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F2C4" w14:textId="77777777" w:rsidR="003408D4" w:rsidRPr="002046BE" w:rsidRDefault="00000000" w:rsidP="00786828">
      <w:pPr>
        <w:jc w:val="center"/>
        <w:rPr>
          <w:b/>
          <w:bCs/>
        </w:rPr>
      </w:pPr>
      <w:r w:rsidRPr="002046BE">
        <w:rPr>
          <w:b/>
          <w:bCs/>
        </w:rPr>
        <w:t>Санкт-Петербургский государственный университет</w:t>
      </w:r>
    </w:p>
    <w:p w14:paraId="4B2129B6" w14:textId="77777777" w:rsidR="003408D4" w:rsidRDefault="003408D4" w:rsidP="00786828"/>
    <w:p w14:paraId="0C72C4E2" w14:textId="77777777" w:rsidR="002D5E85" w:rsidRPr="002A1C04" w:rsidRDefault="002D5E85" w:rsidP="00786828"/>
    <w:p w14:paraId="524A0328" w14:textId="77777777" w:rsidR="003408D4" w:rsidRPr="002A1C04" w:rsidRDefault="003408D4" w:rsidP="00786828"/>
    <w:p w14:paraId="7C67FFC7" w14:textId="6423EA57" w:rsidR="003408D4" w:rsidRPr="002046BE" w:rsidRDefault="00037A27" w:rsidP="00786828">
      <w:pPr>
        <w:jc w:val="center"/>
        <w:rPr>
          <w:b/>
          <w:bCs/>
        </w:rPr>
      </w:pPr>
      <w:r>
        <w:rPr>
          <w:b/>
          <w:bCs/>
        </w:rPr>
        <w:t>СИНГАТУЛИНА Арина Артуровна</w:t>
      </w:r>
    </w:p>
    <w:p w14:paraId="3CCC64DD" w14:textId="77777777" w:rsidR="003408D4" w:rsidRPr="002A1C04" w:rsidRDefault="003408D4" w:rsidP="00786828"/>
    <w:p w14:paraId="08463799" w14:textId="77777777" w:rsidR="003408D4" w:rsidRPr="002046BE" w:rsidRDefault="00000000" w:rsidP="00786828">
      <w:pPr>
        <w:jc w:val="center"/>
        <w:rPr>
          <w:b/>
          <w:bCs/>
        </w:rPr>
      </w:pPr>
      <w:r w:rsidRPr="002046BE">
        <w:rPr>
          <w:b/>
          <w:bCs/>
        </w:rPr>
        <w:t>Выпускная квалификационная работа</w:t>
      </w:r>
    </w:p>
    <w:p w14:paraId="1FBC9BF6" w14:textId="77777777" w:rsidR="003408D4" w:rsidRPr="002A1C04" w:rsidRDefault="003408D4" w:rsidP="00945318">
      <w:pPr>
        <w:ind w:firstLine="0"/>
      </w:pPr>
    </w:p>
    <w:p w14:paraId="2632D1B8" w14:textId="0F418B0B" w:rsidR="003408D4" w:rsidRDefault="00037A27" w:rsidP="00786828">
      <w:pPr>
        <w:jc w:val="center"/>
        <w:rPr>
          <w:b/>
          <w:bCs/>
        </w:rPr>
      </w:pPr>
      <w:r w:rsidRPr="00037A27">
        <w:rPr>
          <w:b/>
          <w:bCs/>
        </w:rPr>
        <w:t>Значение и прагматические функции лексических клонов в немецком языке</w:t>
      </w:r>
    </w:p>
    <w:p w14:paraId="216026A2" w14:textId="77777777" w:rsidR="00945318" w:rsidRDefault="00945318" w:rsidP="00786828">
      <w:pPr>
        <w:jc w:val="center"/>
        <w:rPr>
          <w:b/>
          <w:bCs/>
        </w:rPr>
      </w:pPr>
    </w:p>
    <w:p w14:paraId="04269708" w14:textId="77777777" w:rsidR="00945318" w:rsidRPr="002A1C04" w:rsidRDefault="00945318" w:rsidP="00786828">
      <w:pPr>
        <w:jc w:val="center"/>
      </w:pPr>
    </w:p>
    <w:p w14:paraId="06A45245" w14:textId="77777777" w:rsidR="003408D4" w:rsidRPr="002A1C04" w:rsidRDefault="003408D4" w:rsidP="00786828"/>
    <w:p w14:paraId="68F4CD0C" w14:textId="77777777" w:rsidR="003408D4" w:rsidRPr="002A1C04" w:rsidRDefault="00000000" w:rsidP="00786828">
      <w:pPr>
        <w:jc w:val="center"/>
      </w:pPr>
      <w:r w:rsidRPr="002A1C04">
        <w:t>Уровень образования: бакалавриат</w:t>
      </w:r>
    </w:p>
    <w:p w14:paraId="126B371B" w14:textId="77777777" w:rsidR="003408D4" w:rsidRPr="002A1C04" w:rsidRDefault="00000000" w:rsidP="00786828">
      <w:pPr>
        <w:jc w:val="center"/>
      </w:pPr>
      <w:r w:rsidRPr="002A1C04">
        <w:t>Направление 45.03.02 «Лингвистика»</w:t>
      </w:r>
    </w:p>
    <w:p w14:paraId="362DAFF2" w14:textId="4BEF91CD" w:rsidR="003408D4" w:rsidRPr="002A1C04" w:rsidRDefault="00000000" w:rsidP="00786828">
      <w:pPr>
        <w:jc w:val="center"/>
      </w:pPr>
      <w:r w:rsidRPr="002A1C04">
        <w:t>Основная образовательная программа СВ.5048</w:t>
      </w:r>
      <w:r w:rsidR="004A2865" w:rsidRPr="002A1C04">
        <w:t>.</w:t>
      </w:r>
      <w:r w:rsidR="004A2865" w:rsidRPr="002A1C04">
        <w:br/>
      </w:r>
      <w:r w:rsidRPr="002A1C04">
        <w:t>«Теоретическое и экспериментальное языкознание (английский язык)»</w:t>
      </w:r>
    </w:p>
    <w:p w14:paraId="39FCF580" w14:textId="77777777" w:rsidR="003408D4" w:rsidRPr="002A1C04" w:rsidRDefault="003408D4" w:rsidP="00786828"/>
    <w:p w14:paraId="3862F40F" w14:textId="77777777" w:rsidR="003408D4" w:rsidRPr="002A1C04" w:rsidRDefault="00000000" w:rsidP="00786828">
      <w:pPr>
        <w:jc w:val="right"/>
      </w:pPr>
      <w:r w:rsidRPr="002A1C04">
        <w:t>Научный руководитель:</w:t>
      </w:r>
    </w:p>
    <w:p w14:paraId="4739C501" w14:textId="651939A6" w:rsidR="003408D4" w:rsidRPr="002046BE" w:rsidRDefault="002B0949" w:rsidP="00786828">
      <w:pPr>
        <w:jc w:val="right"/>
        <w:rPr>
          <w:sz w:val="24"/>
          <w:szCs w:val="24"/>
        </w:rPr>
      </w:pPr>
      <w:r>
        <w:rPr>
          <w:sz w:val="24"/>
          <w:szCs w:val="24"/>
        </w:rPr>
        <w:t>д-р</w:t>
      </w:r>
      <w:r w:rsidRPr="002046BE">
        <w:rPr>
          <w:sz w:val="24"/>
          <w:szCs w:val="24"/>
        </w:rPr>
        <w:t>.</w:t>
      </w:r>
      <w:r w:rsidR="00B7347C" w:rsidRPr="002046BE">
        <w:rPr>
          <w:sz w:val="24"/>
          <w:szCs w:val="24"/>
        </w:rPr>
        <w:t> </w:t>
      </w:r>
      <w:r w:rsidRPr="002046BE">
        <w:rPr>
          <w:sz w:val="24"/>
          <w:szCs w:val="24"/>
        </w:rPr>
        <w:t>филол.</w:t>
      </w:r>
      <w:r w:rsidR="00B7347C" w:rsidRPr="002046BE">
        <w:rPr>
          <w:sz w:val="24"/>
          <w:szCs w:val="24"/>
        </w:rPr>
        <w:t> </w:t>
      </w:r>
      <w:r w:rsidRPr="002046BE">
        <w:rPr>
          <w:sz w:val="24"/>
          <w:szCs w:val="24"/>
        </w:rPr>
        <w:t>н</w:t>
      </w:r>
      <w:r w:rsidR="00B7347C" w:rsidRPr="002046BE">
        <w:rPr>
          <w:sz w:val="24"/>
          <w:szCs w:val="24"/>
        </w:rPr>
        <w:t>аук</w:t>
      </w:r>
      <w:r w:rsidRPr="002046BE">
        <w:rPr>
          <w:sz w:val="24"/>
          <w:szCs w:val="24"/>
        </w:rPr>
        <w:t>, доц. Кафедры общего языкознания</w:t>
      </w:r>
      <w:r w:rsidR="004A2865" w:rsidRPr="002046BE">
        <w:rPr>
          <w:sz w:val="24"/>
          <w:szCs w:val="24"/>
        </w:rPr>
        <w:br/>
      </w:r>
      <w:r w:rsidRPr="002046BE">
        <w:rPr>
          <w:sz w:val="24"/>
          <w:szCs w:val="24"/>
        </w:rPr>
        <w:t>им.</w:t>
      </w:r>
      <w:r w:rsidR="00B7347C" w:rsidRPr="002046BE">
        <w:rPr>
          <w:sz w:val="24"/>
          <w:szCs w:val="24"/>
        </w:rPr>
        <w:t> </w:t>
      </w:r>
      <w:r w:rsidRPr="002046BE">
        <w:rPr>
          <w:sz w:val="24"/>
          <w:szCs w:val="24"/>
        </w:rPr>
        <w:t>Л.</w:t>
      </w:r>
      <w:r w:rsidR="00B7347C" w:rsidRPr="002046BE">
        <w:rPr>
          <w:sz w:val="24"/>
          <w:szCs w:val="24"/>
        </w:rPr>
        <w:t> </w:t>
      </w:r>
      <w:r w:rsidRPr="002046BE">
        <w:rPr>
          <w:sz w:val="24"/>
          <w:szCs w:val="24"/>
        </w:rPr>
        <w:t>А.</w:t>
      </w:r>
      <w:r w:rsidR="00B7347C" w:rsidRPr="002046BE">
        <w:rPr>
          <w:sz w:val="24"/>
          <w:szCs w:val="24"/>
        </w:rPr>
        <w:t> </w:t>
      </w:r>
      <w:r w:rsidRPr="002046BE">
        <w:rPr>
          <w:sz w:val="24"/>
          <w:szCs w:val="24"/>
        </w:rPr>
        <w:t>Вербицкой СПбГУ,</w:t>
      </w:r>
    </w:p>
    <w:p w14:paraId="0E47A43D" w14:textId="4C9CC7BB" w:rsidR="003408D4" w:rsidRPr="002046BE" w:rsidRDefault="00850382" w:rsidP="00786828">
      <w:pPr>
        <w:jc w:val="right"/>
        <w:rPr>
          <w:sz w:val="24"/>
          <w:szCs w:val="24"/>
        </w:rPr>
      </w:pPr>
      <w:r>
        <w:rPr>
          <w:sz w:val="24"/>
          <w:szCs w:val="24"/>
        </w:rPr>
        <w:t>Вилинбахова Елена Леонидовна</w:t>
      </w:r>
    </w:p>
    <w:p w14:paraId="2BF20268" w14:textId="77777777" w:rsidR="004A2865" w:rsidRPr="002A1C04" w:rsidRDefault="004A2865" w:rsidP="00786828">
      <w:pPr>
        <w:jc w:val="right"/>
      </w:pPr>
    </w:p>
    <w:p w14:paraId="6D7468B6" w14:textId="77777777" w:rsidR="003408D4" w:rsidRPr="002A1C04" w:rsidRDefault="00000000" w:rsidP="00786828">
      <w:pPr>
        <w:jc w:val="right"/>
      </w:pPr>
      <w:r w:rsidRPr="002A1C04">
        <w:t>Рецензент:</w:t>
      </w:r>
    </w:p>
    <w:p w14:paraId="25E202EF" w14:textId="16D6E38B" w:rsidR="003408D4" w:rsidRPr="002046BE" w:rsidRDefault="00B7347C" w:rsidP="003064A2">
      <w:pPr>
        <w:jc w:val="right"/>
        <w:rPr>
          <w:sz w:val="24"/>
          <w:szCs w:val="24"/>
        </w:rPr>
      </w:pPr>
      <w:r w:rsidRPr="002046BE">
        <w:rPr>
          <w:sz w:val="24"/>
          <w:szCs w:val="24"/>
        </w:rPr>
        <w:t xml:space="preserve">к. филол. н., </w:t>
      </w:r>
      <w:r w:rsidR="003064A2" w:rsidRPr="003064A2">
        <w:rPr>
          <w:sz w:val="24"/>
          <w:szCs w:val="24"/>
        </w:rPr>
        <w:t>ст. препод. Кафедры общего языкознания</w:t>
      </w:r>
      <w:r w:rsidR="003064A2" w:rsidRPr="003064A2">
        <w:rPr>
          <w:sz w:val="24"/>
          <w:szCs w:val="24"/>
        </w:rPr>
        <w:br/>
        <w:t>им. Л. А. Вербицкой СПбГУ,</w:t>
      </w:r>
      <w:r w:rsidR="004A2865" w:rsidRPr="002046BE">
        <w:rPr>
          <w:sz w:val="24"/>
          <w:szCs w:val="24"/>
        </w:rPr>
        <w:br/>
      </w:r>
      <w:r w:rsidR="00703BA9">
        <w:rPr>
          <w:sz w:val="24"/>
          <w:szCs w:val="24"/>
        </w:rPr>
        <w:t>Морозова Мария Сергеевна</w:t>
      </w:r>
    </w:p>
    <w:p w14:paraId="6A974531" w14:textId="77777777" w:rsidR="003408D4" w:rsidRPr="002A1C04" w:rsidRDefault="003408D4" w:rsidP="00786828"/>
    <w:p w14:paraId="484655BF" w14:textId="77777777" w:rsidR="003408D4" w:rsidRPr="002A1C04" w:rsidRDefault="00000000" w:rsidP="002D5E85">
      <w:pPr>
        <w:spacing w:line="240" w:lineRule="auto"/>
        <w:jc w:val="center"/>
      </w:pPr>
      <w:r w:rsidRPr="002A1C04">
        <w:t>Санкт-Петербург</w:t>
      </w:r>
    </w:p>
    <w:p w14:paraId="4D545E45" w14:textId="1919CC92" w:rsidR="003408D4" w:rsidRPr="002A1C04" w:rsidRDefault="00000000" w:rsidP="002D5E85">
      <w:pPr>
        <w:spacing w:line="240" w:lineRule="auto"/>
        <w:jc w:val="center"/>
        <w:rPr>
          <w:sz w:val="32"/>
          <w:szCs w:val="32"/>
        </w:rPr>
      </w:pPr>
      <w:r w:rsidRPr="002A1C04">
        <w:t>20</w:t>
      </w:r>
      <w:r w:rsidR="00B7347C" w:rsidRPr="002A1C04">
        <w:t>23</w:t>
      </w:r>
      <w:r w:rsidRPr="002A1C04">
        <w:br w:type="page"/>
      </w:r>
    </w:p>
    <w:sdt>
      <w:sdtPr>
        <w:rPr>
          <w:b w:val="0"/>
        </w:rPr>
        <w:id w:val="-7848851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DDD5DAB" w14:textId="6B26943C" w:rsidR="005B285E" w:rsidRPr="0038772D" w:rsidRDefault="0038772D" w:rsidP="003141DF">
          <w:pPr>
            <w:pStyle w:val="1"/>
            <w:rPr>
              <w:lang w:val="ru-RU"/>
            </w:rPr>
          </w:pPr>
          <w:r w:rsidRPr="0038772D">
            <w:rPr>
              <w:lang w:val="ru-RU"/>
            </w:rPr>
            <w:t>Оглавление</w:t>
          </w:r>
        </w:p>
        <w:p w14:paraId="49E49D0C" w14:textId="385795D4" w:rsidR="00FE24F4" w:rsidRDefault="00FF1513" w:rsidP="000736F4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177103" w:history="1">
            <w:r w:rsidR="00FE24F4" w:rsidRPr="00D83857">
              <w:rPr>
                <w:rStyle w:val="ab"/>
                <w:noProof/>
              </w:rPr>
              <w:t>Введение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_Toc136177103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4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6269B03F" w14:textId="389E81DD" w:rsidR="00FE24F4" w:rsidRDefault="00000000" w:rsidP="000736F4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4" w:history="1">
            <w:r w:rsidR="00FE24F4" w:rsidRPr="00D83857">
              <w:rPr>
                <w:rStyle w:val="ab"/>
                <w:noProof/>
              </w:rPr>
              <w:t>Глава 1. Конструкции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_Toc136177104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0B9B4764" w14:textId="049D1EC2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5" w:history="1">
            <w:r w:rsidR="00FE24F4" w:rsidRPr="00D83857">
              <w:rPr>
                <w:rStyle w:val="ab"/>
                <w:noProof/>
                <w:lang w:val="en-GB"/>
              </w:rPr>
              <w:t>1. </w:t>
            </w:r>
            <w:r w:rsidR="00FE24F4" w:rsidRPr="00D83857">
              <w:rPr>
                <w:rStyle w:val="ab"/>
                <w:noProof/>
              </w:rPr>
              <w:t>Лексическое клонирование в лингвистических исследованиях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_Toc136177105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5F0E8D62" w14:textId="6DAF486A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6" w:history="1">
            <w:r w:rsidR="00FE24F4" w:rsidRPr="00D83857">
              <w:rPr>
                <w:rStyle w:val="ab"/>
                <w:noProof/>
              </w:rPr>
              <w:t>1.1. Синтаксическая редупликация и лексический повтор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_Toc136177106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4C52E26F" w14:textId="141E629E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7" w:history="1">
            <w:r w:rsidR="00FE24F4" w:rsidRPr="00D83857">
              <w:rPr>
                <w:rStyle w:val="ab"/>
                <w:noProof/>
              </w:rPr>
              <w:t>1.2. К вопросу о терминологии явления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_Toc136177107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11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22C5A381" w14:textId="1E1B8ACA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8" w:history="1">
            <w:r w:rsidR="00FE24F4" w:rsidRPr="00D83857">
              <w:rPr>
                <w:rStyle w:val="ab"/>
                <w:noProof/>
              </w:rPr>
              <w:t>1.3. Характеристика конструкций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_Toc136177108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19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131E43EA" w14:textId="528B3A3A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09" w:history="1">
            <w:r w:rsidR="00FE24F4" w:rsidRPr="00D83857">
              <w:rPr>
                <w:rStyle w:val="ab"/>
                <w:noProof/>
              </w:rPr>
              <w:t>1.4. Семантические интерпретации конструкций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_Toc136177109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23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0B201664" w14:textId="565D5439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0" w:history="1">
            <w:r w:rsidR="00FE24F4" w:rsidRPr="00D83857">
              <w:rPr>
                <w:rStyle w:val="ab"/>
                <w:noProof/>
              </w:rPr>
              <w:t>1.5. Прагматика функционирования конструкций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_Toc136177110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30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6907BE83" w14:textId="1A00B07E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1" w:history="1">
            <w:r w:rsidR="00FE24F4" w:rsidRPr="00D83857">
              <w:rPr>
                <w:rStyle w:val="ab"/>
                <w:noProof/>
              </w:rPr>
              <w:t xml:space="preserve">1.6. Контекстное окружение и стратегии </w:t>
            </w:r>
            <w:r w:rsidR="00FE24F4" w:rsidRPr="00D83857">
              <w:rPr>
                <w:rStyle w:val="ab"/>
                <w:noProof/>
                <w:lang w:val="ru-RU"/>
              </w:rPr>
              <w:t>экспликации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_Toc136177111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34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69248CAA" w14:textId="054973EB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2" w:history="1">
            <w:r w:rsidR="00FE24F4" w:rsidRPr="00D83857">
              <w:rPr>
                <w:rStyle w:val="ab"/>
                <w:noProof/>
                <w:lang w:val="en-GB"/>
              </w:rPr>
              <w:t xml:space="preserve">2. </w:t>
            </w:r>
            <w:r w:rsidR="00FE24F4" w:rsidRPr="00D83857">
              <w:rPr>
                <w:rStyle w:val="ab"/>
                <w:noProof/>
              </w:rPr>
              <w:t>Лексические клоны в ряду других нелексикализованных единиц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_Toc136177112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37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3A35573C" w14:textId="4C6FC87B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3" w:history="1">
            <w:r w:rsidR="00FE24F4" w:rsidRPr="00D83857">
              <w:rPr>
                <w:rStyle w:val="ab"/>
                <w:noProof/>
                <w:lang w:val="en-GB"/>
              </w:rPr>
              <w:t>3</w:t>
            </w:r>
            <w:r w:rsidR="00FE24F4" w:rsidRPr="00D83857">
              <w:rPr>
                <w:rStyle w:val="ab"/>
                <w:noProof/>
              </w:rPr>
              <w:t>.Типы конструкций с редупликацией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_Toc136177113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39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2B606DD8" w14:textId="177C4402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4" w:history="1">
            <w:r w:rsidR="00FE24F4" w:rsidRPr="00D83857">
              <w:rPr>
                <w:rStyle w:val="ab"/>
                <w:noProof/>
                <w:lang w:val="en-GB"/>
              </w:rPr>
              <w:t>4.</w:t>
            </w:r>
            <w:r w:rsidR="00FE24F4" w:rsidRPr="00D83857">
              <w:rPr>
                <w:rStyle w:val="ab"/>
                <w:noProof/>
              </w:rPr>
              <w:t xml:space="preserve"> Лексическое клонирование в немецком языке: история вопроса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_Toc136177114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47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2D62B12A" w14:textId="6E7DF275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5" w:history="1">
            <w:r w:rsidR="00FE24F4" w:rsidRPr="00D83857">
              <w:rPr>
                <w:rStyle w:val="ab"/>
                <w:noProof/>
                <w:lang w:val="en-GB"/>
              </w:rPr>
              <w:t xml:space="preserve">4.1. </w:t>
            </w:r>
            <w:r w:rsidR="00FE24F4" w:rsidRPr="00D83857">
              <w:rPr>
                <w:rStyle w:val="ab"/>
                <w:noProof/>
              </w:rPr>
              <w:t>Общие замечания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_Toc136177115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47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3E336CDA" w14:textId="0144BCAC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6" w:history="1">
            <w:r w:rsidR="00FE24F4" w:rsidRPr="00D83857">
              <w:rPr>
                <w:rStyle w:val="ab"/>
                <w:noProof/>
                <w:lang w:val="en-GB"/>
              </w:rPr>
              <w:t xml:space="preserve">4.2. </w:t>
            </w:r>
            <w:r w:rsidR="00FE24F4" w:rsidRPr="00D83857">
              <w:rPr>
                <w:rStyle w:val="ab"/>
                <w:noProof/>
              </w:rPr>
              <w:t>Структура конструкций с лексическими клонами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_Toc136177116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48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55E3C3CE" w14:textId="3FD2E7B4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7" w:history="1">
            <w:r w:rsidR="00FE24F4" w:rsidRPr="00D83857">
              <w:rPr>
                <w:rStyle w:val="ab"/>
                <w:noProof/>
                <w:lang w:val="en-GB"/>
              </w:rPr>
              <w:t>4</w:t>
            </w:r>
            <w:r w:rsidR="00FE24F4" w:rsidRPr="00D83857">
              <w:rPr>
                <w:rStyle w:val="ab"/>
                <w:noProof/>
              </w:rPr>
              <w:t>.3. Семантическ</w:t>
            </w:r>
            <w:r w:rsidR="00D47F34">
              <w:rPr>
                <w:rStyle w:val="ab"/>
                <w:noProof/>
                <w:lang w:val="ru-RU"/>
              </w:rPr>
              <w:t>ий анализ</w:t>
            </w:r>
            <w:r w:rsidR="00FE24F4" w:rsidRPr="00D83857">
              <w:rPr>
                <w:rStyle w:val="ab"/>
                <w:noProof/>
              </w:rPr>
              <w:t xml:space="preserve"> лексических клонов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_Toc136177117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49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1DDBA329" w14:textId="01C158FA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8" w:history="1">
            <w:r w:rsidR="00FE24F4" w:rsidRPr="00D83857">
              <w:rPr>
                <w:rStyle w:val="ab"/>
                <w:noProof/>
                <w:lang w:val="en-GB"/>
              </w:rPr>
              <w:t>4</w:t>
            </w:r>
            <w:r w:rsidR="00FE24F4" w:rsidRPr="00D83857">
              <w:rPr>
                <w:rStyle w:val="ab"/>
                <w:noProof/>
              </w:rPr>
              <w:t xml:space="preserve">.4. Контекстное окружение и стратегии </w:t>
            </w:r>
            <w:r w:rsidR="00FE24F4" w:rsidRPr="00D83857">
              <w:rPr>
                <w:rStyle w:val="ab"/>
                <w:noProof/>
                <w:lang w:val="ru-RU"/>
              </w:rPr>
              <w:t>экспликации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_Toc136177118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51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0E0F0FE6" w14:textId="41A71F4A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19" w:history="1">
            <w:r w:rsidR="00FE24F4" w:rsidRPr="00D83857">
              <w:rPr>
                <w:rStyle w:val="ab"/>
                <w:noProof/>
              </w:rPr>
              <w:t>5. Выводы к главе 1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_Toc136177119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53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72E1A047" w14:textId="2C414B15" w:rsidR="00FE24F4" w:rsidRDefault="00000000" w:rsidP="005B266E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0" w:history="1">
            <w:r w:rsidR="00FE24F4" w:rsidRPr="00D83857">
              <w:rPr>
                <w:rStyle w:val="ab"/>
                <w:noProof/>
              </w:rPr>
              <w:t xml:space="preserve">Глава 2. </w:t>
            </w:r>
            <w:r w:rsidR="00FE24F4" w:rsidRPr="00D83857">
              <w:rPr>
                <w:rStyle w:val="ab"/>
                <w:noProof/>
                <w:lang w:val="ru-RU"/>
              </w:rPr>
              <w:t>Конструкции с лексическими клонами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_Toc136177120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54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54CEA6B3" w14:textId="106AB8BD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1" w:history="1">
            <w:r w:rsidR="00FE24F4" w:rsidRPr="00D83857">
              <w:rPr>
                <w:rStyle w:val="ab"/>
                <w:noProof/>
              </w:rPr>
              <w:t>1. Методология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_Toc136177121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54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16DDF1E1" w14:textId="578D17B4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2" w:history="1">
            <w:r w:rsidR="00FE24F4" w:rsidRPr="00D83857">
              <w:rPr>
                <w:rStyle w:val="ab"/>
                <w:noProof/>
              </w:rPr>
              <w:t>1.</w:t>
            </w:r>
            <w:r w:rsidR="00FE24F4" w:rsidRPr="00D83857">
              <w:rPr>
                <w:rStyle w:val="ab"/>
                <w:noProof/>
                <w:lang w:val="ru-RU"/>
              </w:rPr>
              <w:t>1</w:t>
            </w:r>
            <w:r w:rsidR="00FE24F4" w:rsidRPr="00D83857">
              <w:rPr>
                <w:rStyle w:val="ab"/>
                <w:noProof/>
              </w:rPr>
              <w:t xml:space="preserve">. </w:t>
            </w:r>
            <w:r w:rsidR="00FE24F4" w:rsidRPr="00D83857">
              <w:rPr>
                <w:rStyle w:val="ab"/>
                <w:noProof/>
                <w:lang w:val="ru-RU"/>
              </w:rPr>
              <w:t>Материал исследования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_Toc136177122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54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5B94F7D7" w14:textId="6DC78220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3" w:history="1">
            <w:r w:rsidR="00FE24F4" w:rsidRPr="00D83857">
              <w:rPr>
                <w:rStyle w:val="ab"/>
                <w:noProof/>
              </w:rPr>
              <w:t>1.</w:t>
            </w:r>
            <w:r w:rsidR="00FE24F4" w:rsidRPr="00D83857">
              <w:rPr>
                <w:rStyle w:val="ab"/>
                <w:noProof/>
                <w:lang w:val="ru-RU"/>
              </w:rPr>
              <w:t>2</w:t>
            </w:r>
            <w:r w:rsidR="00FE24F4" w:rsidRPr="00D83857">
              <w:rPr>
                <w:rStyle w:val="ab"/>
                <w:noProof/>
              </w:rPr>
              <w:t xml:space="preserve">. </w:t>
            </w:r>
            <w:r w:rsidR="00FE24F4" w:rsidRPr="00D83857">
              <w:rPr>
                <w:rStyle w:val="ab"/>
                <w:noProof/>
                <w:lang w:val="ru-RU"/>
              </w:rPr>
              <w:t>Поисковые запросы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_Toc136177123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55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7CF4C84C" w14:textId="1DDC55D9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4" w:history="1">
            <w:r w:rsidR="00FE24F4" w:rsidRPr="00D83857">
              <w:rPr>
                <w:rStyle w:val="ab"/>
                <w:noProof/>
              </w:rPr>
              <w:t>1.</w:t>
            </w:r>
            <w:r w:rsidR="00FE24F4" w:rsidRPr="00D83857">
              <w:rPr>
                <w:rStyle w:val="ab"/>
                <w:noProof/>
                <w:lang w:val="ru-RU"/>
              </w:rPr>
              <w:t>3</w:t>
            </w:r>
            <w:r w:rsidR="00FE24F4" w:rsidRPr="00D83857">
              <w:rPr>
                <w:rStyle w:val="ab"/>
                <w:noProof/>
              </w:rPr>
              <w:t xml:space="preserve">. </w:t>
            </w:r>
            <w:r w:rsidR="00FE24F4" w:rsidRPr="00D83857">
              <w:rPr>
                <w:rStyle w:val="ab"/>
                <w:noProof/>
                <w:lang w:val="ru-RU"/>
              </w:rPr>
              <w:t>Ход исследования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_Toc136177124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56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55B4F99A" w14:textId="6B62D84C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5" w:history="1">
            <w:r w:rsidR="00FE24F4" w:rsidRPr="00D83857">
              <w:rPr>
                <w:rStyle w:val="ab"/>
                <w:noProof/>
              </w:rPr>
              <w:t>2.</w:t>
            </w:r>
            <w:r w:rsidR="00FE24F4" w:rsidRPr="00D83857">
              <w:rPr>
                <w:rStyle w:val="ab"/>
                <w:noProof/>
                <w:lang w:val="ru-RU"/>
              </w:rPr>
              <w:t xml:space="preserve"> </w:t>
            </w:r>
            <w:r w:rsidR="00FE24F4" w:rsidRPr="00D83857">
              <w:rPr>
                <w:rStyle w:val="ab"/>
                <w:noProof/>
              </w:rPr>
              <w:t>Элементы конструкций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_Toc136177125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58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1AD87BAA" w14:textId="07DD4923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6" w:history="1">
            <w:r w:rsidR="00FE24F4" w:rsidRPr="00D83857">
              <w:rPr>
                <w:rStyle w:val="ab"/>
                <w:noProof/>
                <w:lang w:val="ru-RU"/>
              </w:rPr>
              <w:t xml:space="preserve">3. </w:t>
            </w:r>
            <w:r w:rsidR="00FE24F4" w:rsidRPr="00D83857">
              <w:rPr>
                <w:rStyle w:val="ab"/>
                <w:noProof/>
              </w:rPr>
              <w:t xml:space="preserve">Семантические интерпретации конструкций с лексическими </w:t>
            </w:r>
            <w:r w:rsidR="001A106E">
              <w:rPr>
                <w:rStyle w:val="ab"/>
                <w:noProof/>
                <w:lang w:val="ru-RU"/>
              </w:rPr>
              <w:t xml:space="preserve">  </w:t>
            </w:r>
            <w:r w:rsidR="0081337D">
              <w:rPr>
                <w:rStyle w:val="ab"/>
                <w:noProof/>
                <w:lang w:val="ru-RU"/>
              </w:rPr>
              <w:t xml:space="preserve"> </w:t>
            </w:r>
            <w:r w:rsidR="00FE24F4" w:rsidRPr="00D83857">
              <w:rPr>
                <w:rStyle w:val="ab"/>
                <w:noProof/>
              </w:rPr>
              <w:t>клонами</w:t>
            </w:r>
            <w:r w:rsidR="00FE24F4" w:rsidRPr="00D83857">
              <w:rPr>
                <w:rStyle w:val="ab"/>
                <w:noProof/>
                <w:lang w:val="ru-RU"/>
              </w:rPr>
              <w:t xml:space="preserve">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_Toc136177126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63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7E0CDFC0" w14:textId="731B82D5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7" w:history="1">
            <w:r w:rsidR="00FE24F4" w:rsidRPr="00D83857">
              <w:rPr>
                <w:rStyle w:val="ab"/>
                <w:noProof/>
                <w:lang w:val="ru-RU"/>
              </w:rPr>
              <w:t>4. Прагматические функции конструкций с лексическими клонами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_Toc136177127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77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4EF0D564" w14:textId="759CBAA4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8" w:history="1">
            <w:r w:rsidR="00FE24F4" w:rsidRPr="00D83857">
              <w:rPr>
                <w:rStyle w:val="ab"/>
                <w:noProof/>
                <w:lang w:val="en-GB"/>
              </w:rPr>
              <w:t>5</w:t>
            </w:r>
            <w:r w:rsidR="00FE24F4" w:rsidRPr="00D83857">
              <w:rPr>
                <w:rStyle w:val="ab"/>
                <w:noProof/>
                <w:lang w:val="ru-RU"/>
              </w:rPr>
              <w:t>. Стратегии экспликации интерпретации лексических клонов в немецком языке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_Toc136177128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89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083734EC" w14:textId="64A3460C" w:rsidR="00FE24F4" w:rsidRDefault="00000000" w:rsidP="0081337D">
          <w:pPr>
            <w:pStyle w:val="30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29" w:history="1">
            <w:r w:rsidR="00FE24F4" w:rsidRPr="00D83857">
              <w:rPr>
                <w:rStyle w:val="ab"/>
                <w:noProof/>
                <w:lang w:val="en-GB"/>
              </w:rPr>
              <w:t>5.1</w:t>
            </w:r>
            <w:r w:rsidR="00FE24F4" w:rsidRPr="00D83857">
              <w:rPr>
                <w:rStyle w:val="ab"/>
                <w:noProof/>
                <w:lang w:val="ru-RU"/>
              </w:rPr>
              <w:t>. Модификация лексических клонов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_Toc136177129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95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48F6022C" w14:textId="394FE795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30" w:history="1">
            <w:r w:rsidR="00FE24F4" w:rsidRPr="00D83857">
              <w:rPr>
                <w:rStyle w:val="ab"/>
                <w:noProof/>
                <w:lang w:val="en-GB"/>
              </w:rPr>
              <w:t>6</w:t>
            </w:r>
            <w:r w:rsidR="00FE24F4" w:rsidRPr="00D83857">
              <w:rPr>
                <w:rStyle w:val="ab"/>
                <w:noProof/>
                <w:lang w:val="ru-RU"/>
              </w:rPr>
              <w:t>. Общие замечания о контекстах употребления конструкций с лексическими клонами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_Toc136177130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96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20BE33EB" w14:textId="4BAA822D" w:rsidR="00FE24F4" w:rsidRDefault="00000000" w:rsidP="003D66D6">
          <w:pPr>
            <w:pStyle w:val="2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31" w:history="1">
            <w:r w:rsidR="00FE24F4" w:rsidRPr="00D83857">
              <w:rPr>
                <w:rStyle w:val="ab"/>
                <w:noProof/>
                <w:lang w:val="ru-RU"/>
              </w:rPr>
              <w:t>7. Выводы к главе 2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_Toc136177131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98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3BDA815C" w14:textId="7B1B2E0E" w:rsidR="00FE24F4" w:rsidRDefault="00000000" w:rsidP="008332CA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32" w:history="1">
            <w:r w:rsidR="00FE24F4" w:rsidRPr="00D83857">
              <w:rPr>
                <w:rStyle w:val="ab"/>
                <w:noProof/>
              </w:rPr>
              <w:t>Заключение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_Toc136177132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99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48A168BC" w14:textId="7DCF004F" w:rsidR="00FE24F4" w:rsidRDefault="00000000" w:rsidP="00FE24F4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33" w:history="1">
            <w:r w:rsidR="00FE24F4" w:rsidRPr="00D83857">
              <w:rPr>
                <w:rStyle w:val="ab"/>
                <w:noProof/>
              </w:rPr>
              <w:t>Список литературы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_Toc136177133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102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733BC49E" w14:textId="2D438721" w:rsidR="00FE24F4" w:rsidRDefault="00000000" w:rsidP="00FE24F4">
          <w:pPr>
            <w:pStyle w:val="10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ru-RU"/>
              <w14:ligatures w14:val="standardContextual"/>
            </w:rPr>
          </w:pPr>
          <w:hyperlink w:anchor="_Toc136177134" w:history="1">
            <w:r w:rsidR="00FE24F4" w:rsidRPr="00D83857">
              <w:rPr>
                <w:rStyle w:val="ab"/>
                <w:noProof/>
              </w:rPr>
              <w:t>Приложение</w:t>
            </w:r>
            <w:r w:rsidR="00B662DF">
              <w:rPr>
                <w:rStyle w:val="ab"/>
                <w:noProof/>
                <w:lang w:val="ru-RU"/>
              </w:rPr>
              <w:t xml:space="preserve"> </w:t>
            </w:r>
            <w:r w:rsidR="00FE24F4">
              <w:rPr>
                <w:noProof/>
                <w:webHidden/>
              </w:rPr>
              <w:tab/>
            </w:r>
            <w:r w:rsidR="00FE24F4">
              <w:rPr>
                <w:noProof/>
                <w:webHidden/>
              </w:rPr>
              <w:fldChar w:fldCharType="begin"/>
            </w:r>
            <w:r w:rsidR="00FE24F4">
              <w:rPr>
                <w:noProof/>
                <w:webHidden/>
              </w:rPr>
              <w:instrText xml:space="preserve"> PAGEREF _Toc136177134 \h </w:instrText>
            </w:r>
            <w:r w:rsidR="00FE24F4">
              <w:rPr>
                <w:noProof/>
                <w:webHidden/>
              </w:rPr>
            </w:r>
            <w:r w:rsidR="00FE24F4">
              <w:rPr>
                <w:noProof/>
                <w:webHidden/>
              </w:rPr>
              <w:fldChar w:fldCharType="separate"/>
            </w:r>
            <w:r w:rsidR="00B662DF">
              <w:rPr>
                <w:noProof/>
                <w:webHidden/>
              </w:rPr>
              <w:t>107</w:t>
            </w:r>
            <w:r w:rsidR="00FE24F4">
              <w:rPr>
                <w:noProof/>
                <w:webHidden/>
              </w:rPr>
              <w:fldChar w:fldCharType="end"/>
            </w:r>
          </w:hyperlink>
        </w:p>
        <w:p w14:paraId="605F5C0F" w14:textId="56F2D6CF" w:rsidR="005B285E" w:rsidRDefault="00FF1513" w:rsidP="00786828">
          <w:r>
            <w:fldChar w:fldCharType="end"/>
          </w:r>
        </w:p>
      </w:sdtContent>
    </w:sdt>
    <w:p w14:paraId="534A6539" w14:textId="73FC6A5C" w:rsidR="003408D4" w:rsidRPr="002A1C04" w:rsidRDefault="003408D4" w:rsidP="00786828"/>
    <w:p w14:paraId="3589501F" w14:textId="77777777" w:rsidR="00B7347C" w:rsidRPr="002A1C04" w:rsidRDefault="00B7347C" w:rsidP="00786828"/>
    <w:p w14:paraId="681A2B59" w14:textId="77777777" w:rsidR="003408D4" w:rsidRPr="002A1C04" w:rsidRDefault="003408D4" w:rsidP="00786828">
      <w:pPr>
        <w:pStyle w:val="1"/>
        <w:sectPr w:rsidR="003408D4" w:rsidRPr="002A1C04" w:rsidSect="006A48F6">
          <w:footerReference w:type="default" r:id="rId9"/>
          <w:pgSz w:w="11909" w:h="16834"/>
          <w:pgMar w:top="1440" w:right="1134" w:bottom="1440" w:left="1440" w:header="720" w:footer="720" w:gutter="0"/>
          <w:pgNumType w:start="1"/>
          <w:cols w:space="720"/>
          <w:titlePg/>
        </w:sectPr>
      </w:pPr>
    </w:p>
    <w:p w14:paraId="4EFDE7E6" w14:textId="77777777" w:rsidR="003408D4" w:rsidRPr="002A1C04" w:rsidRDefault="00000000" w:rsidP="00043E1C">
      <w:pPr>
        <w:pStyle w:val="1"/>
        <w:tabs>
          <w:tab w:val="left" w:pos="1418"/>
        </w:tabs>
      </w:pPr>
      <w:bookmarkStart w:id="0" w:name="_heading=h.gjdgxs" w:colFirst="0" w:colLast="0"/>
      <w:bookmarkStart w:id="1" w:name="_Toc136177103"/>
      <w:bookmarkEnd w:id="0"/>
      <w:r w:rsidRPr="002A1C04">
        <w:lastRenderedPageBreak/>
        <w:t>Введение</w:t>
      </w:r>
      <w:bookmarkEnd w:id="1"/>
    </w:p>
    <w:p w14:paraId="6AEA5D26" w14:textId="77777777" w:rsidR="00A1250A" w:rsidRDefault="0075440B" w:rsidP="00A1250A">
      <w:pPr>
        <w:rPr>
          <w:lang w:val="ru-RU"/>
        </w:rPr>
      </w:pPr>
      <w:r w:rsidRPr="00DF5BB6">
        <w:t xml:space="preserve">Настоящее исследование посвящено </w:t>
      </w:r>
      <w:r w:rsidR="00A1250A">
        <w:rPr>
          <w:lang w:val="ru-RU"/>
        </w:rPr>
        <w:t>конструкциям типа (1-2):</w:t>
      </w:r>
    </w:p>
    <w:p w14:paraId="754E7DF2" w14:textId="77777777" w:rsidR="0090749B" w:rsidRPr="0090749B" w:rsidRDefault="00A1250A" w:rsidP="0090749B">
      <w:pPr>
        <w:pStyle w:val="ad"/>
        <w:numPr>
          <w:ilvl w:val="0"/>
          <w:numId w:val="4"/>
        </w:numPr>
        <w:tabs>
          <w:tab w:val="left" w:pos="1418"/>
        </w:tabs>
        <w:spacing w:line="360" w:lineRule="auto"/>
        <w:ind w:left="1417" w:hanging="754"/>
        <w:rPr>
          <w:sz w:val="28"/>
          <w:szCs w:val="28"/>
          <w:lang w:val="ru-RU"/>
        </w:rPr>
      </w:pPr>
      <w:r w:rsidRPr="007637F9">
        <w:rPr>
          <w:i/>
          <w:iCs/>
          <w:sz w:val="28"/>
          <w:szCs w:val="28"/>
          <w:lang w:val="en-GB"/>
        </w:rPr>
        <w:t xml:space="preserve">ich </w:t>
      </w:r>
      <w:proofErr w:type="spellStart"/>
      <w:r w:rsidRPr="007637F9">
        <w:rPr>
          <w:i/>
          <w:iCs/>
          <w:sz w:val="28"/>
          <w:szCs w:val="28"/>
          <w:lang w:val="en-GB"/>
        </w:rPr>
        <w:t>kenn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i/>
          <w:iCs/>
          <w:sz w:val="28"/>
          <w:szCs w:val="28"/>
          <w:lang w:val="en-GB"/>
        </w:rPr>
        <w:t>mich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i/>
          <w:iCs/>
          <w:sz w:val="28"/>
          <w:szCs w:val="28"/>
          <w:lang w:val="en-GB"/>
        </w:rPr>
        <w:t>nur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b/>
          <w:bCs/>
          <w:i/>
          <w:iCs/>
          <w:sz w:val="28"/>
          <w:szCs w:val="28"/>
          <w:lang w:val="en-GB"/>
        </w:rPr>
        <w:t>daheimdaheim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so </w:t>
      </w:r>
      <w:proofErr w:type="spellStart"/>
      <w:r w:rsidRPr="007637F9">
        <w:rPr>
          <w:i/>
          <w:iCs/>
          <w:sz w:val="28"/>
          <w:szCs w:val="28"/>
          <w:lang w:val="en-GB"/>
        </w:rPr>
        <w:t>dermaßen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gut </w:t>
      </w:r>
      <w:proofErr w:type="spellStart"/>
      <w:r w:rsidRPr="007637F9">
        <w:rPr>
          <w:i/>
          <w:iCs/>
          <w:sz w:val="28"/>
          <w:szCs w:val="28"/>
          <w:lang w:val="en-GB"/>
        </w:rPr>
        <w:t>aus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i/>
          <w:iCs/>
          <w:sz w:val="28"/>
          <w:szCs w:val="28"/>
          <w:lang w:val="en-GB"/>
        </w:rPr>
        <w:t>wie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in </w:t>
      </w:r>
      <w:proofErr w:type="spellStart"/>
      <w:r w:rsidRPr="007637F9">
        <w:rPr>
          <w:i/>
          <w:iCs/>
          <w:sz w:val="28"/>
          <w:szCs w:val="28"/>
          <w:lang w:val="en-GB"/>
        </w:rPr>
        <w:t>salzburg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. </w:t>
      </w:r>
      <w:proofErr w:type="spellStart"/>
      <w:r w:rsidRPr="007637F9">
        <w:rPr>
          <w:i/>
          <w:iCs/>
          <w:sz w:val="28"/>
          <w:szCs w:val="28"/>
          <w:lang w:val="en-GB"/>
        </w:rPr>
        <w:t>dort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i/>
          <w:iCs/>
          <w:sz w:val="28"/>
          <w:szCs w:val="28"/>
          <w:lang w:val="en-GB"/>
        </w:rPr>
        <w:t>kenn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ich fast </w:t>
      </w:r>
      <w:proofErr w:type="spellStart"/>
      <w:r w:rsidRPr="007637F9">
        <w:rPr>
          <w:i/>
          <w:iCs/>
          <w:sz w:val="28"/>
          <w:szCs w:val="28"/>
          <w:lang w:val="en-GB"/>
        </w:rPr>
        <w:t>jedes</w:t>
      </w:r>
      <w:proofErr w:type="spellEnd"/>
      <w:r w:rsidRPr="007637F9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637F9">
        <w:rPr>
          <w:i/>
          <w:iCs/>
          <w:sz w:val="28"/>
          <w:szCs w:val="28"/>
          <w:lang w:val="en-GB"/>
        </w:rPr>
        <w:t>winkerl</w:t>
      </w:r>
      <w:proofErr w:type="spellEnd"/>
    </w:p>
    <w:p w14:paraId="5E90B92D" w14:textId="77777777" w:rsidR="0090749B" w:rsidRDefault="00A1250A" w:rsidP="0090749B">
      <w:pPr>
        <w:pStyle w:val="ad"/>
        <w:tabs>
          <w:tab w:val="left" w:pos="1418"/>
        </w:tabs>
        <w:spacing w:line="360" w:lineRule="auto"/>
        <w:ind w:left="1417" w:firstLine="0"/>
        <w:rPr>
          <w:sz w:val="28"/>
          <w:szCs w:val="28"/>
          <w:lang w:val="en-GB"/>
        </w:rPr>
      </w:pPr>
      <w:r w:rsidRPr="0090749B">
        <w:rPr>
          <w:sz w:val="28"/>
          <w:szCs w:val="28"/>
          <w:lang w:val="en-GB"/>
        </w:rPr>
        <w:t>(</w:t>
      </w:r>
      <w:hyperlink r:id="rId10" w:history="1">
        <w:r w:rsidRPr="0090749B">
          <w:rPr>
            <w:rStyle w:val="ab"/>
            <w:sz w:val="28"/>
            <w:szCs w:val="28"/>
            <w:lang w:val="en-GB"/>
          </w:rPr>
          <w:t>https://twitter.com/KatQuat/status/1479586068978712577</w:t>
        </w:r>
      </w:hyperlink>
      <w:r w:rsidRPr="0090749B">
        <w:rPr>
          <w:sz w:val="28"/>
          <w:szCs w:val="28"/>
          <w:lang w:val="en-GB"/>
        </w:rPr>
        <w:t>)</w:t>
      </w:r>
    </w:p>
    <w:p w14:paraId="65C43E52" w14:textId="51239ED2" w:rsidR="00E47730" w:rsidRPr="0090749B" w:rsidRDefault="00A1250A" w:rsidP="0090749B">
      <w:pPr>
        <w:pStyle w:val="ad"/>
        <w:tabs>
          <w:tab w:val="left" w:pos="1418"/>
        </w:tabs>
        <w:spacing w:line="360" w:lineRule="auto"/>
        <w:ind w:left="1417" w:firstLine="0"/>
        <w:rPr>
          <w:sz w:val="28"/>
          <w:szCs w:val="28"/>
          <w:lang w:val="ru-RU"/>
        </w:rPr>
      </w:pPr>
      <w:r w:rsidRPr="0090749B">
        <w:rPr>
          <w:sz w:val="28"/>
          <w:szCs w:val="28"/>
        </w:rPr>
        <w:t xml:space="preserve">Только </w:t>
      </w:r>
      <w:r w:rsidRPr="0090749B">
        <w:rPr>
          <w:b/>
          <w:bCs/>
          <w:sz w:val="28"/>
          <w:szCs w:val="28"/>
        </w:rPr>
        <w:t>дома</w:t>
      </w:r>
      <w:r w:rsidRPr="0090749B">
        <w:rPr>
          <w:b/>
          <w:bCs/>
          <w:sz w:val="28"/>
          <w:szCs w:val="28"/>
          <w:lang w:val="ru-RU"/>
        </w:rPr>
        <w:t>-</w:t>
      </w:r>
      <w:r w:rsidRPr="0090749B">
        <w:rPr>
          <w:b/>
          <w:bCs/>
          <w:sz w:val="28"/>
          <w:szCs w:val="28"/>
        </w:rPr>
        <w:t>дома</w:t>
      </w:r>
      <w:r w:rsidRPr="0090749B">
        <w:rPr>
          <w:sz w:val="28"/>
          <w:szCs w:val="28"/>
        </w:rPr>
        <w:t xml:space="preserve"> я ориентируюсь так же хорошо, как в Зальцбурге. Там я знаю почти каждый угол</w:t>
      </w:r>
      <w:r w:rsidRPr="0090749B">
        <w:rPr>
          <w:sz w:val="28"/>
          <w:szCs w:val="28"/>
          <w:lang w:val="en-GB"/>
        </w:rPr>
        <w:t>.</w:t>
      </w:r>
    </w:p>
    <w:p w14:paraId="28FF14A0" w14:textId="77777777" w:rsidR="0090749B" w:rsidRDefault="00BB5B25" w:rsidP="0090749B">
      <w:pPr>
        <w:pStyle w:val="20"/>
        <w:numPr>
          <w:ilvl w:val="0"/>
          <w:numId w:val="4"/>
        </w:numPr>
        <w:ind w:left="1417" w:hanging="754"/>
        <w:rPr>
          <w:i/>
          <w:iCs/>
          <w:lang w:val="en-GB"/>
        </w:rPr>
      </w:pPr>
      <w:proofErr w:type="spellStart"/>
      <w:r w:rsidRPr="00E47730">
        <w:rPr>
          <w:i/>
          <w:iCs/>
          <w:lang w:val="en-US" w:eastAsia="en-US"/>
        </w:rPr>
        <w:t>Termindruck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im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Zuhause-Büro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fühlt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sich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nicht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wesentlich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besser</w:t>
      </w:r>
      <w:proofErr w:type="spellEnd"/>
      <w:r w:rsidRPr="00E47730">
        <w:rPr>
          <w:i/>
          <w:iCs/>
          <w:lang w:val="en-US" w:eastAsia="en-US"/>
        </w:rPr>
        <w:t xml:space="preserve"> an </w:t>
      </w:r>
      <w:proofErr w:type="spellStart"/>
      <w:r w:rsidRPr="00E47730">
        <w:rPr>
          <w:i/>
          <w:iCs/>
          <w:lang w:val="en-US" w:eastAsia="en-US"/>
        </w:rPr>
        <w:t>als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Termindruck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i/>
          <w:iCs/>
          <w:lang w:val="en-US" w:eastAsia="en-US"/>
        </w:rPr>
        <w:t>im</w:t>
      </w:r>
      <w:proofErr w:type="spellEnd"/>
      <w:r w:rsidRPr="00E47730">
        <w:rPr>
          <w:i/>
          <w:iCs/>
          <w:lang w:val="en-US" w:eastAsia="en-US"/>
        </w:rPr>
        <w:t xml:space="preserve"> </w:t>
      </w:r>
      <w:proofErr w:type="spellStart"/>
      <w:r w:rsidRPr="00E47730">
        <w:rPr>
          <w:b/>
          <w:bCs/>
          <w:i/>
          <w:iCs/>
          <w:lang w:val="en-US" w:eastAsia="en-US"/>
        </w:rPr>
        <w:t>Büro-Büro</w:t>
      </w:r>
      <w:proofErr w:type="spellEnd"/>
      <w:r w:rsidRPr="00E47730">
        <w:rPr>
          <w:i/>
          <w:iCs/>
          <w:lang w:val="en-US" w:eastAsia="en-US"/>
        </w:rPr>
        <w:t>.</w:t>
      </w:r>
    </w:p>
    <w:p w14:paraId="010A5849" w14:textId="77777777" w:rsidR="0090749B" w:rsidRDefault="00BB5B25" w:rsidP="0090749B">
      <w:pPr>
        <w:pStyle w:val="20"/>
        <w:ind w:left="1417" w:firstLine="0"/>
        <w:rPr>
          <w:i/>
          <w:iCs/>
          <w:lang w:val="en-GB"/>
        </w:rPr>
      </w:pPr>
      <w:r w:rsidRPr="0090749B">
        <w:rPr>
          <w:rFonts w:eastAsia="Calibri"/>
          <w:kern w:val="2"/>
          <w:lang w:val="en-US" w:eastAsia="en-US"/>
          <w14:ligatures w14:val="standardContextual"/>
        </w:rPr>
        <w:t>(</w:t>
      </w:r>
      <w:hyperlink r:id="rId11" w:history="1">
        <w:r w:rsidRPr="0090749B">
          <w:rPr>
            <w:rStyle w:val="ab"/>
            <w:rFonts w:eastAsia="Calibri"/>
            <w:kern w:val="2"/>
            <w:lang w:val="en-US" w:eastAsia="en-US"/>
            <w14:ligatures w14:val="standardContextual"/>
          </w:rPr>
          <w:t>http://www.textem.de/index.php?id=3044&amp;L=2</w:t>
        </w:r>
      </w:hyperlink>
      <w:r w:rsidRPr="0090749B">
        <w:rPr>
          <w:rFonts w:eastAsia="Calibri"/>
          <w:kern w:val="2"/>
          <w:lang w:val="en-US" w:eastAsia="en-US"/>
          <w14:ligatures w14:val="standardContextual"/>
        </w:rPr>
        <w:t>)</w:t>
      </w:r>
    </w:p>
    <w:p w14:paraId="0FEA9057" w14:textId="5A516E89" w:rsidR="00A1250A" w:rsidRPr="0090749B" w:rsidRDefault="00BB5B25" w:rsidP="0090749B">
      <w:pPr>
        <w:pStyle w:val="20"/>
        <w:ind w:left="1417" w:firstLine="0"/>
        <w:rPr>
          <w:i/>
          <w:iCs/>
          <w:lang w:val="en-GB"/>
        </w:rPr>
      </w:pPr>
      <w:r w:rsidRPr="002B2803">
        <w:rPr>
          <w:lang w:val="ru-RU"/>
        </w:rPr>
        <w:t xml:space="preserve">Нехватка времени в домашнем офисе ощущается ненамного лучше нехватки времени в </w:t>
      </w:r>
      <w:r w:rsidRPr="002B2803">
        <w:rPr>
          <w:b/>
          <w:bCs/>
          <w:lang w:val="ru-RU"/>
        </w:rPr>
        <w:t>офисе-офисе</w:t>
      </w:r>
      <w:r w:rsidRPr="002B2803">
        <w:rPr>
          <w:lang w:val="en-GB"/>
        </w:rPr>
        <w:t>.</w:t>
      </w:r>
    </w:p>
    <w:p w14:paraId="3C44D39D" w14:textId="3382DD7A" w:rsidR="00C56D53" w:rsidRDefault="0075440B" w:rsidP="00A1250A">
      <w:pPr>
        <w:rPr>
          <w:lang w:val="ru-RU"/>
        </w:rPr>
      </w:pPr>
      <w:r w:rsidRPr="00DF5BB6">
        <w:t xml:space="preserve"> </w:t>
      </w:r>
      <w:r w:rsidR="0029032E">
        <w:rPr>
          <w:lang w:val="ru-RU"/>
        </w:rPr>
        <w:t xml:space="preserve">Данные конструкции, </w:t>
      </w:r>
      <w:r w:rsidR="008771D2">
        <w:rPr>
          <w:lang w:val="ru-RU"/>
        </w:rPr>
        <w:t>известные</w:t>
      </w:r>
      <w:r w:rsidR="0029032E">
        <w:rPr>
          <w:lang w:val="ru-RU"/>
        </w:rPr>
        <w:t xml:space="preserve"> в </w:t>
      </w:r>
      <w:r w:rsidR="008771D2">
        <w:rPr>
          <w:lang w:val="ru-RU"/>
        </w:rPr>
        <w:t>лингвистических исследованиях под</w:t>
      </w:r>
      <w:r w:rsidR="0029032E">
        <w:rPr>
          <w:lang w:val="ru-RU"/>
        </w:rPr>
        <w:t xml:space="preserve"> таки</w:t>
      </w:r>
      <w:r w:rsidR="008771D2">
        <w:rPr>
          <w:lang w:val="ru-RU"/>
        </w:rPr>
        <w:t>ми</w:t>
      </w:r>
      <w:r w:rsidR="0029032E">
        <w:rPr>
          <w:lang w:val="ru-RU"/>
        </w:rPr>
        <w:t xml:space="preserve"> названия</w:t>
      </w:r>
      <w:r w:rsidR="008771D2">
        <w:rPr>
          <w:lang w:val="ru-RU"/>
        </w:rPr>
        <w:t>ми</w:t>
      </w:r>
      <w:r w:rsidR="0029032E">
        <w:rPr>
          <w:lang w:val="ru-RU"/>
        </w:rPr>
        <w:t xml:space="preserve">, как </w:t>
      </w:r>
      <w:r w:rsidR="00C06F36">
        <w:rPr>
          <w:lang w:val="ru-RU"/>
        </w:rPr>
        <w:t>«</w:t>
      </w:r>
      <w:r w:rsidR="008771D2" w:rsidRPr="008771D2">
        <w:rPr>
          <w:lang w:val="ru-RU"/>
        </w:rPr>
        <w:t>двойная конструкция</w:t>
      </w:r>
      <w:r w:rsidR="00C06F36">
        <w:rPr>
          <w:lang w:val="ru-RU"/>
        </w:rPr>
        <w:t>»</w:t>
      </w:r>
      <w:r w:rsidR="008771D2">
        <w:rPr>
          <w:lang w:val="ru-RU"/>
        </w:rPr>
        <w:t xml:space="preserve"> </w:t>
      </w:r>
      <w:r w:rsidR="008771D2" w:rsidRPr="008771D2">
        <w:rPr>
          <w:lang w:val="ru-RU"/>
        </w:rPr>
        <w:t>[</w:t>
      </w:r>
      <w:proofErr w:type="spellStart"/>
      <w:r w:rsidR="008771D2" w:rsidRPr="008771D2">
        <w:rPr>
          <w:lang w:val="ru-RU"/>
        </w:rPr>
        <w:t>Dray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>1987]</w:t>
      </w:r>
      <w:r w:rsidR="008771D2">
        <w:rPr>
          <w:lang w:val="ru-RU"/>
        </w:rPr>
        <w:t>,</w:t>
      </w:r>
      <w:r w:rsidR="008771D2" w:rsidRPr="008771D2">
        <w:rPr>
          <w:lang w:val="ru-RU"/>
        </w:rPr>
        <w:t xml:space="preserve"> «</w:t>
      </w:r>
      <w:proofErr w:type="spellStart"/>
      <w:r w:rsidR="008771D2" w:rsidRPr="008771D2">
        <w:rPr>
          <w:lang w:val="ru-RU"/>
        </w:rPr>
        <w:t>контрастивная</w:t>
      </w:r>
      <w:proofErr w:type="spellEnd"/>
      <w:r w:rsidR="008771D2" w:rsidRPr="008771D2">
        <w:rPr>
          <w:lang w:val="ru-RU"/>
        </w:rPr>
        <w:t xml:space="preserve"> фокусная редупликация»</w:t>
      </w:r>
      <w:r w:rsidR="00C06F36">
        <w:rPr>
          <w:lang w:val="ru-RU"/>
        </w:rPr>
        <w:t xml:space="preserve"> </w:t>
      </w:r>
      <w:r w:rsidR="008771D2" w:rsidRPr="008771D2">
        <w:rPr>
          <w:lang w:val="ru-RU"/>
        </w:rPr>
        <w:t>[</w:t>
      </w:r>
      <w:proofErr w:type="spellStart"/>
      <w:r w:rsidR="008771D2" w:rsidRPr="008771D2">
        <w:rPr>
          <w:lang w:val="ru-RU"/>
        </w:rPr>
        <w:t>Ghomeshi</w:t>
      </w:r>
      <w:proofErr w:type="spellEnd"/>
      <w:r w:rsidR="00233ACA">
        <w:rPr>
          <w:lang w:val="ru-RU"/>
        </w:rPr>
        <w:t> </w:t>
      </w:r>
      <w:proofErr w:type="spellStart"/>
      <w:r w:rsidR="008771D2" w:rsidRPr="008771D2">
        <w:rPr>
          <w:lang w:val="ru-RU"/>
        </w:rPr>
        <w:t>et</w:t>
      </w:r>
      <w:proofErr w:type="spellEnd"/>
      <w:r w:rsidR="00233ACA">
        <w:rPr>
          <w:lang w:val="ru-RU"/>
        </w:rPr>
        <w:t> </w:t>
      </w:r>
      <w:proofErr w:type="spellStart"/>
      <w:r w:rsidR="008771D2" w:rsidRPr="008771D2">
        <w:rPr>
          <w:lang w:val="ru-RU"/>
        </w:rPr>
        <w:t>al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 xml:space="preserve">2004; </w:t>
      </w:r>
      <w:proofErr w:type="spellStart"/>
      <w:r w:rsidR="008771D2" w:rsidRPr="008771D2">
        <w:rPr>
          <w:lang w:val="ru-RU"/>
        </w:rPr>
        <w:t>Widlitzki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 xml:space="preserve">2016; </w:t>
      </w:r>
      <w:proofErr w:type="spellStart"/>
      <w:r w:rsidR="008771D2" w:rsidRPr="008771D2">
        <w:rPr>
          <w:lang w:val="ru-RU"/>
        </w:rPr>
        <w:t>Bross</w:t>
      </w:r>
      <w:proofErr w:type="spellEnd"/>
      <w:r w:rsidR="008771D2" w:rsidRPr="008771D2">
        <w:rPr>
          <w:lang w:val="ru-RU"/>
        </w:rPr>
        <w:t xml:space="preserve">, </w:t>
      </w:r>
      <w:proofErr w:type="spellStart"/>
      <w:r w:rsidR="008771D2" w:rsidRPr="008771D2">
        <w:rPr>
          <w:lang w:val="ru-RU"/>
        </w:rPr>
        <w:t>Fraser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>2020], «сложные слова с идентичными составляющими» [</w:t>
      </w:r>
      <w:proofErr w:type="spellStart"/>
      <w:r w:rsidR="008771D2" w:rsidRPr="008771D2">
        <w:rPr>
          <w:lang w:val="ru-RU"/>
        </w:rPr>
        <w:t>Hohenhaus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 xml:space="preserve">2004; </w:t>
      </w:r>
      <w:proofErr w:type="spellStart"/>
      <w:r w:rsidR="008771D2" w:rsidRPr="008771D2">
        <w:rPr>
          <w:lang w:val="ru-RU"/>
        </w:rPr>
        <w:t>Finkbeiner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>2014], REAL-X-Редупликация (RXR) [</w:t>
      </w:r>
      <w:proofErr w:type="spellStart"/>
      <w:r w:rsidR="008771D2" w:rsidRPr="008771D2">
        <w:rPr>
          <w:lang w:val="ru-RU"/>
        </w:rPr>
        <w:t>Freywald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>2015] и «лексические клоны»</w:t>
      </w:r>
      <w:r w:rsidR="008101A9">
        <w:rPr>
          <w:rStyle w:val="afc"/>
          <w:lang w:val="ru-RU"/>
        </w:rPr>
        <w:footnoteReference w:id="1"/>
      </w:r>
      <w:r w:rsidR="008771D2" w:rsidRPr="008771D2">
        <w:rPr>
          <w:lang w:val="ru-RU"/>
        </w:rPr>
        <w:t xml:space="preserve">  [</w:t>
      </w:r>
      <w:proofErr w:type="spellStart"/>
      <w:r w:rsidR="008771D2" w:rsidRPr="008771D2">
        <w:rPr>
          <w:lang w:val="ru-RU"/>
        </w:rPr>
        <w:t>Huang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 xml:space="preserve">2015; </w:t>
      </w:r>
      <w:proofErr w:type="spellStart"/>
      <w:r w:rsidR="008771D2" w:rsidRPr="008771D2">
        <w:rPr>
          <w:lang w:val="ru-RU"/>
        </w:rPr>
        <w:t>Horn</w:t>
      </w:r>
      <w:proofErr w:type="spellEnd"/>
      <w:r w:rsidR="008771D2" w:rsidRPr="008771D2">
        <w:rPr>
          <w:lang w:val="ru-RU"/>
        </w:rPr>
        <w:t>,</w:t>
      </w:r>
      <w:r w:rsidR="00233ACA">
        <w:rPr>
          <w:lang w:val="ru-RU"/>
        </w:rPr>
        <w:t> </w:t>
      </w:r>
      <w:r w:rsidR="008771D2" w:rsidRPr="008771D2">
        <w:rPr>
          <w:lang w:val="ru-RU"/>
        </w:rPr>
        <w:t>2018; Крюкова,</w:t>
      </w:r>
      <w:r w:rsidR="00C06F36">
        <w:rPr>
          <w:lang w:val="ru-RU"/>
        </w:rPr>
        <w:t> </w:t>
      </w:r>
      <w:r w:rsidR="008771D2" w:rsidRPr="008771D2">
        <w:rPr>
          <w:lang w:val="ru-RU"/>
        </w:rPr>
        <w:t>2019]</w:t>
      </w:r>
      <w:r w:rsidR="00A92ED2">
        <w:rPr>
          <w:lang w:val="ru-RU"/>
        </w:rPr>
        <w:t xml:space="preserve">, </w:t>
      </w:r>
      <w:r w:rsidR="00C56D53" w:rsidRPr="00C56D53">
        <w:rPr>
          <w:lang w:val="ru-RU"/>
        </w:rPr>
        <w:t xml:space="preserve">свойственны </w:t>
      </w:r>
      <w:r w:rsidR="00C56D53">
        <w:rPr>
          <w:lang w:val="ru-RU"/>
        </w:rPr>
        <w:t xml:space="preserve">в первую очередь </w:t>
      </w:r>
      <w:r w:rsidR="00C56D53" w:rsidRPr="00C56D53">
        <w:rPr>
          <w:lang w:val="ru-RU"/>
        </w:rPr>
        <w:t>устной разговорной речи и ее имитации [</w:t>
      </w:r>
      <w:proofErr w:type="spellStart"/>
      <w:r w:rsidR="00C56D53" w:rsidRPr="00C56D53">
        <w:rPr>
          <w:lang w:val="ru-RU"/>
        </w:rPr>
        <w:t>Hohenhaus</w:t>
      </w:r>
      <w:proofErr w:type="spellEnd"/>
      <w:r w:rsidR="00C56D53" w:rsidRPr="00C56D53">
        <w:rPr>
          <w:lang w:val="ru-RU"/>
        </w:rPr>
        <w:t>,</w:t>
      </w:r>
      <w:r w:rsidR="00212756">
        <w:rPr>
          <w:lang w:val="ru-RU"/>
        </w:rPr>
        <w:t> </w:t>
      </w:r>
      <w:r w:rsidR="00C56D53" w:rsidRPr="00C56D53">
        <w:rPr>
          <w:lang w:val="ru-RU"/>
        </w:rPr>
        <w:t>2004].</w:t>
      </w:r>
    </w:p>
    <w:p w14:paraId="37F2A985" w14:textId="5C438AC6" w:rsidR="00C11AF7" w:rsidRDefault="00C56D53" w:rsidP="00A1250A">
      <w:pPr>
        <w:rPr>
          <w:lang w:val="ru-RU"/>
        </w:rPr>
      </w:pPr>
      <w:r w:rsidRPr="00C56D53">
        <w:rPr>
          <w:lang w:val="ru-RU"/>
        </w:rPr>
        <w:t xml:space="preserve"> Подобные конструкции были зафиксированы во многих языках, включая английский [</w:t>
      </w:r>
      <w:proofErr w:type="spellStart"/>
      <w:r w:rsidRPr="00C56D53">
        <w:rPr>
          <w:lang w:val="ru-RU"/>
        </w:rPr>
        <w:t>Ghomeshi</w:t>
      </w:r>
      <w:proofErr w:type="spellEnd"/>
      <w:r w:rsidR="00212756">
        <w:rPr>
          <w:lang w:val="ru-RU"/>
        </w:rPr>
        <w:t> </w:t>
      </w:r>
      <w:proofErr w:type="spellStart"/>
      <w:r w:rsidRPr="00C56D53">
        <w:rPr>
          <w:lang w:val="ru-RU"/>
        </w:rPr>
        <w:t>et</w:t>
      </w:r>
      <w:proofErr w:type="spellEnd"/>
      <w:r w:rsidR="00212756">
        <w:rPr>
          <w:lang w:val="ru-RU"/>
        </w:rPr>
        <w:t> </w:t>
      </w:r>
      <w:proofErr w:type="spellStart"/>
      <w:r w:rsidRPr="00C56D53">
        <w:rPr>
          <w:lang w:val="ru-RU"/>
        </w:rPr>
        <w:t>al</w:t>
      </w:r>
      <w:proofErr w:type="spellEnd"/>
      <w:r w:rsidRPr="00C56D53">
        <w:rPr>
          <w:lang w:val="ru-RU"/>
        </w:rPr>
        <w:t>.,</w:t>
      </w:r>
      <w:r w:rsidR="00212756">
        <w:rPr>
          <w:lang w:val="ru-RU"/>
        </w:rPr>
        <w:t> </w:t>
      </w:r>
      <w:r w:rsidRPr="00C56D53">
        <w:rPr>
          <w:lang w:val="ru-RU"/>
        </w:rPr>
        <w:t xml:space="preserve">2004; </w:t>
      </w:r>
      <w:proofErr w:type="spellStart"/>
      <w:r w:rsidRPr="00C56D53">
        <w:rPr>
          <w:lang w:val="ru-RU"/>
        </w:rPr>
        <w:t>Hohenhaus</w:t>
      </w:r>
      <w:proofErr w:type="spellEnd"/>
      <w:r w:rsidRPr="00C56D53">
        <w:rPr>
          <w:lang w:val="ru-RU"/>
        </w:rPr>
        <w:t>,</w:t>
      </w:r>
      <w:r w:rsidR="00212756">
        <w:rPr>
          <w:lang w:val="ru-RU"/>
        </w:rPr>
        <w:t> </w:t>
      </w:r>
      <w:r w:rsidRPr="00C56D53">
        <w:rPr>
          <w:lang w:val="ru-RU"/>
        </w:rPr>
        <w:t>2004], немецкий [</w:t>
      </w:r>
      <w:proofErr w:type="spellStart"/>
      <w:r w:rsidRPr="00C56D53">
        <w:rPr>
          <w:lang w:val="ru-RU"/>
        </w:rPr>
        <w:t>Finkbeiner</w:t>
      </w:r>
      <w:proofErr w:type="spellEnd"/>
      <w:r w:rsidRPr="00C56D53">
        <w:rPr>
          <w:lang w:val="ru-RU"/>
        </w:rPr>
        <w:t>,</w:t>
      </w:r>
      <w:r w:rsidR="00212756">
        <w:rPr>
          <w:lang w:val="ru-RU"/>
        </w:rPr>
        <w:t> </w:t>
      </w:r>
      <w:r w:rsidRPr="00C56D53">
        <w:rPr>
          <w:lang w:val="ru-RU"/>
        </w:rPr>
        <w:t>2014;</w:t>
      </w:r>
      <w:r w:rsidR="00212756">
        <w:rPr>
          <w:lang w:val="ru-RU"/>
        </w:rPr>
        <w:t> </w:t>
      </w:r>
      <w:proofErr w:type="spellStart"/>
      <w:r w:rsidRPr="00C56D53">
        <w:rPr>
          <w:lang w:val="ru-RU"/>
        </w:rPr>
        <w:t>Freywald</w:t>
      </w:r>
      <w:proofErr w:type="spellEnd"/>
      <w:r w:rsidRPr="00C56D53">
        <w:rPr>
          <w:lang w:val="ru-RU"/>
        </w:rPr>
        <w:t>,</w:t>
      </w:r>
      <w:r w:rsidR="00212756">
        <w:rPr>
          <w:lang w:val="ru-RU"/>
        </w:rPr>
        <w:t> </w:t>
      </w:r>
      <w:r w:rsidRPr="00C56D53">
        <w:rPr>
          <w:lang w:val="ru-RU"/>
        </w:rPr>
        <w:t>2015], итальянский [</w:t>
      </w:r>
      <w:proofErr w:type="spellStart"/>
      <w:r w:rsidRPr="00C56D53">
        <w:rPr>
          <w:lang w:val="ru-RU"/>
        </w:rPr>
        <w:t>Wierzbicka</w:t>
      </w:r>
      <w:proofErr w:type="spellEnd"/>
      <w:r w:rsidRPr="00C56D53">
        <w:rPr>
          <w:lang w:val="ru-RU"/>
        </w:rPr>
        <w:t>,</w:t>
      </w:r>
      <w:r w:rsidR="00212756">
        <w:rPr>
          <w:lang w:val="ru-RU"/>
        </w:rPr>
        <w:t> </w:t>
      </w:r>
      <w:r w:rsidRPr="00C56D53">
        <w:rPr>
          <w:lang w:val="ru-RU"/>
        </w:rPr>
        <w:t>1991], французский [</w:t>
      </w:r>
      <w:proofErr w:type="spellStart"/>
      <w:r w:rsidRPr="00C56D53">
        <w:rPr>
          <w:lang w:val="ru-RU"/>
        </w:rPr>
        <w:t>Rossi</w:t>
      </w:r>
      <w:proofErr w:type="spellEnd"/>
      <w:r w:rsidRPr="00C56D53">
        <w:rPr>
          <w:lang w:val="ru-RU"/>
        </w:rPr>
        <w:t>,</w:t>
      </w:r>
      <w:r w:rsidR="00212756">
        <w:rPr>
          <w:lang w:val="ru-RU"/>
        </w:rPr>
        <w:t> </w:t>
      </w:r>
      <w:r w:rsidRPr="00C56D53">
        <w:rPr>
          <w:lang w:val="ru-RU"/>
        </w:rPr>
        <w:t>2011], русский [Гилярова,</w:t>
      </w:r>
      <w:r w:rsidR="00212756">
        <w:rPr>
          <w:lang w:val="ru-RU"/>
        </w:rPr>
        <w:t> </w:t>
      </w:r>
      <w:r w:rsidRPr="00C56D53">
        <w:rPr>
          <w:lang w:val="ru-RU"/>
        </w:rPr>
        <w:t>2010</w:t>
      </w:r>
      <w:r w:rsidR="00A24B99">
        <w:rPr>
          <w:lang w:val="ru-RU"/>
        </w:rPr>
        <w:t>; Крюкова, 2019</w:t>
      </w:r>
      <w:r w:rsidRPr="00C56D53">
        <w:rPr>
          <w:lang w:val="ru-RU"/>
        </w:rPr>
        <w:t xml:space="preserve">]. </w:t>
      </w:r>
      <w:r w:rsidR="008A4C89">
        <w:rPr>
          <w:lang w:val="ru-RU"/>
        </w:rPr>
        <w:t>Они</w:t>
      </w:r>
      <w:r w:rsidRPr="00C56D53">
        <w:rPr>
          <w:lang w:val="ru-RU"/>
        </w:rPr>
        <w:t xml:space="preserve"> представля</w:t>
      </w:r>
      <w:r w:rsidR="008A4C89">
        <w:rPr>
          <w:lang w:val="ru-RU"/>
        </w:rPr>
        <w:t>ю</w:t>
      </w:r>
      <w:r w:rsidRPr="00C56D53">
        <w:rPr>
          <w:lang w:val="ru-RU"/>
        </w:rPr>
        <w:t xml:space="preserve">т интерес для исследователей ввиду немотивированного, на </w:t>
      </w:r>
      <w:r w:rsidRPr="00C56D53">
        <w:rPr>
          <w:lang w:val="ru-RU"/>
        </w:rPr>
        <w:lastRenderedPageBreak/>
        <w:t xml:space="preserve">первый взгляд, выбора избыточной языковой формы: </w:t>
      </w:r>
      <w:r w:rsidR="008A4C89">
        <w:rPr>
          <w:lang w:val="ru-RU"/>
        </w:rPr>
        <w:t xml:space="preserve">употребление </w:t>
      </w:r>
      <w:proofErr w:type="spellStart"/>
      <w:r w:rsidRPr="00C56D53">
        <w:rPr>
          <w:lang w:val="ru-RU"/>
        </w:rPr>
        <w:t>редуплицированно</w:t>
      </w:r>
      <w:r w:rsidR="0022144F">
        <w:rPr>
          <w:lang w:val="ru-RU"/>
        </w:rPr>
        <w:t>й</w:t>
      </w:r>
      <w:proofErr w:type="spellEnd"/>
      <w:r w:rsidRPr="00C56D53">
        <w:rPr>
          <w:lang w:val="ru-RU"/>
        </w:rPr>
        <w:t xml:space="preserve"> </w:t>
      </w:r>
      <w:r w:rsidR="00DD0A49">
        <w:rPr>
          <w:lang w:val="ru-RU"/>
        </w:rPr>
        <w:t>форм</w:t>
      </w:r>
      <w:r w:rsidR="0022144F">
        <w:rPr>
          <w:lang w:val="ru-RU"/>
        </w:rPr>
        <w:t>ы слова</w:t>
      </w:r>
      <w:r w:rsidRPr="00C56D53">
        <w:rPr>
          <w:lang w:val="ru-RU"/>
        </w:rPr>
        <w:t xml:space="preserve"> требует не только больших усилий от говорящего, но и является менее информативным для слушающего [</w:t>
      </w:r>
      <w:proofErr w:type="spellStart"/>
      <w:r w:rsidRPr="00C56D53">
        <w:rPr>
          <w:lang w:val="ru-RU"/>
        </w:rPr>
        <w:t>Horn</w:t>
      </w:r>
      <w:proofErr w:type="spellEnd"/>
      <w:r w:rsidRPr="00C56D53">
        <w:rPr>
          <w:lang w:val="ru-RU"/>
        </w:rPr>
        <w:t>,</w:t>
      </w:r>
      <w:r w:rsidR="002D6EA5">
        <w:rPr>
          <w:lang w:val="en-GB"/>
        </w:rPr>
        <w:t> </w:t>
      </w:r>
      <w:r w:rsidRPr="00C56D53">
        <w:rPr>
          <w:lang w:val="ru-RU"/>
        </w:rPr>
        <w:t>2018].</w:t>
      </w:r>
    </w:p>
    <w:p w14:paraId="62DA93E2" w14:textId="3F8ECC8E" w:rsidR="0022144F" w:rsidRPr="002D6EA5" w:rsidRDefault="003A5D33" w:rsidP="00240B61">
      <w:pPr>
        <w:rPr>
          <w:lang w:val="ru-RU"/>
        </w:rPr>
      </w:pPr>
      <w:r w:rsidRPr="003A5D33">
        <w:rPr>
          <w:lang w:val="ru-RU"/>
        </w:rPr>
        <w:t>Лексическое клонирование является продуктивной моделью редупликации в немецком языке несмотря на то, что</w:t>
      </w:r>
      <w:r w:rsidRPr="003A5D33">
        <w:rPr>
          <w:lang w:val="en-GB"/>
        </w:rPr>
        <w:t xml:space="preserve"> </w:t>
      </w:r>
      <w:r w:rsidRPr="003A5D33">
        <w:rPr>
          <w:lang w:val="ru-RU"/>
        </w:rPr>
        <w:t xml:space="preserve">традиционно считается, что немецкий </w:t>
      </w:r>
      <w:proofErr w:type="spellStart"/>
      <w:r w:rsidRPr="003A5D33">
        <w:rPr>
          <w:lang w:val="en-GB"/>
        </w:rPr>
        <w:t>язык</w:t>
      </w:r>
      <w:proofErr w:type="spellEnd"/>
      <w:r w:rsidRPr="003A5D33">
        <w:rPr>
          <w:lang w:val="ru-RU"/>
        </w:rPr>
        <w:t xml:space="preserve"> «избегает» полных редупликаций </w:t>
      </w:r>
      <w:r w:rsidRPr="003A5D33">
        <w:rPr>
          <w:lang w:val="en-GB"/>
        </w:rPr>
        <w:t>[</w:t>
      </w:r>
      <w:proofErr w:type="spellStart"/>
      <w:r w:rsidRPr="003A5D33">
        <w:rPr>
          <w:lang w:val="en-GB"/>
        </w:rPr>
        <w:t>Freywald</w:t>
      </w:r>
      <w:proofErr w:type="spellEnd"/>
      <w:r w:rsidRPr="003A5D33">
        <w:rPr>
          <w:lang w:val="en-GB"/>
        </w:rPr>
        <w:t xml:space="preserve">, 2015]. </w:t>
      </w:r>
      <w:r w:rsidRPr="003A5D33">
        <w:rPr>
          <w:lang w:val="ru-RU"/>
        </w:rPr>
        <w:t>В</w:t>
      </w:r>
      <w:r w:rsidR="002D6EA5">
        <w:rPr>
          <w:lang w:val="en-GB"/>
        </w:rPr>
        <w:t> </w:t>
      </w:r>
      <w:r w:rsidRPr="003A5D33">
        <w:rPr>
          <w:lang w:val="ru-RU"/>
        </w:rPr>
        <w:t>связи с</w:t>
      </w:r>
      <w:r w:rsidR="003753E4">
        <w:rPr>
          <w:lang w:val="ru-RU"/>
        </w:rPr>
        <w:t>о</w:t>
      </w:r>
      <w:r w:rsidRPr="003A5D33">
        <w:rPr>
          <w:lang w:val="ru-RU"/>
        </w:rPr>
        <w:t xml:space="preserve"> все большей распространенностью явления как в устной, так и в письменной речи нам представляется важным изучение особенностей его функционирования.</w:t>
      </w:r>
      <w:r w:rsidR="00AC78D1">
        <w:rPr>
          <w:lang w:val="ru-RU"/>
        </w:rPr>
        <w:t xml:space="preserve"> До сих пор наибольшее внимание</w:t>
      </w:r>
      <w:r w:rsidR="005478CD">
        <w:rPr>
          <w:lang w:val="ru-RU"/>
        </w:rPr>
        <w:t xml:space="preserve"> лингвистов</w:t>
      </w:r>
      <w:r w:rsidR="00AC78D1">
        <w:rPr>
          <w:lang w:val="ru-RU"/>
        </w:rPr>
        <w:t xml:space="preserve"> получили </w:t>
      </w:r>
      <w:r w:rsidR="00ED642C">
        <w:rPr>
          <w:lang w:val="ru-RU"/>
        </w:rPr>
        <w:t>морфологический аспект</w:t>
      </w:r>
      <w:r w:rsidR="00515036">
        <w:rPr>
          <w:lang w:val="en-GB"/>
        </w:rPr>
        <w:t xml:space="preserve"> </w:t>
      </w:r>
      <w:r w:rsidR="00515036">
        <w:rPr>
          <w:lang w:val="ru-RU"/>
        </w:rPr>
        <w:t>и формальные признаки</w:t>
      </w:r>
      <w:r w:rsidR="00670CF0">
        <w:rPr>
          <w:lang w:val="ru-RU"/>
        </w:rPr>
        <w:t xml:space="preserve"> данного</w:t>
      </w:r>
      <w:r w:rsidR="00515036">
        <w:rPr>
          <w:lang w:val="ru-RU"/>
        </w:rPr>
        <w:t xml:space="preserve"> явления</w:t>
      </w:r>
      <w:r w:rsidR="00CE7811">
        <w:rPr>
          <w:lang w:val="ru-RU"/>
        </w:rPr>
        <w:t xml:space="preserve"> </w:t>
      </w:r>
      <w:r w:rsidR="00515036">
        <w:rPr>
          <w:lang w:val="en-GB"/>
        </w:rPr>
        <w:t>[</w:t>
      </w:r>
      <w:proofErr w:type="spellStart"/>
      <w:r w:rsidR="00634ACD">
        <w:rPr>
          <w:lang w:val="en-GB"/>
        </w:rPr>
        <w:t>F</w:t>
      </w:r>
      <w:r w:rsidR="00515036">
        <w:rPr>
          <w:lang w:val="en-GB"/>
        </w:rPr>
        <w:t>reywald</w:t>
      </w:r>
      <w:proofErr w:type="spellEnd"/>
      <w:r w:rsidR="00515036">
        <w:rPr>
          <w:lang w:val="en-GB"/>
        </w:rPr>
        <w:t>, 2015;</w:t>
      </w:r>
      <w:r w:rsidR="00C27C28">
        <w:rPr>
          <w:lang w:val="ru-RU"/>
        </w:rPr>
        <w:t> </w:t>
      </w:r>
      <w:proofErr w:type="spellStart"/>
      <w:r w:rsidR="00515036">
        <w:rPr>
          <w:lang w:val="en-GB"/>
        </w:rPr>
        <w:t>Frankowsky</w:t>
      </w:r>
      <w:proofErr w:type="spellEnd"/>
      <w:r w:rsidR="00515036">
        <w:rPr>
          <w:lang w:val="en-GB"/>
        </w:rPr>
        <w:t>, 2022].</w:t>
      </w:r>
      <w:r w:rsidR="00CE7811">
        <w:rPr>
          <w:lang w:val="ru-RU"/>
        </w:rPr>
        <w:t xml:space="preserve"> </w:t>
      </w:r>
      <w:r w:rsidR="00515036">
        <w:rPr>
          <w:lang w:val="ru-RU"/>
        </w:rPr>
        <w:t>Семантический аспект</w:t>
      </w:r>
      <w:r w:rsidR="00240B61">
        <w:rPr>
          <w:lang w:val="ru-RU"/>
        </w:rPr>
        <w:t xml:space="preserve">, </w:t>
      </w:r>
      <w:r w:rsidR="00634ACD">
        <w:rPr>
          <w:lang w:val="ru-RU"/>
        </w:rPr>
        <w:t xml:space="preserve">кратко </w:t>
      </w:r>
      <w:r w:rsidR="008668AD">
        <w:rPr>
          <w:lang w:val="ru-RU"/>
        </w:rPr>
        <w:t xml:space="preserve">описанный </w:t>
      </w:r>
      <w:r w:rsidR="00634ACD">
        <w:rPr>
          <w:lang w:val="ru-RU"/>
        </w:rPr>
        <w:t xml:space="preserve">в </w:t>
      </w:r>
      <w:r w:rsidR="00634ACD">
        <w:rPr>
          <w:lang w:val="en-GB"/>
        </w:rPr>
        <w:t>[</w:t>
      </w:r>
      <w:proofErr w:type="spellStart"/>
      <w:r w:rsidR="00634ACD">
        <w:rPr>
          <w:lang w:val="en-GB"/>
        </w:rPr>
        <w:t>Finkbeiner</w:t>
      </w:r>
      <w:proofErr w:type="spellEnd"/>
      <w:r w:rsidR="00634ACD">
        <w:rPr>
          <w:lang w:val="en-GB"/>
        </w:rPr>
        <w:t>, 2014]</w:t>
      </w:r>
      <w:r w:rsidR="00D655AA">
        <w:rPr>
          <w:lang w:val="ru-RU"/>
        </w:rPr>
        <w:t>,</w:t>
      </w:r>
      <w:r w:rsidR="00240B61">
        <w:rPr>
          <w:lang w:val="ru-RU"/>
        </w:rPr>
        <w:t xml:space="preserve"> остается недостаточно исследованным, </w:t>
      </w:r>
      <w:r w:rsidR="00D655AA">
        <w:rPr>
          <w:lang w:val="ru-RU"/>
        </w:rPr>
        <w:t>что обуславливает актуальность настояще</w:t>
      </w:r>
      <w:r w:rsidR="00177DBB">
        <w:rPr>
          <w:lang w:val="ru-RU"/>
        </w:rPr>
        <w:t>й работы</w:t>
      </w:r>
      <w:r w:rsidR="00D655AA">
        <w:rPr>
          <w:lang w:val="ru-RU"/>
        </w:rPr>
        <w:t>.</w:t>
      </w:r>
      <w:r w:rsidR="002D6EA5">
        <w:rPr>
          <w:lang w:val="en-GB"/>
        </w:rPr>
        <w:t xml:space="preserve"> </w:t>
      </w:r>
      <w:r w:rsidR="002D6EA5">
        <w:rPr>
          <w:lang w:val="ru-RU"/>
        </w:rPr>
        <w:t>Таким образом, новизна работ</w:t>
      </w:r>
      <w:r w:rsidR="00D655AA">
        <w:rPr>
          <w:lang w:val="ru-RU"/>
        </w:rPr>
        <w:t>ы</w:t>
      </w:r>
      <w:r w:rsidR="002D6EA5">
        <w:rPr>
          <w:lang w:val="ru-RU"/>
        </w:rPr>
        <w:t xml:space="preserve"> заключается в </w:t>
      </w:r>
      <w:r w:rsidR="00F33210">
        <w:rPr>
          <w:lang w:val="ru-RU"/>
        </w:rPr>
        <w:t>попытке исследования менее изученных аспектов лексического клонирования в немецком языке, а именно семантического и прагматического аспектов.</w:t>
      </w:r>
    </w:p>
    <w:p w14:paraId="3B5FD212" w14:textId="634C8695" w:rsidR="003408D4" w:rsidRPr="00D959E8" w:rsidRDefault="0075440B" w:rsidP="00786828">
      <w:pPr>
        <w:rPr>
          <w:bCs/>
          <w:lang w:val="ru-RU"/>
        </w:rPr>
      </w:pPr>
      <w:r w:rsidRPr="00EA5043">
        <w:rPr>
          <w:bCs/>
        </w:rPr>
        <w:t xml:space="preserve">Целью исследования является </w:t>
      </w:r>
      <w:r w:rsidR="00D959E8">
        <w:rPr>
          <w:bCs/>
          <w:lang w:val="ru-RU"/>
        </w:rPr>
        <w:t>описание функционировани</w:t>
      </w:r>
      <w:r w:rsidR="00C9306C">
        <w:rPr>
          <w:bCs/>
          <w:lang w:val="ru-RU"/>
        </w:rPr>
        <w:t>я лексического клонирования в прагматическо</w:t>
      </w:r>
      <w:r w:rsidR="00670CF0">
        <w:rPr>
          <w:bCs/>
          <w:lang w:val="ru-RU"/>
        </w:rPr>
        <w:t>м</w:t>
      </w:r>
      <w:r w:rsidR="00C9306C">
        <w:rPr>
          <w:bCs/>
          <w:lang w:val="ru-RU"/>
        </w:rPr>
        <w:t xml:space="preserve"> и семантическо</w:t>
      </w:r>
      <w:r w:rsidR="00670CF0">
        <w:rPr>
          <w:bCs/>
          <w:lang w:val="ru-RU"/>
        </w:rPr>
        <w:t>м</w:t>
      </w:r>
      <w:r w:rsidR="00C9306C">
        <w:rPr>
          <w:bCs/>
          <w:lang w:val="ru-RU"/>
        </w:rPr>
        <w:t xml:space="preserve"> аспект</w:t>
      </w:r>
      <w:r w:rsidR="00670CF0">
        <w:rPr>
          <w:bCs/>
          <w:lang w:val="ru-RU"/>
        </w:rPr>
        <w:t>ах</w:t>
      </w:r>
      <w:r w:rsidR="00C9306C">
        <w:rPr>
          <w:bCs/>
          <w:lang w:val="ru-RU"/>
        </w:rPr>
        <w:t>.</w:t>
      </w:r>
    </w:p>
    <w:p w14:paraId="0880BD9C" w14:textId="4DF6B8BA" w:rsidR="00A725A2" w:rsidRPr="00EA5043" w:rsidRDefault="0075440B" w:rsidP="00A725A2">
      <w:pPr>
        <w:rPr>
          <w:bCs/>
        </w:rPr>
      </w:pPr>
      <w:r w:rsidRPr="00EA5043">
        <w:rPr>
          <w:bCs/>
        </w:rPr>
        <w:t xml:space="preserve">Для достижения цели </w:t>
      </w:r>
      <w:r w:rsidR="00550E21">
        <w:rPr>
          <w:bCs/>
          <w:lang w:val="ru-RU"/>
        </w:rPr>
        <w:t xml:space="preserve">поставлены </w:t>
      </w:r>
      <w:r w:rsidRPr="00EA5043">
        <w:rPr>
          <w:bCs/>
        </w:rPr>
        <w:t>следующие задачи:</w:t>
      </w:r>
    </w:p>
    <w:p w14:paraId="2953B62A" w14:textId="2FCBFC3D" w:rsidR="00A725A2" w:rsidRDefault="00A725A2" w:rsidP="00EA5043">
      <w:pPr>
        <w:numPr>
          <w:ilvl w:val="0"/>
          <w:numId w:val="24"/>
        </w:numPr>
        <w:tabs>
          <w:tab w:val="clear" w:pos="9354"/>
        </w:tabs>
        <w:spacing w:after="160"/>
        <w:rPr>
          <w:lang w:val="ru-RU"/>
        </w:rPr>
      </w:pPr>
      <w:r>
        <w:rPr>
          <w:lang w:val="ru-RU"/>
        </w:rPr>
        <w:t>собрать корпус примеров конструкци</w:t>
      </w:r>
      <w:r w:rsidR="00F722BF">
        <w:rPr>
          <w:lang w:val="ru-RU"/>
        </w:rPr>
        <w:t>й с лексическими клонами</w:t>
      </w:r>
      <w:r>
        <w:rPr>
          <w:lang w:val="ru-RU"/>
        </w:rPr>
        <w:t xml:space="preserve"> на материале немецкого языка;</w:t>
      </w:r>
    </w:p>
    <w:p w14:paraId="27B9F50D" w14:textId="56A019F4" w:rsidR="00C77E99" w:rsidRDefault="00C77E99" w:rsidP="00EA5043">
      <w:pPr>
        <w:numPr>
          <w:ilvl w:val="0"/>
          <w:numId w:val="24"/>
        </w:numPr>
        <w:tabs>
          <w:tab w:val="clear" w:pos="9354"/>
        </w:tabs>
        <w:spacing w:after="160"/>
        <w:rPr>
          <w:lang w:val="ru-RU"/>
        </w:rPr>
      </w:pPr>
      <w:r>
        <w:rPr>
          <w:lang w:val="ru-RU"/>
        </w:rPr>
        <w:t>выявить элементы, способные заполнять слоты конструкци</w:t>
      </w:r>
      <w:r w:rsidR="00F722BF">
        <w:rPr>
          <w:lang w:val="ru-RU"/>
        </w:rPr>
        <w:t>й</w:t>
      </w:r>
      <w:r>
        <w:rPr>
          <w:lang w:val="ru-RU"/>
        </w:rPr>
        <w:t>;</w:t>
      </w:r>
    </w:p>
    <w:p w14:paraId="54701A0C" w14:textId="0141544B" w:rsidR="00EA5043" w:rsidRPr="00EA5043" w:rsidRDefault="00EA5043" w:rsidP="00EA5043">
      <w:pPr>
        <w:numPr>
          <w:ilvl w:val="0"/>
          <w:numId w:val="24"/>
        </w:numPr>
        <w:tabs>
          <w:tab w:val="clear" w:pos="9354"/>
        </w:tabs>
        <w:spacing w:after="160"/>
        <w:rPr>
          <w:lang w:val="ru-RU"/>
        </w:rPr>
      </w:pPr>
      <w:r w:rsidRPr="00EA5043">
        <w:rPr>
          <w:lang w:val="ru-RU"/>
        </w:rPr>
        <w:t>проанализировать и описать значения и прагматические функции лексических клонов в немецком языке</w:t>
      </w:r>
      <w:r w:rsidR="00531829">
        <w:rPr>
          <w:lang w:val="ru-RU"/>
        </w:rPr>
        <w:t xml:space="preserve"> и сопоставить их с уже известными сведениями в английском и русском языках</w:t>
      </w:r>
      <w:r w:rsidRPr="00EA5043">
        <w:rPr>
          <w:lang w:val="ru-RU"/>
        </w:rPr>
        <w:t>;</w:t>
      </w:r>
    </w:p>
    <w:p w14:paraId="6BA430B3" w14:textId="1630E00C" w:rsidR="00EA5043" w:rsidRPr="00DE1CA8" w:rsidRDefault="00CD7464" w:rsidP="00EA5043">
      <w:pPr>
        <w:numPr>
          <w:ilvl w:val="0"/>
          <w:numId w:val="24"/>
        </w:numPr>
        <w:tabs>
          <w:tab w:val="clear" w:pos="9354"/>
        </w:tabs>
        <w:spacing w:after="160"/>
        <w:rPr>
          <w:lang w:val="ru-RU"/>
        </w:rPr>
      </w:pPr>
      <w:r>
        <w:rPr>
          <w:lang w:val="ru-RU"/>
        </w:rPr>
        <w:lastRenderedPageBreak/>
        <w:t>с</w:t>
      </w:r>
      <w:r w:rsidR="005C2208">
        <w:rPr>
          <w:lang w:val="ru-RU"/>
        </w:rPr>
        <w:t>форм</w:t>
      </w:r>
      <w:r w:rsidR="008668AD">
        <w:rPr>
          <w:lang w:val="ru-RU"/>
        </w:rPr>
        <w:t>у</w:t>
      </w:r>
      <w:r w:rsidR="005C2208">
        <w:rPr>
          <w:lang w:val="ru-RU"/>
        </w:rPr>
        <w:t xml:space="preserve">лировать наблюдения </w:t>
      </w:r>
      <w:r>
        <w:rPr>
          <w:lang w:val="ru-RU"/>
        </w:rPr>
        <w:t>о контекстах употребления конструкций с лексическими клонами в немецком языке</w:t>
      </w:r>
      <w:r w:rsidR="00F722BF">
        <w:rPr>
          <w:lang w:val="ru-RU"/>
        </w:rPr>
        <w:t>.</w:t>
      </w:r>
    </w:p>
    <w:p w14:paraId="7423BE99" w14:textId="4F10FE20" w:rsidR="00A971D9" w:rsidRPr="00A971D9" w:rsidRDefault="00000000" w:rsidP="00A971D9">
      <w:r w:rsidRPr="000272FB">
        <w:rPr>
          <w:bCs/>
        </w:rPr>
        <w:t>Материалом исследования</w:t>
      </w:r>
      <w:r w:rsidRPr="002A1C04">
        <w:t xml:space="preserve"> </w:t>
      </w:r>
      <w:r w:rsidR="0075440B">
        <w:t>являются</w:t>
      </w:r>
      <w:r w:rsidR="00C61FA2">
        <w:rPr>
          <w:lang w:val="ru-RU"/>
        </w:rPr>
        <w:t xml:space="preserve"> примеры</w:t>
      </w:r>
      <w:r w:rsidR="0050737E">
        <w:rPr>
          <w:lang w:val="ru-RU"/>
        </w:rPr>
        <w:t>, собранные</w:t>
      </w:r>
      <w:r w:rsidR="00C61FA2">
        <w:rPr>
          <w:lang w:val="ru-RU"/>
        </w:rPr>
        <w:t xml:space="preserve"> </w:t>
      </w:r>
      <w:r w:rsidR="005C2208">
        <w:rPr>
          <w:lang w:val="ru-RU"/>
        </w:rPr>
        <w:t>в</w:t>
      </w:r>
      <w:r w:rsidR="00C61FA2">
        <w:rPr>
          <w:lang w:val="ru-RU"/>
        </w:rPr>
        <w:t xml:space="preserve"> </w:t>
      </w:r>
      <w:r w:rsidR="000272FB" w:rsidRPr="000272FB">
        <w:rPr>
          <w:lang w:val="ru-RU"/>
        </w:rPr>
        <w:t>корпус</w:t>
      </w:r>
      <w:r w:rsidR="0050737E">
        <w:rPr>
          <w:lang w:val="ru-RU"/>
        </w:rPr>
        <w:t>е</w:t>
      </w:r>
      <w:r w:rsidR="000272FB" w:rsidRPr="000272FB">
        <w:rPr>
          <w:lang w:val="ru-RU"/>
        </w:rPr>
        <w:t xml:space="preserve"> </w:t>
      </w:r>
      <w:r w:rsidR="000272FB" w:rsidRPr="000272FB">
        <w:rPr>
          <w:lang w:val="en-GB"/>
        </w:rPr>
        <w:t xml:space="preserve">deTenTen2020 </w:t>
      </w:r>
      <w:r w:rsidR="000272FB" w:rsidRPr="000272FB">
        <w:rPr>
          <w:lang w:val="ru-RU"/>
        </w:rPr>
        <w:t xml:space="preserve">в системе </w:t>
      </w:r>
      <w:r w:rsidR="000272FB" w:rsidRPr="000272FB">
        <w:rPr>
          <w:lang w:val="en-GB"/>
        </w:rPr>
        <w:t>Sketch Engine</w:t>
      </w:r>
      <w:r w:rsidR="00C61FA2">
        <w:rPr>
          <w:lang w:val="ru-RU"/>
        </w:rPr>
        <w:t xml:space="preserve">, </w:t>
      </w:r>
      <w:r w:rsidR="000272FB" w:rsidRPr="000272FB">
        <w:rPr>
          <w:lang w:val="ru-RU"/>
        </w:rPr>
        <w:t>корпус</w:t>
      </w:r>
      <w:r w:rsidR="0050737E">
        <w:rPr>
          <w:lang w:val="ru-RU"/>
        </w:rPr>
        <w:t>ах</w:t>
      </w:r>
      <w:r w:rsidR="00C61FA2">
        <w:rPr>
          <w:lang w:val="ru-RU"/>
        </w:rPr>
        <w:t xml:space="preserve"> немецкого языка в системе</w:t>
      </w:r>
      <w:r w:rsidR="000272FB" w:rsidRPr="000272FB">
        <w:rPr>
          <w:lang w:val="ru-RU"/>
        </w:rPr>
        <w:t xml:space="preserve"> </w:t>
      </w:r>
      <w:proofErr w:type="spellStart"/>
      <w:r w:rsidR="000272FB" w:rsidRPr="000272FB">
        <w:rPr>
          <w:lang w:val="en-GB"/>
        </w:rPr>
        <w:t>CorpusEye</w:t>
      </w:r>
      <w:proofErr w:type="spellEnd"/>
      <w:r w:rsidR="00C61FA2">
        <w:rPr>
          <w:lang w:val="ru-RU"/>
        </w:rPr>
        <w:t xml:space="preserve"> и</w:t>
      </w:r>
      <w:r w:rsidR="000272FB" w:rsidRPr="000272FB">
        <w:rPr>
          <w:lang w:val="ru-RU"/>
        </w:rPr>
        <w:t xml:space="preserve"> социальной сети </w:t>
      </w:r>
      <w:r w:rsidR="000272FB" w:rsidRPr="000272FB">
        <w:rPr>
          <w:lang w:val="en-GB"/>
        </w:rPr>
        <w:t>Twitter.</w:t>
      </w:r>
      <w:r w:rsidR="00A971D9">
        <w:rPr>
          <w:lang w:val="ru-RU"/>
        </w:rPr>
        <w:t xml:space="preserve"> </w:t>
      </w:r>
      <w:r w:rsidR="00A971D9" w:rsidRPr="00A971D9">
        <w:rPr>
          <w:lang w:val="en-GB"/>
        </w:rPr>
        <w:t xml:space="preserve">В </w:t>
      </w:r>
      <w:proofErr w:type="spellStart"/>
      <w:r w:rsidR="00A971D9" w:rsidRPr="00A971D9">
        <w:rPr>
          <w:lang w:val="en-GB"/>
        </w:rPr>
        <w:t>работе</w:t>
      </w:r>
      <w:proofErr w:type="spellEnd"/>
      <w:r w:rsidR="00A971D9" w:rsidRPr="00A971D9">
        <w:rPr>
          <w:lang w:val="en-GB"/>
        </w:rPr>
        <w:t xml:space="preserve"> </w:t>
      </w:r>
      <w:proofErr w:type="spellStart"/>
      <w:r w:rsidR="00A971D9" w:rsidRPr="00A971D9">
        <w:rPr>
          <w:lang w:val="en-GB"/>
        </w:rPr>
        <w:t>применяются</w:t>
      </w:r>
      <w:proofErr w:type="spellEnd"/>
      <w:r w:rsidR="00A971D9" w:rsidRPr="00A971D9">
        <w:rPr>
          <w:lang w:val="en-GB"/>
        </w:rPr>
        <w:t xml:space="preserve"> </w:t>
      </w:r>
      <w:proofErr w:type="spellStart"/>
      <w:r w:rsidR="00A971D9" w:rsidRPr="00A971D9">
        <w:rPr>
          <w:lang w:val="en-GB"/>
        </w:rPr>
        <w:t>методы</w:t>
      </w:r>
      <w:proofErr w:type="spellEnd"/>
      <w:r w:rsidR="00A971D9" w:rsidRPr="00A971D9">
        <w:rPr>
          <w:lang w:val="ru-RU"/>
        </w:rPr>
        <w:t xml:space="preserve"> корпусного анализа,</w:t>
      </w:r>
      <w:r w:rsidR="00A971D9" w:rsidRPr="00A971D9">
        <w:rPr>
          <w:lang w:val="en-GB"/>
        </w:rPr>
        <w:t xml:space="preserve"> </w:t>
      </w:r>
      <w:proofErr w:type="spellStart"/>
      <w:r w:rsidR="00A971D9" w:rsidRPr="00A971D9">
        <w:rPr>
          <w:lang w:val="en-GB"/>
        </w:rPr>
        <w:t>количественный</w:t>
      </w:r>
      <w:proofErr w:type="spellEnd"/>
      <w:r w:rsidR="00A971D9" w:rsidRPr="00A971D9">
        <w:rPr>
          <w:lang w:val="en-GB"/>
        </w:rPr>
        <w:t xml:space="preserve"> и </w:t>
      </w:r>
      <w:proofErr w:type="spellStart"/>
      <w:r w:rsidR="00A971D9" w:rsidRPr="00A971D9">
        <w:rPr>
          <w:lang w:val="en-GB"/>
        </w:rPr>
        <w:t>качественный</w:t>
      </w:r>
      <w:proofErr w:type="spellEnd"/>
      <w:r w:rsidR="00A971D9" w:rsidRPr="00A971D9">
        <w:rPr>
          <w:lang w:val="en-GB"/>
        </w:rPr>
        <w:t xml:space="preserve"> </w:t>
      </w:r>
      <w:proofErr w:type="spellStart"/>
      <w:r w:rsidR="00A971D9" w:rsidRPr="00A971D9">
        <w:rPr>
          <w:lang w:val="en-GB"/>
        </w:rPr>
        <w:t>анализ</w:t>
      </w:r>
      <w:proofErr w:type="spellEnd"/>
      <w:r w:rsidR="00A971D9" w:rsidRPr="00A971D9">
        <w:rPr>
          <w:lang w:val="ru-RU"/>
        </w:rPr>
        <w:t xml:space="preserve"> </w:t>
      </w:r>
      <w:r w:rsidR="00A971D9">
        <w:rPr>
          <w:lang w:val="ru-RU"/>
        </w:rPr>
        <w:t>данных</w:t>
      </w:r>
      <w:r w:rsidR="00A971D9" w:rsidRPr="00A971D9">
        <w:rPr>
          <w:lang w:val="en-GB"/>
        </w:rPr>
        <w:t>.</w:t>
      </w:r>
    </w:p>
    <w:p w14:paraId="4C08DFE7" w14:textId="372B42FB" w:rsidR="003408D4" w:rsidRPr="00706E49" w:rsidRDefault="00000000" w:rsidP="00786828">
      <w:pPr>
        <w:rPr>
          <w:lang w:val="ru-RU"/>
        </w:rPr>
      </w:pPr>
      <w:r w:rsidRPr="00706E49">
        <w:t>Объект</w:t>
      </w:r>
      <w:r w:rsidR="00706E49">
        <w:rPr>
          <w:lang w:val="ru-RU"/>
        </w:rPr>
        <w:t>ом исследовани</w:t>
      </w:r>
      <w:r w:rsidR="004D127E">
        <w:rPr>
          <w:lang w:val="ru-RU"/>
        </w:rPr>
        <w:t>я</w:t>
      </w:r>
      <w:r w:rsidR="00706E49">
        <w:rPr>
          <w:lang w:val="ru-RU"/>
        </w:rPr>
        <w:t xml:space="preserve"> является явление лексического клонирования в немецком языке, предметом – </w:t>
      </w:r>
      <w:r w:rsidR="004D127E">
        <w:rPr>
          <w:lang w:val="ru-RU"/>
        </w:rPr>
        <w:t>семантика и прагматика манифестаций</w:t>
      </w:r>
      <w:r w:rsidR="00706E49">
        <w:rPr>
          <w:lang w:val="ru-RU"/>
        </w:rPr>
        <w:t xml:space="preserve"> конструкций с лексическими клонами</w:t>
      </w:r>
      <w:r w:rsidR="004D127E">
        <w:rPr>
          <w:lang w:val="ru-RU"/>
        </w:rPr>
        <w:t xml:space="preserve"> в указанных выше</w:t>
      </w:r>
      <w:r w:rsidR="00143C91">
        <w:rPr>
          <w:lang w:val="ru-RU"/>
        </w:rPr>
        <w:t xml:space="preserve"> корпусах немецкого языка и социальной сети</w:t>
      </w:r>
      <w:r w:rsidR="00706E49">
        <w:rPr>
          <w:lang w:val="ru-RU"/>
        </w:rPr>
        <w:t>.</w:t>
      </w:r>
    </w:p>
    <w:p w14:paraId="280C157B" w14:textId="2F80DB71" w:rsidR="00CB1D49" w:rsidRDefault="002A1C04" w:rsidP="00786828">
      <w:pPr>
        <w:rPr>
          <w:lang w:val="ru-RU"/>
        </w:rPr>
      </w:pPr>
      <w:r w:rsidRPr="00706E49">
        <w:t>Структура работы такова</w:t>
      </w:r>
      <w:r w:rsidR="0075440B" w:rsidRPr="00706E49">
        <w:t>. Содержание главы</w:t>
      </w:r>
      <w:r w:rsidR="006A48F6" w:rsidRPr="00706E49">
        <w:t> </w:t>
      </w:r>
      <w:r w:rsidR="0075440B" w:rsidRPr="00706E49">
        <w:t xml:space="preserve">1 </w:t>
      </w:r>
      <w:proofErr w:type="spellStart"/>
      <w:r w:rsidR="0075440B" w:rsidRPr="00706E49">
        <w:t>составля</w:t>
      </w:r>
      <w:r w:rsidR="00C67E08">
        <w:rPr>
          <w:lang w:val="ru-RU"/>
        </w:rPr>
        <w:t>ет</w:t>
      </w:r>
      <w:proofErr w:type="spellEnd"/>
      <w:r w:rsidR="00C67E08">
        <w:rPr>
          <w:lang w:val="ru-RU"/>
        </w:rPr>
        <w:t xml:space="preserve"> обзор литературы</w:t>
      </w:r>
      <w:r w:rsidR="00F004CF">
        <w:rPr>
          <w:lang w:val="ru-RU"/>
        </w:rPr>
        <w:t xml:space="preserve">. Так, </w:t>
      </w:r>
      <w:r w:rsidR="00C67E08">
        <w:rPr>
          <w:lang w:val="ru-RU"/>
        </w:rPr>
        <w:t xml:space="preserve">раздел 1 </w:t>
      </w:r>
      <w:r w:rsidR="00755273">
        <w:rPr>
          <w:lang w:val="ru-RU"/>
        </w:rPr>
        <w:t>посвящен описанию известных сведений, касающихся морфологического, семантического и прагматического аспектов функционирования лексического клонирования</w:t>
      </w:r>
      <w:r w:rsidR="00554316">
        <w:rPr>
          <w:lang w:val="ru-RU"/>
        </w:rPr>
        <w:t xml:space="preserve"> в английском и русском языках, а также описанию</w:t>
      </w:r>
      <w:r w:rsidR="004E1B1B">
        <w:rPr>
          <w:lang w:val="ru-RU"/>
        </w:rPr>
        <w:t xml:space="preserve"> контекстного окружения и стратегий экспликации конструкций.</w:t>
      </w:r>
      <w:r w:rsidR="00755273">
        <w:rPr>
          <w:lang w:val="ru-RU"/>
        </w:rPr>
        <w:t xml:space="preserve"> </w:t>
      </w:r>
      <w:r w:rsidR="006A48F6" w:rsidRPr="00706E49">
        <w:t>В разделе </w:t>
      </w:r>
      <w:r w:rsidR="004E1B1B">
        <w:rPr>
          <w:lang w:val="ru-RU"/>
        </w:rPr>
        <w:t xml:space="preserve">2 представлено сопоставление явления лексического клонирования с другими </w:t>
      </w:r>
      <w:proofErr w:type="spellStart"/>
      <w:r w:rsidR="004E1B1B">
        <w:rPr>
          <w:lang w:val="ru-RU"/>
        </w:rPr>
        <w:t>нелексикализованными</w:t>
      </w:r>
      <w:proofErr w:type="spellEnd"/>
      <w:r w:rsidR="004E1B1B">
        <w:rPr>
          <w:lang w:val="ru-RU"/>
        </w:rPr>
        <w:t xml:space="preserve"> окказиональными выражениями.</w:t>
      </w:r>
      <w:r w:rsidR="00F004CF">
        <w:rPr>
          <w:lang w:val="ru-RU"/>
        </w:rPr>
        <w:t xml:space="preserve"> Раздел </w:t>
      </w:r>
      <w:r w:rsidR="001710BB">
        <w:rPr>
          <w:lang w:val="ru-RU"/>
        </w:rPr>
        <w:t>3</w:t>
      </w:r>
      <w:r w:rsidR="00F004CF">
        <w:rPr>
          <w:lang w:val="ru-RU"/>
        </w:rPr>
        <w:t xml:space="preserve"> представляет собой описание типов редупликации в немецком языке</w:t>
      </w:r>
      <w:r w:rsidR="001710BB">
        <w:rPr>
          <w:lang w:val="ru-RU"/>
        </w:rPr>
        <w:t>, и</w:t>
      </w:r>
      <w:r w:rsidR="00C74C2F">
        <w:rPr>
          <w:lang w:val="ru-RU"/>
        </w:rPr>
        <w:t xml:space="preserve">, </w:t>
      </w:r>
      <w:r w:rsidR="001710BB">
        <w:rPr>
          <w:lang w:val="ru-RU"/>
        </w:rPr>
        <w:t xml:space="preserve">наконец, в разделе 4 обсуждаются наблюдения, </w:t>
      </w:r>
      <w:r w:rsidR="00CB1D49">
        <w:rPr>
          <w:lang w:val="ru-RU"/>
        </w:rPr>
        <w:t xml:space="preserve">касающиеся функционирования лексического клонирования в немецком языке. </w:t>
      </w:r>
      <w:r w:rsidR="0018353F">
        <w:rPr>
          <w:lang w:val="ru-RU"/>
        </w:rPr>
        <w:t>В разделе 5 представлены выводы к главе 1.</w:t>
      </w:r>
    </w:p>
    <w:p w14:paraId="242C55BC" w14:textId="32B936FA" w:rsidR="00C714DF" w:rsidRPr="00C714DF" w:rsidRDefault="003D4B21" w:rsidP="00C714DF">
      <w:pPr>
        <w:rPr>
          <w:lang w:val="en-GB"/>
        </w:rPr>
      </w:pPr>
      <w:r>
        <w:rPr>
          <w:lang w:val="ru-RU"/>
        </w:rPr>
        <w:t xml:space="preserve">Глава 2 посвящена практической части исследования. Так, в разделе 1 представлена методология настоящего исследования. </w:t>
      </w:r>
      <w:r w:rsidR="00E56433">
        <w:rPr>
          <w:lang w:val="ru-RU"/>
        </w:rPr>
        <w:t>В р</w:t>
      </w:r>
      <w:r>
        <w:rPr>
          <w:lang w:val="ru-RU"/>
        </w:rPr>
        <w:t>аздел</w:t>
      </w:r>
      <w:r w:rsidR="00E56433">
        <w:rPr>
          <w:lang w:val="ru-RU"/>
        </w:rPr>
        <w:t>е</w:t>
      </w:r>
      <w:r>
        <w:rPr>
          <w:lang w:val="ru-RU"/>
        </w:rPr>
        <w:t xml:space="preserve"> </w:t>
      </w:r>
      <w:r w:rsidR="00184E7A">
        <w:rPr>
          <w:lang w:val="ru-RU"/>
        </w:rPr>
        <w:t>2</w:t>
      </w:r>
      <w:r>
        <w:rPr>
          <w:lang w:val="ru-RU"/>
        </w:rPr>
        <w:t xml:space="preserve"> опис</w:t>
      </w:r>
      <w:r w:rsidR="00E56433">
        <w:rPr>
          <w:lang w:val="ru-RU"/>
        </w:rPr>
        <w:t>аны возможные элементы конструкций с лексическими клонами</w:t>
      </w:r>
      <w:r w:rsidR="00191C00">
        <w:rPr>
          <w:lang w:val="ru-RU"/>
        </w:rPr>
        <w:t>, которые затем</w:t>
      </w:r>
      <w:r w:rsidR="00E56433">
        <w:rPr>
          <w:lang w:val="ru-RU"/>
        </w:rPr>
        <w:t xml:space="preserve"> сопоставлены с уже известными сведениями об элементах конструкций.</w:t>
      </w:r>
      <w:r w:rsidR="0063781B">
        <w:rPr>
          <w:lang w:val="ru-RU"/>
        </w:rPr>
        <w:t xml:space="preserve"> Раздел 3 посвящен семантическим интерпретациям лексических клонов в немецком языке,</w:t>
      </w:r>
      <w:r w:rsidR="00191C00">
        <w:rPr>
          <w:lang w:val="ru-RU"/>
        </w:rPr>
        <w:t xml:space="preserve"> а</w:t>
      </w:r>
      <w:r w:rsidR="0063781B">
        <w:rPr>
          <w:lang w:val="ru-RU"/>
        </w:rPr>
        <w:t xml:space="preserve"> раздел 4 – их прагматическим функциям в зависимости от контекста. В разделе 5 кратко описаны встретившиеся в немецком языке </w:t>
      </w:r>
      <w:r w:rsidR="0063781B">
        <w:rPr>
          <w:lang w:val="ru-RU"/>
        </w:rPr>
        <w:lastRenderedPageBreak/>
        <w:t>стратегии экспликации значения клонов.</w:t>
      </w:r>
      <w:r w:rsidR="00B079A3">
        <w:rPr>
          <w:lang w:val="ru-RU"/>
        </w:rPr>
        <w:t xml:space="preserve"> </w:t>
      </w:r>
      <w:r w:rsidR="00FC15C3">
        <w:rPr>
          <w:lang w:val="ru-RU"/>
        </w:rPr>
        <w:t>В разделе 6 обсуждаются общие тенденции, касающиеся контекстов употребления конструкций с лексическими клонами в немецком языке.</w:t>
      </w:r>
      <w:r w:rsidR="00C714DF">
        <w:rPr>
          <w:lang w:val="ru-RU"/>
        </w:rPr>
        <w:t xml:space="preserve"> </w:t>
      </w:r>
      <w:r w:rsidR="0018353F">
        <w:rPr>
          <w:lang w:val="ru-RU"/>
        </w:rPr>
        <w:t xml:space="preserve">Раздел 5 включает в себя </w:t>
      </w:r>
      <w:r w:rsidR="00357563">
        <w:rPr>
          <w:lang w:val="ru-RU"/>
        </w:rPr>
        <w:t xml:space="preserve">краткие </w:t>
      </w:r>
      <w:r w:rsidR="0018353F">
        <w:rPr>
          <w:lang w:val="ru-RU"/>
        </w:rPr>
        <w:t xml:space="preserve">выводы к главе 2. </w:t>
      </w:r>
      <w:r w:rsidR="00C714DF" w:rsidRPr="00C714DF">
        <w:rPr>
          <w:lang w:val="en-GB"/>
        </w:rPr>
        <w:t xml:space="preserve">В </w:t>
      </w:r>
      <w:r w:rsidR="00C714DF" w:rsidRPr="00C714DF">
        <w:rPr>
          <w:lang w:val="ru-RU"/>
        </w:rPr>
        <w:t>з</w:t>
      </w:r>
      <w:proofErr w:type="spellStart"/>
      <w:r w:rsidR="00C714DF" w:rsidRPr="00C714DF">
        <w:rPr>
          <w:lang w:val="en-GB"/>
        </w:rPr>
        <w:t>аключении</w:t>
      </w:r>
      <w:proofErr w:type="spellEnd"/>
      <w:r w:rsidR="00C714DF" w:rsidRPr="00C714DF">
        <w:rPr>
          <w:lang w:val="en-GB"/>
        </w:rPr>
        <w:t xml:space="preserve"> </w:t>
      </w:r>
      <w:r w:rsidR="00C714DF">
        <w:rPr>
          <w:lang w:val="ru-RU"/>
        </w:rPr>
        <w:t xml:space="preserve">сформулированы </w:t>
      </w:r>
      <w:r w:rsidR="0018353F">
        <w:rPr>
          <w:lang w:val="ru-RU"/>
        </w:rPr>
        <w:t xml:space="preserve">итоги </w:t>
      </w:r>
      <w:r w:rsidR="00357563">
        <w:rPr>
          <w:lang w:val="ru-RU"/>
        </w:rPr>
        <w:t>настоящего исследования</w:t>
      </w:r>
      <w:r w:rsidR="00C714DF" w:rsidRPr="00C714DF">
        <w:rPr>
          <w:lang w:val="en-GB"/>
        </w:rPr>
        <w:t xml:space="preserve">. В </w:t>
      </w:r>
      <w:r w:rsidR="00C714DF" w:rsidRPr="00C714DF">
        <w:rPr>
          <w:lang w:val="ru-RU"/>
        </w:rPr>
        <w:t>п</w:t>
      </w:r>
      <w:proofErr w:type="spellStart"/>
      <w:r w:rsidR="00C714DF" w:rsidRPr="00C714DF">
        <w:rPr>
          <w:lang w:val="en-GB"/>
        </w:rPr>
        <w:t>риложении</w:t>
      </w:r>
      <w:proofErr w:type="spellEnd"/>
      <w:r w:rsidR="00C714DF" w:rsidRPr="00C714DF">
        <w:rPr>
          <w:lang w:val="en-GB"/>
        </w:rPr>
        <w:t xml:space="preserve"> </w:t>
      </w:r>
      <w:proofErr w:type="spellStart"/>
      <w:r w:rsidR="00C714DF" w:rsidRPr="00C714DF">
        <w:rPr>
          <w:lang w:val="en-GB"/>
        </w:rPr>
        <w:t>представлен</w:t>
      </w:r>
      <w:proofErr w:type="spellEnd"/>
      <w:r w:rsidR="00C714DF" w:rsidRPr="00C714DF">
        <w:rPr>
          <w:lang w:val="en-GB"/>
        </w:rPr>
        <w:t xml:space="preserve"> </w:t>
      </w:r>
      <w:proofErr w:type="spellStart"/>
      <w:r w:rsidR="00C714DF" w:rsidRPr="00C714DF">
        <w:rPr>
          <w:lang w:val="en-GB"/>
        </w:rPr>
        <w:t>собранный</w:t>
      </w:r>
      <w:proofErr w:type="spellEnd"/>
      <w:r w:rsidR="00C714DF" w:rsidRPr="00C714DF">
        <w:rPr>
          <w:lang w:val="en-GB"/>
        </w:rPr>
        <w:t xml:space="preserve"> </w:t>
      </w:r>
      <w:proofErr w:type="spellStart"/>
      <w:r w:rsidR="00C714DF" w:rsidRPr="00C714DF">
        <w:rPr>
          <w:lang w:val="en-GB"/>
        </w:rPr>
        <w:t>материал</w:t>
      </w:r>
      <w:proofErr w:type="spellEnd"/>
      <w:r w:rsidR="00C714DF" w:rsidRPr="00C714DF">
        <w:rPr>
          <w:lang w:val="en-GB"/>
        </w:rPr>
        <w:t>.</w:t>
      </w:r>
    </w:p>
    <w:p w14:paraId="04F55D27" w14:textId="53E1CD82" w:rsidR="003408D4" w:rsidRPr="002A1C04" w:rsidRDefault="00000000" w:rsidP="00786828">
      <w:r w:rsidRPr="002A1C04">
        <w:br w:type="page"/>
      </w:r>
    </w:p>
    <w:p w14:paraId="540349C7" w14:textId="30961A43" w:rsidR="003408D4" w:rsidRDefault="00000000" w:rsidP="00786828">
      <w:pPr>
        <w:pStyle w:val="1"/>
      </w:pPr>
      <w:bookmarkStart w:id="2" w:name="_heading=h.1t3h5sf" w:colFirst="0" w:colLast="0"/>
      <w:bookmarkStart w:id="3" w:name="_Toc136177104"/>
      <w:bookmarkEnd w:id="2"/>
      <w:r w:rsidRPr="002046BE">
        <w:lastRenderedPageBreak/>
        <w:t>Глава</w:t>
      </w:r>
      <w:r w:rsidR="002046BE">
        <w:t> </w:t>
      </w:r>
      <w:r w:rsidRPr="002046BE">
        <w:t xml:space="preserve">1. </w:t>
      </w:r>
      <w:r w:rsidR="00F401B3">
        <w:t>Конструкции с лексическими клонами</w:t>
      </w:r>
      <w:bookmarkEnd w:id="3"/>
      <w:r w:rsidR="00F401B3">
        <w:t xml:space="preserve"> </w:t>
      </w:r>
    </w:p>
    <w:p w14:paraId="6ABBE1F3" w14:textId="2718DA05" w:rsidR="00257E88" w:rsidRDefault="00257E88" w:rsidP="00E1772F">
      <w:pPr>
        <w:pStyle w:val="2"/>
      </w:pPr>
      <w:bookmarkStart w:id="4" w:name="_Toc136177105"/>
      <w:r>
        <w:rPr>
          <w:lang w:val="en-GB"/>
        </w:rPr>
        <w:t>1. </w:t>
      </w:r>
      <w:r>
        <w:t>Лексическое клонирование в лингвистических исследованиях</w:t>
      </w:r>
      <w:bookmarkEnd w:id="4"/>
    </w:p>
    <w:p w14:paraId="699CC47C" w14:textId="478F26C8" w:rsidR="0074681A" w:rsidRDefault="0074681A" w:rsidP="00A46683">
      <w:pPr>
        <w:pStyle w:val="3"/>
        <w:tabs>
          <w:tab w:val="left" w:pos="1276"/>
        </w:tabs>
      </w:pPr>
      <w:bookmarkStart w:id="5" w:name="_Toc136177106"/>
      <w:r>
        <w:t>1.1.</w:t>
      </w:r>
      <w:r w:rsidR="00A46683">
        <w:t xml:space="preserve"> </w:t>
      </w:r>
      <w:r w:rsidR="00367A48">
        <w:t>Синтаксическая редупликация и лексический повтор</w:t>
      </w:r>
      <w:bookmarkEnd w:id="5"/>
    </w:p>
    <w:p w14:paraId="66A8C8A2" w14:textId="352DE7F8" w:rsidR="00A46683" w:rsidRPr="006C7695" w:rsidRDefault="000D00C2" w:rsidP="00A46683">
      <w:pPr>
        <w:rPr>
          <w:lang w:val="ru-RU"/>
        </w:rPr>
      </w:pPr>
      <w:r>
        <w:t>Конструкции с лексическими клонами являются видом синтаксической ред</w:t>
      </w:r>
      <w:r w:rsidR="009B7036">
        <w:t>у</w:t>
      </w:r>
      <w:r>
        <w:t>пликации</w:t>
      </w:r>
      <w:r w:rsidR="00543FB9">
        <w:rPr>
          <w:lang w:val="ru-RU"/>
        </w:rPr>
        <w:t xml:space="preserve"> </w:t>
      </w:r>
      <w:r w:rsidR="00543FB9">
        <w:rPr>
          <w:lang w:val="en-GB"/>
        </w:rPr>
        <w:t>[</w:t>
      </w:r>
      <w:r w:rsidR="00543FB9">
        <w:t>Гилярова, 2010</w:t>
      </w:r>
      <w:r w:rsidR="00543FB9">
        <w:rPr>
          <w:lang w:val="en-GB"/>
        </w:rPr>
        <w:t>; </w:t>
      </w:r>
      <w:r w:rsidR="00543FB9">
        <w:rPr>
          <w:lang w:val="ru-RU"/>
        </w:rPr>
        <w:t>Крюкова, 2019</w:t>
      </w:r>
      <w:r w:rsidR="00543FB9">
        <w:rPr>
          <w:lang w:val="en-GB"/>
        </w:rPr>
        <w:t>]</w:t>
      </w:r>
      <w:r w:rsidR="001B032A">
        <w:t xml:space="preserve">, суть которой заключается в удвоении </w:t>
      </w:r>
      <w:r w:rsidR="004164F4">
        <w:rPr>
          <w:lang w:val="ru-RU"/>
        </w:rPr>
        <w:t>слова или составляющей больше</w:t>
      </w:r>
      <w:r w:rsidR="006E769D">
        <w:rPr>
          <w:lang w:val="ru-RU"/>
        </w:rPr>
        <w:t>, чем</w:t>
      </w:r>
      <w:r w:rsidR="004164F4">
        <w:rPr>
          <w:lang w:val="ru-RU"/>
        </w:rPr>
        <w:t xml:space="preserve"> слов</w:t>
      </w:r>
      <w:r w:rsidR="006E769D">
        <w:rPr>
          <w:lang w:val="ru-RU"/>
        </w:rPr>
        <w:t>о</w:t>
      </w:r>
      <w:r w:rsidR="004164F4">
        <w:rPr>
          <w:lang w:val="ru-RU"/>
        </w:rPr>
        <w:t xml:space="preserve"> </w:t>
      </w:r>
      <w:r w:rsidR="004164F4">
        <w:rPr>
          <w:lang w:val="en-GB"/>
        </w:rPr>
        <w:t>[</w:t>
      </w:r>
      <w:proofErr w:type="spellStart"/>
      <w:r w:rsidR="000E7E6D">
        <w:rPr>
          <w:lang w:val="en-GB"/>
        </w:rPr>
        <w:t>Kimper</w:t>
      </w:r>
      <w:proofErr w:type="spellEnd"/>
      <w:r w:rsidR="000E7E6D">
        <w:rPr>
          <w:lang w:val="en-GB"/>
        </w:rPr>
        <w:t>, 2008: 4</w:t>
      </w:r>
      <w:r w:rsidR="004164F4">
        <w:rPr>
          <w:lang w:val="en-GB"/>
        </w:rPr>
        <w:t>]</w:t>
      </w:r>
      <w:r w:rsidR="000E7E6D">
        <w:rPr>
          <w:lang w:val="en-GB"/>
        </w:rPr>
        <w:t>.</w:t>
      </w:r>
    </w:p>
    <w:p w14:paraId="3A80D69C" w14:textId="0A232419" w:rsidR="00C94761" w:rsidRDefault="00E462B5" w:rsidP="00A46683">
      <w:r>
        <w:t>Разграничение синтаксической редупликации и лексического повтора часто является непростой задачей. А</w:t>
      </w:r>
      <w:r w:rsidR="006A261A">
        <w:t>нна</w:t>
      </w:r>
      <w:r>
        <w:t> </w:t>
      </w:r>
      <w:proofErr w:type="spellStart"/>
      <w:r>
        <w:t>В</w:t>
      </w:r>
      <w:r w:rsidR="001E2DDF">
        <w:t>е</w:t>
      </w:r>
      <w:r>
        <w:t>жбицка</w:t>
      </w:r>
      <w:proofErr w:type="spellEnd"/>
      <w:r w:rsidR="00FA5B68">
        <w:rPr>
          <w:lang w:val="ru-RU"/>
        </w:rPr>
        <w:t>я</w:t>
      </w:r>
      <w:r>
        <w:t xml:space="preserve"> отмечает, что</w:t>
      </w:r>
      <w:r w:rsidR="00B119BA">
        <w:t xml:space="preserve"> синтаксическая</w:t>
      </w:r>
      <w:r w:rsidR="002F1993">
        <w:t xml:space="preserve"> редупликация</w:t>
      </w:r>
      <w:r w:rsidR="003959A2">
        <w:t xml:space="preserve"> </w:t>
      </w:r>
      <w:r w:rsidR="00B119BA">
        <w:t>характеризуется главным образом единым просодическим контуром,</w:t>
      </w:r>
      <w:r w:rsidR="003959A2">
        <w:t xml:space="preserve"> и, таким образом, в отличие от лексического повтора,</w:t>
      </w:r>
      <w:r w:rsidR="00B119BA">
        <w:t xml:space="preserve"> произносится без паузы</w:t>
      </w:r>
      <w:r w:rsidR="00C14851">
        <w:rPr>
          <w:lang w:val="en-GB"/>
        </w:rPr>
        <w:t xml:space="preserve"> [</w:t>
      </w:r>
      <w:proofErr w:type="spellStart"/>
      <w:r w:rsidR="00C14851">
        <w:rPr>
          <w:lang w:val="en-GB"/>
        </w:rPr>
        <w:t>Wierzbicka</w:t>
      </w:r>
      <w:proofErr w:type="spellEnd"/>
      <w:r w:rsidR="00C14851">
        <w:rPr>
          <w:lang w:val="en-GB"/>
        </w:rPr>
        <w:t>, 1991</w:t>
      </w:r>
      <w:r w:rsidR="00C14851">
        <w:t>:</w:t>
      </w:r>
      <w:r w:rsidR="00505F10">
        <w:rPr>
          <w:lang w:val="en-GB"/>
        </w:rPr>
        <w:t> 255</w:t>
      </w:r>
      <w:r w:rsidR="00C14851">
        <w:rPr>
          <w:lang w:val="en-GB"/>
        </w:rPr>
        <w:t>]</w:t>
      </w:r>
      <w:r w:rsidR="00B119BA">
        <w:t>.</w:t>
      </w:r>
      <w:r w:rsidR="00FF54BA">
        <w:t xml:space="preserve"> Это разница отображена и графически: лексический повтор</w:t>
      </w:r>
      <w:r w:rsidR="00AE58ED">
        <w:rPr>
          <w:rStyle w:val="afc"/>
        </w:rPr>
        <w:footnoteReference w:id="2"/>
      </w:r>
      <w:r w:rsidR="00FF54BA">
        <w:t>, как правило, пишется через запятую</w:t>
      </w:r>
      <w:r w:rsidR="00DA46FF">
        <w:t>, которая замещает паузу в устной речи</w:t>
      </w:r>
      <w:r w:rsidR="00815D57">
        <w:t xml:space="preserve"> (</w:t>
      </w:r>
      <w:r w:rsidR="00815D57" w:rsidRPr="00815D57">
        <w:rPr>
          <w:i/>
          <w:iCs/>
          <w:lang w:val="en-GB"/>
        </w:rPr>
        <w:t>adagio, adagio</w:t>
      </w:r>
      <w:r w:rsidR="00815D57">
        <w:rPr>
          <w:i/>
          <w:iCs/>
          <w:lang w:val="en-GB"/>
        </w:rPr>
        <w:t xml:space="preserve"> – </w:t>
      </w:r>
      <w:r w:rsidR="00815D57" w:rsidRPr="00815D57">
        <w:rPr>
          <w:lang w:val="en-GB"/>
        </w:rPr>
        <w:t>‘</w:t>
      </w:r>
      <w:r w:rsidR="00815D57" w:rsidRPr="00815D57">
        <w:t>медленно, медленно</w:t>
      </w:r>
      <w:r w:rsidR="00815D57" w:rsidRPr="00815D57">
        <w:rPr>
          <w:lang w:val="en-GB"/>
        </w:rPr>
        <w:t>’</w:t>
      </w:r>
      <w:r w:rsidR="00815D57">
        <w:t>)</w:t>
      </w:r>
      <w:r w:rsidR="00B6310A">
        <w:t xml:space="preserve"> </w:t>
      </w:r>
      <w:r w:rsidR="00B6310A">
        <w:rPr>
          <w:lang w:val="en-GB"/>
        </w:rPr>
        <w:t>[</w:t>
      </w:r>
      <w:r w:rsidR="00117083">
        <w:t>Там же</w:t>
      </w:r>
      <w:r w:rsidR="00352D71">
        <w:t>:</w:t>
      </w:r>
      <w:r w:rsidR="00505F10">
        <w:rPr>
          <w:lang w:val="en-GB"/>
        </w:rPr>
        <w:t> 255</w:t>
      </w:r>
      <w:r w:rsidR="00B6310A">
        <w:rPr>
          <w:lang w:val="en-GB"/>
        </w:rPr>
        <w:t>]</w:t>
      </w:r>
      <w:r w:rsidR="003959A2">
        <w:t>.</w:t>
      </w:r>
      <w:r w:rsidR="00C94761">
        <w:t xml:space="preserve"> </w:t>
      </w:r>
    </w:p>
    <w:p w14:paraId="0C8D7910" w14:textId="57A60F40" w:rsidR="00E462B5" w:rsidRDefault="00C94761" w:rsidP="004A60CD">
      <w:r>
        <w:t>Помимо этого, исследовательница указывает на функциональную разницу между этими двумя явлениями.</w:t>
      </w:r>
      <w:r w:rsidR="0078134A">
        <w:t xml:space="preserve"> В случае с лексическим повтором</w:t>
      </w:r>
      <w:r w:rsidR="00766CCB">
        <w:t xml:space="preserve"> удвоение слова произносится с целью убедить слушающего в том, что</w:t>
      </w:r>
      <w:r w:rsidR="0078134A">
        <w:t xml:space="preserve"> сказанное действительно подразумевается</w:t>
      </w:r>
      <w:r w:rsidR="006C4D7D">
        <w:t>, и повлиять на него.</w:t>
      </w:r>
      <w:r w:rsidR="0078134A">
        <w:t xml:space="preserve"> </w:t>
      </w:r>
      <w:r w:rsidR="00117083">
        <w:t xml:space="preserve">Так, лексический повтор </w:t>
      </w:r>
      <w:r w:rsidR="00117083" w:rsidRPr="004A60CD">
        <w:rPr>
          <w:i/>
          <w:iCs/>
          <w:lang w:val="en-GB"/>
        </w:rPr>
        <w:t>adagio, ad</w:t>
      </w:r>
      <w:r w:rsidR="004A60CD" w:rsidRPr="004A60CD">
        <w:rPr>
          <w:i/>
          <w:iCs/>
          <w:lang w:val="en-GB"/>
        </w:rPr>
        <w:t>a</w:t>
      </w:r>
      <w:r w:rsidR="00117083" w:rsidRPr="004A60CD">
        <w:rPr>
          <w:i/>
          <w:iCs/>
          <w:lang w:val="en-GB"/>
        </w:rPr>
        <w:t>gio</w:t>
      </w:r>
      <w:r w:rsidR="00117083">
        <w:rPr>
          <w:lang w:val="en-GB"/>
        </w:rPr>
        <w:t xml:space="preserve"> </w:t>
      </w:r>
      <w:r w:rsidR="004A60CD">
        <w:t>может быть перефразирован следующим</w:t>
      </w:r>
      <w:r w:rsidR="00A8342A">
        <w:t xml:space="preserve"> </w:t>
      </w:r>
      <w:r w:rsidR="004A60CD">
        <w:t>образом:</w:t>
      </w:r>
    </w:p>
    <w:p w14:paraId="32F37828" w14:textId="11D8935E" w:rsidR="004A60CD" w:rsidRDefault="004A60CD" w:rsidP="004D04D4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8" w:hanging="755"/>
      </w:pPr>
      <w:r w:rsidRPr="004A60CD">
        <w:rPr>
          <w:i/>
          <w:iCs/>
        </w:rPr>
        <w:t xml:space="preserve">I </w:t>
      </w:r>
      <w:proofErr w:type="spellStart"/>
      <w:r w:rsidRPr="004A60CD">
        <w:rPr>
          <w:i/>
          <w:iCs/>
        </w:rPr>
        <w:t>want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you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to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do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something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slowly</w:t>
      </w:r>
      <w:proofErr w:type="spellEnd"/>
      <w:r w:rsidRPr="004A60CD">
        <w:rPr>
          <w:i/>
          <w:iCs/>
        </w:rPr>
        <w:t xml:space="preserve"> – I </w:t>
      </w:r>
      <w:proofErr w:type="spellStart"/>
      <w:r w:rsidRPr="004A60CD">
        <w:rPr>
          <w:i/>
          <w:iCs/>
        </w:rPr>
        <w:t>mean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slowly</w:t>
      </w:r>
      <w:proofErr w:type="spellEnd"/>
      <w:r w:rsidRPr="004A60CD">
        <w:rPr>
          <w:i/>
          <w:iCs/>
        </w:rPr>
        <w:t xml:space="preserve">, </w:t>
      </w:r>
      <w:proofErr w:type="spellStart"/>
      <w:r w:rsidRPr="004A60CD">
        <w:rPr>
          <w:i/>
          <w:iCs/>
        </w:rPr>
        <w:t>not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just</w:t>
      </w:r>
      <w:proofErr w:type="spellEnd"/>
      <w:r w:rsidRPr="004A60CD">
        <w:rPr>
          <w:i/>
          <w:iCs/>
        </w:rPr>
        <w:t xml:space="preserve"> a </w:t>
      </w:r>
      <w:proofErr w:type="spellStart"/>
      <w:r w:rsidRPr="004A60CD">
        <w:rPr>
          <w:i/>
          <w:iCs/>
        </w:rPr>
        <w:t>little</w:t>
      </w:r>
      <w:proofErr w:type="spellEnd"/>
      <w:r w:rsidRPr="004A60CD">
        <w:rPr>
          <w:i/>
          <w:iCs/>
        </w:rPr>
        <w:t xml:space="preserve"> </w:t>
      </w:r>
      <w:proofErr w:type="spellStart"/>
      <w:r w:rsidRPr="004A60CD">
        <w:rPr>
          <w:i/>
          <w:iCs/>
        </w:rPr>
        <w:t>slowly</w:t>
      </w:r>
      <w:proofErr w:type="spellEnd"/>
      <w:r w:rsidR="002E6DE4">
        <w:t xml:space="preserve">. </w:t>
      </w:r>
      <w:r>
        <w:rPr>
          <w:lang w:val="en-GB"/>
        </w:rPr>
        <w:t>[</w:t>
      </w:r>
      <w:r w:rsidR="008A2CCC">
        <w:rPr>
          <w:lang w:val="en-GB"/>
        </w:rPr>
        <w:t>Rossi, 2011, 1</w:t>
      </w:r>
      <w:r w:rsidR="00650FA3">
        <w:t>50</w:t>
      </w:r>
      <w:r>
        <w:rPr>
          <w:lang w:val="en-GB"/>
        </w:rPr>
        <w:t>]</w:t>
      </w:r>
    </w:p>
    <w:p w14:paraId="3DEC3598" w14:textId="248BF97E" w:rsidR="00A732BE" w:rsidRDefault="00425652" w:rsidP="00A732BE">
      <w:pPr>
        <w:ind w:firstLine="0"/>
      </w:pPr>
      <w:r>
        <w:lastRenderedPageBreak/>
        <w:t>В целом, о</w:t>
      </w:r>
      <w:r w:rsidR="00B22655">
        <w:t>тличительной чертой л</w:t>
      </w:r>
      <w:r w:rsidR="008A347F">
        <w:t>ексическ</w:t>
      </w:r>
      <w:r w:rsidR="00B22655">
        <w:t xml:space="preserve">ого </w:t>
      </w:r>
      <w:r w:rsidR="008A347F">
        <w:t>повтор</w:t>
      </w:r>
      <w:r w:rsidR="00B22655">
        <w:t>а является</w:t>
      </w:r>
      <w:r w:rsidR="009D5B06">
        <w:t xml:space="preserve"> тот факт, что вторая составляющая повтора</w:t>
      </w:r>
      <w:r w:rsidR="008A347F">
        <w:t xml:space="preserve"> тесно связан</w:t>
      </w:r>
      <w:r w:rsidR="000633A2">
        <w:t>а</w:t>
      </w:r>
      <w:r w:rsidR="008A347F">
        <w:t xml:space="preserve"> с </w:t>
      </w:r>
      <w:proofErr w:type="spellStart"/>
      <w:r w:rsidR="008A347F">
        <w:t>иллокутивн</w:t>
      </w:r>
      <w:r>
        <w:t>ой</w:t>
      </w:r>
      <w:proofErr w:type="spellEnd"/>
      <w:r w:rsidR="008A347F">
        <w:t xml:space="preserve"> </w:t>
      </w:r>
      <w:r w:rsidR="002E6DE4">
        <w:t>силой</w:t>
      </w:r>
      <w:r>
        <w:t xml:space="preserve"> высказывания</w:t>
      </w:r>
      <w:r w:rsidR="000633A2">
        <w:t>, а именно с указание</w:t>
      </w:r>
      <w:r w:rsidR="002E6DE4">
        <w:t>м</w:t>
      </w:r>
      <w:r w:rsidR="00707C77">
        <w:t xml:space="preserve"> на</w:t>
      </w:r>
      <w:r w:rsidR="000633A2">
        <w:t xml:space="preserve"> высокую</w:t>
      </w:r>
      <w:r w:rsidR="00707C77">
        <w:t xml:space="preserve"> </w:t>
      </w:r>
      <w:r w:rsidR="000633A2">
        <w:t>степень приверженности</w:t>
      </w:r>
      <w:r w:rsidR="008D4BE3">
        <w:t xml:space="preserve"> </w:t>
      </w:r>
      <w:r w:rsidR="008D4BE3">
        <w:rPr>
          <w:lang w:val="en-GB"/>
        </w:rPr>
        <w:t>(</w:t>
      </w:r>
      <w:r w:rsidR="008D4BE3">
        <w:t>англ.</w:t>
      </w:r>
      <w:r w:rsidR="006C19DC">
        <w:rPr>
          <w:lang w:val="ru-RU"/>
        </w:rPr>
        <w:t xml:space="preserve"> </w:t>
      </w:r>
      <w:r w:rsidR="008D4BE3">
        <w:rPr>
          <w:lang w:val="en-GB"/>
        </w:rPr>
        <w:t>commitment)</w:t>
      </w:r>
      <w:r w:rsidR="000633A2">
        <w:t xml:space="preserve"> говорящего</w:t>
      </w:r>
      <w:r w:rsidR="00707C77">
        <w:t xml:space="preserve"> </w:t>
      </w:r>
      <w:r w:rsidR="000633A2">
        <w:t>высказыванию</w:t>
      </w:r>
      <w:r w:rsidR="00707C77">
        <w:t xml:space="preserve"> </w:t>
      </w:r>
      <w:r w:rsidR="00707C77">
        <w:rPr>
          <w:lang w:val="en-GB"/>
        </w:rPr>
        <w:t>[</w:t>
      </w:r>
      <w:proofErr w:type="spellStart"/>
      <w:r w:rsidR="0066608F">
        <w:rPr>
          <w:lang w:val="en-GB"/>
        </w:rPr>
        <w:t>Wierzbicka</w:t>
      </w:r>
      <w:proofErr w:type="spellEnd"/>
      <w:r w:rsidR="0066608F">
        <w:rPr>
          <w:lang w:val="en-GB"/>
        </w:rPr>
        <w:t>, 1991: 262</w:t>
      </w:r>
      <w:r w:rsidR="00707C77">
        <w:rPr>
          <w:lang w:val="en-GB"/>
        </w:rPr>
        <w:t>]</w:t>
      </w:r>
      <w:r w:rsidR="00707C77">
        <w:t>.</w:t>
      </w:r>
      <w:r w:rsidR="00A732BE">
        <w:t xml:space="preserve"> Так,</w:t>
      </w:r>
      <w:r w:rsidR="00213CCA">
        <w:t xml:space="preserve"> какой бы ни являлась </w:t>
      </w:r>
      <w:proofErr w:type="spellStart"/>
      <w:r w:rsidR="00213CCA">
        <w:t>иллокутивная</w:t>
      </w:r>
      <w:proofErr w:type="spellEnd"/>
      <w:r w:rsidR="00213CCA">
        <w:t xml:space="preserve"> сила перво</w:t>
      </w:r>
      <w:r w:rsidR="002E383D">
        <w:t>й</w:t>
      </w:r>
      <w:r w:rsidR="00213CCA">
        <w:t xml:space="preserve"> составляющей,</w:t>
      </w:r>
      <w:r w:rsidR="00DC2DB6">
        <w:t xml:space="preserve"> </w:t>
      </w:r>
      <w:proofErr w:type="spellStart"/>
      <w:r w:rsidR="00C81B0E">
        <w:t>иллокутивная</w:t>
      </w:r>
      <w:proofErr w:type="spellEnd"/>
      <w:r w:rsidR="00C81B0E">
        <w:t xml:space="preserve"> сила второй составляющей </w:t>
      </w:r>
      <w:r w:rsidR="002E383D">
        <w:t xml:space="preserve">всегда </w:t>
      </w:r>
      <w:r w:rsidR="00C81B0E">
        <w:t>может быть сформулирована следующим образом:</w:t>
      </w:r>
    </w:p>
    <w:p w14:paraId="66AC5A79" w14:textId="4AD0D2EC" w:rsidR="00C81B0E" w:rsidRPr="00B80088" w:rsidRDefault="00C81B0E" w:rsidP="004077E5">
      <w:pPr>
        <w:pStyle w:val="ad"/>
        <w:numPr>
          <w:ilvl w:val="0"/>
          <w:numId w:val="4"/>
        </w:numPr>
        <w:spacing w:line="360" w:lineRule="auto"/>
        <w:ind w:left="1418" w:hanging="755"/>
        <w:rPr>
          <w:i/>
          <w:iCs/>
          <w:sz w:val="28"/>
          <w:szCs w:val="28"/>
        </w:rPr>
      </w:pPr>
      <w:r w:rsidRPr="00B80088">
        <w:rPr>
          <w:i/>
          <w:iCs/>
          <w:sz w:val="28"/>
          <w:szCs w:val="28"/>
          <w:lang w:val="en-GB"/>
        </w:rPr>
        <w:t xml:space="preserve">I </w:t>
      </w:r>
      <w:proofErr w:type="spellStart"/>
      <w:r w:rsidRPr="00B80088">
        <w:rPr>
          <w:i/>
          <w:iCs/>
          <w:sz w:val="28"/>
          <w:szCs w:val="28"/>
        </w:rPr>
        <w:t>say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it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another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time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because</w:t>
      </w:r>
      <w:proofErr w:type="spellEnd"/>
      <w:r w:rsidR="00B80088" w:rsidRPr="00B80088">
        <w:rPr>
          <w:i/>
          <w:iCs/>
          <w:sz w:val="28"/>
          <w:szCs w:val="28"/>
          <w:lang w:val="en-GB"/>
        </w:rPr>
        <w:t xml:space="preserve"> I</w:t>
      </w:r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want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you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to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know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that</w:t>
      </w:r>
      <w:proofErr w:type="spellEnd"/>
      <w:r w:rsidRPr="00B80088">
        <w:rPr>
          <w:i/>
          <w:iCs/>
          <w:sz w:val="28"/>
          <w:szCs w:val="28"/>
        </w:rPr>
        <w:t xml:space="preserve"> 'I </w:t>
      </w:r>
      <w:proofErr w:type="spellStart"/>
      <w:r w:rsidRPr="00B80088">
        <w:rPr>
          <w:i/>
          <w:iCs/>
          <w:sz w:val="28"/>
          <w:szCs w:val="28"/>
        </w:rPr>
        <w:t>mean</w:t>
      </w:r>
      <w:proofErr w:type="spellEnd"/>
      <w:r w:rsidRPr="00B80088">
        <w:rPr>
          <w:i/>
          <w:iCs/>
          <w:sz w:val="28"/>
          <w:szCs w:val="28"/>
        </w:rPr>
        <w:t xml:space="preserve"> </w:t>
      </w:r>
      <w:proofErr w:type="spellStart"/>
      <w:r w:rsidRPr="00B80088">
        <w:rPr>
          <w:i/>
          <w:iCs/>
          <w:sz w:val="28"/>
          <w:szCs w:val="28"/>
        </w:rPr>
        <w:t>it</w:t>
      </w:r>
      <w:proofErr w:type="spellEnd"/>
      <w:r w:rsidRPr="00B80088">
        <w:rPr>
          <w:i/>
          <w:iCs/>
          <w:sz w:val="28"/>
          <w:szCs w:val="28"/>
        </w:rPr>
        <w:t>'</w:t>
      </w:r>
      <w:r w:rsidR="0066608F">
        <w:rPr>
          <w:sz w:val="28"/>
          <w:szCs w:val="28"/>
          <w:lang w:val="en-GB"/>
        </w:rPr>
        <w:t>. [</w:t>
      </w:r>
      <w:r w:rsidR="0066608F">
        <w:rPr>
          <w:sz w:val="28"/>
          <w:szCs w:val="28"/>
        </w:rPr>
        <w:t>Там же: 262</w:t>
      </w:r>
      <w:r w:rsidR="0066608F">
        <w:rPr>
          <w:sz w:val="28"/>
          <w:szCs w:val="28"/>
          <w:lang w:val="en-GB"/>
        </w:rPr>
        <w:t>]</w:t>
      </w:r>
    </w:p>
    <w:p w14:paraId="6C5765FE" w14:textId="085A65A3" w:rsidR="006A6517" w:rsidRPr="00097189" w:rsidRDefault="00316113" w:rsidP="00097189">
      <w:pPr>
        <w:ind w:firstLine="709"/>
      </w:pPr>
      <w:r>
        <w:t xml:space="preserve">В случае с синтаксической редупликацией удвоение слова выражает точность высказывания. Так, </w:t>
      </w:r>
      <w:r w:rsidR="004870A3">
        <w:t>г</w:t>
      </w:r>
      <w:r>
        <w:t xml:space="preserve">оворя </w:t>
      </w:r>
      <w:proofErr w:type="spellStart"/>
      <w:r w:rsidR="004870A3" w:rsidRPr="004870A3">
        <w:rPr>
          <w:i/>
          <w:iCs/>
          <w:lang w:val="en-GB"/>
        </w:rPr>
        <w:t>occhi</w:t>
      </w:r>
      <w:proofErr w:type="spellEnd"/>
      <w:r w:rsidR="004870A3" w:rsidRPr="004870A3">
        <w:rPr>
          <w:i/>
          <w:iCs/>
          <w:lang w:val="en-GB"/>
        </w:rPr>
        <w:t xml:space="preserve"> </w:t>
      </w:r>
      <w:proofErr w:type="spellStart"/>
      <w:r w:rsidR="004870A3" w:rsidRPr="004870A3">
        <w:rPr>
          <w:i/>
          <w:iCs/>
          <w:lang w:val="en-GB"/>
        </w:rPr>
        <w:t>neri</w:t>
      </w:r>
      <w:proofErr w:type="spellEnd"/>
      <w:r w:rsidR="004870A3" w:rsidRPr="004870A3">
        <w:rPr>
          <w:i/>
          <w:iCs/>
          <w:lang w:val="en-GB"/>
        </w:rPr>
        <w:t xml:space="preserve"> </w:t>
      </w:r>
      <w:proofErr w:type="spellStart"/>
      <w:r w:rsidR="004870A3" w:rsidRPr="004870A3">
        <w:rPr>
          <w:i/>
          <w:iCs/>
          <w:lang w:val="en-GB"/>
        </w:rPr>
        <w:t>neri</w:t>
      </w:r>
      <w:proofErr w:type="spellEnd"/>
      <w:r w:rsidR="004870A3">
        <w:rPr>
          <w:lang w:val="en-GB"/>
        </w:rPr>
        <w:t xml:space="preserve"> (‘</w:t>
      </w:r>
      <w:r w:rsidR="004870A3">
        <w:t xml:space="preserve">черные </w:t>
      </w:r>
      <w:proofErr w:type="spellStart"/>
      <w:r w:rsidR="004870A3">
        <w:t>черные</w:t>
      </w:r>
      <w:proofErr w:type="spellEnd"/>
      <w:r w:rsidR="004870A3">
        <w:t xml:space="preserve"> глаза</w:t>
      </w:r>
      <w:r w:rsidR="004870A3">
        <w:rPr>
          <w:lang w:val="en-GB"/>
        </w:rPr>
        <w:t>’</w:t>
      </w:r>
      <w:r w:rsidR="004870A3">
        <w:t>)</w:t>
      </w:r>
      <w:r w:rsidR="004870A3">
        <w:rPr>
          <w:lang w:val="en-GB"/>
        </w:rPr>
        <w:t xml:space="preserve">, </w:t>
      </w:r>
      <w:r>
        <w:t>говорящий подчеркивает</w:t>
      </w:r>
      <w:r w:rsidR="00040564">
        <w:t xml:space="preserve">, что его слова не являются гиперболизацией: глаза являются не черноватыми, а действительно черными </w:t>
      </w:r>
      <w:r w:rsidR="00040564">
        <w:rPr>
          <w:lang w:val="en-GB"/>
        </w:rPr>
        <w:t>[</w:t>
      </w:r>
      <w:r w:rsidR="008D49AC">
        <w:t>Там же</w:t>
      </w:r>
      <w:r w:rsidR="00040564">
        <w:rPr>
          <w:lang w:val="en-GB"/>
        </w:rPr>
        <w:t>: </w:t>
      </w:r>
      <w:r w:rsidR="007216F2">
        <w:t>264</w:t>
      </w:r>
      <w:r w:rsidR="00040564">
        <w:rPr>
          <w:lang w:val="en-GB"/>
        </w:rPr>
        <w:t>]</w:t>
      </w:r>
      <w:r w:rsidR="00040564">
        <w:t>.</w:t>
      </w:r>
      <w:r w:rsidR="00097189">
        <w:t xml:space="preserve"> И</w:t>
      </w:r>
      <w:r w:rsidR="006A6517">
        <w:t>сследовательница</w:t>
      </w:r>
      <w:r w:rsidR="00097189">
        <w:t xml:space="preserve"> также</w:t>
      </w:r>
      <w:r w:rsidR="006A6517">
        <w:t xml:space="preserve"> отмечает, что синтаксическая редупликация </w:t>
      </w:r>
      <w:r w:rsidR="006D333B">
        <w:t xml:space="preserve">включает в себя лишь один </w:t>
      </w:r>
      <w:proofErr w:type="spellStart"/>
      <w:r w:rsidR="006D333B">
        <w:t>иллокутивный</w:t>
      </w:r>
      <w:proofErr w:type="spellEnd"/>
      <w:r w:rsidR="006D333B">
        <w:t xml:space="preserve"> акт, </w:t>
      </w:r>
      <w:r w:rsidR="00DC1405">
        <w:t>в отличие от лексического повтора</w:t>
      </w:r>
      <w:r w:rsidR="00097189">
        <w:t xml:space="preserve"> </w:t>
      </w:r>
      <w:r w:rsidR="00097189">
        <w:rPr>
          <w:lang w:val="en-GB"/>
        </w:rPr>
        <w:t>[</w:t>
      </w:r>
      <w:r w:rsidR="00097189">
        <w:t>Там же</w:t>
      </w:r>
      <w:r w:rsidR="00097189">
        <w:rPr>
          <w:lang w:val="en-GB"/>
        </w:rPr>
        <w:t>: </w:t>
      </w:r>
      <w:r w:rsidR="00097189">
        <w:t>264</w:t>
      </w:r>
      <w:r w:rsidR="00097189">
        <w:rPr>
          <w:lang w:val="en-GB"/>
        </w:rPr>
        <w:t>]</w:t>
      </w:r>
      <w:r w:rsidR="00097189">
        <w:t>.</w:t>
      </w:r>
    </w:p>
    <w:p w14:paraId="112646F7" w14:textId="101B4CE5" w:rsidR="00733984" w:rsidRDefault="00733984" w:rsidP="004162DD">
      <w:pPr>
        <w:rPr>
          <w:lang w:val="en-GB"/>
        </w:rPr>
      </w:pPr>
      <w:r>
        <w:t>Помимо этого, А. </w:t>
      </w:r>
      <w:proofErr w:type="spellStart"/>
      <w:r>
        <w:t>Вежбицка</w:t>
      </w:r>
      <w:r w:rsidR="00097189">
        <w:t>я</w:t>
      </w:r>
      <w:proofErr w:type="spellEnd"/>
      <w:r>
        <w:t xml:space="preserve"> указывает на то, что синтаксическая редупликация</w:t>
      </w:r>
      <w:r w:rsidR="005E545C">
        <w:rPr>
          <w:lang w:val="en-GB"/>
        </w:rPr>
        <w:t xml:space="preserve"> </w:t>
      </w:r>
      <w:r w:rsidR="005E545C">
        <w:t>прилагательных</w:t>
      </w:r>
      <w:r>
        <w:t xml:space="preserve"> несет в себе</w:t>
      </w:r>
      <w:r w:rsidR="007E44DD">
        <w:t xml:space="preserve"> дополнительный эмо</w:t>
      </w:r>
      <w:r w:rsidR="00B80494">
        <w:t>тивный</w:t>
      </w:r>
      <w:r w:rsidR="007E44DD">
        <w:t xml:space="preserve"> компонент. Так, </w:t>
      </w:r>
      <w:proofErr w:type="spellStart"/>
      <w:r w:rsidR="007E44DD" w:rsidRPr="007E44DD">
        <w:rPr>
          <w:i/>
          <w:iCs/>
          <w:lang w:val="en-GB"/>
        </w:rPr>
        <w:t>occhi</w:t>
      </w:r>
      <w:proofErr w:type="spellEnd"/>
      <w:r w:rsidR="007E44DD" w:rsidRPr="007E44DD">
        <w:rPr>
          <w:i/>
          <w:iCs/>
          <w:lang w:val="en-GB"/>
        </w:rPr>
        <w:t xml:space="preserve"> </w:t>
      </w:r>
      <w:proofErr w:type="spellStart"/>
      <w:r w:rsidR="007E44DD" w:rsidRPr="007E44DD">
        <w:rPr>
          <w:i/>
          <w:iCs/>
          <w:lang w:val="en-GB"/>
        </w:rPr>
        <w:t>neri</w:t>
      </w:r>
      <w:proofErr w:type="spellEnd"/>
      <w:r w:rsidR="007E44DD" w:rsidRPr="007E44DD">
        <w:rPr>
          <w:i/>
          <w:iCs/>
          <w:lang w:val="en-GB"/>
        </w:rPr>
        <w:t xml:space="preserve"> </w:t>
      </w:r>
      <w:proofErr w:type="spellStart"/>
      <w:r w:rsidR="007E44DD" w:rsidRPr="007E44DD">
        <w:rPr>
          <w:i/>
          <w:iCs/>
          <w:lang w:val="en-GB"/>
        </w:rPr>
        <w:t>neri</w:t>
      </w:r>
      <w:proofErr w:type="spellEnd"/>
      <w:r w:rsidR="007E44DD">
        <w:rPr>
          <w:lang w:val="en-GB"/>
        </w:rPr>
        <w:t xml:space="preserve"> </w:t>
      </w:r>
      <w:r w:rsidR="007E44DD">
        <w:t>можно перефразировать</w:t>
      </w:r>
      <w:r w:rsidR="00973E5F">
        <w:t xml:space="preserve"> следующим образом:</w:t>
      </w:r>
    </w:p>
    <w:p w14:paraId="2F5F4F24" w14:textId="58038FC6" w:rsidR="00972223" w:rsidRDefault="00972223" w:rsidP="00580BF8">
      <w:pPr>
        <w:pStyle w:val="20"/>
        <w:numPr>
          <w:ilvl w:val="0"/>
          <w:numId w:val="4"/>
        </w:numPr>
        <w:tabs>
          <w:tab w:val="left" w:pos="1418"/>
        </w:tabs>
        <w:ind w:left="1417" w:hanging="754"/>
        <w:rPr>
          <w:lang w:val="en-GB"/>
        </w:rPr>
      </w:pPr>
      <w:bookmarkStart w:id="6" w:name="_Hlk133695445"/>
      <w:r w:rsidRPr="00972223">
        <w:rPr>
          <w:i/>
          <w:iCs/>
        </w:rPr>
        <w:t xml:space="preserve">The </w:t>
      </w:r>
      <w:proofErr w:type="spellStart"/>
      <w:r w:rsidRPr="00972223">
        <w:rPr>
          <w:i/>
          <w:iCs/>
        </w:rPr>
        <w:t>eyes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are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plainly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black</w:t>
      </w:r>
      <w:proofErr w:type="spellEnd"/>
      <w:r w:rsidRPr="00972223">
        <w:rPr>
          <w:i/>
          <w:iCs/>
        </w:rPr>
        <w:t xml:space="preserve">, </w:t>
      </w:r>
      <w:proofErr w:type="spellStart"/>
      <w:r w:rsidRPr="00972223">
        <w:rPr>
          <w:i/>
          <w:iCs/>
        </w:rPr>
        <w:t>so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in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saying</w:t>
      </w:r>
      <w:proofErr w:type="spellEnd"/>
      <w:r w:rsidRPr="00972223">
        <w:rPr>
          <w:i/>
          <w:iCs/>
        </w:rPr>
        <w:t xml:space="preserve"> ‘</w:t>
      </w:r>
      <w:proofErr w:type="spellStart"/>
      <w:r w:rsidRPr="00972223">
        <w:rPr>
          <w:i/>
          <w:iCs/>
        </w:rPr>
        <w:t>black</w:t>
      </w:r>
      <w:proofErr w:type="spellEnd"/>
      <w:r w:rsidRPr="00972223">
        <w:rPr>
          <w:i/>
          <w:iCs/>
        </w:rPr>
        <w:t xml:space="preserve">’ </w:t>
      </w:r>
      <w:proofErr w:type="spellStart"/>
      <w:r w:rsidRPr="00972223">
        <w:rPr>
          <w:i/>
          <w:iCs/>
        </w:rPr>
        <w:t>I’m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not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exaggerating</w:t>
      </w:r>
      <w:proofErr w:type="spellEnd"/>
      <w:r w:rsidRPr="00972223">
        <w:rPr>
          <w:i/>
          <w:iCs/>
        </w:rPr>
        <w:t xml:space="preserve">; </w:t>
      </w:r>
      <w:proofErr w:type="spellStart"/>
      <w:r w:rsidRPr="00972223">
        <w:rPr>
          <w:i/>
          <w:iCs/>
        </w:rPr>
        <w:t>and</w:t>
      </w:r>
      <w:proofErr w:type="spellEnd"/>
      <w:r w:rsidRPr="00972223">
        <w:rPr>
          <w:i/>
          <w:iCs/>
        </w:rPr>
        <w:t xml:space="preserve"> I </w:t>
      </w:r>
      <w:proofErr w:type="spellStart"/>
      <w:r w:rsidRPr="00972223">
        <w:rPr>
          <w:i/>
          <w:iCs/>
        </w:rPr>
        <w:t>feel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fearful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thinking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about</w:t>
      </w:r>
      <w:proofErr w:type="spellEnd"/>
      <w:r w:rsidRPr="00972223">
        <w:rPr>
          <w:i/>
          <w:iCs/>
        </w:rPr>
        <w:t xml:space="preserve"> </w:t>
      </w:r>
      <w:proofErr w:type="spellStart"/>
      <w:r w:rsidRPr="00972223">
        <w:rPr>
          <w:i/>
          <w:iCs/>
        </w:rPr>
        <w:t>them</w:t>
      </w:r>
      <w:proofErr w:type="spellEnd"/>
      <w:r>
        <w:rPr>
          <w:lang w:val="en-GB"/>
        </w:rPr>
        <w:t xml:space="preserve"> </w:t>
      </w:r>
      <w:bookmarkEnd w:id="6"/>
      <w:r>
        <w:rPr>
          <w:lang w:val="en-GB"/>
        </w:rPr>
        <w:t>[Rossi, 2011: 151].</w:t>
      </w:r>
    </w:p>
    <w:p w14:paraId="00006894" w14:textId="2FE49552" w:rsidR="007E6037" w:rsidRPr="005E545C" w:rsidRDefault="00A60895" w:rsidP="007E6037">
      <w:pPr>
        <w:rPr>
          <w:lang w:val="en-GB"/>
        </w:rPr>
      </w:pPr>
      <w:r w:rsidRPr="00A60895">
        <w:t>Итак,</w:t>
      </w:r>
      <w:r w:rsidR="008D49AC">
        <w:t xml:space="preserve"> </w:t>
      </w:r>
      <w:r w:rsidRPr="00A60895">
        <w:t>лексический повтор используется для выражения определенного коммуникативного намерения говорящего, в то время как синтаксическая редупликация используется для указания на</w:t>
      </w:r>
      <w:r w:rsidR="00CE354E">
        <w:rPr>
          <w:lang w:val="en-GB"/>
        </w:rPr>
        <w:t xml:space="preserve"> </w:t>
      </w:r>
      <w:r w:rsidR="00CE354E">
        <w:t>точное</w:t>
      </w:r>
      <w:r w:rsidRPr="00A60895">
        <w:t xml:space="preserve"> соответствие высказывания </w:t>
      </w:r>
      <w:r w:rsidR="00CE354E">
        <w:t>положению дел</w:t>
      </w:r>
      <w:r>
        <w:t xml:space="preserve"> и, по словам А. </w:t>
      </w:r>
      <w:proofErr w:type="spellStart"/>
      <w:r>
        <w:t>Вежбицк</w:t>
      </w:r>
      <w:r w:rsidR="00CE354E">
        <w:t>ой</w:t>
      </w:r>
      <w:proofErr w:type="spellEnd"/>
      <w:r>
        <w:t xml:space="preserve">, </w:t>
      </w:r>
      <w:r w:rsidR="00B80494">
        <w:t xml:space="preserve">для </w:t>
      </w:r>
      <w:r>
        <w:t>выражения эмотивного компонента.</w:t>
      </w:r>
    </w:p>
    <w:p w14:paraId="1210AA41" w14:textId="798B805E" w:rsidR="00691BCD" w:rsidRDefault="006A261A" w:rsidP="007E6037">
      <w:r>
        <w:lastRenderedPageBreak/>
        <w:t>Иной точки зрения придерживается Дани</w:t>
      </w:r>
      <w:r w:rsidR="00B80494">
        <w:t>э</w:t>
      </w:r>
      <w:r>
        <w:t>ла Росси.</w:t>
      </w:r>
      <w:r w:rsidR="006E3F59">
        <w:t xml:space="preserve"> По мнению исследовательницы, </w:t>
      </w:r>
      <w:r w:rsidR="000B70BA">
        <w:t xml:space="preserve">отсутствие или наличие </w:t>
      </w:r>
      <w:r w:rsidR="006E3F59">
        <w:t>пауз</w:t>
      </w:r>
      <w:r w:rsidR="000B70BA">
        <w:t>ы</w:t>
      </w:r>
      <w:r w:rsidR="006E3F59">
        <w:t xml:space="preserve"> </w:t>
      </w:r>
      <w:r w:rsidR="00E303BA">
        <w:t xml:space="preserve">между составляющими </w:t>
      </w:r>
      <w:r w:rsidR="006E3F59">
        <w:t>не</w:t>
      </w:r>
      <w:r w:rsidR="000B70BA">
        <w:t xml:space="preserve"> всегда свидетельствует </w:t>
      </w:r>
      <w:r w:rsidR="00571B44">
        <w:t>о функциональной разнице</w:t>
      </w:r>
      <w:r w:rsidR="006E3F59">
        <w:t xml:space="preserve"> </w:t>
      </w:r>
      <w:r w:rsidR="00571B44">
        <w:t xml:space="preserve">между </w:t>
      </w:r>
      <w:r w:rsidR="006E3F59">
        <w:t>синтаксической редупликаци</w:t>
      </w:r>
      <w:r w:rsidR="00571B44">
        <w:t>ей</w:t>
      </w:r>
      <w:r w:rsidR="006E3F59">
        <w:t xml:space="preserve"> и лексическ</w:t>
      </w:r>
      <w:r w:rsidR="00571B44">
        <w:t>им</w:t>
      </w:r>
      <w:r w:rsidR="006E3F59">
        <w:t xml:space="preserve"> повтор</w:t>
      </w:r>
      <w:r w:rsidR="00571B44">
        <w:t>ом</w:t>
      </w:r>
      <w:r w:rsidR="0014544D">
        <w:rPr>
          <w:lang w:val="en-GB"/>
        </w:rPr>
        <w:t xml:space="preserve"> [Rossi, 2011: 152]</w:t>
      </w:r>
      <w:r w:rsidR="00691BCD">
        <w:t>:</w:t>
      </w:r>
    </w:p>
    <w:p w14:paraId="66DD1D9D" w14:textId="77777777" w:rsidR="004A5671" w:rsidRDefault="007A497E" w:rsidP="004A5671">
      <w:pPr>
        <w:pStyle w:val="ad"/>
        <w:numPr>
          <w:ilvl w:val="0"/>
          <w:numId w:val="4"/>
        </w:numPr>
        <w:spacing w:line="360" w:lineRule="auto"/>
        <w:ind w:left="1417" w:hanging="754"/>
        <w:rPr>
          <w:sz w:val="28"/>
          <w:szCs w:val="28"/>
        </w:rPr>
      </w:pPr>
      <w:proofErr w:type="spellStart"/>
      <w:r w:rsidRPr="007A497E">
        <w:rPr>
          <w:b/>
          <w:bCs/>
          <w:i/>
          <w:iCs/>
          <w:sz w:val="28"/>
          <w:szCs w:val="28"/>
        </w:rPr>
        <w:t>Cammina</w:t>
      </w:r>
      <w:proofErr w:type="spellEnd"/>
      <w:r w:rsidRPr="007A49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A497E">
        <w:rPr>
          <w:b/>
          <w:bCs/>
          <w:i/>
          <w:iCs/>
          <w:sz w:val="28"/>
          <w:szCs w:val="28"/>
        </w:rPr>
        <w:t>cammina</w:t>
      </w:r>
      <w:proofErr w:type="spellEnd"/>
      <w:r w:rsidRPr="007A497E">
        <w:rPr>
          <w:i/>
          <w:iCs/>
          <w:sz w:val="28"/>
          <w:szCs w:val="28"/>
        </w:rPr>
        <w:t xml:space="preserve">, </w:t>
      </w:r>
      <w:proofErr w:type="spellStart"/>
      <w:r w:rsidRPr="007A497E">
        <w:rPr>
          <w:i/>
          <w:iCs/>
          <w:sz w:val="28"/>
          <w:szCs w:val="28"/>
        </w:rPr>
        <w:t>alla</w:t>
      </w:r>
      <w:proofErr w:type="spellEnd"/>
      <w:r w:rsidRPr="007A497E">
        <w:rPr>
          <w:i/>
          <w:iCs/>
          <w:sz w:val="28"/>
          <w:szCs w:val="28"/>
        </w:rPr>
        <w:t xml:space="preserve"> </w:t>
      </w:r>
      <w:proofErr w:type="spellStart"/>
      <w:r w:rsidRPr="007A497E">
        <w:rPr>
          <w:i/>
          <w:iCs/>
          <w:sz w:val="28"/>
          <w:szCs w:val="28"/>
        </w:rPr>
        <w:t>fine</w:t>
      </w:r>
      <w:proofErr w:type="spellEnd"/>
      <w:r w:rsidRPr="007A497E">
        <w:rPr>
          <w:i/>
          <w:iCs/>
          <w:sz w:val="28"/>
          <w:szCs w:val="28"/>
        </w:rPr>
        <w:t xml:space="preserve"> </w:t>
      </w:r>
      <w:proofErr w:type="spellStart"/>
      <w:r w:rsidRPr="007A497E">
        <w:rPr>
          <w:i/>
          <w:iCs/>
          <w:sz w:val="28"/>
          <w:szCs w:val="28"/>
        </w:rPr>
        <w:t>arrivo</w:t>
      </w:r>
      <w:proofErr w:type="spellEnd"/>
      <w:r w:rsidR="00BD64ED">
        <w:rPr>
          <w:sz w:val="28"/>
          <w:szCs w:val="28"/>
        </w:rPr>
        <w:t xml:space="preserve"> </w:t>
      </w:r>
      <w:r w:rsidR="00BD64ED" w:rsidRPr="00BD64ED">
        <w:rPr>
          <w:sz w:val="28"/>
          <w:szCs w:val="28"/>
          <w:lang w:val="en-GB"/>
        </w:rPr>
        <w:t>[Rossi, 2011: 152]</w:t>
      </w:r>
      <w:r w:rsidRPr="007A497E">
        <w:rPr>
          <w:sz w:val="28"/>
          <w:szCs w:val="28"/>
        </w:rPr>
        <w:t>.</w:t>
      </w:r>
    </w:p>
    <w:p w14:paraId="74DF92AD" w14:textId="49F21359" w:rsidR="007A497E" w:rsidRPr="004A5671" w:rsidRDefault="007A497E" w:rsidP="004A5671">
      <w:pPr>
        <w:pStyle w:val="ad"/>
        <w:spacing w:line="360" w:lineRule="auto"/>
        <w:ind w:left="1417" w:firstLine="0"/>
        <w:rPr>
          <w:sz w:val="28"/>
          <w:szCs w:val="28"/>
        </w:rPr>
      </w:pPr>
      <w:r w:rsidRPr="004A5671">
        <w:rPr>
          <w:lang w:val="en-GB"/>
        </w:rPr>
        <w:t>‘</w:t>
      </w:r>
      <w:proofErr w:type="spellStart"/>
      <w:r w:rsidRPr="004A5671">
        <w:rPr>
          <w:b/>
          <w:bCs/>
          <w:sz w:val="28"/>
          <w:szCs w:val="28"/>
        </w:rPr>
        <w:t>Walking</w:t>
      </w:r>
      <w:proofErr w:type="spellEnd"/>
      <w:r w:rsidRPr="004A5671">
        <w:rPr>
          <w:b/>
          <w:bCs/>
          <w:sz w:val="28"/>
          <w:szCs w:val="28"/>
        </w:rPr>
        <w:t xml:space="preserve"> </w:t>
      </w:r>
      <w:proofErr w:type="spellStart"/>
      <w:r w:rsidRPr="004A5671">
        <w:rPr>
          <w:b/>
          <w:bCs/>
          <w:sz w:val="28"/>
          <w:szCs w:val="28"/>
        </w:rPr>
        <w:t>and</w:t>
      </w:r>
      <w:proofErr w:type="spellEnd"/>
      <w:r w:rsidRPr="004A5671">
        <w:rPr>
          <w:b/>
          <w:bCs/>
          <w:sz w:val="28"/>
          <w:szCs w:val="28"/>
        </w:rPr>
        <w:t xml:space="preserve"> </w:t>
      </w:r>
      <w:proofErr w:type="spellStart"/>
      <w:r w:rsidRPr="004A5671">
        <w:rPr>
          <w:b/>
          <w:bCs/>
          <w:sz w:val="28"/>
          <w:szCs w:val="28"/>
        </w:rPr>
        <w:t>walking</w:t>
      </w:r>
      <w:proofErr w:type="spellEnd"/>
      <w:r w:rsidRPr="004A5671">
        <w:rPr>
          <w:sz w:val="28"/>
          <w:szCs w:val="28"/>
        </w:rPr>
        <w:t xml:space="preserve">, </w:t>
      </w:r>
      <w:proofErr w:type="spellStart"/>
      <w:r w:rsidRPr="004A5671">
        <w:rPr>
          <w:sz w:val="28"/>
          <w:szCs w:val="28"/>
        </w:rPr>
        <w:t>he</w:t>
      </w:r>
      <w:proofErr w:type="spellEnd"/>
      <w:r w:rsidRPr="004A5671">
        <w:rPr>
          <w:sz w:val="28"/>
          <w:szCs w:val="28"/>
        </w:rPr>
        <w:t xml:space="preserve"> </w:t>
      </w:r>
      <w:proofErr w:type="spellStart"/>
      <w:r w:rsidRPr="004A5671">
        <w:rPr>
          <w:sz w:val="28"/>
          <w:szCs w:val="28"/>
        </w:rPr>
        <w:t>finally</w:t>
      </w:r>
      <w:proofErr w:type="spellEnd"/>
      <w:r w:rsidRPr="004A5671">
        <w:rPr>
          <w:sz w:val="28"/>
          <w:szCs w:val="28"/>
        </w:rPr>
        <w:t xml:space="preserve"> </w:t>
      </w:r>
      <w:proofErr w:type="spellStart"/>
      <w:r w:rsidRPr="004A5671">
        <w:rPr>
          <w:sz w:val="28"/>
          <w:szCs w:val="28"/>
        </w:rPr>
        <w:t>came</w:t>
      </w:r>
      <w:proofErr w:type="spellEnd"/>
      <w:r w:rsidRPr="004A5671">
        <w:rPr>
          <w:sz w:val="28"/>
          <w:szCs w:val="28"/>
          <w:lang w:val="en-GB"/>
        </w:rPr>
        <w:t>’</w:t>
      </w:r>
      <w:r w:rsidR="00C053FC" w:rsidRPr="004A5671">
        <w:rPr>
          <w:rStyle w:val="afc"/>
          <w:sz w:val="28"/>
          <w:szCs w:val="28"/>
          <w:lang w:val="en-GB"/>
        </w:rPr>
        <w:footnoteReference w:id="3"/>
      </w:r>
      <w:r w:rsidRPr="004A5671">
        <w:rPr>
          <w:sz w:val="28"/>
          <w:szCs w:val="28"/>
        </w:rPr>
        <w:t xml:space="preserve"> </w:t>
      </w:r>
    </w:p>
    <w:p w14:paraId="6984760D" w14:textId="406DAC04" w:rsidR="006E3F59" w:rsidRPr="00773FBC" w:rsidRDefault="007A497E" w:rsidP="004A5671">
      <w:pPr>
        <w:pStyle w:val="20"/>
        <w:numPr>
          <w:ilvl w:val="0"/>
          <w:numId w:val="4"/>
        </w:numPr>
        <w:tabs>
          <w:tab w:val="left" w:pos="1560"/>
        </w:tabs>
        <w:ind w:left="1417" w:hanging="754"/>
      </w:pPr>
      <w:proofErr w:type="spellStart"/>
      <w:r w:rsidRPr="003136F1">
        <w:rPr>
          <w:b/>
          <w:bCs/>
          <w:i/>
          <w:iCs/>
        </w:rPr>
        <w:t>Cammina</w:t>
      </w:r>
      <w:proofErr w:type="spellEnd"/>
      <w:r w:rsidRPr="003136F1">
        <w:rPr>
          <w:b/>
          <w:bCs/>
          <w:i/>
          <w:iCs/>
        </w:rPr>
        <w:t xml:space="preserve">, </w:t>
      </w:r>
      <w:proofErr w:type="spellStart"/>
      <w:r w:rsidRPr="003136F1">
        <w:rPr>
          <w:b/>
          <w:bCs/>
          <w:i/>
          <w:iCs/>
        </w:rPr>
        <w:t>cammina</w:t>
      </w:r>
      <w:proofErr w:type="spellEnd"/>
      <w:r w:rsidRPr="003136F1">
        <w:rPr>
          <w:i/>
          <w:iCs/>
        </w:rPr>
        <w:t xml:space="preserve">, o </w:t>
      </w:r>
      <w:proofErr w:type="spellStart"/>
      <w:r w:rsidRPr="003136F1">
        <w:rPr>
          <w:i/>
          <w:iCs/>
        </w:rPr>
        <w:t>presto</w:t>
      </w:r>
      <w:proofErr w:type="spellEnd"/>
      <w:r w:rsidRPr="003136F1">
        <w:rPr>
          <w:i/>
          <w:iCs/>
        </w:rPr>
        <w:t xml:space="preserve"> o </w:t>
      </w:r>
      <w:proofErr w:type="spellStart"/>
      <w:r w:rsidRPr="003136F1">
        <w:rPr>
          <w:i/>
          <w:iCs/>
        </w:rPr>
        <w:t>tardi</w:t>
      </w:r>
      <w:proofErr w:type="spellEnd"/>
      <w:r w:rsidRPr="003136F1">
        <w:rPr>
          <w:i/>
          <w:iCs/>
        </w:rPr>
        <w:t xml:space="preserve"> </w:t>
      </w:r>
      <w:proofErr w:type="spellStart"/>
      <w:r w:rsidRPr="003136F1">
        <w:rPr>
          <w:i/>
          <w:iCs/>
        </w:rPr>
        <w:t>ci</w:t>
      </w:r>
      <w:proofErr w:type="spellEnd"/>
      <w:r w:rsidRPr="003136F1">
        <w:rPr>
          <w:i/>
          <w:iCs/>
        </w:rPr>
        <w:t xml:space="preserve"> </w:t>
      </w:r>
      <w:proofErr w:type="spellStart"/>
      <w:r w:rsidRPr="003136F1">
        <w:rPr>
          <w:i/>
          <w:iCs/>
        </w:rPr>
        <w:t>arrivero</w:t>
      </w:r>
      <w:proofErr w:type="spellEnd"/>
      <w:r w:rsidR="00BD64ED">
        <w:t xml:space="preserve"> </w:t>
      </w:r>
      <w:r w:rsidR="00BD64ED">
        <w:rPr>
          <w:lang w:val="en-GB"/>
        </w:rPr>
        <w:t>[</w:t>
      </w:r>
      <w:r w:rsidR="00BD64ED">
        <w:t>Там же: 152</w:t>
      </w:r>
      <w:r w:rsidR="00BD64ED">
        <w:rPr>
          <w:lang w:val="en-GB"/>
        </w:rPr>
        <w:t>]</w:t>
      </w:r>
      <w:r w:rsidRPr="007A497E">
        <w:t xml:space="preserve">. </w:t>
      </w:r>
      <w:r w:rsidR="003136F1" w:rsidRPr="004A5671">
        <w:rPr>
          <w:lang w:val="en-GB"/>
        </w:rPr>
        <w:t>‘</w:t>
      </w:r>
      <w:proofErr w:type="spellStart"/>
      <w:r w:rsidRPr="004A5671">
        <w:rPr>
          <w:b/>
          <w:bCs/>
        </w:rPr>
        <w:t>Walking</w:t>
      </w:r>
      <w:proofErr w:type="spellEnd"/>
      <w:r w:rsidRPr="004A5671">
        <w:rPr>
          <w:b/>
          <w:bCs/>
        </w:rPr>
        <w:t xml:space="preserve"> </w:t>
      </w:r>
      <w:proofErr w:type="spellStart"/>
      <w:r w:rsidRPr="004A5671">
        <w:rPr>
          <w:b/>
          <w:bCs/>
        </w:rPr>
        <w:t>and</w:t>
      </w:r>
      <w:proofErr w:type="spellEnd"/>
      <w:r w:rsidRPr="004A5671">
        <w:rPr>
          <w:b/>
          <w:bCs/>
        </w:rPr>
        <w:t xml:space="preserve"> </w:t>
      </w:r>
      <w:proofErr w:type="spellStart"/>
      <w:r w:rsidRPr="004A5671">
        <w:rPr>
          <w:b/>
          <w:bCs/>
        </w:rPr>
        <w:t>walking</w:t>
      </w:r>
      <w:proofErr w:type="spellEnd"/>
      <w:r w:rsidRPr="003136F1">
        <w:t xml:space="preserve">, </w:t>
      </w:r>
      <w:proofErr w:type="spellStart"/>
      <w:r w:rsidRPr="003136F1">
        <w:t>sooner</w:t>
      </w:r>
      <w:proofErr w:type="spellEnd"/>
      <w:r w:rsidRPr="003136F1">
        <w:t xml:space="preserve"> </w:t>
      </w:r>
      <w:proofErr w:type="spellStart"/>
      <w:r w:rsidRPr="003136F1">
        <w:t>or</w:t>
      </w:r>
      <w:proofErr w:type="spellEnd"/>
      <w:r w:rsidRPr="003136F1">
        <w:t xml:space="preserve"> </w:t>
      </w:r>
      <w:proofErr w:type="spellStart"/>
      <w:r w:rsidRPr="003136F1">
        <w:t>later</w:t>
      </w:r>
      <w:proofErr w:type="spellEnd"/>
      <w:r w:rsidRPr="003136F1">
        <w:t xml:space="preserve"> I </w:t>
      </w:r>
      <w:proofErr w:type="spellStart"/>
      <w:r w:rsidRPr="003136F1">
        <w:t>will</w:t>
      </w:r>
      <w:proofErr w:type="spellEnd"/>
      <w:r w:rsidRPr="003136F1">
        <w:t xml:space="preserve"> </w:t>
      </w:r>
      <w:proofErr w:type="spellStart"/>
      <w:r w:rsidRPr="003136F1">
        <w:t>come</w:t>
      </w:r>
      <w:proofErr w:type="spellEnd"/>
      <w:r w:rsidRPr="003136F1">
        <w:t xml:space="preserve"> </w:t>
      </w:r>
      <w:proofErr w:type="spellStart"/>
      <w:r w:rsidRPr="003136F1">
        <w:t>there</w:t>
      </w:r>
      <w:proofErr w:type="spellEnd"/>
      <w:r w:rsidR="003136F1" w:rsidRPr="004A5671">
        <w:rPr>
          <w:lang w:val="en-GB"/>
        </w:rPr>
        <w:t>’.</w:t>
      </w:r>
    </w:p>
    <w:p w14:paraId="08858725" w14:textId="250E093A" w:rsidR="006E6B31" w:rsidRDefault="00C55EF5" w:rsidP="006E6B31">
      <w:r>
        <w:t>Д. Росси</w:t>
      </w:r>
      <w:r w:rsidR="0014544D">
        <w:t xml:space="preserve"> полагает, что наличие или отсут</w:t>
      </w:r>
      <w:r w:rsidR="00297DA9">
        <w:t>ствие запятой является стилистическим предпочтением автора</w:t>
      </w:r>
      <w:r w:rsidR="0082020B">
        <w:t xml:space="preserve"> и зачастую свидетельствует лишь о разнице в интонации произнесения высказывания.</w:t>
      </w:r>
      <w:r w:rsidR="00204B22">
        <w:t xml:space="preserve"> По мнению исследовательницы,</w:t>
      </w:r>
      <w:r w:rsidR="00FA36A9">
        <w:t xml:space="preserve"> различение си</w:t>
      </w:r>
      <w:r w:rsidR="00A83FE3">
        <w:t>н</w:t>
      </w:r>
      <w:r w:rsidR="00FA36A9">
        <w:t xml:space="preserve">таксической редупликации и лексического повтора на основании просодической и графической характеристики </w:t>
      </w:r>
      <w:r w:rsidR="00A83FE3">
        <w:t xml:space="preserve">во многих случаях </w:t>
      </w:r>
      <w:r w:rsidR="00FA36A9">
        <w:t>не предоставляет</w:t>
      </w:r>
      <w:r w:rsidR="00A83FE3">
        <w:t xml:space="preserve"> возможности сделать надежные предсказания</w:t>
      </w:r>
      <w:r w:rsidR="00A67919">
        <w:t xml:space="preserve"> о типе явления</w:t>
      </w:r>
      <w:r w:rsidR="008E26D9">
        <w:t xml:space="preserve">. </w:t>
      </w:r>
      <w:r w:rsidR="00E47EAB">
        <w:t xml:space="preserve">Вместо этого </w:t>
      </w:r>
      <w:r w:rsidR="008E26D9">
        <w:t>Д. Росси предлагает различать «застывшие» выражения</w:t>
      </w:r>
      <w:r w:rsidR="00D653ED">
        <w:t xml:space="preserve"> </w:t>
      </w:r>
      <w:r w:rsidR="00B61FE4">
        <w:fldChar w:fldCharType="begin"/>
      </w:r>
      <w:r w:rsidR="00B61FE4">
        <w:instrText xml:space="preserve"> REF _Ref134042577 \r \h </w:instrText>
      </w:r>
      <w:r w:rsidR="00B61FE4">
        <w:fldChar w:fldCharType="separate"/>
      </w:r>
      <w:r w:rsidR="00B61FE4">
        <w:t>(</w:t>
      </w:r>
      <w:r w:rsidR="008C68D2">
        <w:rPr>
          <w:lang w:val="ru-RU"/>
        </w:rPr>
        <w:t>8</w:t>
      </w:r>
      <w:r w:rsidR="00B61FE4">
        <w:t>)</w:t>
      </w:r>
      <w:r w:rsidR="00B61FE4">
        <w:fldChar w:fldCharType="end"/>
      </w:r>
      <w:r w:rsidR="00B61FE4">
        <w:t xml:space="preserve"> </w:t>
      </w:r>
      <w:r w:rsidR="008E26D9">
        <w:t>и креативные редупликации</w:t>
      </w:r>
      <w:r w:rsidR="00D653ED">
        <w:t xml:space="preserve"> </w:t>
      </w:r>
      <w:r w:rsidR="00B61FE4">
        <w:fldChar w:fldCharType="begin"/>
      </w:r>
      <w:r w:rsidR="00B61FE4">
        <w:instrText xml:space="preserve"> REF _Ref134042589 \r \h </w:instrText>
      </w:r>
      <w:r w:rsidR="00B61FE4">
        <w:fldChar w:fldCharType="separate"/>
      </w:r>
      <w:r w:rsidR="00B61FE4">
        <w:t>(</w:t>
      </w:r>
      <w:r w:rsidR="008C68D2">
        <w:rPr>
          <w:lang w:val="ru-RU"/>
        </w:rPr>
        <w:t>9</w:t>
      </w:r>
      <w:r w:rsidR="00B61FE4">
        <w:t>)</w:t>
      </w:r>
      <w:r w:rsidR="00B61FE4">
        <w:fldChar w:fldCharType="end"/>
      </w:r>
      <w:r w:rsidR="00D653ED">
        <w:t>:</w:t>
      </w:r>
    </w:p>
    <w:p w14:paraId="109741B5" w14:textId="10CCAE0F" w:rsidR="00324054" w:rsidRDefault="00D653ED" w:rsidP="00324054">
      <w:pPr>
        <w:pStyle w:val="20"/>
        <w:numPr>
          <w:ilvl w:val="0"/>
          <w:numId w:val="4"/>
        </w:numPr>
        <w:ind w:left="1417" w:hanging="754"/>
      </w:pPr>
      <w:bookmarkStart w:id="7" w:name="_Ref134042577"/>
      <w:r w:rsidRPr="00D653ED">
        <w:rPr>
          <w:i/>
          <w:iCs/>
        </w:rPr>
        <w:t xml:space="preserve">La </w:t>
      </w:r>
      <w:proofErr w:type="spellStart"/>
      <w:r w:rsidRPr="00D653ED">
        <w:rPr>
          <w:i/>
          <w:iCs/>
        </w:rPr>
        <w:t>bambinaia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i/>
          <w:iCs/>
        </w:rPr>
        <w:t>era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b/>
          <w:bCs/>
          <w:i/>
          <w:iCs/>
        </w:rPr>
        <w:t>cosi</w:t>
      </w:r>
      <w:proofErr w:type="spellEnd"/>
      <w:r w:rsidRPr="00D653ED">
        <w:rPr>
          <w:b/>
          <w:bCs/>
          <w:i/>
          <w:iCs/>
        </w:rPr>
        <w:t xml:space="preserve">’ </w:t>
      </w:r>
      <w:proofErr w:type="spellStart"/>
      <w:r w:rsidRPr="00D653ED">
        <w:rPr>
          <w:b/>
          <w:bCs/>
          <w:i/>
          <w:iCs/>
        </w:rPr>
        <w:t>cosi</w:t>
      </w:r>
      <w:proofErr w:type="spellEnd"/>
      <w:r w:rsidRPr="00D653ED">
        <w:rPr>
          <w:b/>
          <w:bCs/>
          <w:i/>
          <w:iCs/>
        </w:rPr>
        <w:t>’</w:t>
      </w:r>
      <w:r w:rsidRPr="00D653ED">
        <w:rPr>
          <w:i/>
          <w:iCs/>
        </w:rPr>
        <w:t xml:space="preserve">, </w:t>
      </w:r>
      <w:proofErr w:type="spellStart"/>
      <w:r w:rsidRPr="00D653ED">
        <w:rPr>
          <w:i/>
          <w:iCs/>
        </w:rPr>
        <w:t>ma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i/>
          <w:iCs/>
        </w:rPr>
        <w:t>il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i/>
          <w:iCs/>
        </w:rPr>
        <w:t>nonno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i/>
          <w:iCs/>
        </w:rPr>
        <w:t>la</w:t>
      </w:r>
      <w:proofErr w:type="spellEnd"/>
      <w:r w:rsidRPr="00D653ED">
        <w:rPr>
          <w:i/>
          <w:iCs/>
        </w:rPr>
        <w:t xml:space="preserve"> </w:t>
      </w:r>
      <w:proofErr w:type="spellStart"/>
      <w:r w:rsidRPr="00D653ED">
        <w:rPr>
          <w:i/>
          <w:iCs/>
        </w:rPr>
        <w:t>sostituiva</w:t>
      </w:r>
      <w:proofErr w:type="spellEnd"/>
      <w:r w:rsidR="00324054">
        <w:rPr>
          <w:i/>
          <w:iCs/>
          <w:lang w:val="ru-RU"/>
        </w:rPr>
        <w:t>.</w:t>
      </w:r>
      <w:r w:rsidR="00A67919">
        <w:rPr>
          <w:i/>
          <w:iCs/>
        </w:rPr>
        <w:t xml:space="preserve"> </w:t>
      </w:r>
      <w:r w:rsidR="00A67919" w:rsidRPr="00A67919">
        <w:rPr>
          <w:lang w:val="en-GB"/>
        </w:rPr>
        <w:t>[Rossi, 2011: 155]</w:t>
      </w:r>
      <w:bookmarkEnd w:id="7"/>
      <w:r w:rsidRPr="00D653ED">
        <w:t xml:space="preserve"> </w:t>
      </w:r>
    </w:p>
    <w:p w14:paraId="526356DD" w14:textId="7E835D17" w:rsidR="00D653ED" w:rsidRPr="00D256E7" w:rsidRDefault="00D653ED" w:rsidP="00324054">
      <w:pPr>
        <w:pStyle w:val="20"/>
        <w:ind w:left="1417" w:firstLine="0"/>
      </w:pPr>
      <w:r w:rsidRPr="00324054">
        <w:rPr>
          <w:lang w:val="en-GB"/>
        </w:rPr>
        <w:t>‘</w:t>
      </w:r>
      <w:r w:rsidRPr="00D653ED">
        <w:t xml:space="preserve">The </w:t>
      </w:r>
      <w:proofErr w:type="spellStart"/>
      <w:r w:rsidRPr="00D653ED">
        <w:t>baby-sitter</w:t>
      </w:r>
      <w:proofErr w:type="spellEnd"/>
      <w:r w:rsidRPr="00D653ED">
        <w:t xml:space="preserve"> </w:t>
      </w:r>
      <w:proofErr w:type="spellStart"/>
      <w:r w:rsidRPr="00D653ED">
        <w:t>was</w:t>
      </w:r>
      <w:proofErr w:type="spellEnd"/>
      <w:r w:rsidRPr="00D653ED">
        <w:t xml:space="preserve"> </w:t>
      </w:r>
      <w:proofErr w:type="spellStart"/>
      <w:r w:rsidRPr="00324054">
        <w:rPr>
          <w:b/>
          <w:bCs/>
        </w:rPr>
        <w:t>so-so</w:t>
      </w:r>
      <w:proofErr w:type="spellEnd"/>
      <w:r w:rsidRPr="00D653ED">
        <w:t xml:space="preserve">, </w:t>
      </w:r>
      <w:proofErr w:type="spellStart"/>
      <w:r w:rsidRPr="00D653ED">
        <w:t>but</w:t>
      </w:r>
      <w:proofErr w:type="spellEnd"/>
      <w:r w:rsidRPr="00D653ED">
        <w:t xml:space="preserve"> </w:t>
      </w:r>
      <w:proofErr w:type="spellStart"/>
      <w:r w:rsidRPr="00D653ED">
        <w:t>the</w:t>
      </w:r>
      <w:proofErr w:type="spellEnd"/>
      <w:r w:rsidRPr="00D653ED">
        <w:t xml:space="preserve"> </w:t>
      </w:r>
      <w:proofErr w:type="spellStart"/>
      <w:r w:rsidRPr="00D653ED">
        <w:t>grandfather</w:t>
      </w:r>
      <w:proofErr w:type="spellEnd"/>
      <w:r w:rsidRPr="00D653ED">
        <w:t xml:space="preserve"> </w:t>
      </w:r>
      <w:proofErr w:type="spellStart"/>
      <w:r w:rsidRPr="00D653ED">
        <w:t>replaced</w:t>
      </w:r>
      <w:proofErr w:type="spellEnd"/>
      <w:r w:rsidRPr="00D653ED">
        <w:t xml:space="preserve"> </w:t>
      </w:r>
      <w:proofErr w:type="spellStart"/>
      <w:r w:rsidRPr="00D653ED">
        <w:t>her</w:t>
      </w:r>
      <w:proofErr w:type="spellEnd"/>
      <w:r w:rsidRPr="00324054">
        <w:rPr>
          <w:lang w:val="en-GB"/>
        </w:rPr>
        <w:t>’.</w:t>
      </w:r>
    </w:p>
    <w:p w14:paraId="63AD0B34" w14:textId="42CC3486" w:rsidR="00D653ED" w:rsidRDefault="00C55EF5" w:rsidP="00324054">
      <w:pPr>
        <w:pStyle w:val="20"/>
        <w:numPr>
          <w:ilvl w:val="0"/>
          <w:numId w:val="4"/>
        </w:numPr>
        <w:tabs>
          <w:tab w:val="left" w:pos="1418"/>
        </w:tabs>
        <w:ind w:left="1417" w:hanging="754"/>
        <w:rPr>
          <w:i/>
          <w:iCs/>
          <w:lang w:val="en-GB"/>
        </w:rPr>
      </w:pPr>
      <w:bookmarkStart w:id="8" w:name="_Ref134042589"/>
      <w:r w:rsidRPr="00C55EF5">
        <w:rPr>
          <w:i/>
          <w:iCs/>
        </w:rPr>
        <w:t xml:space="preserve">I </w:t>
      </w:r>
      <w:proofErr w:type="spellStart"/>
      <w:r w:rsidRPr="00C55EF5">
        <w:rPr>
          <w:i/>
          <w:iCs/>
        </w:rPr>
        <w:t>want</w:t>
      </w:r>
      <w:proofErr w:type="spellEnd"/>
      <w:r w:rsidRPr="00C55EF5">
        <w:rPr>
          <w:i/>
          <w:iCs/>
        </w:rPr>
        <w:t xml:space="preserve"> a </w:t>
      </w:r>
      <w:proofErr w:type="spellStart"/>
      <w:r w:rsidRPr="00C55EF5">
        <w:rPr>
          <w:b/>
          <w:bCs/>
          <w:i/>
          <w:iCs/>
        </w:rPr>
        <w:t>coffee</w:t>
      </w:r>
      <w:proofErr w:type="spellEnd"/>
      <w:r w:rsidRPr="00C55EF5">
        <w:rPr>
          <w:b/>
          <w:bCs/>
          <w:i/>
          <w:iCs/>
        </w:rPr>
        <w:t xml:space="preserve"> </w:t>
      </w:r>
      <w:proofErr w:type="spellStart"/>
      <w:r w:rsidRPr="00C55EF5">
        <w:rPr>
          <w:b/>
          <w:bCs/>
          <w:i/>
          <w:iCs/>
        </w:rPr>
        <w:t>coffee</w:t>
      </w:r>
      <w:proofErr w:type="spellEnd"/>
      <w:r w:rsidR="00285CE7">
        <w:rPr>
          <w:lang w:val="ru-RU"/>
        </w:rPr>
        <w:t>.</w:t>
      </w:r>
      <w:r w:rsidR="006D7731">
        <w:rPr>
          <w:b/>
          <w:bCs/>
          <w:i/>
          <w:iCs/>
        </w:rPr>
        <w:t xml:space="preserve"> </w:t>
      </w:r>
      <w:r w:rsidR="006D7731" w:rsidRPr="006D7731">
        <w:rPr>
          <w:lang w:val="en-GB"/>
        </w:rPr>
        <w:t>[</w:t>
      </w:r>
      <w:r w:rsidR="006D7731" w:rsidRPr="006D7731">
        <w:t>Там же: 155</w:t>
      </w:r>
      <w:r w:rsidR="006D7731" w:rsidRPr="006D7731">
        <w:rPr>
          <w:lang w:val="en-GB"/>
        </w:rPr>
        <w:t>]</w:t>
      </w:r>
      <w:bookmarkEnd w:id="8"/>
    </w:p>
    <w:p w14:paraId="027BD492" w14:textId="7F4597B2" w:rsidR="00E71830" w:rsidRDefault="00811626" w:rsidP="00E71830">
      <w:pPr>
        <w:ind w:firstLine="0"/>
      </w:pPr>
      <w:r>
        <w:t xml:space="preserve">По мнению исследовательницы, два данных явления сближает отсутствие принципа </w:t>
      </w:r>
      <w:proofErr w:type="spellStart"/>
      <w:r>
        <w:t>композициональности</w:t>
      </w:r>
      <w:proofErr w:type="spellEnd"/>
      <w:r w:rsidR="00141F8A">
        <w:t xml:space="preserve"> и форма </w:t>
      </w:r>
      <w:r w:rsidR="00141F8A">
        <w:rPr>
          <w:lang w:val="en-GB"/>
        </w:rPr>
        <w:t>XX</w:t>
      </w:r>
      <w:r w:rsidR="006A2024">
        <w:t xml:space="preserve">, однако </w:t>
      </w:r>
      <w:r w:rsidR="00222481">
        <w:t xml:space="preserve">«застывшие» выражения являются устоявшимися </w:t>
      </w:r>
      <w:proofErr w:type="spellStart"/>
      <w:r w:rsidR="00222481">
        <w:t>лексикализованными</w:t>
      </w:r>
      <w:proofErr w:type="spellEnd"/>
      <w:r w:rsidR="00222481">
        <w:t xml:space="preserve"> выражениями, а конструкции с креативной редупликацией </w:t>
      </w:r>
      <w:r w:rsidR="00276851">
        <w:t xml:space="preserve">могут свободно </w:t>
      </w:r>
      <w:r w:rsidR="006D7731">
        <w:t>создаваться</w:t>
      </w:r>
      <w:r w:rsidR="00276851">
        <w:t xml:space="preserve"> говорящими</w:t>
      </w:r>
      <w:r w:rsidR="006D7731">
        <w:t xml:space="preserve"> в момент</w:t>
      </w:r>
      <w:r w:rsidR="005649BC">
        <w:rPr>
          <w:lang w:val="ru-RU"/>
        </w:rPr>
        <w:t>е</w:t>
      </w:r>
      <w:r w:rsidR="006D7731">
        <w:t xml:space="preserve"> речи</w:t>
      </w:r>
      <w:r w:rsidR="00276851">
        <w:t xml:space="preserve"> </w:t>
      </w:r>
      <w:r w:rsidR="00276851">
        <w:rPr>
          <w:lang w:val="en-GB"/>
        </w:rPr>
        <w:t>[Rossi, 2011: 156]</w:t>
      </w:r>
      <w:r w:rsidR="00276851">
        <w:t>.</w:t>
      </w:r>
    </w:p>
    <w:p w14:paraId="0B4E0C7B" w14:textId="72E8D858" w:rsidR="000B2EF2" w:rsidRPr="00A17C7E" w:rsidRDefault="007E7C14" w:rsidP="000B2EF2">
      <w:pPr>
        <w:ind w:firstLine="709"/>
        <w:rPr>
          <w:lang w:val="ru-RU"/>
        </w:rPr>
      </w:pPr>
      <w:r>
        <w:lastRenderedPageBreak/>
        <w:t>Принимая во внимание</w:t>
      </w:r>
      <w:r w:rsidR="00591E0C">
        <w:t xml:space="preserve"> </w:t>
      </w:r>
      <w:r>
        <w:t>значимые наблюдения</w:t>
      </w:r>
      <w:r w:rsidR="00591E0C">
        <w:t xml:space="preserve"> Д. Росси,</w:t>
      </w:r>
      <w:r>
        <w:t xml:space="preserve"> мы, тем не менее,</w:t>
      </w:r>
      <w:r w:rsidR="00591E0C">
        <w:t xml:space="preserve"> </w:t>
      </w:r>
      <w:r w:rsidR="00524C5D">
        <w:t xml:space="preserve">будем придерживаться </w:t>
      </w:r>
      <w:r w:rsidR="000655A8">
        <w:t>позиции</w:t>
      </w:r>
      <w:r w:rsidR="00524C5D">
        <w:t xml:space="preserve"> А. </w:t>
      </w:r>
      <w:proofErr w:type="spellStart"/>
      <w:r w:rsidR="00524C5D">
        <w:t>Вежбицкой</w:t>
      </w:r>
      <w:proofErr w:type="spellEnd"/>
      <w:r w:rsidR="00D63367">
        <w:t xml:space="preserve"> и </w:t>
      </w:r>
      <w:r w:rsidR="00784F05">
        <w:t xml:space="preserve">все же </w:t>
      </w:r>
      <w:r w:rsidR="007041ED">
        <w:t>считать необходимым</w:t>
      </w:r>
      <w:r w:rsidR="00784F05">
        <w:t xml:space="preserve"> </w:t>
      </w:r>
      <w:r w:rsidR="00D63367">
        <w:t>разграничивать явления синтаксической редупликации и лексического повтора</w:t>
      </w:r>
      <w:r w:rsidR="00355F93">
        <w:t xml:space="preserve"> на основании</w:t>
      </w:r>
      <w:r w:rsidR="00974BBB">
        <w:rPr>
          <w:lang w:val="en-GB"/>
        </w:rPr>
        <w:t xml:space="preserve"> </w:t>
      </w:r>
      <w:r w:rsidR="00974BBB">
        <w:t>наличия или отсутс</w:t>
      </w:r>
      <w:r w:rsidR="0041570B">
        <w:t>т</w:t>
      </w:r>
      <w:r w:rsidR="00974BBB">
        <w:t>вия</w:t>
      </w:r>
      <w:r w:rsidR="00355F93">
        <w:t xml:space="preserve"> единого просодического контура</w:t>
      </w:r>
      <w:r w:rsidR="004E4CBF">
        <w:t xml:space="preserve"> и различных прагматических функций</w:t>
      </w:r>
      <w:r w:rsidR="00D63367">
        <w:t>, однако</w:t>
      </w:r>
      <w:r w:rsidR="00355F93">
        <w:t xml:space="preserve"> </w:t>
      </w:r>
      <w:r w:rsidR="004006D8">
        <w:t xml:space="preserve">роль </w:t>
      </w:r>
      <w:r w:rsidR="00355F93">
        <w:t>графическ</w:t>
      </w:r>
      <w:r w:rsidR="004006D8">
        <w:t xml:space="preserve">ой </w:t>
      </w:r>
      <w:r w:rsidR="00355F93">
        <w:t>запис</w:t>
      </w:r>
      <w:r w:rsidR="008A7F95">
        <w:t>и</w:t>
      </w:r>
      <w:r w:rsidR="0057754F">
        <w:t xml:space="preserve"> вслед за </w:t>
      </w:r>
      <w:r w:rsidR="0057754F">
        <w:rPr>
          <w:lang w:val="en-GB"/>
        </w:rPr>
        <w:t xml:space="preserve">[Israeli, 1997: 588] </w:t>
      </w:r>
      <w:r w:rsidR="0057754F">
        <w:t>мы будем считать вторичной.</w:t>
      </w:r>
      <w:r w:rsidR="00524C5D">
        <w:t xml:space="preserve"> </w:t>
      </w:r>
      <w:r w:rsidR="003D739B">
        <w:t>Разграничение синтаксической редупликации и лексического повтора важно для настоящего исследование, поскольку</w:t>
      </w:r>
      <w:r w:rsidR="00151726">
        <w:t xml:space="preserve"> оно устанавливает более строгие и понятные рамки для установления того, что можно считать лексическими клонами.</w:t>
      </w:r>
      <w:r w:rsidR="00A17C7E">
        <w:rPr>
          <w:lang w:val="ru-RU"/>
        </w:rPr>
        <w:t xml:space="preserve"> </w:t>
      </w:r>
    </w:p>
    <w:p w14:paraId="5BA5C579" w14:textId="51C473D4" w:rsidR="00620832" w:rsidRDefault="0044592B" w:rsidP="000B2EF2">
      <w:pPr>
        <w:ind w:firstLine="709"/>
      </w:pPr>
      <w:r>
        <w:t>Важно</w:t>
      </w:r>
      <w:r w:rsidR="00620832">
        <w:t xml:space="preserve"> </w:t>
      </w:r>
      <w:r w:rsidR="00784F05">
        <w:t xml:space="preserve">также </w:t>
      </w:r>
      <w:r w:rsidR="00620832">
        <w:t xml:space="preserve">отметить, что </w:t>
      </w:r>
      <w:r>
        <w:t>разграничение</w:t>
      </w:r>
      <w:r w:rsidR="002755A4">
        <w:t xml:space="preserve"> </w:t>
      </w:r>
      <w:r>
        <w:t>редуплика</w:t>
      </w:r>
      <w:r w:rsidR="00B36DA0">
        <w:t>ц</w:t>
      </w:r>
      <w:r>
        <w:t>ии и повтора в целом</w:t>
      </w:r>
      <w:r w:rsidR="002755A4">
        <w:t xml:space="preserve"> до сих пор является спорным вопросом в литературе</w:t>
      </w:r>
      <w:r w:rsidR="0033475C">
        <w:t>.</w:t>
      </w:r>
      <w:r w:rsidR="00B36DA0">
        <w:t xml:space="preserve"> </w:t>
      </w:r>
      <w:r w:rsidR="0033475C">
        <w:t>В</w:t>
      </w:r>
      <w:r w:rsidR="00B36DA0">
        <w:t xml:space="preserve"> настоящей работе был адаптирован несколько упрощенный подход к разграничению этих явлений</w:t>
      </w:r>
      <w:r w:rsidR="0033475C">
        <w:t xml:space="preserve">, поскольку данная тема </w:t>
      </w:r>
      <w:r w:rsidR="00886A5D">
        <w:t>находится</w:t>
      </w:r>
      <w:r w:rsidR="0033475C">
        <w:t xml:space="preserve"> за пределами целей настоящего исследования.</w:t>
      </w:r>
    </w:p>
    <w:p w14:paraId="20D63332" w14:textId="1B007830" w:rsidR="0062502E" w:rsidRPr="00620832" w:rsidRDefault="00793B4D" w:rsidP="00D6672E">
      <w:pPr>
        <w:pStyle w:val="3"/>
        <w:rPr>
          <w:lang w:val="en-GB"/>
        </w:rPr>
      </w:pPr>
      <w:bookmarkStart w:id="9" w:name="_Toc136177107"/>
      <w:r>
        <w:t>1.</w:t>
      </w:r>
      <w:r w:rsidR="0062502E" w:rsidRPr="0062502E">
        <w:t xml:space="preserve">2. К вопросу </w:t>
      </w:r>
      <w:r w:rsidR="00CB4908">
        <w:t xml:space="preserve">о </w:t>
      </w:r>
      <w:r w:rsidR="0062502E" w:rsidRPr="0062502E">
        <w:t>терминологии явления</w:t>
      </w:r>
      <w:bookmarkEnd w:id="9"/>
    </w:p>
    <w:p w14:paraId="5476C30E" w14:textId="06E969D2" w:rsidR="0062502E" w:rsidRPr="0062502E" w:rsidRDefault="00D6672E" w:rsidP="00A351A4">
      <w:pPr>
        <w:pStyle w:val="42"/>
      </w:pPr>
      <w:r>
        <w:t>1.</w:t>
      </w:r>
      <w:r w:rsidR="0062502E" w:rsidRPr="0062502E">
        <w:t xml:space="preserve">2.1. </w:t>
      </w:r>
      <w:proofErr w:type="spellStart"/>
      <w:r w:rsidR="0062502E" w:rsidRPr="0062502E">
        <w:t>Контрастивная</w:t>
      </w:r>
      <w:proofErr w:type="spellEnd"/>
      <w:r w:rsidR="0062502E" w:rsidRPr="0062502E">
        <w:t xml:space="preserve"> фокусная редупликация</w:t>
      </w:r>
    </w:p>
    <w:p w14:paraId="6B25CB45" w14:textId="52521E0C" w:rsidR="0062502E" w:rsidRPr="00AC6C3A" w:rsidRDefault="0062502E" w:rsidP="00AC6C3A">
      <w:pPr>
        <w:rPr>
          <w:rFonts w:eastAsiaTheme="minorHAnsi"/>
          <w:kern w:val="2"/>
          <w:sz w:val="24"/>
          <w:szCs w:val="24"/>
          <w:lang w:val="en-GB" w:eastAsia="en-US"/>
          <w14:ligatures w14:val="standardContextual"/>
        </w:rPr>
      </w:pPr>
      <w:r w:rsidRPr="0062502E">
        <w:t xml:space="preserve">Как уже было отмечено ранее, одно и то же явление параллельно имеет разное название в литературе, поскольку лингвисты по-разному трактуют его внутреннюю структуру и значение. Так, впервые конструкция была упомянута </w:t>
      </w:r>
      <w:bookmarkStart w:id="10" w:name="_Hlk136170894"/>
      <w:r w:rsidRPr="0062502E">
        <w:t xml:space="preserve">Нэнси </w:t>
      </w:r>
      <w:proofErr w:type="spellStart"/>
      <w:r w:rsidRPr="0062502E">
        <w:t>Дрэй</w:t>
      </w:r>
      <w:proofErr w:type="spellEnd"/>
      <w:r w:rsidRPr="0062502E">
        <w:t xml:space="preserve"> как «двойная конструкция» (англ. </w:t>
      </w:r>
      <w:r w:rsidRPr="0062502E">
        <w:rPr>
          <w:lang w:val="en-GB"/>
        </w:rPr>
        <w:t>the double construction</w:t>
      </w:r>
      <w:r w:rsidRPr="0062502E">
        <w:t>)</w:t>
      </w:r>
      <w:r w:rsidRPr="0062502E">
        <w:rPr>
          <w:lang w:val="en-GB"/>
        </w:rPr>
        <w:t xml:space="preserve"> [Dray, </w:t>
      </w:r>
      <w:r w:rsidRPr="0062502E">
        <w:t>1987</w:t>
      </w:r>
      <w:r w:rsidRPr="0062502E">
        <w:rPr>
          <w:lang w:val="en-GB"/>
        </w:rPr>
        <w:t>].</w:t>
      </w:r>
      <w:r w:rsidRPr="0062502E">
        <w:t xml:space="preserve"> Позднее конструкция начала появляться в литературе под такими названиями, как «</w:t>
      </w:r>
      <w:proofErr w:type="spellStart"/>
      <w:r w:rsidRPr="0062502E">
        <w:t>контрастивная</w:t>
      </w:r>
      <w:proofErr w:type="spellEnd"/>
      <w:r w:rsidRPr="0062502E">
        <w:t xml:space="preserve"> фокусная редупликация» (англ.</w:t>
      </w:r>
      <w:r w:rsidR="00530DA3">
        <w:rPr>
          <w:lang w:val="en-GB"/>
        </w:rPr>
        <w:t> </w:t>
      </w:r>
      <w:r w:rsidRPr="0062502E">
        <w:rPr>
          <w:lang w:val="en-GB"/>
        </w:rPr>
        <w:t>Contrastive Focus Reduplication</w:t>
      </w:r>
      <w:r w:rsidRPr="0062502E">
        <w:t>)</w:t>
      </w:r>
      <w:r w:rsidRPr="0062502E">
        <w:rPr>
          <w:lang w:val="de-DE"/>
        </w:rPr>
        <w:t xml:space="preserve"> </w:t>
      </w:r>
      <w:r w:rsidRPr="0062502E">
        <w:rPr>
          <w:lang w:val="en-GB"/>
        </w:rPr>
        <w:t>[Ghomeshi et al,</w:t>
      </w:r>
      <w:r w:rsidRPr="0062502E">
        <w:t> </w:t>
      </w:r>
      <w:r w:rsidRPr="0062502E">
        <w:rPr>
          <w:lang w:val="en-GB"/>
        </w:rPr>
        <w:t xml:space="preserve">2004; </w:t>
      </w:r>
      <w:proofErr w:type="spellStart"/>
      <w:r w:rsidRPr="0062502E">
        <w:rPr>
          <w:lang w:val="en-GB"/>
        </w:rPr>
        <w:t>Widlitzki</w:t>
      </w:r>
      <w:proofErr w:type="spellEnd"/>
      <w:r w:rsidRPr="0062502E">
        <w:rPr>
          <w:lang w:val="en-GB"/>
        </w:rPr>
        <w:t>,</w:t>
      </w:r>
      <w:r w:rsidRPr="0062502E">
        <w:t> </w:t>
      </w:r>
      <w:r w:rsidRPr="0062502E">
        <w:rPr>
          <w:lang w:val="en-GB"/>
        </w:rPr>
        <w:t>201</w:t>
      </w:r>
      <w:r w:rsidR="00FB52BD">
        <w:t>6</w:t>
      </w:r>
      <w:r w:rsidR="00FB52BD">
        <w:rPr>
          <w:lang w:val="en-GB"/>
        </w:rPr>
        <w:t>; </w:t>
      </w:r>
      <w:proofErr w:type="spellStart"/>
      <w:r w:rsidR="00530DA3">
        <w:rPr>
          <w:lang w:val="en-GB"/>
        </w:rPr>
        <w:t>Bross</w:t>
      </w:r>
      <w:proofErr w:type="spellEnd"/>
      <w:r w:rsidR="00530DA3">
        <w:rPr>
          <w:lang w:val="en-GB"/>
        </w:rPr>
        <w:t>, Fraser, 2020</w:t>
      </w:r>
      <w:r w:rsidRPr="0062502E">
        <w:rPr>
          <w:lang w:val="en-GB"/>
        </w:rPr>
        <w:t>]</w:t>
      </w:r>
      <w:r w:rsidRPr="0062502E">
        <w:t>, «сложные слова с идентичными составляющими» (англ. </w:t>
      </w:r>
      <w:r w:rsidRPr="0062502E">
        <w:rPr>
          <w:lang w:val="en-GB"/>
        </w:rPr>
        <w:t>Identical Constituent Compound</w:t>
      </w:r>
      <w:r w:rsidR="00A916EC">
        <w:rPr>
          <w:lang w:val="en-GB"/>
        </w:rPr>
        <w:t xml:space="preserve"> </w:t>
      </w:r>
      <w:r w:rsidRPr="0062502E">
        <w:rPr>
          <w:lang w:val="en-GB"/>
        </w:rPr>
        <w:t>(ICC)</w:t>
      </w:r>
      <w:r w:rsidRPr="0062502E">
        <w:t>)</w:t>
      </w:r>
      <w:r w:rsidRPr="0062502E">
        <w:rPr>
          <w:lang w:val="en-GB"/>
        </w:rPr>
        <w:t xml:space="preserve"> [</w:t>
      </w:r>
      <w:proofErr w:type="spellStart"/>
      <w:r w:rsidRPr="0062502E">
        <w:rPr>
          <w:lang w:val="en-GB"/>
        </w:rPr>
        <w:t>Hohenhaus</w:t>
      </w:r>
      <w:proofErr w:type="spellEnd"/>
      <w:r w:rsidRPr="0062502E">
        <w:rPr>
          <w:lang w:val="en-GB"/>
        </w:rPr>
        <w:t>,</w:t>
      </w:r>
      <w:r w:rsidRPr="0062502E">
        <w:t> </w:t>
      </w:r>
      <w:r w:rsidRPr="0062502E">
        <w:rPr>
          <w:lang w:val="en-GB"/>
        </w:rPr>
        <w:t>2004;</w:t>
      </w:r>
      <w:r w:rsidR="00A916EC">
        <w:rPr>
          <w:lang w:val="en-GB"/>
        </w:rPr>
        <w:t> </w:t>
      </w:r>
      <w:proofErr w:type="spellStart"/>
      <w:r w:rsidRPr="0062502E">
        <w:rPr>
          <w:lang w:val="en-GB"/>
        </w:rPr>
        <w:t>Finkbeiner</w:t>
      </w:r>
      <w:proofErr w:type="spellEnd"/>
      <w:r w:rsidRPr="0062502E">
        <w:rPr>
          <w:lang w:val="en-GB"/>
        </w:rPr>
        <w:t>,</w:t>
      </w:r>
      <w:r w:rsidRPr="0062502E">
        <w:t> </w:t>
      </w:r>
      <w:r w:rsidRPr="0062502E">
        <w:rPr>
          <w:lang w:val="en-GB"/>
        </w:rPr>
        <w:t>2014],</w:t>
      </w:r>
      <w:r w:rsidRPr="0062502E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8A7B02" w:rsidRPr="008A7B0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REAL-X-</w:t>
      </w:r>
      <w:r w:rsidR="008A7B02" w:rsidRPr="008A7B02">
        <w:rPr>
          <w:rFonts w:eastAsiaTheme="minorHAnsi"/>
          <w:kern w:val="2"/>
          <w:lang w:eastAsia="en-US"/>
          <w14:ligatures w14:val="standardContextual"/>
        </w:rPr>
        <w:t>Редупликация</w:t>
      </w:r>
      <w:r w:rsidR="008A7B02" w:rsidRPr="008A7B02">
        <w:rPr>
          <w:rFonts w:eastAsiaTheme="minorHAnsi"/>
          <w:kern w:val="2"/>
          <w:lang w:val="en-GB" w:eastAsia="en-US"/>
          <w14:ligatures w14:val="standardContextual"/>
        </w:rPr>
        <w:t xml:space="preserve"> (RXR)</w:t>
      </w:r>
      <w:r w:rsidR="008A7B02" w:rsidRPr="008A7B02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8A7B02" w:rsidRPr="008A7B02">
        <w:rPr>
          <w:rFonts w:eastAsiaTheme="minorHAnsi"/>
          <w:kern w:val="2"/>
          <w:lang w:val="en-GB" w:eastAsia="en-US"/>
          <w14:ligatures w14:val="standardContextual"/>
        </w:rPr>
        <w:lastRenderedPageBreak/>
        <w:t>[</w:t>
      </w:r>
      <w:proofErr w:type="spellStart"/>
      <w:r w:rsidR="008A7B02" w:rsidRPr="008A7B02">
        <w:rPr>
          <w:rFonts w:eastAsiaTheme="minorHAnsi"/>
          <w:kern w:val="2"/>
          <w:lang w:val="en-GB" w:eastAsia="en-US"/>
          <w14:ligatures w14:val="standardContextual"/>
        </w:rPr>
        <w:t>Freywald</w:t>
      </w:r>
      <w:proofErr w:type="spellEnd"/>
      <w:r w:rsidR="008A7B02" w:rsidRPr="008A7B02">
        <w:rPr>
          <w:rFonts w:eastAsiaTheme="minorHAnsi"/>
          <w:kern w:val="2"/>
          <w:lang w:val="en-GB" w:eastAsia="en-US"/>
          <w14:ligatures w14:val="standardContextual"/>
        </w:rPr>
        <w:t>,</w:t>
      </w:r>
      <w:r w:rsidR="008A7B02" w:rsidRPr="008A7B02">
        <w:rPr>
          <w:rFonts w:eastAsiaTheme="minorHAnsi"/>
          <w:kern w:val="2"/>
          <w:lang w:eastAsia="en-US"/>
          <w14:ligatures w14:val="standardContextual"/>
        </w:rPr>
        <w:t> </w:t>
      </w:r>
      <w:r w:rsidR="008A7B02" w:rsidRPr="008A7B02">
        <w:rPr>
          <w:rFonts w:eastAsiaTheme="minorHAnsi"/>
          <w:kern w:val="2"/>
          <w:lang w:val="en-GB" w:eastAsia="en-US"/>
          <w14:ligatures w14:val="standardContextual"/>
        </w:rPr>
        <w:t>2015]</w:t>
      </w:r>
      <w:r w:rsidR="00AC6C3A">
        <w:rPr>
          <w:rFonts w:eastAsiaTheme="minorHAnsi"/>
          <w:kern w:val="2"/>
          <w:lang w:val="en-GB" w:eastAsia="en-US"/>
          <w14:ligatures w14:val="standardContextual"/>
        </w:rPr>
        <w:t xml:space="preserve"> </w:t>
      </w:r>
      <w:r w:rsidR="00AC6C3A">
        <w:rPr>
          <w:rFonts w:eastAsiaTheme="minorHAnsi"/>
          <w:kern w:val="2"/>
          <w:lang w:eastAsia="en-US"/>
          <w14:ligatures w14:val="standardContextual"/>
        </w:rPr>
        <w:t>и</w:t>
      </w:r>
      <w:r w:rsidR="00AC6C3A">
        <w:rPr>
          <w:rFonts w:eastAsiaTheme="minorHAnsi"/>
          <w:kern w:val="2"/>
          <w:lang w:val="en-GB" w:eastAsia="en-US"/>
          <w14:ligatures w14:val="standardContextual"/>
        </w:rPr>
        <w:t xml:space="preserve"> </w:t>
      </w:r>
      <w:r w:rsidRPr="00AC6C3A">
        <w:rPr>
          <w:rFonts w:eastAsiaTheme="minorHAnsi"/>
          <w:kern w:val="2"/>
          <w:lang w:eastAsia="en-US"/>
          <w14:ligatures w14:val="standardContextual"/>
        </w:rPr>
        <w:t>«</w:t>
      </w:r>
      <w:r w:rsidRPr="0062502E">
        <w:t>лексические клоны»</w:t>
      </w:r>
      <w:r w:rsidRPr="0062502E">
        <w:rPr>
          <w:lang w:val="en-GB"/>
        </w:rPr>
        <w:t xml:space="preserve"> (</w:t>
      </w:r>
      <w:r w:rsidRPr="0062502E">
        <w:t>англ. </w:t>
      </w:r>
      <w:r w:rsidRPr="0062502E">
        <w:rPr>
          <w:lang w:val="en-GB"/>
        </w:rPr>
        <w:t>lexical clones/cloning)</w:t>
      </w:r>
      <w:r w:rsidRPr="0062502E">
        <w:t xml:space="preserve"> </w:t>
      </w:r>
      <w:r w:rsidRPr="0062502E">
        <w:rPr>
          <w:lang w:val="en-GB"/>
        </w:rPr>
        <w:t>[Huang,</w:t>
      </w:r>
      <w:r w:rsidRPr="0062502E">
        <w:t> </w:t>
      </w:r>
      <w:r w:rsidRPr="0062502E">
        <w:rPr>
          <w:lang w:val="en-GB"/>
        </w:rPr>
        <w:t>2015; Horn,</w:t>
      </w:r>
      <w:r w:rsidRPr="0062502E">
        <w:t> </w:t>
      </w:r>
      <w:r w:rsidRPr="0062502E">
        <w:rPr>
          <w:lang w:val="en-GB"/>
        </w:rPr>
        <w:t>2018</w:t>
      </w:r>
      <w:r w:rsidR="00CA1262">
        <w:t>; Крюкова, 2019</w:t>
      </w:r>
      <w:r w:rsidRPr="0062502E">
        <w:rPr>
          <w:lang w:val="en-GB"/>
        </w:rPr>
        <w:t>]</w:t>
      </w:r>
      <w:bookmarkStart w:id="11" w:name="_Hlk133749878"/>
      <w:r w:rsidR="00AC6C3A">
        <w:rPr>
          <w:lang w:val="en-GB"/>
        </w:rPr>
        <w:t>.</w:t>
      </w:r>
      <w:bookmarkEnd w:id="10"/>
    </w:p>
    <w:bookmarkEnd w:id="11"/>
    <w:p w14:paraId="23F41872" w14:textId="392C6846" w:rsidR="0062502E" w:rsidRPr="0062502E" w:rsidRDefault="0062502E" w:rsidP="0062502E">
      <w:pPr>
        <w:rPr>
          <w:lang w:val="en-GB"/>
        </w:rPr>
      </w:pPr>
      <w:r w:rsidRPr="0062502E">
        <w:t>Для обоснования причин, по которым не было адаптировано название «</w:t>
      </w:r>
      <w:proofErr w:type="spellStart"/>
      <w:r w:rsidRPr="0062502E">
        <w:t>контрастивная</w:t>
      </w:r>
      <w:proofErr w:type="spellEnd"/>
      <w:r w:rsidRPr="0062502E">
        <w:t xml:space="preserve"> фокусная редупликация», сперва следует прояснить понятие </w:t>
      </w:r>
      <w:proofErr w:type="spellStart"/>
      <w:r w:rsidRPr="0062502E">
        <w:t>контрастивного</w:t>
      </w:r>
      <w:proofErr w:type="spellEnd"/>
      <w:r w:rsidRPr="0062502E">
        <w:t xml:space="preserve"> фокуса</w:t>
      </w:r>
      <w:r w:rsidR="00B03866">
        <w:rPr>
          <w:lang w:val="ru-RU"/>
        </w:rPr>
        <w:t xml:space="preserve"> </w:t>
      </w:r>
      <w:r w:rsidR="00B03866">
        <w:rPr>
          <w:lang w:val="en-GB"/>
        </w:rPr>
        <w:t>[</w:t>
      </w:r>
      <w:r w:rsidR="00B03866">
        <w:rPr>
          <w:lang w:val="ru-RU"/>
        </w:rPr>
        <w:t>Крюкова, 2019</w:t>
      </w:r>
      <w:r w:rsidR="00B03866">
        <w:rPr>
          <w:lang w:val="en-GB"/>
        </w:rPr>
        <w:t>]</w:t>
      </w:r>
      <w:r w:rsidRPr="0062502E">
        <w:t xml:space="preserve">. Согласно Рейко </w:t>
      </w:r>
      <w:proofErr w:type="spellStart"/>
      <w:r w:rsidRPr="0062502E">
        <w:t>Вермёлену</w:t>
      </w:r>
      <w:proofErr w:type="spellEnd"/>
      <w:r w:rsidRPr="0062502E">
        <w:t xml:space="preserve">, фокус выделяет фрагмент информации относительно остальной части высказывания, а «контраст подразумевает отрицание по крайней мере одной альтернативы в наборе релевантных альтернатив, порожденных </w:t>
      </w:r>
      <w:proofErr w:type="spellStart"/>
      <w:r w:rsidRPr="0062502E">
        <w:t>контрастивным</w:t>
      </w:r>
      <w:proofErr w:type="spellEnd"/>
      <w:r w:rsidRPr="0062502E">
        <w:t xml:space="preserve"> фокусом» </w:t>
      </w:r>
      <w:r w:rsidRPr="0062502E">
        <w:rPr>
          <w:lang w:val="en-GB"/>
        </w:rPr>
        <w:t>[</w:t>
      </w:r>
      <w:proofErr w:type="spellStart"/>
      <w:r w:rsidRPr="0062502E">
        <w:t>Vermeulen</w:t>
      </w:r>
      <w:proofErr w:type="spellEnd"/>
      <w:r w:rsidRPr="0062502E">
        <w:rPr>
          <w:lang w:val="en-GB"/>
        </w:rPr>
        <w:t>, </w:t>
      </w:r>
      <w:r w:rsidRPr="0062502E">
        <w:t>2010: 3]</w:t>
      </w:r>
      <w:r w:rsidRPr="0062502E">
        <w:rPr>
          <w:lang w:val="en-GB"/>
        </w:rPr>
        <w:t>.</w:t>
      </w:r>
    </w:p>
    <w:p w14:paraId="665A82FC" w14:textId="4FDD1254" w:rsidR="0062502E" w:rsidRPr="0062502E" w:rsidRDefault="0062502E" w:rsidP="0062502E">
      <w:r w:rsidRPr="0062502E">
        <w:t xml:space="preserve">Иной точки зрения придерживается Мальте </w:t>
      </w:r>
      <w:proofErr w:type="spellStart"/>
      <w:r w:rsidRPr="0062502E">
        <w:t>Циммерманн</w:t>
      </w:r>
      <w:proofErr w:type="spellEnd"/>
      <w:r w:rsidRPr="0062502E">
        <w:t xml:space="preserve">. Согласно его гипотезе, </w:t>
      </w:r>
      <w:proofErr w:type="spellStart"/>
      <w:r w:rsidRPr="0062502E">
        <w:t>контрастивны</w:t>
      </w:r>
      <w:r w:rsidR="008E0727">
        <w:t>й</w:t>
      </w:r>
      <w:proofErr w:type="spellEnd"/>
      <w:r w:rsidRPr="0062502E">
        <w:t xml:space="preserve"> фокус обозначает не контраст между компонентом фокуса </w:t>
      </w:r>
      <w:r w:rsidRPr="0062502E">
        <w:rPr>
          <w:i/>
          <w:iCs/>
        </w:rPr>
        <w:t>α</w:t>
      </w:r>
      <w:r w:rsidRPr="0062502E">
        <w:t xml:space="preserve"> и другими явными или неявными альтернативами α, а, скорее, контраст между информацией, передаваемой говорящим при утверждении </w:t>
      </w:r>
      <w:r w:rsidRPr="0062502E">
        <w:rPr>
          <w:i/>
          <w:iCs/>
        </w:rPr>
        <w:t>α,</w:t>
      </w:r>
      <w:r w:rsidRPr="0062502E">
        <w:t xml:space="preserve"> и предполагаемыми ожиданиями слушателя</w:t>
      </w:r>
      <w:r w:rsidR="00C31576">
        <w:rPr>
          <w:lang w:val="en-GB"/>
        </w:rPr>
        <w:t xml:space="preserve"> </w:t>
      </w:r>
      <w:r w:rsidR="00C31576" w:rsidRPr="0062502E">
        <w:rPr>
          <w:lang w:val="en-GB"/>
        </w:rPr>
        <w:t>[Zimmermann, 2007: 154</w:t>
      </w:r>
      <w:r w:rsidR="00C31576">
        <w:rPr>
          <w:lang w:val="en-GB"/>
        </w:rPr>
        <w:t>]</w:t>
      </w:r>
      <w:r w:rsidRPr="0062502E">
        <w:t xml:space="preserve">: «говорящий будет использовать </w:t>
      </w:r>
      <w:proofErr w:type="spellStart"/>
      <w:r w:rsidRPr="0062502E">
        <w:t>контраст</w:t>
      </w:r>
      <w:r w:rsidR="005F4080">
        <w:t>ивное</w:t>
      </w:r>
      <w:proofErr w:type="spellEnd"/>
      <w:r w:rsidRPr="0062502E">
        <w:t xml:space="preserve"> маркирование для компонента фокуса  </w:t>
      </w:r>
      <w:r w:rsidRPr="0062502E">
        <w:rPr>
          <w:i/>
          <w:iCs/>
        </w:rPr>
        <w:t>α</w:t>
      </w:r>
      <w:r w:rsidRPr="0062502E">
        <w:t xml:space="preserve">, если у него есть основания подозревать, что </w:t>
      </w:r>
      <w:r w:rsidR="005F4080">
        <w:t xml:space="preserve">у </w:t>
      </w:r>
      <w:r w:rsidRPr="0062502E">
        <w:t>слушател</w:t>
      </w:r>
      <w:r w:rsidR="005F4080">
        <w:t>я</w:t>
      </w:r>
      <w:r w:rsidRPr="0062502E">
        <w:t xml:space="preserve"> </w:t>
      </w:r>
      <w:r w:rsidR="005F4080">
        <w:t>вызовет</w:t>
      </w:r>
      <w:r w:rsidRPr="0062502E">
        <w:t xml:space="preserve"> удивлен</w:t>
      </w:r>
      <w:r w:rsidR="005F4080">
        <w:t>ие</w:t>
      </w:r>
      <w:r w:rsidRPr="0062502E">
        <w:t xml:space="preserve"> утверждение об α, или речев</w:t>
      </w:r>
      <w:r w:rsidR="005F4080">
        <w:t>ой</w:t>
      </w:r>
      <w:r w:rsidRPr="0062502E">
        <w:t xml:space="preserve"> акт, содержащи</w:t>
      </w:r>
      <w:r w:rsidR="005F4080">
        <w:t>й</w:t>
      </w:r>
      <w:r w:rsidRPr="0062502E">
        <w:t xml:space="preserve"> </w:t>
      </w:r>
      <w:r w:rsidRPr="0062502E">
        <w:rPr>
          <w:i/>
          <w:iCs/>
        </w:rPr>
        <w:t xml:space="preserve">α </w:t>
      </w:r>
      <w:r w:rsidRPr="0062502E">
        <w:rPr>
          <w:lang w:val="en-GB"/>
        </w:rPr>
        <w:t>[Zimmermann, 2007: 154]</w:t>
      </w:r>
      <w:r w:rsidRPr="0062502E">
        <w:t xml:space="preserve">». Таким образом, </w:t>
      </w:r>
      <w:proofErr w:type="spellStart"/>
      <w:r w:rsidRPr="0062502E">
        <w:t>контрастивное</w:t>
      </w:r>
      <w:proofErr w:type="spellEnd"/>
      <w:r w:rsidRPr="0062502E">
        <w:t xml:space="preserve"> маркирование помогает изменить исходные предположения слушающего и сместить фокус его внимания на новую информацию, находящуюся за пределами общих знаний говорящего и слушающего.</w:t>
      </w:r>
    </w:p>
    <w:p w14:paraId="395FF8E1" w14:textId="705AE633" w:rsidR="0062502E" w:rsidRDefault="0062502E" w:rsidP="0062502E">
      <w:proofErr w:type="spellStart"/>
      <w:r w:rsidRPr="0062502E">
        <w:t>Контрастивная</w:t>
      </w:r>
      <w:proofErr w:type="spellEnd"/>
      <w:r w:rsidRPr="0062502E">
        <w:t xml:space="preserve"> редупликация (</w:t>
      </w:r>
      <w:r w:rsidRPr="0062502E">
        <w:rPr>
          <w:lang w:val="en-GB"/>
        </w:rPr>
        <w:t>CR</w:t>
      </w:r>
      <w:r w:rsidRPr="0062502E">
        <w:t>)</w:t>
      </w:r>
      <w:r w:rsidRPr="0062502E">
        <w:rPr>
          <w:lang w:val="en-GB"/>
        </w:rPr>
        <w:t xml:space="preserve"> </w:t>
      </w:r>
      <w:r w:rsidRPr="0062502E">
        <w:t xml:space="preserve">наряду с </w:t>
      </w:r>
      <w:proofErr w:type="spellStart"/>
      <w:r w:rsidRPr="0062502E">
        <w:t>контрастивным</w:t>
      </w:r>
      <w:proofErr w:type="spellEnd"/>
      <w:r w:rsidRPr="0062502E">
        <w:t xml:space="preserve"> фокусом</w:t>
      </w:r>
      <w:r w:rsidRPr="0062502E">
        <w:rPr>
          <w:lang w:val="en-GB"/>
        </w:rPr>
        <w:t xml:space="preserve"> (</w:t>
      </w:r>
      <w:r w:rsidRPr="0062502E">
        <w:rPr>
          <w:lang w:val="de-DE"/>
        </w:rPr>
        <w:t>CF</w:t>
      </w:r>
      <w:r w:rsidRPr="0062502E">
        <w:rPr>
          <w:lang w:val="en-GB"/>
        </w:rPr>
        <w:t>)</w:t>
      </w:r>
      <w:r w:rsidRPr="0062502E">
        <w:t xml:space="preserve"> является частным явлением </w:t>
      </w:r>
      <w:proofErr w:type="spellStart"/>
      <w:r w:rsidRPr="0062502E">
        <w:t>контрастивности</w:t>
      </w:r>
      <w:proofErr w:type="spellEnd"/>
      <w:r w:rsidRPr="0062502E">
        <w:t>, функция которой сводится к «сужению количества подходящих</w:t>
      </w:r>
      <w:r w:rsidRPr="0062502E">
        <w:rPr>
          <w:lang w:val="en-GB"/>
        </w:rPr>
        <w:t xml:space="preserve"> </w:t>
      </w:r>
      <w:r w:rsidRPr="0062502E">
        <w:t xml:space="preserve">референтов лексической единицы </w:t>
      </w:r>
      <w:r w:rsidRPr="0062502E">
        <w:rPr>
          <w:lang w:val="en-GB"/>
        </w:rPr>
        <w:t>[</w:t>
      </w:r>
      <w:r w:rsidRPr="0062502E">
        <w:rPr>
          <w:lang w:val="en-US"/>
        </w:rPr>
        <w:t>Ghomeshi et al.,</w:t>
      </w:r>
      <w:r w:rsidRPr="0062502E">
        <w:t xml:space="preserve"> </w:t>
      </w:r>
      <w:r w:rsidRPr="0062502E">
        <w:rPr>
          <w:lang w:val="en-US"/>
        </w:rPr>
        <w:t>2004</w:t>
      </w:r>
      <w:r w:rsidR="00336D05">
        <w:rPr>
          <w:lang w:val="en-US"/>
        </w:rPr>
        <w:t>: 317</w:t>
      </w:r>
      <w:r w:rsidRPr="0062502E">
        <w:rPr>
          <w:lang w:val="en-US"/>
        </w:rPr>
        <w:t>]</w:t>
      </w:r>
      <w:r w:rsidRPr="0062502E">
        <w:t>»</w:t>
      </w:r>
      <w:r w:rsidRPr="0062502E">
        <w:rPr>
          <w:lang w:val="en-US"/>
        </w:rPr>
        <w:t>.</w:t>
      </w:r>
      <w:r w:rsidRPr="0062502E">
        <w:t xml:space="preserve"> Разницу в семантике этих двух явлений можно проиллюстрировать следующими примерами, данными в </w:t>
      </w:r>
      <w:r w:rsidRPr="0062502E">
        <w:rPr>
          <w:lang w:val="en-GB"/>
        </w:rPr>
        <w:t>[</w:t>
      </w:r>
      <w:r w:rsidR="003A1036" w:rsidRPr="0062502E">
        <w:rPr>
          <w:lang w:val="en-US"/>
        </w:rPr>
        <w:t>Ghomeshi et al.,</w:t>
      </w:r>
      <w:r w:rsidR="003A1036" w:rsidRPr="0062502E">
        <w:t xml:space="preserve"> </w:t>
      </w:r>
      <w:r w:rsidR="003A1036" w:rsidRPr="0062502E">
        <w:rPr>
          <w:lang w:val="en-US"/>
        </w:rPr>
        <w:t>2004</w:t>
      </w:r>
      <w:r w:rsidR="003A1036">
        <w:rPr>
          <w:lang w:val="en-US"/>
        </w:rPr>
        <w:t>: 344</w:t>
      </w:r>
      <w:r w:rsidRPr="0062502E">
        <w:rPr>
          <w:lang w:val="en-GB"/>
        </w:rPr>
        <w:t>]</w:t>
      </w:r>
      <w:r w:rsidRPr="0062502E">
        <w:t xml:space="preserve">: </w:t>
      </w:r>
    </w:p>
    <w:p w14:paraId="4FD2AB87" w14:textId="77777777" w:rsidR="00F8473A" w:rsidRDefault="007B2102" w:rsidP="00F8473A">
      <w:pPr>
        <w:pStyle w:val="ad"/>
        <w:numPr>
          <w:ilvl w:val="0"/>
          <w:numId w:val="4"/>
        </w:numPr>
        <w:spacing w:line="360" w:lineRule="auto"/>
        <w:ind w:left="1417" w:hanging="754"/>
        <w:rPr>
          <w:sz w:val="28"/>
          <w:szCs w:val="28"/>
        </w:rPr>
      </w:pPr>
      <w:r w:rsidRPr="00931FD1">
        <w:rPr>
          <w:i/>
          <w:iCs/>
          <w:sz w:val="28"/>
          <w:szCs w:val="28"/>
        </w:rPr>
        <w:t xml:space="preserve">It </w:t>
      </w:r>
      <w:proofErr w:type="spellStart"/>
      <w:r w:rsidRPr="00931FD1">
        <w:rPr>
          <w:i/>
          <w:iCs/>
          <w:sz w:val="28"/>
          <w:szCs w:val="28"/>
        </w:rPr>
        <w:t>wasn't</w:t>
      </w:r>
      <w:proofErr w:type="spellEnd"/>
      <w:r w:rsidRPr="00931FD1">
        <w:rPr>
          <w:i/>
          <w:iCs/>
          <w:sz w:val="28"/>
          <w:szCs w:val="28"/>
        </w:rPr>
        <w:t xml:space="preserve"> a </w:t>
      </w:r>
      <w:r w:rsidRPr="00931FD1">
        <w:rPr>
          <w:b/>
          <w:bCs/>
          <w:i/>
          <w:iCs/>
          <w:sz w:val="28"/>
          <w:szCs w:val="28"/>
        </w:rPr>
        <w:t>GOAT</w:t>
      </w:r>
      <w:r w:rsidRPr="007B2102">
        <w:rPr>
          <w:sz w:val="28"/>
          <w:szCs w:val="28"/>
        </w:rPr>
        <w:t xml:space="preserve">. [CF] </w:t>
      </w:r>
    </w:p>
    <w:p w14:paraId="2778A900" w14:textId="77777777" w:rsidR="00F8473A" w:rsidRPr="00F8473A" w:rsidRDefault="007B2102" w:rsidP="00F8473A">
      <w:pPr>
        <w:pStyle w:val="ad"/>
        <w:spacing w:line="360" w:lineRule="auto"/>
        <w:ind w:left="1417" w:firstLine="0"/>
        <w:rPr>
          <w:sz w:val="28"/>
          <w:szCs w:val="28"/>
        </w:rPr>
      </w:pPr>
      <w:proofErr w:type="spellStart"/>
      <w:r w:rsidRPr="00F8473A">
        <w:rPr>
          <w:sz w:val="28"/>
          <w:szCs w:val="28"/>
        </w:rPr>
        <w:lastRenderedPageBreak/>
        <w:t>Contrast</w:t>
      </w:r>
      <w:proofErr w:type="spellEnd"/>
      <w:r w:rsidRPr="00F8473A">
        <w:rPr>
          <w:sz w:val="28"/>
          <w:szCs w:val="28"/>
        </w:rPr>
        <w:t xml:space="preserve"> </w:t>
      </w:r>
      <w:proofErr w:type="spellStart"/>
      <w:r w:rsidRPr="00F8473A">
        <w:rPr>
          <w:sz w:val="28"/>
          <w:szCs w:val="28"/>
        </w:rPr>
        <w:t>set</w:t>
      </w:r>
      <w:proofErr w:type="spellEnd"/>
      <w:r w:rsidRPr="00F8473A">
        <w:rPr>
          <w:sz w:val="28"/>
          <w:szCs w:val="28"/>
        </w:rPr>
        <w:t>: (</w:t>
      </w:r>
      <w:proofErr w:type="spellStart"/>
      <w:r w:rsidRPr="00F8473A">
        <w:rPr>
          <w:sz w:val="28"/>
          <w:szCs w:val="28"/>
        </w:rPr>
        <w:t>goats</w:t>
      </w:r>
      <w:proofErr w:type="spellEnd"/>
      <w:r w:rsidRPr="00F8473A">
        <w:rPr>
          <w:sz w:val="28"/>
          <w:szCs w:val="28"/>
        </w:rPr>
        <w:t xml:space="preserve">, </w:t>
      </w:r>
      <w:proofErr w:type="spellStart"/>
      <w:r w:rsidRPr="00F8473A">
        <w:rPr>
          <w:sz w:val="28"/>
          <w:szCs w:val="28"/>
        </w:rPr>
        <w:t>horses</w:t>
      </w:r>
      <w:proofErr w:type="spellEnd"/>
      <w:r w:rsidRPr="00F8473A">
        <w:rPr>
          <w:sz w:val="28"/>
          <w:szCs w:val="28"/>
        </w:rPr>
        <w:t xml:space="preserve">, </w:t>
      </w:r>
      <w:proofErr w:type="spellStart"/>
      <w:r w:rsidRPr="00F8473A">
        <w:rPr>
          <w:sz w:val="28"/>
          <w:szCs w:val="28"/>
        </w:rPr>
        <w:t>pig</w:t>
      </w:r>
      <w:proofErr w:type="spellEnd"/>
      <w:r w:rsidRPr="00F8473A">
        <w:rPr>
          <w:sz w:val="28"/>
          <w:szCs w:val="28"/>
        </w:rPr>
        <w:t xml:space="preserve">, </w:t>
      </w:r>
      <w:proofErr w:type="spellStart"/>
      <w:r w:rsidRPr="00F8473A">
        <w:rPr>
          <w:sz w:val="28"/>
          <w:szCs w:val="28"/>
        </w:rPr>
        <w:t>sheep</w:t>
      </w:r>
      <w:proofErr w:type="spellEnd"/>
      <w:r w:rsidRPr="00F8473A">
        <w:rPr>
          <w:sz w:val="28"/>
          <w:szCs w:val="28"/>
        </w:rPr>
        <w:t xml:space="preserve"> ...) </w:t>
      </w:r>
    </w:p>
    <w:p w14:paraId="356B7875" w14:textId="77777777" w:rsidR="00F8473A" w:rsidRPr="00F8473A" w:rsidRDefault="007B2102" w:rsidP="00255D60">
      <w:pPr>
        <w:pStyle w:val="ad"/>
        <w:numPr>
          <w:ilvl w:val="0"/>
          <w:numId w:val="4"/>
        </w:numPr>
        <w:spacing w:line="360" w:lineRule="auto"/>
        <w:ind w:left="1418" w:hanging="755"/>
        <w:rPr>
          <w:sz w:val="28"/>
          <w:szCs w:val="28"/>
        </w:rPr>
      </w:pPr>
      <w:r w:rsidRPr="00F8473A">
        <w:rPr>
          <w:i/>
          <w:iCs/>
          <w:sz w:val="28"/>
          <w:szCs w:val="28"/>
        </w:rPr>
        <w:t xml:space="preserve">It </w:t>
      </w:r>
      <w:proofErr w:type="spellStart"/>
      <w:r w:rsidRPr="00F8473A">
        <w:rPr>
          <w:i/>
          <w:iCs/>
          <w:sz w:val="28"/>
          <w:szCs w:val="28"/>
        </w:rPr>
        <w:t>wasn't</w:t>
      </w:r>
      <w:proofErr w:type="spellEnd"/>
      <w:r w:rsidRPr="00F8473A">
        <w:rPr>
          <w:i/>
          <w:iCs/>
          <w:sz w:val="28"/>
          <w:szCs w:val="28"/>
        </w:rPr>
        <w:t xml:space="preserve"> a </w:t>
      </w:r>
      <w:r w:rsidRPr="00F8473A">
        <w:rPr>
          <w:b/>
          <w:bCs/>
          <w:i/>
          <w:iCs/>
          <w:sz w:val="28"/>
          <w:szCs w:val="28"/>
        </w:rPr>
        <w:t>GOAT-</w:t>
      </w:r>
      <w:proofErr w:type="spellStart"/>
      <w:r w:rsidRPr="00F8473A">
        <w:rPr>
          <w:b/>
          <w:bCs/>
          <w:i/>
          <w:iCs/>
          <w:sz w:val="28"/>
          <w:szCs w:val="28"/>
        </w:rPr>
        <w:t>goat</w:t>
      </w:r>
      <w:proofErr w:type="spellEnd"/>
      <w:r w:rsidRPr="00F8473A">
        <w:rPr>
          <w:sz w:val="28"/>
          <w:szCs w:val="28"/>
        </w:rPr>
        <w:t xml:space="preserve">. [CR] </w:t>
      </w:r>
    </w:p>
    <w:p w14:paraId="3DD18E9A" w14:textId="0B757DE5" w:rsidR="007B2102" w:rsidRPr="00F8473A" w:rsidRDefault="007B2102" w:rsidP="00F8473A">
      <w:pPr>
        <w:pStyle w:val="ad"/>
        <w:spacing w:line="360" w:lineRule="auto"/>
        <w:ind w:left="1417" w:firstLine="0"/>
        <w:rPr>
          <w:sz w:val="28"/>
          <w:szCs w:val="28"/>
        </w:rPr>
      </w:pPr>
      <w:proofErr w:type="spellStart"/>
      <w:r w:rsidRPr="00F8473A">
        <w:rPr>
          <w:sz w:val="28"/>
          <w:szCs w:val="28"/>
        </w:rPr>
        <w:t>Contrast</w:t>
      </w:r>
      <w:proofErr w:type="spellEnd"/>
      <w:r w:rsidRPr="00F8473A">
        <w:rPr>
          <w:sz w:val="28"/>
          <w:szCs w:val="28"/>
        </w:rPr>
        <w:t xml:space="preserve"> </w:t>
      </w:r>
      <w:proofErr w:type="spellStart"/>
      <w:r w:rsidRPr="00F8473A">
        <w:rPr>
          <w:sz w:val="28"/>
          <w:szCs w:val="28"/>
        </w:rPr>
        <w:t>set</w:t>
      </w:r>
      <w:proofErr w:type="spellEnd"/>
      <w:r w:rsidRPr="00F8473A">
        <w:rPr>
          <w:sz w:val="28"/>
          <w:szCs w:val="28"/>
        </w:rPr>
        <w:t>: (</w:t>
      </w:r>
      <w:proofErr w:type="spellStart"/>
      <w:r w:rsidRPr="00F8473A">
        <w:rPr>
          <w:sz w:val="28"/>
          <w:szCs w:val="28"/>
        </w:rPr>
        <w:t>prototypical</w:t>
      </w:r>
      <w:proofErr w:type="spellEnd"/>
      <w:r w:rsidRPr="00F8473A">
        <w:rPr>
          <w:sz w:val="28"/>
          <w:szCs w:val="28"/>
        </w:rPr>
        <w:t xml:space="preserve"> </w:t>
      </w:r>
      <w:proofErr w:type="spellStart"/>
      <w:r w:rsidRPr="00F8473A">
        <w:rPr>
          <w:sz w:val="28"/>
          <w:szCs w:val="28"/>
        </w:rPr>
        <w:t>goats</w:t>
      </w:r>
      <w:proofErr w:type="spellEnd"/>
      <w:r w:rsidRPr="00F8473A">
        <w:rPr>
          <w:sz w:val="28"/>
          <w:szCs w:val="28"/>
        </w:rPr>
        <w:t xml:space="preserve">, </w:t>
      </w:r>
      <w:proofErr w:type="spellStart"/>
      <w:r w:rsidRPr="00F8473A">
        <w:rPr>
          <w:sz w:val="28"/>
          <w:szCs w:val="28"/>
        </w:rPr>
        <w:t>non-prototypical</w:t>
      </w:r>
      <w:proofErr w:type="spellEnd"/>
      <w:r w:rsidRPr="00F8473A">
        <w:rPr>
          <w:sz w:val="28"/>
          <w:szCs w:val="28"/>
        </w:rPr>
        <w:t xml:space="preserve"> </w:t>
      </w:r>
      <w:proofErr w:type="spellStart"/>
      <w:r w:rsidRPr="00F8473A">
        <w:rPr>
          <w:sz w:val="28"/>
          <w:szCs w:val="28"/>
        </w:rPr>
        <w:t>goats</w:t>
      </w:r>
      <w:proofErr w:type="spellEnd"/>
      <w:r w:rsidRPr="00F8473A">
        <w:rPr>
          <w:sz w:val="28"/>
          <w:szCs w:val="28"/>
        </w:rPr>
        <w:t xml:space="preserve">, </w:t>
      </w:r>
      <w:proofErr w:type="spellStart"/>
      <w:r w:rsidRPr="00F8473A">
        <w:rPr>
          <w:sz w:val="28"/>
          <w:szCs w:val="28"/>
        </w:rPr>
        <w:t>figurative</w:t>
      </w:r>
      <w:proofErr w:type="spellEnd"/>
      <w:r w:rsidRPr="00F8473A">
        <w:rPr>
          <w:sz w:val="28"/>
          <w:szCs w:val="28"/>
        </w:rPr>
        <w:t xml:space="preserve"> </w:t>
      </w:r>
      <w:proofErr w:type="spellStart"/>
      <w:r w:rsidRPr="00F8473A">
        <w:rPr>
          <w:sz w:val="28"/>
          <w:szCs w:val="28"/>
        </w:rPr>
        <w:t>goats</w:t>
      </w:r>
      <w:proofErr w:type="spellEnd"/>
      <w:r w:rsidRPr="00F8473A">
        <w:rPr>
          <w:sz w:val="28"/>
          <w:szCs w:val="28"/>
        </w:rPr>
        <w:t>)</w:t>
      </w:r>
    </w:p>
    <w:p w14:paraId="501BE2D6" w14:textId="77777777" w:rsidR="0062502E" w:rsidRPr="0062502E" w:rsidRDefault="0062502E" w:rsidP="00931FD1">
      <w:pPr>
        <w:ind w:firstLine="0"/>
      </w:pPr>
      <w:r w:rsidRPr="00931FD1">
        <w:t>Как отмечает Дж. Гомеши, «</w:t>
      </w:r>
      <w:proofErr w:type="spellStart"/>
      <w:r w:rsidRPr="00931FD1">
        <w:t>контрастивный</w:t>
      </w:r>
      <w:proofErr w:type="spellEnd"/>
      <w:r w:rsidRPr="0062502E">
        <w:t xml:space="preserve"> фокус сигнализирует о том, что слово противопоставляется другим словам того же типа, в то время как </w:t>
      </w:r>
      <w:proofErr w:type="spellStart"/>
      <w:r w:rsidRPr="0062502E">
        <w:t>контрастивная</w:t>
      </w:r>
      <w:proofErr w:type="spellEnd"/>
      <w:r w:rsidRPr="0062502E">
        <w:t xml:space="preserve"> редупликация противопоставляет одно значение слова его другим возможным значениям» </w:t>
      </w:r>
      <w:r w:rsidRPr="0062502E">
        <w:rPr>
          <w:lang w:val="en-GB"/>
        </w:rPr>
        <w:t>[</w:t>
      </w:r>
      <w:r w:rsidRPr="0062502E">
        <w:rPr>
          <w:lang w:val="en-US"/>
        </w:rPr>
        <w:t>Ghomeshi et al.,</w:t>
      </w:r>
      <w:r w:rsidRPr="0062502E">
        <w:t xml:space="preserve"> </w:t>
      </w:r>
      <w:r w:rsidRPr="0062502E">
        <w:rPr>
          <w:lang w:val="en-US"/>
        </w:rPr>
        <w:t>2004</w:t>
      </w:r>
      <w:r w:rsidRPr="0062502E">
        <w:t>: 317</w:t>
      </w:r>
      <w:r w:rsidRPr="0062502E">
        <w:rPr>
          <w:lang w:val="en-US"/>
        </w:rPr>
        <w:t>]</w:t>
      </w:r>
      <w:r w:rsidRPr="0062502E">
        <w:t>.</w:t>
      </w:r>
    </w:p>
    <w:p w14:paraId="58DA0608" w14:textId="69A33F4E" w:rsidR="0062502E" w:rsidRPr="0062502E" w:rsidRDefault="0062502E" w:rsidP="0062502E">
      <w:pPr>
        <w:ind w:firstLine="709"/>
      </w:pPr>
      <w:r w:rsidRPr="0062502E">
        <w:t xml:space="preserve">Несмотря на очевидную связь между исследуемыми нами конструкциями с редупликацией и </w:t>
      </w:r>
      <w:proofErr w:type="spellStart"/>
      <w:r w:rsidRPr="0062502E">
        <w:t>контрастивным</w:t>
      </w:r>
      <w:proofErr w:type="spellEnd"/>
      <w:r w:rsidRPr="0062502E">
        <w:t xml:space="preserve"> фокусом, использование термина «</w:t>
      </w:r>
      <w:proofErr w:type="spellStart"/>
      <w:r w:rsidRPr="0062502E">
        <w:t>контрастивная</w:t>
      </w:r>
      <w:proofErr w:type="spellEnd"/>
      <w:r w:rsidRPr="0062502E">
        <w:t xml:space="preserve"> фокусная редупликация» не кажется достаточно обоснованным, поскольку лексические клоны не всегда вызывают эффект </w:t>
      </w:r>
      <w:proofErr w:type="spellStart"/>
      <w:r w:rsidRPr="0062502E">
        <w:t>контрастивного</w:t>
      </w:r>
      <w:proofErr w:type="spellEnd"/>
      <w:r w:rsidRPr="0062502E">
        <w:t xml:space="preserve"> фокуса и активируют какой-либо очевидный набор альтернатив. В поддержку данной точки зрения Л</w:t>
      </w:r>
      <w:r w:rsidR="00DD748E">
        <w:t>оуренс</w:t>
      </w:r>
      <w:r w:rsidRPr="0062502E">
        <w:t> Хорн приводит примеры, в которых лексические клоны не противопоставляются набору альтернатив:</w:t>
      </w:r>
    </w:p>
    <w:p w14:paraId="3F263606" w14:textId="27C26886" w:rsidR="0062502E" w:rsidRPr="0062502E" w:rsidRDefault="0062502E" w:rsidP="00255D60">
      <w:pPr>
        <w:numPr>
          <w:ilvl w:val="0"/>
          <w:numId w:val="4"/>
        </w:numPr>
        <w:tabs>
          <w:tab w:val="left" w:pos="1418"/>
          <w:tab w:val="left" w:pos="1560"/>
        </w:tabs>
        <w:spacing w:before="120" w:after="120"/>
        <w:ind w:left="1417" w:hanging="754"/>
        <w:contextualSpacing/>
      </w:pPr>
      <w:proofErr w:type="spellStart"/>
      <w:r w:rsidRPr="0062502E">
        <w:rPr>
          <w:i/>
          <w:iCs/>
        </w:rPr>
        <w:t>She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was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over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the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legal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limits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of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sobriety</w:t>
      </w:r>
      <w:proofErr w:type="spellEnd"/>
      <w:r w:rsidRPr="0062502E">
        <w:rPr>
          <w:i/>
          <w:iCs/>
        </w:rPr>
        <w:t xml:space="preserve">, </w:t>
      </w:r>
      <w:proofErr w:type="spellStart"/>
      <w:r w:rsidRPr="0062502E">
        <w:rPr>
          <w:i/>
          <w:iCs/>
        </w:rPr>
        <w:t>but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still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functioning</w:t>
      </w:r>
      <w:proofErr w:type="spellEnd"/>
      <w:r w:rsidRPr="0062502E">
        <w:rPr>
          <w:i/>
          <w:iCs/>
        </w:rPr>
        <w:t xml:space="preserve">; </w:t>
      </w:r>
      <w:proofErr w:type="spellStart"/>
      <w:r w:rsidRPr="0062502E">
        <w:rPr>
          <w:i/>
          <w:iCs/>
        </w:rPr>
        <w:t>she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wasn't</w:t>
      </w:r>
      <w:proofErr w:type="spellEnd"/>
      <w:r w:rsidRPr="0062502E">
        <w:rPr>
          <w:i/>
          <w:iCs/>
        </w:rPr>
        <w:t xml:space="preserve"> '</w:t>
      </w:r>
      <w:r w:rsidRPr="0062502E">
        <w:rPr>
          <w:b/>
          <w:bCs/>
          <w:i/>
          <w:iCs/>
        </w:rPr>
        <w:t xml:space="preserve">DRUNK </w:t>
      </w:r>
      <w:proofErr w:type="spellStart"/>
      <w:r w:rsidRPr="0062502E">
        <w:rPr>
          <w:b/>
          <w:bCs/>
          <w:i/>
          <w:iCs/>
        </w:rPr>
        <w:t>drunk</w:t>
      </w:r>
      <w:proofErr w:type="spellEnd"/>
      <w:r w:rsidRPr="0062502E">
        <w:rPr>
          <w:i/>
          <w:iCs/>
        </w:rPr>
        <w:t>'</w:t>
      </w:r>
      <w:r w:rsidRPr="0062502E">
        <w:t xml:space="preserve"> </w:t>
      </w:r>
      <w:r w:rsidRPr="0062502E">
        <w:rPr>
          <w:lang w:val="en-GB"/>
        </w:rPr>
        <w:t>[Horn, 2018</w:t>
      </w:r>
      <w:r w:rsidR="008B0439">
        <w:rPr>
          <w:lang w:val="en-GB"/>
        </w:rPr>
        <w:t>: 234</w:t>
      </w:r>
      <w:r w:rsidRPr="0062502E">
        <w:rPr>
          <w:lang w:val="en-GB"/>
        </w:rPr>
        <w:t>]</w:t>
      </w:r>
      <w:r w:rsidRPr="0062502E">
        <w:t>.</w:t>
      </w:r>
    </w:p>
    <w:p w14:paraId="37F36B35" w14:textId="45A3F7EF" w:rsidR="0062502E" w:rsidRPr="0062502E" w:rsidRDefault="0062502E">
      <w:pPr>
        <w:numPr>
          <w:ilvl w:val="0"/>
          <w:numId w:val="4"/>
        </w:numPr>
        <w:tabs>
          <w:tab w:val="left" w:pos="1418"/>
          <w:tab w:val="left" w:pos="1560"/>
        </w:tabs>
        <w:spacing w:before="120" w:after="120"/>
        <w:ind w:left="1418" w:hanging="755"/>
        <w:contextualSpacing/>
      </w:pPr>
      <w:r w:rsidRPr="0062502E">
        <w:rPr>
          <w:i/>
          <w:iCs/>
        </w:rPr>
        <w:t xml:space="preserve">And </w:t>
      </w:r>
      <w:proofErr w:type="spellStart"/>
      <w:r w:rsidRPr="0062502E">
        <w:rPr>
          <w:i/>
          <w:iCs/>
        </w:rPr>
        <w:t>Charley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is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no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more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like</w:t>
      </w:r>
      <w:proofErr w:type="spellEnd"/>
      <w:r w:rsidRPr="0062502E">
        <w:rPr>
          <w:i/>
          <w:iCs/>
        </w:rPr>
        <w:t xml:space="preserve"> a </w:t>
      </w:r>
      <w:r w:rsidRPr="0062502E">
        <w:rPr>
          <w:b/>
          <w:bCs/>
          <w:i/>
          <w:iCs/>
        </w:rPr>
        <w:t>DOG-</w:t>
      </w:r>
      <w:proofErr w:type="spellStart"/>
      <w:r w:rsidRPr="0062502E">
        <w:rPr>
          <w:b/>
          <w:bCs/>
          <w:i/>
          <w:iCs/>
        </w:rPr>
        <w:t>dog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than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is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like</w:t>
      </w:r>
      <w:proofErr w:type="spellEnd"/>
      <w:r w:rsidRPr="0062502E">
        <w:rPr>
          <w:i/>
          <w:iCs/>
        </w:rPr>
        <w:t xml:space="preserve"> a </w:t>
      </w:r>
      <w:proofErr w:type="spellStart"/>
      <w:r w:rsidRPr="0062502E">
        <w:rPr>
          <w:i/>
          <w:iCs/>
        </w:rPr>
        <w:t>cat</w:t>
      </w:r>
      <w:proofErr w:type="spellEnd"/>
      <w:r w:rsidRPr="0062502E">
        <w:rPr>
          <w:i/>
          <w:iCs/>
        </w:rPr>
        <w:t xml:space="preserve">. </w:t>
      </w:r>
      <w:proofErr w:type="spellStart"/>
      <w:r w:rsidRPr="0062502E">
        <w:rPr>
          <w:i/>
          <w:iCs/>
        </w:rPr>
        <w:t>His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perceptions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are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sharp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and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delicate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and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is</w:t>
      </w:r>
      <w:proofErr w:type="spellEnd"/>
      <w:r w:rsidRPr="0062502E">
        <w:rPr>
          <w:i/>
          <w:iCs/>
        </w:rPr>
        <w:t xml:space="preserve"> a </w:t>
      </w:r>
      <w:proofErr w:type="spellStart"/>
      <w:r w:rsidRPr="0062502E">
        <w:rPr>
          <w:i/>
          <w:iCs/>
        </w:rPr>
        <w:t>mind-reader</w:t>
      </w:r>
      <w:proofErr w:type="spellEnd"/>
      <w:r w:rsidRPr="0062502E">
        <w:rPr>
          <w:lang w:val="en-GB"/>
        </w:rPr>
        <w:t xml:space="preserve"> [</w:t>
      </w:r>
      <w:proofErr w:type="spellStart"/>
      <w:r w:rsidRPr="0062502E">
        <w:t>Ghomeshi</w:t>
      </w:r>
      <w:proofErr w:type="spellEnd"/>
      <w:r w:rsidRPr="0062502E">
        <w:rPr>
          <w:lang w:val="en-GB"/>
        </w:rPr>
        <w:t> </w:t>
      </w:r>
      <w:proofErr w:type="spellStart"/>
      <w:r w:rsidRPr="0062502E">
        <w:t>et</w:t>
      </w:r>
      <w:proofErr w:type="spellEnd"/>
      <w:r w:rsidRPr="0062502E">
        <w:rPr>
          <w:lang w:val="en-GB"/>
        </w:rPr>
        <w:t> </w:t>
      </w:r>
      <w:proofErr w:type="spellStart"/>
      <w:r w:rsidRPr="0062502E">
        <w:t>al</w:t>
      </w:r>
      <w:proofErr w:type="spellEnd"/>
      <w:r w:rsidRPr="0062502E">
        <w:t>.</w:t>
      </w:r>
      <w:r w:rsidRPr="0062502E">
        <w:rPr>
          <w:lang w:val="en-GB"/>
        </w:rPr>
        <w:t>, </w:t>
      </w:r>
      <w:r w:rsidRPr="0062502E">
        <w:t>2004</w:t>
      </w:r>
      <w:r w:rsidR="008B0439">
        <w:rPr>
          <w:lang w:val="en-GB"/>
        </w:rPr>
        <w:t>: 312</w:t>
      </w:r>
      <w:r w:rsidRPr="0062502E">
        <w:rPr>
          <w:lang w:val="en-GB"/>
        </w:rPr>
        <w:t>]</w:t>
      </w:r>
      <w:r w:rsidRPr="0062502E">
        <w:t>.</w:t>
      </w:r>
    </w:p>
    <w:p w14:paraId="1064A0BB" w14:textId="51113AF9" w:rsidR="0062502E" w:rsidRPr="0062502E" w:rsidRDefault="008E5A3C" w:rsidP="008E5A3C">
      <w:pPr>
        <w:pStyle w:val="42"/>
      </w:pPr>
      <w:r>
        <w:t>1.</w:t>
      </w:r>
      <w:r w:rsidR="0062502E" w:rsidRPr="0062502E">
        <w:t>2.2. Сложные слова с идентичными составляющими</w:t>
      </w:r>
    </w:p>
    <w:p w14:paraId="7F76DC8E" w14:textId="6D260795" w:rsidR="0062502E" w:rsidRPr="0062502E" w:rsidRDefault="0062502E" w:rsidP="0062502E">
      <w:pPr>
        <w:ind w:firstLine="709"/>
      </w:pPr>
      <w:r w:rsidRPr="0062502E">
        <w:t>Другой распространенной точкой зрения является трактовка лексических клонов как сложных слов.</w:t>
      </w:r>
      <w:r w:rsidRPr="0062502E">
        <w:rPr>
          <w:lang w:val="en-GB"/>
        </w:rPr>
        <w:t xml:space="preserve"> </w:t>
      </w:r>
      <w:r w:rsidRPr="0062502E">
        <w:t xml:space="preserve">Весомые доводы против данной трактовки приводят </w:t>
      </w:r>
      <w:proofErr w:type="spellStart"/>
      <w:r w:rsidRPr="0062502E">
        <w:t>Дж</w:t>
      </w:r>
      <w:r w:rsidR="004C1F96">
        <w:t>ила</w:t>
      </w:r>
      <w:proofErr w:type="spellEnd"/>
      <w:r w:rsidR="004C1F96">
        <w:t xml:space="preserve"> </w:t>
      </w:r>
      <w:r w:rsidRPr="0062502E">
        <w:t xml:space="preserve">Гомеши </w:t>
      </w:r>
      <w:r w:rsidRPr="0062502E">
        <w:rPr>
          <w:lang w:val="en-GB"/>
        </w:rPr>
        <w:t xml:space="preserve">[Ghomeshi et al., 2004] </w:t>
      </w:r>
      <w:r w:rsidRPr="0062502E">
        <w:t>и У</w:t>
      </w:r>
      <w:r w:rsidR="004C1F96">
        <w:t xml:space="preserve">льрике </w:t>
      </w:r>
      <w:proofErr w:type="spellStart"/>
      <w:r w:rsidRPr="0062502E">
        <w:t>Фрейвальд</w:t>
      </w:r>
      <w:proofErr w:type="spellEnd"/>
      <w:r w:rsidRPr="0062502E">
        <w:t xml:space="preserve">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 xml:space="preserve">, 2015] </w:t>
      </w:r>
      <w:r w:rsidRPr="0062502E">
        <w:t>для английских и немецких лексических клонов соответственно.</w:t>
      </w:r>
    </w:p>
    <w:p w14:paraId="0DF81D63" w14:textId="06ED613E" w:rsidR="0062502E" w:rsidRPr="0062502E" w:rsidRDefault="0062502E" w:rsidP="0062502E">
      <w:pPr>
        <w:ind w:firstLine="709"/>
      </w:pPr>
      <w:r w:rsidRPr="0062502E">
        <w:lastRenderedPageBreak/>
        <w:t>Главным аргументом против трактовки лексических клонов как сложных слов считается тот факт, что лексические клоны допускают образования невозможные в сложных словах</w:t>
      </w:r>
      <w:r w:rsidR="00104F5A">
        <w:rPr>
          <w:rStyle w:val="afc"/>
        </w:rPr>
        <w:footnoteReference w:id="4"/>
      </w:r>
      <w:r w:rsidRPr="0062502E">
        <w:t xml:space="preserve"> </w:t>
      </w:r>
      <w:r w:rsidRPr="0062502E">
        <w:rPr>
          <w:lang w:val="en-GB"/>
        </w:rPr>
        <w:t>[Ghomeshi et al, 2004]</w:t>
      </w:r>
      <w:r w:rsidRPr="0062502E">
        <w:t>:</w:t>
      </w:r>
    </w:p>
    <w:p w14:paraId="028C24BA" w14:textId="0D396ED1" w:rsidR="0062502E" w:rsidRPr="0062502E" w:rsidRDefault="0062502E" w:rsidP="007B72EA">
      <w:pPr>
        <w:numPr>
          <w:ilvl w:val="0"/>
          <w:numId w:val="4"/>
        </w:numPr>
        <w:tabs>
          <w:tab w:val="left" w:pos="1560"/>
          <w:tab w:val="left" w:pos="1701"/>
        </w:tabs>
        <w:spacing w:before="120" w:after="120"/>
        <w:ind w:left="1417" w:hanging="754"/>
        <w:contextualSpacing/>
        <w:rPr>
          <w:lang w:val="en-GB"/>
        </w:rPr>
      </w:pPr>
      <w:r w:rsidRPr="0062502E">
        <w:rPr>
          <w:i/>
          <w:iCs/>
        </w:rPr>
        <w:t xml:space="preserve">I </w:t>
      </w:r>
      <w:proofErr w:type="spellStart"/>
      <w:r w:rsidRPr="0062502E">
        <w:rPr>
          <w:i/>
          <w:iCs/>
        </w:rPr>
        <w:t>don’t</w:t>
      </w:r>
      <w:proofErr w:type="spellEnd"/>
      <w:r w:rsidRPr="0062502E">
        <w:rPr>
          <w:i/>
          <w:iCs/>
        </w:rPr>
        <w:t xml:space="preserve"> </w:t>
      </w:r>
      <w:r w:rsidRPr="0062502E">
        <w:rPr>
          <w:b/>
          <w:bCs/>
          <w:i/>
          <w:iCs/>
        </w:rPr>
        <w:t>LIKE</w:t>
      </w:r>
      <w:r w:rsidRPr="00D472E6">
        <w:rPr>
          <w:i/>
          <w:iCs/>
        </w:rPr>
        <w:t>-</w:t>
      </w:r>
      <w:r w:rsidRPr="0062502E">
        <w:rPr>
          <w:b/>
          <w:bCs/>
          <w:i/>
          <w:iCs/>
        </w:rPr>
        <w:t>HIM</w:t>
      </w:r>
      <w:r w:rsidR="00D472E6" w:rsidRPr="00D472E6">
        <w:rPr>
          <w:i/>
          <w:iCs/>
        </w:rPr>
        <w:t>-</w:t>
      </w:r>
      <w:proofErr w:type="spellStart"/>
      <w:r w:rsidRPr="0062502E">
        <w:rPr>
          <w:b/>
          <w:bCs/>
          <w:i/>
          <w:iCs/>
        </w:rPr>
        <w:t>like</w:t>
      </w:r>
      <w:proofErr w:type="spellEnd"/>
      <w:r w:rsidRPr="00D472E6">
        <w:rPr>
          <w:i/>
          <w:iCs/>
        </w:rPr>
        <w:t>-</w:t>
      </w:r>
      <w:proofErr w:type="spellStart"/>
      <w:r w:rsidRPr="0062502E">
        <w:rPr>
          <w:b/>
          <w:bCs/>
          <w:i/>
          <w:iCs/>
        </w:rPr>
        <w:t>him</w:t>
      </w:r>
      <w:proofErr w:type="spellEnd"/>
      <w:r w:rsidRPr="0062502E">
        <w:rPr>
          <w:b/>
          <w:bCs/>
          <w:lang w:val="en-GB"/>
        </w:rPr>
        <w:t xml:space="preserve"> </w:t>
      </w:r>
      <w:r w:rsidRPr="0062502E">
        <w:rPr>
          <w:lang w:val="en-GB"/>
        </w:rPr>
        <w:t>[Ghomeshi et al, 2004: 307].</w:t>
      </w:r>
    </w:p>
    <w:p w14:paraId="5569AB2B" w14:textId="5DF186E8" w:rsidR="0062502E" w:rsidRPr="0062502E" w:rsidRDefault="0062502E">
      <w:pPr>
        <w:numPr>
          <w:ilvl w:val="0"/>
          <w:numId w:val="4"/>
        </w:numPr>
        <w:tabs>
          <w:tab w:val="left" w:pos="1418"/>
          <w:tab w:val="left" w:pos="1560"/>
        </w:tabs>
        <w:spacing w:before="120" w:after="120"/>
        <w:ind w:left="1418" w:hanging="755"/>
        <w:contextualSpacing/>
        <w:rPr>
          <w:lang w:val="en-GB"/>
        </w:rPr>
      </w:pPr>
      <w:r w:rsidRPr="0062502E">
        <w:rPr>
          <w:i/>
          <w:iCs/>
        </w:rPr>
        <w:t xml:space="preserve">It </w:t>
      </w:r>
      <w:proofErr w:type="spellStart"/>
      <w:r w:rsidRPr="0062502E">
        <w:rPr>
          <w:i/>
          <w:iCs/>
        </w:rPr>
        <w:t>might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have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been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me</w:t>
      </w:r>
      <w:proofErr w:type="spellEnd"/>
      <w:r w:rsidRPr="0062502E">
        <w:rPr>
          <w:i/>
          <w:iCs/>
        </w:rPr>
        <w:t xml:space="preserve">, </w:t>
      </w:r>
      <w:proofErr w:type="spellStart"/>
      <w:r w:rsidRPr="0062502E">
        <w:rPr>
          <w:i/>
          <w:iCs/>
        </w:rPr>
        <w:t>but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it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wasn’t</w:t>
      </w:r>
      <w:proofErr w:type="spellEnd"/>
      <w:r w:rsidRPr="0062502E">
        <w:rPr>
          <w:i/>
          <w:iCs/>
        </w:rPr>
        <w:t xml:space="preserve"> </w:t>
      </w:r>
      <w:r w:rsidRPr="0062502E">
        <w:rPr>
          <w:b/>
          <w:bCs/>
          <w:i/>
          <w:iCs/>
        </w:rPr>
        <w:t>ME</w:t>
      </w:r>
      <w:r w:rsidR="00D472E6" w:rsidRPr="00D472E6">
        <w:rPr>
          <w:i/>
          <w:iCs/>
        </w:rPr>
        <w:t>-</w:t>
      </w:r>
      <w:proofErr w:type="spellStart"/>
      <w:r w:rsidRPr="0062502E">
        <w:rPr>
          <w:b/>
          <w:bCs/>
          <w:i/>
          <w:iCs/>
        </w:rPr>
        <w:t>me</w:t>
      </w:r>
      <w:proofErr w:type="spellEnd"/>
      <w:r w:rsidRPr="0062502E">
        <w:rPr>
          <w:i/>
          <w:iCs/>
          <w:lang w:val="en-GB"/>
        </w:rPr>
        <w:t xml:space="preserve"> </w:t>
      </w:r>
      <w:r w:rsidRPr="0062502E">
        <w:rPr>
          <w:lang w:val="en-GB"/>
        </w:rPr>
        <w:t>[</w:t>
      </w:r>
      <w:r w:rsidRPr="0062502E">
        <w:t>Там же: 314</w:t>
      </w:r>
      <w:r w:rsidRPr="0062502E">
        <w:rPr>
          <w:lang w:val="en-GB"/>
        </w:rPr>
        <w:t>].</w:t>
      </w:r>
    </w:p>
    <w:p w14:paraId="51D861EB" w14:textId="77777777" w:rsidR="0062502E" w:rsidRPr="0062502E" w:rsidRDefault="0062502E" w:rsidP="0062502E">
      <w:pPr>
        <w:ind w:firstLine="0"/>
      </w:pPr>
      <w:r w:rsidRPr="0062502E">
        <w:t>Помимо этого, нетипичная для сложных слов флексия первого элемента довольно часто встречается в лексических клонах:</w:t>
      </w:r>
    </w:p>
    <w:p w14:paraId="75316848" w14:textId="3294C9DD" w:rsidR="0062502E" w:rsidRPr="0062502E" w:rsidRDefault="0062502E">
      <w:pPr>
        <w:numPr>
          <w:ilvl w:val="0"/>
          <w:numId w:val="4"/>
        </w:numPr>
        <w:tabs>
          <w:tab w:val="left" w:pos="1560"/>
        </w:tabs>
        <w:spacing w:before="120" w:after="120"/>
        <w:ind w:left="1418" w:hanging="755"/>
        <w:contextualSpacing/>
      </w:pPr>
      <w:r w:rsidRPr="0062502E">
        <w:rPr>
          <w:i/>
          <w:iCs/>
        </w:rPr>
        <w:t xml:space="preserve">You </w:t>
      </w:r>
      <w:proofErr w:type="spellStart"/>
      <w:r w:rsidRPr="0062502E">
        <w:rPr>
          <w:i/>
          <w:iCs/>
        </w:rPr>
        <w:t>mean</w:t>
      </w:r>
      <w:proofErr w:type="spellEnd"/>
      <w:r w:rsidRPr="0062502E">
        <w:rPr>
          <w:i/>
          <w:iCs/>
        </w:rPr>
        <w:t xml:space="preserve"> </w:t>
      </w:r>
      <w:r w:rsidRPr="0062502E">
        <w:rPr>
          <w:b/>
          <w:bCs/>
          <w:i/>
          <w:iCs/>
        </w:rPr>
        <w:t>CRIED</w:t>
      </w:r>
      <w:r w:rsidR="000F7A63">
        <w:rPr>
          <w:i/>
          <w:iCs/>
        </w:rPr>
        <w:t>-</w:t>
      </w:r>
      <w:proofErr w:type="spellStart"/>
      <w:r w:rsidRPr="0062502E">
        <w:rPr>
          <w:b/>
          <w:bCs/>
          <w:i/>
          <w:iCs/>
        </w:rPr>
        <w:t>cried</w:t>
      </w:r>
      <w:proofErr w:type="spellEnd"/>
      <w:r w:rsidRPr="0062502E">
        <w:rPr>
          <w:i/>
          <w:iCs/>
        </w:rPr>
        <w:t xml:space="preserve">, </w:t>
      </w:r>
      <w:proofErr w:type="spellStart"/>
      <w:r w:rsidRPr="0062502E">
        <w:rPr>
          <w:i/>
          <w:iCs/>
        </w:rPr>
        <w:t>or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cried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because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something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heavy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fell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on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you</w:t>
      </w:r>
      <w:proofErr w:type="spellEnd"/>
      <w:r w:rsidRPr="0062502E">
        <w:rPr>
          <w:i/>
          <w:iCs/>
          <w:lang w:val="en-GB"/>
        </w:rPr>
        <w:t>?</w:t>
      </w:r>
      <w:r w:rsidRPr="0062502E">
        <w:rPr>
          <w:lang w:val="en-GB"/>
        </w:rPr>
        <w:t> [Ghomeshi et al., 2004: 322]</w:t>
      </w:r>
    </w:p>
    <w:p w14:paraId="037A924A" w14:textId="77777777" w:rsidR="0062502E" w:rsidRPr="0062502E" w:rsidRDefault="0062502E" w:rsidP="0062502E">
      <w:pPr>
        <w:ind w:firstLine="709"/>
      </w:pPr>
      <w:r w:rsidRPr="0062502E">
        <w:t>Детальный анализ внутренней структуры немецких лексических клонов предлагает У. </w:t>
      </w:r>
      <w:proofErr w:type="spellStart"/>
      <w:r w:rsidRPr="0062502E">
        <w:t>Фрейвальд</w:t>
      </w:r>
      <w:proofErr w:type="spellEnd"/>
      <w:r w:rsidRPr="0062502E">
        <w:t xml:space="preserve">. </w:t>
      </w:r>
    </w:p>
    <w:p w14:paraId="104AC560" w14:textId="218A149D" w:rsidR="0062502E" w:rsidRPr="0062502E" w:rsidRDefault="0062502E" w:rsidP="0062502E">
      <w:pPr>
        <w:ind w:firstLine="709"/>
      </w:pPr>
      <w:r w:rsidRPr="0062502E">
        <w:t>Трактовка лексических клонов как сложных слов</w:t>
      </w:r>
      <w:r w:rsidR="00AD57EA">
        <w:rPr>
          <w:lang w:val="en-GB"/>
        </w:rPr>
        <w:t xml:space="preserve"> </w:t>
      </w:r>
      <w:r w:rsidR="00AD57EA">
        <w:t xml:space="preserve">отчасти </w:t>
      </w:r>
      <w:r w:rsidRPr="0062502E">
        <w:t xml:space="preserve">распространена ввиду совпадения </w:t>
      </w:r>
      <w:r w:rsidR="000F7A63">
        <w:t xml:space="preserve">их </w:t>
      </w:r>
      <w:r w:rsidRPr="0062502E">
        <w:t xml:space="preserve">формального облика с существующими в немецком языке сложными словами с </w:t>
      </w:r>
      <w:r w:rsidR="000F7A63">
        <w:t xml:space="preserve">одинаковыми </w:t>
      </w:r>
      <w:r w:rsidRPr="0062502E">
        <w:t>составляющими</w:t>
      </w:r>
      <w:r w:rsidR="00AD57EA">
        <w:t xml:space="preserve"> (англ. </w:t>
      </w:r>
      <w:r w:rsidR="00AD57EA">
        <w:rPr>
          <w:lang w:val="en-GB"/>
        </w:rPr>
        <w:t>self-comp</w:t>
      </w:r>
      <w:r w:rsidR="00101085">
        <w:rPr>
          <w:lang w:val="en-GB"/>
        </w:rPr>
        <w:t>o</w:t>
      </w:r>
      <w:r w:rsidR="00AD57EA">
        <w:rPr>
          <w:lang w:val="en-GB"/>
        </w:rPr>
        <w:t>unds</w:t>
      </w:r>
      <w:r w:rsidR="00AD57EA">
        <w:t>)</w:t>
      </w:r>
      <w:r w:rsidRPr="0062502E">
        <w:t xml:space="preserve"> (особенно в тех случаях, когда словосложение не требует соединительных элементов)</w:t>
      </w:r>
      <w:r w:rsidR="00AD57EA">
        <w:t xml:space="preserve"> </w:t>
      </w:r>
      <w:r w:rsidR="00AD57EA">
        <w:rPr>
          <w:lang w:val="en-GB"/>
        </w:rPr>
        <w:t>[</w:t>
      </w:r>
      <w:proofErr w:type="spellStart"/>
      <w:r w:rsidR="00AD57EA">
        <w:rPr>
          <w:lang w:val="en-GB"/>
        </w:rPr>
        <w:t>Freywald</w:t>
      </w:r>
      <w:proofErr w:type="spellEnd"/>
      <w:r w:rsidR="00AD57EA">
        <w:rPr>
          <w:lang w:val="en-GB"/>
        </w:rPr>
        <w:t>, 2015: </w:t>
      </w:r>
      <w:r w:rsidR="00AA2B7F">
        <w:rPr>
          <w:lang w:val="en-GB"/>
        </w:rPr>
        <w:t>14</w:t>
      </w:r>
      <w:r w:rsidR="00AD57EA">
        <w:rPr>
          <w:lang w:val="en-GB"/>
        </w:rPr>
        <w:t>]</w:t>
      </w:r>
      <w:r w:rsidRPr="0062502E">
        <w:t>:</w:t>
      </w:r>
    </w:p>
    <w:p w14:paraId="34F56D3F" w14:textId="78EDB65B" w:rsidR="007B72EA" w:rsidRDefault="0062502E" w:rsidP="007B72EA">
      <w:pPr>
        <w:widowControl w:val="0"/>
        <w:numPr>
          <w:ilvl w:val="0"/>
          <w:numId w:val="4"/>
        </w:numPr>
        <w:tabs>
          <w:tab w:val="clear" w:pos="9354"/>
          <w:tab w:val="left" w:pos="1560"/>
          <w:tab w:val="left" w:pos="4395"/>
        </w:tabs>
        <w:autoSpaceDE w:val="0"/>
        <w:autoSpaceDN w:val="0"/>
        <w:spacing w:before="89"/>
        <w:ind w:left="1418" w:hanging="755"/>
        <w:contextualSpacing/>
        <w:jc w:val="left"/>
        <w:rPr>
          <w:lang w:val="en-US" w:eastAsia="en-US"/>
        </w:rPr>
      </w:pPr>
      <w:r w:rsidRPr="0062502E">
        <w:rPr>
          <w:i/>
          <w:w w:val="105"/>
          <w:lang w:val="en-US" w:eastAsia="en-US"/>
        </w:rPr>
        <w:t>Freund-es-</w:t>
      </w:r>
      <w:proofErr w:type="spellStart"/>
      <w:r w:rsidRPr="0062502E">
        <w:rPr>
          <w:i/>
          <w:w w:val="105"/>
          <w:lang w:val="en-US" w:eastAsia="en-US"/>
        </w:rPr>
        <w:t>freund</w:t>
      </w:r>
      <w:proofErr w:type="spellEnd"/>
      <w:r w:rsidRPr="0062502E">
        <w:rPr>
          <w:i/>
          <w:w w:val="105"/>
          <w:lang w:val="en-US" w:eastAsia="en-US"/>
        </w:rPr>
        <w:tab/>
      </w:r>
      <w:r w:rsidRPr="0062502E">
        <w:rPr>
          <w:w w:val="105"/>
          <w:lang w:val="en-US" w:eastAsia="en-US"/>
        </w:rPr>
        <w:t>‘friend</w:t>
      </w:r>
      <w:r w:rsidRPr="0062502E">
        <w:rPr>
          <w:spacing w:val="-3"/>
          <w:w w:val="105"/>
          <w:lang w:val="en-US" w:eastAsia="en-US"/>
        </w:rPr>
        <w:t xml:space="preserve"> </w:t>
      </w:r>
      <w:r w:rsidRPr="0062502E">
        <w:rPr>
          <w:w w:val="105"/>
          <w:lang w:val="en-US" w:eastAsia="en-US"/>
        </w:rPr>
        <w:t>of</w:t>
      </w:r>
      <w:r w:rsidRPr="0062502E">
        <w:rPr>
          <w:spacing w:val="-4"/>
          <w:w w:val="105"/>
          <w:lang w:val="en-US" w:eastAsia="en-US"/>
        </w:rPr>
        <w:t xml:space="preserve"> </w:t>
      </w:r>
      <w:r w:rsidRPr="0062502E">
        <w:rPr>
          <w:w w:val="105"/>
          <w:lang w:val="en-US" w:eastAsia="en-US"/>
        </w:rPr>
        <w:t>a</w:t>
      </w:r>
      <w:r w:rsidRPr="0062502E">
        <w:rPr>
          <w:spacing w:val="-3"/>
          <w:w w:val="105"/>
          <w:lang w:val="en-US" w:eastAsia="en-US"/>
        </w:rPr>
        <w:t xml:space="preserve"> </w:t>
      </w:r>
      <w:r w:rsidRPr="0062502E">
        <w:rPr>
          <w:w w:val="105"/>
          <w:lang w:val="en-US" w:eastAsia="en-US"/>
        </w:rPr>
        <w:t>friend’</w:t>
      </w:r>
    </w:p>
    <w:p w14:paraId="74FE7AF9" w14:textId="3B7FE809" w:rsidR="0062502E" w:rsidRPr="007B72EA" w:rsidRDefault="0062502E" w:rsidP="007B72EA">
      <w:pPr>
        <w:widowControl w:val="0"/>
        <w:tabs>
          <w:tab w:val="clear" w:pos="9354"/>
          <w:tab w:val="left" w:pos="1560"/>
          <w:tab w:val="left" w:pos="4395"/>
        </w:tabs>
        <w:autoSpaceDE w:val="0"/>
        <w:autoSpaceDN w:val="0"/>
        <w:spacing w:before="89"/>
        <w:ind w:left="1418" w:firstLine="0"/>
        <w:contextualSpacing/>
        <w:jc w:val="left"/>
        <w:rPr>
          <w:lang w:val="en-US" w:eastAsia="en-US"/>
        </w:rPr>
      </w:pPr>
      <w:r w:rsidRPr="007B72EA">
        <w:rPr>
          <w:w w:val="105"/>
          <w:lang w:val="en-US" w:eastAsia="en-US"/>
        </w:rPr>
        <w:t>friend-</w:t>
      </w:r>
      <w:r w:rsidRPr="007B72EA">
        <w:rPr>
          <w:w w:val="105"/>
          <w:vertAlign w:val="subscript"/>
          <w:lang w:val="en-US" w:eastAsia="en-US"/>
        </w:rPr>
        <w:t>LE</w:t>
      </w:r>
      <w:r w:rsidRPr="007B72EA">
        <w:rPr>
          <w:w w:val="105"/>
          <w:lang w:val="en-US" w:eastAsia="en-US"/>
        </w:rPr>
        <w:t>-friend</w:t>
      </w:r>
    </w:p>
    <w:p w14:paraId="71E6C06F" w14:textId="77777777" w:rsidR="007B72EA" w:rsidRDefault="0062502E" w:rsidP="007B72EA">
      <w:pPr>
        <w:widowControl w:val="0"/>
        <w:numPr>
          <w:ilvl w:val="0"/>
          <w:numId w:val="4"/>
        </w:numPr>
        <w:tabs>
          <w:tab w:val="clear" w:pos="9354"/>
          <w:tab w:val="left" w:pos="4395"/>
        </w:tabs>
        <w:autoSpaceDE w:val="0"/>
        <w:autoSpaceDN w:val="0"/>
        <w:spacing w:before="51"/>
        <w:ind w:left="1418" w:hanging="755"/>
        <w:contextualSpacing/>
        <w:jc w:val="left"/>
        <w:rPr>
          <w:w w:val="105"/>
          <w:lang w:val="en-US" w:eastAsia="en-US"/>
        </w:rPr>
      </w:pPr>
      <w:r w:rsidRPr="0062502E">
        <w:rPr>
          <w:i/>
          <w:lang w:val="en-US" w:eastAsia="en-US"/>
        </w:rPr>
        <w:t>Chef-Chef</w:t>
      </w:r>
      <w:r w:rsidRPr="0062502E">
        <w:rPr>
          <w:i/>
          <w:lang w:val="en-US" w:eastAsia="en-US"/>
        </w:rPr>
        <w:tab/>
      </w:r>
      <w:r w:rsidRPr="0062502E">
        <w:rPr>
          <w:lang w:val="en-US" w:eastAsia="en-US"/>
        </w:rPr>
        <w:t>‘boss of the boss’</w:t>
      </w:r>
    </w:p>
    <w:p w14:paraId="34B47002" w14:textId="3EBCF3EE" w:rsidR="0062502E" w:rsidRPr="007B72EA" w:rsidRDefault="0062502E" w:rsidP="007B72EA">
      <w:pPr>
        <w:widowControl w:val="0"/>
        <w:tabs>
          <w:tab w:val="clear" w:pos="9354"/>
          <w:tab w:val="left" w:pos="4395"/>
        </w:tabs>
        <w:autoSpaceDE w:val="0"/>
        <w:autoSpaceDN w:val="0"/>
        <w:spacing w:before="51"/>
        <w:ind w:left="1418" w:firstLine="0"/>
        <w:contextualSpacing/>
        <w:jc w:val="left"/>
        <w:rPr>
          <w:w w:val="105"/>
          <w:lang w:val="en-US" w:eastAsia="en-US"/>
        </w:rPr>
      </w:pPr>
      <w:r w:rsidRPr="007B72EA">
        <w:rPr>
          <w:lang w:val="en-US" w:eastAsia="en-US"/>
        </w:rPr>
        <w:t>boss-boss</w:t>
      </w:r>
    </w:p>
    <w:p w14:paraId="57820319" w14:textId="77777777" w:rsidR="007B72EA" w:rsidRDefault="0062502E" w:rsidP="007B72EA">
      <w:pPr>
        <w:widowControl w:val="0"/>
        <w:numPr>
          <w:ilvl w:val="0"/>
          <w:numId w:val="4"/>
        </w:numPr>
        <w:tabs>
          <w:tab w:val="clear" w:pos="9354"/>
          <w:tab w:val="left" w:pos="4395"/>
        </w:tabs>
        <w:autoSpaceDE w:val="0"/>
        <w:autoSpaceDN w:val="0"/>
        <w:spacing w:before="51"/>
        <w:ind w:left="1418" w:hanging="755"/>
        <w:contextualSpacing/>
        <w:jc w:val="left"/>
        <w:rPr>
          <w:lang w:val="en-US" w:eastAsia="en-US"/>
        </w:rPr>
      </w:pPr>
      <w:proofErr w:type="spellStart"/>
      <w:r w:rsidRPr="0062502E">
        <w:rPr>
          <w:i/>
          <w:lang w:val="en-US" w:eastAsia="en-US"/>
        </w:rPr>
        <w:t>Büch</w:t>
      </w:r>
      <w:proofErr w:type="spellEnd"/>
      <w:r w:rsidRPr="0062502E">
        <w:rPr>
          <w:i/>
          <w:lang w:val="en-US" w:eastAsia="en-US"/>
        </w:rPr>
        <w:t>-er-</w:t>
      </w:r>
      <w:proofErr w:type="spellStart"/>
      <w:r w:rsidRPr="0062502E">
        <w:rPr>
          <w:i/>
          <w:lang w:val="en-US" w:eastAsia="en-US"/>
        </w:rPr>
        <w:t>büch</w:t>
      </w:r>
      <w:proofErr w:type="spellEnd"/>
      <w:r w:rsidRPr="0062502E">
        <w:rPr>
          <w:i/>
          <w:lang w:val="en-US" w:eastAsia="en-US"/>
        </w:rPr>
        <w:t>-er</w:t>
      </w:r>
      <w:r w:rsidRPr="0062502E">
        <w:rPr>
          <w:i/>
          <w:lang w:val="en-US" w:eastAsia="en-US"/>
        </w:rPr>
        <w:tab/>
      </w:r>
      <w:r w:rsidRPr="0062502E">
        <w:rPr>
          <w:lang w:val="en-US" w:eastAsia="en-US"/>
        </w:rPr>
        <w:t>‘books about books and literature’</w:t>
      </w:r>
    </w:p>
    <w:p w14:paraId="0A27EF2D" w14:textId="77777777" w:rsidR="00112118" w:rsidRDefault="0062502E" w:rsidP="00112118">
      <w:pPr>
        <w:widowControl w:val="0"/>
        <w:tabs>
          <w:tab w:val="clear" w:pos="9354"/>
          <w:tab w:val="left" w:pos="4395"/>
        </w:tabs>
        <w:autoSpaceDE w:val="0"/>
        <w:autoSpaceDN w:val="0"/>
        <w:spacing w:before="51"/>
        <w:ind w:left="1418" w:firstLine="0"/>
        <w:contextualSpacing/>
        <w:rPr>
          <w:lang w:val="ru-RU" w:eastAsia="en-US"/>
        </w:rPr>
      </w:pPr>
      <w:r w:rsidRPr="007B72EA">
        <w:rPr>
          <w:lang w:val="en-US" w:eastAsia="en-US"/>
        </w:rPr>
        <w:t>book-</w:t>
      </w:r>
      <w:r w:rsidRPr="007B72EA">
        <w:rPr>
          <w:vertAlign w:val="subscript"/>
          <w:lang w:val="en-US" w:eastAsia="en-US"/>
        </w:rPr>
        <w:t>PL/LE(?)-</w:t>
      </w:r>
      <w:r w:rsidRPr="007B72EA">
        <w:rPr>
          <w:lang w:val="en-US" w:eastAsia="en-US"/>
        </w:rPr>
        <w:t>book-PL</w:t>
      </w:r>
    </w:p>
    <w:p w14:paraId="0B426658" w14:textId="193BFE43" w:rsidR="0062502E" w:rsidRPr="00112118" w:rsidRDefault="00112118" w:rsidP="00112118">
      <w:pPr>
        <w:widowControl w:val="0"/>
        <w:tabs>
          <w:tab w:val="clear" w:pos="9354"/>
          <w:tab w:val="left" w:pos="4395"/>
        </w:tabs>
        <w:autoSpaceDE w:val="0"/>
        <w:autoSpaceDN w:val="0"/>
        <w:spacing w:before="51"/>
        <w:ind w:left="1418" w:firstLine="0"/>
        <w:contextualSpacing/>
        <w:rPr>
          <w:lang w:val="ru-RU" w:eastAsia="en-US"/>
        </w:rPr>
      </w:pPr>
      <w:r>
        <w:rPr>
          <w:lang w:val="ru-RU" w:eastAsia="en-US"/>
        </w:rPr>
        <w:t>(</w:t>
      </w:r>
      <w:r w:rsidR="00DB3D43">
        <w:rPr>
          <w:lang w:val="ru-RU" w:eastAsia="en-US"/>
        </w:rPr>
        <w:t>п</w:t>
      </w:r>
      <w:proofErr w:type="spellStart"/>
      <w:r w:rsidRPr="00112118">
        <w:rPr>
          <w:lang w:eastAsia="en-US"/>
        </w:rPr>
        <w:t>римеры</w:t>
      </w:r>
      <w:proofErr w:type="spellEnd"/>
      <w:r w:rsidRPr="00112118">
        <w:rPr>
          <w:lang w:eastAsia="en-US"/>
        </w:rPr>
        <w:t xml:space="preserve"> (1</w:t>
      </w:r>
      <w:r>
        <w:rPr>
          <w:lang w:val="ru-RU" w:eastAsia="en-US"/>
        </w:rPr>
        <w:t>7</w:t>
      </w:r>
      <w:r w:rsidRPr="00112118">
        <w:rPr>
          <w:lang w:eastAsia="en-US"/>
        </w:rPr>
        <w:t>)–(1</w:t>
      </w:r>
      <w:r>
        <w:rPr>
          <w:lang w:val="ru-RU" w:eastAsia="en-US"/>
        </w:rPr>
        <w:t>9</w:t>
      </w:r>
      <w:r w:rsidRPr="00112118">
        <w:rPr>
          <w:lang w:eastAsia="en-US"/>
        </w:rPr>
        <w:t>) из</w:t>
      </w:r>
      <w:r>
        <w:rPr>
          <w:lang w:val="ru-RU" w:eastAsia="en-US"/>
        </w:rPr>
        <w:t xml:space="preserve"> </w:t>
      </w:r>
      <w:r w:rsidRPr="00112118">
        <w:rPr>
          <w:lang w:val="en-GB" w:eastAsia="en-US"/>
        </w:rPr>
        <w:t>[</w:t>
      </w:r>
      <w:proofErr w:type="spellStart"/>
      <w:r w:rsidRPr="00112118">
        <w:rPr>
          <w:lang w:val="en-GB" w:eastAsia="en-US"/>
        </w:rPr>
        <w:t>Freywald</w:t>
      </w:r>
      <w:proofErr w:type="spellEnd"/>
      <w:r w:rsidRPr="00112118">
        <w:rPr>
          <w:lang w:val="en-GB" w:eastAsia="en-US"/>
        </w:rPr>
        <w:t>, 2015:</w:t>
      </w:r>
      <w:r w:rsidRPr="00112118">
        <w:rPr>
          <w:lang w:eastAsia="en-US"/>
        </w:rPr>
        <w:t> </w:t>
      </w:r>
      <w:r w:rsidRPr="00112118">
        <w:rPr>
          <w:lang w:val="en-GB" w:eastAsia="en-US"/>
        </w:rPr>
        <w:t>15]</w:t>
      </w:r>
      <w:r>
        <w:rPr>
          <w:lang w:val="ru-RU" w:eastAsia="en-US"/>
        </w:rPr>
        <w:t>)</w:t>
      </w:r>
    </w:p>
    <w:p w14:paraId="0D5CE456" w14:textId="3EA08A1A" w:rsidR="0062502E" w:rsidRPr="00A2713B" w:rsidRDefault="0062502E" w:rsidP="0062502E">
      <w:pPr>
        <w:widowControl w:val="0"/>
        <w:tabs>
          <w:tab w:val="clear" w:pos="9354"/>
        </w:tabs>
        <w:autoSpaceDE w:val="0"/>
        <w:autoSpaceDN w:val="0"/>
        <w:spacing w:before="51"/>
        <w:ind w:firstLine="0"/>
        <w:rPr>
          <w:lang w:val="en-GB"/>
        </w:rPr>
      </w:pPr>
      <w:r w:rsidRPr="0062502E">
        <w:rPr>
          <w:lang w:eastAsia="en-US"/>
        </w:rPr>
        <w:t xml:space="preserve">Подобные примеры </w:t>
      </w:r>
      <w:r w:rsidRPr="0062502E">
        <w:t xml:space="preserve">полностью соответствуют правилам немецкого </w:t>
      </w:r>
      <w:r w:rsidRPr="0062502E">
        <w:lastRenderedPageBreak/>
        <w:t xml:space="preserve">словообразования: первая составляющая модифицирует вторую, и, следовательно, наблюдается подлинная </w:t>
      </w:r>
      <w:r w:rsidR="00522A64">
        <w:t xml:space="preserve">структура с модифицированной вершиной (англ. </w:t>
      </w:r>
      <w:r w:rsidRPr="00522A64">
        <w:rPr>
          <w:lang w:val="en-GB"/>
        </w:rPr>
        <w:t>modifier-head</w:t>
      </w:r>
      <w:r w:rsidR="00D17741">
        <w:t xml:space="preserve"> </w:t>
      </w:r>
      <w:r w:rsidR="00D17741">
        <w:rPr>
          <w:lang w:val="en-GB"/>
        </w:rPr>
        <w:t>structure</w:t>
      </w:r>
      <w:r w:rsidRPr="00522A64">
        <w:t>)</w:t>
      </w:r>
      <w:r w:rsidRPr="0062502E">
        <w:rPr>
          <w:lang w:val="en-GB"/>
        </w:rPr>
        <w:t xml:space="preserve"> [</w:t>
      </w:r>
      <w:r w:rsidR="00A2713B">
        <w:t>Там же: 14</w:t>
      </w:r>
      <w:r w:rsidR="00A2713B">
        <w:rPr>
          <w:lang w:val="en-GB"/>
        </w:rPr>
        <w:t>].</w:t>
      </w:r>
    </w:p>
    <w:p w14:paraId="3FB06AB8" w14:textId="7117B455" w:rsidR="0062502E" w:rsidRPr="0062502E" w:rsidRDefault="0062502E" w:rsidP="0062502E">
      <w:pPr>
        <w:widowControl w:val="0"/>
        <w:tabs>
          <w:tab w:val="clear" w:pos="9354"/>
        </w:tabs>
        <w:autoSpaceDE w:val="0"/>
        <w:autoSpaceDN w:val="0"/>
        <w:spacing w:before="51"/>
        <w:ind w:firstLine="0"/>
      </w:pPr>
      <w:r w:rsidRPr="0062502E">
        <w:tab/>
        <w:t xml:space="preserve">Семантические отношения между первой составляющей </w:t>
      </w:r>
      <w:r w:rsidRPr="0062502E">
        <w:rPr>
          <w:lang w:val="en-GB"/>
        </w:rPr>
        <w:t xml:space="preserve">X </w:t>
      </w:r>
      <w:r w:rsidRPr="0062502E">
        <w:t xml:space="preserve">и второй составляющей </w:t>
      </w:r>
      <w:r w:rsidRPr="0062502E">
        <w:rPr>
          <w:lang w:val="en-GB"/>
        </w:rPr>
        <w:t xml:space="preserve">Y </w:t>
      </w:r>
      <w:r w:rsidRPr="0062502E">
        <w:t xml:space="preserve">можно разделить на три группы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>, 2015</w:t>
      </w:r>
      <w:r w:rsidR="008B4FC9">
        <w:rPr>
          <w:lang w:val="en-GB"/>
        </w:rPr>
        <w:t>: 15</w:t>
      </w:r>
      <w:r w:rsidRPr="0062502E">
        <w:rPr>
          <w:lang w:val="en-GB"/>
        </w:rPr>
        <w:t>]</w:t>
      </w:r>
      <w:r w:rsidRPr="0062502E">
        <w:t xml:space="preserve">: </w:t>
      </w:r>
    </w:p>
    <w:p w14:paraId="6DFAE683" w14:textId="287AD7EC" w:rsidR="0062502E" w:rsidRPr="0062502E" w:rsidRDefault="0062502E" w:rsidP="0062502E">
      <w:pPr>
        <w:widowControl w:val="0"/>
        <w:numPr>
          <w:ilvl w:val="0"/>
          <w:numId w:val="2"/>
        </w:numPr>
        <w:tabs>
          <w:tab w:val="clear" w:pos="9354"/>
        </w:tabs>
        <w:autoSpaceDE w:val="0"/>
        <w:autoSpaceDN w:val="0"/>
        <w:spacing w:before="51"/>
        <w:rPr>
          <w:lang w:eastAsia="en-US"/>
        </w:rPr>
      </w:pPr>
      <w:r w:rsidRPr="0062502E">
        <w:rPr>
          <w:lang w:val="en-GB" w:eastAsia="en-US"/>
        </w:rPr>
        <w:t xml:space="preserve">X </w:t>
      </w:r>
      <w:r w:rsidRPr="0062502E">
        <w:rPr>
          <w:lang w:eastAsia="en-US"/>
        </w:rPr>
        <w:t xml:space="preserve">и </w:t>
      </w:r>
      <w:r w:rsidRPr="0062502E">
        <w:rPr>
          <w:lang w:val="en-GB" w:eastAsia="en-US"/>
        </w:rPr>
        <w:t xml:space="preserve">Y </w:t>
      </w:r>
      <w:r w:rsidRPr="0062502E">
        <w:rPr>
          <w:lang w:eastAsia="en-US"/>
        </w:rPr>
        <w:t>находятся в иерархических отношениях (</w:t>
      </w:r>
      <w:proofErr w:type="spellStart"/>
      <w:r w:rsidRPr="0062502E">
        <w:rPr>
          <w:i/>
          <w:iCs/>
          <w:lang w:val="en-GB" w:eastAsia="en-US"/>
        </w:rPr>
        <w:t>Kindeskind</w:t>
      </w:r>
      <w:proofErr w:type="spellEnd"/>
      <w:r w:rsidRPr="0062502E">
        <w:rPr>
          <w:lang w:val="en-GB" w:eastAsia="en-US"/>
        </w:rPr>
        <w:t xml:space="preserve"> – ‘</w:t>
      </w:r>
      <w:r w:rsidRPr="0062502E">
        <w:rPr>
          <w:lang w:eastAsia="en-US"/>
        </w:rPr>
        <w:t>внук</w:t>
      </w:r>
      <w:r w:rsidRPr="0062502E">
        <w:rPr>
          <w:lang w:val="en-GB" w:eastAsia="en-US"/>
        </w:rPr>
        <w:t>/</w:t>
      </w:r>
      <w:r w:rsidRPr="0062502E">
        <w:rPr>
          <w:lang w:eastAsia="en-US"/>
        </w:rPr>
        <w:t>внучка</w:t>
      </w:r>
      <w:r w:rsidRPr="0062502E">
        <w:rPr>
          <w:lang w:val="en-GB" w:eastAsia="en-US"/>
        </w:rPr>
        <w:t>’</w:t>
      </w:r>
      <w:r w:rsidRPr="0062502E">
        <w:rPr>
          <w:lang w:eastAsia="en-US"/>
        </w:rPr>
        <w:t>)</w:t>
      </w:r>
      <w:r w:rsidRPr="0062502E">
        <w:rPr>
          <w:lang w:val="en-GB" w:eastAsia="en-US"/>
        </w:rPr>
        <w:t xml:space="preserve"> [</w:t>
      </w:r>
      <w:r w:rsidR="008B4FC9">
        <w:rPr>
          <w:lang w:eastAsia="en-US"/>
        </w:rPr>
        <w:t>Там же</w:t>
      </w:r>
      <w:r w:rsidRPr="0062502E">
        <w:rPr>
          <w:lang w:val="en-GB" w:eastAsia="en-US"/>
        </w:rPr>
        <w:t>:</w:t>
      </w:r>
      <w:r w:rsidR="008B4FC9">
        <w:rPr>
          <w:lang w:eastAsia="en-US"/>
        </w:rPr>
        <w:t> </w:t>
      </w:r>
      <w:r w:rsidRPr="0062502E">
        <w:rPr>
          <w:lang w:val="en-GB" w:eastAsia="en-US"/>
        </w:rPr>
        <w:t>15];</w:t>
      </w:r>
    </w:p>
    <w:p w14:paraId="4D6A2F58" w14:textId="523A7A83" w:rsidR="0062502E" w:rsidRPr="0062502E" w:rsidRDefault="0062502E" w:rsidP="0062502E">
      <w:pPr>
        <w:widowControl w:val="0"/>
        <w:numPr>
          <w:ilvl w:val="0"/>
          <w:numId w:val="2"/>
        </w:numPr>
        <w:tabs>
          <w:tab w:val="clear" w:pos="9354"/>
        </w:tabs>
        <w:autoSpaceDE w:val="0"/>
        <w:autoSpaceDN w:val="0"/>
        <w:spacing w:before="51"/>
        <w:rPr>
          <w:lang w:eastAsia="en-US"/>
        </w:rPr>
      </w:pPr>
      <w:r w:rsidRPr="0062502E">
        <w:rPr>
          <w:lang w:eastAsia="en-US"/>
        </w:rPr>
        <w:t>Y является интеллектуальным содержанием X (</w:t>
      </w:r>
      <w:r w:rsidRPr="0062502E">
        <w:rPr>
          <w:i/>
          <w:iCs/>
          <w:lang w:val="en-GB" w:eastAsia="en-US"/>
        </w:rPr>
        <w:t>B</w:t>
      </w:r>
      <w:proofErr w:type="spellStart"/>
      <w:r w:rsidRPr="0062502E">
        <w:rPr>
          <w:i/>
          <w:iCs/>
          <w:lang w:val="de-DE" w:eastAsia="en-US"/>
        </w:rPr>
        <w:t>ücherbücher</w:t>
      </w:r>
      <w:proofErr w:type="spellEnd"/>
      <w:r w:rsidRPr="0062502E">
        <w:rPr>
          <w:i/>
          <w:iCs/>
          <w:lang w:eastAsia="en-US"/>
        </w:rPr>
        <w:t xml:space="preserve"> </w:t>
      </w:r>
      <w:r w:rsidRPr="0062502E">
        <w:rPr>
          <w:lang w:eastAsia="en-US"/>
        </w:rPr>
        <w:t xml:space="preserve">– </w:t>
      </w:r>
      <w:r w:rsidRPr="0062502E">
        <w:rPr>
          <w:lang w:val="en-GB" w:eastAsia="en-US"/>
        </w:rPr>
        <w:t>‘</w:t>
      </w:r>
      <w:r w:rsidRPr="0062502E">
        <w:rPr>
          <w:lang w:eastAsia="en-US"/>
        </w:rPr>
        <w:t>книги о книгах</w:t>
      </w:r>
      <w:r w:rsidRPr="0062502E">
        <w:rPr>
          <w:lang w:val="en-GB" w:eastAsia="en-US"/>
        </w:rPr>
        <w:t>/</w:t>
      </w:r>
      <w:r w:rsidRPr="0062502E">
        <w:rPr>
          <w:lang w:eastAsia="en-US"/>
        </w:rPr>
        <w:t>литературе</w:t>
      </w:r>
      <w:r w:rsidRPr="0062502E">
        <w:rPr>
          <w:lang w:val="en-GB" w:eastAsia="en-US"/>
        </w:rPr>
        <w:t>’</w:t>
      </w:r>
      <w:r w:rsidRPr="0062502E">
        <w:rPr>
          <w:lang w:eastAsia="en-US"/>
        </w:rPr>
        <w:t>)</w:t>
      </w:r>
      <w:r w:rsidRPr="0062502E">
        <w:rPr>
          <w:lang w:val="en-GB" w:eastAsia="en-US"/>
        </w:rPr>
        <w:t xml:space="preserve"> [</w:t>
      </w:r>
      <w:r w:rsidRPr="0062502E">
        <w:rPr>
          <w:lang w:eastAsia="en-US"/>
        </w:rPr>
        <w:t>Там же</w:t>
      </w:r>
      <w:r w:rsidR="008B4FC9">
        <w:rPr>
          <w:lang w:eastAsia="en-US"/>
        </w:rPr>
        <w:t>: 15</w:t>
      </w:r>
      <w:r w:rsidRPr="0062502E">
        <w:rPr>
          <w:lang w:val="en-GB" w:eastAsia="en-US"/>
        </w:rPr>
        <w:t>];</w:t>
      </w:r>
    </w:p>
    <w:p w14:paraId="7DA71144" w14:textId="69F30F29" w:rsidR="0062502E" w:rsidRPr="0062502E" w:rsidRDefault="0062502E" w:rsidP="0062502E">
      <w:pPr>
        <w:widowControl w:val="0"/>
        <w:numPr>
          <w:ilvl w:val="0"/>
          <w:numId w:val="2"/>
        </w:numPr>
        <w:tabs>
          <w:tab w:val="clear" w:pos="9354"/>
        </w:tabs>
        <w:autoSpaceDE w:val="0"/>
        <w:autoSpaceDN w:val="0"/>
        <w:spacing w:before="51"/>
        <w:rPr>
          <w:lang w:eastAsia="en-US"/>
        </w:rPr>
      </w:pPr>
      <w:r w:rsidRPr="0062502E">
        <w:rPr>
          <w:lang w:val="en-GB" w:eastAsia="en-US"/>
        </w:rPr>
        <w:t xml:space="preserve">X </w:t>
      </w:r>
      <w:r w:rsidRPr="0062502E">
        <w:rPr>
          <w:lang w:eastAsia="en-US"/>
        </w:rPr>
        <w:t>состоит</w:t>
      </w:r>
      <w:r w:rsidRPr="0062502E">
        <w:rPr>
          <w:lang w:val="en-GB" w:eastAsia="en-US"/>
        </w:rPr>
        <w:t>/</w:t>
      </w:r>
      <w:r w:rsidRPr="0062502E">
        <w:rPr>
          <w:lang w:eastAsia="en-US"/>
        </w:rPr>
        <w:t xml:space="preserve">сделан из </w:t>
      </w:r>
      <w:r w:rsidRPr="0062502E">
        <w:rPr>
          <w:lang w:val="en-GB" w:eastAsia="en-US"/>
        </w:rPr>
        <w:t>Y (</w:t>
      </w:r>
      <w:proofErr w:type="spellStart"/>
      <w:r w:rsidRPr="0062502E">
        <w:rPr>
          <w:i/>
          <w:iCs/>
          <w:lang w:val="en-GB" w:eastAsia="en-US"/>
        </w:rPr>
        <w:t>Glas-Glas</w:t>
      </w:r>
      <w:proofErr w:type="spellEnd"/>
      <w:r w:rsidRPr="0062502E">
        <w:rPr>
          <w:lang w:val="en-GB" w:eastAsia="en-US"/>
        </w:rPr>
        <w:t xml:space="preserve"> – ‘</w:t>
      </w:r>
      <w:r w:rsidRPr="0062502E">
        <w:rPr>
          <w:lang w:eastAsia="en-US"/>
        </w:rPr>
        <w:t>стеклянный стакан</w:t>
      </w:r>
      <w:r w:rsidRPr="0062502E">
        <w:rPr>
          <w:lang w:val="en-GB" w:eastAsia="en-US"/>
        </w:rPr>
        <w:t>’) [</w:t>
      </w:r>
      <w:r w:rsidRPr="0062502E">
        <w:rPr>
          <w:lang w:eastAsia="en-US"/>
        </w:rPr>
        <w:t>Там же</w:t>
      </w:r>
      <w:r w:rsidR="008B4FC9">
        <w:rPr>
          <w:lang w:eastAsia="en-US"/>
        </w:rPr>
        <w:t>: 15</w:t>
      </w:r>
      <w:r w:rsidRPr="0062502E">
        <w:rPr>
          <w:lang w:val="en-GB" w:eastAsia="en-US"/>
        </w:rPr>
        <w:t>];</w:t>
      </w:r>
    </w:p>
    <w:p w14:paraId="0D4E56CA" w14:textId="25D5CC4C" w:rsidR="0062502E" w:rsidRPr="0062502E" w:rsidRDefault="0062502E" w:rsidP="0062502E">
      <w:pPr>
        <w:ind w:firstLine="709"/>
        <w:rPr>
          <w:lang w:val="en-GB" w:eastAsia="en-US"/>
        </w:rPr>
      </w:pPr>
      <w:r w:rsidRPr="0062502E">
        <w:rPr>
          <w:lang w:eastAsia="en-US"/>
        </w:rPr>
        <w:t xml:space="preserve">В случаях, когда морфологическая структура сложных слов с идентичными составляющими и лексических клонов совпадает, разграничить эти два явления возможно только с помощью контекста </w:t>
      </w:r>
      <w:r w:rsidRPr="0062502E">
        <w:rPr>
          <w:lang w:val="en-GB" w:eastAsia="en-US"/>
        </w:rPr>
        <w:t>[</w:t>
      </w:r>
      <w:r w:rsidR="009B5882">
        <w:rPr>
          <w:lang w:eastAsia="en-US"/>
        </w:rPr>
        <w:t>Там же</w:t>
      </w:r>
      <w:r w:rsidR="009B5882">
        <w:rPr>
          <w:lang w:val="en-GB" w:eastAsia="en-US"/>
        </w:rPr>
        <w:t>: 16</w:t>
      </w:r>
      <w:r w:rsidRPr="0062502E">
        <w:rPr>
          <w:lang w:val="en-GB" w:eastAsia="en-US"/>
        </w:rPr>
        <w:t xml:space="preserve">]. </w:t>
      </w:r>
    </w:p>
    <w:p w14:paraId="11644B3E" w14:textId="4B74FE13" w:rsidR="0062502E" w:rsidRPr="0062502E" w:rsidRDefault="0062502E" w:rsidP="0062502E">
      <w:pPr>
        <w:ind w:firstLine="709"/>
        <w:rPr>
          <w:lang w:eastAsia="en-US"/>
        </w:rPr>
      </w:pPr>
      <w:r w:rsidRPr="0062502E">
        <w:rPr>
          <w:lang w:eastAsia="en-US"/>
        </w:rPr>
        <w:t>Исследуемые нами конструкции с редупликацией также обладают</w:t>
      </w:r>
      <w:r w:rsidR="004A7A5D">
        <w:rPr>
          <w:lang w:val="en-GB" w:eastAsia="en-US"/>
        </w:rPr>
        <w:t xml:space="preserve"> </w:t>
      </w:r>
      <w:r w:rsidR="004A7A5D">
        <w:rPr>
          <w:lang w:eastAsia="en-US"/>
        </w:rPr>
        <w:t>структурой с модифицированной вершиной</w:t>
      </w:r>
      <w:r w:rsidRPr="0062502E">
        <w:rPr>
          <w:lang w:eastAsia="en-US"/>
        </w:rPr>
        <w:t>. У. </w:t>
      </w:r>
      <w:proofErr w:type="spellStart"/>
      <w:r w:rsidRPr="0062502E">
        <w:rPr>
          <w:lang w:eastAsia="en-US"/>
        </w:rPr>
        <w:t>Фрейвальд</w:t>
      </w:r>
      <w:proofErr w:type="spellEnd"/>
      <w:r w:rsidRPr="0062502E">
        <w:rPr>
          <w:lang w:eastAsia="en-US"/>
        </w:rPr>
        <w:t xml:space="preserve"> отмечает, что обнаруживается множество примеров, в которых первая составляющая сложного слова находится в контрасте с первым элементом лексического клона:</w:t>
      </w:r>
    </w:p>
    <w:p w14:paraId="4FA7446B" w14:textId="287E8061" w:rsidR="0062502E" w:rsidRPr="0062502E" w:rsidRDefault="0062502E">
      <w:pPr>
        <w:numPr>
          <w:ilvl w:val="0"/>
          <w:numId w:val="4"/>
        </w:numPr>
        <w:tabs>
          <w:tab w:val="left" w:pos="1560"/>
          <w:tab w:val="left" w:pos="1701"/>
        </w:tabs>
        <w:spacing w:before="120" w:after="120"/>
        <w:ind w:left="1418" w:hanging="755"/>
        <w:contextualSpacing/>
        <w:rPr>
          <w:lang w:val="en-GB"/>
        </w:rPr>
      </w:pPr>
      <w:r w:rsidRPr="0062502E">
        <w:rPr>
          <w:i/>
          <w:iCs/>
        </w:rPr>
        <w:t xml:space="preserve">Der </w:t>
      </w:r>
      <w:proofErr w:type="spellStart"/>
      <w:r w:rsidRPr="0062502E">
        <w:rPr>
          <w:i/>
          <w:iCs/>
        </w:rPr>
        <w:t>Fußballkünstler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Netzer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unterscheidet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zwischen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Fußballkunst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und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b/>
          <w:bCs/>
          <w:i/>
          <w:iCs/>
        </w:rPr>
        <w:t>Kunstkunst</w:t>
      </w:r>
      <w:proofErr w:type="spellEnd"/>
      <w:r w:rsidR="001452EA">
        <w:t xml:space="preserve">.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>, 2015:17]</w:t>
      </w:r>
    </w:p>
    <w:p w14:paraId="5EF88DDE" w14:textId="3223037C" w:rsidR="0062502E" w:rsidRPr="009F5DB5" w:rsidRDefault="0062502E" w:rsidP="0062502E">
      <w:pPr>
        <w:tabs>
          <w:tab w:val="left" w:pos="1560"/>
        </w:tabs>
        <w:spacing w:before="120" w:after="120"/>
        <w:ind w:left="1428" w:firstLine="0"/>
        <w:contextualSpacing/>
      </w:pPr>
      <w:r w:rsidRPr="0062502E">
        <w:rPr>
          <w:lang w:val="en-GB"/>
        </w:rPr>
        <w:t>‘</w:t>
      </w:r>
      <w:proofErr w:type="spellStart"/>
      <w:r w:rsidRPr="0062502E">
        <w:t>Football</w:t>
      </w:r>
      <w:proofErr w:type="spellEnd"/>
      <w:r w:rsidRPr="0062502E">
        <w:t xml:space="preserve"> </w:t>
      </w:r>
      <w:proofErr w:type="spellStart"/>
      <w:r w:rsidRPr="0062502E">
        <w:t>artist</w:t>
      </w:r>
      <w:proofErr w:type="spellEnd"/>
      <w:r w:rsidRPr="0062502E">
        <w:t xml:space="preserve"> </w:t>
      </w:r>
      <w:proofErr w:type="spellStart"/>
      <w:r w:rsidRPr="0062502E">
        <w:t>Netzer</w:t>
      </w:r>
      <w:proofErr w:type="spellEnd"/>
      <w:r w:rsidRPr="0062502E">
        <w:t xml:space="preserve"> </w:t>
      </w:r>
      <w:proofErr w:type="spellStart"/>
      <w:r w:rsidRPr="0062502E">
        <w:t>distinguishes</w:t>
      </w:r>
      <w:proofErr w:type="spellEnd"/>
      <w:r w:rsidRPr="0062502E">
        <w:t xml:space="preserve"> </w:t>
      </w:r>
      <w:proofErr w:type="spellStart"/>
      <w:r w:rsidRPr="0062502E">
        <w:t>football-art</w:t>
      </w:r>
      <w:proofErr w:type="spellEnd"/>
      <w:r w:rsidRPr="0062502E">
        <w:t xml:space="preserve"> </w:t>
      </w:r>
      <w:proofErr w:type="spellStart"/>
      <w:r w:rsidRPr="0062502E">
        <w:t>from</w:t>
      </w:r>
      <w:proofErr w:type="spellEnd"/>
      <w:r w:rsidRPr="0062502E">
        <w:t xml:space="preserve"> </w:t>
      </w:r>
      <w:proofErr w:type="spellStart"/>
      <w:r w:rsidRPr="0062502E">
        <w:rPr>
          <w:b/>
          <w:bCs/>
        </w:rPr>
        <w:t>art-art</w:t>
      </w:r>
      <w:proofErr w:type="spellEnd"/>
      <w:r w:rsidRPr="0062502E">
        <w:rPr>
          <w:lang w:val="en-GB"/>
        </w:rPr>
        <w:t>’</w:t>
      </w:r>
      <w:r w:rsidR="001452EA">
        <w:t>.</w:t>
      </w:r>
      <w:r w:rsidR="00352D39">
        <w:t xml:space="preserve"> </w:t>
      </w:r>
      <w:r w:rsidR="00352D39">
        <w:rPr>
          <w:lang w:val="en-GB"/>
        </w:rPr>
        <w:t>[</w:t>
      </w:r>
      <w:r w:rsidR="00352D39">
        <w:t>Там же: 17</w:t>
      </w:r>
      <w:r w:rsidR="00352D39">
        <w:rPr>
          <w:lang w:val="en-GB"/>
        </w:rPr>
        <w:t>]</w:t>
      </w:r>
    </w:p>
    <w:p w14:paraId="199C70AD" w14:textId="7ABC127C" w:rsidR="0062502E" w:rsidRPr="004C60C4" w:rsidRDefault="0062502E" w:rsidP="004C60C4">
      <w:pPr>
        <w:ind w:firstLine="0"/>
      </w:pPr>
      <w:r w:rsidRPr="0062502E">
        <w:t xml:space="preserve">На </w:t>
      </w:r>
      <w:r w:rsidR="001452EA">
        <w:t>структур</w:t>
      </w:r>
      <w:r w:rsidR="00140EED">
        <w:t>у</w:t>
      </w:r>
      <w:r w:rsidR="001452EA">
        <w:t xml:space="preserve"> с модифицированной вершиной</w:t>
      </w:r>
      <w:r w:rsidRPr="0062502E">
        <w:t xml:space="preserve"> также указывает просодия: </w:t>
      </w:r>
      <w:r w:rsidR="00BF0EE2">
        <w:t>фразовое</w:t>
      </w:r>
      <w:r w:rsidR="00710C43">
        <w:t xml:space="preserve"> </w:t>
      </w:r>
      <w:r w:rsidRPr="0062502E">
        <w:t xml:space="preserve">ударение падает на первую составляющую так же, как и в канонических </w:t>
      </w:r>
      <w:proofErr w:type="spellStart"/>
      <w:r w:rsidRPr="0062502E">
        <w:t>детерминативных</w:t>
      </w:r>
      <w:proofErr w:type="spellEnd"/>
      <w:r w:rsidRPr="0062502E">
        <w:t xml:space="preserve"> сложных словах </w:t>
      </w:r>
      <w:r w:rsidRPr="0062502E">
        <w:rPr>
          <w:lang w:val="en-GB"/>
        </w:rPr>
        <w:t>[</w:t>
      </w:r>
      <w:r w:rsidR="009F5DB5">
        <w:t>Там же: 18</w:t>
      </w:r>
      <w:r w:rsidRPr="0062502E">
        <w:rPr>
          <w:lang w:val="en-GB"/>
        </w:rPr>
        <w:t>]</w:t>
      </w:r>
      <w:r w:rsidRPr="0062502E">
        <w:t>.</w:t>
      </w:r>
      <w:r w:rsidR="004C60C4">
        <w:t xml:space="preserve"> </w:t>
      </w:r>
      <w:r w:rsidRPr="0062502E">
        <w:t xml:space="preserve">Итак, </w:t>
      </w:r>
      <w:r w:rsidRPr="0062502E">
        <w:lastRenderedPageBreak/>
        <w:t xml:space="preserve">внутренняя структура и просодия указывают на то, что перед нами </w:t>
      </w:r>
      <w:r w:rsidR="00C33002">
        <w:t>могут быть нетипичные случаи сложных слов.</w:t>
      </w:r>
    </w:p>
    <w:p w14:paraId="219B653B" w14:textId="74543FC6" w:rsidR="0062502E" w:rsidRPr="0062502E" w:rsidRDefault="004C60C4" w:rsidP="0062502E">
      <w:pPr>
        <w:ind w:firstLine="709"/>
        <w:rPr>
          <w:lang w:val="en-GB"/>
        </w:rPr>
      </w:pPr>
      <w:r>
        <w:t>Тем не менее,</w:t>
      </w:r>
      <w:r w:rsidR="0062502E" w:rsidRPr="0062502E">
        <w:t xml:space="preserve"> существует и ряд причин, позволяющих сделать иной вывод. Во-первых, канонические сложные слова в немецком языке характеризуется регулярным использованием соединительных элементов между составляющими</w:t>
      </w:r>
      <w:r w:rsidR="0062502E" w:rsidRPr="0062502E">
        <w:rPr>
          <w:lang w:val="en-GB"/>
        </w:rPr>
        <w:t xml:space="preserve"> [</w:t>
      </w:r>
      <w:r w:rsidR="00C33002">
        <w:t>Там же: 18</w:t>
      </w:r>
      <w:r w:rsidR="0062502E" w:rsidRPr="0062502E">
        <w:rPr>
          <w:lang w:val="en-GB"/>
        </w:rPr>
        <w:t>]</w:t>
      </w:r>
      <w:r w:rsidR="0062502E" w:rsidRPr="0062502E">
        <w:t>; около 40</w:t>
      </w:r>
      <w:r w:rsidR="00E615E2">
        <w:t> </w:t>
      </w:r>
      <w:r w:rsidR="0062502E" w:rsidRPr="0062502E">
        <w:t xml:space="preserve">% немецких сложных слов имеют соединительный элемент </w:t>
      </w:r>
      <w:r w:rsidR="0062502E" w:rsidRPr="0062502E">
        <w:rPr>
          <w:lang w:val="en-GB"/>
        </w:rPr>
        <w:t>[Kopf, 2017:</w:t>
      </w:r>
      <w:r w:rsidR="000001A6">
        <w:rPr>
          <w:lang w:val="ru-RU"/>
        </w:rPr>
        <w:t> </w:t>
      </w:r>
      <w:r w:rsidR="0062502E" w:rsidRPr="0062502E">
        <w:rPr>
          <w:lang w:val="en-GB"/>
        </w:rPr>
        <w:t xml:space="preserve">177]. </w:t>
      </w:r>
      <w:r w:rsidR="0062502E" w:rsidRPr="0062502E">
        <w:t>В то время как для лексических клонов наличие соединительных элементов нехарактерно. У. </w:t>
      </w:r>
      <w:proofErr w:type="spellStart"/>
      <w:r w:rsidR="0062502E" w:rsidRPr="0062502E">
        <w:t>Фрейвальд</w:t>
      </w:r>
      <w:proofErr w:type="spellEnd"/>
      <w:r w:rsidR="0062502E" w:rsidRPr="0062502E">
        <w:t xml:space="preserve"> утверждает, что использование соединительных элементов для образования лексических клонов в принципе невозможно, даже если для </w:t>
      </w:r>
      <w:proofErr w:type="spellStart"/>
      <w:r w:rsidR="0062502E" w:rsidRPr="0062502E">
        <w:t>редуплицированного</w:t>
      </w:r>
      <w:proofErr w:type="spellEnd"/>
      <w:r w:rsidR="0062502E" w:rsidRPr="0062502E">
        <w:t xml:space="preserve"> слова характерно обратное (</w:t>
      </w:r>
      <w:r w:rsidR="0062502E" w:rsidRPr="0062502E">
        <w:rPr>
          <w:i/>
          <w:iCs/>
          <w:lang w:val="en-GB"/>
        </w:rPr>
        <w:t>Freund-Freund</w:t>
      </w:r>
      <w:r w:rsidR="0062502E" w:rsidRPr="0062502E">
        <w:rPr>
          <w:lang w:val="en-GB"/>
        </w:rPr>
        <w:t xml:space="preserve"> vs. </w:t>
      </w:r>
      <w:proofErr w:type="spellStart"/>
      <w:r w:rsidR="0062502E" w:rsidRPr="0062502E">
        <w:rPr>
          <w:i/>
          <w:iCs/>
          <w:lang w:val="en-GB"/>
        </w:rPr>
        <w:t>Freundeskreis</w:t>
      </w:r>
      <w:proofErr w:type="spellEnd"/>
      <w:r w:rsidR="0062502E" w:rsidRPr="0062502E">
        <w:rPr>
          <w:lang w:val="en-GB"/>
        </w:rPr>
        <w:t>,</w:t>
      </w:r>
      <w:r w:rsidR="0062502E" w:rsidRPr="0062502E">
        <w:rPr>
          <w:i/>
          <w:iCs/>
          <w:lang w:val="en-GB"/>
        </w:rPr>
        <w:t xml:space="preserve"> </w:t>
      </w:r>
      <w:proofErr w:type="spellStart"/>
      <w:r w:rsidR="0062502E" w:rsidRPr="0062502E">
        <w:rPr>
          <w:i/>
          <w:iCs/>
          <w:lang w:val="en-GB"/>
        </w:rPr>
        <w:t>Freundesfreund</w:t>
      </w:r>
      <w:proofErr w:type="spellEnd"/>
      <w:r w:rsidR="0062502E" w:rsidRPr="0062502E">
        <w:t>)</w:t>
      </w:r>
      <w:r w:rsidR="0062502E" w:rsidRPr="0062502E">
        <w:rPr>
          <w:lang w:val="en-GB"/>
        </w:rPr>
        <w:t xml:space="preserve"> [</w:t>
      </w:r>
      <w:proofErr w:type="spellStart"/>
      <w:r w:rsidR="0062502E" w:rsidRPr="0062502E">
        <w:rPr>
          <w:lang w:val="en-GB"/>
        </w:rPr>
        <w:t>Freywald</w:t>
      </w:r>
      <w:proofErr w:type="spellEnd"/>
      <w:r w:rsidR="0062502E" w:rsidRPr="0062502E">
        <w:rPr>
          <w:lang w:val="en-GB"/>
        </w:rPr>
        <w:t>, 2015:</w:t>
      </w:r>
      <w:r w:rsidR="008C5742">
        <w:t> </w:t>
      </w:r>
      <w:r w:rsidR="0062502E" w:rsidRPr="0062502E">
        <w:rPr>
          <w:lang w:val="en-GB"/>
        </w:rPr>
        <w:t xml:space="preserve">18]. </w:t>
      </w:r>
      <w:r w:rsidR="0062502E" w:rsidRPr="0062502E">
        <w:t>Такой же точки зрения пр</w:t>
      </w:r>
      <w:r w:rsidR="0039316E">
        <w:t>и</w:t>
      </w:r>
      <w:r w:rsidR="0062502E" w:rsidRPr="0062502E">
        <w:t>держивается Р</w:t>
      </w:r>
      <w:r w:rsidR="004C1F96">
        <w:t xml:space="preserve">ита </w:t>
      </w:r>
      <w:proofErr w:type="spellStart"/>
      <w:r w:rsidR="0062502E" w:rsidRPr="0062502E">
        <w:t>Финкбайнер</w:t>
      </w:r>
      <w:proofErr w:type="spellEnd"/>
      <w:r w:rsidR="0062502E" w:rsidRPr="0062502E">
        <w:t xml:space="preserve">, которая утверждает, что соединительные элементы активируют </w:t>
      </w:r>
      <w:proofErr w:type="spellStart"/>
      <w:r w:rsidR="0062502E" w:rsidRPr="0062502E">
        <w:t>детерминативную</w:t>
      </w:r>
      <w:proofErr w:type="spellEnd"/>
      <w:r w:rsidR="0062502E" w:rsidRPr="0062502E">
        <w:t xml:space="preserve"> интерпретацию</w:t>
      </w:r>
      <w:r w:rsidR="00235C7E">
        <w:t xml:space="preserve"> исследуемых нами конструкций</w:t>
      </w:r>
      <w:r w:rsidR="0062502E" w:rsidRPr="0062502E">
        <w:t xml:space="preserve"> </w:t>
      </w:r>
      <w:r w:rsidR="0062502E" w:rsidRPr="0062502E">
        <w:rPr>
          <w:lang w:val="en-GB"/>
        </w:rPr>
        <w:t>[</w:t>
      </w:r>
      <w:proofErr w:type="spellStart"/>
      <w:r w:rsidR="0062502E" w:rsidRPr="0062502E">
        <w:rPr>
          <w:lang w:val="en-GB"/>
        </w:rPr>
        <w:t>Finkbeiner</w:t>
      </w:r>
      <w:proofErr w:type="spellEnd"/>
      <w:r w:rsidR="0062502E" w:rsidRPr="0062502E">
        <w:rPr>
          <w:lang w:val="en-GB"/>
        </w:rPr>
        <w:t>, 2014:</w:t>
      </w:r>
      <w:r w:rsidR="008C5742">
        <w:t> </w:t>
      </w:r>
      <w:r w:rsidR="0062502E" w:rsidRPr="0062502E">
        <w:t>200</w:t>
      </w:r>
      <w:r w:rsidR="0062502E" w:rsidRPr="0062502E">
        <w:rPr>
          <w:lang w:val="en-GB"/>
        </w:rPr>
        <w:t>]</w:t>
      </w:r>
      <w:r w:rsidR="0062502E" w:rsidRPr="0062502E">
        <w:t xml:space="preserve">. </w:t>
      </w:r>
      <w:r w:rsidR="008C5742">
        <w:t xml:space="preserve">Впрочем, </w:t>
      </w:r>
      <w:r w:rsidR="0062502E" w:rsidRPr="0062502E">
        <w:t>корпусное исследование М</w:t>
      </w:r>
      <w:r w:rsidR="00235C7E">
        <w:t xml:space="preserve">аксимилиана </w:t>
      </w:r>
      <w:proofErr w:type="spellStart"/>
      <w:r w:rsidR="0062502E" w:rsidRPr="0062502E">
        <w:t>Франковски</w:t>
      </w:r>
      <w:proofErr w:type="spellEnd"/>
      <w:r w:rsidR="0062502E" w:rsidRPr="0062502E">
        <w:t xml:space="preserve"> показывает, что, хотя использование соединительных маркеров и</w:t>
      </w:r>
      <w:r w:rsidR="00993CD2">
        <w:t xml:space="preserve"> </w:t>
      </w:r>
      <w:r w:rsidR="0062502E" w:rsidRPr="0062502E">
        <w:t>не</w:t>
      </w:r>
      <w:r w:rsidR="008C5742">
        <w:t xml:space="preserve"> </w:t>
      </w:r>
      <w:r w:rsidR="0062502E" w:rsidRPr="0062502E">
        <w:t xml:space="preserve">типично для конструкций с редупликацией, имеющих </w:t>
      </w:r>
      <w:proofErr w:type="spellStart"/>
      <w:r w:rsidR="0062502E" w:rsidRPr="0062502E">
        <w:t>прототипическую</w:t>
      </w:r>
      <w:proofErr w:type="spellEnd"/>
      <w:r w:rsidR="0062502E" w:rsidRPr="0062502E">
        <w:t xml:space="preserve"> интерпретацию, это не невозможно</w:t>
      </w:r>
      <w:r w:rsidR="0062502E" w:rsidRPr="0062502E">
        <w:rPr>
          <w:lang w:val="en-GB"/>
        </w:rPr>
        <w:t xml:space="preserve">; </w:t>
      </w:r>
      <w:r w:rsidR="0062502E" w:rsidRPr="0062502E">
        <w:t xml:space="preserve">около 8 % собранных им примеров имеют соединительные элементы </w:t>
      </w:r>
      <w:r w:rsidR="0062502E" w:rsidRPr="0062502E">
        <w:rPr>
          <w:lang w:val="en-GB"/>
        </w:rPr>
        <w:t>[</w:t>
      </w:r>
      <w:proofErr w:type="spellStart"/>
      <w:r w:rsidR="0062502E" w:rsidRPr="0062502E">
        <w:rPr>
          <w:lang w:val="en-GB"/>
        </w:rPr>
        <w:t>Frankowsky</w:t>
      </w:r>
      <w:proofErr w:type="spellEnd"/>
      <w:r w:rsidR="0062502E" w:rsidRPr="0062502E">
        <w:rPr>
          <w:lang w:val="en-GB"/>
        </w:rPr>
        <w:t>, 2022:</w:t>
      </w:r>
      <w:r w:rsidR="00852C98">
        <w:t> </w:t>
      </w:r>
      <w:r w:rsidR="0062502E" w:rsidRPr="0062502E">
        <w:t>171–</w:t>
      </w:r>
      <w:r w:rsidR="0062502E" w:rsidRPr="0062502E">
        <w:rPr>
          <w:lang w:val="en-GB"/>
        </w:rPr>
        <w:t>172].</w:t>
      </w:r>
    </w:p>
    <w:p w14:paraId="61875C1C" w14:textId="74217047" w:rsidR="0062502E" w:rsidRPr="0062502E" w:rsidRDefault="0044412F" w:rsidP="0044412F">
      <w:pPr>
        <w:ind w:firstLine="709"/>
        <w:rPr>
          <w:lang w:val="en-GB"/>
        </w:rPr>
      </w:pPr>
      <w:r>
        <w:tab/>
      </w:r>
      <w:r w:rsidR="0062502E" w:rsidRPr="0062502E">
        <w:t xml:space="preserve">Спорным случаем являются примеры вроде </w:t>
      </w:r>
      <w:proofErr w:type="spellStart"/>
      <w:r w:rsidR="0062502E" w:rsidRPr="0062502E">
        <w:rPr>
          <w:i/>
          <w:iCs/>
          <w:lang w:val="en-GB"/>
        </w:rPr>
        <w:t>Blume</w:t>
      </w:r>
      <w:r w:rsidR="0062502E" w:rsidRPr="0062502E">
        <w:rPr>
          <w:b/>
          <w:bCs/>
          <w:i/>
          <w:iCs/>
          <w:lang w:val="en-GB"/>
        </w:rPr>
        <w:t>n</w:t>
      </w:r>
      <w:r w:rsidR="0062502E" w:rsidRPr="0062502E">
        <w:rPr>
          <w:i/>
          <w:iCs/>
          <w:lang w:val="en-GB"/>
        </w:rPr>
        <w:t>-Blumen</w:t>
      </w:r>
      <w:proofErr w:type="spellEnd"/>
      <w:r w:rsidR="0062502E" w:rsidRPr="0062502E">
        <w:t xml:space="preserve">. Однако элемент, который изначально может показаться соединительным, на самом деле является словоизменительным маркером, поскольку первая составляющая полностью дублирует вторую </w:t>
      </w:r>
      <w:r w:rsidR="0062502E" w:rsidRPr="0062502E">
        <w:rPr>
          <w:lang w:val="en-GB"/>
        </w:rPr>
        <w:t>[</w:t>
      </w:r>
      <w:proofErr w:type="spellStart"/>
      <w:r w:rsidR="0062502E" w:rsidRPr="0062502E">
        <w:rPr>
          <w:lang w:val="en-GB"/>
        </w:rPr>
        <w:t>Freywald</w:t>
      </w:r>
      <w:proofErr w:type="spellEnd"/>
      <w:r w:rsidR="0062502E" w:rsidRPr="0062502E">
        <w:rPr>
          <w:lang w:val="en-GB"/>
        </w:rPr>
        <w:t>, 2015</w:t>
      </w:r>
      <w:r w:rsidR="0062502E" w:rsidRPr="0062502E">
        <w:t>:</w:t>
      </w:r>
      <w:r>
        <w:t> </w:t>
      </w:r>
      <w:r w:rsidR="0062502E" w:rsidRPr="0062502E">
        <w:t>18</w:t>
      </w:r>
      <w:r w:rsidR="0062502E" w:rsidRPr="0062502E">
        <w:rPr>
          <w:lang w:val="en-GB"/>
        </w:rPr>
        <w:t xml:space="preserve">]. </w:t>
      </w:r>
      <w:r w:rsidR="0062502E" w:rsidRPr="0062502E">
        <w:t>У. </w:t>
      </w:r>
      <w:proofErr w:type="spellStart"/>
      <w:r w:rsidR="0062502E" w:rsidRPr="0062502E">
        <w:t>Фрейвальд</w:t>
      </w:r>
      <w:proofErr w:type="spellEnd"/>
      <w:r w:rsidR="0062502E" w:rsidRPr="0062502E">
        <w:t xml:space="preserve"> </w:t>
      </w:r>
      <w:proofErr w:type="spellStart"/>
      <w:proofErr w:type="gramStart"/>
      <w:r w:rsidR="0062502E" w:rsidRPr="0062502E">
        <w:t>отмечает,что</w:t>
      </w:r>
      <w:proofErr w:type="spellEnd"/>
      <w:proofErr w:type="gramEnd"/>
      <w:r w:rsidR="0062502E" w:rsidRPr="0062502E">
        <w:t xml:space="preserve"> подобная структура невозможна в канонических </w:t>
      </w:r>
      <w:proofErr w:type="spellStart"/>
      <w:r w:rsidR="0062502E" w:rsidRPr="0062502E">
        <w:t>детерминативных</w:t>
      </w:r>
      <w:proofErr w:type="spellEnd"/>
      <w:r w:rsidR="0062502E" w:rsidRPr="0062502E">
        <w:t xml:space="preserve"> сложных словах </w:t>
      </w:r>
      <w:r w:rsidR="0062502E" w:rsidRPr="0062502E">
        <w:rPr>
          <w:lang w:val="en-GB"/>
        </w:rPr>
        <w:t>[</w:t>
      </w:r>
      <w:r w:rsidR="0062502E" w:rsidRPr="0062502E">
        <w:t>Там же</w:t>
      </w:r>
      <w:r w:rsidR="00B07E72">
        <w:t>: 18</w:t>
      </w:r>
      <w:r w:rsidR="0062502E" w:rsidRPr="0062502E">
        <w:rPr>
          <w:lang w:val="en-GB"/>
        </w:rPr>
        <w:t>]</w:t>
      </w:r>
      <w:r w:rsidR="0062502E" w:rsidRPr="0062502E">
        <w:t>.</w:t>
      </w:r>
      <w:r w:rsidR="0062502E" w:rsidRPr="0062502E">
        <w:rPr>
          <w:lang w:val="en-GB"/>
        </w:rPr>
        <w:t xml:space="preserve"> </w:t>
      </w:r>
      <w:r w:rsidR="0062502E" w:rsidRPr="0062502E">
        <w:t xml:space="preserve">Важно также отметить, что только первая составляющая (далее – </w:t>
      </w:r>
      <w:proofErr w:type="spellStart"/>
      <w:r w:rsidR="0062502E" w:rsidRPr="0062502E">
        <w:t>редупликант</w:t>
      </w:r>
      <w:proofErr w:type="spellEnd"/>
      <w:r w:rsidR="0062502E" w:rsidRPr="0062502E">
        <w:t xml:space="preserve">) может дублировать словоизменительный маркер второй составляющей (далее – основы), и, </w:t>
      </w:r>
      <w:r w:rsidR="0062502E" w:rsidRPr="0062502E">
        <w:lastRenderedPageBreak/>
        <w:t xml:space="preserve">таким образом, примеры, в которых </w:t>
      </w:r>
      <w:proofErr w:type="spellStart"/>
      <w:r w:rsidR="0062502E" w:rsidRPr="0062502E">
        <w:t>редупликант</w:t>
      </w:r>
      <w:proofErr w:type="spellEnd"/>
      <w:r w:rsidR="0062502E" w:rsidRPr="0062502E">
        <w:t xml:space="preserve"> содержит фонетический материал, не имеющий соответствующего эквивалента в основе (</w:t>
      </w:r>
      <w:proofErr w:type="spellStart"/>
      <w:r w:rsidR="0062502E" w:rsidRPr="0062502E">
        <w:rPr>
          <w:i/>
          <w:iCs/>
          <w:lang w:val="en-GB"/>
        </w:rPr>
        <w:t>Blumen</w:t>
      </w:r>
      <w:proofErr w:type="spellEnd"/>
      <w:r w:rsidR="0062502E" w:rsidRPr="0062502E">
        <w:rPr>
          <w:i/>
          <w:iCs/>
          <w:lang w:val="en-GB"/>
        </w:rPr>
        <w:t>-Blume</w:t>
      </w:r>
      <w:r w:rsidR="0062502E" w:rsidRPr="0062502E">
        <w:t>), или содержит материал, который фонетически отличается от аффикса в основе (</w:t>
      </w:r>
      <w:proofErr w:type="spellStart"/>
      <w:r w:rsidR="0062502E" w:rsidRPr="0062502E">
        <w:rPr>
          <w:i/>
          <w:iCs/>
          <w:lang w:val="en-GB"/>
        </w:rPr>
        <w:t>Freundes</w:t>
      </w:r>
      <w:proofErr w:type="spellEnd"/>
      <w:r w:rsidR="0062502E" w:rsidRPr="0062502E">
        <w:rPr>
          <w:i/>
          <w:iCs/>
          <w:lang w:val="en-GB"/>
        </w:rPr>
        <w:t>-Freunde</w:t>
      </w:r>
      <w:r w:rsidR="0062502E" w:rsidRPr="0062502E">
        <w:t>)</w:t>
      </w:r>
      <w:r w:rsidR="0062502E" w:rsidRPr="0062502E">
        <w:rPr>
          <w:lang w:val="en-GB"/>
        </w:rPr>
        <w:t xml:space="preserve"> </w:t>
      </w:r>
      <w:r w:rsidR="0062502E" w:rsidRPr="0062502E">
        <w:t>не могут быть интерпретированы как лексические клоны</w:t>
      </w:r>
      <w:r w:rsidR="0062502E" w:rsidRPr="0062502E">
        <w:rPr>
          <w:vertAlign w:val="superscript"/>
        </w:rPr>
        <w:footnoteReference w:id="5"/>
      </w:r>
      <w:r w:rsidR="0062502E" w:rsidRPr="0062502E">
        <w:t xml:space="preserve"> </w:t>
      </w:r>
      <w:r w:rsidR="0062502E" w:rsidRPr="0062502E">
        <w:rPr>
          <w:lang w:val="en-GB"/>
        </w:rPr>
        <w:t>[</w:t>
      </w:r>
      <w:proofErr w:type="spellStart"/>
      <w:r w:rsidR="0062502E" w:rsidRPr="0062502E">
        <w:rPr>
          <w:lang w:val="de-DE"/>
        </w:rPr>
        <w:t>Freywald</w:t>
      </w:r>
      <w:proofErr w:type="spellEnd"/>
      <w:r w:rsidR="0062502E" w:rsidRPr="0062502E">
        <w:rPr>
          <w:lang w:val="de-DE"/>
        </w:rPr>
        <w:t>, 2015</w:t>
      </w:r>
      <w:r w:rsidR="0062502E" w:rsidRPr="0062502E">
        <w:rPr>
          <w:lang w:val="en-GB"/>
        </w:rPr>
        <w:t>:</w:t>
      </w:r>
      <w:r w:rsidR="00852C98">
        <w:t> </w:t>
      </w:r>
      <w:r w:rsidR="0062502E" w:rsidRPr="0062502E">
        <w:rPr>
          <w:lang w:val="en-GB"/>
        </w:rPr>
        <w:t>19].</w:t>
      </w:r>
    </w:p>
    <w:p w14:paraId="20E57BC2" w14:textId="77777777" w:rsidR="0062502E" w:rsidRPr="0062502E" w:rsidRDefault="0062502E" w:rsidP="0062502E">
      <w:pPr>
        <w:ind w:firstLine="0"/>
      </w:pPr>
      <w:r w:rsidRPr="0062502E">
        <w:t>Однако возможна обратная ситуация, в которой маркер словоизменения получает только основа:</w:t>
      </w:r>
    </w:p>
    <w:p w14:paraId="4808B38F" w14:textId="4A05BD44" w:rsidR="001D09E6" w:rsidRDefault="0062502E">
      <w:pPr>
        <w:numPr>
          <w:ilvl w:val="0"/>
          <w:numId w:val="4"/>
        </w:numPr>
        <w:tabs>
          <w:tab w:val="left" w:pos="1418"/>
        </w:tabs>
        <w:spacing w:before="120" w:after="120"/>
        <w:ind w:left="1418" w:hanging="755"/>
        <w:contextualSpacing/>
        <w:rPr>
          <w:i/>
          <w:iCs/>
          <w:lang w:val="en-GB"/>
        </w:rPr>
      </w:pPr>
      <w:proofErr w:type="spellStart"/>
      <w:r w:rsidRPr="0062502E">
        <w:rPr>
          <w:i/>
          <w:iCs/>
        </w:rPr>
        <w:t>Jede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Woche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stellen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sich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die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beiden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Filmfreund</w:t>
      </w:r>
      <w:proofErr w:type="spellEnd"/>
      <w:r w:rsidRPr="0062502E">
        <w:rPr>
          <w:i/>
          <w:iCs/>
        </w:rPr>
        <w:t>-e (</w:t>
      </w:r>
      <w:proofErr w:type="spellStart"/>
      <w:r w:rsidRPr="0062502E">
        <w:rPr>
          <w:i/>
          <w:iCs/>
        </w:rPr>
        <w:t>und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auch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b/>
          <w:bCs/>
          <w:i/>
          <w:iCs/>
        </w:rPr>
        <w:t>Freundfreund</w:t>
      </w:r>
      <w:proofErr w:type="spellEnd"/>
      <w:r w:rsidRPr="0062502E">
        <w:rPr>
          <w:b/>
          <w:bCs/>
          <w:i/>
          <w:iCs/>
        </w:rPr>
        <w:t>-e</w:t>
      </w:r>
      <w:r w:rsidRPr="0062502E">
        <w:rPr>
          <w:i/>
          <w:iCs/>
        </w:rPr>
        <w:t>)</w:t>
      </w:r>
      <w:r w:rsidRPr="0062502E">
        <w:rPr>
          <w:lang w:val="en-GB"/>
        </w:rPr>
        <w:t xml:space="preserve"> </w:t>
      </w:r>
      <w:proofErr w:type="spellStart"/>
      <w:r w:rsidRPr="0062502E">
        <w:rPr>
          <w:i/>
          <w:iCs/>
        </w:rPr>
        <w:t>Benedikt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und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Marius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einen</w:t>
      </w:r>
      <w:proofErr w:type="spellEnd"/>
      <w:r w:rsidRPr="0062502E">
        <w:rPr>
          <w:i/>
          <w:iCs/>
        </w:rPr>
        <w:t xml:space="preserve"> Film </w:t>
      </w:r>
      <w:proofErr w:type="spellStart"/>
      <w:r w:rsidRPr="0062502E">
        <w:rPr>
          <w:i/>
          <w:iCs/>
        </w:rPr>
        <w:t>vor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den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der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andere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noch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nicht</w:t>
      </w:r>
      <w:proofErr w:type="spellEnd"/>
      <w:r w:rsidRPr="0062502E">
        <w:rPr>
          <w:i/>
          <w:iCs/>
        </w:rPr>
        <w:t xml:space="preserve"> </w:t>
      </w:r>
      <w:proofErr w:type="spellStart"/>
      <w:r w:rsidRPr="0062502E">
        <w:rPr>
          <w:i/>
          <w:iCs/>
        </w:rPr>
        <w:t>kennt</w:t>
      </w:r>
      <w:proofErr w:type="spellEnd"/>
      <w:r w:rsidR="00852C98">
        <w:t xml:space="preserve">.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>, 2015:19]</w:t>
      </w:r>
    </w:p>
    <w:p w14:paraId="3697ACC3" w14:textId="3B30B0E7" w:rsidR="0062502E" w:rsidRPr="001D09E6" w:rsidRDefault="0062502E" w:rsidP="001D09E6">
      <w:pPr>
        <w:tabs>
          <w:tab w:val="left" w:pos="1418"/>
        </w:tabs>
        <w:spacing w:before="120" w:after="120"/>
        <w:ind w:left="1418" w:firstLine="0"/>
        <w:contextualSpacing/>
        <w:rPr>
          <w:i/>
          <w:iCs/>
          <w:lang w:val="en-GB"/>
        </w:rPr>
      </w:pPr>
      <w:r w:rsidRPr="001D09E6">
        <w:rPr>
          <w:lang w:val="en-GB"/>
        </w:rPr>
        <w:t>‘</w:t>
      </w:r>
      <w:proofErr w:type="spellStart"/>
      <w:r w:rsidRPr="0062502E">
        <w:t>Every</w:t>
      </w:r>
      <w:proofErr w:type="spellEnd"/>
      <w:r w:rsidRPr="0062502E">
        <w:t xml:space="preserve"> </w:t>
      </w:r>
      <w:proofErr w:type="spellStart"/>
      <w:r w:rsidRPr="0062502E">
        <w:t>week</w:t>
      </w:r>
      <w:proofErr w:type="spellEnd"/>
      <w:r w:rsidRPr="0062502E">
        <w:t xml:space="preserve"> </w:t>
      </w:r>
      <w:proofErr w:type="spellStart"/>
      <w:r w:rsidRPr="0062502E">
        <w:t>the</w:t>
      </w:r>
      <w:proofErr w:type="spellEnd"/>
      <w:r w:rsidRPr="0062502E">
        <w:t xml:space="preserve"> </w:t>
      </w:r>
      <w:proofErr w:type="spellStart"/>
      <w:r w:rsidRPr="0062502E">
        <w:t>two</w:t>
      </w:r>
      <w:proofErr w:type="spellEnd"/>
      <w:r w:rsidRPr="0062502E">
        <w:t xml:space="preserve"> </w:t>
      </w:r>
      <w:proofErr w:type="spellStart"/>
      <w:r w:rsidRPr="0062502E">
        <w:t>filmfans</w:t>
      </w:r>
      <w:proofErr w:type="spellEnd"/>
      <w:r w:rsidRPr="0062502E">
        <w:t xml:space="preserve"> (</w:t>
      </w:r>
      <w:proofErr w:type="spellStart"/>
      <w:r w:rsidRPr="0062502E">
        <w:t>and</w:t>
      </w:r>
      <w:proofErr w:type="spellEnd"/>
      <w:r w:rsidRPr="0062502E">
        <w:t xml:space="preserve"> </w:t>
      </w:r>
      <w:proofErr w:type="spellStart"/>
      <w:r w:rsidRPr="001D09E6">
        <w:rPr>
          <w:b/>
          <w:bCs/>
        </w:rPr>
        <w:t>friends-friends</w:t>
      </w:r>
      <w:proofErr w:type="spellEnd"/>
      <w:r w:rsidRPr="0062502E">
        <w:t xml:space="preserve"> [= </w:t>
      </w:r>
      <w:proofErr w:type="spellStart"/>
      <w:r w:rsidRPr="0062502E">
        <w:t>friends</w:t>
      </w:r>
      <w:proofErr w:type="spellEnd"/>
      <w:r w:rsidRPr="0062502E">
        <w:t xml:space="preserve"> </w:t>
      </w:r>
      <w:proofErr w:type="spellStart"/>
      <w:r w:rsidRPr="0062502E">
        <w:t>of</w:t>
      </w:r>
      <w:proofErr w:type="spellEnd"/>
      <w:r w:rsidRPr="0062502E">
        <w:t xml:space="preserve"> </w:t>
      </w:r>
      <w:proofErr w:type="spellStart"/>
      <w:r w:rsidRPr="0062502E">
        <w:t>each</w:t>
      </w:r>
      <w:proofErr w:type="spellEnd"/>
      <w:r w:rsidRPr="0062502E">
        <w:t xml:space="preserve"> </w:t>
      </w:r>
      <w:proofErr w:type="spellStart"/>
      <w:r w:rsidRPr="0062502E">
        <w:t>other</w:t>
      </w:r>
      <w:proofErr w:type="spellEnd"/>
      <w:r w:rsidRPr="0062502E">
        <w:t xml:space="preserve">]) </w:t>
      </w:r>
      <w:proofErr w:type="spellStart"/>
      <w:r w:rsidRPr="0062502E">
        <w:t>Benedikt</w:t>
      </w:r>
      <w:proofErr w:type="spellEnd"/>
      <w:r w:rsidRPr="0062502E">
        <w:t xml:space="preserve"> </w:t>
      </w:r>
      <w:proofErr w:type="spellStart"/>
      <w:r w:rsidRPr="0062502E">
        <w:t>and</w:t>
      </w:r>
      <w:proofErr w:type="spellEnd"/>
      <w:r w:rsidRPr="0062502E">
        <w:t xml:space="preserve"> </w:t>
      </w:r>
      <w:proofErr w:type="spellStart"/>
      <w:r w:rsidRPr="0062502E">
        <w:t>Marius</w:t>
      </w:r>
      <w:proofErr w:type="spellEnd"/>
      <w:r w:rsidRPr="0062502E">
        <w:t xml:space="preserve"> </w:t>
      </w:r>
      <w:proofErr w:type="spellStart"/>
      <w:r w:rsidRPr="0062502E">
        <w:t>present</w:t>
      </w:r>
      <w:proofErr w:type="spellEnd"/>
      <w:r w:rsidRPr="0062502E">
        <w:t xml:space="preserve"> </w:t>
      </w:r>
      <w:proofErr w:type="spellStart"/>
      <w:r w:rsidRPr="0062502E">
        <w:t>each</w:t>
      </w:r>
      <w:proofErr w:type="spellEnd"/>
      <w:r w:rsidRPr="0062502E">
        <w:t xml:space="preserve"> </w:t>
      </w:r>
      <w:proofErr w:type="spellStart"/>
      <w:r w:rsidRPr="0062502E">
        <w:t>other</w:t>
      </w:r>
      <w:proofErr w:type="spellEnd"/>
      <w:r w:rsidRPr="0062502E">
        <w:t xml:space="preserve"> a </w:t>
      </w:r>
      <w:proofErr w:type="spellStart"/>
      <w:r w:rsidRPr="0062502E">
        <w:t>film</w:t>
      </w:r>
      <w:proofErr w:type="spellEnd"/>
      <w:r w:rsidRPr="0062502E">
        <w:t xml:space="preserve"> </w:t>
      </w:r>
      <w:proofErr w:type="spellStart"/>
      <w:r w:rsidRPr="0062502E">
        <w:t>which</w:t>
      </w:r>
      <w:proofErr w:type="spellEnd"/>
      <w:r w:rsidRPr="0062502E">
        <w:t xml:space="preserve"> </w:t>
      </w:r>
      <w:proofErr w:type="spellStart"/>
      <w:r w:rsidRPr="0062502E">
        <w:t>the</w:t>
      </w:r>
      <w:proofErr w:type="spellEnd"/>
      <w:r w:rsidRPr="0062502E">
        <w:t xml:space="preserve"> </w:t>
      </w:r>
      <w:proofErr w:type="spellStart"/>
      <w:r w:rsidRPr="0062502E">
        <w:t>other</w:t>
      </w:r>
      <w:proofErr w:type="spellEnd"/>
      <w:r w:rsidRPr="0062502E">
        <w:t xml:space="preserve"> </w:t>
      </w:r>
      <w:proofErr w:type="spellStart"/>
      <w:r w:rsidRPr="0062502E">
        <w:t>does</w:t>
      </w:r>
      <w:proofErr w:type="spellEnd"/>
      <w:r w:rsidRPr="0062502E">
        <w:t xml:space="preserve"> </w:t>
      </w:r>
      <w:proofErr w:type="spellStart"/>
      <w:r w:rsidRPr="0062502E">
        <w:t>not</w:t>
      </w:r>
      <w:proofErr w:type="spellEnd"/>
      <w:r w:rsidRPr="0062502E">
        <w:t xml:space="preserve"> </w:t>
      </w:r>
      <w:proofErr w:type="spellStart"/>
      <w:r w:rsidRPr="0062502E">
        <w:t>know</w:t>
      </w:r>
      <w:proofErr w:type="spellEnd"/>
      <w:r w:rsidRPr="0062502E">
        <w:t xml:space="preserve"> </w:t>
      </w:r>
      <w:proofErr w:type="spellStart"/>
      <w:r w:rsidRPr="0062502E">
        <w:t>yet</w:t>
      </w:r>
      <w:proofErr w:type="spellEnd"/>
      <w:r w:rsidRPr="001D09E6">
        <w:rPr>
          <w:lang w:val="en-GB"/>
        </w:rPr>
        <w:t>’</w:t>
      </w:r>
      <w:r w:rsidR="00852C98">
        <w:t>.</w:t>
      </w:r>
      <w:r w:rsidRPr="001D09E6">
        <w:rPr>
          <w:lang w:val="en-GB"/>
        </w:rPr>
        <w:t xml:space="preserve"> [</w:t>
      </w:r>
      <w:r w:rsidRPr="0062502E">
        <w:t>Там же</w:t>
      </w:r>
      <w:r w:rsidR="00F47E53">
        <w:t>: 19</w:t>
      </w:r>
      <w:r w:rsidRPr="001D09E6">
        <w:rPr>
          <w:lang w:val="en-GB"/>
        </w:rPr>
        <w:t>]</w:t>
      </w:r>
    </w:p>
    <w:p w14:paraId="73CB95CB" w14:textId="77777777" w:rsidR="0062502E" w:rsidRPr="0062502E" w:rsidRDefault="0062502E" w:rsidP="0062502E">
      <w:pPr>
        <w:ind w:firstLine="709"/>
      </w:pPr>
      <w:r w:rsidRPr="0062502E">
        <w:tab/>
        <w:t xml:space="preserve">Итак, можно сделать вывод о том, что </w:t>
      </w:r>
      <w:proofErr w:type="spellStart"/>
      <w:r w:rsidRPr="0062502E">
        <w:t>редупликант</w:t>
      </w:r>
      <w:proofErr w:type="spellEnd"/>
      <w:r w:rsidRPr="0062502E">
        <w:t xml:space="preserve"> может содержать меньше фонетического материала</w:t>
      </w:r>
      <w:r w:rsidRPr="0062502E">
        <w:rPr>
          <w:lang w:val="en-GB"/>
        </w:rPr>
        <w:t>,</w:t>
      </w:r>
      <w:r w:rsidRPr="0062502E">
        <w:t xml:space="preserve"> чем основа, но не наоборот.</w:t>
      </w:r>
    </w:p>
    <w:p w14:paraId="643E8E98" w14:textId="41DD5AE4" w:rsidR="0062502E" w:rsidRDefault="0062502E" w:rsidP="0062502E">
      <w:pPr>
        <w:ind w:firstLine="709"/>
      </w:pPr>
      <w:r w:rsidRPr="0062502E">
        <w:t>Маркирование числа может происходить двумя путями:</w:t>
      </w:r>
      <w:r w:rsidRPr="0062502E">
        <w:rPr>
          <w:b/>
          <w:bCs/>
        </w:rPr>
        <w:t xml:space="preserve"> </w:t>
      </w:r>
      <w:r w:rsidRPr="0062502E">
        <w:t xml:space="preserve">1) суффикс множественного числа добавляется к уже </w:t>
      </w:r>
      <w:proofErr w:type="spellStart"/>
      <w:r w:rsidRPr="0062502E">
        <w:t>редуплицированной</w:t>
      </w:r>
      <w:proofErr w:type="spellEnd"/>
      <w:r w:rsidRPr="0062502E">
        <w:t xml:space="preserve"> структуре</w:t>
      </w:r>
      <w:r w:rsidRPr="0062502E">
        <w:rPr>
          <w:lang w:val="en-GB"/>
        </w:rPr>
        <w:t xml:space="preserve"> (</w:t>
      </w:r>
      <w:proofErr w:type="spellStart"/>
      <w:r w:rsidRPr="0062502E">
        <w:rPr>
          <w:i/>
          <w:iCs/>
        </w:rPr>
        <w:t>Freund</w:t>
      </w:r>
      <w:proofErr w:type="spellEnd"/>
      <w:r w:rsidRPr="0062502E">
        <w:rPr>
          <w:i/>
          <w:iCs/>
        </w:rPr>
        <w:t>-</w:t>
      </w:r>
      <w:proofErr w:type="spellStart"/>
      <w:r w:rsidRPr="0062502E">
        <w:rPr>
          <w:i/>
          <w:iCs/>
        </w:rPr>
        <w:t>freund</w:t>
      </w:r>
      <w:proofErr w:type="spellEnd"/>
      <w:r w:rsidRPr="0062502E">
        <w:rPr>
          <w:i/>
          <w:iCs/>
        </w:rPr>
        <w:t>-e</w:t>
      </w:r>
      <w:r w:rsidRPr="0062502E">
        <w:rPr>
          <w:vertAlign w:val="subscript"/>
          <w:lang w:val="en-GB"/>
        </w:rPr>
        <w:t>PL</w:t>
      </w:r>
      <w:r w:rsidRPr="0062502E">
        <w:rPr>
          <w:lang w:val="en-GB"/>
        </w:rPr>
        <w:t>); 2)</w:t>
      </w:r>
      <w:r w:rsidRPr="0062502E">
        <w:t xml:space="preserve"> суффикс множественного числа сперва</w:t>
      </w:r>
      <w:r w:rsidRPr="0062502E">
        <w:rPr>
          <w:lang w:val="en-GB"/>
        </w:rPr>
        <w:t xml:space="preserve"> </w:t>
      </w:r>
      <w:r w:rsidRPr="0062502E">
        <w:t>получает основа, а затем она полностью дублируется вместе с суффиксом (</w:t>
      </w:r>
      <w:proofErr w:type="spellStart"/>
      <w:r w:rsidRPr="0062502E">
        <w:rPr>
          <w:i/>
          <w:iCs/>
        </w:rPr>
        <w:t>Freund</w:t>
      </w:r>
      <w:proofErr w:type="spellEnd"/>
      <w:r w:rsidRPr="0062502E">
        <w:rPr>
          <w:i/>
          <w:iCs/>
        </w:rPr>
        <w:t>-e</w:t>
      </w:r>
      <w:r w:rsidRPr="0062502E">
        <w:rPr>
          <w:vertAlign w:val="subscript"/>
          <w:lang w:val="en-GB"/>
        </w:rPr>
        <w:t>PL</w:t>
      </w:r>
      <w:r w:rsidRPr="0062502E">
        <w:rPr>
          <w:i/>
          <w:iCs/>
        </w:rPr>
        <w:t>-</w:t>
      </w:r>
      <w:proofErr w:type="spellStart"/>
      <w:r w:rsidRPr="0062502E">
        <w:rPr>
          <w:i/>
          <w:iCs/>
        </w:rPr>
        <w:t>freund</w:t>
      </w:r>
      <w:proofErr w:type="spellEnd"/>
      <w:r w:rsidRPr="0062502E">
        <w:rPr>
          <w:i/>
          <w:iCs/>
        </w:rPr>
        <w:t>-e</w:t>
      </w:r>
      <w:r w:rsidRPr="0062502E">
        <w:rPr>
          <w:vertAlign w:val="subscript"/>
          <w:lang w:val="en-GB"/>
        </w:rPr>
        <w:t>PL</w:t>
      </w:r>
      <w:r w:rsidRPr="0062502E">
        <w:t>)</w:t>
      </w:r>
      <w:r w:rsidRPr="0062502E">
        <w:rPr>
          <w:lang w:val="en-GB"/>
        </w:rPr>
        <w:t xml:space="preserve"> 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>, 2015:</w:t>
      </w:r>
      <w:r w:rsidR="00852C98">
        <w:t> </w:t>
      </w:r>
      <w:r w:rsidRPr="0062502E">
        <w:rPr>
          <w:lang w:val="en-GB"/>
        </w:rPr>
        <w:t>19–20]</w:t>
      </w:r>
      <w:r w:rsidRPr="0062502E">
        <w:t xml:space="preserve">. </w:t>
      </w:r>
    </w:p>
    <w:p w14:paraId="194C9E7F" w14:textId="5F47DC0F" w:rsidR="00A526C1" w:rsidRPr="00442CA7" w:rsidRDefault="00A526C1" w:rsidP="00951751">
      <w:pPr>
        <w:tabs>
          <w:tab w:val="left" w:pos="5954"/>
        </w:tabs>
        <w:ind w:firstLine="709"/>
        <w:rPr>
          <w:lang w:val="en-GB"/>
        </w:rPr>
      </w:pPr>
      <w:r>
        <w:t xml:space="preserve">Помимо этого, исследовательница отмечает, что </w:t>
      </w:r>
      <w:r w:rsidR="00DB5B45">
        <w:t xml:space="preserve">канонические сложные слова допускают опущение второй составляющей </w:t>
      </w:r>
      <w:r w:rsidR="00951751">
        <w:fldChar w:fldCharType="begin"/>
      </w:r>
      <w:r w:rsidR="00951751">
        <w:instrText xml:space="preserve"> REF _Ref134047140 \r \h </w:instrText>
      </w:r>
      <w:r w:rsidR="00951751">
        <w:fldChar w:fldCharType="separate"/>
      </w:r>
      <w:r w:rsidR="00951751">
        <w:t>(2</w:t>
      </w:r>
      <w:r w:rsidR="00046FF7">
        <w:rPr>
          <w:lang w:val="ru-RU"/>
        </w:rPr>
        <w:t>2</w:t>
      </w:r>
      <w:r w:rsidR="00951751">
        <w:t>)</w:t>
      </w:r>
      <w:r w:rsidR="00951751">
        <w:fldChar w:fldCharType="end"/>
      </w:r>
      <w:r w:rsidR="00DB5B45">
        <w:t>, что невозможно в конструкциях с лексическими клонами</w:t>
      </w:r>
      <w:r w:rsidR="00442CA7">
        <w:rPr>
          <w:lang w:val="en-GB"/>
        </w:rPr>
        <w:t xml:space="preserve"> </w:t>
      </w:r>
      <w:r w:rsidR="00951751">
        <w:rPr>
          <w:lang w:val="en-GB"/>
        </w:rPr>
        <w:fldChar w:fldCharType="begin"/>
      </w:r>
      <w:r w:rsidR="00951751">
        <w:rPr>
          <w:lang w:val="en-GB"/>
        </w:rPr>
        <w:instrText xml:space="preserve"> REF _Ref134047118 \r \h </w:instrText>
      </w:r>
      <w:r w:rsidR="00951751">
        <w:rPr>
          <w:lang w:val="en-GB"/>
        </w:rPr>
      </w:r>
      <w:r w:rsidR="00951751">
        <w:rPr>
          <w:lang w:val="en-GB"/>
        </w:rPr>
        <w:fldChar w:fldCharType="separate"/>
      </w:r>
      <w:r w:rsidR="00951751">
        <w:rPr>
          <w:lang w:val="en-GB"/>
        </w:rPr>
        <w:t>(2</w:t>
      </w:r>
      <w:r w:rsidR="00046FF7">
        <w:rPr>
          <w:lang w:val="ru-RU"/>
        </w:rPr>
        <w:t>3</w:t>
      </w:r>
      <w:r w:rsidR="00951751">
        <w:rPr>
          <w:lang w:val="en-GB"/>
        </w:rPr>
        <w:t>)</w:t>
      </w:r>
      <w:r w:rsidR="00951751">
        <w:rPr>
          <w:lang w:val="en-GB"/>
        </w:rPr>
        <w:fldChar w:fldCharType="end"/>
      </w:r>
      <w:r w:rsidR="00442CA7">
        <w:t xml:space="preserve"> </w:t>
      </w:r>
      <w:r w:rsidR="00442CA7">
        <w:rPr>
          <w:lang w:val="en-GB"/>
        </w:rPr>
        <w:t>[</w:t>
      </w:r>
      <w:r w:rsidR="000B555E">
        <w:t>Там же</w:t>
      </w:r>
      <w:r w:rsidR="00442CA7">
        <w:rPr>
          <w:lang w:val="en-GB"/>
        </w:rPr>
        <w:t>: 17]:</w:t>
      </w:r>
    </w:p>
    <w:p w14:paraId="6C4A8EC0" w14:textId="77777777" w:rsidR="004C18A9" w:rsidRDefault="00442CA7" w:rsidP="004C18A9">
      <w:pPr>
        <w:pStyle w:val="ad"/>
        <w:numPr>
          <w:ilvl w:val="0"/>
          <w:numId w:val="4"/>
        </w:numPr>
        <w:spacing w:line="360" w:lineRule="auto"/>
        <w:ind w:left="1417" w:hanging="754"/>
      </w:pPr>
      <w:bookmarkStart w:id="12" w:name="_Ref134047140"/>
      <w:r w:rsidRPr="0091050B">
        <w:rPr>
          <w:i/>
          <w:iCs/>
          <w:sz w:val="28"/>
          <w:szCs w:val="28"/>
        </w:rPr>
        <w:t xml:space="preserve">Instant- </w:t>
      </w:r>
      <w:proofErr w:type="spellStart"/>
      <w:r w:rsidRPr="0091050B">
        <w:rPr>
          <w:i/>
          <w:iCs/>
          <w:sz w:val="28"/>
          <w:szCs w:val="28"/>
        </w:rPr>
        <w:t>und</w:t>
      </w:r>
      <w:proofErr w:type="spellEnd"/>
      <w:r w:rsidRPr="0091050B">
        <w:rPr>
          <w:i/>
          <w:iCs/>
          <w:sz w:val="28"/>
          <w:szCs w:val="28"/>
        </w:rPr>
        <w:t xml:space="preserve"> </w:t>
      </w:r>
      <w:proofErr w:type="spellStart"/>
      <w:r w:rsidRPr="0091050B">
        <w:rPr>
          <w:i/>
          <w:iCs/>
          <w:sz w:val="28"/>
          <w:szCs w:val="28"/>
        </w:rPr>
        <w:t>Filterkaffee</w:t>
      </w:r>
      <w:proofErr w:type="spellEnd"/>
      <w:r w:rsidR="0091050B">
        <w:rPr>
          <w:i/>
          <w:iCs/>
          <w:sz w:val="28"/>
          <w:szCs w:val="28"/>
          <w:lang w:val="en-GB"/>
        </w:rPr>
        <w:t xml:space="preserve"> </w:t>
      </w:r>
      <w:r w:rsidR="0091050B">
        <w:rPr>
          <w:sz w:val="28"/>
          <w:szCs w:val="28"/>
          <w:lang w:val="en-GB"/>
        </w:rPr>
        <w:t>[</w:t>
      </w:r>
      <w:proofErr w:type="spellStart"/>
      <w:r w:rsidR="0091050B">
        <w:rPr>
          <w:sz w:val="28"/>
          <w:szCs w:val="28"/>
          <w:lang w:val="en-GB"/>
        </w:rPr>
        <w:t>Bross</w:t>
      </w:r>
      <w:proofErr w:type="spellEnd"/>
      <w:r w:rsidR="0091050B">
        <w:rPr>
          <w:sz w:val="28"/>
          <w:szCs w:val="28"/>
          <w:lang w:val="en-GB"/>
        </w:rPr>
        <w:t>, </w:t>
      </w:r>
      <w:proofErr w:type="spellStart"/>
      <w:r w:rsidR="0091050B">
        <w:rPr>
          <w:sz w:val="28"/>
          <w:szCs w:val="28"/>
          <w:lang w:val="en-GB"/>
        </w:rPr>
        <w:t>Frase</w:t>
      </w:r>
      <w:proofErr w:type="spellEnd"/>
      <w:r w:rsidR="0091050B">
        <w:rPr>
          <w:sz w:val="28"/>
          <w:szCs w:val="28"/>
          <w:lang w:val="en-GB"/>
        </w:rPr>
        <w:t>, 2020: </w:t>
      </w:r>
      <w:r w:rsidR="00E021F2">
        <w:rPr>
          <w:sz w:val="28"/>
          <w:szCs w:val="28"/>
          <w:lang w:val="en-GB"/>
        </w:rPr>
        <w:t>6</w:t>
      </w:r>
      <w:r w:rsidR="0091050B">
        <w:rPr>
          <w:sz w:val="28"/>
          <w:szCs w:val="28"/>
          <w:lang w:val="en-GB"/>
        </w:rPr>
        <w:t>]</w:t>
      </w:r>
      <w:bookmarkEnd w:id="12"/>
      <w:r w:rsidRPr="00442CA7">
        <w:t xml:space="preserve"> </w:t>
      </w:r>
    </w:p>
    <w:p w14:paraId="5257AC3A" w14:textId="490F555C" w:rsidR="006002FF" w:rsidRPr="004C18A9" w:rsidRDefault="00442CA7" w:rsidP="004C18A9">
      <w:pPr>
        <w:pStyle w:val="ad"/>
        <w:spacing w:line="360" w:lineRule="auto"/>
        <w:ind w:left="1417" w:firstLine="0"/>
        <w:rPr>
          <w:sz w:val="28"/>
          <w:szCs w:val="28"/>
        </w:rPr>
      </w:pPr>
      <w:r w:rsidRPr="004C18A9">
        <w:rPr>
          <w:sz w:val="28"/>
          <w:szCs w:val="28"/>
        </w:rPr>
        <w:t>‘</w:t>
      </w:r>
      <w:proofErr w:type="spellStart"/>
      <w:r w:rsidRPr="004C18A9">
        <w:rPr>
          <w:sz w:val="28"/>
          <w:szCs w:val="28"/>
        </w:rPr>
        <w:t>instant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and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filter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coffee</w:t>
      </w:r>
      <w:proofErr w:type="spellEnd"/>
      <w:r w:rsidRPr="004C18A9">
        <w:rPr>
          <w:sz w:val="28"/>
          <w:szCs w:val="28"/>
        </w:rPr>
        <w:t xml:space="preserve">’ </w:t>
      </w:r>
    </w:p>
    <w:p w14:paraId="3B441DA4" w14:textId="77777777" w:rsidR="004C18A9" w:rsidRPr="004C18A9" w:rsidRDefault="00442CA7" w:rsidP="004C18A9">
      <w:pPr>
        <w:pStyle w:val="ad"/>
        <w:numPr>
          <w:ilvl w:val="0"/>
          <w:numId w:val="4"/>
        </w:numPr>
        <w:spacing w:line="360" w:lineRule="auto"/>
        <w:ind w:left="1417" w:hanging="754"/>
        <w:rPr>
          <w:sz w:val="28"/>
          <w:szCs w:val="28"/>
        </w:rPr>
      </w:pPr>
      <w:bookmarkStart w:id="13" w:name="_Ref134047118"/>
      <w:r w:rsidRPr="0091050B">
        <w:rPr>
          <w:i/>
          <w:iCs/>
          <w:sz w:val="28"/>
          <w:szCs w:val="28"/>
        </w:rPr>
        <w:t>*</w:t>
      </w:r>
      <w:proofErr w:type="spellStart"/>
      <w:r w:rsidRPr="0091050B">
        <w:rPr>
          <w:i/>
          <w:iCs/>
          <w:sz w:val="28"/>
          <w:szCs w:val="28"/>
        </w:rPr>
        <w:t>kaffee</w:t>
      </w:r>
      <w:proofErr w:type="spellEnd"/>
      <w:r w:rsidRPr="0091050B">
        <w:rPr>
          <w:i/>
          <w:iCs/>
          <w:sz w:val="28"/>
          <w:szCs w:val="28"/>
        </w:rPr>
        <w:t xml:space="preserve">- </w:t>
      </w:r>
      <w:proofErr w:type="spellStart"/>
      <w:r w:rsidRPr="0091050B">
        <w:rPr>
          <w:i/>
          <w:iCs/>
          <w:sz w:val="28"/>
          <w:szCs w:val="28"/>
        </w:rPr>
        <w:t>und</w:t>
      </w:r>
      <w:proofErr w:type="spellEnd"/>
      <w:r w:rsidRPr="0091050B">
        <w:rPr>
          <w:i/>
          <w:iCs/>
          <w:sz w:val="28"/>
          <w:szCs w:val="28"/>
        </w:rPr>
        <w:t xml:space="preserve"> </w:t>
      </w:r>
      <w:proofErr w:type="spellStart"/>
      <w:r w:rsidRPr="00E021F2">
        <w:rPr>
          <w:i/>
          <w:iCs/>
          <w:sz w:val="28"/>
          <w:szCs w:val="28"/>
        </w:rPr>
        <w:t>Filterkaffee</w:t>
      </w:r>
      <w:proofErr w:type="spellEnd"/>
      <w:r w:rsidR="00E021F2" w:rsidRPr="00E021F2">
        <w:rPr>
          <w:sz w:val="28"/>
          <w:szCs w:val="28"/>
          <w:lang w:val="en-GB"/>
        </w:rPr>
        <w:t xml:space="preserve"> [</w:t>
      </w:r>
      <w:r w:rsidR="00E021F2" w:rsidRPr="00E021F2">
        <w:rPr>
          <w:sz w:val="28"/>
          <w:szCs w:val="28"/>
        </w:rPr>
        <w:t>Там же</w:t>
      </w:r>
      <w:r w:rsidR="000B555E">
        <w:rPr>
          <w:sz w:val="28"/>
          <w:szCs w:val="28"/>
        </w:rPr>
        <w:t>: 6</w:t>
      </w:r>
      <w:r w:rsidR="00E021F2" w:rsidRPr="00E021F2">
        <w:rPr>
          <w:sz w:val="28"/>
          <w:szCs w:val="28"/>
          <w:lang w:val="en-GB"/>
        </w:rPr>
        <w:t>]</w:t>
      </w:r>
      <w:bookmarkEnd w:id="13"/>
    </w:p>
    <w:p w14:paraId="1A00681E" w14:textId="04B5532A" w:rsidR="00DB5B45" w:rsidRPr="004C18A9" w:rsidRDefault="00442CA7" w:rsidP="004C18A9">
      <w:pPr>
        <w:pStyle w:val="ad"/>
        <w:spacing w:line="360" w:lineRule="auto"/>
        <w:ind w:left="1417" w:firstLine="0"/>
        <w:rPr>
          <w:sz w:val="28"/>
          <w:szCs w:val="28"/>
        </w:rPr>
      </w:pPr>
      <w:proofErr w:type="spellStart"/>
      <w:r w:rsidRPr="004C18A9">
        <w:rPr>
          <w:sz w:val="28"/>
          <w:szCs w:val="28"/>
        </w:rPr>
        <w:lastRenderedPageBreak/>
        <w:t>Intended</w:t>
      </w:r>
      <w:proofErr w:type="spellEnd"/>
      <w:r w:rsidRPr="004C18A9">
        <w:rPr>
          <w:sz w:val="28"/>
          <w:szCs w:val="28"/>
        </w:rPr>
        <w:t>: ‘</w:t>
      </w:r>
      <w:proofErr w:type="spellStart"/>
      <w:r w:rsidRPr="004C18A9">
        <w:rPr>
          <w:sz w:val="28"/>
          <w:szCs w:val="28"/>
        </w:rPr>
        <w:t>prototypical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coffee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and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filter</w:t>
      </w:r>
      <w:proofErr w:type="spellEnd"/>
      <w:r w:rsidRPr="004C18A9">
        <w:rPr>
          <w:sz w:val="28"/>
          <w:szCs w:val="28"/>
        </w:rPr>
        <w:t xml:space="preserve"> </w:t>
      </w:r>
      <w:proofErr w:type="spellStart"/>
      <w:r w:rsidRPr="004C18A9">
        <w:rPr>
          <w:sz w:val="28"/>
          <w:szCs w:val="28"/>
        </w:rPr>
        <w:t>coffee</w:t>
      </w:r>
      <w:proofErr w:type="spellEnd"/>
      <w:r w:rsidRPr="004C18A9">
        <w:rPr>
          <w:sz w:val="28"/>
          <w:szCs w:val="28"/>
        </w:rPr>
        <w:t>’</w:t>
      </w:r>
    </w:p>
    <w:p w14:paraId="4EF1552E" w14:textId="583B8C4D" w:rsidR="0062502E" w:rsidRDefault="0062502E" w:rsidP="00442CA7">
      <w:pPr>
        <w:ind w:firstLine="709"/>
        <w:rPr>
          <w:lang w:val="en-GB"/>
        </w:rPr>
      </w:pPr>
      <w:r w:rsidRPr="0062502E">
        <w:t>Как и Дж. Гомеши, У. </w:t>
      </w:r>
      <w:proofErr w:type="spellStart"/>
      <w:r w:rsidRPr="0062502E">
        <w:t>Фрейвальд</w:t>
      </w:r>
      <w:proofErr w:type="spellEnd"/>
      <w:r w:rsidRPr="0062502E">
        <w:t xml:space="preserve"> отмечает, что лексические клоны допускают образования практически невозможные в сложных словах. Несмотря на то, что в немецком языке есть примеры </w:t>
      </w:r>
      <w:proofErr w:type="spellStart"/>
      <w:r w:rsidRPr="0062502E">
        <w:t>лексикализованных</w:t>
      </w:r>
      <w:proofErr w:type="spellEnd"/>
      <w:r w:rsidRPr="0062502E">
        <w:t xml:space="preserve"> сложных глаголов (</w:t>
      </w:r>
      <w:proofErr w:type="spellStart"/>
      <w:r w:rsidRPr="0062502E">
        <w:rPr>
          <w:i/>
          <w:iCs/>
          <w:lang w:val="en-GB"/>
        </w:rPr>
        <w:t>kennenlernen</w:t>
      </w:r>
      <w:proofErr w:type="spellEnd"/>
      <w:r w:rsidRPr="0062502E">
        <w:rPr>
          <w:lang w:val="en-GB"/>
        </w:rPr>
        <w:t xml:space="preserve">, </w:t>
      </w:r>
      <w:proofErr w:type="spellStart"/>
      <w:r w:rsidRPr="0062502E">
        <w:rPr>
          <w:i/>
          <w:iCs/>
          <w:lang w:val="en-GB"/>
        </w:rPr>
        <w:t>stehenbleiben</w:t>
      </w:r>
      <w:proofErr w:type="spellEnd"/>
      <w:r w:rsidRPr="0062502E">
        <w:rPr>
          <w:i/>
          <w:iCs/>
          <w:vertAlign w:val="superscript"/>
          <w:lang w:val="en-GB"/>
        </w:rPr>
        <w:footnoteReference w:id="6"/>
      </w:r>
      <w:r w:rsidRPr="0062502E">
        <w:t>) и наречий</w:t>
      </w:r>
      <w:r w:rsidRPr="0062502E">
        <w:rPr>
          <w:lang w:val="en-GB"/>
        </w:rPr>
        <w:t xml:space="preserve"> (</w:t>
      </w:r>
      <w:proofErr w:type="spellStart"/>
      <w:r w:rsidRPr="0062502E">
        <w:rPr>
          <w:i/>
          <w:iCs/>
          <w:lang w:val="en-GB"/>
        </w:rPr>
        <w:t>nunmehr</w:t>
      </w:r>
      <w:proofErr w:type="spellEnd"/>
      <w:r w:rsidRPr="0062502E">
        <w:rPr>
          <w:lang w:val="en-GB"/>
        </w:rPr>
        <w:t>)</w:t>
      </w:r>
      <w:r w:rsidRPr="0062502E">
        <w:t>, их статус</w:t>
      </w:r>
      <w:r w:rsidR="00A6133E">
        <w:t xml:space="preserve"> как сложных слов </w:t>
      </w:r>
      <w:r w:rsidRPr="0062502E">
        <w:t xml:space="preserve">не является бесспорным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>, 2015</w:t>
      </w:r>
      <w:r w:rsidR="00A6133E">
        <w:rPr>
          <w:lang w:val="en-GB"/>
        </w:rPr>
        <w:t>: 20</w:t>
      </w:r>
      <w:r w:rsidRPr="0062502E">
        <w:rPr>
          <w:lang w:val="en-GB"/>
        </w:rPr>
        <w:t xml:space="preserve">]. </w:t>
      </w:r>
    </w:p>
    <w:p w14:paraId="5D2081BE" w14:textId="63A8555C" w:rsidR="009673F6" w:rsidRPr="007B4862" w:rsidRDefault="009673F6" w:rsidP="0062502E">
      <w:pPr>
        <w:ind w:firstLine="709"/>
        <w:rPr>
          <w:lang w:val="en-GB"/>
        </w:rPr>
      </w:pPr>
      <w:r>
        <w:t xml:space="preserve">Помимо этого, </w:t>
      </w:r>
      <w:r w:rsidR="00246D08">
        <w:t>Р. </w:t>
      </w:r>
      <w:proofErr w:type="spellStart"/>
      <w:r w:rsidR="00246D08">
        <w:t>Финкбайнер</w:t>
      </w:r>
      <w:proofErr w:type="spellEnd"/>
      <w:r w:rsidR="00246D08">
        <w:t xml:space="preserve"> отмечает, что, в отличие от канонических сложных слов в немецком языке, лексические клоны не могут содержать более двух составляющих</w:t>
      </w:r>
      <w:r w:rsidR="007B4862">
        <w:t xml:space="preserve">, что также говорит в пользу анализа лексических клонов как полной редупликации на уровне слов </w:t>
      </w:r>
      <w:r w:rsidR="007B4862">
        <w:rPr>
          <w:lang w:val="en-GB"/>
        </w:rPr>
        <w:t>[</w:t>
      </w:r>
      <w:proofErr w:type="spellStart"/>
      <w:r w:rsidR="007B4862">
        <w:rPr>
          <w:lang w:val="en-GB"/>
        </w:rPr>
        <w:t>Finkbeiner</w:t>
      </w:r>
      <w:proofErr w:type="spellEnd"/>
      <w:r w:rsidR="007B4862">
        <w:rPr>
          <w:lang w:val="en-GB"/>
        </w:rPr>
        <w:t>, 2014: 187].</w:t>
      </w:r>
    </w:p>
    <w:p w14:paraId="1B5D9822" w14:textId="2F9B2C2C" w:rsidR="0062502E" w:rsidRPr="0062502E" w:rsidRDefault="0062502E" w:rsidP="0062502E">
      <w:pPr>
        <w:ind w:firstLine="709"/>
      </w:pPr>
      <w:r w:rsidRPr="0062502E">
        <w:t>Итак, несмотря на то, что морфологический статус лексических клонов не до конца определен, есть основания полагать, что мы имеем дело не со сложными словами, а с</w:t>
      </w:r>
      <w:r w:rsidR="00AE7319">
        <w:t xml:space="preserve"> полной синтаксической </w:t>
      </w:r>
      <w:r w:rsidRPr="0062502E">
        <w:t>редупликацией. Лексические клоны могут быть образованы от частей речи, (а также единиц больше, чем слова), которые недопустимы для образования сложных слов; помимо этого, первая составляющая лексического клона может иметь словоизменительный маркер, что нехарактерно для сложных слов</w:t>
      </w:r>
      <w:r w:rsidR="007267FE">
        <w:t>. Л</w:t>
      </w:r>
      <w:r w:rsidRPr="0062502E">
        <w:t>ексические клоны</w:t>
      </w:r>
      <w:r w:rsidR="001C1235">
        <w:t xml:space="preserve"> также в основном</w:t>
      </w:r>
      <w:r w:rsidRPr="0062502E">
        <w:t xml:space="preserve"> избегают соединительных элементов часто обязательных для образования сложных слов в немецком языке</w:t>
      </w:r>
      <w:r w:rsidR="00A64EB3">
        <w:t>, и, наконец, лексические клоны не допускают более двух элементов.</w:t>
      </w:r>
    </w:p>
    <w:p w14:paraId="70A222B2" w14:textId="6134F221" w:rsidR="0062502E" w:rsidRPr="0062502E" w:rsidRDefault="008E5A3C" w:rsidP="008E5A3C">
      <w:pPr>
        <w:pStyle w:val="42"/>
      </w:pPr>
      <w:r>
        <w:t>1.</w:t>
      </w:r>
      <w:r w:rsidR="0062502E" w:rsidRPr="0062502E">
        <w:t>2.3. REAL-X-Редупликация</w:t>
      </w:r>
    </w:p>
    <w:p w14:paraId="1719F868" w14:textId="77777777" w:rsidR="0062502E" w:rsidRPr="0062502E" w:rsidRDefault="0062502E" w:rsidP="0062502E">
      <w:pPr>
        <w:rPr>
          <w:lang w:val="en-GB"/>
        </w:rPr>
      </w:pPr>
      <w:r w:rsidRPr="0062502E">
        <w:t xml:space="preserve">Другим распространенным термином является REAL-X-Редупликация </w:t>
      </w:r>
      <w:r w:rsidRPr="0062502E">
        <w:rPr>
          <w:lang w:val="en-GB"/>
        </w:rPr>
        <w:t>[</w:t>
      </w:r>
      <w:proofErr w:type="spellStart"/>
      <w:r w:rsidRPr="0062502E">
        <w:rPr>
          <w:lang w:val="en-GB"/>
        </w:rPr>
        <w:t>Freywald</w:t>
      </w:r>
      <w:proofErr w:type="spellEnd"/>
      <w:r w:rsidRPr="0062502E">
        <w:rPr>
          <w:lang w:val="en-GB"/>
        </w:rPr>
        <w:t xml:space="preserve">, 2015] </w:t>
      </w:r>
      <w:r w:rsidRPr="0062502E">
        <w:t xml:space="preserve">или REAL-X-Полная редупликация </w:t>
      </w:r>
      <w:r w:rsidRPr="0062502E">
        <w:rPr>
          <w:lang w:val="en-GB"/>
        </w:rPr>
        <w:t>[Stolz et al., 2011].</w:t>
      </w:r>
    </w:p>
    <w:p w14:paraId="5A5B7D6E" w14:textId="61244CCE" w:rsidR="0062502E" w:rsidRPr="005C60BB" w:rsidRDefault="0062502E" w:rsidP="0062502E">
      <w:pPr>
        <w:rPr>
          <w:lang w:val="en-GB"/>
        </w:rPr>
      </w:pPr>
      <w:r w:rsidRPr="0062502E">
        <w:lastRenderedPageBreak/>
        <w:t>Данный термин не был адаптирован в настоящей работе главным образом по причине того, что он вводит в заблуждение касательно семантической интерпретации лексических клонов, сужая возможные значения лишь до прототипа</w:t>
      </w:r>
      <w:r w:rsidR="005C60BB">
        <w:rPr>
          <w:lang w:val="en-GB"/>
        </w:rPr>
        <w:t>.</w:t>
      </w:r>
    </w:p>
    <w:p w14:paraId="02E7C207" w14:textId="4E224BCE" w:rsidR="0062502E" w:rsidRPr="0062502E" w:rsidRDefault="0062502E" w:rsidP="0062502E">
      <w:r w:rsidRPr="0062502E">
        <w:t xml:space="preserve">Прототип действительно является одним из возможных значений лексических клонов, однако некоторые исследователи ставят под сомнение возможность установления для них каких-либо дефолтных значений </w:t>
      </w:r>
      <w:r w:rsidRPr="0062502E">
        <w:rPr>
          <w:lang w:val="en-GB"/>
        </w:rPr>
        <w:t>[Whitton, 2006; Song, Lee, 2015] (</w:t>
      </w:r>
      <w:r w:rsidRPr="0062502E">
        <w:t>см. раздел</w:t>
      </w:r>
      <w:r w:rsidR="00B078FA">
        <w:t> </w:t>
      </w:r>
      <w:r w:rsidR="005C60BB">
        <w:fldChar w:fldCharType="begin"/>
      </w:r>
      <w:r w:rsidR="005C60BB">
        <w:instrText xml:space="preserve"> REF _Ref134047299 \h </w:instrText>
      </w:r>
      <w:r w:rsidR="005C60BB">
        <w:fldChar w:fldCharType="separate"/>
      </w:r>
      <w:r w:rsidR="005C60BB">
        <w:t>1.4.</w:t>
      </w:r>
      <w:r w:rsidR="00315CDE">
        <w:rPr>
          <w:lang w:val="en-GB"/>
        </w:rPr>
        <w:t>)</w:t>
      </w:r>
      <w:r w:rsidR="005C60BB">
        <w:fldChar w:fldCharType="end"/>
      </w:r>
      <w:r w:rsidRPr="0062502E">
        <w:t>. В связи с этим нам не кажется рациональным использовать термин, выделяющий лишь одну из семантических интерпретаций.</w:t>
      </w:r>
    </w:p>
    <w:p w14:paraId="100B2A96" w14:textId="727C2F9F" w:rsidR="0062502E" w:rsidRPr="0062502E" w:rsidRDefault="008E5A3C" w:rsidP="008E5A3C">
      <w:pPr>
        <w:pStyle w:val="42"/>
      </w:pPr>
      <w:r>
        <w:t>1.</w:t>
      </w:r>
      <w:r w:rsidR="0062502E" w:rsidRPr="0062502E">
        <w:t>2.4. Лексические клоны</w:t>
      </w:r>
    </w:p>
    <w:p w14:paraId="65CA57DC" w14:textId="288D3131" w:rsidR="0062502E" w:rsidRPr="00276851" w:rsidRDefault="0062502E" w:rsidP="003E629C">
      <w:r w:rsidRPr="0062502E">
        <w:t>В настоящей работе был выбран термин «лексические клоны», используемый Я. </w:t>
      </w:r>
      <w:proofErr w:type="spellStart"/>
      <w:r w:rsidRPr="0062502E">
        <w:t>Хуангом</w:t>
      </w:r>
      <w:proofErr w:type="spellEnd"/>
      <w:r w:rsidRPr="0062502E">
        <w:t xml:space="preserve"> и Л. Хорном </w:t>
      </w:r>
      <w:r w:rsidRPr="0062502E">
        <w:rPr>
          <w:lang w:val="en-GB"/>
        </w:rPr>
        <w:t>[Huang, 2015; Horn, 2018]</w:t>
      </w:r>
      <w:r w:rsidRPr="0062502E">
        <w:t>.</w:t>
      </w:r>
      <w:r w:rsidRPr="0062502E">
        <w:rPr>
          <w:lang w:val="en-GB"/>
        </w:rPr>
        <w:t xml:space="preserve"> </w:t>
      </w:r>
      <w:r w:rsidRPr="0062502E">
        <w:t>Данный термин кажется наиболее подходящим из существующих в литературе, поскольку он позволяет трактовать лексические клоны как частный вид редупликации</w:t>
      </w:r>
      <w:r w:rsidRPr="0062502E">
        <w:rPr>
          <w:lang w:val="en-GB"/>
        </w:rPr>
        <w:t xml:space="preserve">, </w:t>
      </w:r>
      <w:r w:rsidRPr="0062502E">
        <w:t>избежать присвоения им дефолтной семантической интерпретации</w:t>
      </w:r>
      <w:r w:rsidRPr="0062502E">
        <w:rPr>
          <w:lang w:val="en-GB"/>
        </w:rPr>
        <w:t xml:space="preserve"> </w:t>
      </w:r>
      <w:r w:rsidRPr="0062502E">
        <w:t xml:space="preserve">и ассоциации с обязательной связью с эффектом </w:t>
      </w:r>
      <w:proofErr w:type="spellStart"/>
      <w:r w:rsidRPr="0062502E">
        <w:t>контрастивного</w:t>
      </w:r>
      <w:proofErr w:type="spellEnd"/>
      <w:r w:rsidRPr="0062502E">
        <w:t xml:space="preserve"> фокуса.</w:t>
      </w:r>
      <w:r w:rsidR="00C940FB">
        <w:t xml:space="preserve"> Таким образом, </w:t>
      </w:r>
      <w:r w:rsidR="00972F21">
        <w:t xml:space="preserve">термин </w:t>
      </w:r>
      <w:r w:rsidR="00C940FB">
        <w:t xml:space="preserve">лексическое клонирование объединяет большее количество </w:t>
      </w:r>
      <w:r w:rsidR="00972F21">
        <w:t>явлений</w:t>
      </w:r>
      <w:r w:rsidR="00C940FB">
        <w:t>.</w:t>
      </w:r>
    </w:p>
    <w:p w14:paraId="1D32425E" w14:textId="4DA52C15" w:rsidR="003408D4" w:rsidRDefault="00000000" w:rsidP="00E1772F">
      <w:pPr>
        <w:pStyle w:val="3"/>
      </w:pPr>
      <w:bookmarkStart w:id="14" w:name="_heading=h.2s8eyo1" w:colFirst="0" w:colLast="0"/>
      <w:bookmarkStart w:id="15" w:name="_Toc136177108"/>
      <w:bookmarkEnd w:id="14"/>
      <w:r w:rsidRPr="00CB1A31">
        <w:t>1.</w:t>
      </w:r>
      <w:r w:rsidR="008E5A3C">
        <w:t>3</w:t>
      </w:r>
      <w:r w:rsidRPr="00CB1A31">
        <w:t xml:space="preserve">. </w:t>
      </w:r>
      <w:r w:rsidR="008A2C97">
        <w:t xml:space="preserve">Характеристика </w:t>
      </w:r>
      <w:r w:rsidR="00CD639A">
        <w:t>конструкций с лексическим</w:t>
      </w:r>
      <w:r w:rsidR="00C703D7">
        <w:t>и</w:t>
      </w:r>
      <w:r w:rsidR="00CD639A">
        <w:t xml:space="preserve"> клон</w:t>
      </w:r>
      <w:r w:rsidR="00C703D7">
        <w:t>ами</w:t>
      </w:r>
      <w:bookmarkEnd w:id="15"/>
    </w:p>
    <w:p w14:paraId="5CEA5673" w14:textId="064FFAF5" w:rsidR="0057111A" w:rsidRPr="00E24635" w:rsidRDefault="002A2049" w:rsidP="0074681A">
      <w:pPr>
        <w:rPr>
          <w:lang w:val="en-GB"/>
        </w:rPr>
      </w:pPr>
      <w:r>
        <w:t>Употребление к</w:t>
      </w:r>
      <w:r w:rsidR="008D6CE7">
        <w:t>онструкци</w:t>
      </w:r>
      <w:r>
        <w:t>й</w:t>
      </w:r>
      <w:r w:rsidR="008D6CE7">
        <w:t xml:space="preserve"> с лексическими клонами</w:t>
      </w:r>
      <w:r w:rsidR="008E6F14">
        <w:t>, как правило,</w:t>
      </w:r>
      <w:r w:rsidR="008D6CE7">
        <w:t xml:space="preserve"> свойственн</w:t>
      </w:r>
      <w:r>
        <w:t>о</w:t>
      </w:r>
      <w:r w:rsidR="008D6CE7">
        <w:t xml:space="preserve"> </w:t>
      </w:r>
      <w:r w:rsidR="0057111A">
        <w:t>устной разговорной</w:t>
      </w:r>
      <w:r w:rsidR="008D6CE7">
        <w:t xml:space="preserve"> речи или ее имитации</w:t>
      </w:r>
      <w:r w:rsidR="004467B5">
        <w:rPr>
          <w:lang w:val="en-GB"/>
        </w:rPr>
        <w:t xml:space="preserve"> </w:t>
      </w:r>
      <w:r w:rsidR="004467B5">
        <w:t>в</w:t>
      </w:r>
      <w:r w:rsidR="008E6F14">
        <w:t> </w:t>
      </w:r>
      <w:r w:rsidR="004467B5">
        <w:t>письменной речи</w:t>
      </w:r>
      <w:r w:rsidR="008D6CE7">
        <w:t xml:space="preserve">. </w:t>
      </w:r>
      <w:r>
        <w:t>Данное наблюдение было сделано</w:t>
      </w:r>
      <w:r w:rsidR="006259C8">
        <w:t>, как минимум,</w:t>
      </w:r>
      <w:r>
        <w:t xml:space="preserve"> для английского</w:t>
      </w:r>
      <w:r w:rsidR="006259C8">
        <w:t xml:space="preserve"> </w:t>
      </w:r>
      <w:r>
        <w:rPr>
          <w:lang w:val="en-GB"/>
        </w:rPr>
        <w:t>[Ghomeshi et al</w:t>
      </w:r>
      <w:r w:rsidR="00784EFC">
        <w:rPr>
          <w:lang w:val="en-GB"/>
        </w:rPr>
        <w:t>.</w:t>
      </w:r>
      <w:r>
        <w:rPr>
          <w:lang w:val="en-GB"/>
        </w:rPr>
        <w:t>, 2004</w:t>
      </w:r>
      <w:r w:rsidR="00D00DC9">
        <w:rPr>
          <w:lang w:val="en-GB"/>
        </w:rPr>
        <w:t>;</w:t>
      </w:r>
      <w:r w:rsidR="004467B5">
        <w:t> </w:t>
      </w:r>
      <w:proofErr w:type="spellStart"/>
      <w:r w:rsidR="004467B5">
        <w:rPr>
          <w:lang w:val="en-GB"/>
        </w:rPr>
        <w:t>Hohenhaus</w:t>
      </w:r>
      <w:proofErr w:type="spellEnd"/>
      <w:r w:rsidR="004467B5">
        <w:rPr>
          <w:lang w:val="en-GB"/>
        </w:rPr>
        <w:t>, 2004</w:t>
      </w:r>
      <w:r>
        <w:rPr>
          <w:lang w:val="en-GB"/>
        </w:rPr>
        <w:t>]</w:t>
      </w:r>
      <w:r w:rsidR="004467B5">
        <w:rPr>
          <w:lang w:val="en-GB"/>
        </w:rPr>
        <w:t xml:space="preserve">, </w:t>
      </w:r>
      <w:r w:rsidR="004467B5">
        <w:t xml:space="preserve">немецкого </w:t>
      </w:r>
      <w:r w:rsidR="004467B5">
        <w:rPr>
          <w:lang w:val="en-GB"/>
        </w:rPr>
        <w:t>[</w:t>
      </w:r>
      <w:r w:rsidR="00784EFC">
        <w:rPr>
          <w:lang w:val="en-GB"/>
        </w:rPr>
        <w:t>Stolz et al., 2011</w:t>
      </w:r>
      <w:r w:rsidR="004467B5">
        <w:rPr>
          <w:lang w:val="en-GB"/>
        </w:rPr>
        <w:t>]</w:t>
      </w:r>
      <w:r w:rsidR="00A410FC">
        <w:t xml:space="preserve"> и</w:t>
      </w:r>
      <w:r w:rsidR="0027407E">
        <w:rPr>
          <w:lang w:val="en-GB"/>
        </w:rPr>
        <w:t xml:space="preserve"> </w:t>
      </w:r>
      <w:r w:rsidR="00851FE2">
        <w:t>русского</w:t>
      </w:r>
      <w:r w:rsidR="006259C8">
        <w:rPr>
          <w:lang w:val="en-GB"/>
        </w:rPr>
        <w:t xml:space="preserve"> </w:t>
      </w:r>
      <w:r w:rsidR="006259C8">
        <w:t>языков</w:t>
      </w:r>
      <w:r w:rsidR="00851FE2">
        <w:t xml:space="preserve"> </w:t>
      </w:r>
      <w:r w:rsidR="00851FE2">
        <w:rPr>
          <w:lang w:val="en-GB"/>
        </w:rPr>
        <w:t>[</w:t>
      </w:r>
      <w:r w:rsidR="00851FE2">
        <w:t>Гилярова, 2010</w:t>
      </w:r>
      <w:r w:rsidR="004D6278">
        <w:rPr>
          <w:lang w:val="en-GB"/>
        </w:rPr>
        <w:t>; </w:t>
      </w:r>
      <w:r w:rsidR="004D6278">
        <w:t>Крюкова, 2019</w:t>
      </w:r>
      <w:r w:rsidR="00851FE2">
        <w:rPr>
          <w:lang w:val="en-GB"/>
        </w:rPr>
        <w:t>]</w:t>
      </w:r>
      <w:r w:rsidR="00A410FC">
        <w:t>.</w:t>
      </w:r>
      <w:r w:rsidR="0057111A">
        <w:t xml:space="preserve"> </w:t>
      </w:r>
      <w:r w:rsidR="0072781D">
        <w:t>Р</w:t>
      </w:r>
      <w:r w:rsidR="00F16F89">
        <w:t>едкость употребления</w:t>
      </w:r>
      <w:r w:rsidR="0072781D">
        <w:t xml:space="preserve"> конструкций </w:t>
      </w:r>
      <w:r w:rsidR="00632DA7">
        <w:t>в письменной коммуникации</w:t>
      </w:r>
      <w:r w:rsidR="0072781D">
        <w:t>, как отмечает Б. Бен</w:t>
      </w:r>
      <w:r w:rsidR="00972F21">
        <w:t>д</w:t>
      </w:r>
      <w:r w:rsidR="0072781D">
        <w:t>жамин, связана с тем, что</w:t>
      </w:r>
      <w:r w:rsidR="00632DA7">
        <w:t xml:space="preserve"> </w:t>
      </w:r>
      <w:r w:rsidR="00052AA4">
        <w:t xml:space="preserve">она не требует незамедлительного ответа, и поэтому </w:t>
      </w:r>
      <w:r w:rsidR="00632DA7">
        <w:lastRenderedPageBreak/>
        <w:t xml:space="preserve">собеседники имеют достаточно времени, чтобы </w:t>
      </w:r>
      <w:r w:rsidR="00052AA4">
        <w:t>четко и ясно сформулировать высказывание</w:t>
      </w:r>
      <w:r w:rsidR="00BE6297">
        <w:t>, не прибегая к структурам, потенциально способным привести к недопониманию.</w:t>
      </w:r>
      <w:r w:rsidR="00993A5C">
        <w:t xml:space="preserve"> Помимо этого,</w:t>
      </w:r>
      <w:r w:rsidR="00B26CC8">
        <w:t xml:space="preserve"> реципиенты письменной речи могут не обладать общими знаниями</w:t>
      </w:r>
      <w:r w:rsidR="00E24635">
        <w:rPr>
          <w:lang w:val="en-GB"/>
        </w:rPr>
        <w:t xml:space="preserve"> </w:t>
      </w:r>
      <w:r w:rsidR="00E24635">
        <w:t xml:space="preserve">с говорящим, что также может стать причиной недопонимания, которое можно избежать </w:t>
      </w:r>
      <w:proofErr w:type="spellStart"/>
      <w:r w:rsidR="00E24635">
        <w:t>перифраз</w:t>
      </w:r>
      <w:r w:rsidR="00064ED1">
        <w:t>ированием</w:t>
      </w:r>
      <w:proofErr w:type="spellEnd"/>
      <w:r w:rsidR="00E24635">
        <w:t xml:space="preserve"> </w:t>
      </w:r>
      <w:r w:rsidR="00E24635">
        <w:rPr>
          <w:lang w:val="en-GB"/>
        </w:rPr>
        <w:t>[</w:t>
      </w:r>
      <w:r w:rsidR="004A6BF4">
        <w:rPr>
          <w:lang w:val="en-GB"/>
        </w:rPr>
        <w:t>Benjamin, 2016: 43</w:t>
      </w:r>
      <w:r w:rsidR="00E24635">
        <w:rPr>
          <w:lang w:val="en-GB"/>
        </w:rPr>
        <w:t>]</w:t>
      </w:r>
    </w:p>
    <w:p w14:paraId="6EC6555F" w14:textId="1F349CC7" w:rsidR="0074681A" w:rsidRPr="00600180" w:rsidRDefault="00DD211C" w:rsidP="00600180">
      <w:pPr>
        <w:rPr>
          <w:lang w:val="en-GB"/>
        </w:rPr>
      </w:pPr>
      <w:r>
        <w:t>Лексические клоны</w:t>
      </w:r>
      <w:r w:rsidR="005C1E6E">
        <w:t>, будучи окказиональными образованиями,</w:t>
      </w:r>
      <w:r w:rsidR="00600180">
        <w:t xml:space="preserve"> созданными в момент речи,</w:t>
      </w:r>
      <w:r w:rsidR="00D749D1">
        <w:t xml:space="preserve"> </w:t>
      </w:r>
      <w:proofErr w:type="spellStart"/>
      <w:r w:rsidR="00600180" w:rsidRPr="00600180">
        <w:rPr>
          <w:lang w:val="en-GB"/>
        </w:rPr>
        <w:t>не</w:t>
      </w:r>
      <w:proofErr w:type="spellEnd"/>
      <w:r w:rsidR="00600180" w:rsidRPr="00600180">
        <w:rPr>
          <w:lang w:val="en-GB"/>
        </w:rPr>
        <w:t xml:space="preserve"> </w:t>
      </w:r>
      <w:proofErr w:type="spellStart"/>
      <w:r w:rsidR="00600180" w:rsidRPr="00600180">
        <w:rPr>
          <w:lang w:val="en-GB"/>
        </w:rPr>
        <w:t>сохраняются</w:t>
      </w:r>
      <w:proofErr w:type="spellEnd"/>
      <w:r w:rsidR="00600180" w:rsidRPr="00600180">
        <w:rPr>
          <w:lang w:val="en-GB"/>
        </w:rPr>
        <w:t xml:space="preserve"> в </w:t>
      </w:r>
      <w:r w:rsidR="00600180">
        <w:t>лексиконе</w:t>
      </w:r>
      <w:r w:rsidR="00E411BA">
        <w:t>,</w:t>
      </w:r>
      <w:r w:rsidR="00600180" w:rsidRPr="00600180">
        <w:rPr>
          <w:lang w:val="en-GB"/>
        </w:rPr>
        <w:t xml:space="preserve"> и, </w:t>
      </w:r>
      <w:proofErr w:type="spellStart"/>
      <w:r w:rsidR="00600180" w:rsidRPr="00600180">
        <w:rPr>
          <w:lang w:val="en-GB"/>
        </w:rPr>
        <w:t>следовательно</w:t>
      </w:r>
      <w:proofErr w:type="spellEnd"/>
      <w:r w:rsidR="00600180" w:rsidRPr="00600180">
        <w:rPr>
          <w:lang w:val="en-GB"/>
        </w:rPr>
        <w:t>,</w:t>
      </w:r>
      <w:r w:rsidR="0036723F">
        <w:rPr>
          <w:lang w:val="en-GB"/>
        </w:rPr>
        <w:t xml:space="preserve"> </w:t>
      </w:r>
      <w:r w:rsidR="00833A72">
        <w:t xml:space="preserve">являются </w:t>
      </w:r>
      <w:proofErr w:type="spellStart"/>
      <w:r w:rsidR="00600180" w:rsidRPr="00600180">
        <w:rPr>
          <w:lang w:val="en-GB"/>
        </w:rPr>
        <w:t>недоступны</w:t>
      </w:r>
      <w:proofErr w:type="spellEnd"/>
      <w:r w:rsidR="00833A72">
        <w:t>ми</w:t>
      </w:r>
      <w:r w:rsidR="00600180" w:rsidRPr="00600180">
        <w:rPr>
          <w:lang w:val="en-GB"/>
        </w:rPr>
        <w:t xml:space="preserve"> </w:t>
      </w:r>
      <w:proofErr w:type="spellStart"/>
      <w:r w:rsidR="00600180" w:rsidRPr="00600180">
        <w:rPr>
          <w:lang w:val="en-GB"/>
        </w:rPr>
        <w:t>для</w:t>
      </w:r>
      <w:proofErr w:type="spellEnd"/>
      <w:r w:rsidR="00600180" w:rsidRPr="00600180">
        <w:rPr>
          <w:lang w:val="en-GB"/>
        </w:rPr>
        <w:t xml:space="preserve"> </w:t>
      </w:r>
      <w:proofErr w:type="spellStart"/>
      <w:r w:rsidR="00600180" w:rsidRPr="00600180">
        <w:rPr>
          <w:lang w:val="en-GB"/>
        </w:rPr>
        <w:t>последующего</w:t>
      </w:r>
      <w:proofErr w:type="spellEnd"/>
      <w:r w:rsidR="00600180" w:rsidRPr="00600180">
        <w:rPr>
          <w:lang w:val="en-GB"/>
        </w:rPr>
        <w:t xml:space="preserve"> </w:t>
      </w:r>
      <w:proofErr w:type="spellStart"/>
      <w:r w:rsidR="00600180" w:rsidRPr="00600180">
        <w:rPr>
          <w:lang w:val="en-GB"/>
        </w:rPr>
        <w:t>извлечения</w:t>
      </w:r>
      <w:proofErr w:type="spellEnd"/>
      <w:r w:rsidR="00D749D1">
        <w:rPr>
          <w:lang w:val="en-GB"/>
        </w:rPr>
        <w:t xml:space="preserve"> [</w:t>
      </w:r>
      <w:proofErr w:type="spellStart"/>
      <w:r w:rsidR="00D749D1">
        <w:rPr>
          <w:lang w:val="en-GB"/>
        </w:rPr>
        <w:t>Hohenhaus</w:t>
      </w:r>
      <w:proofErr w:type="spellEnd"/>
      <w:r w:rsidR="00D749D1">
        <w:rPr>
          <w:lang w:val="en-GB"/>
        </w:rPr>
        <w:t>, 2004: </w:t>
      </w:r>
      <w:r w:rsidR="0036723F">
        <w:rPr>
          <w:lang w:val="en-GB"/>
        </w:rPr>
        <w:t>298</w:t>
      </w:r>
      <w:r w:rsidR="00D749D1">
        <w:rPr>
          <w:lang w:val="en-GB"/>
        </w:rPr>
        <w:t>]</w:t>
      </w:r>
      <w:r w:rsidR="00833A72">
        <w:t xml:space="preserve">. </w:t>
      </w:r>
      <w:proofErr w:type="spellStart"/>
      <w:r>
        <w:t>П.Хоэнхаус</w:t>
      </w:r>
      <w:proofErr w:type="spellEnd"/>
      <w:r w:rsidR="00833A72">
        <w:t xml:space="preserve">, однако, </w:t>
      </w:r>
      <w:r w:rsidR="0017029A">
        <w:t>отмечает</w:t>
      </w:r>
      <w:r>
        <w:t xml:space="preserve"> немецк</w:t>
      </w:r>
      <w:r w:rsidR="0017029A">
        <w:t>ое</w:t>
      </w:r>
      <w:r>
        <w:t xml:space="preserve"> существительное </w:t>
      </w:r>
      <w:r w:rsidRPr="00DD211C">
        <w:rPr>
          <w:i/>
          <w:iCs/>
          <w:lang w:val="en-GB"/>
        </w:rPr>
        <w:t>Film-Film</w:t>
      </w:r>
      <w:r w:rsidR="0017029A">
        <w:t xml:space="preserve"> </w:t>
      </w:r>
      <w:r w:rsidR="0017029A">
        <w:rPr>
          <w:lang w:val="en-GB"/>
        </w:rPr>
        <w:t>(‘</w:t>
      </w:r>
      <w:r w:rsidR="0017029A">
        <w:t>фильм-фильм</w:t>
      </w:r>
      <w:r w:rsidR="0017029A">
        <w:rPr>
          <w:lang w:val="en-GB"/>
        </w:rPr>
        <w:t>’)</w:t>
      </w:r>
      <w:r w:rsidR="0017029A">
        <w:t xml:space="preserve"> как единицу потенциально доступную для лексикализации</w:t>
      </w:r>
      <w:r w:rsidR="00503FE9">
        <w:rPr>
          <w:lang w:val="en-GB"/>
        </w:rPr>
        <w:t xml:space="preserve"> (</w:t>
      </w:r>
      <w:r w:rsidR="00503FE9">
        <w:t>см.</w:t>
      </w:r>
      <w:r w:rsidR="004B2D0C">
        <w:t> </w:t>
      </w:r>
      <w:r w:rsidR="00503FE9">
        <w:t xml:space="preserve">раздел </w:t>
      </w:r>
      <w:r w:rsidR="00DB6935">
        <w:rPr>
          <w:lang w:val="ru-RU"/>
        </w:rPr>
        <w:t>4</w:t>
      </w:r>
      <w:r w:rsidR="008B1694">
        <w:fldChar w:fldCharType="begin"/>
      </w:r>
      <w:r w:rsidR="008B1694">
        <w:instrText xml:space="preserve"> REF _Ref133231237 \h </w:instrText>
      </w:r>
      <w:r w:rsidR="008B1694">
        <w:fldChar w:fldCharType="separate"/>
      </w:r>
      <w:r w:rsidR="008B1E52">
        <w:fldChar w:fldCharType="begin"/>
      </w:r>
      <w:r w:rsidR="008B1E52">
        <w:instrText xml:space="preserve"> REF _Ref134047904 \h </w:instrText>
      </w:r>
      <w:r w:rsidR="008B1E52">
        <w:fldChar w:fldCharType="separate"/>
      </w:r>
      <w:r w:rsidR="008B1E52">
        <w:rPr>
          <w:lang w:val="en-GB"/>
        </w:rPr>
        <w:t>.1.</w:t>
      </w:r>
      <w:r w:rsidR="008B1E52">
        <w:fldChar w:fldCharType="end"/>
      </w:r>
      <w:r w:rsidR="008B1E52">
        <w:t xml:space="preserve"> </w:t>
      </w:r>
      <w:r w:rsidR="008B1694">
        <w:fldChar w:fldCharType="end"/>
      </w:r>
      <w:r w:rsidR="00503FE9">
        <w:t>настоящей главы</w:t>
      </w:r>
      <w:r w:rsidR="00503FE9">
        <w:rPr>
          <w:lang w:val="en-GB"/>
        </w:rPr>
        <w:t>)</w:t>
      </w:r>
      <w:r w:rsidR="0017029A">
        <w:t xml:space="preserve"> </w:t>
      </w:r>
      <w:r w:rsidR="0017029A">
        <w:rPr>
          <w:lang w:val="en-GB"/>
        </w:rPr>
        <w:t>[</w:t>
      </w:r>
      <w:proofErr w:type="spellStart"/>
      <w:r w:rsidR="005C0545">
        <w:rPr>
          <w:lang w:val="en-GB"/>
        </w:rPr>
        <w:t>Hohenhaus</w:t>
      </w:r>
      <w:proofErr w:type="spellEnd"/>
      <w:r w:rsidR="005C0545">
        <w:rPr>
          <w:lang w:val="en-GB"/>
        </w:rPr>
        <w:t>, 2004:</w:t>
      </w:r>
      <w:r w:rsidR="004B2D0C">
        <w:t> </w:t>
      </w:r>
      <w:r w:rsidR="005C0545">
        <w:rPr>
          <w:lang w:val="en-GB"/>
        </w:rPr>
        <w:t>319</w:t>
      </w:r>
      <w:r w:rsidR="0017029A">
        <w:rPr>
          <w:lang w:val="en-GB"/>
        </w:rPr>
        <w:t>]</w:t>
      </w:r>
      <w:r w:rsidR="0017029A">
        <w:t>.</w:t>
      </w:r>
    </w:p>
    <w:p w14:paraId="5DE99E7D" w14:textId="4E770CFF" w:rsidR="005C0545" w:rsidRPr="0036337F" w:rsidRDefault="00AF6264" w:rsidP="004A4F2A">
      <w:pPr>
        <w:rPr>
          <w:lang w:val="en-GB"/>
        </w:rPr>
      </w:pPr>
      <w:r>
        <w:t xml:space="preserve">Конструкции с </w:t>
      </w:r>
      <w:r w:rsidR="00D16797">
        <w:t>лексически</w:t>
      </w:r>
      <w:r>
        <w:t>ми</w:t>
      </w:r>
      <w:r w:rsidR="00D16797">
        <w:t xml:space="preserve"> клон</w:t>
      </w:r>
      <w:r>
        <w:t xml:space="preserve">ами способны </w:t>
      </w:r>
      <w:r w:rsidR="006C77FC">
        <w:t>включать</w:t>
      </w:r>
      <w:r>
        <w:t xml:space="preserve"> не только</w:t>
      </w:r>
      <w:r w:rsidR="006E28F2">
        <w:t xml:space="preserve"> лексические категории, но и фразовые</w:t>
      </w:r>
      <w:r w:rsidR="00AB4D05">
        <w:rPr>
          <w:lang w:val="en-GB"/>
        </w:rPr>
        <w:t xml:space="preserve"> [Horn, 2018</w:t>
      </w:r>
      <w:r w:rsidR="004B2364">
        <w:rPr>
          <w:lang w:val="en-GB"/>
        </w:rPr>
        <w:t>: 235</w:t>
      </w:r>
      <w:r w:rsidR="00AB4D05">
        <w:rPr>
          <w:lang w:val="en-GB"/>
        </w:rPr>
        <w:t>]</w:t>
      </w:r>
      <w:r w:rsidR="006E28F2">
        <w:t>.</w:t>
      </w:r>
      <w:r w:rsidR="00AB4D05">
        <w:rPr>
          <w:lang w:val="en-GB"/>
        </w:rPr>
        <w:t xml:space="preserve"> </w:t>
      </w:r>
      <w:r w:rsidR="008208E2">
        <w:t>Так, элементами конструкци</w:t>
      </w:r>
      <w:r w:rsidR="00AE0247">
        <w:t>й</w:t>
      </w:r>
      <w:r w:rsidR="008208E2">
        <w:t xml:space="preserve"> в английском языке могут являться</w:t>
      </w:r>
      <w:r w:rsidR="004B2364">
        <w:rPr>
          <w:lang w:val="en-GB"/>
        </w:rPr>
        <w:t xml:space="preserve"> </w:t>
      </w:r>
      <w:r w:rsidR="002441D8">
        <w:rPr>
          <w:lang w:val="en-GB"/>
        </w:rPr>
        <w:t> </w:t>
      </w:r>
      <w:r w:rsidR="006646F7">
        <w:t>существительные</w:t>
      </w:r>
      <w:r w:rsidR="00470097">
        <w:t xml:space="preserve"> </w:t>
      </w:r>
      <w:r w:rsidR="003750B6">
        <w:fldChar w:fldCharType="begin"/>
      </w:r>
      <w:r w:rsidR="003750B6">
        <w:instrText xml:space="preserve"> REF _Ref133229843 \n \h </w:instrText>
      </w:r>
      <w:r w:rsidR="003750B6">
        <w:fldChar w:fldCharType="separate"/>
      </w:r>
      <w:r w:rsidR="003750B6">
        <w:t>(2</w:t>
      </w:r>
      <w:r w:rsidR="00363C21">
        <w:rPr>
          <w:lang w:val="ru-RU"/>
        </w:rPr>
        <w:t>4</w:t>
      </w:r>
      <w:r w:rsidR="003750B6">
        <w:t>)</w:t>
      </w:r>
      <w:r w:rsidR="003750B6">
        <w:fldChar w:fldCharType="end"/>
      </w:r>
      <w:r w:rsidR="002841D9">
        <w:rPr>
          <w:lang w:val="en-GB"/>
        </w:rPr>
        <w:t>,</w:t>
      </w:r>
      <w:r w:rsidR="002841D9">
        <w:t xml:space="preserve"> именные группы</w:t>
      </w:r>
      <w:r w:rsidR="004B2364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_Ref134048237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(2</w:t>
      </w:r>
      <w:r w:rsidR="00363C21">
        <w:rPr>
          <w:lang w:val="ru-RU"/>
        </w:rPr>
        <w:t>5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2841D9">
        <w:t>,</w:t>
      </w:r>
      <w:r w:rsidR="00C01995">
        <w:t xml:space="preserve"> </w:t>
      </w:r>
      <w:r w:rsidR="00B54E60">
        <w:t>глаголы</w:t>
      </w:r>
      <w:r w:rsidR="00A10663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_Ref133229873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(2</w:t>
      </w:r>
      <w:r w:rsidR="00363C21">
        <w:rPr>
          <w:lang w:val="ru-RU"/>
        </w:rPr>
        <w:t>6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672F0D">
        <w:t>,</w:t>
      </w:r>
      <w:r w:rsidR="00AB18AE">
        <w:t xml:space="preserve"> глагольные группы</w:t>
      </w:r>
      <w:r w:rsidR="00A10663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_Ref133229888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(2</w:t>
      </w:r>
      <w:r w:rsidR="00363C21">
        <w:rPr>
          <w:lang w:val="ru-RU"/>
        </w:rPr>
        <w:t>7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A10663">
        <w:rPr>
          <w:lang w:val="en-GB"/>
        </w:rPr>
        <w:t>,</w:t>
      </w:r>
      <w:r w:rsidR="00010304">
        <w:rPr>
          <w:lang w:val="en-GB"/>
        </w:rPr>
        <w:t xml:space="preserve"> </w:t>
      </w:r>
      <w:r w:rsidR="006C4EE0">
        <w:t>прилагательные</w:t>
      </w:r>
      <w:r w:rsidR="00010304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_Ref133229895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(2</w:t>
      </w:r>
      <w:r w:rsidR="00363C21">
        <w:rPr>
          <w:lang w:val="ru-RU"/>
        </w:rPr>
        <w:t>8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3750B6">
        <w:t xml:space="preserve"> </w:t>
      </w:r>
      <w:r w:rsidR="006C4EE0">
        <w:t>наречия</w:t>
      </w:r>
      <w:r w:rsidR="00010304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_Ref134048924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(2</w:t>
      </w:r>
      <w:r w:rsidR="00363C21">
        <w:rPr>
          <w:lang w:val="ru-RU"/>
        </w:rPr>
        <w:t>9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6C4EE0">
        <w:t>,</w:t>
      </w:r>
      <w:r w:rsidR="00010304">
        <w:rPr>
          <w:lang w:val="en-GB"/>
        </w:rPr>
        <w:t xml:space="preserve"> </w:t>
      </w:r>
      <w:r w:rsidR="007B2E7C">
        <w:t>глагольные частицы</w:t>
      </w:r>
      <w:r w:rsidR="00010304">
        <w:rPr>
          <w:lang w:val="en-GB"/>
        </w:rPr>
        <w:t xml:space="preserve"> </w:t>
      </w:r>
      <w:r w:rsidR="003750B6">
        <w:rPr>
          <w:lang w:val="en-GB"/>
        </w:rPr>
        <w:fldChar w:fldCharType="begin"/>
      </w:r>
      <w:r w:rsidR="003750B6">
        <w:rPr>
          <w:lang w:val="en-GB"/>
        </w:rPr>
        <w:instrText xml:space="preserve"> REF _Ref133229917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rPr>
          <w:lang w:val="en-GB"/>
        </w:rPr>
        <w:t>(</w:t>
      </w:r>
      <w:r w:rsidR="00363C21">
        <w:rPr>
          <w:lang w:val="ru-RU"/>
        </w:rPr>
        <w:t>30</w:t>
      </w:r>
      <w:r w:rsidR="003750B6">
        <w:rPr>
          <w:lang w:val="en-GB"/>
        </w:rPr>
        <w:t>)</w:t>
      </w:r>
      <w:r w:rsidR="003750B6">
        <w:rPr>
          <w:lang w:val="en-GB"/>
        </w:rPr>
        <w:fldChar w:fldCharType="end"/>
      </w:r>
      <w:r w:rsidR="003A7EA3">
        <w:t xml:space="preserve">, </w:t>
      </w:r>
      <w:r w:rsidR="00A778A6">
        <w:t>местоимения</w:t>
      </w:r>
      <w:r w:rsidR="00010304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_Ref133229923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</w:t>
      </w:r>
      <w:r w:rsidR="00363C21">
        <w:rPr>
          <w:lang w:val="ru-RU"/>
        </w:rPr>
        <w:t>31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3C35E8">
        <w:t>, имена собственные</w:t>
      </w:r>
      <w:r w:rsidR="00C87FE4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_Ref133229930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(3</w:t>
      </w:r>
      <w:r w:rsidR="00363C21">
        <w:rPr>
          <w:lang w:val="ru-RU"/>
        </w:rPr>
        <w:t>2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3C35E8">
        <w:t>,</w:t>
      </w:r>
      <w:r w:rsidR="00C87FE4">
        <w:rPr>
          <w:lang w:val="en-GB"/>
        </w:rPr>
        <w:t xml:space="preserve"> </w:t>
      </w:r>
      <w:r w:rsidR="003627AA">
        <w:t>предлоги</w:t>
      </w:r>
      <w:r w:rsidR="00C87FE4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_Ref133229937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(3</w:t>
      </w:r>
      <w:r w:rsidR="00363C21">
        <w:rPr>
          <w:lang w:val="ru-RU"/>
        </w:rPr>
        <w:t>3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3D422D">
        <w:t xml:space="preserve"> </w:t>
      </w:r>
      <w:r w:rsidR="00CA68F7">
        <w:t>предложные группы</w:t>
      </w:r>
      <w:r w:rsidR="00C87FE4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_Ref134048966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(3</w:t>
      </w:r>
      <w:r w:rsidR="00363C21">
        <w:rPr>
          <w:lang w:val="ru-RU"/>
        </w:rPr>
        <w:t>4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CA68F7">
        <w:t>,</w:t>
      </w:r>
      <w:r w:rsidR="00C87FE4">
        <w:rPr>
          <w:lang w:val="en-GB"/>
        </w:rPr>
        <w:t xml:space="preserve"> </w:t>
      </w:r>
      <w:proofErr w:type="spellStart"/>
      <w:r w:rsidR="00797BD0">
        <w:t>лексикализованные</w:t>
      </w:r>
      <w:proofErr w:type="spellEnd"/>
      <w:r w:rsidR="00797BD0">
        <w:t xml:space="preserve"> идиоматические выражения</w:t>
      </w:r>
      <w:r w:rsidR="00C87FE4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_Ref133229953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(3</w:t>
      </w:r>
      <w:r w:rsidR="00363C21">
        <w:rPr>
          <w:lang w:val="ru-RU"/>
        </w:rPr>
        <w:t>5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3D422D">
        <w:t xml:space="preserve"> </w:t>
      </w:r>
      <w:r w:rsidR="008C2D91">
        <w:t>и</w:t>
      </w:r>
      <w:r w:rsidR="00FA1823">
        <w:rPr>
          <w:lang w:val="en-GB"/>
        </w:rPr>
        <w:t xml:space="preserve"> </w:t>
      </w:r>
      <w:r w:rsidR="002C65CB">
        <w:t>целые предложения</w:t>
      </w:r>
      <w:r w:rsidR="00FA1823">
        <w:rPr>
          <w:lang w:val="en-GB"/>
        </w:rPr>
        <w:t xml:space="preserve"> </w:t>
      </w:r>
      <w:r w:rsidR="003D422D">
        <w:rPr>
          <w:lang w:val="en-GB"/>
        </w:rPr>
        <w:fldChar w:fldCharType="begin"/>
      </w:r>
      <w:r w:rsidR="003D422D">
        <w:rPr>
          <w:lang w:val="en-GB"/>
        </w:rPr>
        <w:instrText xml:space="preserve"> REF _Ref133229959 \n \h </w:instrText>
      </w:r>
      <w:r w:rsidR="003D422D">
        <w:rPr>
          <w:lang w:val="en-GB"/>
        </w:rPr>
      </w:r>
      <w:r w:rsidR="003D422D">
        <w:rPr>
          <w:lang w:val="en-GB"/>
        </w:rPr>
        <w:fldChar w:fldCharType="separate"/>
      </w:r>
      <w:r w:rsidR="003D422D">
        <w:rPr>
          <w:lang w:val="en-GB"/>
        </w:rPr>
        <w:t>(3</w:t>
      </w:r>
      <w:r w:rsidR="00363C21">
        <w:rPr>
          <w:lang w:val="ru-RU"/>
        </w:rPr>
        <w:t>6</w:t>
      </w:r>
      <w:r w:rsidR="003D422D">
        <w:rPr>
          <w:lang w:val="en-GB"/>
        </w:rPr>
        <w:t>)</w:t>
      </w:r>
      <w:r w:rsidR="003D422D">
        <w:rPr>
          <w:lang w:val="en-GB"/>
        </w:rPr>
        <w:fldChar w:fldCharType="end"/>
      </w:r>
      <w:r w:rsidR="003D422D">
        <w:t xml:space="preserve"> </w:t>
      </w:r>
      <w:r w:rsidR="00201C2B" w:rsidRPr="00201C2B">
        <w:t>[</w:t>
      </w:r>
      <w:proofErr w:type="spellStart"/>
      <w:r w:rsidR="00201C2B" w:rsidRPr="00201C2B">
        <w:t>Ghomeshi</w:t>
      </w:r>
      <w:proofErr w:type="spellEnd"/>
      <w:r w:rsidR="000361B8">
        <w:rPr>
          <w:lang w:val="en-GB"/>
        </w:rPr>
        <w:t> </w:t>
      </w:r>
      <w:proofErr w:type="spellStart"/>
      <w:r w:rsidR="00201C2B" w:rsidRPr="00201C2B">
        <w:t>et</w:t>
      </w:r>
      <w:proofErr w:type="spellEnd"/>
      <w:r w:rsidR="000361B8">
        <w:rPr>
          <w:lang w:val="en-GB"/>
        </w:rPr>
        <w:t> </w:t>
      </w:r>
      <w:proofErr w:type="spellStart"/>
      <w:r w:rsidR="00201C2B" w:rsidRPr="00201C2B">
        <w:t>al</w:t>
      </w:r>
      <w:proofErr w:type="spellEnd"/>
      <w:r w:rsidR="00201C2B" w:rsidRPr="00201C2B">
        <w:t>.,</w:t>
      </w:r>
      <w:r w:rsidR="000361B8">
        <w:rPr>
          <w:lang w:val="en-GB"/>
        </w:rPr>
        <w:t> </w:t>
      </w:r>
      <w:r w:rsidR="00201C2B" w:rsidRPr="00201C2B">
        <w:t>2004;</w:t>
      </w:r>
      <w:r w:rsidR="000361B8">
        <w:rPr>
          <w:lang w:val="en-GB"/>
        </w:rPr>
        <w:t xml:space="preserve"> </w:t>
      </w:r>
      <w:proofErr w:type="spellStart"/>
      <w:r w:rsidR="00201C2B" w:rsidRPr="00201C2B">
        <w:t>Hohenhaus</w:t>
      </w:r>
      <w:proofErr w:type="spellEnd"/>
      <w:r w:rsidR="00201C2B" w:rsidRPr="00201C2B">
        <w:t>,</w:t>
      </w:r>
      <w:r w:rsidR="000361B8">
        <w:rPr>
          <w:lang w:val="en-GB"/>
        </w:rPr>
        <w:t> </w:t>
      </w:r>
      <w:r w:rsidR="00201C2B" w:rsidRPr="00201C2B">
        <w:t xml:space="preserve">2007; </w:t>
      </w:r>
      <w:proofErr w:type="spellStart"/>
      <w:r w:rsidR="00201C2B" w:rsidRPr="00201C2B">
        <w:t>Widlitzki</w:t>
      </w:r>
      <w:proofErr w:type="spellEnd"/>
      <w:r w:rsidR="00201C2B" w:rsidRPr="00201C2B">
        <w:t>,</w:t>
      </w:r>
      <w:r w:rsidR="000361B8">
        <w:rPr>
          <w:lang w:val="en-GB"/>
        </w:rPr>
        <w:t> </w:t>
      </w:r>
      <w:r w:rsidR="00201C2B" w:rsidRPr="00201C2B">
        <w:t>201</w:t>
      </w:r>
      <w:r w:rsidR="000361B8">
        <w:rPr>
          <w:lang w:val="en-GB"/>
        </w:rPr>
        <w:t>6</w:t>
      </w:r>
      <w:r w:rsidR="00201C2B" w:rsidRPr="00201C2B">
        <w:t>;</w:t>
      </w:r>
      <w:r w:rsidR="00CA7131">
        <w:rPr>
          <w:lang w:val="en-GB"/>
        </w:rPr>
        <w:t xml:space="preserve"> </w:t>
      </w:r>
      <w:proofErr w:type="spellStart"/>
      <w:r w:rsidR="00201C2B" w:rsidRPr="00201C2B">
        <w:t>Horn</w:t>
      </w:r>
      <w:proofErr w:type="spellEnd"/>
      <w:r w:rsidR="00201C2B" w:rsidRPr="00201C2B">
        <w:t>,</w:t>
      </w:r>
      <w:r w:rsidR="000361B8">
        <w:rPr>
          <w:lang w:val="en-GB"/>
        </w:rPr>
        <w:t> </w:t>
      </w:r>
      <w:r w:rsidR="00201C2B" w:rsidRPr="00201C2B">
        <w:t>2018]</w:t>
      </w:r>
      <w:r w:rsidR="00201C2B">
        <w:rPr>
          <w:lang w:val="en-GB"/>
        </w:rPr>
        <w:t>:</w:t>
      </w:r>
    </w:p>
    <w:p w14:paraId="2571066F" w14:textId="6196FB3E" w:rsidR="00075C6E" w:rsidRDefault="0071649F" w:rsidP="00DB6935">
      <w:pPr>
        <w:pStyle w:val="20"/>
        <w:numPr>
          <w:ilvl w:val="0"/>
          <w:numId w:val="4"/>
        </w:numPr>
        <w:ind w:left="1417" w:hanging="754"/>
        <w:rPr>
          <w:lang w:val="en-GB"/>
        </w:rPr>
      </w:pPr>
      <w:bookmarkStart w:id="16" w:name="_Ref133229843"/>
      <w:proofErr w:type="spellStart"/>
      <w:r w:rsidRPr="00F21596">
        <w:rPr>
          <w:i/>
          <w:iCs/>
        </w:rPr>
        <w:t>I’ll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make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tuna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salad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and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make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the</w:t>
      </w:r>
      <w:proofErr w:type="spellEnd"/>
      <w:r w:rsidRPr="00F21596">
        <w:rPr>
          <w:i/>
          <w:iCs/>
        </w:rPr>
        <w:t xml:space="preserve"> </w:t>
      </w:r>
      <w:r w:rsidRPr="00F21596">
        <w:rPr>
          <w:b/>
          <w:bCs/>
          <w:i/>
          <w:iCs/>
        </w:rPr>
        <w:t>SALAD–</w:t>
      </w:r>
      <w:proofErr w:type="spellStart"/>
      <w:r w:rsidRPr="00F21596">
        <w:rPr>
          <w:b/>
          <w:bCs/>
          <w:i/>
          <w:iCs/>
        </w:rPr>
        <w:t>salad</w:t>
      </w:r>
      <w:proofErr w:type="spellEnd"/>
      <w:r w:rsidR="00424D5A">
        <w:t>.</w:t>
      </w:r>
      <w:r w:rsidRPr="00F21596">
        <w:rPr>
          <w:i/>
          <w:iCs/>
          <w:lang w:val="en-GB"/>
        </w:rPr>
        <w:t xml:space="preserve"> </w:t>
      </w:r>
      <w:r w:rsidRPr="00F21596">
        <w:rPr>
          <w:lang w:val="en-GB"/>
        </w:rPr>
        <w:t>[Ghomeshi et al., 2004</w:t>
      </w:r>
      <w:r w:rsidR="00D025E0" w:rsidRPr="00F21596">
        <w:rPr>
          <w:lang w:val="en-GB"/>
        </w:rPr>
        <w:t>:308</w:t>
      </w:r>
      <w:r w:rsidRPr="00F21596">
        <w:rPr>
          <w:lang w:val="en-GB"/>
        </w:rPr>
        <w:t>]</w:t>
      </w:r>
      <w:bookmarkStart w:id="17" w:name="_Ref133318337"/>
      <w:bookmarkEnd w:id="16"/>
    </w:p>
    <w:p w14:paraId="38B91808" w14:textId="0A7AD604" w:rsidR="0025306B" w:rsidRPr="00075C6E" w:rsidRDefault="006C4E5D">
      <w:pPr>
        <w:pStyle w:val="20"/>
        <w:numPr>
          <w:ilvl w:val="0"/>
          <w:numId w:val="4"/>
        </w:numPr>
        <w:ind w:left="1418" w:hanging="755"/>
        <w:rPr>
          <w:lang w:val="en-GB"/>
        </w:rPr>
      </w:pPr>
      <w:bookmarkStart w:id="18" w:name="_Ref134048237"/>
      <w:r w:rsidRPr="006C4E5D">
        <w:t>A</w:t>
      </w:r>
      <w:r w:rsidRPr="00075C6E">
        <w:rPr>
          <w:i/>
          <w:iCs/>
        </w:rPr>
        <w:t>:</w:t>
      </w:r>
      <w:r w:rsidR="00075C6E"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Actually</w:t>
      </w:r>
      <w:proofErr w:type="spellEnd"/>
      <w:r w:rsidRPr="00075C6E">
        <w:rPr>
          <w:i/>
          <w:iCs/>
        </w:rPr>
        <w:t xml:space="preserve">, </w:t>
      </w:r>
      <w:proofErr w:type="spellStart"/>
      <w:r w:rsidRPr="00075C6E">
        <w:rPr>
          <w:i/>
          <w:iCs/>
        </w:rPr>
        <w:t>what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they're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most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concerned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with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is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your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appearance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next</w:t>
      </w:r>
      <w:proofErr w:type="spellEnd"/>
      <w:r w:rsidRPr="00075C6E">
        <w:rPr>
          <w:i/>
          <w:iCs/>
        </w:rPr>
        <w:t xml:space="preserve"> </w:t>
      </w:r>
      <w:proofErr w:type="spellStart"/>
      <w:r w:rsidRPr="00075C6E">
        <w:rPr>
          <w:i/>
          <w:iCs/>
        </w:rPr>
        <w:t>week</w:t>
      </w:r>
      <w:proofErr w:type="spellEnd"/>
      <w:r w:rsidRPr="00075C6E">
        <w:rPr>
          <w:i/>
          <w:iCs/>
        </w:rPr>
        <w:t>.</w:t>
      </w:r>
      <w:bookmarkEnd w:id="18"/>
      <w:r w:rsidRPr="00075C6E">
        <w:rPr>
          <w:i/>
          <w:iCs/>
        </w:rPr>
        <w:t xml:space="preserve"> </w:t>
      </w:r>
    </w:p>
    <w:p w14:paraId="61790E7F" w14:textId="3F86FD88" w:rsidR="0090228F" w:rsidRPr="0090228F" w:rsidRDefault="006C4E5D" w:rsidP="0025306B">
      <w:pPr>
        <w:pStyle w:val="20"/>
        <w:ind w:left="1428" w:firstLine="0"/>
        <w:rPr>
          <w:i/>
          <w:iCs/>
          <w:lang w:val="en-GB"/>
        </w:rPr>
      </w:pPr>
      <w:r w:rsidRPr="0025306B">
        <w:t>B</w:t>
      </w:r>
      <w:r w:rsidRPr="006C4E5D">
        <w:rPr>
          <w:i/>
          <w:iCs/>
        </w:rPr>
        <w:t>: [</w:t>
      </w:r>
      <w:proofErr w:type="spellStart"/>
      <w:r w:rsidRPr="006C4E5D">
        <w:rPr>
          <w:i/>
          <w:iCs/>
        </w:rPr>
        <w:t>long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pause</w:t>
      </w:r>
      <w:proofErr w:type="spellEnd"/>
      <w:r w:rsidRPr="006C4E5D">
        <w:rPr>
          <w:i/>
          <w:iCs/>
        </w:rPr>
        <w:t xml:space="preserve">] My </w:t>
      </w:r>
      <w:proofErr w:type="spellStart"/>
      <w:r w:rsidRPr="006C4E5D">
        <w:rPr>
          <w:i/>
          <w:iCs/>
        </w:rPr>
        <w:t>appearance</w:t>
      </w:r>
      <w:proofErr w:type="spellEnd"/>
      <w:r w:rsidRPr="006C4E5D">
        <w:rPr>
          <w:i/>
          <w:iCs/>
        </w:rPr>
        <w:t>?</w:t>
      </w:r>
      <w:bookmarkEnd w:id="17"/>
      <w:r w:rsidRPr="006C4E5D">
        <w:rPr>
          <w:i/>
          <w:iCs/>
        </w:rPr>
        <w:t xml:space="preserve"> </w:t>
      </w:r>
    </w:p>
    <w:p w14:paraId="7A25CBE2" w14:textId="576F3CB7" w:rsidR="006C4E5D" w:rsidRPr="006C4E5D" w:rsidRDefault="006C4E5D" w:rsidP="0090228F">
      <w:pPr>
        <w:pStyle w:val="20"/>
        <w:ind w:left="1428" w:firstLine="0"/>
        <w:rPr>
          <w:i/>
          <w:iCs/>
          <w:lang w:val="en-GB"/>
        </w:rPr>
      </w:pPr>
      <w:r w:rsidRPr="0090228F">
        <w:t>A</w:t>
      </w:r>
      <w:r w:rsidRPr="006C4E5D">
        <w:rPr>
          <w:i/>
          <w:iCs/>
        </w:rPr>
        <w:t xml:space="preserve">: </w:t>
      </w:r>
      <w:proofErr w:type="spellStart"/>
      <w:r w:rsidRPr="006C4E5D">
        <w:rPr>
          <w:i/>
          <w:iCs/>
        </w:rPr>
        <w:t>Yeah</w:t>
      </w:r>
      <w:proofErr w:type="spellEnd"/>
      <w:r w:rsidRPr="006C4E5D">
        <w:rPr>
          <w:i/>
          <w:iCs/>
        </w:rPr>
        <w:t xml:space="preserve">, </w:t>
      </w:r>
      <w:proofErr w:type="spellStart"/>
      <w:r w:rsidRPr="006C4E5D">
        <w:rPr>
          <w:i/>
          <w:iCs/>
        </w:rPr>
        <w:t>they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thought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that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if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you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delay</w:t>
      </w:r>
      <w:proofErr w:type="spellEnd"/>
      <w:r w:rsidRPr="006C4E5D">
        <w:rPr>
          <w:i/>
          <w:iCs/>
        </w:rPr>
        <w:t xml:space="preserve"> </w:t>
      </w:r>
      <w:r w:rsidR="0090228F">
        <w:rPr>
          <w:i/>
          <w:iCs/>
          <w:lang w:val="en-GB"/>
        </w:rPr>
        <w:t xml:space="preserve">– </w:t>
      </w:r>
    </w:p>
    <w:p w14:paraId="3BC61991" w14:textId="77777777" w:rsidR="0090228F" w:rsidRDefault="006C4E5D" w:rsidP="006C4E5D">
      <w:pPr>
        <w:pStyle w:val="20"/>
        <w:ind w:left="1428" w:firstLine="0"/>
        <w:rPr>
          <w:i/>
          <w:iCs/>
        </w:rPr>
      </w:pPr>
      <w:r w:rsidRPr="006C4E5D">
        <w:lastRenderedPageBreak/>
        <w:t>B</w:t>
      </w:r>
      <w:r w:rsidRPr="006C4E5D">
        <w:rPr>
          <w:i/>
          <w:iCs/>
        </w:rPr>
        <w:t>:</w:t>
      </w:r>
      <w:r w:rsidR="0090228F">
        <w:rPr>
          <w:i/>
          <w:iCs/>
          <w:lang w:val="en-GB"/>
        </w:rPr>
        <w:t xml:space="preserve"> </w:t>
      </w:r>
      <w:proofErr w:type="spellStart"/>
      <w:r w:rsidRPr="006C4E5D">
        <w:rPr>
          <w:i/>
          <w:iCs/>
        </w:rPr>
        <w:t>Oh</w:t>
      </w:r>
      <w:proofErr w:type="spellEnd"/>
      <w:r w:rsidRPr="006C4E5D">
        <w:rPr>
          <w:i/>
          <w:iCs/>
        </w:rPr>
        <w:t xml:space="preserve">, </w:t>
      </w:r>
      <w:proofErr w:type="spellStart"/>
      <w:r w:rsidRPr="006C4E5D">
        <w:rPr>
          <w:i/>
          <w:iCs/>
        </w:rPr>
        <w:t>my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appearance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in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court</w:t>
      </w:r>
      <w:proofErr w:type="spellEnd"/>
      <w:r w:rsidRPr="006C4E5D">
        <w:rPr>
          <w:i/>
          <w:iCs/>
        </w:rPr>
        <w:t xml:space="preserve">. I </w:t>
      </w:r>
      <w:proofErr w:type="spellStart"/>
      <w:r w:rsidRPr="006C4E5D">
        <w:rPr>
          <w:i/>
          <w:iCs/>
        </w:rPr>
        <w:t>thought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you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meant</w:t>
      </w:r>
      <w:proofErr w:type="spellEnd"/>
      <w:r w:rsidRPr="006C4E5D">
        <w:rPr>
          <w:i/>
          <w:iCs/>
        </w:rPr>
        <w:t xml:space="preserve"> </w:t>
      </w:r>
      <w:r w:rsidRPr="0090228F">
        <w:rPr>
          <w:b/>
          <w:bCs/>
          <w:i/>
          <w:iCs/>
        </w:rPr>
        <w:t xml:space="preserve">MY APPEARANCE, </w:t>
      </w:r>
      <w:proofErr w:type="spellStart"/>
      <w:r w:rsidRPr="0090228F">
        <w:rPr>
          <w:b/>
          <w:bCs/>
          <w:i/>
          <w:iCs/>
        </w:rPr>
        <w:t>my</w:t>
      </w:r>
      <w:proofErr w:type="spellEnd"/>
      <w:r w:rsidRPr="0090228F">
        <w:rPr>
          <w:b/>
          <w:bCs/>
          <w:i/>
          <w:iCs/>
        </w:rPr>
        <w:t xml:space="preserve"> </w:t>
      </w:r>
      <w:proofErr w:type="spellStart"/>
      <w:r w:rsidRPr="0090228F">
        <w:rPr>
          <w:b/>
          <w:bCs/>
          <w:i/>
          <w:iCs/>
        </w:rPr>
        <w:t>appearance</w:t>
      </w:r>
      <w:proofErr w:type="spellEnd"/>
      <w:r w:rsidRPr="006C4E5D">
        <w:rPr>
          <w:i/>
          <w:iCs/>
        </w:rPr>
        <w:t xml:space="preserve">, </w:t>
      </w:r>
    </w:p>
    <w:p w14:paraId="7D56029C" w14:textId="2ED366E5" w:rsidR="006C4E5D" w:rsidRPr="002841D9" w:rsidRDefault="006C4E5D" w:rsidP="006C4E5D">
      <w:pPr>
        <w:pStyle w:val="20"/>
        <w:ind w:left="1428" w:firstLine="0"/>
        <w:rPr>
          <w:lang w:val="en-GB"/>
        </w:rPr>
      </w:pPr>
      <w:r w:rsidRPr="0090228F">
        <w:t>A</w:t>
      </w:r>
      <w:r w:rsidRPr="006C4E5D">
        <w:rPr>
          <w:i/>
          <w:iCs/>
        </w:rPr>
        <w:t>: O</w:t>
      </w:r>
      <w:r w:rsidR="0090228F">
        <w:rPr>
          <w:i/>
          <w:iCs/>
          <w:lang w:val="en-GB"/>
        </w:rPr>
        <w:t>h</w:t>
      </w:r>
      <w:r w:rsidRPr="006C4E5D">
        <w:rPr>
          <w:i/>
          <w:iCs/>
        </w:rPr>
        <w:t xml:space="preserve">, </w:t>
      </w:r>
      <w:proofErr w:type="spellStart"/>
      <w:r w:rsidRPr="006C4E5D">
        <w:rPr>
          <w:i/>
          <w:iCs/>
        </w:rPr>
        <w:t>like</w:t>
      </w:r>
      <w:proofErr w:type="spellEnd"/>
      <w:r w:rsidRPr="006C4E5D">
        <w:rPr>
          <w:i/>
          <w:iCs/>
        </w:rPr>
        <w:t xml:space="preserve"> "You </w:t>
      </w:r>
      <w:proofErr w:type="spellStart"/>
      <w:r w:rsidRPr="006C4E5D">
        <w:rPr>
          <w:i/>
          <w:iCs/>
        </w:rPr>
        <w:t>need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to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get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your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hair</w:t>
      </w:r>
      <w:proofErr w:type="spellEnd"/>
      <w:r w:rsidRPr="006C4E5D">
        <w:rPr>
          <w:i/>
          <w:iCs/>
        </w:rPr>
        <w:t xml:space="preserve"> </w:t>
      </w:r>
      <w:proofErr w:type="spellStart"/>
      <w:r w:rsidRPr="006C4E5D">
        <w:rPr>
          <w:i/>
          <w:iCs/>
        </w:rPr>
        <w:t>done</w:t>
      </w:r>
      <w:proofErr w:type="spellEnd"/>
      <w:r w:rsidRPr="006C4E5D">
        <w:rPr>
          <w:i/>
          <w:iCs/>
        </w:rPr>
        <w:t>"? No. [</w:t>
      </w:r>
      <w:proofErr w:type="spellStart"/>
      <w:r w:rsidRPr="006C4E5D">
        <w:rPr>
          <w:i/>
          <w:iCs/>
        </w:rPr>
        <w:t>laughing</w:t>
      </w:r>
      <w:proofErr w:type="spellEnd"/>
      <w:r w:rsidRPr="006C4E5D">
        <w:rPr>
          <w:i/>
          <w:iCs/>
        </w:rPr>
        <w:t>]</w:t>
      </w:r>
      <w:r w:rsidR="00A10663">
        <w:rPr>
          <w:i/>
          <w:iCs/>
          <w:lang w:val="en-GB"/>
        </w:rPr>
        <w:t xml:space="preserve"> </w:t>
      </w:r>
      <w:r w:rsidR="002841D9">
        <w:rPr>
          <w:lang w:val="en-GB"/>
        </w:rPr>
        <w:t>[Horn, 2018:</w:t>
      </w:r>
      <w:r w:rsidR="0088329D">
        <w:t> </w:t>
      </w:r>
      <w:r w:rsidR="002841D9">
        <w:rPr>
          <w:lang w:val="en-GB"/>
        </w:rPr>
        <w:t>239]</w:t>
      </w:r>
    </w:p>
    <w:p w14:paraId="7C1E6C43" w14:textId="0A7BDFBD" w:rsidR="00012E6C" w:rsidRPr="00F21596" w:rsidRDefault="00D45CC0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lang w:val="en-GB"/>
        </w:rPr>
      </w:pPr>
      <w:bookmarkStart w:id="19" w:name="_Ref133229873"/>
      <w:r w:rsidRPr="00F21596">
        <w:rPr>
          <w:i/>
          <w:iCs/>
        </w:rPr>
        <w:t xml:space="preserve">I </w:t>
      </w:r>
      <w:proofErr w:type="spellStart"/>
      <w:r w:rsidRPr="00F21596">
        <w:rPr>
          <w:i/>
          <w:iCs/>
        </w:rPr>
        <w:t>got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links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from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this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girl</w:t>
      </w:r>
      <w:proofErr w:type="spellEnd"/>
      <w:r w:rsidRPr="00F21596">
        <w:rPr>
          <w:i/>
          <w:iCs/>
        </w:rPr>
        <w:t xml:space="preserve"> I </w:t>
      </w:r>
      <w:proofErr w:type="spellStart"/>
      <w:r w:rsidRPr="00F21596">
        <w:rPr>
          <w:i/>
          <w:iCs/>
        </w:rPr>
        <w:t>know</w:t>
      </w:r>
      <w:proofErr w:type="spellEnd"/>
      <w:r w:rsidRPr="00F21596">
        <w:rPr>
          <w:i/>
          <w:iCs/>
        </w:rPr>
        <w:t xml:space="preserve"> (</w:t>
      </w:r>
      <w:proofErr w:type="spellStart"/>
      <w:r w:rsidRPr="00F21596">
        <w:rPr>
          <w:i/>
          <w:iCs/>
        </w:rPr>
        <w:t>well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not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really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know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know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much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met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online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at</w:t>
      </w:r>
      <w:proofErr w:type="spellEnd"/>
      <w:r w:rsidRPr="00F21596">
        <w:rPr>
          <w:i/>
          <w:iCs/>
        </w:rPr>
        <w:t xml:space="preserve"> a </w:t>
      </w:r>
      <w:proofErr w:type="spellStart"/>
      <w:r w:rsidRPr="00F21596">
        <w:rPr>
          <w:i/>
          <w:iCs/>
        </w:rPr>
        <w:t>forum</w:t>
      </w:r>
      <w:bookmarkStart w:id="20" w:name="_Hlk133230716"/>
      <w:proofErr w:type="spellEnd"/>
      <w:r w:rsidR="00424D5A">
        <w:t xml:space="preserve">. </w:t>
      </w:r>
      <w:r w:rsidRPr="00F21596">
        <w:rPr>
          <w:lang w:val="en-GB"/>
        </w:rPr>
        <w:t>[</w:t>
      </w:r>
      <w:proofErr w:type="spellStart"/>
      <w:r w:rsidRPr="00F21596">
        <w:rPr>
          <w:lang w:val="en-GB"/>
        </w:rPr>
        <w:t>Widlitzki</w:t>
      </w:r>
      <w:proofErr w:type="spellEnd"/>
      <w:r w:rsidRPr="00F21596">
        <w:rPr>
          <w:lang w:val="en-GB"/>
        </w:rPr>
        <w:t>, 201</w:t>
      </w:r>
      <w:r w:rsidR="000361B8">
        <w:rPr>
          <w:lang w:val="en-GB"/>
        </w:rPr>
        <w:t>6</w:t>
      </w:r>
      <w:r w:rsidRPr="00F21596">
        <w:rPr>
          <w:lang w:val="en-GB"/>
        </w:rPr>
        <w:t>:</w:t>
      </w:r>
      <w:r w:rsidR="000361B8">
        <w:rPr>
          <w:lang w:val="en-GB"/>
        </w:rPr>
        <w:t> </w:t>
      </w:r>
      <w:r w:rsidRPr="00F21596">
        <w:rPr>
          <w:lang w:val="en-GB"/>
        </w:rPr>
        <w:t>127]</w:t>
      </w:r>
      <w:bookmarkEnd w:id="19"/>
      <w:bookmarkEnd w:id="20"/>
    </w:p>
    <w:p w14:paraId="62FF6259" w14:textId="1F6099C9" w:rsidR="00AB18AE" w:rsidRPr="00F21596" w:rsidRDefault="00AB18AE">
      <w:pPr>
        <w:pStyle w:val="20"/>
        <w:numPr>
          <w:ilvl w:val="0"/>
          <w:numId w:val="4"/>
        </w:numPr>
        <w:ind w:left="1418" w:hanging="755"/>
        <w:rPr>
          <w:i/>
          <w:iCs/>
          <w:lang w:val="en-GB"/>
        </w:rPr>
      </w:pPr>
      <w:bookmarkStart w:id="21" w:name="_Ref133229888"/>
      <w:proofErr w:type="spellStart"/>
      <w:r w:rsidRPr="00F21596">
        <w:rPr>
          <w:i/>
          <w:iCs/>
        </w:rPr>
        <w:t>whats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point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of</w:t>
      </w:r>
      <w:proofErr w:type="spellEnd"/>
      <w:r w:rsidRPr="00F21596">
        <w:rPr>
          <w:i/>
          <w:iCs/>
        </w:rPr>
        <w:t xml:space="preserve"> a </w:t>
      </w:r>
      <w:proofErr w:type="spellStart"/>
      <w:r w:rsidRPr="00F21596">
        <w:rPr>
          <w:i/>
          <w:iCs/>
        </w:rPr>
        <w:t>major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that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hate</w:t>
      </w:r>
      <w:proofErr w:type="spellEnd"/>
      <w:r w:rsidRPr="00F21596">
        <w:rPr>
          <w:i/>
          <w:iCs/>
        </w:rPr>
        <w:t xml:space="preserve">? </w:t>
      </w:r>
      <w:proofErr w:type="spellStart"/>
      <w:r w:rsidRPr="00F21596">
        <w:rPr>
          <w:i/>
          <w:iCs/>
        </w:rPr>
        <w:t>ok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maybe</w:t>
      </w:r>
      <w:proofErr w:type="spellEnd"/>
      <w:r w:rsidRPr="00F21596">
        <w:rPr>
          <w:i/>
          <w:iCs/>
        </w:rPr>
        <w:t xml:space="preserve"> i </w:t>
      </w:r>
      <w:proofErr w:type="spellStart"/>
      <w:r w:rsidRPr="00F21596">
        <w:rPr>
          <w:i/>
          <w:iCs/>
        </w:rPr>
        <w:t>dont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hate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it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hate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it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but</w:t>
      </w:r>
      <w:proofErr w:type="spellEnd"/>
      <w:r w:rsidRPr="00F21596">
        <w:rPr>
          <w:i/>
          <w:iCs/>
        </w:rPr>
        <w:t xml:space="preserve"> i </w:t>
      </w:r>
      <w:proofErr w:type="spellStart"/>
      <w:r w:rsidRPr="00F21596">
        <w:rPr>
          <w:i/>
          <w:iCs/>
        </w:rPr>
        <w:t>find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so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little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about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that</w:t>
      </w:r>
      <w:proofErr w:type="spellEnd"/>
      <w:r w:rsidRPr="00F21596">
        <w:rPr>
          <w:i/>
          <w:iCs/>
        </w:rPr>
        <w:t xml:space="preserve"> i </w:t>
      </w:r>
      <w:proofErr w:type="spellStart"/>
      <w:r w:rsidRPr="00F21596">
        <w:rPr>
          <w:i/>
          <w:iCs/>
        </w:rPr>
        <w:t>actually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like</w:t>
      </w:r>
      <w:proofErr w:type="spellEnd"/>
      <w:r w:rsidR="00424D5A">
        <w:t>.</w:t>
      </w:r>
      <w:r w:rsidRPr="00F21596">
        <w:t xml:space="preserve"> </w:t>
      </w:r>
      <w:r w:rsidRPr="00F21596">
        <w:rPr>
          <w:lang w:val="en-GB"/>
        </w:rPr>
        <w:t>[</w:t>
      </w:r>
      <w:r w:rsidRPr="00F21596">
        <w:t>Там же:</w:t>
      </w:r>
      <w:r w:rsidR="00010304">
        <w:rPr>
          <w:lang w:val="en-GB"/>
        </w:rPr>
        <w:t> </w:t>
      </w:r>
      <w:r w:rsidRPr="00F21596">
        <w:t>128</w:t>
      </w:r>
      <w:r w:rsidRPr="00F21596">
        <w:rPr>
          <w:lang w:val="en-GB"/>
        </w:rPr>
        <w:t>]</w:t>
      </w:r>
      <w:bookmarkEnd w:id="21"/>
    </w:p>
    <w:p w14:paraId="3982B203" w14:textId="3EA40B1C" w:rsidR="00A844B0" w:rsidRPr="00F21596" w:rsidRDefault="00672F0D">
      <w:pPr>
        <w:pStyle w:val="20"/>
        <w:numPr>
          <w:ilvl w:val="0"/>
          <w:numId w:val="4"/>
        </w:numPr>
        <w:tabs>
          <w:tab w:val="left" w:pos="1701"/>
        </w:tabs>
        <w:ind w:left="1418" w:hanging="755"/>
        <w:rPr>
          <w:i/>
          <w:iCs/>
          <w:lang w:val="en-GB"/>
        </w:rPr>
      </w:pPr>
      <w:bookmarkStart w:id="22" w:name="_Ref133229895"/>
      <w:proofErr w:type="spellStart"/>
      <w:r w:rsidRPr="00F21596">
        <w:rPr>
          <w:i/>
          <w:iCs/>
        </w:rPr>
        <w:t>Is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French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or</w:t>
      </w:r>
      <w:proofErr w:type="spellEnd"/>
      <w:r w:rsidRPr="00F21596">
        <w:rPr>
          <w:i/>
          <w:iCs/>
        </w:rPr>
        <w:t xml:space="preserve"> </w:t>
      </w:r>
      <w:r w:rsidRPr="00F21596">
        <w:rPr>
          <w:b/>
          <w:bCs/>
          <w:i/>
          <w:iCs/>
        </w:rPr>
        <w:t>FRENCH–</w:t>
      </w:r>
      <w:proofErr w:type="spellStart"/>
      <w:r w:rsidRPr="00F21596">
        <w:rPr>
          <w:b/>
          <w:bCs/>
          <w:i/>
          <w:iCs/>
        </w:rPr>
        <w:t>French</w:t>
      </w:r>
      <w:proofErr w:type="spellEnd"/>
      <w:r w:rsidRPr="00F21596">
        <w:rPr>
          <w:i/>
          <w:iCs/>
        </w:rPr>
        <w:t>?</w:t>
      </w:r>
      <w:r w:rsidR="006C4EE0" w:rsidRPr="00F21596">
        <w:t xml:space="preserve"> </w:t>
      </w:r>
      <w:r w:rsidR="006C4EE0" w:rsidRPr="00F21596">
        <w:rPr>
          <w:lang w:val="en-GB"/>
        </w:rPr>
        <w:t>[</w:t>
      </w:r>
      <w:r w:rsidR="001F2DAA" w:rsidRPr="00F21596">
        <w:rPr>
          <w:lang w:val="en-GB"/>
        </w:rPr>
        <w:t>Ghomeshi et al.,</w:t>
      </w:r>
      <w:r w:rsidR="00D45CC0" w:rsidRPr="00F21596">
        <w:rPr>
          <w:lang w:val="en-GB"/>
        </w:rPr>
        <w:t>2004</w:t>
      </w:r>
      <w:r w:rsidR="00CA68F7" w:rsidRPr="00F21596">
        <w:t>:</w:t>
      </w:r>
      <w:r w:rsidR="00010304">
        <w:rPr>
          <w:lang w:val="en-GB"/>
        </w:rPr>
        <w:t> </w:t>
      </w:r>
      <w:r w:rsidR="00CA68F7" w:rsidRPr="00F21596">
        <w:t>308</w:t>
      </w:r>
      <w:r w:rsidR="006C4EE0" w:rsidRPr="00F21596">
        <w:rPr>
          <w:lang w:val="en-GB"/>
        </w:rPr>
        <w:t>]</w:t>
      </w:r>
      <w:bookmarkEnd w:id="22"/>
    </w:p>
    <w:p w14:paraId="68FC0FBC" w14:textId="73561A63" w:rsidR="00D025E0" w:rsidRPr="00F21596" w:rsidRDefault="00A844B0">
      <w:pPr>
        <w:pStyle w:val="20"/>
        <w:numPr>
          <w:ilvl w:val="0"/>
          <w:numId w:val="4"/>
        </w:numPr>
        <w:ind w:left="1418" w:hanging="755"/>
        <w:rPr>
          <w:i/>
          <w:iCs/>
          <w:lang w:val="en-GB"/>
        </w:rPr>
      </w:pPr>
      <w:bookmarkStart w:id="23" w:name="_Ref133229912"/>
      <w:bookmarkStart w:id="24" w:name="_Ref134048924"/>
      <w:proofErr w:type="spellStart"/>
      <w:r w:rsidRPr="00F21596">
        <w:rPr>
          <w:i/>
          <w:iCs/>
        </w:rPr>
        <w:t>Please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note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for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future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reference</w:t>
      </w:r>
      <w:proofErr w:type="spellEnd"/>
      <w:r w:rsidRPr="00F21596">
        <w:rPr>
          <w:i/>
          <w:iCs/>
        </w:rPr>
        <w:t xml:space="preserve">: I </w:t>
      </w:r>
      <w:proofErr w:type="spellStart"/>
      <w:r w:rsidRPr="00F21596">
        <w:rPr>
          <w:i/>
          <w:iCs/>
        </w:rPr>
        <w:t>solemnly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swear</w:t>
      </w:r>
      <w:proofErr w:type="spellEnd"/>
      <w:r w:rsidRPr="00F21596">
        <w:rPr>
          <w:i/>
          <w:iCs/>
        </w:rPr>
        <w:t xml:space="preserve"> NEVER </w:t>
      </w:r>
      <w:proofErr w:type="spellStart"/>
      <w:r w:rsidRPr="00F21596">
        <w:rPr>
          <w:i/>
          <w:iCs/>
        </w:rPr>
        <w:t>to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read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blog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again</w:t>
      </w:r>
      <w:proofErr w:type="spellEnd"/>
      <w:r w:rsidRPr="00F21596">
        <w:rPr>
          <w:i/>
          <w:iCs/>
        </w:rPr>
        <w:t xml:space="preserve">. I </w:t>
      </w:r>
      <w:proofErr w:type="spellStart"/>
      <w:r w:rsidRPr="00F21596">
        <w:rPr>
          <w:i/>
          <w:iCs/>
        </w:rPr>
        <w:t>mean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it</w:t>
      </w:r>
      <w:proofErr w:type="spellEnd"/>
      <w:r w:rsidRPr="00F21596">
        <w:rPr>
          <w:i/>
          <w:iCs/>
        </w:rPr>
        <w:t xml:space="preserve">. I </w:t>
      </w:r>
      <w:proofErr w:type="spellStart"/>
      <w:r w:rsidRPr="00F21596">
        <w:rPr>
          <w:i/>
          <w:iCs/>
        </w:rPr>
        <w:t>really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do</w:t>
      </w:r>
      <w:proofErr w:type="spellEnd"/>
      <w:r w:rsidRPr="00F21596">
        <w:rPr>
          <w:i/>
          <w:iCs/>
        </w:rPr>
        <w:t xml:space="preserve">. </w:t>
      </w:r>
      <w:proofErr w:type="spellStart"/>
      <w:r w:rsidRPr="00F21596">
        <w:rPr>
          <w:b/>
          <w:bCs/>
          <w:i/>
          <w:iCs/>
        </w:rPr>
        <w:t>Really-really</w:t>
      </w:r>
      <w:proofErr w:type="spellEnd"/>
      <w:r w:rsidR="00424D5A">
        <w:t>.</w:t>
      </w:r>
      <w:r w:rsidR="00EA3837" w:rsidRPr="00F21596">
        <w:rPr>
          <w:b/>
          <w:bCs/>
          <w:i/>
          <w:iCs/>
          <w:lang w:val="en-GB"/>
        </w:rPr>
        <w:t xml:space="preserve"> </w:t>
      </w:r>
      <w:bookmarkEnd w:id="23"/>
      <w:r w:rsidR="009B0088" w:rsidRPr="009B0088">
        <w:rPr>
          <w:lang w:val="en-GB"/>
        </w:rPr>
        <w:t>[</w:t>
      </w:r>
      <w:proofErr w:type="spellStart"/>
      <w:r w:rsidR="009B0088" w:rsidRPr="009B0088">
        <w:rPr>
          <w:lang w:val="en-GB"/>
        </w:rPr>
        <w:t>Widlitzki</w:t>
      </w:r>
      <w:proofErr w:type="spellEnd"/>
      <w:r w:rsidR="009B0088" w:rsidRPr="009B0088">
        <w:rPr>
          <w:lang w:val="en-GB"/>
        </w:rPr>
        <w:t>, 201</w:t>
      </w:r>
      <w:r w:rsidR="00010304">
        <w:rPr>
          <w:lang w:val="en-GB"/>
        </w:rPr>
        <w:t>6</w:t>
      </w:r>
      <w:r w:rsidR="009B0088" w:rsidRPr="009B0088">
        <w:rPr>
          <w:lang w:val="en-GB"/>
        </w:rPr>
        <w:t>:</w:t>
      </w:r>
      <w:r w:rsidR="00010304">
        <w:rPr>
          <w:lang w:val="en-GB"/>
        </w:rPr>
        <w:t> </w:t>
      </w:r>
      <w:r w:rsidR="009B0088" w:rsidRPr="009B0088">
        <w:rPr>
          <w:lang w:val="en-GB"/>
        </w:rPr>
        <w:t>127]</w:t>
      </w:r>
      <w:bookmarkEnd w:id="24"/>
    </w:p>
    <w:p w14:paraId="5A4A9729" w14:textId="02F32CC9" w:rsidR="007B2E7C" w:rsidRPr="00F21596" w:rsidRDefault="003A7EA3">
      <w:pPr>
        <w:pStyle w:val="20"/>
        <w:numPr>
          <w:ilvl w:val="0"/>
          <w:numId w:val="4"/>
        </w:numPr>
        <w:ind w:left="1418" w:hanging="755"/>
        <w:rPr>
          <w:i/>
          <w:iCs/>
          <w:lang w:val="en-GB"/>
        </w:rPr>
      </w:pPr>
      <w:bookmarkStart w:id="25" w:name="_Ref133229917"/>
      <w:proofErr w:type="spellStart"/>
      <w:r w:rsidRPr="00F21596">
        <w:rPr>
          <w:i/>
          <w:iCs/>
        </w:rPr>
        <w:t>I’m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up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I’m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just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not</w:t>
      </w:r>
      <w:proofErr w:type="spellEnd"/>
      <w:r w:rsidRPr="00F21596">
        <w:rPr>
          <w:i/>
          <w:iCs/>
        </w:rPr>
        <w:t xml:space="preserve"> </w:t>
      </w:r>
      <w:r w:rsidRPr="00F21596">
        <w:rPr>
          <w:b/>
          <w:bCs/>
          <w:i/>
          <w:iCs/>
        </w:rPr>
        <w:t>UP–</w:t>
      </w:r>
      <w:proofErr w:type="spellStart"/>
      <w:r w:rsidRPr="00F21596">
        <w:rPr>
          <w:b/>
          <w:bCs/>
          <w:i/>
          <w:iCs/>
        </w:rPr>
        <w:t>up</w:t>
      </w:r>
      <w:proofErr w:type="spellEnd"/>
      <w:r w:rsidR="00424D5A">
        <w:t xml:space="preserve">. </w:t>
      </w:r>
      <w:r w:rsidRPr="00F21596">
        <w:rPr>
          <w:lang w:val="en-GB"/>
        </w:rPr>
        <w:t>[Ghomeshi et al., 2004:</w:t>
      </w:r>
      <w:r w:rsidR="00C87FE4">
        <w:rPr>
          <w:lang w:val="en-GB"/>
        </w:rPr>
        <w:t> </w:t>
      </w:r>
      <w:r w:rsidRPr="00F21596">
        <w:rPr>
          <w:lang w:val="en-GB"/>
        </w:rPr>
        <w:t>308]</w:t>
      </w:r>
      <w:bookmarkEnd w:id="25"/>
    </w:p>
    <w:p w14:paraId="5CE19D54" w14:textId="027A21D9" w:rsidR="00A778A6" w:rsidRPr="00F21596" w:rsidRDefault="00CF3783">
      <w:pPr>
        <w:pStyle w:val="20"/>
        <w:numPr>
          <w:ilvl w:val="0"/>
          <w:numId w:val="4"/>
        </w:numPr>
        <w:ind w:left="1418" w:hanging="755"/>
        <w:rPr>
          <w:i/>
          <w:iCs/>
          <w:lang w:val="en-GB"/>
        </w:rPr>
      </w:pPr>
      <w:bookmarkStart w:id="26" w:name="_Ref133229923"/>
      <w:proofErr w:type="spellStart"/>
      <w:r w:rsidRPr="00F21596">
        <w:rPr>
          <w:i/>
          <w:iCs/>
        </w:rPr>
        <w:t>something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that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has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been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bothering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brother</w:t>
      </w:r>
      <w:proofErr w:type="spellEnd"/>
      <w:r w:rsidRPr="00F21596">
        <w:rPr>
          <w:i/>
          <w:iCs/>
        </w:rPr>
        <w:t xml:space="preserve">. I </w:t>
      </w:r>
      <w:proofErr w:type="spellStart"/>
      <w:r w:rsidRPr="00F21596">
        <w:rPr>
          <w:i/>
          <w:iCs/>
        </w:rPr>
        <w:t>mean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not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him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him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but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what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doing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with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his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life</w:t>
      </w:r>
      <w:proofErr w:type="spellEnd"/>
      <w:r w:rsidR="00424D5A">
        <w:rPr>
          <w:i/>
          <w:iCs/>
        </w:rPr>
        <w:t>.</w:t>
      </w:r>
      <w:r w:rsidRPr="00F21596">
        <w:rPr>
          <w:i/>
          <w:iCs/>
        </w:rPr>
        <w:t xml:space="preserve"> </w:t>
      </w:r>
      <w:r w:rsidRPr="00F21596">
        <w:rPr>
          <w:lang w:val="en-GB"/>
        </w:rPr>
        <w:t>[</w:t>
      </w:r>
      <w:proofErr w:type="spellStart"/>
      <w:r w:rsidRPr="00F21596">
        <w:rPr>
          <w:lang w:val="en-GB"/>
        </w:rPr>
        <w:t>Widlitzki</w:t>
      </w:r>
      <w:proofErr w:type="spellEnd"/>
      <w:r w:rsidRPr="00F21596">
        <w:rPr>
          <w:lang w:val="en-GB"/>
        </w:rPr>
        <w:t>, 201</w:t>
      </w:r>
      <w:r w:rsidR="00C87FE4">
        <w:rPr>
          <w:lang w:val="en-GB"/>
        </w:rPr>
        <w:t>6</w:t>
      </w:r>
      <w:r w:rsidR="002A2FFD" w:rsidRPr="00F21596">
        <w:rPr>
          <w:lang w:val="en-GB"/>
        </w:rPr>
        <w:t>:</w:t>
      </w:r>
      <w:r w:rsidR="00C87FE4">
        <w:rPr>
          <w:lang w:val="en-GB"/>
        </w:rPr>
        <w:t> </w:t>
      </w:r>
      <w:r w:rsidR="002A2FFD" w:rsidRPr="00F21596">
        <w:rPr>
          <w:lang w:val="en-GB"/>
        </w:rPr>
        <w:t>128</w:t>
      </w:r>
      <w:r w:rsidRPr="00F21596">
        <w:rPr>
          <w:lang w:val="en-GB"/>
        </w:rPr>
        <w:t>]</w:t>
      </w:r>
      <w:bookmarkEnd w:id="26"/>
    </w:p>
    <w:p w14:paraId="13DDCAE5" w14:textId="04824519" w:rsidR="003C35E8" w:rsidRPr="00F21596" w:rsidRDefault="008F4E01">
      <w:pPr>
        <w:pStyle w:val="20"/>
        <w:numPr>
          <w:ilvl w:val="0"/>
          <w:numId w:val="4"/>
        </w:numPr>
        <w:ind w:left="1418" w:hanging="755"/>
        <w:rPr>
          <w:i/>
          <w:iCs/>
          <w:lang w:val="en-GB"/>
        </w:rPr>
      </w:pPr>
      <w:bookmarkStart w:id="27" w:name="_Ref133229930"/>
      <w:proofErr w:type="spellStart"/>
      <w:r w:rsidRPr="00F21596">
        <w:rPr>
          <w:i/>
          <w:iCs/>
        </w:rPr>
        <w:t>that’s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real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spain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spain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not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tourist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spain</w:t>
      </w:r>
      <w:proofErr w:type="spellEnd"/>
      <w:r w:rsidR="00424D5A">
        <w:t xml:space="preserve">. </w:t>
      </w:r>
      <w:r w:rsidRPr="00F21596">
        <w:rPr>
          <w:lang w:val="en-GB"/>
        </w:rPr>
        <w:t>[</w:t>
      </w:r>
      <w:proofErr w:type="spellStart"/>
      <w:r w:rsidR="002A2FFD" w:rsidRPr="00F21596">
        <w:rPr>
          <w:lang w:val="en-GB"/>
        </w:rPr>
        <w:t>Hohenhaus</w:t>
      </w:r>
      <w:proofErr w:type="spellEnd"/>
      <w:r w:rsidR="002A2FFD" w:rsidRPr="00F21596">
        <w:rPr>
          <w:lang w:val="en-GB"/>
        </w:rPr>
        <w:t>, 2007:</w:t>
      </w:r>
      <w:r w:rsidR="00C87FE4">
        <w:rPr>
          <w:lang w:val="en-GB"/>
        </w:rPr>
        <w:t> </w:t>
      </w:r>
      <w:r w:rsidR="002A2FFD" w:rsidRPr="00F21596">
        <w:rPr>
          <w:lang w:val="en-GB"/>
        </w:rPr>
        <w:t>25</w:t>
      </w:r>
      <w:r w:rsidRPr="00F21596">
        <w:rPr>
          <w:lang w:val="en-GB"/>
        </w:rPr>
        <w:t>]</w:t>
      </w:r>
      <w:bookmarkEnd w:id="27"/>
    </w:p>
    <w:p w14:paraId="397600D4" w14:textId="37024712" w:rsidR="00A84CC5" w:rsidRDefault="00AD2DAD">
      <w:pPr>
        <w:pStyle w:val="20"/>
        <w:numPr>
          <w:ilvl w:val="0"/>
          <w:numId w:val="4"/>
        </w:numPr>
        <w:ind w:left="1418" w:hanging="755"/>
        <w:rPr>
          <w:lang w:val="en-GB"/>
        </w:rPr>
      </w:pPr>
      <w:bookmarkStart w:id="28" w:name="_Ref133229937"/>
      <w:proofErr w:type="spellStart"/>
      <w:r w:rsidRPr="00F21596">
        <w:rPr>
          <w:i/>
          <w:iCs/>
        </w:rPr>
        <w:t>Incase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things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are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getting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too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confusing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in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life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for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some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of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</w:t>
      </w:r>
      <w:proofErr w:type="spellEnd"/>
      <w:r w:rsidRPr="00F21596">
        <w:rPr>
          <w:i/>
          <w:iCs/>
        </w:rPr>
        <w:t xml:space="preserve">, </w:t>
      </w:r>
      <w:proofErr w:type="spellStart"/>
      <w:r w:rsidRPr="00F21596">
        <w:rPr>
          <w:i/>
          <w:iCs/>
        </w:rPr>
        <w:t>I'm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not</w:t>
      </w:r>
      <w:proofErr w:type="spellEnd"/>
      <w:r w:rsidRPr="00F21596">
        <w:rPr>
          <w:i/>
          <w:iCs/>
        </w:rPr>
        <w:t xml:space="preserve"> </w:t>
      </w:r>
      <w:r w:rsidRPr="00F21596">
        <w:rPr>
          <w:b/>
          <w:bCs/>
          <w:i/>
          <w:iCs/>
        </w:rPr>
        <w:t xml:space="preserve">WITH </w:t>
      </w:r>
      <w:proofErr w:type="spellStart"/>
      <w:r w:rsidRPr="00F21596">
        <w:rPr>
          <w:b/>
          <w:bCs/>
          <w:i/>
          <w:iCs/>
        </w:rPr>
        <w:t>WITH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Allison</w:t>
      </w:r>
      <w:proofErr w:type="spellEnd"/>
      <w:r w:rsidRPr="00F21596">
        <w:rPr>
          <w:i/>
          <w:iCs/>
        </w:rPr>
        <w:t xml:space="preserve">. I </w:t>
      </w:r>
      <w:proofErr w:type="spellStart"/>
      <w:r w:rsidRPr="00F21596">
        <w:rPr>
          <w:i/>
          <w:iCs/>
        </w:rPr>
        <w:t>am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pretty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sure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it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was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just</w:t>
      </w:r>
      <w:proofErr w:type="spellEnd"/>
      <w:r w:rsidRPr="00F21596">
        <w:rPr>
          <w:i/>
          <w:iCs/>
        </w:rPr>
        <w:t xml:space="preserve"> a </w:t>
      </w:r>
      <w:proofErr w:type="spellStart"/>
      <w:r w:rsidRPr="00F21596">
        <w:rPr>
          <w:i/>
          <w:iCs/>
        </w:rPr>
        <w:t>one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night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stand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thing</w:t>
      </w:r>
      <w:proofErr w:type="spellEnd"/>
      <w:r w:rsidR="00424D5A">
        <w:t xml:space="preserve">. </w:t>
      </w:r>
      <w:r w:rsidRPr="00F21596">
        <w:rPr>
          <w:lang w:val="en-GB"/>
        </w:rPr>
        <w:t>[</w:t>
      </w:r>
      <w:proofErr w:type="spellStart"/>
      <w:r w:rsidRPr="00F21596">
        <w:rPr>
          <w:lang w:val="en-GB"/>
        </w:rPr>
        <w:t>Widlitzki</w:t>
      </w:r>
      <w:proofErr w:type="spellEnd"/>
      <w:r w:rsidRPr="00F21596">
        <w:rPr>
          <w:lang w:val="en-GB"/>
        </w:rPr>
        <w:t>, 201</w:t>
      </w:r>
      <w:r w:rsidR="00C87FE4">
        <w:rPr>
          <w:lang w:val="en-GB"/>
        </w:rPr>
        <w:t>6</w:t>
      </w:r>
      <w:r w:rsidRPr="00F21596">
        <w:rPr>
          <w:lang w:val="en-GB"/>
        </w:rPr>
        <w:t>:</w:t>
      </w:r>
      <w:r w:rsidR="00C87FE4">
        <w:rPr>
          <w:lang w:val="en-GB"/>
        </w:rPr>
        <w:t> </w:t>
      </w:r>
      <w:r w:rsidRPr="00F21596">
        <w:rPr>
          <w:lang w:val="en-GB"/>
        </w:rPr>
        <w:t>12</w:t>
      </w:r>
      <w:r w:rsidRPr="00F21596">
        <w:t>7</w:t>
      </w:r>
      <w:r w:rsidRPr="00F21596">
        <w:rPr>
          <w:lang w:val="en-GB"/>
        </w:rPr>
        <w:t>]</w:t>
      </w:r>
      <w:bookmarkStart w:id="29" w:name="_Ref133229947"/>
      <w:bookmarkEnd w:id="28"/>
    </w:p>
    <w:p w14:paraId="6DE9192E" w14:textId="674C772A" w:rsidR="0067453F" w:rsidRPr="00A84CC5" w:rsidRDefault="00685750">
      <w:pPr>
        <w:pStyle w:val="20"/>
        <w:numPr>
          <w:ilvl w:val="0"/>
          <w:numId w:val="4"/>
        </w:numPr>
        <w:tabs>
          <w:tab w:val="clear" w:pos="9354"/>
          <w:tab w:val="left" w:pos="1560"/>
          <w:tab w:val="right" w:pos="9356"/>
        </w:tabs>
        <w:ind w:left="1418" w:hanging="755"/>
        <w:rPr>
          <w:lang w:val="en-GB"/>
        </w:rPr>
      </w:pPr>
      <w:bookmarkStart w:id="30" w:name="_Ref134048966"/>
      <w:proofErr w:type="spellStart"/>
      <w:r w:rsidRPr="00A84CC5">
        <w:rPr>
          <w:i/>
          <w:iCs/>
          <w:lang w:val="en-GB"/>
        </w:rPr>
        <w:t>i</w:t>
      </w:r>
      <w:proofErr w:type="spellEnd"/>
      <w:r w:rsidRPr="00A84CC5">
        <w:rPr>
          <w:i/>
          <w:iCs/>
          <w:lang w:val="en-GB"/>
        </w:rPr>
        <w:t xml:space="preserve"> realize that </w:t>
      </w:r>
      <w:proofErr w:type="spellStart"/>
      <w:r w:rsidRPr="00A84CC5">
        <w:rPr>
          <w:i/>
          <w:iCs/>
          <w:lang w:val="en-GB"/>
        </w:rPr>
        <w:t>i'm</w:t>
      </w:r>
      <w:proofErr w:type="spellEnd"/>
      <w:r w:rsidRPr="00A84CC5">
        <w:rPr>
          <w:i/>
          <w:iCs/>
          <w:lang w:val="en-GB"/>
        </w:rPr>
        <w:t xml:space="preserve"> not really </w:t>
      </w:r>
      <w:r w:rsidRPr="00A84CC5">
        <w:rPr>
          <w:b/>
          <w:bCs/>
          <w:i/>
          <w:iCs/>
          <w:lang w:val="en-GB"/>
        </w:rPr>
        <w:t>in love in love</w:t>
      </w:r>
      <w:r w:rsidRPr="00A84CC5">
        <w:rPr>
          <w:i/>
          <w:iCs/>
          <w:lang w:val="en-GB"/>
        </w:rPr>
        <w:t xml:space="preserve"> with him</w:t>
      </w:r>
      <w:r w:rsidR="00424D5A">
        <w:t xml:space="preserve">. </w:t>
      </w:r>
      <w:r w:rsidR="0067453F" w:rsidRPr="00A84CC5">
        <w:rPr>
          <w:lang w:val="en-GB"/>
        </w:rPr>
        <w:t>[</w:t>
      </w:r>
      <w:proofErr w:type="spellStart"/>
      <w:r w:rsidR="0067453F" w:rsidRPr="00A84CC5">
        <w:rPr>
          <w:lang w:val="en-GB"/>
        </w:rPr>
        <w:t>Там</w:t>
      </w:r>
      <w:proofErr w:type="spellEnd"/>
      <w:r w:rsidR="0067453F" w:rsidRPr="00A84CC5">
        <w:rPr>
          <w:lang w:val="en-GB"/>
        </w:rPr>
        <w:t xml:space="preserve"> </w:t>
      </w:r>
      <w:proofErr w:type="spellStart"/>
      <w:r w:rsidR="0067453F" w:rsidRPr="00A84CC5">
        <w:rPr>
          <w:lang w:val="en-GB"/>
        </w:rPr>
        <w:t>же</w:t>
      </w:r>
      <w:proofErr w:type="spellEnd"/>
      <w:r w:rsidR="0067453F" w:rsidRPr="00A84CC5">
        <w:rPr>
          <w:lang w:val="en-GB"/>
        </w:rPr>
        <w:t>:</w:t>
      </w:r>
      <w:r w:rsidR="00FA1823">
        <w:rPr>
          <w:lang w:val="en-GB"/>
        </w:rPr>
        <w:t> </w:t>
      </w:r>
      <w:r w:rsidR="0067453F" w:rsidRPr="00A84CC5">
        <w:rPr>
          <w:lang w:val="en-GB"/>
        </w:rPr>
        <w:t>128]</w:t>
      </w:r>
      <w:bookmarkEnd w:id="29"/>
      <w:bookmarkEnd w:id="30"/>
    </w:p>
    <w:p w14:paraId="5368E662" w14:textId="2524912F" w:rsidR="00685750" w:rsidRPr="00F21596" w:rsidRDefault="00F31F7E">
      <w:pPr>
        <w:pStyle w:val="20"/>
        <w:numPr>
          <w:ilvl w:val="0"/>
          <w:numId w:val="4"/>
        </w:numPr>
        <w:tabs>
          <w:tab w:val="clear" w:pos="9354"/>
          <w:tab w:val="left" w:pos="1560"/>
        </w:tabs>
        <w:ind w:left="1418" w:hanging="755"/>
        <w:rPr>
          <w:i/>
          <w:iCs/>
          <w:lang w:val="en-GB"/>
        </w:rPr>
      </w:pPr>
      <w:bookmarkStart w:id="31" w:name="_Ref133229953"/>
      <w:r w:rsidRPr="00F21596">
        <w:rPr>
          <w:i/>
          <w:iCs/>
          <w:lang w:val="en-GB"/>
        </w:rPr>
        <w:t xml:space="preserve">I </w:t>
      </w:r>
      <w:proofErr w:type="spellStart"/>
      <w:r w:rsidR="00B1268F" w:rsidRPr="00F21596">
        <w:rPr>
          <w:i/>
          <w:iCs/>
        </w:rPr>
        <w:t>slept</w:t>
      </w:r>
      <w:proofErr w:type="spellEnd"/>
      <w:r w:rsidR="00B1268F" w:rsidRPr="00F21596">
        <w:rPr>
          <w:i/>
          <w:iCs/>
        </w:rPr>
        <w:t xml:space="preserve"> </w:t>
      </w:r>
      <w:proofErr w:type="spellStart"/>
      <w:r w:rsidR="00B1268F" w:rsidRPr="00F21596">
        <w:rPr>
          <w:i/>
          <w:iCs/>
        </w:rPr>
        <w:t>with</w:t>
      </w:r>
      <w:proofErr w:type="spellEnd"/>
      <w:r w:rsidR="00B1268F" w:rsidRPr="00F21596">
        <w:rPr>
          <w:i/>
          <w:iCs/>
        </w:rPr>
        <w:t xml:space="preserve"> </w:t>
      </w:r>
      <w:proofErr w:type="spellStart"/>
      <w:r w:rsidR="00B1268F" w:rsidRPr="00F21596">
        <w:rPr>
          <w:i/>
          <w:iCs/>
        </w:rPr>
        <w:t>him</w:t>
      </w:r>
      <w:proofErr w:type="spellEnd"/>
      <w:r w:rsidR="00B1268F" w:rsidRPr="00F21596">
        <w:rPr>
          <w:i/>
          <w:iCs/>
        </w:rPr>
        <w:t xml:space="preserve"> </w:t>
      </w:r>
      <w:proofErr w:type="spellStart"/>
      <w:r w:rsidR="00B1268F" w:rsidRPr="00F21596">
        <w:rPr>
          <w:i/>
          <w:iCs/>
        </w:rPr>
        <w:t>but</w:t>
      </w:r>
      <w:proofErr w:type="spellEnd"/>
      <w:r w:rsidR="00B1268F" w:rsidRPr="00F21596">
        <w:rPr>
          <w:i/>
          <w:iCs/>
        </w:rPr>
        <w:t xml:space="preserve"> I </w:t>
      </w:r>
      <w:proofErr w:type="spellStart"/>
      <w:r w:rsidR="00B1268F" w:rsidRPr="00F21596">
        <w:rPr>
          <w:i/>
          <w:iCs/>
        </w:rPr>
        <w:t>never</w:t>
      </w:r>
      <w:proofErr w:type="spellEnd"/>
      <w:r w:rsidR="00B1268F" w:rsidRPr="00F21596">
        <w:rPr>
          <w:i/>
          <w:iCs/>
        </w:rPr>
        <w:t xml:space="preserve"> </w:t>
      </w:r>
      <w:r w:rsidR="00B1268F" w:rsidRPr="00F21596">
        <w:rPr>
          <w:b/>
          <w:bCs/>
          <w:i/>
          <w:iCs/>
        </w:rPr>
        <w:t xml:space="preserve">SLEPT </w:t>
      </w:r>
      <w:proofErr w:type="spellStart"/>
      <w:r w:rsidR="00B1268F" w:rsidRPr="00F21596">
        <w:rPr>
          <w:b/>
          <w:bCs/>
          <w:i/>
          <w:iCs/>
        </w:rPr>
        <w:t>with</w:t>
      </w:r>
      <w:proofErr w:type="spellEnd"/>
      <w:r w:rsidR="00B1268F" w:rsidRPr="00F21596">
        <w:rPr>
          <w:b/>
          <w:bCs/>
          <w:i/>
          <w:iCs/>
        </w:rPr>
        <w:t xml:space="preserve"> </w:t>
      </w:r>
      <w:proofErr w:type="spellStart"/>
      <w:r w:rsidR="00B1268F" w:rsidRPr="00F21596">
        <w:rPr>
          <w:b/>
          <w:bCs/>
          <w:i/>
          <w:iCs/>
        </w:rPr>
        <w:t>him</w:t>
      </w:r>
      <w:proofErr w:type="spellEnd"/>
      <w:r w:rsidR="00B1268F" w:rsidRPr="00F21596">
        <w:rPr>
          <w:b/>
          <w:bCs/>
          <w:i/>
          <w:iCs/>
        </w:rPr>
        <w:t xml:space="preserve"> </w:t>
      </w:r>
      <w:proofErr w:type="spellStart"/>
      <w:r w:rsidR="00B1268F" w:rsidRPr="00F21596">
        <w:rPr>
          <w:b/>
          <w:bCs/>
          <w:i/>
          <w:iCs/>
        </w:rPr>
        <w:t>slept</w:t>
      </w:r>
      <w:proofErr w:type="spellEnd"/>
      <w:r w:rsidR="00B1268F" w:rsidRPr="00F21596">
        <w:rPr>
          <w:b/>
          <w:bCs/>
          <w:i/>
          <w:iCs/>
        </w:rPr>
        <w:t xml:space="preserve"> </w:t>
      </w:r>
      <w:proofErr w:type="spellStart"/>
      <w:r w:rsidR="00B1268F" w:rsidRPr="00F21596">
        <w:rPr>
          <w:b/>
          <w:bCs/>
          <w:i/>
          <w:iCs/>
        </w:rPr>
        <w:t>with</w:t>
      </w:r>
      <w:proofErr w:type="spellEnd"/>
      <w:r w:rsidR="00B1268F" w:rsidRPr="00F21596">
        <w:rPr>
          <w:b/>
          <w:bCs/>
          <w:i/>
          <w:iCs/>
        </w:rPr>
        <w:t xml:space="preserve"> </w:t>
      </w:r>
      <w:proofErr w:type="spellStart"/>
      <w:r w:rsidR="00B1268F" w:rsidRPr="00F21596">
        <w:rPr>
          <w:b/>
          <w:bCs/>
          <w:i/>
          <w:iCs/>
        </w:rPr>
        <w:t>him</w:t>
      </w:r>
      <w:proofErr w:type="spellEnd"/>
      <w:r w:rsidR="00424D5A">
        <w:t>.</w:t>
      </w:r>
      <w:r w:rsidRPr="00F21596">
        <w:rPr>
          <w:i/>
          <w:iCs/>
          <w:lang w:val="en-GB"/>
        </w:rPr>
        <w:t xml:space="preserve"> </w:t>
      </w:r>
      <w:r w:rsidR="00B1268F" w:rsidRPr="00F21596">
        <w:rPr>
          <w:lang w:val="en-GB"/>
        </w:rPr>
        <w:t>[Horn, 2018:</w:t>
      </w:r>
      <w:r w:rsidR="00FA1823">
        <w:rPr>
          <w:lang w:val="en-GB"/>
        </w:rPr>
        <w:t> </w:t>
      </w:r>
      <w:r w:rsidR="00B1268F" w:rsidRPr="00F21596">
        <w:rPr>
          <w:lang w:val="en-GB"/>
        </w:rPr>
        <w:t>240]</w:t>
      </w:r>
      <w:bookmarkEnd w:id="31"/>
    </w:p>
    <w:p w14:paraId="1F2395F8" w14:textId="663A2926" w:rsidR="008C2D91" w:rsidRDefault="008C2D91">
      <w:pPr>
        <w:pStyle w:val="20"/>
        <w:numPr>
          <w:ilvl w:val="0"/>
          <w:numId w:val="4"/>
        </w:numPr>
        <w:tabs>
          <w:tab w:val="clear" w:pos="9354"/>
          <w:tab w:val="left" w:pos="1560"/>
        </w:tabs>
        <w:ind w:left="1418" w:hanging="755"/>
      </w:pPr>
      <w:bookmarkStart w:id="32" w:name="_Ref133229959"/>
      <w:r w:rsidRPr="00F21596">
        <w:rPr>
          <w:i/>
          <w:iCs/>
        </w:rPr>
        <w:t xml:space="preserve">I </w:t>
      </w:r>
      <w:proofErr w:type="spellStart"/>
      <w:r w:rsidRPr="00F21596">
        <w:rPr>
          <w:i/>
          <w:iCs/>
        </w:rPr>
        <w:t>didn't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mean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who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are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what's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your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i/>
          <w:iCs/>
        </w:rPr>
        <w:t>name</w:t>
      </w:r>
      <w:proofErr w:type="spellEnd"/>
      <w:r w:rsidRPr="00F21596">
        <w:rPr>
          <w:i/>
          <w:iCs/>
        </w:rPr>
        <w:t xml:space="preserve"> I </w:t>
      </w:r>
      <w:proofErr w:type="spellStart"/>
      <w:r w:rsidRPr="00F21596">
        <w:rPr>
          <w:i/>
          <w:iCs/>
        </w:rPr>
        <w:t>meant</w:t>
      </w:r>
      <w:proofErr w:type="spellEnd"/>
      <w:r w:rsidRPr="00F21596">
        <w:rPr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who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are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you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who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are</w:t>
      </w:r>
      <w:proofErr w:type="spellEnd"/>
      <w:r w:rsidRPr="00F21596">
        <w:rPr>
          <w:b/>
          <w:bCs/>
          <w:i/>
          <w:iCs/>
        </w:rPr>
        <w:t xml:space="preserve"> </w:t>
      </w:r>
      <w:proofErr w:type="spellStart"/>
      <w:r w:rsidRPr="00F21596">
        <w:rPr>
          <w:b/>
          <w:bCs/>
          <w:i/>
          <w:iCs/>
        </w:rPr>
        <w:t>you</w:t>
      </w:r>
      <w:proofErr w:type="spellEnd"/>
      <w:r w:rsidR="00424D5A">
        <w:t xml:space="preserve">. </w:t>
      </w:r>
      <w:r w:rsidRPr="00F21596">
        <w:rPr>
          <w:lang w:val="en-GB"/>
        </w:rPr>
        <w:t>[</w:t>
      </w:r>
      <w:r w:rsidRPr="00F21596">
        <w:t>Там же:</w:t>
      </w:r>
      <w:r w:rsidR="00FA1823">
        <w:rPr>
          <w:lang w:val="en-GB"/>
        </w:rPr>
        <w:t> </w:t>
      </w:r>
      <w:r w:rsidRPr="00F21596">
        <w:t>240</w:t>
      </w:r>
      <w:r w:rsidRPr="00F21596">
        <w:rPr>
          <w:lang w:val="en-GB"/>
        </w:rPr>
        <w:t>]</w:t>
      </w:r>
      <w:bookmarkEnd w:id="32"/>
    </w:p>
    <w:p w14:paraId="0ACC270D" w14:textId="5D13A4BE" w:rsidR="000509D8" w:rsidRDefault="000509D8" w:rsidP="00C5049D">
      <w:pPr>
        <w:ind w:firstLine="709"/>
        <w:rPr>
          <w:lang w:val="en-GB"/>
        </w:rPr>
      </w:pPr>
      <w:r>
        <w:t xml:space="preserve">Стоит отметить, что образовывать лексические клоны могут также </w:t>
      </w:r>
      <w:r w:rsidR="00AB6854">
        <w:t xml:space="preserve">части </w:t>
      </w:r>
      <w:proofErr w:type="spellStart"/>
      <w:r w:rsidR="00AB6854">
        <w:t>лексикализованных</w:t>
      </w:r>
      <w:proofErr w:type="spellEnd"/>
      <w:r w:rsidR="00AB6854">
        <w:t xml:space="preserve"> идиоматических выражений, если они не являются </w:t>
      </w:r>
      <w:r w:rsidR="00775E27">
        <w:t>полностью «застывшими»</w:t>
      </w:r>
      <w:r w:rsidR="009A6175">
        <w:t xml:space="preserve"> </w:t>
      </w:r>
      <w:r w:rsidR="009A6175">
        <w:rPr>
          <w:lang w:val="en-GB"/>
        </w:rPr>
        <w:t>[Horn, 2018</w:t>
      </w:r>
      <w:r w:rsidR="00956B83">
        <w:t>: 240</w:t>
      </w:r>
      <w:r w:rsidR="009A6175">
        <w:rPr>
          <w:lang w:val="en-GB"/>
        </w:rPr>
        <w:t>]:</w:t>
      </w:r>
    </w:p>
    <w:p w14:paraId="5A3C5F12" w14:textId="0E6BE079" w:rsidR="009A6175" w:rsidRPr="009A6175" w:rsidRDefault="009A6175" w:rsidP="00925BC9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7" w:hanging="754"/>
        <w:rPr>
          <w:lang w:val="en-GB"/>
        </w:rPr>
      </w:pPr>
      <w:r w:rsidRPr="009A6175">
        <w:rPr>
          <w:i/>
          <w:iCs/>
        </w:rPr>
        <w:lastRenderedPageBreak/>
        <w:t xml:space="preserve">I </w:t>
      </w:r>
      <w:proofErr w:type="spellStart"/>
      <w:r w:rsidRPr="009A6175">
        <w:rPr>
          <w:i/>
          <w:iCs/>
        </w:rPr>
        <w:t>slept</w:t>
      </w:r>
      <w:proofErr w:type="spellEnd"/>
      <w:r w:rsidRPr="009A6175">
        <w:rPr>
          <w:i/>
          <w:iCs/>
        </w:rPr>
        <w:t xml:space="preserve"> </w:t>
      </w:r>
      <w:proofErr w:type="spellStart"/>
      <w:r w:rsidRPr="009A6175">
        <w:rPr>
          <w:i/>
          <w:iCs/>
        </w:rPr>
        <w:t>with</w:t>
      </w:r>
      <w:proofErr w:type="spellEnd"/>
      <w:r w:rsidRPr="009A6175">
        <w:rPr>
          <w:i/>
          <w:iCs/>
        </w:rPr>
        <w:t xml:space="preserve"> </w:t>
      </w:r>
      <w:proofErr w:type="spellStart"/>
      <w:r w:rsidRPr="009A6175">
        <w:rPr>
          <w:i/>
          <w:iCs/>
        </w:rPr>
        <w:t>him</w:t>
      </w:r>
      <w:proofErr w:type="spellEnd"/>
      <w:r w:rsidRPr="009A6175">
        <w:rPr>
          <w:i/>
          <w:iCs/>
        </w:rPr>
        <w:t xml:space="preserve"> </w:t>
      </w:r>
      <w:proofErr w:type="spellStart"/>
      <w:r w:rsidRPr="009A6175">
        <w:rPr>
          <w:i/>
          <w:iCs/>
        </w:rPr>
        <w:t>but</w:t>
      </w:r>
      <w:proofErr w:type="spellEnd"/>
      <w:r w:rsidRPr="009A6175">
        <w:rPr>
          <w:i/>
          <w:iCs/>
        </w:rPr>
        <w:t xml:space="preserve"> I </w:t>
      </w:r>
      <w:proofErr w:type="spellStart"/>
      <w:r w:rsidRPr="009A6175">
        <w:rPr>
          <w:i/>
          <w:iCs/>
        </w:rPr>
        <w:t>never</w:t>
      </w:r>
      <w:proofErr w:type="spellEnd"/>
      <w:r w:rsidRPr="009A6175">
        <w:rPr>
          <w:i/>
          <w:iCs/>
        </w:rPr>
        <w:t xml:space="preserve"> </w:t>
      </w:r>
      <w:r w:rsidRPr="009A6175">
        <w:rPr>
          <w:b/>
          <w:bCs/>
          <w:i/>
          <w:iCs/>
        </w:rPr>
        <w:t xml:space="preserve">SLEPT </w:t>
      </w:r>
      <w:proofErr w:type="spellStart"/>
      <w:r w:rsidRPr="009A6175">
        <w:rPr>
          <w:b/>
          <w:bCs/>
          <w:i/>
          <w:iCs/>
        </w:rPr>
        <w:t>slept</w:t>
      </w:r>
      <w:proofErr w:type="spellEnd"/>
      <w:r w:rsidRPr="009A6175">
        <w:rPr>
          <w:i/>
          <w:iCs/>
        </w:rPr>
        <w:t xml:space="preserve"> </w:t>
      </w:r>
      <w:proofErr w:type="spellStart"/>
      <w:r w:rsidRPr="009A6175">
        <w:rPr>
          <w:i/>
          <w:iCs/>
        </w:rPr>
        <w:t>with</w:t>
      </w:r>
      <w:proofErr w:type="spellEnd"/>
      <w:r w:rsidRPr="009A6175">
        <w:rPr>
          <w:i/>
          <w:iCs/>
        </w:rPr>
        <w:t xml:space="preserve"> </w:t>
      </w:r>
      <w:proofErr w:type="spellStart"/>
      <w:r w:rsidRPr="009A6175">
        <w:rPr>
          <w:i/>
          <w:iCs/>
        </w:rPr>
        <w:t>him</w:t>
      </w:r>
      <w:proofErr w:type="spellEnd"/>
      <w:r w:rsidR="00956B83">
        <w:t>.</w:t>
      </w:r>
      <w:r>
        <w:rPr>
          <w:lang w:val="en-GB"/>
        </w:rPr>
        <w:t xml:space="preserve"> [</w:t>
      </w:r>
      <w:r>
        <w:t>Там же:</w:t>
      </w:r>
      <w:r w:rsidR="00BF1E81">
        <w:rPr>
          <w:lang w:val="en-GB"/>
        </w:rPr>
        <w:t> </w:t>
      </w:r>
      <w:r>
        <w:t>240</w:t>
      </w:r>
      <w:r>
        <w:rPr>
          <w:lang w:val="en-GB"/>
        </w:rPr>
        <w:t>]</w:t>
      </w:r>
    </w:p>
    <w:p w14:paraId="25834C47" w14:textId="4BAF7F78" w:rsidR="001C46E5" w:rsidRDefault="00C5049D" w:rsidP="00C5049D">
      <w:pPr>
        <w:ind w:firstLine="709"/>
      </w:pPr>
      <w:r>
        <w:t>Помимо этого,</w:t>
      </w:r>
      <w:r w:rsidR="00DC0D83">
        <w:t xml:space="preserve"> как уже отмечалось в предыдущем разделе, </w:t>
      </w:r>
      <w:r w:rsidR="00AF1B25">
        <w:t xml:space="preserve">конструкции с лексическими клонами могут образовывать единицы меньше, чем </w:t>
      </w:r>
      <w:r w:rsidR="00DD4908">
        <w:t xml:space="preserve">основа </w:t>
      </w:r>
      <w:proofErr w:type="spellStart"/>
      <w:r w:rsidR="00DD4908">
        <w:t>редуплицированного</w:t>
      </w:r>
      <w:proofErr w:type="spellEnd"/>
      <w:r w:rsidR="00DD4908">
        <w:t xml:space="preserve"> </w:t>
      </w:r>
      <w:r w:rsidR="00AF1B25">
        <w:t>слов</w:t>
      </w:r>
      <w:r w:rsidR="00DD4908">
        <w:t>а</w:t>
      </w:r>
      <w:r w:rsidR="00A8396E">
        <w:t xml:space="preserve"> </w:t>
      </w:r>
      <w:r w:rsidR="00A8396E">
        <w:rPr>
          <w:lang w:val="en-GB"/>
        </w:rPr>
        <w:t>[Ghomeshi et el., 2004]</w:t>
      </w:r>
      <w:r w:rsidR="004B3252">
        <w:t xml:space="preserve">. Например, если </w:t>
      </w:r>
      <w:proofErr w:type="spellStart"/>
      <w:r w:rsidR="004B3252">
        <w:t>редупликант</w:t>
      </w:r>
      <w:proofErr w:type="spellEnd"/>
      <w:r w:rsidR="004B3252">
        <w:t xml:space="preserve"> не копирует словоизменительный суффикс основы:</w:t>
      </w:r>
    </w:p>
    <w:p w14:paraId="64E1706F" w14:textId="22DBD426" w:rsidR="00C5049D" w:rsidRDefault="001C46E5">
      <w:pPr>
        <w:pStyle w:val="20"/>
        <w:numPr>
          <w:ilvl w:val="0"/>
          <w:numId w:val="4"/>
        </w:numPr>
        <w:ind w:left="1418" w:hanging="755"/>
      </w:pPr>
      <w:proofErr w:type="spellStart"/>
      <w:r w:rsidRPr="001C46E5">
        <w:rPr>
          <w:i/>
          <w:iCs/>
        </w:rPr>
        <w:t>We’re</w:t>
      </w:r>
      <w:proofErr w:type="spellEnd"/>
      <w:r w:rsidRPr="001C46E5">
        <w:rPr>
          <w:i/>
          <w:iCs/>
        </w:rPr>
        <w:t xml:space="preserve"> </w:t>
      </w:r>
      <w:proofErr w:type="spellStart"/>
      <w:r w:rsidRPr="001C46E5">
        <w:rPr>
          <w:i/>
          <w:iCs/>
        </w:rPr>
        <w:t>not</w:t>
      </w:r>
      <w:proofErr w:type="spellEnd"/>
      <w:r w:rsidRPr="001C46E5">
        <w:rPr>
          <w:i/>
          <w:iCs/>
        </w:rPr>
        <w:t xml:space="preserve"> </w:t>
      </w:r>
      <w:proofErr w:type="spellStart"/>
      <w:r w:rsidRPr="001C46E5">
        <w:rPr>
          <w:i/>
          <w:iCs/>
        </w:rPr>
        <w:t>one</w:t>
      </w:r>
      <w:proofErr w:type="spellEnd"/>
      <w:r w:rsidRPr="001C46E5">
        <w:rPr>
          <w:i/>
          <w:iCs/>
        </w:rPr>
        <w:t xml:space="preserve"> </w:t>
      </w:r>
      <w:proofErr w:type="spellStart"/>
      <w:r w:rsidRPr="001C46E5">
        <w:rPr>
          <w:i/>
          <w:iCs/>
        </w:rPr>
        <w:t>of</w:t>
      </w:r>
      <w:proofErr w:type="spellEnd"/>
      <w:r w:rsidRPr="001C46E5">
        <w:rPr>
          <w:i/>
          <w:iCs/>
        </w:rPr>
        <w:t xml:space="preserve"> </w:t>
      </w:r>
      <w:proofErr w:type="spellStart"/>
      <w:r w:rsidRPr="001C46E5">
        <w:rPr>
          <w:i/>
          <w:iCs/>
        </w:rPr>
        <w:t>those</w:t>
      </w:r>
      <w:proofErr w:type="spellEnd"/>
      <w:r w:rsidRPr="001C46E5">
        <w:rPr>
          <w:i/>
          <w:iCs/>
        </w:rPr>
        <w:t xml:space="preserve"> </w:t>
      </w:r>
      <w:r w:rsidRPr="001C46E5">
        <w:rPr>
          <w:b/>
          <w:bCs/>
          <w:i/>
          <w:iCs/>
        </w:rPr>
        <w:t>COUPLE</w:t>
      </w:r>
      <w:r w:rsidR="00D644D6">
        <w:rPr>
          <w:b/>
          <w:bCs/>
          <w:i/>
          <w:iCs/>
        </w:rPr>
        <w:t>-</w:t>
      </w:r>
      <w:proofErr w:type="spellStart"/>
      <w:r w:rsidRPr="001C46E5">
        <w:rPr>
          <w:b/>
          <w:bCs/>
          <w:i/>
          <w:iCs/>
        </w:rPr>
        <w:t>couples</w:t>
      </w:r>
      <w:proofErr w:type="spellEnd"/>
      <w:r w:rsidR="00956B83">
        <w:t>.</w:t>
      </w:r>
      <w:r w:rsidR="00A8396E">
        <w:rPr>
          <w:b/>
          <w:bCs/>
          <w:i/>
          <w:iCs/>
          <w:lang w:val="en-GB"/>
        </w:rPr>
        <w:t xml:space="preserve"> </w:t>
      </w:r>
      <w:r w:rsidR="00A8396E">
        <w:rPr>
          <w:lang w:val="en-GB"/>
        </w:rPr>
        <w:t>[</w:t>
      </w:r>
      <w:r w:rsidR="00A8396E">
        <w:t>Там же</w:t>
      </w:r>
      <w:r w:rsidR="00A8396E">
        <w:rPr>
          <w:lang w:val="en-GB"/>
        </w:rPr>
        <w:t>:</w:t>
      </w:r>
      <w:r w:rsidR="00BF1E81">
        <w:rPr>
          <w:lang w:val="en-GB"/>
        </w:rPr>
        <w:t> </w:t>
      </w:r>
      <w:r w:rsidR="00A8396E">
        <w:rPr>
          <w:lang w:val="en-GB"/>
        </w:rPr>
        <w:t>322]</w:t>
      </w:r>
    </w:p>
    <w:p w14:paraId="5DE66A68" w14:textId="54D17988" w:rsidR="00ED72A4" w:rsidRDefault="00ED72A4" w:rsidP="008E0459">
      <w:r>
        <w:t xml:space="preserve">Дж. Гомеши также </w:t>
      </w:r>
      <w:r w:rsidR="008F235A">
        <w:t>указывает на просодические ограничения, влияющие на приемлемость конструкций носителями.</w:t>
      </w:r>
      <w:r w:rsidR="00F1007B">
        <w:t xml:space="preserve"> Во-первых, </w:t>
      </w:r>
      <w:proofErr w:type="spellStart"/>
      <w:r w:rsidR="00F1007B">
        <w:t>р</w:t>
      </w:r>
      <w:r w:rsidR="00F1007B" w:rsidRPr="00F1007B">
        <w:t>едупликант</w:t>
      </w:r>
      <w:proofErr w:type="spellEnd"/>
      <w:r w:rsidR="00F1007B" w:rsidRPr="00F1007B">
        <w:t xml:space="preserve"> предпочтительн</w:t>
      </w:r>
      <w:r w:rsidR="00F1007B">
        <w:t>ее должен содержать</w:t>
      </w:r>
      <w:r w:rsidR="00F1007B" w:rsidRPr="00F1007B">
        <w:t xml:space="preserve"> такое же количество слогов, как и</w:t>
      </w:r>
      <w:r w:rsidR="00F1007B">
        <w:t xml:space="preserve"> основа</w:t>
      </w:r>
      <w:r w:rsidR="001A2A56">
        <w:t>:</w:t>
      </w:r>
    </w:p>
    <w:p w14:paraId="6DA9E2B8" w14:textId="21D7AABE" w:rsidR="002053A7" w:rsidRPr="004304D2" w:rsidRDefault="002053A7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8" w:hanging="755"/>
        <w:rPr>
          <w:i/>
          <w:iCs/>
        </w:rPr>
      </w:pPr>
      <w:r w:rsidRPr="004304D2">
        <w:rPr>
          <w:i/>
          <w:iCs/>
        </w:rPr>
        <w:t>LIKE-’EM–</w:t>
      </w:r>
      <w:proofErr w:type="spellStart"/>
      <w:r w:rsidRPr="004304D2">
        <w:rPr>
          <w:i/>
          <w:iCs/>
        </w:rPr>
        <w:t>like</w:t>
      </w:r>
      <w:proofErr w:type="spellEnd"/>
      <w:r w:rsidRPr="004304D2">
        <w:rPr>
          <w:i/>
          <w:iCs/>
        </w:rPr>
        <w:t>-’</w:t>
      </w:r>
      <w:proofErr w:type="spellStart"/>
      <w:r w:rsidRPr="004304D2">
        <w:rPr>
          <w:i/>
          <w:iCs/>
        </w:rPr>
        <w:t>em</w:t>
      </w:r>
      <w:proofErr w:type="spellEnd"/>
    </w:p>
    <w:p w14:paraId="66ACEE13" w14:textId="58A33BDE" w:rsidR="002053A7" w:rsidRPr="004304D2" w:rsidRDefault="002053A7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</w:rPr>
      </w:pPr>
      <w:proofErr w:type="gramStart"/>
      <w:r w:rsidRPr="004304D2">
        <w:t>?</w:t>
      </w:r>
      <w:r w:rsidRPr="004304D2">
        <w:rPr>
          <w:i/>
          <w:iCs/>
        </w:rPr>
        <w:t>LIKE</w:t>
      </w:r>
      <w:proofErr w:type="gramEnd"/>
      <w:r w:rsidR="00D644D6" w:rsidRPr="004304D2">
        <w:rPr>
          <w:i/>
          <w:iCs/>
        </w:rPr>
        <w:t>-</w:t>
      </w:r>
      <w:proofErr w:type="spellStart"/>
      <w:r w:rsidRPr="004304D2">
        <w:rPr>
          <w:i/>
          <w:iCs/>
        </w:rPr>
        <w:t>like’em</w:t>
      </w:r>
      <w:proofErr w:type="spellEnd"/>
    </w:p>
    <w:p w14:paraId="4EA0A4B2" w14:textId="289F1015" w:rsidR="001A2A56" w:rsidRPr="00EE17C9" w:rsidRDefault="00FC178C" w:rsidP="00FC178C">
      <w:pPr>
        <w:ind w:firstLine="0"/>
        <w:rPr>
          <w:lang w:val="en-GB"/>
        </w:rPr>
      </w:pPr>
      <w:r>
        <w:t>Во-вторых, и</w:t>
      </w:r>
      <w:r w:rsidR="00BC02F7">
        <w:t>сследование Дж. Гомеши также показывает, что конструкции с лексическими клонами не должны быть слишком длинными</w:t>
      </w:r>
      <w:r w:rsidR="00EE17C9">
        <w:rPr>
          <w:lang w:val="en-GB"/>
        </w:rPr>
        <w:t>.</w:t>
      </w:r>
      <w:r w:rsidR="00EE17C9" w:rsidRPr="00EE17C9">
        <w:t xml:space="preserve"> </w:t>
      </w:r>
      <w:r w:rsidR="00EE17C9">
        <w:t>К такому же выводу приходит и П. </w:t>
      </w:r>
      <w:proofErr w:type="spellStart"/>
      <w:r w:rsidR="00EE17C9">
        <w:t>Хоэнхаус</w:t>
      </w:r>
      <w:proofErr w:type="spellEnd"/>
      <w:r w:rsidR="00EE17C9">
        <w:t xml:space="preserve"> на основе корпусного исследования </w:t>
      </w:r>
      <w:r w:rsidR="00EE17C9">
        <w:rPr>
          <w:lang w:val="en-GB"/>
        </w:rPr>
        <w:t>[</w:t>
      </w:r>
      <w:proofErr w:type="spellStart"/>
      <w:r w:rsidR="00EE17C9">
        <w:rPr>
          <w:lang w:val="en-GB"/>
        </w:rPr>
        <w:t>Hohenhaus</w:t>
      </w:r>
      <w:proofErr w:type="spellEnd"/>
      <w:r w:rsidR="00EE17C9">
        <w:rPr>
          <w:lang w:val="en-GB"/>
        </w:rPr>
        <w:t>, 2004].</w:t>
      </w:r>
    </w:p>
    <w:p w14:paraId="633767F6" w14:textId="77777777" w:rsidR="00D644D6" w:rsidRPr="004304D2" w:rsidRDefault="00921E82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7" w:hanging="754"/>
        <w:rPr>
          <w:i/>
          <w:iCs/>
        </w:rPr>
      </w:pPr>
      <w:r w:rsidRPr="004304D2">
        <w:rPr>
          <w:i/>
          <w:iCs/>
        </w:rPr>
        <w:t>BEACON</w:t>
      </w:r>
      <w:r w:rsidRPr="004304D2">
        <w:t>-</w:t>
      </w:r>
      <w:r w:rsidRPr="004304D2">
        <w:rPr>
          <w:i/>
          <w:iCs/>
        </w:rPr>
        <w:t>STREET</w:t>
      </w:r>
      <w:r w:rsidRPr="004304D2">
        <w:t>-</w:t>
      </w:r>
      <w:proofErr w:type="spellStart"/>
      <w:r w:rsidRPr="004304D2">
        <w:rPr>
          <w:i/>
          <w:iCs/>
        </w:rPr>
        <w:t>Beacon</w:t>
      </w:r>
      <w:proofErr w:type="spellEnd"/>
      <w:r w:rsidRPr="004304D2">
        <w:t>-</w:t>
      </w:r>
      <w:r w:rsidRPr="004304D2">
        <w:rPr>
          <w:i/>
          <w:iCs/>
        </w:rPr>
        <w:t xml:space="preserve">Street </w:t>
      </w:r>
    </w:p>
    <w:p w14:paraId="447BC342" w14:textId="401EEECB" w:rsidR="00FC178C" w:rsidRPr="007A063A" w:rsidRDefault="00D644D6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b/>
          <w:bCs/>
          <w:i/>
          <w:iCs/>
        </w:rPr>
      </w:pPr>
      <w:proofErr w:type="gramStart"/>
      <w:r>
        <w:t>?</w:t>
      </w:r>
      <w:r w:rsidR="00921E82" w:rsidRPr="004304D2">
        <w:rPr>
          <w:i/>
          <w:iCs/>
        </w:rPr>
        <w:t>COMMONWEALTH</w:t>
      </w:r>
      <w:proofErr w:type="gramEnd"/>
      <w:r w:rsidR="00921E82" w:rsidRPr="004304D2">
        <w:t>-</w:t>
      </w:r>
      <w:r w:rsidR="00921E82" w:rsidRPr="004304D2">
        <w:rPr>
          <w:i/>
          <w:iCs/>
        </w:rPr>
        <w:t>AVENUE–</w:t>
      </w:r>
      <w:proofErr w:type="spellStart"/>
      <w:r w:rsidR="00921E82" w:rsidRPr="004304D2">
        <w:rPr>
          <w:i/>
          <w:iCs/>
        </w:rPr>
        <w:t>Commonwealth</w:t>
      </w:r>
      <w:proofErr w:type="spellEnd"/>
      <w:r w:rsidR="00921E82" w:rsidRPr="004304D2">
        <w:rPr>
          <w:i/>
          <w:iCs/>
        </w:rPr>
        <w:t>-Avenue</w:t>
      </w:r>
      <w:r w:rsidR="0028232D">
        <w:rPr>
          <w:i/>
          <w:iCs/>
          <w:lang w:val="ru-RU"/>
        </w:rPr>
        <w:t xml:space="preserve"> </w:t>
      </w:r>
      <w:r w:rsidR="005E302D">
        <w:t xml:space="preserve"> </w:t>
      </w:r>
      <w:r w:rsidR="007A063A">
        <w:t>(примеры (3</w:t>
      </w:r>
      <w:r w:rsidR="0028232D">
        <w:rPr>
          <w:lang w:val="ru-RU"/>
        </w:rPr>
        <w:t>9</w:t>
      </w:r>
      <w:r w:rsidR="007A063A">
        <w:t>)–(</w:t>
      </w:r>
      <w:r w:rsidR="005E302D">
        <w:t>4</w:t>
      </w:r>
      <w:r w:rsidR="0028232D">
        <w:rPr>
          <w:lang w:val="ru-RU"/>
        </w:rPr>
        <w:t>2</w:t>
      </w:r>
      <w:r w:rsidR="007A063A">
        <w:t>)</w:t>
      </w:r>
      <w:r w:rsidR="007A063A" w:rsidRPr="007A063A">
        <w:t xml:space="preserve"> </w:t>
      </w:r>
      <w:r w:rsidR="007A063A">
        <w:t xml:space="preserve">из </w:t>
      </w:r>
      <w:r w:rsidR="007A063A" w:rsidRPr="007A063A">
        <w:rPr>
          <w:lang w:val="en-GB"/>
        </w:rPr>
        <w:t>[Ghomeshi et al., 2004: 334]</w:t>
      </w:r>
      <w:r w:rsidR="00055334">
        <w:rPr>
          <w:lang w:val="ru-RU"/>
        </w:rPr>
        <w:t>)</w:t>
      </w:r>
    </w:p>
    <w:p w14:paraId="41EB1E45" w14:textId="4578C073" w:rsidR="005C1E6E" w:rsidRPr="008E0459" w:rsidRDefault="00356193" w:rsidP="008E0459">
      <w:r>
        <w:t xml:space="preserve">Таким образом, лексическое клонирование является </w:t>
      </w:r>
      <w:r w:rsidR="001128BD">
        <w:t>достаточно</w:t>
      </w:r>
      <w:r>
        <w:t xml:space="preserve"> продуктивно</w:t>
      </w:r>
      <w:r w:rsidR="00DD2015">
        <w:t>й моделью редупликации, на что указывает разнообразие элементов,</w:t>
      </w:r>
      <w:r w:rsidR="001128BD">
        <w:t xml:space="preserve"> способных образовывать</w:t>
      </w:r>
      <w:r w:rsidR="008E0459">
        <w:t xml:space="preserve"> соответствующие</w:t>
      </w:r>
      <w:r w:rsidR="001128BD">
        <w:t xml:space="preserve"> конструкции.</w:t>
      </w:r>
    </w:p>
    <w:p w14:paraId="5FC5C548" w14:textId="21C0335A" w:rsidR="00CD639A" w:rsidRDefault="00E1772F" w:rsidP="00D3107F">
      <w:pPr>
        <w:pStyle w:val="3"/>
      </w:pPr>
      <w:bookmarkStart w:id="33" w:name="_Ref134047299"/>
      <w:bookmarkStart w:id="34" w:name="_Toc136177109"/>
      <w:r>
        <w:lastRenderedPageBreak/>
        <w:t>1.</w:t>
      </w:r>
      <w:r w:rsidR="008E5A3C">
        <w:t>4</w:t>
      </w:r>
      <w:r>
        <w:t>.</w:t>
      </w:r>
      <w:r w:rsidR="00D3107F">
        <w:t> </w:t>
      </w:r>
      <w:r>
        <w:t>Семантические</w:t>
      </w:r>
      <w:r w:rsidR="008C0F6A">
        <w:t xml:space="preserve"> </w:t>
      </w:r>
      <w:r>
        <w:t>интерпретации конструкций с</w:t>
      </w:r>
      <w:r w:rsidR="00D3107F">
        <w:t xml:space="preserve"> </w:t>
      </w:r>
      <w:r>
        <w:t>лексическим</w:t>
      </w:r>
      <w:r w:rsidR="00C703D7">
        <w:t>и</w:t>
      </w:r>
      <w:r>
        <w:t xml:space="preserve"> клон</w:t>
      </w:r>
      <w:r w:rsidR="00C703D7">
        <w:t>ами</w:t>
      </w:r>
      <w:bookmarkEnd w:id="33"/>
      <w:bookmarkEnd w:id="34"/>
    </w:p>
    <w:p w14:paraId="61EA120A" w14:textId="59D3A17B" w:rsidR="00AE4898" w:rsidRDefault="004725AF" w:rsidP="00AE4898">
      <w:pPr>
        <w:rPr>
          <w:lang w:val="en-GB"/>
        </w:rPr>
      </w:pPr>
      <w:r>
        <w:t>Общепринятая классификация значений лексических клонов</w:t>
      </w:r>
      <w:r w:rsidR="009C6231">
        <w:t xml:space="preserve"> в английском языке</w:t>
      </w:r>
      <w:r>
        <w:t xml:space="preserve"> была составлена </w:t>
      </w:r>
      <w:r w:rsidR="00B57D51">
        <w:t>Л</w:t>
      </w:r>
      <w:r w:rsidR="003E3523">
        <w:t xml:space="preserve">оуренсом </w:t>
      </w:r>
      <w:r w:rsidR="00B57D51">
        <w:t xml:space="preserve">Хорном. Так, он выделяет </w:t>
      </w:r>
      <w:proofErr w:type="spellStart"/>
      <w:r w:rsidR="00B57D51">
        <w:t>прототипическое</w:t>
      </w:r>
      <w:proofErr w:type="spellEnd"/>
      <w:r w:rsidR="00B57D51">
        <w:t xml:space="preserve"> </w:t>
      </w:r>
      <w:r w:rsidR="00B57D51">
        <w:rPr>
          <w:lang w:val="en-GB"/>
        </w:rPr>
        <w:t>(proto</w:t>
      </w:r>
      <w:r w:rsidR="00B217A2">
        <w:rPr>
          <w:lang w:val="en-GB"/>
        </w:rPr>
        <w:t>t</w:t>
      </w:r>
      <w:r w:rsidR="00B57D51">
        <w:rPr>
          <w:lang w:val="en-GB"/>
        </w:rPr>
        <w:t>ypical)</w:t>
      </w:r>
      <w:r w:rsidR="003E3523">
        <w:t xml:space="preserve"> </w:t>
      </w:r>
      <w:r w:rsidR="00017613">
        <w:fldChar w:fldCharType="begin"/>
      </w:r>
      <w:r w:rsidR="00017613">
        <w:instrText xml:space="preserve"> REF _Ref133322443 \n \h </w:instrText>
      </w:r>
      <w:r w:rsidR="00017613">
        <w:fldChar w:fldCharType="separate"/>
      </w:r>
      <w:r w:rsidR="00017613">
        <w:t>(4</w:t>
      </w:r>
      <w:r w:rsidR="00363C21">
        <w:rPr>
          <w:lang w:val="ru-RU"/>
        </w:rPr>
        <w:t>3</w:t>
      </w:r>
      <w:r w:rsidR="00017613">
        <w:t>)</w:t>
      </w:r>
      <w:r w:rsidR="00017613">
        <w:fldChar w:fldCharType="end"/>
      </w:r>
      <w:r w:rsidR="00272007">
        <w:t>,</w:t>
      </w:r>
      <w:r w:rsidR="00964769">
        <w:t xml:space="preserve"> </w:t>
      </w:r>
      <w:r w:rsidR="00272007">
        <w:t xml:space="preserve">буквальное </w:t>
      </w:r>
      <w:r w:rsidR="00272007">
        <w:rPr>
          <w:lang w:val="en-GB"/>
        </w:rPr>
        <w:t>(literal)</w:t>
      </w:r>
      <w:r w:rsidR="003E3523">
        <w:t xml:space="preserve"> </w:t>
      </w:r>
      <w:r w:rsidR="00017613">
        <w:fldChar w:fldCharType="begin"/>
      </w:r>
      <w:r w:rsidR="00017613">
        <w:instrText xml:space="preserve"> REF _Ref133322632 \n \h </w:instrText>
      </w:r>
      <w:r w:rsidR="00017613">
        <w:fldChar w:fldCharType="separate"/>
      </w:r>
      <w:r w:rsidR="00017613">
        <w:t>(4</w:t>
      </w:r>
      <w:r w:rsidR="00363C21">
        <w:rPr>
          <w:lang w:val="ru-RU"/>
        </w:rPr>
        <w:t>4</w:t>
      </w:r>
      <w:r w:rsidR="00017613">
        <w:t>)</w:t>
      </w:r>
      <w:r w:rsidR="00017613">
        <w:fldChar w:fldCharType="end"/>
      </w:r>
      <w:r w:rsidR="00272007">
        <w:t xml:space="preserve">, </w:t>
      </w:r>
      <w:r w:rsidR="00390086">
        <w:t>усиленное (</w:t>
      </w:r>
      <w:r w:rsidR="00390086">
        <w:rPr>
          <w:lang w:val="en-GB"/>
        </w:rPr>
        <w:t>intensified</w:t>
      </w:r>
      <w:r w:rsidR="00390086">
        <w:t>)</w:t>
      </w:r>
      <w:r w:rsidR="00390086">
        <w:rPr>
          <w:lang w:val="en-GB"/>
        </w:rPr>
        <w:t xml:space="preserve"> </w:t>
      </w:r>
      <w:r w:rsidR="00017613">
        <w:fldChar w:fldCharType="begin"/>
      </w:r>
      <w:r w:rsidR="00017613">
        <w:rPr>
          <w:lang w:val="en-GB"/>
        </w:rPr>
        <w:instrText xml:space="preserve"> REF _Ref133323118 \n \h </w:instrText>
      </w:r>
      <w:r w:rsidR="00017613">
        <w:fldChar w:fldCharType="separate"/>
      </w:r>
      <w:r w:rsidR="00017613">
        <w:rPr>
          <w:lang w:val="en-GB"/>
        </w:rPr>
        <w:t>(4</w:t>
      </w:r>
      <w:r w:rsidR="005A4580">
        <w:rPr>
          <w:lang w:val="ru-RU"/>
        </w:rPr>
        <w:t>5</w:t>
      </w:r>
      <w:r w:rsidR="00017613">
        <w:rPr>
          <w:lang w:val="en-GB"/>
        </w:rPr>
        <w:t>)</w:t>
      </w:r>
      <w:r w:rsidR="00017613">
        <w:fldChar w:fldCharType="end"/>
      </w:r>
      <w:r w:rsidR="00017613">
        <w:t xml:space="preserve"> </w:t>
      </w:r>
      <w:r w:rsidR="00390086">
        <w:t xml:space="preserve">и добавочное </w:t>
      </w:r>
      <w:r w:rsidR="00390086">
        <w:rPr>
          <w:lang w:val="en-GB"/>
        </w:rPr>
        <w:t xml:space="preserve">(value-added) </w:t>
      </w:r>
      <w:r w:rsidR="00017613">
        <w:fldChar w:fldCharType="begin"/>
      </w:r>
      <w:r w:rsidR="00017613">
        <w:rPr>
          <w:lang w:val="en-GB"/>
        </w:rPr>
        <w:instrText xml:space="preserve"> REF _Ref134049048 \n \h </w:instrText>
      </w:r>
      <w:r w:rsidR="00017613">
        <w:fldChar w:fldCharType="separate"/>
      </w:r>
      <w:r w:rsidR="00017613">
        <w:rPr>
          <w:lang w:val="en-GB"/>
        </w:rPr>
        <w:t>(4</w:t>
      </w:r>
      <w:r w:rsidR="005A4580">
        <w:rPr>
          <w:lang w:val="ru-RU"/>
        </w:rPr>
        <w:t>6</w:t>
      </w:r>
      <w:r w:rsidR="00017613">
        <w:rPr>
          <w:lang w:val="en-GB"/>
        </w:rPr>
        <w:t>)</w:t>
      </w:r>
      <w:r w:rsidR="00017613">
        <w:fldChar w:fldCharType="end"/>
      </w:r>
      <w:r w:rsidR="00017613">
        <w:t xml:space="preserve"> </w:t>
      </w:r>
      <w:r w:rsidR="00390086">
        <w:t>значения</w:t>
      </w:r>
      <w:r w:rsidR="00E55468">
        <w:rPr>
          <w:lang w:val="en-GB"/>
        </w:rPr>
        <w:t xml:space="preserve"> [Horn,</w:t>
      </w:r>
      <w:r w:rsidR="004C735A">
        <w:t> </w:t>
      </w:r>
      <w:r w:rsidR="00E55468">
        <w:rPr>
          <w:lang w:val="en-GB"/>
        </w:rPr>
        <w:t xml:space="preserve"> 2018]</w:t>
      </w:r>
      <w:r w:rsidR="002F0DA5">
        <w:rPr>
          <w:lang w:val="en-GB"/>
        </w:rPr>
        <w:t>.</w:t>
      </w:r>
    </w:p>
    <w:p w14:paraId="136E47B3" w14:textId="4E35BA42" w:rsidR="00255581" w:rsidRDefault="00025D2D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8" w:hanging="755"/>
        <w:rPr>
          <w:lang w:val="en-GB"/>
        </w:rPr>
      </w:pPr>
      <w:bookmarkStart w:id="35" w:name="_Ref133322443"/>
      <w:proofErr w:type="spellStart"/>
      <w:r w:rsidRPr="00025D2D">
        <w:rPr>
          <w:i/>
          <w:iCs/>
        </w:rPr>
        <w:t>I’ll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make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the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tuna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salad</w:t>
      </w:r>
      <w:proofErr w:type="spellEnd"/>
      <w:r w:rsidRPr="00025D2D">
        <w:rPr>
          <w:i/>
          <w:iCs/>
        </w:rPr>
        <w:t xml:space="preserve">, </w:t>
      </w:r>
      <w:proofErr w:type="spellStart"/>
      <w:r w:rsidRPr="00025D2D">
        <w:rPr>
          <w:i/>
          <w:iCs/>
        </w:rPr>
        <w:t>and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you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make</w:t>
      </w:r>
      <w:proofErr w:type="spellEnd"/>
      <w:r w:rsidRPr="00025D2D">
        <w:rPr>
          <w:i/>
          <w:iCs/>
        </w:rPr>
        <w:t xml:space="preserve"> </w:t>
      </w:r>
      <w:proofErr w:type="spellStart"/>
      <w:r w:rsidRPr="00025D2D">
        <w:rPr>
          <w:i/>
          <w:iCs/>
        </w:rPr>
        <w:t>the</w:t>
      </w:r>
      <w:proofErr w:type="spellEnd"/>
      <w:r w:rsidRPr="00025D2D">
        <w:rPr>
          <w:i/>
          <w:iCs/>
        </w:rPr>
        <w:t xml:space="preserve"> </w:t>
      </w:r>
      <w:r w:rsidRPr="00025D2D">
        <w:rPr>
          <w:b/>
          <w:bCs/>
          <w:i/>
          <w:iCs/>
        </w:rPr>
        <w:t>SALAD–</w:t>
      </w:r>
      <w:proofErr w:type="spellStart"/>
      <w:r w:rsidRPr="00025D2D">
        <w:rPr>
          <w:b/>
          <w:bCs/>
          <w:i/>
          <w:iCs/>
        </w:rPr>
        <w:t>salad</w:t>
      </w:r>
      <w:proofErr w:type="spellEnd"/>
      <w:r w:rsidR="005E302D">
        <w:t>.</w:t>
      </w:r>
      <w:r>
        <w:rPr>
          <w:lang w:val="en-GB"/>
        </w:rPr>
        <w:t xml:space="preserve"> [Ghomeshi et al., 200</w:t>
      </w:r>
      <w:r w:rsidR="002450CE">
        <w:rPr>
          <w:lang w:val="en-GB"/>
        </w:rPr>
        <w:t>4:</w:t>
      </w:r>
      <w:r w:rsidR="005E302D">
        <w:t> </w:t>
      </w:r>
      <w:r w:rsidR="002450CE">
        <w:rPr>
          <w:lang w:val="en-GB"/>
        </w:rPr>
        <w:t>308</w:t>
      </w:r>
      <w:r>
        <w:rPr>
          <w:lang w:val="en-GB"/>
        </w:rPr>
        <w:t>]</w:t>
      </w:r>
      <w:bookmarkEnd w:id="35"/>
    </w:p>
    <w:p w14:paraId="6954D237" w14:textId="77777777" w:rsidR="001E2B8F" w:rsidRPr="001E2B8F" w:rsidRDefault="001E2B8F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lang w:val="en-GB"/>
        </w:rPr>
      </w:pPr>
      <w:bookmarkStart w:id="36" w:name="_Ref133322632"/>
      <w:r w:rsidRPr="001E2B8F">
        <w:t xml:space="preserve">A: </w:t>
      </w:r>
      <w:proofErr w:type="spellStart"/>
      <w:r w:rsidRPr="00D82CC8">
        <w:rPr>
          <w:i/>
          <w:iCs/>
        </w:rPr>
        <w:t>I'm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sorry</w:t>
      </w:r>
      <w:proofErr w:type="spellEnd"/>
      <w:r w:rsidRPr="00D82CC8">
        <w:rPr>
          <w:i/>
          <w:iCs/>
        </w:rPr>
        <w:t xml:space="preserve">, </w:t>
      </w:r>
      <w:proofErr w:type="spellStart"/>
      <w:r w:rsidRPr="00D82CC8">
        <w:rPr>
          <w:i/>
          <w:iCs/>
        </w:rPr>
        <w:t>your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husband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is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effectively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brain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dead</w:t>
      </w:r>
      <w:proofErr w:type="spellEnd"/>
      <w:r w:rsidRPr="00D82CC8">
        <w:rPr>
          <w:i/>
          <w:iCs/>
        </w:rPr>
        <w:t>.</w:t>
      </w:r>
      <w:bookmarkEnd w:id="36"/>
      <w:r w:rsidRPr="001E2B8F">
        <w:t xml:space="preserve"> </w:t>
      </w:r>
    </w:p>
    <w:p w14:paraId="7588927D" w14:textId="5764B9B8" w:rsidR="00EF614A" w:rsidRDefault="001E2B8F" w:rsidP="00D82CC8">
      <w:pPr>
        <w:pStyle w:val="20"/>
        <w:tabs>
          <w:tab w:val="left" w:pos="1701"/>
          <w:tab w:val="left" w:pos="1843"/>
        </w:tabs>
        <w:ind w:left="1428" w:firstLine="0"/>
        <w:rPr>
          <w:lang w:val="en-GB"/>
        </w:rPr>
      </w:pPr>
      <w:r w:rsidRPr="001E2B8F">
        <w:t xml:space="preserve">B: </w:t>
      </w:r>
      <w:proofErr w:type="spellStart"/>
      <w:r w:rsidRPr="00D82CC8">
        <w:rPr>
          <w:i/>
          <w:iCs/>
        </w:rPr>
        <w:t>But</w:t>
      </w:r>
      <w:proofErr w:type="spellEnd"/>
      <w:r w:rsidRPr="00D82CC8">
        <w:rPr>
          <w:i/>
          <w:iCs/>
        </w:rPr>
        <w:t xml:space="preserve"> </w:t>
      </w:r>
      <w:proofErr w:type="spellStart"/>
      <w:r w:rsidRPr="00D82CC8">
        <w:rPr>
          <w:i/>
          <w:iCs/>
        </w:rPr>
        <w:t>not</w:t>
      </w:r>
      <w:proofErr w:type="spellEnd"/>
      <w:r w:rsidRPr="00D82CC8">
        <w:rPr>
          <w:i/>
          <w:iCs/>
        </w:rPr>
        <w:t xml:space="preserve"> </w:t>
      </w:r>
      <w:r w:rsidRPr="00D82CC8">
        <w:rPr>
          <w:b/>
          <w:bCs/>
          <w:i/>
          <w:iCs/>
        </w:rPr>
        <w:t xml:space="preserve">DEAD </w:t>
      </w:r>
      <w:proofErr w:type="spellStart"/>
      <w:r w:rsidRPr="00D82CC8">
        <w:rPr>
          <w:b/>
          <w:bCs/>
          <w:i/>
          <w:iCs/>
        </w:rPr>
        <w:t>dead</w:t>
      </w:r>
      <w:proofErr w:type="spellEnd"/>
      <w:r w:rsidR="00D82CC8">
        <w:rPr>
          <w:b/>
          <w:bCs/>
          <w:i/>
          <w:iCs/>
          <w:lang w:val="en-GB"/>
        </w:rPr>
        <w:t xml:space="preserve"> </w:t>
      </w:r>
      <w:r w:rsidR="00D82CC8">
        <w:rPr>
          <w:lang w:val="en-GB"/>
        </w:rPr>
        <w:t>[Horn, 2018:</w:t>
      </w:r>
      <w:r w:rsidR="005E302D">
        <w:t> </w:t>
      </w:r>
      <w:r w:rsidR="00D82CC8">
        <w:rPr>
          <w:lang w:val="en-GB"/>
        </w:rPr>
        <w:t>248].</w:t>
      </w:r>
    </w:p>
    <w:p w14:paraId="1B3A621A" w14:textId="77777777" w:rsidR="00087A51" w:rsidRDefault="00022D2C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lang w:val="en-GB"/>
        </w:rPr>
      </w:pPr>
      <w:bookmarkStart w:id="37" w:name="_Ref133323118"/>
      <w:r w:rsidRPr="00022D2C">
        <w:t xml:space="preserve">A: </w:t>
      </w:r>
      <w:proofErr w:type="spellStart"/>
      <w:r w:rsidRPr="00F475CC">
        <w:rPr>
          <w:i/>
          <w:iCs/>
        </w:rPr>
        <w:t>Are</w:t>
      </w:r>
      <w:proofErr w:type="spellEnd"/>
      <w:r w:rsidRPr="00F475CC">
        <w:rPr>
          <w:i/>
          <w:iCs/>
        </w:rPr>
        <w:t xml:space="preserve"> </w:t>
      </w:r>
      <w:proofErr w:type="spellStart"/>
      <w:r w:rsidRPr="00F475CC">
        <w:rPr>
          <w:i/>
          <w:iCs/>
        </w:rPr>
        <w:t>you</w:t>
      </w:r>
      <w:proofErr w:type="spellEnd"/>
      <w:r w:rsidRPr="00F475CC">
        <w:rPr>
          <w:i/>
          <w:iCs/>
        </w:rPr>
        <w:t xml:space="preserve"> </w:t>
      </w:r>
      <w:proofErr w:type="spellStart"/>
      <w:r w:rsidRPr="00F475CC">
        <w:rPr>
          <w:i/>
          <w:iCs/>
        </w:rPr>
        <w:t>nervous</w:t>
      </w:r>
      <w:proofErr w:type="spellEnd"/>
      <w:r w:rsidRPr="00F475CC">
        <w:rPr>
          <w:i/>
          <w:iCs/>
        </w:rPr>
        <w:t>?</w:t>
      </w:r>
      <w:bookmarkEnd w:id="37"/>
      <w:r w:rsidRPr="00022D2C">
        <w:t xml:space="preserve"> </w:t>
      </w:r>
    </w:p>
    <w:p w14:paraId="476A7AA6" w14:textId="462E083A" w:rsidR="00D82CC8" w:rsidRPr="00087A51" w:rsidRDefault="00022D2C" w:rsidP="00087A51">
      <w:pPr>
        <w:pStyle w:val="20"/>
        <w:tabs>
          <w:tab w:val="left" w:pos="1560"/>
          <w:tab w:val="left" w:pos="1843"/>
        </w:tabs>
        <w:ind w:left="1418" w:firstLine="0"/>
        <w:rPr>
          <w:lang w:val="en-GB"/>
        </w:rPr>
      </w:pPr>
      <w:r w:rsidRPr="00022D2C">
        <w:t>B</w:t>
      </w:r>
      <w:r w:rsidR="004C735A" w:rsidRPr="00087A51">
        <w:rPr>
          <w:lang w:val="en-GB"/>
        </w:rPr>
        <w:t xml:space="preserve">: </w:t>
      </w:r>
      <w:proofErr w:type="spellStart"/>
      <w:r w:rsidRPr="00087A51">
        <w:rPr>
          <w:i/>
          <w:iCs/>
        </w:rPr>
        <w:t>Yeah</w:t>
      </w:r>
      <w:proofErr w:type="spellEnd"/>
      <w:r w:rsidRPr="00087A51">
        <w:rPr>
          <w:i/>
          <w:iCs/>
        </w:rPr>
        <w:t xml:space="preserve">, </w:t>
      </w:r>
      <w:proofErr w:type="spellStart"/>
      <w:r w:rsidRPr="00087A51">
        <w:rPr>
          <w:i/>
          <w:iCs/>
        </w:rPr>
        <w:t>but</w:t>
      </w:r>
      <w:proofErr w:type="spellEnd"/>
      <w:r w:rsidRPr="00087A51">
        <w:rPr>
          <w:i/>
          <w:iCs/>
        </w:rPr>
        <w:t xml:space="preserve">, </w:t>
      </w:r>
      <w:proofErr w:type="spellStart"/>
      <w:r w:rsidRPr="00087A51">
        <w:rPr>
          <w:i/>
          <w:iCs/>
        </w:rPr>
        <w:t>you</w:t>
      </w:r>
      <w:proofErr w:type="spellEnd"/>
      <w:r w:rsidRPr="00087A51">
        <w:rPr>
          <w:i/>
          <w:iCs/>
        </w:rPr>
        <w:t xml:space="preserve"> </w:t>
      </w:r>
      <w:proofErr w:type="spellStart"/>
      <w:r w:rsidRPr="00087A51">
        <w:rPr>
          <w:i/>
          <w:iCs/>
        </w:rPr>
        <w:t>know</w:t>
      </w:r>
      <w:proofErr w:type="spellEnd"/>
      <w:r w:rsidRPr="00087A51">
        <w:rPr>
          <w:i/>
          <w:iCs/>
        </w:rPr>
        <w:t xml:space="preserve">, </w:t>
      </w:r>
      <w:proofErr w:type="spellStart"/>
      <w:r w:rsidRPr="00087A51">
        <w:rPr>
          <w:i/>
          <w:iCs/>
        </w:rPr>
        <w:t>not</w:t>
      </w:r>
      <w:proofErr w:type="spellEnd"/>
      <w:r w:rsidRPr="00087A51">
        <w:rPr>
          <w:i/>
          <w:iCs/>
        </w:rPr>
        <w:t xml:space="preserve"> </w:t>
      </w:r>
      <w:r w:rsidRPr="00087A51">
        <w:rPr>
          <w:b/>
          <w:bCs/>
          <w:i/>
          <w:iCs/>
        </w:rPr>
        <w:t>NERVOUS–</w:t>
      </w:r>
      <w:proofErr w:type="spellStart"/>
      <w:r w:rsidRPr="00087A51">
        <w:rPr>
          <w:b/>
          <w:bCs/>
          <w:i/>
          <w:iCs/>
        </w:rPr>
        <w:t>nervous</w:t>
      </w:r>
      <w:proofErr w:type="spellEnd"/>
      <w:r w:rsidR="00FC0C3B">
        <w:t>.</w:t>
      </w:r>
      <w:r w:rsidR="00087A51">
        <w:rPr>
          <w:lang w:val="en-GB"/>
        </w:rPr>
        <w:t xml:space="preserve"> </w:t>
      </w:r>
      <w:r w:rsidR="00F475CC" w:rsidRPr="00087A51">
        <w:rPr>
          <w:lang w:val="en-GB"/>
        </w:rPr>
        <w:t>[Ghomeshi</w:t>
      </w:r>
      <w:r w:rsidR="00087A51">
        <w:rPr>
          <w:lang w:val="en-GB"/>
        </w:rPr>
        <w:t xml:space="preserve"> </w:t>
      </w:r>
      <w:r w:rsidR="00F475CC" w:rsidRPr="00087A51">
        <w:rPr>
          <w:lang w:val="en-GB"/>
        </w:rPr>
        <w:t>et al.,</w:t>
      </w:r>
      <w:r w:rsidR="00087A51">
        <w:rPr>
          <w:lang w:val="en-GB"/>
        </w:rPr>
        <w:t xml:space="preserve"> </w:t>
      </w:r>
      <w:r w:rsidR="00F475CC" w:rsidRPr="00087A51">
        <w:rPr>
          <w:lang w:val="en-GB"/>
        </w:rPr>
        <w:t>2004:</w:t>
      </w:r>
      <w:r w:rsidR="00087A51">
        <w:rPr>
          <w:lang w:val="en-GB"/>
        </w:rPr>
        <w:t> </w:t>
      </w:r>
      <w:r w:rsidR="00065D8C" w:rsidRPr="00087A51">
        <w:rPr>
          <w:lang w:val="en-GB"/>
        </w:rPr>
        <w:t>315</w:t>
      </w:r>
      <w:r w:rsidR="00F475CC" w:rsidRPr="00087A51">
        <w:rPr>
          <w:lang w:val="en-GB"/>
        </w:rPr>
        <w:t>]</w:t>
      </w:r>
    </w:p>
    <w:p w14:paraId="17BF5975" w14:textId="77777777" w:rsidR="00932C82" w:rsidRPr="00932C82" w:rsidRDefault="00932C82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lang w:val="en-GB"/>
        </w:rPr>
      </w:pPr>
      <w:bookmarkStart w:id="38" w:name="_Ref134049048"/>
      <w:r w:rsidRPr="00932C82">
        <w:rPr>
          <w:lang w:val="en-GB"/>
        </w:rPr>
        <w:t xml:space="preserve">A: </w:t>
      </w:r>
      <w:r w:rsidRPr="00932C82">
        <w:rPr>
          <w:i/>
          <w:iCs/>
          <w:lang w:val="en-GB"/>
        </w:rPr>
        <w:t>I hear you guys are, um, living together now.</w:t>
      </w:r>
      <w:bookmarkEnd w:id="38"/>
    </w:p>
    <w:p w14:paraId="447BDBCA" w14:textId="311E16BE" w:rsidR="00B57D51" w:rsidRDefault="00932C82" w:rsidP="00932C82">
      <w:pPr>
        <w:pStyle w:val="20"/>
        <w:tabs>
          <w:tab w:val="left" w:pos="1560"/>
        </w:tabs>
        <w:ind w:left="1428" w:firstLine="0"/>
      </w:pPr>
      <w:r w:rsidRPr="00932C82">
        <w:rPr>
          <w:lang w:val="en-GB"/>
        </w:rPr>
        <w:t xml:space="preserve">B: </w:t>
      </w:r>
      <w:r w:rsidRPr="00932C82">
        <w:rPr>
          <w:i/>
          <w:iCs/>
          <w:lang w:val="en-GB"/>
        </w:rPr>
        <w:t xml:space="preserve">Well, we’re not </w:t>
      </w:r>
      <w:r w:rsidRPr="00932C82">
        <w:rPr>
          <w:b/>
          <w:bCs/>
          <w:i/>
          <w:iCs/>
          <w:lang w:val="en-GB"/>
        </w:rPr>
        <w:t>LIVING TOGETHER–living together</w:t>
      </w:r>
      <w:r w:rsidR="00FC0C3B">
        <w:t>.</w:t>
      </w:r>
      <w:r>
        <w:rPr>
          <w:lang w:val="en-GB"/>
        </w:rPr>
        <w:t xml:space="preserve"> [</w:t>
      </w:r>
      <w:r>
        <w:t>Там</w:t>
      </w:r>
      <w:r w:rsidR="00791FDC">
        <w:t> </w:t>
      </w:r>
      <w:r>
        <w:t>же</w:t>
      </w:r>
      <w:r w:rsidR="00970F33">
        <w:rPr>
          <w:lang w:val="en-GB"/>
        </w:rPr>
        <w:t>: 315</w:t>
      </w:r>
      <w:r>
        <w:rPr>
          <w:lang w:val="en-GB"/>
        </w:rPr>
        <w:t>]</w:t>
      </w:r>
    </w:p>
    <w:p w14:paraId="58C54872" w14:textId="3CBDB23E" w:rsidR="003A6229" w:rsidRDefault="00FB7136" w:rsidP="00F1484F">
      <w:proofErr w:type="spellStart"/>
      <w:r w:rsidRPr="00FB7136">
        <w:t>Прототипическое</w:t>
      </w:r>
      <w:proofErr w:type="spellEnd"/>
      <w:r w:rsidRPr="00FB7136">
        <w:t xml:space="preserve"> значение</w:t>
      </w:r>
      <w:r w:rsidRPr="00FB7136">
        <w:rPr>
          <w:lang w:val="en-GB"/>
        </w:rPr>
        <w:t xml:space="preserve"> </w:t>
      </w:r>
      <w:r w:rsidRPr="00FB7136">
        <w:t xml:space="preserve">часто выделяется </w:t>
      </w:r>
      <w:proofErr w:type="spellStart"/>
      <w:r w:rsidRPr="00FB7136">
        <w:rPr>
          <w:lang w:val="en-GB"/>
        </w:rPr>
        <w:t>как</w:t>
      </w:r>
      <w:proofErr w:type="spellEnd"/>
      <w:r w:rsidRPr="00FB7136">
        <w:rPr>
          <w:lang w:val="en-GB"/>
        </w:rPr>
        <w:t xml:space="preserve"> </w:t>
      </w:r>
      <w:r w:rsidRPr="00FB7136">
        <w:t xml:space="preserve">основная и </w:t>
      </w:r>
      <w:proofErr w:type="spellStart"/>
      <w:r w:rsidRPr="00FB7136">
        <w:rPr>
          <w:lang w:val="en-GB"/>
        </w:rPr>
        <w:t>дефолтн</w:t>
      </w:r>
      <w:r w:rsidRPr="00FB7136">
        <w:t>ая</w:t>
      </w:r>
      <w:proofErr w:type="spellEnd"/>
      <w:r w:rsidRPr="00FB7136">
        <w:rPr>
          <w:lang w:val="en-GB"/>
        </w:rPr>
        <w:t xml:space="preserve"> </w:t>
      </w:r>
      <w:proofErr w:type="spellStart"/>
      <w:r w:rsidRPr="00FB7136">
        <w:rPr>
          <w:lang w:val="en-GB"/>
        </w:rPr>
        <w:t>интерпретаци</w:t>
      </w:r>
      <w:r w:rsidRPr="00FB7136">
        <w:t>ия</w:t>
      </w:r>
      <w:proofErr w:type="spellEnd"/>
      <w:r w:rsidRPr="00FB7136">
        <w:rPr>
          <w:lang w:val="en-GB"/>
        </w:rPr>
        <w:t xml:space="preserve"> </w:t>
      </w:r>
      <w:proofErr w:type="spellStart"/>
      <w:r w:rsidRPr="00FB7136">
        <w:rPr>
          <w:lang w:val="en-GB"/>
        </w:rPr>
        <w:t>лексических</w:t>
      </w:r>
      <w:proofErr w:type="spellEnd"/>
      <w:r w:rsidRPr="00FB7136">
        <w:rPr>
          <w:lang w:val="en-GB"/>
        </w:rPr>
        <w:t xml:space="preserve"> </w:t>
      </w:r>
      <w:proofErr w:type="spellStart"/>
      <w:r w:rsidRPr="00FB7136">
        <w:rPr>
          <w:lang w:val="en-GB"/>
        </w:rPr>
        <w:t>клонов</w:t>
      </w:r>
      <w:proofErr w:type="spellEnd"/>
      <w:r w:rsidRPr="00FB7136">
        <w:rPr>
          <w:lang w:val="en-GB"/>
        </w:rPr>
        <w:t xml:space="preserve"> [Horn, 1993; Ghomeshi et al., 2004].</w:t>
      </w:r>
      <w:r w:rsidR="00F1484F">
        <w:t xml:space="preserve"> </w:t>
      </w:r>
      <w:r w:rsidR="003A6229">
        <w:t>П. </w:t>
      </w:r>
      <w:proofErr w:type="spellStart"/>
      <w:r w:rsidR="003A6229">
        <w:t>Хоэнхаус</w:t>
      </w:r>
      <w:proofErr w:type="spellEnd"/>
      <w:r w:rsidR="003A6229">
        <w:t xml:space="preserve"> приводит </w:t>
      </w:r>
      <w:r w:rsidR="00F1484F">
        <w:t xml:space="preserve">следующую </w:t>
      </w:r>
      <w:r w:rsidR="003A6229">
        <w:t>формул</w:t>
      </w:r>
      <w:r w:rsidR="00F1484F">
        <w:t xml:space="preserve">у для существительных </w:t>
      </w:r>
      <w:r w:rsidR="00017613">
        <w:fldChar w:fldCharType="begin"/>
      </w:r>
      <w:r w:rsidR="00017613">
        <w:instrText xml:space="preserve"> REF _Ref134049075 \n \h </w:instrText>
      </w:r>
      <w:r w:rsidR="00017613">
        <w:fldChar w:fldCharType="separate"/>
      </w:r>
      <w:r w:rsidR="00017613">
        <w:t>(4</w:t>
      </w:r>
      <w:r w:rsidR="005A4580">
        <w:rPr>
          <w:lang w:val="ru-RU"/>
        </w:rPr>
        <w:t>7</w:t>
      </w:r>
      <w:r w:rsidR="00017613">
        <w:t>)</w:t>
      </w:r>
      <w:r w:rsidR="00017613">
        <w:fldChar w:fldCharType="end"/>
      </w:r>
      <w:r w:rsidR="00F1484F">
        <w:t xml:space="preserve">, прилагательных, наречий и глаголов </w:t>
      </w:r>
      <w:r w:rsidR="00017613">
        <w:fldChar w:fldCharType="begin"/>
      </w:r>
      <w:r w:rsidR="00017613">
        <w:instrText xml:space="preserve"> REF _Ref134049082 \n \h </w:instrText>
      </w:r>
      <w:r w:rsidR="00017613">
        <w:fldChar w:fldCharType="separate"/>
      </w:r>
      <w:r w:rsidR="00017613">
        <w:t>(4</w:t>
      </w:r>
      <w:r w:rsidR="005A4580">
        <w:rPr>
          <w:lang w:val="ru-RU"/>
        </w:rPr>
        <w:t>8</w:t>
      </w:r>
      <w:r w:rsidR="00017613">
        <w:t>)</w:t>
      </w:r>
      <w:r w:rsidR="00017613">
        <w:fldChar w:fldCharType="end"/>
      </w:r>
      <w:r w:rsidR="00017613">
        <w:t xml:space="preserve"> </w:t>
      </w:r>
      <w:r w:rsidR="008A3EA7">
        <w:rPr>
          <w:lang w:val="en-GB"/>
        </w:rPr>
        <w:t>[</w:t>
      </w:r>
      <w:proofErr w:type="spellStart"/>
      <w:r w:rsidR="008A3EA7">
        <w:rPr>
          <w:lang w:val="en-GB"/>
        </w:rPr>
        <w:t>Hohehnhaus</w:t>
      </w:r>
      <w:proofErr w:type="spellEnd"/>
      <w:r w:rsidR="008A3EA7">
        <w:rPr>
          <w:lang w:val="en-GB"/>
        </w:rPr>
        <w:t>, 2004]</w:t>
      </w:r>
      <w:r w:rsidR="00F1484F">
        <w:t>:</w:t>
      </w:r>
    </w:p>
    <w:p w14:paraId="1E7620C5" w14:textId="77777777" w:rsidR="00B76E1C" w:rsidRDefault="00F1484F">
      <w:pPr>
        <w:pStyle w:val="20"/>
        <w:numPr>
          <w:ilvl w:val="0"/>
          <w:numId w:val="4"/>
        </w:numPr>
        <w:tabs>
          <w:tab w:val="left" w:pos="1418"/>
        </w:tabs>
        <w:ind w:left="1418" w:hanging="755"/>
      </w:pPr>
      <w:bookmarkStart w:id="39" w:name="_Ref134049075"/>
      <w:r w:rsidRPr="00F1484F">
        <w:t xml:space="preserve">'XX </w:t>
      </w:r>
      <w:r w:rsidR="00C4537F">
        <w:t>настоящий</w:t>
      </w:r>
      <w:r w:rsidR="00C4537F">
        <w:rPr>
          <w:lang w:val="en-GB"/>
        </w:rPr>
        <w:t>/</w:t>
      </w:r>
      <w:proofErr w:type="spellStart"/>
      <w:r w:rsidR="00C4537F">
        <w:t>прототипический</w:t>
      </w:r>
      <w:proofErr w:type="spellEnd"/>
      <w:r w:rsidR="00C4537F">
        <w:t xml:space="preserve"> </w:t>
      </w:r>
      <w:r w:rsidR="00C4537F">
        <w:rPr>
          <w:lang w:val="en-GB"/>
        </w:rPr>
        <w:t>X’</w:t>
      </w:r>
      <w:bookmarkEnd w:id="39"/>
    </w:p>
    <w:p w14:paraId="7D1D008F" w14:textId="2E4EC206" w:rsidR="00F1484F" w:rsidRPr="00B76E1C" w:rsidRDefault="00F1484F">
      <w:pPr>
        <w:pStyle w:val="20"/>
        <w:numPr>
          <w:ilvl w:val="0"/>
          <w:numId w:val="4"/>
        </w:numPr>
        <w:tabs>
          <w:tab w:val="left" w:pos="1418"/>
        </w:tabs>
        <w:ind w:left="1418" w:hanging="755"/>
      </w:pPr>
      <w:bookmarkStart w:id="40" w:name="_Ref134049082"/>
      <w:r w:rsidRPr="00F1484F">
        <w:t xml:space="preserve">'XX = </w:t>
      </w:r>
      <w:r w:rsidR="005E452B">
        <w:t>действительно</w:t>
      </w:r>
      <w:r w:rsidRPr="00F1484F">
        <w:t>/</w:t>
      </w:r>
      <w:r w:rsidR="005E452B">
        <w:t>по-настоящему</w:t>
      </w:r>
      <w:r w:rsidRPr="00F1484F">
        <w:t>/</w:t>
      </w:r>
      <w:r w:rsidR="00FA7DC6">
        <w:t xml:space="preserve">крайне </w:t>
      </w:r>
      <w:r w:rsidRPr="00F1484F">
        <w:t>X</w:t>
      </w:r>
      <w:r w:rsidR="00FA7DC6" w:rsidRPr="00B76E1C">
        <w:rPr>
          <w:lang w:val="en-GB"/>
        </w:rPr>
        <w:t>’</w:t>
      </w:r>
      <w:bookmarkEnd w:id="40"/>
    </w:p>
    <w:p w14:paraId="3DC89685" w14:textId="7290C821" w:rsidR="00F2018D" w:rsidRDefault="00F2018D" w:rsidP="00F2018D">
      <w:pPr>
        <w:ind w:firstLine="0"/>
      </w:pPr>
      <w:r>
        <w:t>Помимо этого, исследователь отмечает, что лексический клон может иметь и противополож</w:t>
      </w:r>
      <w:r w:rsidR="00B76E1C">
        <w:t>ное прототипу значение</w:t>
      </w:r>
      <w:r w:rsidR="003750B6">
        <w:t xml:space="preserve"> </w:t>
      </w:r>
      <w:r w:rsidR="003750B6">
        <w:rPr>
          <w:lang w:val="en-GB"/>
        </w:rPr>
        <w:fldChar w:fldCharType="begin"/>
      </w:r>
      <w:r w:rsidR="003750B6">
        <w:instrText xml:space="preserve"> REF _Ref134048830 \n \h </w:instrText>
      </w:r>
      <w:r w:rsidR="003750B6">
        <w:rPr>
          <w:lang w:val="en-GB"/>
        </w:rPr>
      </w:r>
      <w:r w:rsidR="003750B6">
        <w:rPr>
          <w:lang w:val="en-GB"/>
        </w:rPr>
        <w:fldChar w:fldCharType="separate"/>
      </w:r>
      <w:r w:rsidR="003750B6">
        <w:t>(4</w:t>
      </w:r>
      <w:r w:rsidR="00DC1807">
        <w:rPr>
          <w:lang w:val="ru-RU"/>
        </w:rPr>
        <w:t>9</w:t>
      </w:r>
      <w:r w:rsidR="003750B6">
        <w:t>)</w:t>
      </w:r>
      <w:r w:rsidR="003750B6">
        <w:rPr>
          <w:lang w:val="en-GB"/>
        </w:rPr>
        <w:fldChar w:fldCharType="end"/>
      </w:r>
      <w:r w:rsidR="00B76E1C">
        <w:t>:</w:t>
      </w:r>
    </w:p>
    <w:p w14:paraId="4A3CF422" w14:textId="4FC86004" w:rsidR="00324ECA" w:rsidRPr="00F2018D" w:rsidRDefault="00324ECA">
      <w:pPr>
        <w:pStyle w:val="20"/>
        <w:numPr>
          <w:ilvl w:val="0"/>
          <w:numId w:val="4"/>
        </w:numPr>
        <w:tabs>
          <w:tab w:val="left" w:pos="1985"/>
        </w:tabs>
        <w:ind w:left="1418" w:hanging="755"/>
      </w:pPr>
      <w:bookmarkStart w:id="41" w:name="_Ref134048830"/>
      <w:proofErr w:type="spellStart"/>
      <w:r w:rsidRPr="00324ECA">
        <w:rPr>
          <w:i/>
          <w:iCs/>
        </w:rPr>
        <w:lastRenderedPageBreak/>
        <w:t>Oh</w:t>
      </w:r>
      <w:proofErr w:type="spellEnd"/>
      <w:r w:rsidRPr="00324ECA">
        <w:rPr>
          <w:i/>
          <w:iCs/>
        </w:rPr>
        <w:t xml:space="preserve">, I </w:t>
      </w:r>
      <w:proofErr w:type="spellStart"/>
      <w:r w:rsidRPr="00324ECA">
        <w:rPr>
          <w:i/>
          <w:iCs/>
        </w:rPr>
        <w:t>had</w:t>
      </w:r>
      <w:proofErr w:type="spellEnd"/>
      <w:r w:rsidRPr="00324ECA">
        <w:rPr>
          <w:i/>
          <w:iCs/>
        </w:rPr>
        <w:t xml:space="preserve"> a </w:t>
      </w:r>
      <w:proofErr w:type="spellStart"/>
      <w:r w:rsidRPr="00324ECA">
        <w:rPr>
          <w:i/>
          <w:iCs/>
        </w:rPr>
        <w:t>feeling</w:t>
      </w:r>
      <w:proofErr w:type="spellEnd"/>
      <w:r w:rsidRPr="00324ECA">
        <w:rPr>
          <w:i/>
          <w:iCs/>
        </w:rPr>
        <w:t xml:space="preserve"> - </w:t>
      </w:r>
      <w:proofErr w:type="spellStart"/>
      <w:r w:rsidRPr="00324ECA">
        <w:rPr>
          <w:i/>
          <w:iCs/>
        </w:rPr>
        <w:t>not</w:t>
      </w:r>
      <w:proofErr w:type="spellEnd"/>
      <w:r w:rsidRPr="00324ECA">
        <w:rPr>
          <w:i/>
          <w:iCs/>
        </w:rPr>
        <w:t xml:space="preserve"> a </w:t>
      </w:r>
      <w:proofErr w:type="spellStart"/>
      <w:r w:rsidRPr="00324ECA">
        <w:rPr>
          <w:b/>
          <w:bCs/>
          <w:i/>
          <w:iCs/>
        </w:rPr>
        <w:t>feeling</w:t>
      </w:r>
      <w:proofErr w:type="spellEnd"/>
      <w:r w:rsidRPr="00324ECA">
        <w:rPr>
          <w:b/>
          <w:bCs/>
          <w:i/>
          <w:iCs/>
        </w:rPr>
        <w:t xml:space="preserve"> </w:t>
      </w:r>
      <w:proofErr w:type="spellStart"/>
      <w:r w:rsidRPr="00324ECA">
        <w:rPr>
          <w:b/>
          <w:bCs/>
          <w:i/>
          <w:iCs/>
        </w:rPr>
        <w:t>feeling</w:t>
      </w:r>
      <w:proofErr w:type="spellEnd"/>
      <w:r w:rsidRPr="00324ECA">
        <w:rPr>
          <w:i/>
          <w:iCs/>
        </w:rPr>
        <w:t xml:space="preserve">. </w:t>
      </w:r>
      <w:proofErr w:type="spellStart"/>
      <w:r w:rsidRPr="00324ECA">
        <w:rPr>
          <w:i/>
          <w:iCs/>
        </w:rPr>
        <w:t>but</w:t>
      </w:r>
      <w:proofErr w:type="spellEnd"/>
      <w:r w:rsidRPr="00324ECA">
        <w:rPr>
          <w:i/>
          <w:iCs/>
        </w:rPr>
        <w:t xml:space="preserve"> a </w:t>
      </w:r>
      <w:proofErr w:type="spellStart"/>
      <w:r w:rsidRPr="00324ECA">
        <w:rPr>
          <w:i/>
          <w:iCs/>
        </w:rPr>
        <w:t>real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feeling</w:t>
      </w:r>
      <w:proofErr w:type="spellEnd"/>
      <w:r w:rsidRPr="00324ECA">
        <w:rPr>
          <w:i/>
          <w:iCs/>
        </w:rPr>
        <w:t xml:space="preserve">. You </w:t>
      </w:r>
      <w:proofErr w:type="spellStart"/>
      <w:r w:rsidRPr="00324ECA">
        <w:rPr>
          <w:i/>
          <w:iCs/>
        </w:rPr>
        <w:t>know</w:t>
      </w:r>
      <w:proofErr w:type="spellEnd"/>
      <w:r w:rsidRPr="00324ECA">
        <w:rPr>
          <w:i/>
          <w:iCs/>
        </w:rPr>
        <w:t xml:space="preserve">, I </w:t>
      </w:r>
      <w:proofErr w:type="spellStart"/>
      <w:r w:rsidRPr="00324ECA">
        <w:rPr>
          <w:i/>
          <w:iCs/>
        </w:rPr>
        <w:t>was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hoping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and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praying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that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they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wouldn't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Charge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you</w:t>
      </w:r>
      <w:proofErr w:type="spellEnd"/>
      <w:r w:rsidRPr="00324ECA">
        <w:rPr>
          <w:i/>
          <w:iCs/>
        </w:rPr>
        <w:t xml:space="preserve">, </w:t>
      </w:r>
      <w:proofErr w:type="spellStart"/>
      <w:r w:rsidRPr="00324ECA">
        <w:rPr>
          <w:i/>
          <w:iCs/>
        </w:rPr>
        <w:t>that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you'd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be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back</w:t>
      </w:r>
      <w:proofErr w:type="spellEnd"/>
      <w:r w:rsidRPr="00324ECA">
        <w:rPr>
          <w:i/>
          <w:iCs/>
        </w:rPr>
        <w:t xml:space="preserve">, </w:t>
      </w:r>
      <w:proofErr w:type="spellStart"/>
      <w:r w:rsidRPr="00324ECA">
        <w:rPr>
          <w:i/>
          <w:iCs/>
        </w:rPr>
        <w:t>and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here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you</w:t>
      </w:r>
      <w:proofErr w:type="spellEnd"/>
      <w:r w:rsidRPr="00324ECA">
        <w:rPr>
          <w:i/>
          <w:iCs/>
        </w:rPr>
        <w:t xml:space="preserve"> </w:t>
      </w:r>
      <w:proofErr w:type="spellStart"/>
      <w:r w:rsidRPr="00324ECA">
        <w:rPr>
          <w:i/>
          <w:iCs/>
        </w:rPr>
        <w:t>are</w:t>
      </w:r>
      <w:proofErr w:type="spellEnd"/>
      <w:r w:rsidR="00A2680E">
        <w:rPr>
          <w:i/>
          <w:iCs/>
        </w:rPr>
        <w:t xml:space="preserve"> </w:t>
      </w:r>
      <w:r w:rsidR="00A2680E">
        <w:rPr>
          <w:lang w:val="en-GB"/>
        </w:rPr>
        <w:t>[</w:t>
      </w:r>
      <w:proofErr w:type="spellStart"/>
      <w:r w:rsidR="00A2680E">
        <w:rPr>
          <w:lang w:val="en-GB"/>
        </w:rPr>
        <w:t>Hohenhaus</w:t>
      </w:r>
      <w:proofErr w:type="spellEnd"/>
      <w:r w:rsidR="00A2680E">
        <w:rPr>
          <w:lang w:val="en-GB"/>
        </w:rPr>
        <w:t>, 2004: 312]</w:t>
      </w:r>
      <w:r w:rsidRPr="00324ECA">
        <w:t>.</w:t>
      </w:r>
      <w:bookmarkEnd w:id="41"/>
    </w:p>
    <w:p w14:paraId="60FD1CCC" w14:textId="335E2545" w:rsidR="00FB7136" w:rsidRPr="00FB7136" w:rsidRDefault="00FA7DC6" w:rsidP="00FB7136">
      <w:pPr>
        <w:rPr>
          <w:lang w:val="en-GB"/>
        </w:rPr>
      </w:pPr>
      <w:r>
        <w:t>Однако н</w:t>
      </w:r>
      <w:r w:rsidR="003A6229">
        <w:t>екоторые</w:t>
      </w:r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исследователи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ставят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под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сомнение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возможность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установления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дефолтных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значений</w:t>
      </w:r>
      <w:proofErr w:type="spellEnd"/>
      <w:r w:rsidR="00CB48FF">
        <w:t xml:space="preserve"> для конструкций с лексическими клонами</w:t>
      </w:r>
      <w:r w:rsidR="00116FEC">
        <w:t xml:space="preserve"> </w:t>
      </w:r>
      <w:r w:rsidR="00116FEC">
        <w:rPr>
          <w:lang w:val="en-GB"/>
        </w:rPr>
        <w:t>[Whitton, 2006; Song, Lee, 2011]</w:t>
      </w:r>
      <w:r w:rsidR="00FB7136" w:rsidRPr="00FB7136">
        <w:rPr>
          <w:lang w:val="en-GB"/>
        </w:rPr>
        <w:t xml:space="preserve">. </w:t>
      </w:r>
    </w:p>
    <w:p w14:paraId="23D8D9A3" w14:textId="27F171C7" w:rsidR="003A290C" w:rsidRDefault="00740BBA" w:rsidP="005836B2">
      <w:proofErr w:type="spellStart"/>
      <w:r w:rsidRPr="00FB7136">
        <w:rPr>
          <w:lang w:val="en-GB"/>
        </w:rPr>
        <w:t>Лора</w:t>
      </w:r>
      <w:proofErr w:type="spellEnd"/>
      <w:r w:rsidRPr="00FB7136">
        <w:rPr>
          <w:lang w:val="en-GB"/>
        </w:rPr>
        <w:t xml:space="preserve"> </w:t>
      </w:r>
      <w:proofErr w:type="spellStart"/>
      <w:r w:rsidRPr="00FB7136">
        <w:rPr>
          <w:lang w:val="en-GB"/>
        </w:rPr>
        <w:t>Уиттон</w:t>
      </w:r>
      <w:proofErr w:type="spellEnd"/>
      <w:r w:rsidRPr="00FB7136">
        <w:rPr>
          <w:lang w:val="en-GB"/>
        </w:rPr>
        <w:t xml:space="preserve"> </w:t>
      </w:r>
      <w:r w:rsidR="000C0653" w:rsidRPr="000C0653">
        <w:t>утверждает, что все интерпретации</w:t>
      </w:r>
      <w:r w:rsidR="00E973DB">
        <w:t xml:space="preserve"> лексических клонов</w:t>
      </w:r>
      <w:r w:rsidR="000C0653" w:rsidRPr="000C0653">
        <w:t>, уста</w:t>
      </w:r>
      <w:r w:rsidR="000C0653">
        <w:t>но</w:t>
      </w:r>
      <w:r w:rsidR="000C0653" w:rsidRPr="000C0653">
        <w:t>вленные до сих пор</w:t>
      </w:r>
      <w:r w:rsidR="000C0653">
        <w:t xml:space="preserve">, являются ситуативными </w:t>
      </w:r>
      <w:r w:rsidR="000C0653">
        <w:rPr>
          <w:lang w:val="en-GB"/>
        </w:rPr>
        <w:t>(</w:t>
      </w:r>
      <w:r w:rsidR="000C0653" w:rsidRPr="00E973DB">
        <w:rPr>
          <w:i/>
          <w:iCs/>
          <w:lang w:val="en-GB"/>
        </w:rPr>
        <w:t>ad hoc</w:t>
      </w:r>
      <w:r w:rsidR="000C0653">
        <w:rPr>
          <w:lang w:val="en-GB"/>
        </w:rPr>
        <w:t>)</w:t>
      </w:r>
      <w:r w:rsidR="00E973DB">
        <w:rPr>
          <w:lang w:val="en-GB"/>
        </w:rPr>
        <w:t xml:space="preserve"> </w:t>
      </w:r>
      <w:r w:rsidR="00E973DB">
        <w:t xml:space="preserve">и не могут </w:t>
      </w:r>
      <w:r w:rsidR="001E3D03">
        <w:t xml:space="preserve">распространяться на </w:t>
      </w:r>
      <w:r>
        <w:t xml:space="preserve">все </w:t>
      </w:r>
      <w:r w:rsidR="00C92D05">
        <w:t>типы конструкций</w:t>
      </w:r>
      <w:r w:rsidR="00A17F66">
        <w:t xml:space="preserve"> </w:t>
      </w:r>
      <w:r w:rsidR="00A17F66">
        <w:rPr>
          <w:lang w:val="en-GB"/>
        </w:rPr>
        <w:t>[Whitton, 2006]</w:t>
      </w:r>
      <w:r>
        <w:t xml:space="preserve">. </w:t>
      </w:r>
      <w:proofErr w:type="spellStart"/>
      <w:r w:rsidR="00FB7136" w:rsidRPr="00FB7136">
        <w:rPr>
          <w:lang w:val="en-GB"/>
        </w:rPr>
        <w:t>Так</w:t>
      </w:r>
      <w:proofErr w:type="spellEnd"/>
      <w:r w:rsidR="00FB7136" w:rsidRPr="00FB7136">
        <w:rPr>
          <w:lang w:val="en-GB"/>
        </w:rPr>
        <w:t xml:space="preserve">, </w:t>
      </w:r>
      <w:r>
        <w:t>исследовательница</w:t>
      </w:r>
      <w:r w:rsidR="00FB7136" w:rsidRPr="00FB7136">
        <w:rPr>
          <w:lang w:val="en-GB"/>
        </w:rPr>
        <w:t xml:space="preserve"> </w:t>
      </w:r>
      <w:r w:rsidR="00E34EAA">
        <w:t>приводит примеры</w:t>
      </w:r>
      <w:r w:rsidR="002D73BA">
        <w:t xml:space="preserve"> контекстов</w:t>
      </w:r>
      <w:r w:rsidR="00E34EAA">
        <w:t xml:space="preserve"> с</w:t>
      </w:r>
      <w:r w:rsidR="001B7579" w:rsidRPr="001B7579">
        <w:rPr>
          <w:lang w:val="en-GB"/>
        </w:rPr>
        <w:t xml:space="preserve"> </w:t>
      </w:r>
      <w:proofErr w:type="spellStart"/>
      <w:r w:rsidR="001B7579" w:rsidRPr="001B7579">
        <w:rPr>
          <w:lang w:val="en-GB"/>
        </w:rPr>
        <w:t>пять</w:t>
      </w:r>
      <w:proofErr w:type="spellEnd"/>
      <w:r w:rsidR="00E34EAA">
        <w:t>ю</w:t>
      </w:r>
      <w:r w:rsidR="001B7579" w:rsidRPr="001B7579">
        <w:rPr>
          <w:lang w:val="en-GB"/>
        </w:rPr>
        <w:t xml:space="preserve"> </w:t>
      </w:r>
      <w:proofErr w:type="spellStart"/>
      <w:r w:rsidR="001B7579" w:rsidRPr="001B7579">
        <w:rPr>
          <w:lang w:val="en-GB"/>
        </w:rPr>
        <w:t>различны</w:t>
      </w:r>
      <w:proofErr w:type="spellEnd"/>
      <w:r w:rsidR="005441CC">
        <w:t>ми</w:t>
      </w:r>
      <w:r w:rsidR="001B7579" w:rsidRPr="001B7579">
        <w:rPr>
          <w:lang w:val="en-GB"/>
        </w:rPr>
        <w:t xml:space="preserve"> </w:t>
      </w:r>
      <w:r w:rsidR="00E34EAA">
        <w:t>интерпретация</w:t>
      </w:r>
      <w:r w:rsidR="005441CC">
        <w:t>ми</w:t>
      </w:r>
      <w:r w:rsidR="00E34EAA">
        <w:t xml:space="preserve"> лексического клона с существительным </w:t>
      </w:r>
      <w:r w:rsidR="001B7579" w:rsidRPr="00E34EAA">
        <w:rPr>
          <w:i/>
          <w:iCs/>
          <w:lang w:val="en-GB"/>
        </w:rPr>
        <w:t>drink</w:t>
      </w:r>
      <w:r w:rsidR="001B7579" w:rsidRPr="001B7579">
        <w:rPr>
          <w:lang w:val="en-GB"/>
        </w:rPr>
        <w:t xml:space="preserve">, </w:t>
      </w:r>
      <w:proofErr w:type="spellStart"/>
      <w:r w:rsidR="001B7579" w:rsidRPr="001B7579">
        <w:rPr>
          <w:lang w:val="en-GB"/>
        </w:rPr>
        <w:t>включая</w:t>
      </w:r>
      <w:proofErr w:type="spellEnd"/>
      <w:r w:rsidR="001B7579" w:rsidRPr="001B7579">
        <w:rPr>
          <w:lang w:val="en-GB"/>
        </w:rPr>
        <w:t xml:space="preserve"> </w:t>
      </w:r>
      <w:r w:rsidR="009E285A">
        <w:rPr>
          <w:lang w:val="en-GB"/>
        </w:rPr>
        <w:t xml:space="preserve"> </w:t>
      </w:r>
      <w:r w:rsidR="00BF4D4D">
        <w:t>«</w:t>
      </w:r>
      <w:proofErr w:type="spellStart"/>
      <w:r w:rsidR="001B7579" w:rsidRPr="001B7579">
        <w:rPr>
          <w:lang w:val="en-GB"/>
        </w:rPr>
        <w:t>алкогольный</w:t>
      </w:r>
      <w:proofErr w:type="spellEnd"/>
      <w:r w:rsidR="001B7579" w:rsidRPr="001B7579">
        <w:rPr>
          <w:lang w:val="en-GB"/>
        </w:rPr>
        <w:t xml:space="preserve"> </w:t>
      </w:r>
      <w:proofErr w:type="spellStart"/>
      <w:r w:rsidR="001B7579" w:rsidRPr="001B7579">
        <w:rPr>
          <w:lang w:val="en-GB"/>
        </w:rPr>
        <w:t>напиток</w:t>
      </w:r>
      <w:proofErr w:type="spellEnd"/>
      <w:r w:rsidR="00BF4D4D">
        <w:t xml:space="preserve"> в отличие безалкогольного»</w:t>
      </w:r>
      <w:r w:rsidR="009E285A">
        <w:rPr>
          <w:lang w:val="en-GB"/>
        </w:rPr>
        <w:t xml:space="preserve"> </w:t>
      </w:r>
      <w:r w:rsidR="00BB297F">
        <w:rPr>
          <w:lang w:val="en-GB"/>
        </w:rPr>
        <w:fldChar w:fldCharType="begin"/>
      </w:r>
      <w:r w:rsidR="00BB297F">
        <w:rPr>
          <w:lang w:val="en-GB"/>
        </w:rPr>
        <w:instrText xml:space="preserve"> REF _Ref134049144 \n \h </w:instrText>
      </w:r>
      <w:r w:rsidR="00BB297F">
        <w:rPr>
          <w:lang w:val="en-GB"/>
        </w:rPr>
      </w:r>
      <w:r w:rsidR="00BB297F">
        <w:rPr>
          <w:lang w:val="en-GB"/>
        </w:rPr>
        <w:fldChar w:fldCharType="separate"/>
      </w:r>
      <w:r w:rsidR="00BB297F">
        <w:rPr>
          <w:lang w:val="en-GB"/>
        </w:rPr>
        <w:t>(</w:t>
      </w:r>
      <w:r w:rsidR="005A4580">
        <w:rPr>
          <w:lang w:val="ru-RU"/>
        </w:rPr>
        <w:t>50</w:t>
      </w:r>
      <w:r w:rsidR="00BB297F">
        <w:rPr>
          <w:lang w:val="en-GB"/>
        </w:rPr>
        <w:t>)</w:t>
      </w:r>
      <w:r w:rsidR="00BB297F">
        <w:rPr>
          <w:lang w:val="en-GB"/>
        </w:rPr>
        <w:fldChar w:fldCharType="end"/>
      </w:r>
      <w:r w:rsidR="001B7579" w:rsidRPr="001B7579">
        <w:rPr>
          <w:lang w:val="en-GB"/>
        </w:rPr>
        <w:t xml:space="preserve">, </w:t>
      </w:r>
      <w:r w:rsidR="00BF4D4D">
        <w:t>«</w:t>
      </w:r>
      <w:proofErr w:type="spellStart"/>
      <w:r w:rsidR="001B7579" w:rsidRPr="001B7579">
        <w:rPr>
          <w:lang w:val="en-GB"/>
        </w:rPr>
        <w:t>крепкий</w:t>
      </w:r>
      <w:proofErr w:type="spellEnd"/>
      <w:r w:rsidR="001B7579" w:rsidRPr="001B7579">
        <w:rPr>
          <w:lang w:val="en-GB"/>
        </w:rPr>
        <w:t xml:space="preserve"> </w:t>
      </w:r>
      <w:proofErr w:type="spellStart"/>
      <w:r w:rsidR="001B7579" w:rsidRPr="001B7579">
        <w:rPr>
          <w:lang w:val="en-GB"/>
        </w:rPr>
        <w:t>алкоголь</w:t>
      </w:r>
      <w:proofErr w:type="spellEnd"/>
      <w:r w:rsidR="001B7579" w:rsidRPr="001B7579">
        <w:rPr>
          <w:lang w:val="en-GB"/>
        </w:rPr>
        <w:t xml:space="preserve"> в </w:t>
      </w:r>
      <w:proofErr w:type="spellStart"/>
      <w:r w:rsidR="001B7579" w:rsidRPr="001B7579">
        <w:rPr>
          <w:lang w:val="en-GB"/>
        </w:rPr>
        <w:t>отличие</w:t>
      </w:r>
      <w:proofErr w:type="spellEnd"/>
      <w:r w:rsidR="001B7579" w:rsidRPr="001B7579">
        <w:rPr>
          <w:lang w:val="en-GB"/>
        </w:rPr>
        <w:t xml:space="preserve"> </w:t>
      </w:r>
      <w:proofErr w:type="spellStart"/>
      <w:r w:rsidR="001B7579" w:rsidRPr="001B7579">
        <w:rPr>
          <w:lang w:val="en-GB"/>
        </w:rPr>
        <w:t>от</w:t>
      </w:r>
      <w:proofErr w:type="spellEnd"/>
      <w:r w:rsidR="001B7579" w:rsidRPr="001B7579">
        <w:rPr>
          <w:lang w:val="en-GB"/>
        </w:rPr>
        <w:t xml:space="preserve"> </w:t>
      </w:r>
      <w:r w:rsidR="00557227">
        <w:t>пива или вина</w:t>
      </w:r>
      <w:r w:rsidR="00BF4D4D">
        <w:t>»</w:t>
      </w:r>
      <w:r w:rsidR="003E1B7D">
        <w:rPr>
          <w:lang w:val="en-GB"/>
        </w:rPr>
        <w:t xml:space="preserve"> </w:t>
      </w:r>
      <w:r w:rsidR="00BB297F">
        <w:rPr>
          <w:lang w:val="en-GB"/>
        </w:rPr>
        <w:fldChar w:fldCharType="begin"/>
      </w:r>
      <w:r w:rsidR="00BB297F">
        <w:rPr>
          <w:lang w:val="en-GB"/>
        </w:rPr>
        <w:instrText xml:space="preserve"> REF _Ref134049152 \n \h </w:instrText>
      </w:r>
      <w:r w:rsidR="00BB297F">
        <w:rPr>
          <w:lang w:val="en-GB"/>
        </w:rPr>
      </w:r>
      <w:r w:rsidR="00BB297F">
        <w:rPr>
          <w:lang w:val="en-GB"/>
        </w:rPr>
        <w:fldChar w:fldCharType="separate"/>
      </w:r>
      <w:r w:rsidR="00BB297F">
        <w:rPr>
          <w:lang w:val="en-GB"/>
        </w:rPr>
        <w:t>(</w:t>
      </w:r>
      <w:r w:rsidR="005A4580">
        <w:rPr>
          <w:lang w:val="ru-RU"/>
        </w:rPr>
        <w:t>51</w:t>
      </w:r>
      <w:r w:rsidR="00BB297F">
        <w:rPr>
          <w:lang w:val="en-GB"/>
        </w:rPr>
        <w:t>)</w:t>
      </w:r>
      <w:r w:rsidR="00BB297F">
        <w:rPr>
          <w:lang w:val="en-GB"/>
        </w:rPr>
        <w:fldChar w:fldCharType="end"/>
      </w:r>
      <w:r w:rsidR="00BB297F">
        <w:t xml:space="preserve">, </w:t>
      </w:r>
      <w:r w:rsidR="00BF4D4D">
        <w:t>«</w:t>
      </w:r>
      <w:r w:rsidR="00394C60">
        <w:t>алкогольный коктейль в отличие от шота</w:t>
      </w:r>
      <w:r w:rsidR="00BF4D4D">
        <w:t>»</w:t>
      </w:r>
      <w:r w:rsidR="003E1B7D">
        <w:rPr>
          <w:lang w:val="en-GB"/>
        </w:rPr>
        <w:t xml:space="preserve"> </w:t>
      </w:r>
      <w:r w:rsidR="00BB297F">
        <w:rPr>
          <w:lang w:val="en-GB"/>
        </w:rPr>
        <w:fldChar w:fldCharType="begin"/>
      </w:r>
      <w:r w:rsidR="00BB297F">
        <w:rPr>
          <w:lang w:val="en-GB"/>
        </w:rPr>
        <w:instrText xml:space="preserve"> REF _Ref134049168 \n \h </w:instrText>
      </w:r>
      <w:r w:rsidR="00BB297F">
        <w:rPr>
          <w:lang w:val="en-GB"/>
        </w:rPr>
      </w:r>
      <w:r w:rsidR="00BB297F">
        <w:rPr>
          <w:lang w:val="en-GB"/>
        </w:rPr>
        <w:fldChar w:fldCharType="separate"/>
      </w:r>
      <w:r w:rsidR="00BB297F">
        <w:rPr>
          <w:lang w:val="en-GB"/>
        </w:rPr>
        <w:t>(5</w:t>
      </w:r>
      <w:r w:rsidR="005A4580">
        <w:rPr>
          <w:lang w:val="ru-RU"/>
        </w:rPr>
        <w:t>2</w:t>
      </w:r>
      <w:r w:rsidR="00BB297F">
        <w:rPr>
          <w:lang w:val="en-GB"/>
        </w:rPr>
        <w:t>)</w:t>
      </w:r>
      <w:r w:rsidR="00BB297F">
        <w:rPr>
          <w:lang w:val="en-GB"/>
        </w:rPr>
        <w:fldChar w:fldCharType="end"/>
      </w:r>
      <w:r w:rsidR="00BB297F">
        <w:t xml:space="preserve">, </w:t>
      </w:r>
      <w:r w:rsidR="00CE43F2">
        <w:t>«безалкогольный освежающий напиток в отличие от воды»</w:t>
      </w:r>
      <w:r w:rsidR="00BF2983">
        <w:rPr>
          <w:lang w:val="en-GB"/>
        </w:rPr>
        <w:t xml:space="preserve"> </w:t>
      </w:r>
      <w:r w:rsidR="00BB297F">
        <w:rPr>
          <w:lang w:val="en-GB"/>
        </w:rPr>
        <w:fldChar w:fldCharType="begin"/>
      </w:r>
      <w:r w:rsidR="00BB297F">
        <w:rPr>
          <w:lang w:val="en-GB"/>
        </w:rPr>
        <w:instrText xml:space="preserve"> REF _Ref134049184 \n \h </w:instrText>
      </w:r>
      <w:r w:rsidR="00BB297F">
        <w:rPr>
          <w:lang w:val="en-GB"/>
        </w:rPr>
      </w:r>
      <w:r w:rsidR="00BB297F">
        <w:rPr>
          <w:lang w:val="en-GB"/>
        </w:rPr>
        <w:fldChar w:fldCharType="separate"/>
      </w:r>
      <w:r w:rsidR="00BB297F">
        <w:rPr>
          <w:lang w:val="en-GB"/>
        </w:rPr>
        <w:t>(5</w:t>
      </w:r>
      <w:r w:rsidR="005A4580">
        <w:rPr>
          <w:lang w:val="ru-RU"/>
        </w:rPr>
        <w:t>3</w:t>
      </w:r>
      <w:r w:rsidR="00BB297F">
        <w:rPr>
          <w:lang w:val="en-GB"/>
        </w:rPr>
        <w:t>)</w:t>
      </w:r>
      <w:r w:rsidR="00BB297F">
        <w:rPr>
          <w:lang w:val="en-GB"/>
        </w:rPr>
        <w:fldChar w:fldCharType="end"/>
      </w:r>
      <w:r w:rsidR="00CE43F2">
        <w:t xml:space="preserve"> и «безалкогольный напиток в отличие от алкогольного»</w:t>
      </w:r>
      <w:r w:rsidR="00617C2D">
        <w:rPr>
          <w:lang w:val="en-GB"/>
        </w:rPr>
        <w:t> </w:t>
      </w:r>
      <w:r w:rsidR="00BB297F">
        <w:rPr>
          <w:lang w:val="en-GB"/>
        </w:rPr>
        <w:fldChar w:fldCharType="begin"/>
      </w:r>
      <w:r w:rsidR="00BB297F">
        <w:rPr>
          <w:lang w:val="en-GB"/>
        </w:rPr>
        <w:instrText xml:space="preserve"> REF _Ref133351749 \n \h </w:instrText>
      </w:r>
      <w:r w:rsidR="00BB297F">
        <w:rPr>
          <w:lang w:val="en-GB"/>
        </w:rPr>
      </w:r>
      <w:r w:rsidR="00BB297F">
        <w:rPr>
          <w:lang w:val="en-GB"/>
        </w:rPr>
        <w:fldChar w:fldCharType="separate"/>
      </w:r>
      <w:r w:rsidR="00BB297F">
        <w:rPr>
          <w:lang w:val="en-GB"/>
        </w:rPr>
        <w:t>(5</w:t>
      </w:r>
      <w:r w:rsidR="005A4580">
        <w:rPr>
          <w:lang w:val="ru-RU"/>
        </w:rPr>
        <w:t>4</w:t>
      </w:r>
      <w:r w:rsidR="00BB297F">
        <w:rPr>
          <w:lang w:val="en-GB"/>
        </w:rPr>
        <w:t>)</w:t>
      </w:r>
      <w:r w:rsidR="00BB297F">
        <w:rPr>
          <w:lang w:val="en-GB"/>
        </w:rPr>
        <w:fldChar w:fldCharType="end"/>
      </w:r>
      <w:r w:rsidR="00BB297F">
        <w:t xml:space="preserve"> </w:t>
      </w:r>
      <w:r w:rsidR="00586D46">
        <w:rPr>
          <w:lang w:val="en-GB"/>
        </w:rPr>
        <w:t>[Whitton, 2006]</w:t>
      </w:r>
      <w:r w:rsidR="003A290C">
        <w:t>:</w:t>
      </w:r>
    </w:p>
    <w:p w14:paraId="3586C015" w14:textId="09726D03" w:rsidR="003A290C" w:rsidRDefault="00B32C91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</w:rPr>
      </w:pPr>
      <w:bookmarkStart w:id="42" w:name="_Ref134049144"/>
      <w:r w:rsidRPr="00B32C91">
        <w:rPr>
          <w:i/>
          <w:iCs/>
        </w:rPr>
        <w:t xml:space="preserve">You </w:t>
      </w:r>
      <w:proofErr w:type="spellStart"/>
      <w:r w:rsidRPr="00B32C91">
        <w:rPr>
          <w:i/>
          <w:iCs/>
        </w:rPr>
        <w:t>said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in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an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earlier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article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that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if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you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must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have</w:t>
      </w:r>
      <w:proofErr w:type="spellEnd"/>
      <w:r w:rsidRPr="00B32C91">
        <w:rPr>
          <w:i/>
          <w:iCs/>
        </w:rPr>
        <w:t xml:space="preserve"> a "</w:t>
      </w:r>
      <w:proofErr w:type="spellStart"/>
      <w:r w:rsidRPr="00B32C91">
        <w:rPr>
          <w:b/>
          <w:bCs/>
          <w:i/>
          <w:iCs/>
        </w:rPr>
        <w:t>drink</w:t>
      </w:r>
      <w:proofErr w:type="spellEnd"/>
      <w:r w:rsidRPr="00B32C91">
        <w:rPr>
          <w:b/>
          <w:bCs/>
          <w:i/>
          <w:iCs/>
        </w:rPr>
        <w:t xml:space="preserve">, </w:t>
      </w:r>
      <w:proofErr w:type="spellStart"/>
      <w:r w:rsidRPr="00B32C91">
        <w:rPr>
          <w:b/>
          <w:bCs/>
          <w:i/>
          <w:iCs/>
        </w:rPr>
        <w:t>drink</w:t>
      </w:r>
      <w:proofErr w:type="spellEnd"/>
      <w:r w:rsidRPr="00B32C91">
        <w:rPr>
          <w:i/>
          <w:iCs/>
        </w:rPr>
        <w:t xml:space="preserve">" </w:t>
      </w:r>
      <w:proofErr w:type="spellStart"/>
      <w:r w:rsidRPr="00B32C91">
        <w:rPr>
          <w:i/>
          <w:iCs/>
        </w:rPr>
        <w:t>go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with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the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hard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liquor</w:t>
      </w:r>
      <w:proofErr w:type="spellEnd"/>
      <w:r w:rsidRPr="00B32C91">
        <w:rPr>
          <w:i/>
          <w:iCs/>
        </w:rPr>
        <w:t xml:space="preserve">. </w:t>
      </w:r>
      <w:proofErr w:type="spellStart"/>
      <w:r w:rsidRPr="00B32C91">
        <w:rPr>
          <w:i/>
          <w:iCs/>
        </w:rPr>
        <w:t>Why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is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hard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liquor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better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than</w:t>
      </w:r>
      <w:proofErr w:type="spellEnd"/>
      <w:r w:rsidRPr="00B32C91">
        <w:rPr>
          <w:i/>
          <w:iCs/>
        </w:rPr>
        <w:t xml:space="preserve"> </w:t>
      </w:r>
      <w:proofErr w:type="spellStart"/>
      <w:r w:rsidRPr="00B32C91">
        <w:rPr>
          <w:i/>
          <w:iCs/>
        </w:rPr>
        <w:t>beer</w:t>
      </w:r>
      <w:proofErr w:type="spellEnd"/>
      <w:r w:rsidRPr="00B32C91">
        <w:rPr>
          <w:i/>
          <w:iCs/>
        </w:rPr>
        <w:t>?</w:t>
      </w:r>
      <w:bookmarkEnd w:id="42"/>
    </w:p>
    <w:p w14:paraId="2A7D4FF8" w14:textId="3B07660D" w:rsidR="00155B2D" w:rsidRDefault="00155B2D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</w:rPr>
      </w:pPr>
      <w:bookmarkStart w:id="43" w:name="_Ref134049152"/>
      <w:r w:rsidRPr="00155B2D">
        <w:rPr>
          <w:i/>
          <w:iCs/>
        </w:rPr>
        <w:t xml:space="preserve">“Do </w:t>
      </w:r>
      <w:proofErr w:type="spellStart"/>
      <w:r w:rsidRPr="00155B2D">
        <w:rPr>
          <w:i/>
          <w:iCs/>
        </w:rPr>
        <w:t>you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want</w:t>
      </w:r>
      <w:proofErr w:type="spellEnd"/>
      <w:r w:rsidRPr="00155B2D">
        <w:rPr>
          <w:i/>
          <w:iCs/>
        </w:rPr>
        <w:t xml:space="preserve"> a </w:t>
      </w:r>
      <w:proofErr w:type="spellStart"/>
      <w:r w:rsidRPr="00155B2D">
        <w:rPr>
          <w:i/>
          <w:iCs/>
        </w:rPr>
        <w:t>bottle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of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wine</w:t>
      </w:r>
      <w:proofErr w:type="spellEnd"/>
      <w:r w:rsidRPr="00155B2D">
        <w:rPr>
          <w:i/>
          <w:iCs/>
        </w:rPr>
        <w:t xml:space="preserve">?" Mac </w:t>
      </w:r>
      <w:proofErr w:type="spellStart"/>
      <w:r w:rsidRPr="00155B2D">
        <w:rPr>
          <w:i/>
          <w:iCs/>
        </w:rPr>
        <w:t>asks</w:t>
      </w:r>
      <w:proofErr w:type="spellEnd"/>
      <w:r w:rsidRPr="00155B2D">
        <w:rPr>
          <w:i/>
          <w:iCs/>
        </w:rPr>
        <w:t xml:space="preserve">. "I </w:t>
      </w:r>
      <w:proofErr w:type="spellStart"/>
      <w:r w:rsidRPr="00155B2D">
        <w:rPr>
          <w:i/>
          <w:iCs/>
        </w:rPr>
        <w:t>think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I'll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have</w:t>
      </w:r>
      <w:proofErr w:type="spellEnd"/>
      <w:r w:rsidRPr="00155B2D">
        <w:rPr>
          <w:i/>
          <w:iCs/>
        </w:rPr>
        <w:t xml:space="preserve"> a </w:t>
      </w:r>
      <w:proofErr w:type="spellStart"/>
      <w:r w:rsidRPr="00155B2D">
        <w:rPr>
          <w:b/>
          <w:bCs/>
          <w:i/>
          <w:iCs/>
        </w:rPr>
        <w:t>drink-drink</w:t>
      </w:r>
      <w:proofErr w:type="spellEnd"/>
      <w:r w:rsidRPr="00155B2D">
        <w:rPr>
          <w:i/>
          <w:iCs/>
        </w:rPr>
        <w:t xml:space="preserve">," I </w:t>
      </w:r>
      <w:proofErr w:type="spellStart"/>
      <w:r w:rsidRPr="00155B2D">
        <w:rPr>
          <w:i/>
          <w:iCs/>
        </w:rPr>
        <w:t>say</w:t>
      </w:r>
      <w:proofErr w:type="spellEnd"/>
      <w:r w:rsidRPr="00155B2D">
        <w:rPr>
          <w:i/>
          <w:iCs/>
        </w:rPr>
        <w:t xml:space="preserve">, </w:t>
      </w:r>
      <w:proofErr w:type="spellStart"/>
      <w:r w:rsidRPr="00155B2D">
        <w:rPr>
          <w:i/>
          <w:iCs/>
        </w:rPr>
        <w:t>and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when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the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waiter</w:t>
      </w:r>
      <w:proofErr w:type="spellEnd"/>
      <w:r w:rsidRPr="00155B2D">
        <w:rPr>
          <w:i/>
          <w:iCs/>
        </w:rPr>
        <w:t xml:space="preserve"> </w:t>
      </w:r>
      <w:proofErr w:type="spellStart"/>
      <w:r w:rsidRPr="00155B2D">
        <w:rPr>
          <w:i/>
          <w:iCs/>
        </w:rPr>
        <w:t>comes</w:t>
      </w:r>
      <w:proofErr w:type="spellEnd"/>
      <w:r w:rsidRPr="00155B2D">
        <w:rPr>
          <w:i/>
          <w:iCs/>
        </w:rPr>
        <w:t xml:space="preserve"> I </w:t>
      </w:r>
      <w:proofErr w:type="spellStart"/>
      <w:r w:rsidRPr="00155B2D">
        <w:rPr>
          <w:i/>
          <w:iCs/>
        </w:rPr>
        <w:t>order</w:t>
      </w:r>
      <w:proofErr w:type="spellEnd"/>
      <w:r w:rsidRPr="00155B2D">
        <w:rPr>
          <w:i/>
          <w:iCs/>
        </w:rPr>
        <w:t xml:space="preserve"> a </w:t>
      </w:r>
      <w:proofErr w:type="spellStart"/>
      <w:r w:rsidRPr="00155B2D">
        <w:rPr>
          <w:i/>
          <w:iCs/>
        </w:rPr>
        <w:t>martini</w:t>
      </w:r>
      <w:proofErr w:type="spellEnd"/>
      <w:r w:rsidRPr="00155B2D">
        <w:rPr>
          <w:i/>
          <w:iCs/>
        </w:rPr>
        <w:t>.</w:t>
      </w:r>
      <w:bookmarkEnd w:id="43"/>
    </w:p>
    <w:p w14:paraId="4FBF6F12" w14:textId="12E36AC5" w:rsidR="009C3E81" w:rsidRDefault="009C3E81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</w:rPr>
      </w:pPr>
      <w:bookmarkStart w:id="44" w:name="_Ref134049168"/>
      <w:r w:rsidRPr="009C3E81">
        <w:rPr>
          <w:i/>
          <w:iCs/>
        </w:rPr>
        <w:t>(</w:t>
      </w:r>
      <w:proofErr w:type="spellStart"/>
      <w:r w:rsidRPr="009C3E81">
        <w:rPr>
          <w:i/>
          <w:iCs/>
        </w:rPr>
        <w:t>around</w:t>
      </w:r>
      <w:proofErr w:type="spellEnd"/>
      <w:r w:rsidRPr="009C3E81">
        <w:rPr>
          <w:i/>
          <w:iCs/>
        </w:rPr>
        <w:t xml:space="preserve"> 3 </w:t>
      </w:r>
      <w:proofErr w:type="spellStart"/>
      <w:r w:rsidRPr="009C3E81">
        <w:rPr>
          <w:i/>
          <w:iCs/>
        </w:rPr>
        <w:t>euros</w:t>
      </w:r>
      <w:proofErr w:type="spellEnd"/>
      <w:r w:rsidRPr="009C3E81">
        <w:rPr>
          <w:i/>
          <w:iCs/>
        </w:rPr>
        <w:t xml:space="preserve"> a </w:t>
      </w:r>
      <w:proofErr w:type="spellStart"/>
      <w:r w:rsidRPr="009C3E81">
        <w:rPr>
          <w:i/>
          <w:iCs/>
        </w:rPr>
        <w:t>shot</w:t>
      </w:r>
      <w:proofErr w:type="spellEnd"/>
      <w:r w:rsidRPr="009C3E81">
        <w:rPr>
          <w:i/>
          <w:iCs/>
        </w:rPr>
        <w:t xml:space="preserve"> </w:t>
      </w:r>
      <w:proofErr w:type="spellStart"/>
      <w:r w:rsidRPr="009C3E81">
        <w:rPr>
          <w:i/>
          <w:iCs/>
        </w:rPr>
        <w:t>and</w:t>
      </w:r>
      <w:proofErr w:type="spellEnd"/>
      <w:r w:rsidRPr="009C3E81">
        <w:rPr>
          <w:i/>
          <w:iCs/>
        </w:rPr>
        <w:t xml:space="preserve"> 8 </w:t>
      </w:r>
      <w:proofErr w:type="spellStart"/>
      <w:r w:rsidRPr="009C3E81">
        <w:rPr>
          <w:i/>
          <w:iCs/>
        </w:rPr>
        <w:t>euros</w:t>
      </w:r>
      <w:proofErr w:type="spellEnd"/>
      <w:r w:rsidRPr="009C3E81">
        <w:rPr>
          <w:i/>
          <w:iCs/>
        </w:rPr>
        <w:t xml:space="preserve"> a </w:t>
      </w:r>
      <w:proofErr w:type="spellStart"/>
      <w:r w:rsidRPr="009C3E81">
        <w:rPr>
          <w:b/>
          <w:bCs/>
          <w:i/>
          <w:iCs/>
        </w:rPr>
        <w:t>drink-drink</w:t>
      </w:r>
      <w:proofErr w:type="spellEnd"/>
      <w:r w:rsidRPr="009C3E81">
        <w:rPr>
          <w:i/>
          <w:iCs/>
        </w:rPr>
        <w:t>).</w:t>
      </w:r>
      <w:bookmarkEnd w:id="44"/>
    </w:p>
    <w:p w14:paraId="0217F91A" w14:textId="77777777" w:rsidR="002C6448" w:rsidRDefault="002C6448">
      <w:pPr>
        <w:pStyle w:val="20"/>
        <w:numPr>
          <w:ilvl w:val="0"/>
          <w:numId w:val="4"/>
        </w:numPr>
        <w:tabs>
          <w:tab w:val="left" w:pos="1560"/>
        </w:tabs>
        <w:ind w:left="1418" w:hanging="755"/>
      </w:pPr>
      <w:bookmarkStart w:id="45" w:name="_Ref134049184"/>
      <w:r w:rsidRPr="002C6448">
        <w:rPr>
          <w:sz w:val="24"/>
          <w:szCs w:val="24"/>
        </w:rPr>
        <w:t>[</w:t>
      </w:r>
      <w:proofErr w:type="spellStart"/>
      <w:r w:rsidRPr="002C6448">
        <w:rPr>
          <w:sz w:val="24"/>
          <w:szCs w:val="24"/>
        </w:rPr>
        <w:t>Two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people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at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fast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food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restaurant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sharing</w:t>
      </w:r>
      <w:proofErr w:type="spellEnd"/>
      <w:r w:rsidRPr="002C6448">
        <w:rPr>
          <w:sz w:val="24"/>
          <w:szCs w:val="24"/>
        </w:rPr>
        <w:t xml:space="preserve"> a </w:t>
      </w:r>
      <w:proofErr w:type="spellStart"/>
      <w:r w:rsidRPr="002C6448">
        <w:rPr>
          <w:sz w:val="24"/>
          <w:szCs w:val="24"/>
        </w:rPr>
        <w:t>meal</w:t>
      </w:r>
      <w:proofErr w:type="spellEnd"/>
      <w:r w:rsidRPr="002C6448">
        <w:rPr>
          <w:sz w:val="24"/>
          <w:szCs w:val="24"/>
        </w:rPr>
        <w:t xml:space="preserve"> </w:t>
      </w:r>
      <w:proofErr w:type="spellStart"/>
      <w:r w:rsidRPr="002C6448">
        <w:rPr>
          <w:sz w:val="24"/>
          <w:szCs w:val="24"/>
        </w:rPr>
        <w:t>deal</w:t>
      </w:r>
      <w:proofErr w:type="spellEnd"/>
      <w:r w:rsidRPr="002C6448">
        <w:rPr>
          <w:sz w:val="24"/>
          <w:szCs w:val="24"/>
        </w:rPr>
        <w:t>]</w:t>
      </w:r>
      <w:bookmarkEnd w:id="45"/>
      <w:r w:rsidRPr="002C6448">
        <w:rPr>
          <w:sz w:val="24"/>
          <w:szCs w:val="24"/>
        </w:rPr>
        <w:t xml:space="preserve"> </w:t>
      </w:r>
    </w:p>
    <w:p w14:paraId="13DB5356" w14:textId="5944E257" w:rsidR="002C6448" w:rsidRDefault="002C6448" w:rsidP="002C6448">
      <w:pPr>
        <w:pStyle w:val="20"/>
        <w:tabs>
          <w:tab w:val="left" w:pos="1560"/>
        </w:tabs>
        <w:ind w:left="1428" w:firstLine="0"/>
      </w:pPr>
      <w:r w:rsidRPr="002C6448">
        <w:t xml:space="preserve">A: </w:t>
      </w:r>
      <w:r w:rsidRPr="002C6448">
        <w:rPr>
          <w:i/>
          <w:iCs/>
        </w:rPr>
        <w:t xml:space="preserve">What </w:t>
      </w:r>
      <w:proofErr w:type="spellStart"/>
      <w:r w:rsidRPr="002C6448">
        <w:rPr>
          <w:i/>
          <w:iCs/>
        </w:rPr>
        <w:t>do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you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wanna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get</w:t>
      </w:r>
      <w:proofErr w:type="spellEnd"/>
      <w:r w:rsidRPr="002C6448">
        <w:rPr>
          <w:i/>
          <w:iCs/>
        </w:rPr>
        <w:t>?</w:t>
      </w:r>
      <w:r w:rsidRPr="002C6448">
        <w:t xml:space="preserve"> </w:t>
      </w:r>
    </w:p>
    <w:p w14:paraId="6EC9CCD4" w14:textId="5F991CDF" w:rsidR="009C3E81" w:rsidRDefault="002C6448" w:rsidP="002C6448">
      <w:pPr>
        <w:pStyle w:val="20"/>
        <w:tabs>
          <w:tab w:val="left" w:pos="1560"/>
        </w:tabs>
        <w:ind w:left="1428" w:firstLine="0"/>
        <w:rPr>
          <w:i/>
          <w:iCs/>
          <w:lang w:val="en-GB"/>
        </w:rPr>
      </w:pPr>
      <w:r w:rsidRPr="002C6448">
        <w:t xml:space="preserve">B: </w:t>
      </w:r>
      <w:proofErr w:type="spellStart"/>
      <w:r w:rsidRPr="002C6448">
        <w:rPr>
          <w:i/>
          <w:iCs/>
        </w:rPr>
        <w:t>I’ll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probably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just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get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water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so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if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you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want</w:t>
      </w:r>
      <w:proofErr w:type="spellEnd"/>
      <w:r w:rsidRPr="002C6448">
        <w:rPr>
          <w:i/>
          <w:iCs/>
        </w:rPr>
        <w:t xml:space="preserve"> a </w:t>
      </w:r>
      <w:proofErr w:type="spellStart"/>
      <w:r w:rsidRPr="002C6448">
        <w:rPr>
          <w:b/>
          <w:bCs/>
          <w:i/>
          <w:iCs/>
        </w:rPr>
        <w:t>drink-drink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get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whatever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you</w:t>
      </w:r>
      <w:proofErr w:type="spellEnd"/>
      <w:r w:rsidRPr="002C6448">
        <w:rPr>
          <w:i/>
          <w:iCs/>
        </w:rPr>
        <w:t xml:space="preserve"> </w:t>
      </w:r>
      <w:proofErr w:type="spellStart"/>
      <w:r w:rsidRPr="002C6448">
        <w:rPr>
          <w:i/>
          <w:iCs/>
        </w:rPr>
        <w:t>want</w:t>
      </w:r>
      <w:proofErr w:type="spellEnd"/>
      <w:r>
        <w:rPr>
          <w:i/>
          <w:iCs/>
          <w:lang w:val="en-GB"/>
        </w:rPr>
        <w:t>.</w:t>
      </w:r>
    </w:p>
    <w:p w14:paraId="21E09630" w14:textId="3A5092DD" w:rsidR="003A290C" w:rsidRPr="009E285A" w:rsidRDefault="009E285A">
      <w:pPr>
        <w:pStyle w:val="20"/>
        <w:numPr>
          <w:ilvl w:val="0"/>
          <w:numId w:val="4"/>
        </w:numPr>
        <w:tabs>
          <w:tab w:val="left" w:pos="1418"/>
        </w:tabs>
        <w:ind w:left="1418" w:hanging="755"/>
        <w:rPr>
          <w:i/>
          <w:iCs/>
          <w:lang w:val="en-GB"/>
        </w:rPr>
      </w:pPr>
      <w:bookmarkStart w:id="46" w:name="_Ref133351749"/>
      <w:proofErr w:type="spellStart"/>
      <w:r w:rsidRPr="009E285A">
        <w:rPr>
          <w:i/>
          <w:iCs/>
        </w:rPr>
        <w:t>Are</w:t>
      </w:r>
      <w:proofErr w:type="spellEnd"/>
      <w:r w:rsidRPr="009E285A">
        <w:rPr>
          <w:i/>
          <w:iCs/>
        </w:rPr>
        <w:t xml:space="preserve"> </w:t>
      </w:r>
      <w:proofErr w:type="spellStart"/>
      <w:r w:rsidRPr="009E285A">
        <w:rPr>
          <w:i/>
          <w:iCs/>
        </w:rPr>
        <w:t>you</w:t>
      </w:r>
      <w:proofErr w:type="spellEnd"/>
      <w:r w:rsidRPr="009E285A">
        <w:rPr>
          <w:i/>
          <w:iCs/>
        </w:rPr>
        <w:t xml:space="preserve"> </w:t>
      </w:r>
      <w:proofErr w:type="spellStart"/>
      <w:r w:rsidRPr="009E285A">
        <w:rPr>
          <w:i/>
          <w:iCs/>
        </w:rPr>
        <w:t>looking</w:t>
      </w:r>
      <w:proofErr w:type="spellEnd"/>
      <w:r w:rsidRPr="009E285A">
        <w:rPr>
          <w:i/>
          <w:iCs/>
        </w:rPr>
        <w:t xml:space="preserve"> </w:t>
      </w:r>
      <w:proofErr w:type="spellStart"/>
      <w:r w:rsidRPr="009E285A">
        <w:rPr>
          <w:i/>
          <w:iCs/>
        </w:rPr>
        <w:t>for</w:t>
      </w:r>
      <w:proofErr w:type="spellEnd"/>
      <w:r w:rsidRPr="009E285A">
        <w:rPr>
          <w:i/>
          <w:iCs/>
        </w:rPr>
        <w:t xml:space="preserve"> </w:t>
      </w:r>
      <w:proofErr w:type="spellStart"/>
      <w:r w:rsidRPr="009E285A">
        <w:rPr>
          <w:i/>
          <w:iCs/>
        </w:rPr>
        <w:t>alcohol</w:t>
      </w:r>
      <w:proofErr w:type="spellEnd"/>
      <w:r w:rsidRPr="009E285A">
        <w:rPr>
          <w:i/>
          <w:iCs/>
        </w:rPr>
        <w:t xml:space="preserve">? </w:t>
      </w:r>
      <w:proofErr w:type="spellStart"/>
      <w:r w:rsidRPr="009E285A">
        <w:rPr>
          <w:i/>
          <w:iCs/>
        </w:rPr>
        <w:t>Or</w:t>
      </w:r>
      <w:proofErr w:type="spellEnd"/>
      <w:r w:rsidRPr="009E285A">
        <w:rPr>
          <w:i/>
          <w:iCs/>
        </w:rPr>
        <w:t xml:space="preserve"> </w:t>
      </w:r>
      <w:proofErr w:type="spellStart"/>
      <w:r w:rsidRPr="009E285A">
        <w:rPr>
          <w:i/>
          <w:iCs/>
        </w:rPr>
        <w:t>just</w:t>
      </w:r>
      <w:proofErr w:type="spellEnd"/>
      <w:r w:rsidRPr="009E285A">
        <w:rPr>
          <w:i/>
          <w:iCs/>
        </w:rPr>
        <w:t xml:space="preserve"> a </w:t>
      </w:r>
      <w:proofErr w:type="spellStart"/>
      <w:r w:rsidRPr="009E285A">
        <w:rPr>
          <w:b/>
          <w:bCs/>
          <w:i/>
          <w:iCs/>
        </w:rPr>
        <w:t>drink</w:t>
      </w:r>
      <w:proofErr w:type="spellEnd"/>
      <w:r w:rsidRPr="009E285A">
        <w:rPr>
          <w:b/>
          <w:bCs/>
          <w:i/>
          <w:iCs/>
        </w:rPr>
        <w:t xml:space="preserve"> </w:t>
      </w:r>
      <w:proofErr w:type="spellStart"/>
      <w:r w:rsidRPr="009E285A">
        <w:rPr>
          <w:b/>
          <w:bCs/>
          <w:i/>
          <w:iCs/>
        </w:rPr>
        <w:t>drink</w:t>
      </w:r>
      <w:proofErr w:type="spellEnd"/>
      <w:r w:rsidRPr="009E285A">
        <w:rPr>
          <w:i/>
          <w:iCs/>
        </w:rPr>
        <w:t>?</w:t>
      </w:r>
      <w:bookmarkEnd w:id="46"/>
      <w:r w:rsidR="005B536A">
        <w:t xml:space="preserve"> (примеры (</w:t>
      </w:r>
      <w:r w:rsidR="00055334">
        <w:rPr>
          <w:lang w:val="ru-RU"/>
        </w:rPr>
        <w:t>50</w:t>
      </w:r>
      <w:r w:rsidR="005B536A">
        <w:t>)–(5</w:t>
      </w:r>
      <w:r w:rsidR="00055334">
        <w:rPr>
          <w:lang w:val="ru-RU"/>
        </w:rPr>
        <w:t>4</w:t>
      </w:r>
      <w:r w:rsidR="005B536A">
        <w:t xml:space="preserve">) из </w:t>
      </w:r>
      <w:r w:rsidR="005B536A">
        <w:rPr>
          <w:lang w:val="en-GB"/>
        </w:rPr>
        <w:t>[Whitton, 2006]</w:t>
      </w:r>
      <w:r w:rsidR="005B536A">
        <w:t>)</w:t>
      </w:r>
    </w:p>
    <w:p w14:paraId="45A64E5D" w14:textId="5DD03A37" w:rsidR="00CE3C7E" w:rsidRDefault="00621962" w:rsidP="005836B2">
      <w:r>
        <w:lastRenderedPageBreak/>
        <w:t xml:space="preserve">Подобное разнообразие интерпретаций </w:t>
      </w:r>
      <w:r w:rsidR="00995069">
        <w:t xml:space="preserve">не может быть совместимо с </w:t>
      </w:r>
      <w:r w:rsidR="00D27C29">
        <w:t>существованием однозначного дефолтного значения прототипа</w:t>
      </w:r>
      <w:r w:rsidR="008953A6">
        <w:t xml:space="preserve"> вне зависимости от контекста.</w:t>
      </w:r>
      <w:r>
        <w:t xml:space="preserve"> Кроме того,</w:t>
      </w:r>
      <w:r w:rsidR="00C80CC8">
        <w:t xml:space="preserve"> как отмечает исследовательница, </w:t>
      </w:r>
      <w:r w:rsidR="00327A2A">
        <w:t xml:space="preserve">остается </w:t>
      </w:r>
      <w:r>
        <w:t>неясн</w:t>
      </w:r>
      <w:r w:rsidR="00327A2A">
        <w:t>ым</w:t>
      </w:r>
      <w:r>
        <w:t xml:space="preserve">, </w:t>
      </w:r>
      <w:r w:rsidR="0032558F">
        <w:t>«</w:t>
      </w:r>
      <w:r>
        <w:t xml:space="preserve">какой экземпляр категории следует считать </w:t>
      </w:r>
      <w:proofErr w:type="spellStart"/>
      <w:r>
        <w:t>прототипическим</w:t>
      </w:r>
      <w:proofErr w:type="spellEnd"/>
      <w:r w:rsidR="00973396">
        <w:rPr>
          <w:lang w:val="ru-RU"/>
        </w:rPr>
        <w:t>,</w:t>
      </w:r>
      <w:r>
        <w:t xml:space="preserve"> и где проходит граница</w:t>
      </w:r>
      <w:r w:rsidR="00327A2A">
        <w:t xml:space="preserve"> </w:t>
      </w:r>
      <w:r>
        <w:t xml:space="preserve">между </w:t>
      </w:r>
      <w:proofErr w:type="spellStart"/>
      <w:r>
        <w:t>прототипическим</w:t>
      </w:r>
      <w:proofErr w:type="spellEnd"/>
      <w:r>
        <w:t xml:space="preserve"> и </w:t>
      </w:r>
      <w:proofErr w:type="spellStart"/>
      <w:r w:rsidR="00327A2A">
        <w:t>непрототипическим</w:t>
      </w:r>
      <w:proofErr w:type="spellEnd"/>
      <w:r w:rsidR="00327A2A">
        <w:t xml:space="preserve"> экземпляром</w:t>
      </w:r>
      <w:r w:rsidR="0032558F">
        <w:rPr>
          <w:lang w:val="en-GB"/>
        </w:rPr>
        <w:t xml:space="preserve"> [Whitton, 2006:</w:t>
      </w:r>
      <w:r w:rsidR="00A573EB">
        <w:rPr>
          <w:lang w:val="en-GB"/>
        </w:rPr>
        <w:t> </w:t>
      </w:r>
      <w:r w:rsidR="0032558F">
        <w:rPr>
          <w:lang w:val="en-GB"/>
        </w:rPr>
        <w:t>14]</w:t>
      </w:r>
      <w:r w:rsidR="0032558F">
        <w:t>»</w:t>
      </w:r>
      <w:r w:rsidR="00327A2A">
        <w:t>.</w:t>
      </w:r>
      <w:r w:rsidR="00675087" w:rsidRPr="00675087">
        <w:t xml:space="preserve"> </w:t>
      </w:r>
      <w:r w:rsidR="00ED613F">
        <w:t xml:space="preserve">Таким образом </w:t>
      </w:r>
      <w:r w:rsidR="00337EA1">
        <w:t>Л. </w:t>
      </w:r>
      <w:proofErr w:type="spellStart"/>
      <w:r w:rsidR="00337EA1">
        <w:t>Уиттон</w:t>
      </w:r>
      <w:proofErr w:type="spellEnd"/>
      <w:r w:rsidR="00ED613F">
        <w:t xml:space="preserve"> приходит к выводу, </w:t>
      </w:r>
      <w:r w:rsidR="00675087">
        <w:t xml:space="preserve">что </w:t>
      </w:r>
      <w:r w:rsidR="00ED613F">
        <w:t>лексические клоны</w:t>
      </w:r>
      <w:r w:rsidR="00675087">
        <w:t xml:space="preserve"> </w:t>
      </w:r>
      <w:r w:rsidR="00F65AE4">
        <w:t>указывают</w:t>
      </w:r>
      <w:r w:rsidR="000226F1">
        <w:t xml:space="preserve"> не</w:t>
      </w:r>
      <w:r w:rsidR="00F65AE4">
        <w:t xml:space="preserve"> на</w:t>
      </w:r>
      <w:r w:rsidR="00ED613F">
        <w:t xml:space="preserve"> </w:t>
      </w:r>
      <w:r w:rsidR="00675087">
        <w:t xml:space="preserve">наиболее </w:t>
      </w:r>
      <w:proofErr w:type="spellStart"/>
      <w:r w:rsidR="00675087">
        <w:t>прототипи</w:t>
      </w:r>
      <w:r w:rsidR="00F65AE4">
        <w:t>ческий</w:t>
      </w:r>
      <w:proofErr w:type="spellEnd"/>
      <w:r w:rsidR="00F65AE4">
        <w:t xml:space="preserve"> экземпляр</w:t>
      </w:r>
      <w:r w:rsidR="00675087">
        <w:t xml:space="preserve"> категории</w:t>
      </w:r>
      <w:r w:rsidR="000226F1">
        <w:t xml:space="preserve"> (по крайней мере не всегда)</w:t>
      </w:r>
      <w:r w:rsidR="00675087">
        <w:t xml:space="preserve">, </w:t>
      </w:r>
      <w:r w:rsidR="000226F1">
        <w:t>а на экземпляр,</w:t>
      </w:r>
      <w:r w:rsidR="00675087">
        <w:t xml:space="preserve"> который</w:t>
      </w:r>
      <w:r w:rsidR="00F65AE4">
        <w:t xml:space="preserve"> </w:t>
      </w:r>
      <w:r w:rsidR="00675087">
        <w:t>в некотором отношении</w:t>
      </w:r>
      <w:r w:rsidR="00551F40">
        <w:t xml:space="preserve"> является </w:t>
      </w:r>
      <w:r w:rsidR="006A144D">
        <w:t xml:space="preserve">более </w:t>
      </w:r>
      <w:r w:rsidR="00551F40">
        <w:t>релевантн</w:t>
      </w:r>
      <w:r w:rsidR="006A144D">
        <w:t>ым, чем</w:t>
      </w:r>
      <w:r w:rsidR="00551F40">
        <w:t xml:space="preserve"> други</w:t>
      </w:r>
      <w:r w:rsidR="006A144D">
        <w:t>е</w:t>
      </w:r>
      <w:r w:rsidR="00551F40">
        <w:t xml:space="preserve"> альтернатив</w:t>
      </w:r>
      <w:r w:rsidR="006A144D">
        <w:t>ы</w:t>
      </w:r>
      <w:r w:rsidR="00551F40">
        <w:rPr>
          <w:lang w:val="en-GB"/>
        </w:rPr>
        <w:t xml:space="preserve"> [Whitton, 2006].</w:t>
      </w:r>
      <w:r w:rsidR="00675087">
        <w:t xml:space="preserve"> </w:t>
      </w:r>
      <w:r w:rsidR="00AF3560">
        <w:t xml:space="preserve">Помимо этого, </w:t>
      </w:r>
      <w:r w:rsidR="00337EA1">
        <w:t>исследовательницей</w:t>
      </w:r>
      <w:r w:rsidR="00AF3560">
        <w:t xml:space="preserve"> был предложен скалярный анализ, согласно которому </w:t>
      </w:r>
      <w:r w:rsidR="00675087">
        <w:t xml:space="preserve">возможные интерпретации </w:t>
      </w:r>
      <w:r w:rsidR="00647923">
        <w:t>основы</w:t>
      </w:r>
      <w:r w:rsidR="0008247D">
        <w:t xml:space="preserve"> </w:t>
      </w:r>
      <w:proofErr w:type="spellStart"/>
      <w:r w:rsidR="00647923">
        <w:t>редупликаци</w:t>
      </w:r>
      <w:proofErr w:type="spellEnd"/>
      <w:r w:rsidR="00363352">
        <w:rPr>
          <w:lang w:val="ru-RU"/>
        </w:rPr>
        <w:t>и</w:t>
      </w:r>
      <w:r w:rsidR="00675087">
        <w:t xml:space="preserve"> упорядочиваются </w:t>
      </w:r>
      <w:r w:rsidR="005836B2">
        <w:t>на шкале релевантности</w:t>
      </w:r>
      <w:r w:rsidR="00675087">
        <w:t>,</w:t>
      </w:r>
      <w:r w:rsidR="005836B2">
        <w:t xml:space="preserve"> в которой</w:t>
      </w:r>
      <w:r w:rsidR="00675087">
        <w:t xml:space="preserve"> учитывает</w:t>
      </w:r>
      <w:r w:rsidR="005836B2">
        <w:t>ся</w:t>
      </w:r>
      <w:r w:rsidR="00675087">
        <w:t xml:space="preserve"> контекст</w:t>
      </w:r>
      <w:r w:rsidR="005836B2">
        <w:t xml:space="preserve"> и общие знания собеседников</w:t>
      </w:r>
      <w:r w:rsidR="00D157F6">
        <w:rPr>
          <w:lang w:val="ru-RU"/>
        </w:rPr>
        <w:t xml:space="preserve"> </w:t>
      </w:r>
      <w:r w:rsidR="00D157F6">
        <w:rPr>
          <w:lang w:val="en-GB"/>
        </w:rPr>
        <w:t>[</w:t>
      </w:r>
      <w:proofErr w:type="spellStart"/>
      <w:r w:rsidR="00D157F6">
        <w:rPr>
          <w:lang w:val="en-GB"/>
        </w:rPr>
        <w:t>Widlitzki</w:t>
      </w:r>
      <w:proofErr w:type="spellEnd"/>
      <w:r w:rsidR="00D157F6">
        <w:rPr>
          <w:lang w:val="en-GB"/>
        </w:rPr>
        <w:t>, 2016: 123]</w:t>
      </w:r>
      <w:r w:rsidR="005836B2">
        <w:t>.</w:t>
      </w:r>
      <w:r w:rsidR="00B555CF">
        <w:t xml:space="preserve"> </w:t>
      </w:r>
    </w:p>
    <w:p w14:paraId="16826D11" w14:textId="78252FC3" w:rsidR="00327A2A" w:rsidRDefault="00B555CF" w:rsidP="005836B2">
      <w:r>
        <w:t xml:space="preserve">Так, мы можем заключить, что </w:t>
      </w:r>
      <w:r w:rsidR="00440C71">
        <w:t xml:space="preserve">выделение </w:t>
      </w:r>
      <w:proofErr w:type="spellStart"/>
      <w:r w:rsidR="00440C71">
        <w:t>прототипической</w:t>
      </w:r>
      <w:proofErr w:type="spellEnd"/>
      <w:r w:rsidR="00440C71">
        <w:t xml:space="preserve"> интерпретации в качестве дефолтной является довольно спорным вопросом, поскольку </w:t>
      </w:r>
      <w:r w:rsidR="001A6F3D">
        <w:t>дефолтное значение должно быть «нечувствительно» к контексту</w:t>
      </w:r>
      <w:r w:rsidR="00574AE9">
        <w:t xml:space="preserve">, в то время как </w:t>
      </w:r>
      <w:proofErr w:type="spellStart"/>
      <w:r w:rsidR="00574AE9">
        <w:t>прототипическое</w:t>
      </w:r>
      <w:proofErr w:type="spellEnd"/>
      <w:r w:rsidR="00574AE9">
        <w:t xml:space="preserve"> значение </w:t>
      </w:r>
      <w:r w:rsidR="00B47322">
        <w:t>зависит как от контекста, так и от общих знаний говорящего и слушающего.</w:t>
      </w:r>
    </w:p>
    <w:p w14:paraId="168A30C8" w14:textId="04ECE114" w:rsidR="00A877E7" w:rsidRPr="00F80F8C" w:rsidRDefault="006133F0" w:rsidP="00A877E7">
      <w:pPr>
        <w:rPr>
          <w:lang w:val="en-GB"/>
        </w:rPr>
      </w:pPr>
      <w:r>
        <w:t xml:space="preserve">Иной подход к пониманию </w:t>
      </w:r>
      <w:proofErr w:type="spellStart"/>
      <w:r>
        <w:t>прототипического</w:t>
      </w:r>
      <w:proofErr w:type="spellEnd"/>
      <w:r>
        <w:t xml:space="preserve"> значения предлагают </w:t>
      </w:r>
      <w:r w:rsidR="005C14AD">
        <w:t>М. Сонг и Ч. Ли.</w:t>
      </w:r>
      <w:r w:rsidR="00A877E7">
        <w:rPr>
          <w:lang w:val="en-GB"/>
        </w:rPr>
        <w:t xml:space="preserve"> </w:t>
      </w:r>
      <w:r w:rsidR="00CC4E1E">
        <w:t>Во-первых, и</w:t>
      </w:r>
      <w:r w:rsidR="00A877E7">
        <w:t>сследователи отвергают скалярный подход Л. </w:t>
      </w:r>
      <w:proofErr w:type="spellStart"/>
      <w:r w:rsidR="00A877E7">
        <w:t>Уиттон</w:t>
      </w:r>
      <w:proofErr w:type="spellEnd"/>
      <w:r w:rsidR="00A877E7">
        <w:t xml:space="preserve"> ввиду его ограниченности</w:t>
      </w:r>
      <w:r w:rsidR="00877B9A">
        <w:t xml:space="preserve"> и непоследовательности</w:t>
      </w:r>
      <w:r w:rsidR="00EA07AE">
        <w:t>, поскольку для интерпретации лексических клонов подход Л. </w:t>
      </w:r>
      <w:proofErr w:type="spellStart"/>
      <w:r w:rsidR="00EA07AE">
        <w:t>Уиттон</w:t>
      </w:r>
      <w:proofErr w:type="spellEnd"/>
      <w:r w:rsidR="00EA07AE">
        <w:t xml:space="preserve"> требует построения </w:t>
      </w:r>
      <w:r w:rsidR="00D05A3C">
        <w:t xml:space="preserve">набора </w:t>
      </w:r>
      <w:proofErr w:type="spellStart"/>
      <w:r w:rsidR="00376ADF">
        <w:t>контрастивных</w:t>
      </w:r>
      <w:proofErr w:type="spellEnd"/>
      <w:r w:rsidR="00376ADF">
        <w:t xml:space="preserve"> </w:t>
      </w:r>
      <w:r w:rsidR="00D05A3C">
        <w:t>альтернатив</w:t>
      </w:r>
      <w:r w:rsidR="00C32EDA">
        <w:t>, выводимых</w:t>
      </w:r>
      <w:r w:rsidR="00D05A3C">
        <w:t xml:space="preserve"> из контекста, в то время как носители</w:t>
      </w:r>
      <w:r w:rsidR="00376ADF">
        <w:t xml:space="preserve"> способны интерпретировать лексические клоны без контекста</w:t>
      </w:r>
      <w:r w:rsidR="00B5429F">
        <w:rPr>
          <w:lang w:val="en-GB"/>
        </w:rPr>
        <w:t xml:space="preserve"> [Song, Lee, 2011: 445]</w:t>
      </w:r>
      <w:r w:rsidR="00376ADF">
        <w:t xml:space="preserve">. </w:t>
      </w:r>
      <w:r w:rsidR="00E80AD1">
        <w:t>Во-вторых</w:t>
      </w:r>
      <w:r w:rsidR="00CC4E1E">
        <w:t>, М. Сонг и Ч. Ли утверждают, что</w:t>
      </w:r>
      <w:r w:rsidR="004D5C74">
        <w:t xml:space="preserve">, следуя из скалярного подхода, измерения </w:t>
      </w:r>
      <w:r w:rsidR="004D5C74">
        <w:rPr>
          <w:lang w:val="en-GB"/>
        </w:rPr>
        <w:t>(dimensions)</w:t>
      </w:r>
      <w:r w:rsidR="00CC4E1E">
        <w:t xml:space="preserve"> </w:t>
      </w:r>
      <w:r w:rsidR="004D5C74">
        <w:t xml:space="preserve">могут расширяться по мере </w:t>
      </w:r>
      <w:r w:rsidR="00CE3C7E">
        <w:t xml:space="preserve">появления новых контекстов. Так, </w:t>
      </w:r>
      <w:r w:rsidR="00AD4FC3">
        <w:t xml:space="preserve">приведенный </w:t>
      </w:r>
      <w:r w:rsidR="00AD4FC3">
        <w:lastRenderedPageBreak/>
        <w:t>Л. </w:t>
      </w:r>
      <w:proofErr w:type="spellStart"/>
      <w:r w:rsidR="00AD4FC3">
        <w:t>Уиттон</w:t>
      </w:r>
      <w:proofErr w:type="spellEnd"/>
      <w:r w:rsidR="00AD4FC3">
        <w:t xml:space="preserve"> пример с лексическим клоном </w:t>
      </w:r>
      <w:r w:rsidR="00AD4FC3" w:rsidRPr="00AD4FC3">
        <w:rPr>
          <w:i/>
          <w:iCs/>
          <w:lang w:val="en-GB"/>
        </w:rPr>
        <w:t>drink-drink</w:t>
      </w:r>
      <w:r w:rsidR="00AD4FC3">
        <w:rPr>
          <w:lang w:val="en-GB"/>
        </w:rPr>
        <w:t xml:space="preserve"> </w:t>
      </w:r>
      <w:r w:rsidR="00AD4FC3">
        <w:t xml:space="preserve">уже создал четыре измерения, а именно </w:t>
      </w:r>
      <w:r w:rsidR="00C32EDA">
        <w:t>содержание алкоголя</w:t>
      </w:r>
      <w:r w:rsidR="00AD4FC3" w:rsidRPr="00AD4FC3">
        <w:t xml:space="preserve">, </w:t>
      </w:r>
      <w:r w:rsidR="00573839">
        <w:t>крепость алкоголя</w:t>
      </w:r>
      <w:r w:rsidR="00AD4FC3" w:rsidRPr="00AD4FC3">
        <w:t>,</w:t>
      </w:r>
      <w:r w:rsidR="00883D33">
        <w:t xml:space="preserve"> сосуд, в котором подается алкоголь и </w:t>
      </w:r>
      <w:proofErr w:type="spellStart"/>
      <w:r w:rsidR="00C73819">
        <w:t>газированность</w:t>
      </w:r>
      <w:proofErr w:type="spellEnd"/>
      <w:r w:rsidR="008040EA">
        <w:rPr>
          <w:lang w:val="en-GB"/>
        </w:rPr>
        <w:t xml:space="preserve"> [</w:t>
      </w:r>
      <w:r w:rsidR="00CB41B6">
        <w:t>Там же: 446</w:t>
      </w:r>
      <w:r w:rsidR="008040EA">
        <w:rPr>
          <w:lang w:val="en-GB"/>
        </w:rPr>
        <w:t>]</w:t>
      </w:r>
      <w:r w:rsidR="00C73819">
        <w:t>.</w:t>
      </w:r>
    </w:p>
    <w:p w14:paraId="57455429" w14:textId="0C3DD5B0" w:rsidR="00FB7136" w:rsidRDefault="002173CD" w:rsidP="00815989">
      <w:r>
        <w:t>Отвергая скалярный подход Л. </w:t>
      </w:r>
      <w:proofErr w:type="spellStart"/>
      <w:r>
        <w:t>Уиттон</w:t>
      </w:r>
      <w:proofErr w:type="spellEnd"/>
      <w:r>
        <w:t xml:space="preserve">, М. Сонг и Ч. Ли </w:t>
      </w:r>
      <w:r w:rsidR="001300AA">
        <w:t>вводят понятие «динамических прототипов»</w:t>
      </w:r>
      <w:r w:rsidR="00AF6DC8">
        <w:t xml:space="preserve"> в качестве</w:t>
      </w:r>
      <w:r w:rsidR="007115E9">
        <w:t xml:space="preserve"> компромиссн</w:t>
      </w:r>
      <w:r w:rsidR="00AF6DC8">
        <w:t>ого</w:t>
      </w:r>
      <w:r w:rsidR="007115E9">
        <w:t xml:space="preserve"> решени</w:t>
      </w:r>
      <w:r w:rsidR="00AF6DC8">
        <w:t>я</w:t>
      </w:r>
      <w:r w:rsidR="007115E9">
        <w:t xml:space="preserve">, которое позволяет </w:t>
      </w:r>
      <w:r w:rsidR="008E4A1E">
        <w:t>сохранить</w:t>
      </w:r>
      <w:r w:rsidR="007115E9">
        <w:t xml:space="preserve"> сравнительную простоту объяснения</w:t>
      </w:r>
      <w:r w:rsidR="00555B40">
        <w:t xml:space="preserve"> семантики лексических клонов</w:t>
      </w:r>
      <w:r w:rsidR="007115E9">
        <w:t>, основанного на прототипе</w:t>
      </w:r>
      <w:r w:rsidR="00AF6DC8">
        <w:t>,</w:t>
      </w:r>
      <w:r w:rsidR="00CF5876">
        <w:t xml:space="preserve"> и</w:t>
      </w:r>
      <w:r w:rsidR="007115E9">
        <w:t xml:space="preserve"> не предполагает</w:t>
      </w:r>
      <w:r w:rsidR="00555B40">
        <w:t xml:space="preserve"> их абсолютную невозможность интерпретации</w:t>
      </w:r>
      <w:r w:rsidR="007115E9">
        <w:t xml:space="preserve"> </w:t>
      </w:r>
      <w:r w:rsidR="00555B40">
        <w:t>вне контекста</w:t>
      </w:r>
      <w:r w:rsidR="00275784">
        <w:t xml:space="preserve"> </w:t>
      </w:r>
      <w:r w:rsidR="00275784">
        <w:rPr>
          <w:lang w:val="en-GB"/>
        </w:rPr>
        <w:t>[</w:t>
      </w:r>
      <w:proofErr w:type="spellStart"/>
      <w:r w:rsidR="00275784">
        <w:rPr>
          <w:lang w:val="en-GB"/>
        </w:rPr>
        <w:t>Widlitzki</w:t>
      </w:r>
      <w:proofErr w:type="spellEnd"/>
      <w:r w:rsidR="00275784">
        <w:rPr>
          <w:lang w:val="en-GB"/>
        </w:rPr>
        <w:t>, 201</w:t>
      </w:r>
      <w:r w:rsidR="003E6749">
        <w:rPr>
          <w:lang w:val="en-GB"/>
        </w:rPr>
        <w:t>6</w:t>
      </w:r>
      <w:r w:rsidR="00A956A9">
        <w:rPr>
          <w:lang w:val="en-GB"/>
        </w:rPr>
        <w:t>: 123</w:t>
      </w:r>
      <w:r w:rsidR="00275784">
        <w:rPr>
          <w:lang w:val="en-GB"/>
        </w:rPr>
        <w:t>].</w:t>
      </w:r>
      <w:r w:rsidR="00815989">
        <w:t xml:space="preserve"> Согласно подходу исследователей, лексический клон может являться </w:t>
      </w:r>
      <w:proofErr w:type="spellStart"/>
      <w:r w:rsidR="00FB7136" w:rsidRPr="00FB7136">
        <w:rPr>
          <w:lang w:val="en-GB"/>
        </w:rPr>
        <w:t>прототипом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категории</w:t>
      </w:r>
      <w:proofErr w:type="spellEnd"/>
      <w:r w:rsidR="007D74FD">
        <w:rPr>
          <w:lang w:val="en-GB"/>
        </w:rPr>
        <w:t xml:space="preserve"> </w:t>
      </w:r>
      <w:r w:rsidR="00A956A9">
        <w:rPr>
          <w:lang w:val="en-GB"/>
        </w:rPr>
        <w:fldChar w:fldCharType="begin"/>
      </w:r>
      <w:r w:rsidR="00A956A9">
        <w:rPr>
          <w:lang w:val="en-GB"/>
        </w:rPr>
        <w:instrText xml:space="preserve"> REF _Ref134049603 \n \h </w:instrText>
      </w:r>
      <w:r w:rsidR="00A956A9">
        <w:rPr>
          <w:lang w:val="en-GB"/>
        </w:rPr>
      </w:r>
      <w:r w:rsidR="00A956A9">
        <w:rPr>
          <w:lang w:val="en-GB"/>
        </w:rPr>
        <w:fldChar w:fldCharType="separate"/>
      </w:r>
      <w:r w:rsidR="00A956A9">
        <w:rPr>
          <w:lang w:val="en-GB"/>
        </w:rPr>
        <w:t>(5</w:t>
      </w:r>
      <w:r w:rsidR="005A4580">
        <w:rPr>
          <w:lang w:val="ru-RU"/>
        </w:rPr>
        <w:t>5</w:t>
      </w:r>
      <w:r w:rsidR="00A956A9">
        <w:rPr>
          <w:lang w:val="en-GB"/>
        </w:rPr>
        <w:t>)</w:t>
      </w:r>
      <w:r w:rsidR="00A956A9">
        <w:rPr>
          <w:lang w:val="en-GB"/>
        </w:rPr>
        <w:fldChar w:fldCharType="end"/>
      </w:r>
      <w:r w:rsidR="00FB7136" w:rsidRPr="00FB7136">
        <w:rPr>
          <w:lang w:val="en-GB"/>
        </w:rPr>
        <w:t xml:space="preserve">, </w:t>
      </w:r>
      <w:proofErr w:type="spellStart"/>
      <w:r w:rsidR="00FB7136" w:rsidRPr="00FB7136">
        <w:rPr>
          <w:lang w:val="en-GB"/>
        </w:rPr>
        <w:t>может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представлять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субкатегорию</w:t>
      </w:r>
      <w:proofErr w:type="spellEnd"/>
      <w:r w:rsidR="00C56EB9">
        <w:t xml:space="preserve"> </w:t>
      </w:r>
      <w:r w:rsidR="00A956A9">
        <w:fldChar w:fldCharType="begin"/>
      </w:r>
      <w:r w:rsidR="00A956A9">
        <w:instrText xml:space="preserve"> REF _Ref134049612 \n \h </w:instrText>
      </w:r>
      <w:r w:rsidR="00A956A9">
        <w:fldChar w:fldCharType="separate"/>
      </w:r>
      <w:r w:rsidR="00A956A9">
        <w:t>(5</w:t>
      </w:r>
      <w:r w:rsidR="005A4580">
        <w:rPr>
          <w:lang w:val="ru-RU"/>
        </w:rPr>
        <w:t>6</w:t>
      </w:r>
      <w:r w:rsidR="00A956A9">
        <w:t>)</w:t>
      </w:r>
      <w:r w:rsidR="00A956A9">
        <w:fldChar w:fldCharType="end"/>
      </w:r>
      <w:r w:rsidR="00A956A9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или</w:t>
      </w:r>
      <w:proofErr w:type="spellEnd"/>
      <w:r w:rsidR="00FB7136" w:rsidRPr="00FB7136">
        <w:rPr>
          <w:lang w:val="en-GB"/>
        </w:rPr>
        <w:t xml:space="preserve"> </w:t>
      </w:r>
      <w:proofErr w:type="spellStart"/>
      <w:r w:rsidR="00FB7136" w:rsidRPr="00FB7136">
        <w:rPr>
          <w:lang w:val="en-GB"/>
        </w:rPr>
        <w:t>категорию</w:t>
      </w:r>
      <w:proofErr w:type="spellEnd"/>
      <w:r w:rsidR="00FB7136" w:rsidRPr="00FB7136">
        <w:rPr>
          <w:lang w:val="en-GB"/>
        </w:rPr>
        <w:t xml:space="preserve"> в </w:t>
      </w:r>
      <w:proofErr w:type="spellStart"/>
      <w:r w:rsidR="00FB7136" w:rsidRPr="00FB7136">
        <w:rPr>
          <w:lang w:val="en-GB"/>
        </w:rPr>
        <w:t>целом</w:t>
      </w:r>
      <w:proofErr w:type="spellEnd"/>
      <w:r w:rsidR="00580766">
        <w:t xml:space="preserve"> </w:t>
      </w:r>
      <w:r w:rsidR="00A956A9">
        <w:fldChar w:fldCharType="begin"/>
      </w:r>
      <w:r w:rsidR="00A956A9">
        <w:instrText xml:space="preserve"> REF _Ref133341038 \n \h </w:instrText>
      </w:r>
      <w:r w:rsidR="00A956A9">
        <w:fldChar w:fldCharType="separate"/>
      </w:r>
      <w:r w:rsidR="00A956A9">
        <w:t>(5</w:t>
      </w:r>
      <w:r w:rsidR="005A4580">
        <w:rPr>
          <w:lang w:val="ru-RU"/>
        </w:rPr>
        <w:t>7</w:t>
      </w:r>
      <w:r w:rsidR="00A956A9">
        <w:t>)</w:t>
      </w:r>
      <w:r w:rsidR="00A956A9">
        <w:fldChar w:fldCharType="end"/>
      </w:r>
      <w:r w:rsidR="00F26B52">
        <w:t>:</w:t>
      </w:r>
    </w:p>
    <w:p w14:paraId="2F34A040" w14:textId="3EA66782" w:rsidR="007D74FD" w:rsidRPr="007D74FD" w:rsidRDefault="00D03158">
      <w:pPr>
        <w:pStyle w:val="20"/>
        <w:numPr>
          <w:ilvl w:val="0"/>
          <w:numId w:val="4"/>
        </w:numPr>
        <w:tabs>
          <w:tab w:val="left" w:pos="1418"/>
          <w:tab w:val="left" w:pos="1560"/>
        </w:tabs>
        <w:ind w:left="1418" w:hanging="755"/>
        <w:rPr>
          <w:i/>
          <w:iCs/>
        </w:rPr>
      </w:pPr>
      <w:bookmarkStart w:id="47" w:name="_Ref134049603"/>
      <w:r w:rsidRPr="00D03158">
        <w:t xml:space="preserve">Mary: </w:t>
      </w:r>
      <w:proofErr w:type="spellStart"/>
      <w:r w:rsidRPr="007D74FD">
        <w:rPr>
          <w:i/>
          <w:iCs/>
        </w:rPr>
        <w:t>Would</w:t>
      </w:r>
      <w:proofErr w:type="spellEnd"/>
      <w:r w:rsidRPr="007D74FD">
        <w:rPr>
          <w:i/>
          <w:iCs/>
        </w:rPr>
        <w:t xml:space="preserve"> </w:t>
      </w:r>
      <w:proofErr w:type="spellStart"/>
      <w:r w:rsidRPr="007D74FD">
        <w:rPr>
          <w:i/>
          <w:iCs/>
        </w:rPr>
        <w:t>you</w:t>
      </w:r>
      <w:proofErr w:type="spellEnd"/>
      <w:r w:rsidRPr="007D74FD">
        <w:rPr>
          <w:i/>
          <w:iCs/>
        </w:rPr>
        <w:t xml:space="preserve"> </w:t>
      </w:r>
      <w:proofErr w:type="spellStart"/>
      <w:r w:rsidRPr="007D74FD">
        <w:rPr>
          <w:i/>
          <w:iCs/>
        </w:rPr>
        <w:t>like</w:t>
      </w:r>
      <w:proofErr w:type="spellEnd"/>
      <w:r w:rsidRPr="007D74FD">
        <w:rPr>
          <w:i/>
          <w:iCs/>
        </w:rPr>
        <w:t xml:space="preserve"> a </w:t>
      </w:r>
      <w:proofErr w:type="spellStart"/>
      <w:r w:rsidRPr="007D74FD">
        <w:rPr>
          <w:i/>
          <w:iCs/>
        </w:rPr>
        <w:t>coke</w:t>
      </w:r>
      <w:proofErr w:type="spellEnd"/>
      <w:r w:rsidRPr="007D74FD">
        <w:rPr>
          <w:i/>
          <w:iCs/>
        </w:rPr>
        <w:t>?</w:t>
      </w:r>
      <w:bookmarkEnd w:id="47"/>
      <w:r w:rsidRPr="007D74FD">
        <w:rPr>
          <w:i/>
          <w:iCs/>
        </w:rPr>
        <w:t xml:space="preserve"> </w:t>
      </w:r>
    </w:p>
    <w:p w14:paraId="575C579E" w14:textId="1FECBD8D" w:rsidR="00D03158" w:rsidRDefault="00D03158" w:rsidP="007D74FD">
      <w:pPr>
        <w:pStyle w:val="20"/>
        <w:tabs>
          <w:tab w:val="left" w:pos="1560"/>
        </w:tabs>
        <w:ind w:left="1428" w:firstLine="0"/>
        <w:rPr>
          <w:i/>
          <w:iCs/>
        </w:rPr>
      </w:pPr>
      <w:proofErr w:type="spellStart"/>
      <w:r w:rsidRPr="001F0A44">
        <w:t>Jason</w:t>
      </w:r>
      <w:proofErr w:type="spellEnd"/>
      <w:r w:rsidRPr="007D74FD">
        <w:rPr>
          <w:i/>
          <w:iCs/>
        </w:rPr>
        <w:t xml:space="preserve">: No, a </w:t>
      </w:r>
      <w:proofErr w:type="spellStart"/>
      <w:r w:rsidRPr="007D74FD">
        <w:rPr>
          <w:b/>
          <w:bCs/>
          <w:i/>
          <w:iCs/>
        </w:rPr>
        <w:t>drink-drink</w:t>
      </w:r>
      <w:proofErr w:type="spellEnd"/>
      <w:r w:rsidRPr="007D74FD">
        <w:rPr>
          <w:i/>
          <w:iCs/>
        </w:rPr>
        <w:t xml:space="preserve">. </w:t>
      </w:r>
      <w:proofErr w:type="spellStart"/>
      <w:r w:rsidRPr="007D74FD">
        <w:rPr>
          <w:i/>
          <w:iCs/>
        </w:rPr>
        <w:t>I’ll</w:t>
      </w:r>
      <w:proofErr w:type="spellEnd"/>
      <w:r w:rsidRPr="007D74FD">
        <w:rPr>
          <w:i/>
          <w:iCs/>
        </w:rPr>
        <w:t xml:space="preserve"> </w:t>
      </w:r>
      <w:proofErr w:type="spellStart"/>
      <w:r w:rsidRPr="007D74FD">
        <w:rPr>
          <w:i/>
          <w:iCs/>
        </w:rPr>
        <w:t>have</w:t>
      </w:r>
      <w:proofErr w:type="spellEnd"/>
      <w:r w:rsidRPr="007D74FD">
        <w:rPr>
          <w:i/>
          <w:iCs/>
        </w:rPr>
        <w:t xml:space="preserve"> </w:t>
      </w:r>
      <w:proofErr w:type="spellStart"/>
      <w:r w:rsidRPr="007D74FD">
        <w:rPr>
          <w:i/>
          <w:iCs/>
        </w:rPr>
        <w:t>some</w:t>
      </w:r>
      <w:proofErr w:type="spellEnd"/>
      <w:r w:rsidRPr="007D74FD">
        <w:rPr>
          <w:i/>
          <w:iCs/>
        </w:rPr>
        <w:t xml:space="preserve"> </w:t>
      </w:r>
      <w:proofErr w:type="spellStart"/>
      <w:r w:rsidRPr="007D74FD">
        <w:rPr>
          <w:i/>
          <w:iCs/>
        </w:rPr>
        <w:t>water</w:t>
      </w:r>
      <w:proofErr w:type="spellEnd"/>
      <w:r w:rsidRPr="007D74FD">
        <w:rPr>
          <w:i/>
          <w:iCs/>
        </w:rPr>
        <w:t>.</w:t>
      </w:r>
    </w:p>
    <w:p w14:paraId="0BB6D800" w14:textId="77777777" w:rsidR="00143EB3" w:rsidRDefault="00143EB3">
      <w:pPr>
        <w:pStyle w:val="ad"/>
        <w:numPr>
          <w:ilvl w:val="0"/>
          <w:numId w:val="4"/>
        </w:numPr>
        <w:tabs>
          <w:tab w:val="left" w:pos="1560"/>
        </w:tabs>
        <w:spacing w:line="360" w:lineRule="auto"/>
        <w:ind w:left="1418" w:hanging="755"/>
        <w:rPr>
          <w:sz w:val="28"/>
          <w:szCs w:val="28"/>
        </w:rPr>
      </w:pPr>
      <w:bookmarkStart w:id="48" w:name="_Ref134049612"/>
      <w:proofErr w:type="spellStart"/>
      <w:r w:rsidRPr="00143EB3">
        <w:rPr>
          <w:sz w:val="28"/>
          <w:szCs w:val="28"/>
        </w:rPr>
        <w:t>Jason</w:t>
      </w:r>
      <w:proofErr w:type="spellEnd"/>
      <w:r w:rsidRPr="00143EB3">
        <w:rPr>
          <w:sz w:val="28"/>
          <w:szCs w:val="28"/>
        </w:rPr>
        <w:t xml:space="preserve">: </w:t>
      </w:r>
      <w:r w:rsidRPr="00143EB3">
        <w:rPr>
          <w:i/>
          <w:iCs/>
          <w:sz w:val="28"/>
          <w:szCs w:val="28"/>
        </w:rPr>
        <w:t xml:space="preserve">I </w:t>
      </w:r>
      <w:proofErr w:type="spellStart"/>
      <w:r w:rsidRPr="00143EB3">
        <w:rPr>
          <w:i/>
          <w:iCs/>
          <w:sz w:val="28"/>
          <w:szCs w:val="28"/>
        </w:rPr>
        <w:t>want</w:t>
      </w:r>
      <w:proofErr w:type="spellEnd"/>
      <w:r w:rsidRPr="00143EB3">
        <w:rPr>
          <w:i/>
          <w:iCs/>
          <w:sz w:val="28"/>
          <w:szCs w:val="28"/>
        </w:rPr>
        <w:t xml:space="preserve"> a </w:t>
      </w:r>
      <w:proofErr w:type="spellStart"/>
      <w:r w:rsidRPr="00143EB3">
        <w:rPr>
          <w:i/>
          <w:iCs/>
          <w:sz w:val="28"/>
          <w:szCs w:val="28"/>
        </w:rPr>
        <w:t>drink</w:t>
      </w:r>
      <w:proofErr w:type="spellEnd"/>
      <w:r w:rsidRPr="00143EB3">
        <w:rPr>
          <w:i/>
          <w:iCs/>
          <w:sz w:val="28"/>
          <w:szCs w:val="28"/>
        </w:rPr>
        <w:t>.</w:t>
      </w:r>
      <w:bookmarkEnd w:id="48"/>
    </w:p>
    <w:p w14:paraId="2C2178CB" w14:textId="00C3978F" w:rsidR="00143EB3" w:rsidRDefault="00143EB3" w:rsidP="00143EB3">
      <w:pPr>
        <w:pStyle w:val="ad"/>
        <w:tabs>
          <w:tab w:val="left" w:pos="1560"/>
        </w:tabs>
        <w:spacing w:line="360" w:lineRule="auto"/>
        <w:ind w:left="1428" w:firstLine="0"/>
        <w:rPr>
          <w:sz w:val="28"/>
          <w:szCs w:val="28"/>
        </w:rPr>
      </w:pPr>
      <w:r w:rsidRPr="00143EB3">
        <w:rPr>
          <w:sz w:val="28"/>
          <w:szCs w:val="28"/>
        </w:rPr>
        <w:t xml:space="preserve">Mary: </w:t>
      </w:r>
      <w:proofErr w:type="spellStart"/>
      <w:r w:rsidRPr="00143EB3">
        <w:rPr>
          <w:i/>
          <w:iCs/>
          <w:sz w:val="28"/>
          <w:szCs w:val="28"/>
        </w:rPr>
        <w:t>Here</w:t>
      </w:r>
      <w:proofErr w:type="spellEnd"/>
      <w:r w:rsidRPr="00143EB3">
        <w:rPr>
          <w:i/>
          <w:iCs/>
          <w:sz w:val="28"/>
          <w:szCs w:val="28"/>
        </w:rPr>
        <w:t xml:space="preserve">, </w:t>
      </w:r>
      <w:proofErr w:type="spellStart"/>
      <w:r w:rsidRPr="00143EB3">
        <w:rPr>
          <w:i/>
          <w:iCs/>
          <w:sz w:val="28"/>
          <w:szCs w:val="28"/>
        </w:rPr>
        <w:t>have</w:t>
      </w:r>
      <w:proofErr w:type="spellEnd"/>
      <w:r w:rsidRPr="00143EB3">
        <w:rPr>
          <w:i/>
          <w:iCs/>
          <w:sz w:val="28"/>
          <w:szCs w:val="28"/>
        </w:rPr>
        <w:t xml:space="preserve"> </w:t>
      </w:r>
      <w:proofErr w:type="spellStart"/>
      <w:r w:rsidRPr="00143EB3">
        <w:rPr>
          <w:i/>
          <w:iCs/>
          <w:sz w:val="28"/>
          <w:szCs w:val="28"/>
        </w:rPr>
        <w:t>some</w:t>
      </w:r>
      <w:proofErr w:type="spellEnd"/>
      <w:r w:rsidRPr="00143EB3">
        <w:rPr>
          <w:i/>
          <w:iCs/>
          <w:sz w:val="28"/>
          <w:szCs w:val="28"/>
        </w:rPr>
        <w:t xml:space="preserve"> </w:t>
      </w:r>
      <w:proofErr w:type="spellStart"/>
      <w:r w:rsidRPr="00143EB3">
        <w:rPr>
          <w:i/>
          <w:iCs/>
          <w:sz w:val="28"/>
          <w:szCs w:val="28"/>
        </w:rPr>
        <w:t>beer</w:t>
      </w:r>
      <w:proofErr w:type="spellEnd"/>
      <w:r w:rsidRPr="00143EB3">
        <w:rPr>
          <w:i/>
          <w:iCs/>
          <w:sz w:val="28"/>
          <w:szCs w:val="28"/>
        </w:rPr>
        <w:t>.</w:t>
      </w:r>
      <w:r w:rsidRPr="00143EB3">
        <w:rPr>
          <w:sz w:val="28"/>
          <w:szCs w:val="28"/>
        </w:rPr>
        <w:t xml:space="preserve"> </w:t>
      </w:r>
    </w:p>
    <w:p w14:paraId="1A6C4BC5" w14:textId="464FDC4F" w:rsidR="00143EB3" w:rsidRPr="00143EB3" w:rsidRDefault="00143EB3" w:rsidP="00143EB3">
      <w:pPr>
        <w:pStyle w:val="ad"/>
        <w:tabs>
          <w:tab w:val="left" w:pos="1560"/>
        </w:tabs>
        <w:spacing w:line="360" w:lineRule="auto"/>
        <w:ind w:left="1428" w:firstLine="0"/>
        <w:rPr>
          <w:i/>
          <w:iCs/>
          <w:sz w:val="28"/>
          <w:szCs w:val="28"/>
        </w:rPr>
      </w:pPr>
      <w:proofErr w:type="spellStart"/>
      <w:r w:rsidRPr="00143EB3">
        <w:rPr>
          <w:sz w:val="28"/>
          <w:szCs w:val="28"/>
        </w:rPr>
        <w:t>Jason</w:t>
      </w:r>
      <w:proofErr w:type="spellEnd"/>
      <w:r w:rsidRPr="00143EB3">
        <w:rPr>
          <w:sz w:val="28"/>
          <w:szCs w:val="28"/>
        </w:rPr>
        <w:t xml:space="preserve">: </w:t>
      </w:r>
      <w:r w:rsidRPr="00143EB3">
        <w:rPr>
          <w:i/>
          <w:iCs/>
          <w:sz w:val="28"/>
          <w:szCs w:val="28"/>
        </w:rPr>
        <w:t xml:space="preserve">No, I </w:t>
      </w:r>
      <w:proofErr w:type="spellStart"/>
      <w:r w:rsidRPr="00143EB3">
        <w:rPr>
          <w:i/>
          <w:iCs/>
          <w:sz w:val="28"/>
          <w:szCs w:val="28"/>
        </w:rPr>
        <w:t>want</w:t>
      </w:r>
      <w:proofErr w:type="spellEnd"/>
      <w:r w:rsidRPr="00143EB3">
        <w:rPr>
          <w:i/>
          <w:iCs/>
          <w:sz w:val="28"/>
          <w:szCs w:val="28"/>
        </w:rPr>
        <w:t xml:space="preserve"> a </w:t>
      </w:r>
      <w:proofErr w:type="spellStart"/>
      <w:r w:rsidRPr="00143EB3">
        <w:rPr>
          <w:b/>
          <w:bCs/>
          <w:i/>
          <w:iCs/>
          <w:sz w:val="28"/>
          <w:szCs w:val="28"/>
        </w:rPr>
        <w:t>drink-drink</w:t>
      </w:r>
      <w:proofErr w:type="spellEnd"/>
      <w:r w:rsidRPr="00143EB3">
        <w:rPr>
          <w:b/>
          <w:bCs/>
          <w:i/>
          <w:iCs/>
          <w:sz w:val="28"/>
          <w:szCs w:val="28"/>
        </w:rPr>
        <w:t>.</w:t>
      </w:r>
      <w:r w:rsidRPr="00143EB3">
        <w:rPr>
          <w:i/>
          <w:iCs/>
          <w:sz w:val="28"/>
          <w:szCs w:val="28"/>
        </w:rPr>
        <w:t xml:space="preserve"> With </w:t>
      </w:r>
      <w:proofErr w:type="spellStart"/>
      <w:r w:rsidRPr="00143EB3">
        <w:rPr>
          <w:i/>
          <w:iCs/>
          <w:sz w:val="28"/>
          <w:szCs w:val="28"/>
        </w:rPr>
        <w:t>no</w:t>
      </w:r>
      <w:proofErr w:type="spellEnd"/>
      <w:r w:rsidRPr="00143EB3">
        <w:rPr>
          <w:i/>
          <w:iCs/>
          <w:sz w:val="28"/>
          <w:szCs w:val="28"/>
        </w:rPr>
        <w:t xml:space="preserve"> </w:t>
      </w:r>
      <w:proofErr w:type="spellStart"/>
      <w:r w:rsidRPr="00143EB3">
        <w:rPr>
          <w:i/>
          <w:iCs/>
          <w:sz w:val="28"/>
          <w:szCs w:val="28"/>
        </w:rPr>
        <w:t>alcohol</w:t>
      </w:r>
      <w:proofErr w:type="spellEnd"/>
      <w:r w:rsidRPr="00143EB3">
        <w:rPr>
          <w:i/>
          <w:iCs/>
          <w:sz w:val="28"/>
          <w:szCs w:val="28"/>
        </w:rPr>
        <w:t xml:space="preserve">. </w:t>
      </w:r>
    </w:p>
    <w:p w14:paraId="4474108E" w14:textId="0B501618" w:rsidR="00D81E74" w:rsidRDefault="00F43F70">
      <w:pPr>
        <w:pStyle w:val="ad"/>
        <w:numPr>
          <w:ilvl w:val="0"/>
          <w:numId w:val="4"/>
        </w:numPr>
        <w:tabs>
          <w:tab w:val="left" w:pos="1418"/>
          <w:tab w:val="left" w:pos="1560"/>
        </w:tabs>
        <w:spacing w:line="360" w:lineRule="auto"/>
        <w:ind w:left="1418" w:hanging="755"/>
      </w:pPr>
      <w:bookmarkStart w:id="49" w:name="_Ref133341038"/>
      <w:r w:rsidRPr="00F43F70">
        <w:t>(</w:t>
      </w:r>
      <w:proofErr w:type="spellStart"/>
      <w:r w:rsidRPr="00F43F70">
        <w:t>Two</w:t>
      </w:r>
      <w:proofErr w:type="spellEnd"/>
      <w:r w:rsidRPr="00F43F70">
        <w:t xml:space="preserve"> </w:t>
      </w:r>
      <w:proofErr w:type="spellStart"/>
      <w:r w:rsidRPr="00F43F70">
        <w:t>attractive</w:t>
      </w:r>
      <w:proofErr w:type="spellEnd"/>
      <w:r w:rsidRPr="00F43F70">
        <w:t xml:space="preserve"> </w:t>
      </w:r>
      <w:proofErr w:type="spellStart"/>
      <w:r w:rsidRPr="00F43F70">
        <w:t>models</w:t>
      </w:r>
      <w:proofErr w:type="spellEnd"/>
      <w:r w:rsidRPr="00F43F70">
        <w:t xml:space="preserve"> </w:t>
      </w:r>
      <w:proofErr w:type="spellStart"/>
      <w:r w:rsidRPr="00F43F70">
        <w:t>are</w:t>
      </w:r>
      <w:proofErr w:type="spellEnd"/>
      <w:r w:rsidRPr="00F43F70">
        <w:t xml:space="preserve"> </w:t>
      </w:r>
      <w:proofErr w:type="spellStart"/>
      <w:r w:rsidRPr="00F43F70">
        <w:t>auditioning</w:t>
      </w:r>
      <w:proofErr w:type="spellEnd"/>
      <w:r w:rsidRPr="00F43F70">
        <w:t xml:space="preserve"> </w:t>
      </w:r>
      <w:proofErr w:type="spellStart"/>
      <w:r w:rsidRPr="00F43F70">
        <w:t>for</w:t>
      </w:r>
      <w:proofErr w:type="spellEnd"/>
      <w:r w:rsidRPr="00F43F70">
        <w:t xml:space="preserve"> a </w:t>
      </w:r>
      <w:proofErr w:type="spellStart"/>
      <w:r w:rsidRPr="00F43F70">
        <w:t>magazine</w:t>
      </w:r>
      <w:proofErr w:type="spellEnd"/>
      <w:r w:rsidRPr="00F43F70">
        <w:t xml:space="preserve"> </w:t>
      </w:r>
      <w:proofErr w:type="spellStart"/>
      <w:r w:rsidRPr="00F43F70">
        <w:t>at</w:t>
      </w:r>
      <w:proofErr w:type="spellEnd"/>
      <w:r w:rsidRPr="00F43F70">
        <w:t xml:space="preserve"> a </w:t>
      </w:r>
      <w:proofErr w:type="spellStart"/>
      <w:r w:rsidRPr="00F43F70">
        <w:t>photo</w:t>
      </w:r>
      <w:proofErr w:type="spellEnd"/>
      <w:r w:rsidRPr="00F43F70">
        <w:t xml:space="preserve"> </w:t>
      </w:r>
      <w:proofErr w:type="spellStart"/>
      <w:r w:rsidRPr="00F43F70">
        <w:t>shoot</w:t>
      </w:r>
      <w:proofErr w:type="spellEnd"/>
      <w:r w:rsidRPr="00F43F70">
        <w:t xml:space="preserve">. </w:t>
      </w:r>
      <w:proofErr w:type="spellStart"/>
      <w:r w:rsidRPr="00F43F70">
        <w:t>Jason</w:t>
      </w:r>
      <w:proofErr w:type="spellEnd"/>
      <w:r w:rsidRPr="00F43F70">
        <w:t xml:space="preserve"> </w:t>
      </w:r>
      <w:proofErr w:type="spellStart"/>
      <w:r w:rsidRPr="00F43F70">
        <w:t>holds</w:t>
      </w:r>
      <w:proofErr w:type="spellEnd"/>
      <w:r w:rsidRPr="00F43F70">
        <w:t xml:space="preserve"> </w:t>
      </w:r>
      <w:proofErr w:type="spellStart"/>
      <w:r w:rsidRPr="00F43F70">
        <w:t>sunglasses</w:t>
      </w:r>
      <w:proofErr w:type="spellEnd"/>
      <w:r w:rsidRPr="00F43F70">
        <w:t xml:space="preserve"> </w:t>
      </w:r>
      <w:proofErr w:type="spellStart"/>
      <w:r w:rsidRPr="00F43F70">
        <w:t>and</w:t>
      </w:r>
      <w:proofErr w:type="spellEnd"/>
      <w:r w:rsidRPr="00F43F70">
        <w:t xml:space="preserve"> a </w:t>
      </w:r>
      <w:proofErr w:type="spellStart"/>
      <w:r w:rsidRPr="00F43F70">
        <w:t>bottle</w:t>
      </w:r>
      <w:proofErr w:type="spellEnd"/>
      <w:r w:rsidRPr="00F43F70">
        <w:t xml:space="preserve"> </w:t>
      </w:r>
      <w:proofErr w:type="spellStart"/>
      <w:r w:rsidRPr="00F43F70">
        <w:t>of</w:t>
      </w:r>
      <w:proofErr w:type="spellEnd"/>
      <w:r w:rsidRPr="00F43F70">
        <w:t xml:space="preserve"> </w:t>
      </w:r>
      <w:proofErr w:type="spellStart"/>
      <w:r w:rsidRPr="00F43F70">
        <w:t>sunscreen</w:t>
      </w:r>
      <w:proofErr w:type="spellEnd"/>
      <w:r w:rsidRPr="00F43F70">
        <w:t xml:space="preserve"> </w:t>
      </w:r>
      <w:proofErr w:type="spellStart"/>
      <w:r w:rsidRPr="00F43F70">
        <w:t>while</w:t>
      </w:r>
      <w:proofErr w:type="spellEnd"/>
      <w:r w:rsidRPr="00F43F70">
        <w:t xml:space="preserve"> Mary </w:t>
      </w:r>
      <w:proofErr w:type="spellStart"/>
      <w:r w:rsidRPr="00F43F70">
        <w:t>holds</w:t>
      </w:r>
      <w:proofErr w:type="spellEnd"/>
      <w:r w:rsidRPr="00F43F70">
        <w:t xml:space="preserve"> a </w:t>
      </w:r>
      <w:proofErr w:type="spellStart"/>
      <w:r w:rsidRPr="00F43F70">
        <w:t>fan</w:t>
      </w:r>
      <w:proofErr w:type="spellEnd"/>
      <w:r w:rsidRPr="00F43F70">
        <w:t xml:space="preserve"> </w:t>
      </w:r>
      <w:proofErr w:type="spellStart"/>
      <w:r w:rsidRPr="00F43F70">
        <w:t>and</w:t>
      </w:r>
      <w:proofErr w:type="spellEnd"/>
      <w:r w:rsidRPr="00F43F70">
        <w:t xml:space="preserve"> a </w:t>
      </w:r>
      <w:proofErr w:type="spellStart"/>
      <w:r w:rsidRPr="00F43F70">
        <w:t>plastic</w:t>
      </w:r>
      <w:proofErr w:type="spellEnd"/>
      <w:r w:rsidRPr="00F43F70">
        <w:t xml:space="preserve"> </w:t>
      </w:r>
      <w:proofErr w:type="spellStart"/>
      <w:r w:rsidRPr="00F43F70">
        <w:t>replica</w:t>
      </w:r>
      <w:proofErr w:type="spellEnd"/>
      <w:r w:rsidRPr="00F43F70">
        <w:t xml:space="preserve"> </w:t>
      </w:r>
      <w:proofErr w:type="spellStart"/>
      <w:r w:rsidRPr="00F43F70">
        <w:t>of</w:t>
      </w:r>
      <w:proofErr w:type="spellEnd"/>
      <w:r w:rsidRPr="00F43F70">
        <w:t xml:space="preserve"> a </w:t>
      </w:r>
      <w:proofErr w:type="spellStart"/>
      <w:r w:rsidRPr="00F43F70">
        <w:t>glass</w:t>
      </w:r>
      <w:proofErr w:type="spellEnd"/>
      <w:r w:rsidRPr="00F43F70">
        <w:t xml:space="preserve"> </w:t>
      </w:r>
      <w:proofErr w:type="spellStart"/>
      <w:r w:rsidRPr="00F43F70">
        <w:t>of</w:t>
      </w:r>
      <w:proofErr w:type="spellEnd"/>
      <w:r w:rsidRPr="00F43F70">
        <w:t xml:space="preserve"> </w:t>
      </w:r>
      <w:proofErr w:type="spellStart"/>
      <w:r w:rsidRPr="00F43F70">
        <w:t>lemonade</w:t>
      </w:r>
      <w:proofErr w:type="spellEnd"/>
      <w:r w:rsidRPr="00F43F70">
        <w:t>.)</w:t>
      </w:r>
      <w:bookmarkEnd w:id="49"/>
      <w:r w:rsidRPr="00F43F70">
        <w:t xml:space="preserve"> </w:t>
      </w:r>
    </w:p>
    <w:p w14:paraId="3DE8EC47" w14:textId="40887A9D" w:rsidR="006E3117" w:rsidRDefault="00F43F70" w:rsidP="00D81E74">
      <w:pPr>
        <w:pStyle w:val="ad"/>
        <w:tabs>
          <w:tab w:val="left" w:pos="1560"/>
        </w:tabs>
        <w:spacing w:line="360" w:lineRule="auto"/>
        <w:ind w:left="1428" w:firstLine="0"/>
        <w:rPr>
          <w:i/>
          <w:iCs/>
          <w:sz w:val="28"/>
          <w:szCs w:val="28"/>
        </w:rPr>
      </w:pPr>
      <w:proofErr w:type="spellStart"/>
      <w:r w:rsidRPr="006E3117">
        <w:rPr>
          <w:sz w:val="28"/>
          <w:szCs w:val="28"/>
        </w:rPr>
        <w:t>Jason</w:t>
      </w:r>
      <w:proofErr w:type="spellEnd"/>
      <w:r w:rsidRPr="006E3117">
        <w:rPr>
          <w:sz w:val="28"/>
          <w:szCs w:val="28"/>
        </w:rPr>
        <w:t>:</w:t>
      </w:r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It’s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really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hot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in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here</w:t>
      </w:r>
      <w:proofErr w:type="spellEnd"/>
      <w:r w:rsidRPr="00D81E74">
        <w:rPr>
          <w:i/>
          <w:iCs/>
          <w:sz w:val="28"/>
          <w:szCs w:val="28"/>
        </w:rPr>
        <w:t xml:space="preserve">. </w:t>
      </w:r>
      <w:proofErr w:type="spellStart"/>
      <w:r w:rsidRPr="00D81E74">
        <w:rPr>
          <w:i/>
          <w:iCs/>
          <w:sz w:val="28"/>
          <w:szCs w:val="28"/>
        </w:rPr>
        <w:t>I’d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love</w:t>
      </w:r>
      <w:proofErr w:type="spellEnd"/>
      <w:r w:rsidRPr="00D81E74">
        <w:rPr>
          <w:i/>
          <w:iCs/>
          <w:sz w:val="28"/>
          <w:szCs w:val="28"/>
        </w:rPr>
        <w:t xml:space="preserve"> a </w:t>
      </w:r>
      <w:proofErr w:type="spellStart"/>
      <w:r w:rsidRPr="00D81E74">
        <w:rPr>
          <w:i/>
          <w:iCs/>
          <w:sz w:val="28"/>
          <w:szCs w:val="28"/>
        </w:rPr>
        <w:t>drink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right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now</w:t>
      </w:r>
      <w:proofErr w:type="spellEnd"/>
      <w:r w:rsidRPr="00D81E74">
        <w:rPr>
          <w:i/>
          <w:iCs/>
          <w:sz w:val="28"/>
          <w:szCs w:val="28"/>
        </w:rPr>
        <w:t>.</w:t>
      </w:r>
    </w:p>
    <w:p w14:paraId="2E065913" w14:textId="4ED49E91" w:rsidR="006E3117" w:rsidRDefault="00F43F70" w:rsidP="00D81E74">
      <w:pPr>
        <w:pStyle w:val="ad"/>
        <w:tabs>
          <w:tab w:val="left" w:pos="1560"/>
        </w:tabs>
        <w:spacing w:line="360" w:lineRule="auto"/>
        <w:ind w:left="1428" w:firstLine="0"/>
        <w:rPr>
          <w:i/>
          <w:iCs/>
          <w:sz w:val="28"/>
          <w:szCs w:val="28"/>
        </w:rPr>
      </w:pPr>
      <w:r w:rsidRPr="006E3117">
        <w:rPr>
          <w:sz w:val="28"/>
          <w:szCs w:val="28"/>
        </w:rPr>
        <w:t>Mary</w:t>
      </w:r>
      <w:r w:rsidRPr="00D81E74">
        <w:rPr>
          <w:i/>
          <w:iCs/>
          <w:sz w:val="28"/>
          <w:szCs w:val="28"/>
        </w:rPr>
        <w:t>: (</w:t>
      </w:r>
      <w:proofErr w:type="spellStart"/>
      <w:r w:rsidRPr="00D81E74">
        <w:rPr>
          <w:i/>
          <w:iCs/>
          <w:sz w:val="28"/>
          <w:szCs w:val="28"/>
        </w:rPr>
        <w:t>handing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him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the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lemonade</w:t>
      </w:r>
      <w:proofErr w:type="spellEnd"/>
      <w:r w:rsidRPr="00D81E74">
        <w:rPr>
          <w:i/>
          <w:iCs/>
          <w:sz w:val="28"/>
          <w:szCs w:val="28"/>
        </w:rPr>
        <w:t xml:space="preserve"> </w:t>
      </w:r>
      <w:proofErr w:type="spellStart"/>
      <w:r w:rsidRPr="00D81E74">
        <w:rPr>
          <w:i/>
          <w:iCs/>
          <w:sz w:val="28"/>
          <w:szCs w:val="28"/>
        </w:rPr>
        <w:t>prop</w:t>
      </w:r>
      <w:proofErr w:type="spellEnd"/>
      <w:r w:rsidRPr="00D81E74">
        <w:rPr>
          <w:i/>
          <w:iCs/>
          <w:sz w:val="28"/>
          <w:szCs w:val="28"/>
        </w:rPr>
        <w:t xml:space="preserve">) </w:t>
      </w:r>
      <w:proofErr w:type="spellStart"/>
      <w:r w:rsidRPr="00D81E74">
        <w:rPr>
          <w:i/>
          <w:iCs/>
          <w:sz w:val="28"/>
          <w:szCs w:val="28"/>
        </w:rPr>
        <w:t>Here</w:t>
      </w:r>
      <w:proofErr w:type="spellEnd"/>
      <w:r w:rsidRPr="00D81E74">
        <w:rPr>
          <w:i/>
          <w:iCs/>
          <w:sz w:val="28"/>
          <w:szCs w:val="28"/>
        </w:rPr>
        <w:t xml:space="preserve">! </w:t>
      </w:r>
    </w:p>
    <w:p w14:paraId="72EA5ACA" w14:textId="476DB483" w:rsidR="001D220D" w:rsidRPr="00A956A9" w:rsidRDefault="00F43F70" w:rsidP="00D81E74">
      <w:pPr>
        <w:pStyle w:val="ad"/>
        <w:tabs>
          <w:tab w:val="left" w:pos="1560"/>
        </w:tabs>
        <w:spacing w:line="360" w:lineRule="auto"/>
        <w:ind w:left="1428" w:firstLine="0"/>
        <w:rPr>
          <w:i/>
          <w:iCs/>
          <w:sz w:val="28"/>
          <w:szCs w:val="28"/>
          <w:lang w:val="en-GB"/>
        </w:rPr>
      </w:pPr>
      <w:proofErr w:type="spellStart"/>
      <w:r w:rsidRPr="006E3117">
        <w:rPr>
          <w:sz w:val="28"/>
          <w:szCs w:val="28"/>
        </w:rPr>
        <w:t>Jason</w:t>
      </w:r>
      <w:proofErr w:type="spellEnd"/>
      <w:r w:rsidRPr="00D81E74">
        <w:rPr>
          <w:i/>
          <w:iCs/>
          <w:sz w:val="28"/>
          <w:szCs w:val="28"/>
        </w:rPr>
        <w:t xml:space="preserve">: No, a </w:t>
      </w:r>
      <w:proofErr w:type="spellStart"/>
      <w:r w:rsidRPr="006E3117">
        <w:rPr>
          <w:b/>
          <w:bCs/>
          <w:i/>
          <w:iCs/>
          <w:sz w:val="28"/>
          <w:szCs w:val="28"/>
        </w:rPr>
        <w:t>drink-drink</w:t>
      </w:r>
      <w:proofErr w:type="spellEnd"/>
      <w:r w:rsidRPr="00D81E74">
        <w:rPr>
          <w:i/>
          <w:iCs/>
          <w:sz w:val="28"/>
          <w:szCs w:val="28"/>
        </w:rPr>
        <w:t xml:space="preserve">, </w:t>
      </w:r>
      <w:proofErr w:type="spellStart"/>
      <w:r w:rsidRPr="00D81E74">
        <w:rPr>
          <w:i/>
          <w:iCs/>
          <w:sz w:val="28"/>
          <w:szCs w:val="28"/>
        </w:rPr>
        <w:t>silly</w:t>
      </w:r>
      <w:proofErr w:type="spellEnd"/>
      <w:r w:rsidR="003143C0" w:rsidRPr="003143C0">
        <w:rPr>
          <w:i/>
          <w:iCs/>
          <w:sz w:val="28"/>
          <w:szCs w:val="28"/>
          <w:lang w:val="en-GB"/>
        </w:rPr>
        <w:t>!</w:t>
      </w:r>
      <w:r w:rsidR="00A956A9">
        <w:rPr>
          <w:i/>
          <w:iCs/>
          <w:sz w:val="28"/>
          <w:szCs w:val="28"/>
          <w:lang w:val="en-GB"/>
        </w:rPr>
        <w:t xml:space="preserve"> </w:t>
      </w:r>
      <w:r w:rsidR="00A956A9" w:rsidRPr="00A956A9">
        <w:rPr>
          <w:sz w:val="28"/>
          <w:szCs w:val="28"/>
          <w:lang w:val="en-GB"/>
        </w:rPr>
        <w:t>(</w:t>
      </w:r>
      <w:r w:rsidR="00172566">
        <w:rPr>
          <w:sz w:val="28"/>
          <w:szCs w:val="28"/>
          <w:lang w:val="ru-RU"/>
        </w:rPr>
        <w:t>п</w:t>
      </w:r>
      <w:proofErr w:type="spellStart"/>
      <w:r w:rsidR="00A956A9" w:rsidRPr="00A956A9">
        <w:rPr>
          <w:sz w:val="28"/>
          <w:szCs w:val="28"/>
        </w:rPr>
        <w:t>римеры</w:t>
      </w:r>
      <w:proofErr w:type="spellEnd"/>
      <w:r w:rsidR="00A956A9" w:rsidRPr="00A956A9">
        <w:rPr>
          <w:sz w:val="28"/>
          <w:szCs w:val="28"/>
        </w:rPr>
        <w:t xml:space="preserve"> (5</w:t>
      </w:r>
      <w:r w:rsidR="00172566">
        <w:rPr>
          <w:sz w:val="28"/>
          <w:szCs w:val="28"/>
          <w:lang w:val="en-GB"/>
        </w:rPr>
        <w:t>5</w:t>
      </w:r>
      <w:r w:rsidR="00A956A9" w:rsidRPr="00A956A9">
        <w:rPr>
          <w:sz w:val="28"/>
          <w:szCs w:val="28"/>
        </w:rPr>
        <w:t>)</w:t>
      </w:r>
      <w:proofErr w:type="gramStart"/>
      <w:r w:rsidR="00A956A9" w:rsidRPr="00A956A9">
        <w:rPr>
          <w:sz w:val="28"/>
          <w:szCs w:val="28"/>
        </w:rPr>
        <w:t>–(</w:t>
      </w:r>
      <w:proofErr w:type="gramEnd"/>
      <w:r w:rsidR="00A956A9" w:rsidRPr="00A956A9">
        <w:rPr>
          <w:sz w:val="28"/>
          <w:szCs w:val="28"/>
        </w:rPr>
        <w:t>5</w:t>
      </w:r>
      <w:r w:rsidR="00172566">
        <w:rPr>
          <w:sz w:val="28"/>
          <w:szCs w:val="28"/>
          <w:lang w:val="en-GB"/>
        </w:rPr>
        <w:t>7</w:t>
      </w:r>
      <w:r w:rsidR="00A956A9" w:rsidRPr="00A956A9">
        <w:rPr>
          <w:sz w:val="28"/>
          <w:szCs w:val="28"/>
        </w:rPr>
        <w:t xml:space="preserve">) из </w:t>
      </w:r>
      <w:r w:rsidR="00A956A9" w:rsidRPr="00A956A9">
        <w:rPr>
          <w:sz w:val="28"/>
          <w:szCs w:val="28"/>
          <w:lang w:val="en-GB"/>
        </w:rPr>
        <w:t>[Song, Lee, 2011:</w:t>
      </w:r>
      <w:r w:rsidR="001400C8">
        <w:rPr>
          <w:sz w:val="28"/>
          <w:szCs w:val="28"/>
        </w:rPr>
        <w:t> </w:t>
      </w:r>
      <w:r w:rsidR="00A956A9" w:rsidRPr="00A956A9">
        <w:rPr>
          <w:sz w:val="28"/>
          <w:szCs w:val="28"/>
          <w:lang w:val="en-GB"/>
        </w:rPr>
        <w:t>446]</w:t>
      </w:r>
      <w:r w:rsidR="00172566">
        <w:rPr>
          <w:sz w:val="28"/>
          <w:szCs w:val="28"/>
          <w:lang w:val="en-GB"/>
        </w:rPr>
        <w:t>)</w:t>
      </w:r>
    </w:p>
    <w:p w14:paraId="0D005658" w14:textId="6897D231" w:rsidR="00FB7136" w:rsidRDefault="00765700" w:rsidP="00FB7136">
      <w:r>
        <w:t>Помимо этого, исследователи указывают на то, что прототип категории может варьироваться в зависимости от</w:t>
      </w:r>
      <w:r w:rsidR="00B03314">
        <w:t xml:space="preserve"> речевой</w:t>
      </w:r>
      <w:r>
        <w:t xml:space="preserve"> ситуации</w:t>
      </w:r>
      <w:r w:rsidR="00CF0399">
        <w:t xml:space="preserve"> и</w:t>
      </w:r>
      <w:r w:rsidR="007C0350">
        <w:rPr>
          <w:lang w:val="en-GB"/>
        </w:rPr>
        <w:t>/</w:t>
      </w:r>
      <w:r w:rsidR="007C0350">
        <w:t>или</w:t>
      </w:r>
      <w:r w:rsidR="00CF0399">
        <w:t xml:space="preserve"> культурного опыта собеседников</w:t>
      </w:r>
      <w:r>
        <w:t xml:space="preserve">. Так, </w:t>
      </w:r>
      <w:r w:rsidR="00222D3E">
        <w:t xml:space="preserve">например, в контексте подготовки к экзамену прототипом книги будет учебник, а в религиозном контексте – </w:t>
      </w:r>
      <w:r w:rsidR="001400C8">
        <w:t>Б</w:t>
      </w:r>
      <w:r w:rsidR="00222D3E">
        <w:t>иблия</w:t>
      </w:r>
      <w:r w:rsidR="007C0350">
        <w:t xml:space="preserve"> </w:t>
      </w:r>
      <w:r w:rsidR="00B03314">
        <w:rPr>
          <w:lang w:val="en-GB"/>
        </w:rPr>
        <w:t>[</w:t>
      </w:r>
      <w:r w:rsidR="00BE329B">
        <w:t>Там же: 447</w:t>
      </w:r>
      <w:r w:rsidR="00B03314">
        <w:rPr>
          <w:lang w:val="en-GB"/>
        </w:rPr>
        <w:t>]</w:t>
      </w:r>
      <w:r w:rsidR="00222D3E">
        <w:t>.</w:t>
      </w:r>
      <w:r w:rsidR="00B03314">
        <w:rPr>
          <w:lang w:val="en-GB"/>
        </w:rPr>
        <w:t xml:space="preserve"> </w:t>
      </w:r>
      <w:r w:rsidR="00B03314">
        <w:t xml:space="preserve">Таким образом, суть понятия «динамических </w:t>
      </w:r>
      <w:r w:rsidR="00B03314">
        <w:lastRenderedPageBreak/>
        <w:t xml:space="preserve">прототипов» состоит </w:t>
      </w:r>
      <w:r w:rsidR="007E0187">
        <w:t>в том, что прототип не является статичной единицей</w:t>
      </w:r>
      <w:r w:rsidR="00C75369">
        <w:t>;</w:t>
      </w:r>
      <w:r w:rsidR="007E0187">
        <w:t xml:space="preserve"> для каждой речевой ситуации активируется новый прототип. </w:t>
      </w:r>
    </w:p>
    <w:p w14:paraId="5E9C6413" w14:textId="7AC261A9" w:rsidR="005F1B84" w:rsidRDefault="005F2D29" w:rsidP="00FB7136">
      <w:r>
        <w:t>Буквальное значение</w:t>
      </w:r>
      <w:r w:rsidR="00B613A8">
        <w:t xml:space="preserve"> выделяется в противовес возможн</w:t>
      </w:r>
      <w:r w:rsidR="007F05AD">
        <w:t>о</w:t>
      </w:r>
      <w:r w:rsidR="00B613A8">
        <w:t>му метафорическому значению</w:t>
      </w:r>
      <w:r w:rsidR="007F05AD">
        <w:t>, причем Л. Хорн отмечает, что использование лексических</w:t>
      </w:r>
      <w:r w:rsidR="00BE329B">
        <w:t xml:space="preserve"> клонов</w:t>
      </w:r>
      <w:r w:rsidR="007F05AD">
        <w:t xml:space="preserve"> </w:t>
      </w:r>
      <w:r w:rsidR="006D2F61">
        <w:t>в этом значении</w:t>
      </w:r>
      <w:r w:rsidR="007F05AD">
        <w:t xml:space="preserve"> достаточно продуктивно в английском языке</w:t>
      </w:r>
      <w:r w:rsidR="00CF291E">
        <w:t xml:space="preserve"> </w:t>
      </w:r>
      <w:r w:rsidR="00CF291E">
        <w:rPr>
          <w:lang w:val="en-GB"/>
        </w:rPr>
        <w:t>[Horn, 2018: </w:t>
      </w:r>
      <w:r w:rsidR="006D2F61">
        <w:rPr>
          <w:lang w:val="en-GB"/>
        </w:rPr>
        <w:t>248</w:t>
      </w:r>
      <w:r w:rsidR="00CF291E">
        <w:rPr>
          <w:lang w:val="en-GB"/>
        </w:rPr>
        <w:t>]</w:t>
      </w:r>
      <w:r w:rsidR="004C74D2">
        <w:t>.</w:t>
      </w:r>
    </w:p>
    <w:p w14:paraId="22515162" w14:textId="2A07C44A" w:rsidR="005F1B84" w:rsidRPr="0031244F" w:rsidRDefault="005F1B84" w:rsidP="00FB7136">
      <w:r>
        <w:t xml:space="preserve">Помимо этого, Л. Хорн указывает на то, что лексические клоны могут быть использованы для </w:t>
      </w:r>
      <w:r w:rsidR="00441405">
        <w:t>обозначения изначального буквального значения слова.</w:t>
      </w:r>
      <w:r w:rsidR="00C73FF3">
        <w:t xml:space="preserve"> Необходимость редупликации в этом случае тесно связана с понятием </w:t>
      </w:r>
      <w:proofErr w:type="spellStart"/>
      <w:r w:rsidR="00C73FF3">
        <w:t>ретронимии</w:t>
      </w:r>
      <w:proofErr w:type="spellEnd"/>
      <w:r w:rsidR="00654332">
        <w:t xml:space="preserve">. </w:t>
      </w:r>
      <w:proofErr w:type="spellStart"/>
      <w:r w:rsidR="00654332">
        <w:t>Ретроним</w:t>
      </w:r>
      <w:proofErr w:type="spellEnd"/>
      <w:r w:rsidR="00654332">
        <w:t xml:space="preserve"> представляет собой термин с ранее </w:t>
      </w:r>
      <w:r w:rsidR="00D93B28">
        <w:t>избыточным</w:t>
      </w:r>
      <w:r w:rsidR="00654332">
        <w:t xml:space="preserve"> модификатором, появившийся вследствие </w:t>
      </w:r>
      <w:r w:rsidR="003F7CEC">
        <w:t>технологического и</w:t>
      </w:r>
      <w:r w:rsidR="003F7CEC">
        <w:rPr>
          <w:lang w:val="en-GB"/>
        </w:rPr>
        <w:t>/</w:t>
      </w:r>
      <w:r w:rsidR="003F7CEC">
        <w:t>или социального прогресса</w:t>
      </w:r>
      <w:r w:rsidR="00531956">
        <w:t xml:space="preserve"> (</w:t>
      </w:r>
      <w:proofErr w:type="spellStart"/>
      <w:r w:rsidR="00C929D0" w:rsidRPr="00C929D0">
        <w:rPr>
          <w:i/>
          <w:iCs/>
        </w:rPr>
        <w:t>snail</w:t>
      </w:r>
      <w:proofErr w:type="spellEnd"/>
      <w:r w:rsidR="00C929D0" w:rsidRPr="00C929D0">
        <w:rPr>
          <w:i/>
          <w:iCs/>
        </w:rPr>
        <w:t xml:space="preserve"> </w:t>
      </w:r>
      <w:proofErr w:type="spellStart"/>
      <w:r w:rsidR="00C929D0" w:rsidRPr="00C929D0">
        <w:rPr>
          <w:i/>
          <w:iCs/>
        </w:rPr>
        <w:t>mail</w:t>
      </w:r>
      <w:proofErr w:type="spellEnd"/>
      <w:r w:rsidR="00F80E1D">
        <w:rPr>
          <w:rStyle w:val="afc"/>
          <w:i/>
          <w:iCs/>
        </w:rPr>
        <w:footnoteReference w:id="7"/>
      </w:r>
      <w:r w:rsidR="00C929D0">
        <w:t>,</w:t>
      </w:r>
      <w:r w:rsidR="00C929D0" w:rsidRPr="00C929D0">
        <w:rPr>
          <w:i/>
          <w:iCs/>
        </w:rPr>
        <w:t xml:space="preserve"> </w:t>
      </w:r>
      <w:proofErr w:type="spellStart"/>
      <w:r w:rsidR="00531956" w:rsidRPr="00531956">
        <w:rPr>
          <w:i/>
          <w:iCs/>
        </w:rPr>
        <w:t>biological</w:t>
      </w:r>
      <w:proofErr w:type="spellEnd"/>
      <w:r w:rsidR="00531956" w:rsidRPr="00531956">
        <w:rPr>
          <w:i/>
          <w:iCs/>
        </w:rPr>
        <w:t xml:space="preserve"> </w:t>
      </w:r>
      <w:proofErr w:type="spellStart"/>
      <w:r w:rsidR="00531956" w:rsidRPr="00531956">
        <w:rPr>
          <w:i/>
          <w:iCs/>
        </w:rPr>
        <w:t>mother</w:t>
      </w:r>
      <w:proofErr w:type="spellEnd"/>
      <w:r w:rsidR="00C929D0">
        <w:t xml:space="preserve">) </w:t>
      </w:r>
      <w:r w:rsidR="00C929D0">
        <w:rPr>
          <w:lang w:val="en-GB"/>
        </w:rPr>
        <w:t>[Horn, 2018</w:t>
      </w:r>
      <w:r w:rsidR="00C80A38">
        <w:t>: </w:t>
      </w:r>
      <w:r w:rsidR="00C80A38">
        <w:rPr>
          <w:lang w:val="en-GB"/>
        </w:rPr>
        <w:t>255</w:t>
      </w:r>
      <w:r w:rsidR="00C929D0">
        <w:rPr>
          <w:lang w:val="en-GB"/>
        </w:rPr>
        <w:t xml:space="preserve">]. </w:t>
      </w:r>
      <w:r w:rsidR="002A6E91">
        <w:t xml:space="preserve">Так, </w:t>
      </w:r>
      <w:r w:rsidR="00595A85">
        <w:t xml:space="preserve">лексический клон </w:t>
      </w:r>
      <w:r w:rsidR="00595A85" w:rsidRPr="00595A85">
        <w:rPr>
          <w:i/>
          <w:iCs/>
          <w:lang w:val="en-GB"/>
        </w:rPr>
        <w:t xml:space="preserve">GLASS </w:t>
      </w:r>
      <w:proofErr w:type="spellStart"/>
      <w:r w:rsidR="00595A85" w:rsidRPr="00595A85">
        <w:rPr>
          <w:i/>
          <w:iCs/>
          <w:lang w:val="en-GB"/>
        </w:rPr>
        <w:t>glass</w:t>
      </w:r>
      <w:proofErr w:type="spellEnd"/>
      <w:r w:rsidR="00595A85">
        <w:rPr>
          <w:lang w:val="en-GB"/>
        </w:rPr>
        <w:t xml:space="preserve"> </w:t>
      </w:r>
      <w:r w:rsidR="00CB4E8A">
        <w:t>обозначает об</w:t>
      </w:r>
      <w:r w:rsidR="009C6231">
        <w:t>ычное</w:t>
      </w:r>
      <w:r w:rsidR="00CB4E8A">
        <w:t xml:space="preserve"> стекло, а не органическое</w:t>
      </w:r>
      <w:r w:rsidR="0031244F">
        <w:t xml:space="preserve">, а </w:t>
      </w:r>
      <w:r w:rsidR="0031244F" w:rsidRPr="0031244F">
        <w:rPr>
          <w:i/>
          <w:iCs/>
          <w:lang w:val="en-GB"/>
        </w:rPr>
        <w:t xml:space="preserve">MOM </w:t>
      </w:r>
      <w:proofErr w:type="spellStart"/>
      <w:r w:rsidR="0031244F" w:rsidRPr="0031244F">
        <w:rPr>
          <w:i/>
          <w:iCs/>
          <w:lang w:val="en-GB"/>
        </w:rPr>
        <w:t>mom</w:t>
      </w:r>
      <w:proofErr w:type="spellEnd"/>
      <w:r w:rsidR="0031244F">
        <w:rPr>
          <w:i/>
          <w:iCs/>
          <w:lang w:val="en-GB"/>
        </w:rPr>
        <w:t xml:space="preserve"> </w:t>
      </w:r>
      <w:r w:rsidR="0031244F">
        <w:rPr>
          <w:lang w:val="en-GB"/>
        </w:rPr>
        <w:t xml:space="preserve">– </w:t>
      </w:r>
      <w:r w:rsidR="0031244F">
        <w:t>биологическую мать, а не приемную</w:t>
      </w:r>
      <w:r w:rsidR="009C6231">
        <w:t xml:space="preserve"> </w:t>
      </w:r>
      <w:r w:rsidR="009C6231">
        <w:rPr>
          <w:lang w:val="en-GB"/>
        </w:rPr>
        <w:t>[</w:t>
      </w:r>
      <w:r w:rsidR="009C6231">
        <w:t>Там же: 255</w:t>
      </w:r>
      <w:r w:rsidR="009C6231">
        <w:rPr>
          <w:lang w:val="en-GB"/>
        </w:rPr>
        <w:t>]</w:t>
      </w:r>
      <w:r w:rsidR="0031244F">
        <w:t>.</w:t>
      </w:r>
    </w:p>
    <w:p w14:paraId="50A55FB6" w14:textId="401AC8F6" w:rsidR="000539E7" w:rsidRDefault="004C74D2" w:rsidP="00FB7136">
      <w:pPr>
        <w:rPr>
          <w:lang w:val="de-DE"/>
        </w:rPr>
      </w:pPr>
      <w:r>
        <w:t xml:space="preserve"> Похожее значение для русского языка выделяет К. А. Гилярова</w:t>
      </w:r>
      <w:r w:rsidR="00EA6F55">
        <w:t xml:space="preserve">: </w:t>
      </w:r>
      <w:r w:rsidR="00EA6F55" w:rsidRPr="00EA6F55">
        <w:t>‘точно Х, в буквальном смысле Х, именно Х и ничто другое’</w:t>
      </w:r>
      <w:r w:rsidR="00F55059">
        <w:rPr>
          <w:lang w:val="en-GB"/>
        </w:rPr>
        <w:t xml:space="preserve"> [</w:t>
      </w:r>
      <w:r w:rsidR="00F55059">
        <w:t>Гилярова, 2010: 93</w:t>
      </w:r>
      <w:r w:rsidR="00F55059">
        <w:rPr>
          <w:lang w:val="en-GB"/>
        </w:rPr>
        <w:t>]</w:t>
      </w:r>
      <w:r w:rsidR="001E6367">
        <w:t>.</w:t>
      </w:r>
      <w:r w:rsidR="008D07B4">
        <w:rPr>
          <w:lang w:val="de-DE"/>
        </w:rPr>
        <w:t xml:space="preserve"> </w:t>
      </w:r>
    </w:p>
    <w:p w14:paraId="36E947B8" w14:textId="4A450573" w:rsidR="000539E7" w:rsidRPr="000539E7" w:rsidRDefault="000539E7">
      <w:pPr>
        <w:pStyle w:val="20"/>
        <w:numPr>
          <w:ilvl w:val="0"/>
          <w:numId w:val="4"/>
        </w:numPr>
        <w:ind w:left="1418" w:hanging="755"/>
        <w:rPr>
          <w:i/>
          <w:iCs/>
        </w:rPr>
      </w:pPr>
      <w:r w:rsidRPr="004C74D2">
        <w:rPr>
          <w:i/>
          <w:iCs/>
        </w:rPr>
        <w:t xml:space="preserve">Нет ли у кого на примете горнолыжного инструктора в Киеве? Не обязательно прям </w:t>
      </w:r>
      <w:r w:rsidRPr="003133B7">
        <w:rPr>
          <w:b/>
          <w:bCs/>
          <w:i/>
          <w:iCs/>
        </w:rPr>
        <w:t>инструктора-инструктора</w:t>
      </w:r>
      <w:r w:rsidRPr="004C74D2">
        <w:rPr>
          <w:i/>
          <w:iCs/>
        </w:rPr>
        <w:t>,</w:t>
      </w:r>
      <w:r w:rsidR="00C01838">
        <w:rPr>
          <w:i/>
          <w:iCs/>
        </w:rPr>
        <w:t xml:space="preserve"> </w:t>
      </w:r>
      <w:proofErr w:type="gramStart"/>
      <w:r w:rsidRPr="004C74D2">
        <w:rPr>
          <w:i/>
          <w:iCs/>
        </w:rPr>
        <w:t>но</w:t>
      </w:r>
      <w:proofErr w:type="gramEnd"/>
      <w:r w:rsidRPr="004C74D2">
        <w:rPr>
          <w:i/>
          <w:iCs/>
        </w:rPr>
        <w:t xml:space="preserve"> чтобы человек сам хорошо и технично катался + умел рассказать-показать</w:t>
      </w:r>
      <w:r w:rsidR="006110E0">
        <w:t xml:space="preserve">. </w:t>
      </w:r>
      <w:r>
        <w:rPr>
          <w:lang w:val="en-GB"/>
        </w:rPr>
        <w:t>[</w:t>
      </w:r>
      <w:r>
        <w:t>Гилярова, 2010: 93</w:t>
      </w:r>
      <w:r>
        <w:rPr>
          <w:lang w:val="en-GB"/>
        </w:rPr>
        <w:t>]</w:t>
      </w:r>
    </w:p>
    <w:p w14:paraId="6C6FAB95" w14:textId="6D451458" w:rsidR="00FE6E41" w:rsidRDefault="008D07B4" w:rsidP="00FB7136">
      <w:r>
        <w:t>Так,</w:t>
      </w:r>
      <w:r w:rsidR="00C01838">
        <w:t xml:space="preserve"> </w:t>
      </w:r>
      <w:r>
        <w:t>б</w:t>
      </w:r>
      <w:r w:rsidR="001E6367">
        <w:t>уквальное (или «точное») значение, выделяемое К. А. Гиляровой</w:t>
      </w:r>
      <w:r w:rsidR="00397912">
        <w:t>,</w:t>
      </w:r>
      <w:r w:rsidR="00B746FF">
        <w:t xml:space="preserve"> </w:t>
      </w:r>
      <w:r w:rsidR="00C01838">
        <w:t>противопоставляется возможной</w:t>
      </w:r>
      <w:r w:rsidR="00B746FF">
        <w:rPr>
          <w:b/>
          <w:bCs/>
        </w:rPr>
        <w:t xml:space="preserve"> </w:t>
      </w:r>
      <w:r w:rsidR="00397912">
        <w:t xml:space="preserve">менее строгой интерпретации лексемы. </w:t>
      </w:r>
    </w:p>
    <w:p w14:paraId="56834989" w14:textId="03DD9CC9" w:rsidR="00073CD6" w:rsidRDefault="001379E3" w:rsidP="00C95DEE">
      <w:pPr>
        <w:ind w:firstLine="709"/>
        <w:rPr>
          <w:lang w:val="en-GB"/>
        </w:rPr>
      </w:pPr>
      <w:r>
        <w:lastRenderedPageBreak/>
        <w:tab/>
      </w:r>
      <w:r w:rsidR="00073CD6">
        <w:t xml:space="preserve">Определение К. А. Гиляровой </w:t>
      </w:r>
      <w:r>
        <w:t xml:space="preserve">частично </w:t>
      </w:r>
      <w:r w:rsidR="00073CD6">
        <w:t>перекликается со значением лексических клонов</w:t>
      </w:r>
      <w:r w:rsidR="00371C5F">
        <w:t xml:space="preserve"> в итальянском</w:t>
      </w:r>
      <w:r w:rsidR="00073CD6">
        <w:t>, которое выделяет А. </w:t>
      </w:r>
      <w:proofErr w:type="spellStart"/>
      <w:r w:rsidR="00073CD6">
        <w:t>Вежбицка</w:t>
      </w:r>
      <w:r w:rsidR="00E358EB">
        <w:t>я</w:t>
      </w:r>
      <w:proofErr w:type="spellEnd"/>
      <w:r>
        <w:t>.</w:t>
      </w:r>
      <w:r w:rsidR="00B81440">
        <w:t xml:space="preserve"> Согласно исследовательниц</w:t>
      </w:r>
      <w:r w:rsidR="004B4A2A">
        <w:t>е</w:t>
      </w:r>
      <w:r w:rsidR="00B81440">
        <w:t xml:space="preserve">, лексические клоны </w:t>
      </w:r>
      <w:r w:rsidR="00B81440" w:rsidRPr="00B81440">
        <w:t xml:space="preserve">используется для того, чтобы </w:t>
      </w:r>
      <w:r w:rsidR="00875A6C">
        <w:t xml:space="preserve">настоять на точности и высказывания </w:t>
      </w:r>
      <w:r w:rsidR="0026487B">
        <w:t xml:space="preserve">и его соответствии </w:t>
      </w:r>
      <w:r w:rsidR="00B55453">
        <w:t>действительности</w:t>
      </w:r>
      <w:r w:rsidR="00973716">
        <w:t>, исключая любую гиперболизацию</w:t>
      </w:r>
      <w:r w:rsidR="0002348A">
        <w:rPr>
          <w:lang w:val="en-GB"/>
        </w:rPr>
        <w:t>.</w:t>
      </w:r>
      <w:r w:rsidR="004B4A2A">
        <w:t xml:space="preserve"> Так, высказывание </w:t>
      </w:r>
      <w:r w:rsidR="004B4A2A">
        <w:rPr>
          <w:lang w:val="en-GB"/>
        </w:rPr>
        <w:t>‘</w:t>
      </w:r>
      <w:proofErr w:type="spellStart"/>
      <w:r w:rsidR="004B4A2A" w:rsidRPr="004B4A2A">
        <w:rPr>
          <w:i/>
          <w:iCs/>
        </w:rPr>
        <w:t>occhi</w:t>
      </w:r>
      <w:proofErr w:type="spellEnd"/>
      <w:r w:rsidR="004B4A2A" w:rsidRPr="004B4A2A">
        <w:rPr>
          <w:i/>
          <w:iCs/>
        </w:rPr>
        <w:t xml:space="preserve"> </w:t>
      </w:r>
      <w:proofErr w:type="spellStart"/>
      <w:r w:rsidR="004B4A2A" w:rsidRPr="004B4A2A">
        <w:rPr>
          <w:b/>
          <w:bCs/>
          <w:i/>
          <w:iCs/>
        </w:rPr>
        <w:t>neri</w:t>
      </w:r>
      <w:proofErr w:type="spellEnd"/>
      <w:r w:rsidR="004B4A2A" w:rsidRPr="004B4A2A">
        <w:rPr>
          <w:b/>
          <w:bCs/>
          <w:i/>
          <w:iCs/>
        </w:rPr>
        <w:t xml:space="preserve"> </w:t>
      </w:r>
      <w:proofErr w:type="spellStart"/>
      <w:r w:rsidR="004B4A2A" w:rsidRPr="004B4A2A">
        <w:rPr>
          <w:b/>
          <w:bCs/>
          <w:i/>
          <w:iCs/>
        </w:rPr>
        <w:t>neri</w:t>
      </w:r>
      <w:proofErr w:type="spellEnd"/>
      <w:r w:rsidR="004B4A2A" w:rsidRPr="004B4A2A">
        <w:rPr>
          <w:lang w:val="en-GB"/>
        </w:rPr>
        <w:t>’</w:t>
      </w:r>
      <w:r w:rsidR="004B4A2A">
        <w:rPr>
          <w:lang w:val="en-GB"/>
        </w:rPr>
        <w:t xml:space="preserve"> </w:t>
      </w:r>
      <w:r w:rsidR="004B4A2A">
        <w:t>можно перефразировать</w:t>
      </w:r>
      <w:r w:rsidR="0002348A">
        <w:t>:</w:t>
      </w:r>
      <w:r w:rsidR="004B4A2A">
        <w:t xml:space="preserve"> </w:t>
      </w:r>
      <w:r w:rsidR="00C95DEE">
        <w:t>«глаза, о которых идет речь, не черноватые, а просто черные»</w:t>
      </w:r>
      <w:r w:rsidR="0002348A">
        <w:rPr>
          <w:lang w:val="en-GB"/>
        </w:rPr>
        <w:t xml:space="preserve"> [</w:t>
      </w:r>
      <w:proofErr w:type="spellStart"/>
      <w:r w:rsidR="004D2759">
        <w:rPr>
          <w:lang w:val="en-GB"/>
        </w:rPr>
        <w:t>Wierzbicka</w:t>
      </w:r>
      <w:proofErr w:type="spellEnd"/>
      <w:r w:rsidR="004D2759">
        <w:rPr>
          <w:lang w:val="en-GB"/>
        </w:rPr>
        <w:t>, 1991: 264</w:t>
      </w:r>
      <w:r w:rsidR="0002348A">
        <w:rPr>
          <w:lang w:val="en-GB"/>
        </w:rPr>
        <w:t>].</w:t>
      </w:r>
    </w:p>
    <w:p w14:paraId="463522E7" w14:textId="64B612CB" w:rsidR="00C26E04" w:rsidRDefault="00123BCF" w:rsidP="00C26E04">
      <w:pPr>
        <w:ind w:firstLine="709"/>
        <w:rPr>
          <w:lang w:val="en-GB"/>
        </w:rPr>
      </w:pPr>
      <w:bookmarkStart w:id="50" w:name="_Hlk135668247"/>
      <w:r>
        <w:t xml:space="preserve">Усиленное значение </w:t>
      </w:r>
      <w:r w:rsidRPr="00123BCF">
        <w:t xml:space="preserve">является манифестацией принципа </w:t>
      </w:r>
      <w:proofErr w:type="spellStart"/>
      <w:r w:rsidRPr="00123BCF">
        <w:t>иконичности</w:t>
      </w:r>
      <w:proofErr w:type="spellEnd"/>
      <w:r w:rsidRPr="00123BCF">
        <w:t>, по которому удвоение формы свидетельствует о большей выраженности</w:t>
      </w:r>
      <w:r w:rsidR="00EF162E">
        <w:rPr>
          <w:lang w:val="de-DE"/>
        </w:rPr>
        <w:t xml:space="preserve"> </w:t>
      </w:r>
      <w:r w:rsidR="00EF162E">
        <w:t>значения</w:t>
      </w:r>
      <w:r w:rsidRPr="00123BCF">
        <w:t xml:space="preserve"> </w:t>
      </w:r>
      <w:r w:rsidR="00EF162E">
        <w:t>(</w:t>
      </w:r>
      <w:r w:rsidRPr="00123BCF">
        <w:t>признака</w:t>
      </w:r>
      <w:bookmarkEnd w:id="50"/>
      <w:r w:rsidR="00EF162E">
        <w:t xml:space="preserve">) </w:t>
      </w:r>
      <w:r w:rsidR="00EF162E">
        <w:rPr>
          <w:lang w:val="en-GB"/>
        </w:rPr>
        <w:t>[Horn, 2018</w:t>
      </w:r>
      <w:r w:rsidR="00EE7435">
        <w:rPr>
          <w:lang w:val="en-GB"/>
        </w:rPr>
        <w:t>: 245</w:t>
      </w:r>
      <w:r w:rsidR="00EF162E">
        <w:rPr>
          <w:lang w:val="en-GB"/>
        </w:rPr>
        <w:t>].</w:t>
      </w:r>
      <w:r w:rsidR="00DA0803">
        <w:rPr>
          <w:lang w:val="en-GB"/>
        </w:rPr>
        <w:t xml:space="preserve"> </w:t>
      </w:r>
      <w:r w:rsidR="00DA0803">
        <w:t xml:space="preserve">Л. Хорн отмечает, что усиленное значение типично главным образом для </w:t>
      </w:r>
      <w:r w:rsidR="00166C89">
        <w:t xml:space="preserve">качественных </w:t>
      </w:r>
      <w:r w:rsidR="00DA0803">
        <w:t>прилагательных</w:t>
      </w:r>
      <w:r w:rsidR="00166C89">
        <w:t>.</w:t>
      </w:r>
      <w:r w:rsidR="00DE62EB">
        <w:t xml:space="preserve"> Редупликация абсолютных прилагательных</w:t>
      </w:r>
      <w:r w:rsidR="003E7F18">
        <w:t xml:space="preserve"> </w:t>
      </w:r>
      <w:r w:rsidR="003E7F18">
        <w:rPr>
          <w:lang w:val="en-GB"/>
        </w:rPr>
        <w:t>(</w:t>
      </w:r>
      <w:r w:rsidR="003E7F18" w:rsidRPr="003E7F18">
        <w:rPr>
          <w:i/>
          <w:iCs/>
          <w:lang w:val="de-DE"/>
        </w:rPr>
        <w:t xml:space="preserve">dry </w:t>
      </w:r>
      <w:proofErr w:type="spellStart"/>
      <w:r w:rsidR="003E7F18" w:rsidRPr="003E7F18">
        <w:rPr>
          <w:i/>
          <w:iCs/>
          <w:lang w:val="de-DE"/>
        </w:rPr>
        <w:t>dry</w:t>
      </w:r>
      <w:proofErr w:type="spellEnd"/>
      <w:r w:rsidR="003E7F18">
        <w:rPr>
          <w:lang w:val="de-DE"/>
        </w:rPr>
        <w:t xml:space="preserve">, </w:t>
      </w:r>
      <w:proofErr w:type="spellStart"/>
      <w:r w:rsidR="003E7F18" w:rsidRPr="003E7F18">
        <w:rPr>
          <w:i/>
          <w:iCs/>
          <w:lang w:val="de-DE"/>
        </w:rPr>
        <w:t>empty</w:t>
      </w:r>
      <w:proofErr w:type="spellEnd"/>
      <w:r w:rsidR="003E7F18" w:rsidRPr="003E7F18">
        <w:rPr>
          <w:i/>
          <w:iCs/>
          <w:lang w:val="de-DE"/>
        </w:rPr>
        <w:t xml:space="preserve"> </w:t>
      </w:r>
      <w:proofErr w:type="spellStart"/>
      <w:r w:rsidR="003E7F18" w:rsidRPr="003E7F18">
        <w:rPr>
          <w:i/>
          <w:iCs/>
          <w:lang w:val="de-DE"/>
        </w:rPr>
        <w:t>empty</w:t>
      </w:r>
      <w:proofErr w:type="spellEnd"/>
      <w:r w:rsidR="003E7F18">
        <w:rPr>
          <w:lang w:val="en-GB"/>
        </w:rPr>
        <w:t xml:space="preserve">) </w:t>
      </w:r>
      <w:r w:rsidR="00A92014">
        <w:t>ведет к</w:t>
      </w:r>
      <w:r w:rsidR="003E7F18">
        <w:t xml:space="preserve"> интерпретации </w:t>
      </w:r>
      <w:r w:rsidR="004D2759">
        <w:t>максимально возможного</w:t>
      </w:r>
      <w:r w:rsidR="003E7F18">
        <w:t xml:space="preserve"> результата</w:t>
      </w:r>
      <w:r w:rsidR="0089779D">
        <w:t xml:space="preserve"> </w:t>
      </w:r>
      <w:r w:rsidR="00A92014">
        <w:t>(</w:t>
      </w:r>
      <w:proofErr w:type="spellStart"/>
      <w:r w:rsidR="00A92014" w:rsidRPr="00A92014">
        <w:t>endpoint</w:t>
      </w:r>
      <w:proofErr w:type="spellEnd"/>
      <w:r w:rsidR="00A92014" w:rsidRPr="00A92014">
        <w:t xml:space="preserve"> </w:t>
      </w:r>
      <w:proofErr w:type="spellStart"/>
      <w:r w:rsidR="00A92014" w:rsidRPr="00A92014">
        <w:t>value</w:t>
      </w:r>
      <w:proofErr w:type="spellEnd"/>
      <w:r w:rsidR="00A92014">
        <w:t>)</w:t>
      </w:r>
      <w:r w:rsidR="003E7F18">
        <w:t xml:space="preserve"> </w:t>
      </w:r>
      <w:r w:rsidR="003F7F3F">
        <w:t>или отсылает к буквальному значению (</w:t>
      </w:r>
      <w:r w:rsidR="003F7F3F" w:rsidRPr="003F7F3F">
        <w:rPr>
          <w:i/>
          <w:iCs/>
          <w:lang w:val="en-GB"/>
        </w:rPr>
        <w:t xml:space="preserve">dead </w:t>
      </w:r>
      <w:proofErr w:type="spellStart"/>
      <w:r w:rsidR="003F7F3F" w:rsidRPr="003F7F3F">
        <w:rPr>
          <w:i/>
          <w:iCs/>
          <w:lang w:val="en-GB"/>
        </w:rPr>
        <w:t>dead</w:t>
      </w:r>
      <w:proofErr w:type="spellEnd"/>
      <w:r w:rsidR="003F7F3F">
        <w:rPr>
          <w:lang w:val="en-GB"/>
        </w:rPr>
        <w:t xml:space="preserve">, </w:t>
      </w:r>
      <w:r w:rsidR="003F7F3F" w:rsidRPr="003F7F3F">
        <w:rPr>
          <w:i/>
          <w:iCs/>
          <w:lang w:val="en-GB"/>
        </w:rPr>
        <w:t xml:space="preserve">naked </w:t>
      </w:r>
      <w:proofErr w:type="spellStart"/>
      <w:r w:rsidR="003F7F3F" w:rsidRPr="003F7F3F">
        <w:rPr>
          <w:i/>
          <w:iCs/>
          <w:lang w:val="en-GB"/>
        </w:rPr>
        <w:t>naked</w:t>
      </w:r>
      <w:proofErr w:type="spellEnd"/>
      <w:r w:rsidR="003F7F3F">
        <w:t>)</w:t>
      </w:r>
      <w:r w:rsidR="00C26E04">
        <w:rPr>
          <w:lang w:val="en-GB"/>
        </w:rPr>
        <w:t xml:space="preserve"> [</w:t>
      </w:r>
      <w:r w:rsidR="00A75525">
        <w:t>Там же: 246</w:t>
      </w:r>
      <w:r w:rsidR="00C26E04">
        <w:rPr>
          <w:lang w:val="en-GB"/>
        </w:rPr>
        <w:t>].</w:t>
      </w:r>
    </w:p>
    <w:p w14:paraId="2520A7B8" w14:textId="67461617" w:rsidR="00455BDC" w:rsidRPr="00B23A09" w:rsidRDefault="00DD2279" w:rsidP="005763BE">
      <w:pPr>
        <w:ind w:firstLine="709"/>
      </w:pPr>
      <w:r>
        <w:t>Н</w:t>
      </w:r>
      <w:r w:rsidR="00123BCF" w:rsidRPr="00123BCF">
        <w:t>аконец</w:t>
      </w:r>
      <w:r w:rsidR="00281083">
        <w:rPr>
          <w:lang w:val="en-GB"/>
        </w:rPr>
        <w:t>,</w:t>
      </w:r>
      <w:r w:rsidR="00281083">
        <w:t xml:space="preserve"> лексические клоны, имеющие</w:t>
      </w:r>
      <w:r w:rsidR="00123BCF" w:rsidRPr="00123BCF">
        <w:t xml:space="preserve"> добавочное значение</w:t>
      </w:r>
      <w:r w:rsidR="00281083" w:rsidRPr="00281083">
        <w:t>, к</w:t>
      </w:r>
      <w:r w:rsidR="00123BCF" w:rsidRPr="00281083">
        <w:t>ак</w:t>
      </w:r>
      <w:r w:rsidR="00123BCF" w:rsidRPr="00123BCF">
        <w:t xml:space="preserve"> отмечает </w:t>
      </w:r>
      <w:r w:rsidR="00281083">
        <w:t>Л. </w:t>
      </w:r>
      <w:r w:rsidR="00123BCF" w:rsidRPr="00123BCF">
        <w:t>Хорн,</w:t>
      </w:r>
      <w:r w:rsidR="00281083">
        <w:t xml:space="preserve"> зачастую </w:t>
      </w:r>
      <w:r w:rsidR="00123BCF" w:rsidRPr="00123BCF">
        <w:t>используются в качестве эвфемизмов при обсуждении общественно-табуированных тем.</w:t>
      </w:r>
      <w:r w:rsidR="00A82B5D">
        <w:rPr>
          <w:lang w:val="en-GB"/>
        </w:rPr>
        <w:t xml:space="preserve"> </w:t>
      </w:r>
      <w:r w:rsidR="00A82B5D">
        <w:t>Добавочное значение особенно продуктивно в контекстах, содержащих намек на романтические отношения</w:t>
      </w:r>
      <w:r w:rsidR="005763BE">
        <w:rPr>
          <w:lang w:val="en-GB"/>
        </w:rPr>
        <w:t xml:space="preserve"> </w:t>
      </w:r>
      <w:r w:rsidR="007937A5">
        <w:rPr>
          <w:lang w:val="en-GB"/>
        </w:rPr>
        <w:fldChar w:fldCharType="begin"/>
      </w:r>
      <w:r w:rsidR="007937A5">
        <w:rPr>
          <w:lang w:val="en-GB"/>
        </w:rPr>
        <w:instrText xml:space="preserve"> REF _Ref134049048 \n \h </w:instrText>
      </w:r>
      <w:r w:rsidR="007937A5">
        <w:rPr>
          <w:lang w:val="en-GB"/>
        </w:rPr>
      </w:r>
      <w:r w:rsidR="007937A5">
        <w:rPr>
          <w:lang w:val="en-GB"/>
        </w:rPr>
        <w:fldChar w:fldCharType="separate"/>
      </w:r>
      <w:r w:rsidR="007937A5">
        <w:rPr>
          <w:lang w:val="en-GB"/>
        </w:rPr>
        <w:t>(4</w:t>
      </w:r>
      <w:r w:rsidR="0092543C">
        <w:rPr>
          <w:lang w:val="ru-RU"/>
        </w:rPr>
        <w:t>6</w:t>
      </w:r>
      <w:r w:rsidR="007937A5">
        <w:rPr>
          <w:lang w:val="en-GB"/>
        </w:rPr>
        <w:t>)</w:t>
      </w:r>
      <w:r w:rsidR="007937A5">
        <w:rPr>
          <w:lang w:val="en-GB"/>
        </w:rPr>
        <w:fldChar w:fldCharType="end"/>
      </w:r>
      <w:r w:rsidR="00455BDC">
        <w:t xml:space="preserve"> </w:t>
      </w:r>
      <w:r w:rsidR="00455BDC">
        <w:rPr>
          <w:lang w:val="en-GB"/>
        </w:rPr>
        <w:t>[</w:t>
      </w:r>
      <w:r w:rsidR="00B23A09">
        <w:t>Там же: </w:t>
      </w:r>
      <w:r w:rsidR="00B23A09">
        <w:rPr>
          <w:lang w:val="en-GB"/>
        </w:rPr>
        <w:t>248–249].</w:t>
      </w:r>
    </w:p>
    <w:p w14:paraId="274FA21C" w14:textId="1CF70A86" w:rsidR="00C03502" w:rsidRDefault="00C03502" w:rsidP="005763BE">
      <w:pPr>
        <w:ind w:firstLine="709"/>
      </w:pPr>
      <w:r>
        <w:t>Помимо классификации значений Л. Хорна, стоит отметить</w:t>
      </w:r>
      <w:r w:rsidR="00483BCC">
        <w:t xml:space="preserve"> некоторый из значений, выделенные К. А. Гиляровой</w:t>
      </w:r>
      <w:r w:rsidR="00B136CC">
        <w:t xml:space="preserve"> для лексических клонов в русском языке</w:t>
      </w:r>
      <w:r w:rsidR="00483BCC">
        <w:t>, которые важны для настоящей работы</w:t>
      </w:r>
      <w:r w:rsidR="00490AE5">
        <w:t xml:space="preserve"> и, как кажется, выделены обоснованно</w:t>
      </w:r>
      <w:r w:rsidR="00EC5151">
        <w:t>, а именно значение положительной оценки</w:t>
      </w:r>
      <w:r w:rsidR="00185719">
        <w:t xml:space="preserve"> </w:t>
      </w:r>
      <w:r w:rsidR="006110E0">
        <w:fldChar w:fldCharType="begin"/>
      </w:r>
      <w:r w:rsidR="006110E0">
        <w:instrText xml:space="preserve"> REF _Ref134050185 \n \h </w:instrText>
      </w:r>
      <w:r w:rsidR="006110E0">
        <w:fldChar w:fldCharType="separate"/>
      </w:r>
      <w:r w:rsidR="006110E0">
        <w:t>(5</w:t>
      </w:r>
      <w:r w:rsidR="0092543C">
        <w:rPr>
          <w:lang w:val="ru-RU"/>
        </w:rPr>
        <w:t>9</w:t>
      </w:r>
      <w:r w:rsidR="006110E0">
        <w:t>)</w:t>
      </w:r>
      <w:r w:rsidR="006110E0">
        <w:fldChar w:fldCharType="end"/>
      </w:r>
      <w:r w:rsidR="001772EA">
        <w:t xml:space="preserve"> и </w:t>
      </w:r>
      <w:proofErr w:type="spellStart"/>
      <w:r w:rsidR="001772EA">
        <w:t>детерминативное</w:t>
      </w:r>
      <w:proofErr w:type="spellEnd"/>
      <w:r w:rsidR="001772EA">
        <w:t xml:space="preserve"> значение</w:t>
      </w:r>
      <w:r w:rsidR="00271CA3">
        <w:t>, выделяющее одного конкретного референта из ряда возможных</w:t>
      </w:r>
      <w:r w:rsidR="001772EA">
        <w:t xml:space="preserve"> </w:t>
      </w:r>
      <w:r w:rsidR="006110E0">
        <w:fldChar w:fldCharType="begin"/>
      </w:r>
      <w:r w:rsidR="006110E0">
        <w:instrText xml:space="preserve"> REF _Ref134050197 \n \h </w:instrText>
      </w:r>
      <w:r w:rsidR="006110E0">
        <w:fldChar w:fldCharType="separate"/>
      </w:r>
      <w:r w:rsidR="006110E0">
        <w:t>(58)</w:t>
      </w:r>
      <w:r w:rsidR="006110E0">
        <w:fldChar w:fldCharType="end"/>
      </w:r>
      <w:r w:rsidR="00142893">
        <w:t>–</w:t>
      </w:r>
      <w:r w:rsidR="006110E0">
        <w:rPr>
          <w:lang w:val="en-GB"/>
        </w:rPr>
        <w:fldChar w:fldCharType="begin"/>
      </w:r>
      <w:r w:rsidR="006110E0">
        <w:instrText xml:space="preserve"> REF _Ref134050208 \n \h </w:instrText>
      </w:r>
      <w:r w:rsidR="006110E0">
        <w:rPr>
          <w:lang w:val="en-GB"/>
        </w:rPr>
      </w:r>
      <w:r w:rsidR="006110E0">
        <w:rPr>
          <w:lang w:val="en-GB"/>
        </w:rPr>
        <w:fldChar w:fldCharType="separate"/>
      </w:r>
      <w:r w:rsidR="006110E0">
        <w:t>(59)</w:t>
      </w:r>
      <w:r w:rsidR="006110E0">
        <w:rPr>
          <w:lang w:val="en-GB"/>
        </w:rPr>
        <w:fldChar w:fldCharType="end"/>
      </w:r>
      <w:r w:rsidR="00185719">
        <w:t>:</w:t>
      </w:r>
      <w:r>
        <w:t xml:space="preserve"> </w:t>
      </w:r>
    </w:p>
    <w:p w14:paraId="5996A46E" w14:textId="5B5C6DE0" w:rsidR="00F42377" w:rsidRDefault="00F42377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</w:rPr>
      </w:pPr>
      <w:bookmarkStart w:id="51" w:name="_Ref134050185"/>
      <w:r w:rsidRPr="00F42377">
        <w:rPr>
          <w:i/>
          <w:iCs/>
        </w:rPr>
        <w:t xml:space="preserve">Ой, ну уж прямо изображая жертву прямо </w:t>
      </w:r>
      <w:r w:rsidRPr="00F42377">
        <w:rPr>
          <w:b/>
          <w:bCs/>
          <w:i/>
          <w:iCs/>
        </w:rPr>
        <w:t>фильм-фильм</w:t>
      </w:r>
      <w:r w:rsidR="006110E0">
        <w:t>.</w:t>
      </w:r>
      <w:r w:rsidR="001772EA">
        <w:t xml:space="preserve"> </w:t>
      </w:r>
      <w:r w:rsidR="001772EA">
        <w:rPr>
          <w:lang w:val="en-GB"/>
        </w:rPr>
        <w:t>[</w:t>
      </w:r>
      <w:r w:rsidR="001772EA">
        <w:t>Гилярова, 2010: 95</w:t>
      </w:r>
      <w:r w:rsidR="001772EA">
        <w:rPr>
          <w:lang w:val="en-GB"/>
        </w:rPr>
        <w:t>]</w:t>
      </w:r>
      <w:bookmarkEnd w:id="51"/>
    </w:p>
    <w:p w14:paraId="1A77CA9A" w14:textId="287FE14E" w:rsidR="001772EA" w:rsidRDefault="001772EA">
      <w:pPr>
        <w:pStyle w:val="20"/>
        <w:numPr>
          <w:ilvl w:val="0"/>
          <w:numId w:val="4"/>
        </w:numPr>
        <w:ind w:left="1418" w:hanging="755"/>
        <w:rPr>
          <w:lang w:val="en-GB"/>
        </w:rPr>
      </w:pPr>
      <w:bookmarkStart w:id="52" w:name="_Ref134050197"/>
      <w:r w:rsidRPr="00F42377">
        <w:rPr>
          <w:i/>
          <w:iCs/>
        </w:rPr>
        <w:lastRenderedPageBreak/>
        <w:t xml:space="preserve">Вот я с Сашами — Ну и который из них </w:t>
      </w:r>
      <w:r w:rsidRPr="00F42377">
        <w:rPr>
          <w:b/>
          <w:bCs/>
          <w:i/>
          <w:iCs/>
        </w:rPr>
        <w:t>Саша-Саша</w:t>
      </w:r>
      <w:r w:rsidRPr="00F42377">
        <w:rPr>
          <w:i/>
          <w:iCs/>
        </w:rPr>
        <w:t>?</w:t>
      </w:r>
      <w:r>
        <w:t xml:space="preserve"> </w:t>
      </w:r>
      <w:r>
        <w:rPr>
          <w:lang w:val="en-GB"/>
        </w:rPr>
        <w:t>[</w:t>
      </w:r>
      <w:r>
        <w:t>Там же</w:t>
      </w:r>
      <w:r w:rsidR="00D8353A">
        <w:t>: 95</w:t>
      </w:r>
      <w:r>
        <w:rPr>
          <w:lang w:val="en-GB"/>
        </w:rPr>
        <w:t>]</w:t>
      </w:r>
      <w:bookmarkEnd w:id="52"/>
    </w:p>
    <w:p w14:paraId="1E052795" w14:textId="7F6BCFAE" w:rsidR="00C52CE0" w:rsidRPr="00C52CE0" w:rsidRDefault="00C52CE0">
      <w:pPr>
        <w:pStyle w:val="20"/>
        <w:numPr>
          <w:ilvl w:val="0"/>
          <w:numId w:val="4"/>
        </w:numPr>
        <w:tabs>
          <w:tab w:val="left" w:pos="1560"/>
        </w:tabs>
        <w:ind w:left="1418" w:hanging="755"/>
        <w:rPr>
          <w:i/>
          <w:iCs/>
          <w:lang w:val="en-GB"/>
        </w:rPr>
      </w:pPr>
      <w:bookmarkStart w:id="53" w:name="_Ref134050208"/>
      <w:r w:rsidRPr="00C52CE0">
        <w:rPr>
          <w:i/>
          <w:iCs/>
        </w:rPr>
        <w:t xml:space="preserve">А в какое кино пойдем? </w:t>
      </w:r>
      <w:r w:rsidRPr="00C52CE0">
        <w:rPr>
          <w:b/>
          <w:bCs/>
          <w:i/>
          <w:iCs/>
        </w:rPr>
        <w:t>Кино-кино</w:t>
      </w:r>
      <w:r w:rsidRPr="00C52CE0">
        <w:rPr>
          <w:i/>
          <w:iCs/>
        </w:rPr>
        <w:t>?</w:t>
      </w:r>
      <w:r w:rsidR="006110E0">
        <w:rPr>
          <w:i/>
          <w:iCs/>
        </w:rPr>
        <w:t xml:space="preserve"> </w:t>
      </w:r>
      <w:r>
        <w:rPr>
          <w:lang w:val="en-GB"/>
        </w:rPr>
        <w:t>[</w:t>
      </w:r>
      <w:r>
        <w:t>Там же</w:t>
      </w:r>
      <w:r w:rsidR="00D8353A">
        <w:t>: 95</w:t>
      </w:r>
      <w:r>
        <w:rPr>
          <w:lang w:val="en-GB"/>
        </w:rPr>
        <w:t>]</w:t>
      </w:r>
      <w:bookmarkEnd w:id="53"/>
    </w:p>
    <w:p w14:paraId="1096EDC7" w14:textId="1AFED38F" w:rsidR="00627C48" w:rsidRDefault="002E1BD6" w:rsidP="00627C48">
      <w:pPr>
        <w:rPr>
          <w:lang w:val="en-GB"/>
        </w:rPr>
      </w:pPr>
      <w:r>
        <w:t xml:space="preserve">Статус положительной оценки как самостоятельного значения является спорным вопросом. А. В. Крюкова </w:t>
      </w:r>
      <w:r w:rsidR="00B76E67">
        <w:t>отмечает</w:t>
      </w:r>
      <w:r>
        <w:t xml:space="preserve">, что </w:t>
      </w:r>
      <w:r w:rsidR="005A5008">
        <w:t xml:space="preserve">примеры, имеющие, согласно К. А. Гиляровой, значение положительной оценки, можно интерпретировать </w:t>
      </w:r>
      <w:r w:rsidR="00B517DD">
        <w:t xml:space="preserve">как прототипы </w:t>
      </w:r>
      <w:r w:rsidR="00B517DD">
        <w:rPr>
          <w:lang w:val="en-GB"/>
        </w:rPr>
        <w:t>[</w:t>
      </w:r>
      <w:r w:rsidR="00B517DD">
        <w:t>Крюкова, 2019</w:t>
      </w:r>
      <w:r w:rsidR="00D56EB0">
        <w:t>: 67–68</w:t>
      </w:r>
      <w:r w:rsidR="00B517DD">
        <w:rPr>
          <w:lang w:val="en-GB"/>
        </w:rPr>
        <w:t>]</w:t>
      </w:r>
      <w:r w:rsidR="00B517DD">
        <w:t>.</w:t>
      </w:r>
      <w:r w:rsidR="00FC79E0">
        <w:rPr>
          <w:lang w:val="en-GB"/>
        </w:rPr>
        <w:t xml:space="preserve"> </w:t>
      </w:r>
      <w:r w:rsidR="00FC79E0">
        <w:t xml:space="preserve">Однако в таком случае возникает вопрос, что можно считать прототипом «фильма» </w:t>
      </w:r>
      <w:r w:rsidR="003143C0">
        <w:fldChar w:fldCharType="begin"/>
      </w:r>
      <w:r w:rsidR="003143C0">
        <w:instrText xml:space="preserve"> REF _Ref134050185 \n \h </w:instrText>
      </w:r>
      <w:r w:rsidR="003143C0">
        <w:fldChar w:fldCharType="separate"/>
      </w:r>
      <w:r w:rsidR="003143C0">
        <w:t>(5</w:t>
      </w:r>
      <w:r w:rsidR="00B36A32">
        <w:rPr>
          <w:lang w:val="ru-RU"/>
        </w:rPr>
        <w:t>9</w:t>
      </w:r>
      <w:r w:rsidR="003143C0">
        <w:t>)</w:t>
      </w:r>
      <w:r w:rsidR="003143C0">
        <w:fldChar w:fldCharType="end"/>
      </w:r>
      <w:r w:rsidR="00034C47">
        <w:t>.</w:t>
      </w:r>
      <w:r w:rsidR="00B76E67">
        <w:t xml:space="preserve"> </w:t>
      </w:r>
      <w:r w:rsidR="00B517DD">
        <w:t>Помимо этого, исследовательница Д. Росси</w:t>
      </w:r>
      <w:r w:rsidR="00715DEC">
        <w:t xml:space="preserve"> считает положительную или отрицательную оценку частью </w:t>
      </w:r>
      <w:r w:rsidR="00BD1C31">
        <w:t xml:space="preserve">значения лексических клонов </w:t>
      </w:r>
      <w:r w:rsidR="00BD1C31">
        <w:rPr>
          <w:lang w:val="en-GB"/>
        </w:rPr>
        <w:t>[Rossi, 2011</w:t>
      </w:r>
      <w:r w:rsidR="00315580">
        <w:t>: 163</w:t>
      </w:r>
      <w:r w:rsidR="00BD1C31">
        <w:rPr>
          <w:lang w:val="en-GB"/>
        </w:rPr>
        <w:t>]</w:t>
      </w:r>
      <w:r w:rsidR="00BD1C31">
        <w:t>.</w:t>
      </w:r>
      <w:r w:rsidR="00396CD4">
        <w:rPr>
          <w:lang w:val="en-GB"/>
        </w:rPr>
        <w:t xml:space="preserve"> </w:t>
      </w:r>
      <w:r w:rsidR="00B76E67">
        <w:t>Согласно</w:t>
      </w:r>
      <w:r w:rsidR="00396CD4">
        <w:t xml:space="preserve"> нашим наблюдениям, примеры с</w:t>
      </w:r>
      <w:r w:rsidR="0035322F">
        <w:t> </w:t>
      </w:r>
      <w:r w:rsidR="00396CD4">
        <w:t xml:space="preserve">лексическими клонами далеко не всегда </w:t>
      </w:r>
      <w:r w:rsidR="001E04C7">
        <w:t xml:space="preserve">несут какую-либо </w:t>
      </w:r>
      <w:r w:rsidR="008F3620">
        <w:t xml:space="preserve">субъективную </w:t>
      </w:r>
      <w:r w:rsidR="001E04C7">
        <w:t xml:space="preserve">авторскую оценку, поэтому </w:t>
      </w:r>
      <w:r w:rsidR="00B76E67">
        <w:t xml:space="preserve">на данном этапе </w:t>
      </w:r>
      <w:r w:rsidR="001E04C7">
        <w:t xml:space="preserve">было принято решение выделить положительную оценку в </w:t>
      </w:r>
      <w:r w:rsidR="00377ADE">
        <w:t xml:space="preserve">качестве </w:t>
      </w:r>
      <w:r w:rsidR="001E04C7">
        <w:t>самостоятельно</w:t>
      </w:r>
      <w:r w:rsidR="00377ADE">
        <w:t>го</w:t>
      </w:r>
      <w:r w:rsidR="001E04C7">
        <w:t xml:space="preserve"> значени</w:t>
      </w:r>
      <w:r w:rsidR="00377ADE">
        <w:t>я</w:t>
      </w:r>
      <w:r w:rsidR="001E04C7">
        <w:t>.</w:t>
      </w:r>
    </w:p>
    <w:p w14:paraId="2A9882E7" w14:textId="00C02BB5" w:rsidR="00315911" w:rsidRDefault="00315911" w:rsidP="009F0A00">
      <w:r>
        <w:t>Кроме того, стоит отметить классификацию значений</w:t>
      </w:r>
      <w:r w:rsidR="001A65F3">
        <w:t xml:space="preserve"> в зависимости от части речи</w:t>
      </w:r>
      <w:r w:rsidR="00C0343A">
        <w:rPr>
          <w:lang w:val="en-GB"/>
        </w:rPr>
        <w:t>,</w:t>
      </w:r>
      <w:r w:rsidR="00C0343A">
        <w:t xml:space="preserve"> предложенную</w:t>
      </w:r>
      <w:r w:rsidR="001A65F3">
        <w:t xml:space="preserve"> В.</w:t>
      </w:r>
      <w:r w:rsidR="00001B41">
        <w:t> Ю. </w:t>
      </w:r>
      <w:r w:rsidR="001A65F3">
        <w:t>Апресян</w:t>
      </w:r>
      <w:r w:rsidR="000A02AE">
        <w:rPr>
          <w:rStyle w:val="afc"/>
        </w:rPr>
        <w:footnoteReference w:id="8"/>
      </w:r>
      <w:r w:rsidR="001A65F3">
        <w:t>. Так, </w:t>
      </w:r>
      <w:r w:rsidR="00A7022F">
        <w:t xml:space="preserve">синтаксическая </w:t>
      </w:r>
      <w:r w:rsidR="001A65F3">
        <w:t xml:space="preserve">редупликация существительных может </w:t>
      </w:r>
      <w:r w:rsidR="00281050">
        <w:t>указывать на</w:t>
      </w:r>
      <w:r w:rsidR="00001B41">
        <w:t xml:space="preserve"> большое количество </w:t>
      </w:r>
      <w:r w:rsidR="00C0343A">
        <w:fldChar w:fldCharType="begin"/>
      </w:r>
      <w:r w:rsidR="00C0343A">
        <w:instrText xml:space="preserve"> REF _Ref134050473 \n \h </w:instrText>
      </w:r>
      <w:r w:rsidR="00C0343A">
        <w:fldChar w:fldCharType="separate"/>
      </w:r>
      <w:r w:rsidR="00C0343A">
        <w:t>(6</w:t>
      </w:r>
      <w:r w:rsidR="00B36A32">
        <w:rPr>
          <w:lang w:val="ru-RU"/>
        </w:rPr>
        <w:t>2</w:t>
      </w:r>
      <w:r w:rsidR="00C0343A">
        <w:t>)</w:t>
      </w:r>
      <w:r w:rsidR="00C0343A">
        <w:fldChar w:fldCharType="end"/>
      </w:r>
      <w:r w:rsidR="00C0343A">
        <w:rPr>
          <w:lang w:val="en-GB"/>
        </w:rPr>
        <w:t xml:space="preserve"> </w:t>
      </w:r>
      <w:r w:rsidR="00281050">
        <w:t>и</w:t>
      </w:r>
      <w:r w:rsidR="009F0A00">
        <w:t xml:space="preserve"> использоваться в качестве вокатива </w:t>
      </w:r>
      <w:r w:rsidR="00C0343A">
        <w:fldChar w:fldCharType="begin"/>
      </w:r>
      <w:r w:rsidR="00C0343A">
        <w:instrText xml:space="preserve"> REF _Ref134050479 \n \h </w:instrText>
      </w:r>
      <w:r w:rsidR="00C0343A">
        <w:fldChar w:fldCharType="separate"/>
      </w:r>
      <w:r w:rsidR="00C0343A">
        <w:t>(6</w:t>
      </w:r>
      <w:r w:rsidR="00B36A32">
        <w:rPr>
          <w:lang w:val="ru-RU"/>
        </w:rPr>
        <w:t>3</w:t>
      </w:r>
      <w:r w:rsidR="00C0343A">
        <w:t>)</w:t>
      </w:r>
      <w:r w:rsidR="00C0343A">
        <w:fldChar w:fldCharType="end"/>
      </w:r>
      <w:r w:rsidR="001500F5">
        <w:t>:</w:t>
      </w:r>
    </w:p>
    <w:p w14:paraId="3E3BF73C" w14:textId="310EAF98" w:rsidR="00001B41" w:rsidRDefault="00001B41" w:rsidP="005A4F95">
      <w:pPr>
        <w:pStyle w:val="ad"/>
        <w:numPr>
          <w:ilvl w:val="0"/>
          <w:numId w:val="4"/>
        </w:numPr>
        <w:spacing w:line="360" w:lineRule="auto"/>
        <w:ind w:left="1417" w:hanging="754"/>
        <w:rPr>
          <w:i/>
          <w:iCs/>
          <w:sz w:val="28"/>
          <w:szCs w:val="28"/>
        </w:rPr>
      </w:pPr>
      <w:bookmarkStart w:id="54" w:name="_Ref134050473"/>
      <w:r w:rsidRPr="00001B41">
        <w:rPr>
          <w:b/>
          <w:bCs/>
          <w:i/>
          <w:iCs/>
          <w:sz w:val="28"/>
          <w:szCs w:val="28"/>
        </w:rPr>
        <w:t>Сорняки-сорняки</w:t>
      </w:r>
      <w:r w:rsidRPr="00001B41">
        <w:rPr>
          <w:i/>
          <w:iCs/>
          <w:sz w:val="28"/>
          <w:szCs w:val="28"/>
        </w:rPr>
        <w:t xml:space="preserve"> повсюду</w:t>
      </w:r>
      <w:r w:rsidR="00BF5143">
        <w:rPr>
          <w:sz w:val="28"/>
          <w:szCs w:val="28"/>
        </w:rPr>
        <w:t xml:space="preserve"> </w:t>
      </w:r>
      <w:r w:rsidR="00BF5143">
        <w:rPr>
          <w:sz w:val="28"/>
          <w:szCs w:val="28"/>
          <w:lang w:val="en-GB"/>
        </w:rPr>
        <w:t>[Apres</w:t>
      </w:r>
      <w:r w:rsidR="00C0343A">
        <w:rPr>
          <w:sz w:val="28"/>
          <w:szCs w:val="28"/>
          <w:lang w:val="en-GB"/>
        </w:rPr>
        <w:t>y</w:t>
      </w:r>
      <w:r w:rsidR="00BF5143">
        <w:rPr>
          <w:sz w:val="28"/>
          <w:szCs w:val="28"/>
          <w:lang w:val="en-GB"/>
        </w:rPr>
        <w:t>an, 2018: 656]</w:t>
      </w:r>
      <w:r w:rsidR="009F0A00">
        <w:rPr>
          <w:i/>
          <w:iCs/>
          <w:sz w:val="28"/>
          <w:szCs w:val="28"/>
        </w:rPr>
        <w:t>.</w:t>
      </w:r>
      <w:bookmarkEnd w:id="54"/>
    </w:p>
    <w:p w14:paraId="180A2B15" w14:textId="4153F717" w:rsidR="009F0A00" w:rsidRPr="00281050" w:rsidRDefault="009F0A00" w:rsidP="005A4F95">
      <w:pPr>
        <w:pStyle w:val="ad"/>
        <w:numPr>
          <w:ilvl w:val="0"/>
          <w:numId w:val="4"/>
        </w:numPr>
        <w:tabs>
          <w:tab w:val="left" w:pos="1418"/>
        </w:tabs>
        <w:spacing w:line="360" w:lineRule="auto"/>
        <w:rPr>
          <w:i/>
          <w:iCs/>
          <w:sz w:val="28"/>
          <w:szCs w:val="28"/>
        </w:rPr>
      </w:pPr>
      <w:bookmarkStart w:id="55" w:name="_Ref134050479"/>
      <w:r w:rsidRPr="00232CC0">
        <w:rPr>
          <w:b/>
          <w:bCs/>
          <w:i/>
          <w:iCs/>
          <w:sz w:val="28"/>
          <w:szCs w:val="28"/>
        </w:rPr>
        <w:t>Девочка-девочка</w:t>
      </w:r>
      <w:r w:rsidRPr="009F0A00">
        <w:rPr>
          <w:i/>
          <w:iCs/>
          <w:sz w:val="28"/>
          <w:szCs w:val="28"/>
        </w:rPr>
        <w:t>, как тебя зовут</w:t>
      </w:r>
      <w:r w:rsidRPr="00232CC0">
        <w:rPr>
          <w:i/>
          <w:iCs/>
          <w:sz w:val="28"/>
          <w:szCs w:val="28"/>
        </w:rPr>
        <w:t>?</w:t>
      </w:r>
      <w:r w:rsidR="0065633C">
        <w:rPr>
          <w:i/>
          <w:iCs/>
          <w:sz w:val="28"/>
          <w:szCs w:val="28"/>
        </w:rPr>
        <w:t xml:space="preserve"> </w:t>
      </w:r>
      <w:r w:rsidR="0065633C">
        <w:rPr>
          <w:sz w:val="28"/>
          <w:szCs w:val="28"/>
          <w:lang w:val="en-GB"/>
        </w:rPr>
        <w:t>[</w:t>
      </w:r>
      <w:r w:rsidR="0065633C">
        <w:rPr>
          <w:sz w:val="28"/>
          <w:szCs w:val="28"/>
        </w:rPr>
        <w:t>Там же</w:t>
      </w:r>
      <w:r w:rsidR="0035322F">
        <w:rPr>
          <w:sz w:val="28"/>
          <w:szCs w:val="28"/>
        </w:rPr>
        <w:t>: 656</w:t>
      </w:r>
      <w:r w:rsidR="0065633C">
        <w:rPr>
          <w:sz w:val="28"/>
          <w:szCs w:val="28"/>
          <w:lang w:val="en-GB"/>
        </w:rPr>
        <w:t>]</w:t>
      </w:r>
      <w:bookmarkEnd w:id="55"/>
    </w:p>
    <w:p w14:paraId="5B613153" w14:textId="591F5DAB" w:rsidR="00970D18" w:rsidRPr="008D1160" w:rsidRDefault="001500F5" w:rsidP="00DD2FC9">
      <w:pPr>
        <w:ind w:firstLine="0"/>
        <w:rPr>
          <w:lang w:val="en-GB"/>
        </w:rPr>
      </w:pPr>
      <w:r>
        <w:t>Для глаголов В. Ю. Апресян выделяет значение длительности</w:t>
      </w:r>
      <w:r w:rsidR="003E52A4">
        <w:t xml:space="preserve"> действия</w:t>
      </w:r>
      <w:r>
        <w:t xml:space="preserve"> </w:t>
      </w:r>
      <w:r w:rsidR="008C2EB9">
        <w:fldChar w:fldCharType="begin"/>
      </w:r>
      <w:r w:rsidR="008C2EB9">
        <w:instrText xml:space="preserve"> REF _Ref134050545 \n \h </w:instrText>
      </w:r>
      <w:r w:rsidR="008C2EB9">
        <w:fldChar w:fldCharType="separate"/>
      </w:r>
      <w:r w:rsidR="008C2EB9">
        <w:t>(6</w:t>
      </w:r>
      <w:r w:rsidR="00B36A32">
        <w:rPr>
          <w:lang w:val="ru-RU"/>
        </w:rPr>
        <w:t>4</w:t>
      </w:r>
      <w:r w:rsidR="008C2EB9">
        <w:t>)</w:t>
      </w:r>
      <w:r w:rsidR="008C2EB9">
        <w:fldChar w:fldCharType="end"/>
      </w:r>
      <w:r w:rsidR="008C2EB9">
        <w:rPr>
          <w:lang w:val="en-GB"/>
        </w:rPr>
        <w:t xml:space="preserve"> </w:t>
      </w:r>
      <w:r w:rsidR="003E52A4">
        <w:t xml:space="preserve">и </w:t>
      </w:r>
      <w:r w:rsidR="00103D21">
        <w:t>усиленного побуждения в императиве</w:t>
      </w:r>
      <w:r w:rsidR="0048129F">
        <w:rPr>
          <w:lang w:val="en-GB"/>
        </w:rPr>
        <w:t xml:space="preserve"> </w:t>
      </w:r>
      <w:r w:rsidR="0048129F">
        <w:rPr>
          <w:lang w:val="en-GB"/>
        </w:rPr>
        <w:fldChar w:fldCharType="begin"/>
      </w:r>
      <w:r w:rsidR="0048129F">
        <w:rPr>
          <w:lang w:val="en-GB"/>
        </w:rPr>
        <w:instrText xml:space="preserve"> REF _Ref134050659 \n \h </w:instrText>
      </w:r>
      <w:r w:rsidR="0048129F">
        <w:rPr>
          <w:lang w:val="en-GB"/>
        </w:rPr>
      </w:r>
      <w:r w:rsidR="0048129F">
        <w:rPr>
          <w:lang w:val="en-GB"/>
        </w:rPr>
        <w:fldChar w:fldCharType="separate"/>
      </w:r>
      <w:r w:rsidR="0048129F">
        <w:rPr>
          <w:lang w:val="en-GB"/>
        </w:rPr>
        <w:t>(6</w:t>
      </w:r>
      <w:r w:rsidR="003E1B68">
        <w:rPr>
          <w:lang w:val="ru-RU"/>
        </w:rPr>
        <w:t>7</w:t>
      </w:r>
      <w:r w:rsidR="0048129F">
        <w:rPr>
          <w:lang w:val="en-GB"/>
        </w:rPr>
        <w:t>)</w:t>
      </w:r>
      <w:r w:rsidR="0048129F">
        <w:rPr>
          <w:lang w:val="en-GB"/>
        </w:rPr>
        <w:fldChar w:fldCharType="end"/>
      </w:r>
      <w:r w:rsidR="00BD3C92">
        <w:t>.</w:t>
      </w:r>
      <w:r w:rsidR="007609A1">
        <w:t xml:space="preserve"> А. Исраэли также выделят значение длительности действия, при этом отмечая, что окончание действия связано </w:t>
      </w:r>
      <w:r w:rsidR="008D6911">
        <w:t>с недостижением результата</w:t>
      </w:r>
      <w:r w:rsidR="00F22E9A">
        <w:t xml:space="preserve"> </w:t>
      </w:r>
      <w:r w:rsidR="008D1160">
        <w:rPr>
          <w:lang w:val="en-GB"/>
        </w:rPr>
        <w:fldChar w:fldCharType="begin"/>
      </w:r>
      <w:r w:rsidR="008D1160">
        <w:instrText xml:space="preserve"> REF _Ref134050566 \n \h </w:instrText>
      </w:r>
      <w:r w:rsidR="008D1160">
        <w:rPr>
          <w:lang w:val="en-GB"/>
        </w:rPr>
      </w:r>
      <w:r w:rsidR="008D1160">
        <w:rPr>
          <w:lang w:val="en-GB"/>
        </w:rPr>
        <w:fldChar w:fldCharType="separate"/>
      </w:r>
      <w:r w:rsidR="008D1160">
        <w:t>(6</w:t>
      </w:r>
      <w:r w:rsidR="003E1B68">
        <w:rPr>
          <w:lang w:val="ru-RU"/>
        </w:rPr>
        <w:t>5</w:t>
      </w:r>
      <w:r w:rsidR="008D1160">
        <w:t>)</w:t>
      </w:r>
      <w:r w:rsidR="008D1160">
        <w:rPr>
          <w:lang w:val="en-GB"/>
        </w:rPr>
        <w:fldChar w:fldCharType="end"/>
      </w:r>
      <w:r w:rsidR="008D1160">
        <w:rPr>
          <w:lang w:val="en-GB"/>
        </w:rPr>
        <w:t xml:space="preserve"> </w:t>
      </w:r>
      <w:r w:rsidR="00856E52">
        <w:t>или</w:t>
      </w:r>
      <w:r w:rsidR="00F22E9A">
        <w:t xml:space="preserve"> с тем, что действие неожиданно привело к друго</w:t>
      </w:r>
      <w:r w:rsidR="00DD043E">
        <w:t>м</w:t>
      </w:r>
      <w:r w:rsidR="00F22E9A">
        <w:t>у действию</w:t>
      </w:r>
      <w:r w:rsidR="00DD043E">
        <w:t xml:space="preserve"> </w:t>
      </w:r>
      <w:r w:rsidR="008D1160">
        <w:fldChar w:fldCharType="begin"/>
      </w:r>
      <w:r w:rsidR="008D1160">
        <w:instrText xml:space="preserve"> REF _Ref134050575 \n \h </w:instrText>
      </w:r>
      <w:r w:rsidR="008D1160">
        <w:fldChar w:fldCharType="separate"/>
      </w:r>
      <w:r w:rsidR="008D1160">
        <w:t>(6</w:t>
      </w:r>
      <w:r w:rsidR="003E1B68">
        <w:rPr>
          <w:lang w:val="ru-RU"/>
        </w:rPr>
        <w:t>6</w:t>
      </w:r>
      <w:r w:rsidR="008D1160">
        <w:t>)</w:t>
      </w:r>
      <w:r w:rsidR="008D1160">
        <w:fldChar w:fldCharType="end"/>
      </w:r>
      <w:r w:rsidR="008D1160">
        <w:rPr>
          <w:lang w:val="en-GB"/>
        </w:rPr>
        <w:t xml:space="preserve"> </w:t>
      </w:r>
      <w:r w:rsidR="00203246">
        <w:rPr>
          <w:lang w:val="en-GB"/>
        </w:rPr>
        <w:t>[Israeli, 1997: 591]</w:t>
      </w:r>
      <w:r w:rsidR="008D6911">
        <w:t>.</w:t>
      </w:r>
      <w:r w:rsidR="00101B56">
        <w:t xml:space="preserve"> </w:t>
      </w:r>
      <w:bookmarkStart w:id="56" w:name="_Hlk136375240"/>
      <w:proofErr w:type="spellStart"/>
      <w:r w:rsidR="00BD3C92">
        <w:lastRenderedPageBreak/>
        <w:t>Редупли</w:t>
      </w:r>
      <w:r w:rsidR="00372D58">
        <w:t>цированные</w:t>
      </w:r>
      <w:proofErr w:type="spellEnd"/>
      <w:r w:rsidR="00BD3C92">
        <w:t xml:space="preserve"> частицы, как отмечает </w:t>
      </w:r>
      <w:r w:rsidR="00DD043E">
        <w:t>В.</w:t>
      </w:r>
      <w:r w:rsidR="00101B56">
        <w:t> </w:t>
      </w:r>
      <w:r w:rsidR="00DD043E">
        <w:t>Ю. Апресян</w:t>
      </w:r>
      <w:r w:rsidR="00BD3C92">
        <w:t xml:space="preserve">, </w:t>
      </w:r>
      <w:r w:rsidR="00372D58">
        <w:t xml:space="preserve">могут быть </w:t>
      </w:r>
      <w:proofErr w:type="spellStart"/>
      <w:r w:rsidR="00372D58">
        <w:t>лексикализованы</w:t>
      </w:r>
      <w:proofErr w:type="spellEnd"/>
      <w:r w:rsidR="00372D58">
        <w:t xml:space="preserve"> с новым значением </w:t>
      </w:r>
      <w:r w:rsidR="008D1160">
        <w:fldChar w:fldCharType="begin"/>
      </w:r>
      <w:r w:rsidR="008D1160">
        <w:instrText xml:space="preserve"> REF _Ref134050747 \n \h </w:instrText>
      </w:r>
      <w:r w:rsidR="008D1160">
        <w:fldChar w:fldCharType="separate"/>
      </w:r>
      <w:r w:rsidR="008D1160">
        <w:t>(66)</w:t>
      </w:r>
      <w:r w:rsidR="008D1160">
        <w:fldChar w:fldCharType="end"/>
      </w:r>
      <w:r w:rsidR="008D1160">
        <w:rPr>
          <w:lang w:val="en-GB"/>
        </w:rPr>
        <w:t>:</w:t>
      </w:r>
      <w:bookmarkEnd w:id="56"/>
    </w:p>
    <w:p w14:paraId="22C26D7C" w14:textId="24A4EBC7" w:rsidR="00281050" w:rsidRPr="00F33903" w:rsidRDefault="003E52A4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bookmarkStart w:id="57" w:name="_Ref134050545"/>
      <w:r w:rsidRPr="003E52A4">
        <w:rPr>
          <w:b/>
          <w:bCs/>
          <w:i/>
          <w:iCs/>
          <w:sz w:val="28"/>
          <w:szCs w:val="28"/>
        </w:rPr>
        <w:t>Шел-шел</w:t>
      </w:r>
      <w:r w:rsidRPr="003E52A4">
        <w:rPr>
          <w:i/>
          <w:iCs/>
          <w:sz w:val="28"/>
          <w:szCs w:val="28"/>
        </w:rPr>
        <w:t xml:space="preserve"> и пришел</w:t>
      </w:r>
      <w:r w:rsidR="00103D21">
        <w:rPr>
          <w:sz w:val="28"/>
          <w:szCs w:val="28"/>
        </w:rPr>
        <w:t xml:space="preserve"> </w:t>
      </w:r>
      <w:r w:rsidR="00F33903">
        <w:rPr>
          <w:sz w:val="28"/>
          <w:szCs w:val="28"/>
          <w:lang w:val="en-GB"/>
        </w:rPr>
        <w:t>[Apres</w:t>
      </w:r>
      <w:r w:rsidR="008D1160">
        <w:rPr>
          <w:sz w:val="28"/>
          <w:szCs w:val="28"/>
          <w:lang w:val="en-GB"/>
        </w:rPr>
        <w:t>y</w:t>
      </w:r>
      <w:r w:rsidR="00F33903">
        <w:rPr>
          <w:sz w:val="28"/>
          <w:szCs w:val="28"/>
          <w:lang w:val="en-GB"/>
        </w:rPr>
        <w:t>an, 2018: 656]</w:t>
      </w:r>
      <w:r w:rsidR="00F33903">
        <w:rPr>
          <w:i/>
          <w:iCs/>
          <w:sz w:val="28"/>
          <w:szCs w:val="28"/>
        </w:rPr>
        <w:t>.</w:t>
      </w:r>
      <w:bookmarkEnd w:id="57"/>
    </w:p>
    <w:p w14:paraId="6AB2C87C" w14:textId="0E84EF7D" w:rsidR="005C62CB" w:rsidRPr="00DD043E" w:rsidRDefault="00FA4DAF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bookmarkStart w:id="58" w:name="_Ref134050566"/>
      <w:r>
        <w:rPr>
          <w:i/>
          <w:iCs/>
          <w:sz w:val="28"/>
          <w:szCs w:val="28"/>
        </w:rPr>
        <w:t xml:space="preserve">А писем все не было. </w:t>
      </w:r>
      <w:r w:rsidRPr="00FA4DAF">
        <w:rPr>
          <w:b/>
          <w:bCs/>
          <w:i/>
          <w:iCs/>
          <w:sz w:val="28"/>
          <w:szCs w:val="28"/>
        </w:rPr>
        <w:t>Ждала-ждала</w:t>
      </w:r>
      <w:r w:rsidR="00FF155D">
        <w:rPr>
          <w:sz w:val="28"/>
          <w:szCs w:val="28"/>
        </w:rPr>
        <w:t xml:space="preserve">, </w:t>
      </w:r>
      <w:r w:rsidR="00FF155D" w:rsidRPr="00FF155D">
        <w:rPr>
          <w:b/>
          <w:bCs/>
          <w:i/>
          <w:iCs/>
          <w:sz w:val="28"/>
          <w:szCs w:val="28"/>
        </w:rPr>
        <w:t>терпела-терпела</w:t>
      </w:r>
      <w:r w:rsidR="00FF155D">
        <w:rPr>
          <w:i/>
          <w:iCs/>
          <w:sz w:val="28"/>
          <w:szCs w:val="28"/>
        </w:rPr>
        <w:t xml:space="preserve"> и решила сама ехать на фронт </w:t>
      </w:r>
      <w:r w:rsidR="005C62CB">
        <w:rPr>
          <w:sz w:val="28"/>
          <w:szCs w:val="28"/>
          <w:lang w:val="en-GB"/>
        </w:rPr>
        <w:t>[Israeli, 1997: 591].</w:t>
      </w:r>
      <w:bookmarkEnd w:id="58"/>
    </w:p>
    <w:p w14:paraId="0BDA30A0" w14:textId="4620FBBE" w:rsidR="00DD043E" w:rsidRDefault="00DD043E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bookmarkStart w:id="59" w:name="_Ref134050575"/>
      <w:r w:rsidRPr="00F33903">
        <w:rPr>
          <w:b/>
          <w:bCs/>
          <w:i/>
          <w:iCs/>
          <w:sz w:val="28"/>
          <w:szCs w:val="28"/>
        </w:rPr>
        <w:t>Говорит-говорит</w:t>
      </w:r>
      <w:r>
        <w:rPr>
          <w:i/>
          <w:iCs/>
          <w:sz w:val="28"/>
          <w:szCs w:val="28"/>
        </w:rPr>
        <w:t xml:space="preserve"> и вдруг заплачет </w:t>
      </w:r>
      <w:r w:rsidRPr="00DD043E">
        <w:rPr>
          <w:sz w:val="28"/>
          <w:szCs w:val="28"/>
          <w:lang w:val="en-GB"/>
        </w:rPr>
        <w:t>[</w:t>
      </w:r>
      <w:r w:rsidRPr="00DD043E">
        <w:rPr>
          <w:sz w:val="28"/>
          <w:szCs w:val="28"/>
        </w:rPr>
        <w:t>Там же</w:t>
      </w:r>
      <w:r>
        <w:rPr>
          <w:sz w:val="28"/>
          <w:szCs w:val="28"/>
        </w:rPr>
        <w:t>: 591</w:t>
      </w:r>
      <w:r w:rsidRPr="00DD043E">
        <w:rPr>
          <w:sz w:val="28"/>
          <w:szCs w:val="28"/>
          <w:lang w:val="en-GB"/>
        </w:rPr>
        <w:t>]</w:t>
      </w:r>
      <w:r w:rsidRPr="00DD043E">
        <w:rPr>
          <w:sz w:val="28"/>
          <w:szCs w:val="28"/>
        </w:rPr>
        <w:t>.</w:t>
      </w:r>
      <w:bookmarkEnd w:id="59"/>
    </w:p>
    <w:p w14:paraId="6175AB51" w14:textId="28F6A178" w:rsidR="00103D21" w:rsidRPr="00CE4657" w:rsidRDefault="00103D21">
      <w:pPr>
        <w:pStyle w:val="ad"/>
        <w:numPr>
          <w:ilvl w:val="0"/>
          <w:numId w:val="4"/>
        </w:numPr>
        <w:spacing w:line="360" w:lineRule="auto"/>
        <w:rPr>
          <w:b/>
          <w:bCs/>
          <w:i/>
          <w:iCs/>
          <w:sz w:val="28"/>
          <w:szCs w:val="28"/>
        </w:rPr>
      </w:pPr>
      <w:bookmarkStart w:id="60" w:name="_Ref134050659"/>
      <w:r w:rsidRPr="00103D21">
        <w:rPr>
          <w:b/>
          <w:bCs/>
          <w:i/>
          <w:iCs/>
          <w:sz w:val="28"/>
          <w:szCs w:val="28"/>
        </w:rPr>
        <w:t>Работай-работай</w:t>
      </w:r>
      <w:r>
        <w:rPr>
          <w:b/>
          <w:bCs/>
          <w:i/>
          <w:iCs/>
          <w:sz w:val="28"/>
          <w:szCs w:val="28"/>
        </w:rPr>
        <w:t xml:space="preserve"> </w:t>
      </w:r>
      <w:r w:rsidR="005C62CB">
        <w:rPr>
          <w:sz w:val="28"/>
          <w:szCs w:val="28"/>
          <w:lang w:val="en-GB"/>
        </w:rPr>
        <w:t>[Apres</w:t>
      </w:r>
      <w:r w:rsidR="008D1160">
        <w:rPr>
          <w:sz w:val="28"/>
          <w:szCs w:val="28"/>
          <w:lang w:val="en-GB"/>
        </w:rPr>
        <w:t>y</w:t>
      </w:r>
      <w:r w:rsidR="005C62CB">
        <w:rPr>
          <w:sz w:val="28"/>
          <w:szCs w:val="28"/>
          <w:lang w:val="en-GB"/>
        </w:rPr>
        <w:t>an, 2018: 656]</w:t>
      </w:r>
      <w:r w:rsidR="005C62CB">
        <w:rPr>
          <w:i/>
          <w:iCs/>
          <w:sz w:val="28"/>
          <w:szCs w:val="28"/>
        </w:rPr>
        <w:t>.</w:t>
      </w:r>
      <w:bookmarkEnd w:id="60"/>
    </w:p>
    <w:p w14:paraId="6275253F" w14:textId="55E451AE" w:rsidR="00CE4657" w:rsidRPr="00CE4657" w:rsidRDefault="00CE4657" w:rsidP="00CE4657">
      <w:pPr>
        <w:ind w:firstLine="0"/>
      </w:pPr>
      <w:proofErr w:type="spellStart"/>
      <w:r w:rsidRPr="00CE4657">
        <w:t>Редуплицированные</w:t>
      </w:r>
      <w:proofErr w:type="spellEnd"/>
      <w:r w:rsidRPr="00CE4657">
        <w:t xml:space="preserve"> частицы, как отмечает В. Ю. Апресян, могут быть </w:t>
      </w:r>
      <w:proofErr w:type="spellStart"/>
      <w:r w:rsidRPr="00CE4657">
        <w:t>лексикализованы</w:t>
      </w:r>
      <w:proofErr w:type="spellEnd"/>
      <w:r w:rsidRPr="00CE4657">
        <w:t xml:space="preserve"> с новым значением </w:t>
      </w:r>
      <w:r w:rsidRPr="00CE4657">
        <w:fldChar w:fldCharType="begin"/>
      </w:r>
      <w:r w:rsidRPr="00CE4657">
        <w:instrText xml:space="preserve"> REF _Ref134050747 \n \h </w:instrText>
      </w:r>
      <w:r w:rsidRPr="00CE4657">
        <w:fldChar w:fldCharType="separate"/>
      </w:r>
      <w:r w:rsidRPr="00CE4657">
        <w:t>(6</w:t>
      </w:r>
      <w:r w:rsidR="00E14A7A">
        <w:rPr>
          <w:lang w:val="ru-RU"/>
        </w:rPr>
        <w:t>8</w:t>
      </w:r>
      <w:r w:rsidRPr="00CE4657">
        <w:t>)</w:t>
      </w:r>
      <w:r w:rsidRPr="00CE4657">
        <w:fldChar w:fldCharType="end"/>
      </w:r>
      <w:r w:rsidRPr="00CE4657">
        <w:rPr>
          <w:lang w:val="en-GB"/>
        </w:rPr>
        <w:t>:</w:t>
      </w:r>
    </w:p>
    <w:p w14:paraId="0389C60A" w14:textId="56AD5238" w:rsidR="00DD2FC9" w:rsidRPr="00021671" w:rsidRDefault="00372D58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bookmarkStart w:id="61" w:name="_Ref134050747"/>
      <w:r w:rsidRPr="00372D58">
        <w:rPr>
          <w:i/>
          <w:iCs/>
          <w:sz w:val="28"/>
          <w:szCs w:val="28"/>
        </w:rPr>
        <w:t xml:space="preserve">Мы </w:t>
      </w:r>
      <w:r w:rsidRPr="00372D58">
        <w:rPr>
          <w:b/>
          <w:bCs/>
          <w:i/>
          <w:iCs/>
          <w:sz w:val="28"/>
          <w:szCs w:val="28"/>
        </w:rPr>
        <w:t>только-только</w:t>
      </w:r>
      <w:r w:rsidRPr="00372D58">
        <w:rPr>
          <w:i/>
          <w:iCs/>
          <w:sz w:val="28"/>
          <w:szCs w:val="28"/>
        </w:rPr>
        <w:t xml:space="preserve"> успели на поезд </w:t>
      </w:r>
      <w:r w:rsidRPr="005E4A0D">
        <w:rPr>
          <w:sz w:val="28"/>
          <w:szCs w:val="28"/>
          <w:lang w:val="en-GB"/>
        </w:rPr>
        <w:t>[</w:t>
      </w:r>
      <w:r w:rsidRPr="005E4A0D">
        <w:rPr>
          <w:sz w:val="28"/>
          <w:szCs w:val="28"/>
        </w:rPr>
        <w:t>Там же</w:t>
      </w:r>
      <w:r w:rsidR="00DD043E">
        <w:rPr>
          <w:sz w:val="28"/>
          <w:szCs w:val="28"/>
        </w:rPr>
        <w:t>: 656</w:t>
      </w:r>
      <w:r w:rsidRPr="005E4A0D">
        <w:rPr>
          <w:sz w:val="28"/>
          <w:szCs w:val="28"/>
          <w:lang w:val="en-GB"/>
        </w:rPr>
        <w:t>].</w:t>
      </w:r>
      <w:bookmarkEnd w:id="61"/>
    </w:p>
    <w:p w14:paraId="18D7EE1A" w14:textId="1372B6EA" w:rsidR="000575C8" w:rsidRDefault="000575C8" w:rsidP="000575C8">
      <w:pPr>
        <w:pStyle w:val="3"/>
      </w:pPr>
      <w:bookmarkStart w:id="62" w:name="_Toc136177110"/>
      <w:r>
        <w:t>1.</w:t>
      </w:r>
      <w:r w:rsidR="008E5A3C">
        <w:t>5</w:t>
      </w:r>
      <w:r>
        <w:t>. Прагмати</w:t>
      </w:r>
      <w:r w:rsidR="00BF1BDF">
        <w:t>ка</w:t>
      </w:r>
      <w:r w:rsidR="003E629C">
        <w:t xml:space="preserve"> </w:t>
      </w:r>
      <w:r w:rsidR="00BF1BDF">
        <w:t>функционирования</w:t>
      </w:r>
      <w:r w:rsidR="003E629C">
        <w:t xml:space="preserve"> </w:t>
      </w:r>
      <w:r>
        <w:t>конструкций с лексическим</w:t>
      </w:r>
      <w:r w:rsidR="00C703D7">
        <w:t>и</w:t>
      </w:r>
      <w:r>
        <w:t xml:space="preserve"> клон</w:t>
      </w:r>
      <w:r w:rsidR="00C703D7">
        <w:t>ами</w:t>
      </w:r>
      <w:bookmarkEnd w:id="62"/>
    </w:p>
    <w:p w14:paraId="572DAFDB" w14:textId="7FBCAAFC" w:rsidR="00851013" w:rsidRPr="00FD4BB7" w:rsidRDefault="00851013" w:rsidP="00AC6006">
      <w:pPr>
        <w:rPr>
          <w:lang w:val="en-GB"/>
        </w:rPr>
      </w:pPr>
      <w:r>
        <w:t xml:space="preserve">Одним из вопросов, занимающих лингвистов, является </w:t>
      </w:r>
      <w:r w:rsidR="00D75A88">
        <w:t>прагматический аспект</w:t>
      </w:r>
      <w:r w:rsidR="00EE6B2A">
        <w:t xml:space="preserve"> употребления</w:t>
      </w:r>
      <w:r w:rsidR="00D75A88">
        <w:t xml:space="preserve"> лексического клонирования. Л. Хорн отмечает, что лексические клон</w:t>
      </w:r>
      <w:r w:rsidR="00DA5F27">
        <w:t xml:space="preserve"> </w:t>
      </w:r>
      <w:r w:rsidR="00DA5F27">
        <w:rPr>
          <w:lang w:val="en-GB"/>
        </w:rPr>
        <w:t xml:space="preserve">XX </w:t>
      </w:r>
      <w:r w:rsidR="00DA5F27">
        <w:t>не только</w:t>
      </w:r>
      <w:r w:rsidR="00D75A88">
        <w:t xml:space="preserve"> требует больших усилий</w:t>
      </w:r>
      <w:r w:rsidR="00B80D8B">
        <w:t xml:space="preserve"> от говорящего</w:t>
      </w:r>
      <w:r w:rsidR="00D75A88">
        <w:t xml:space="preserve"> </w:t>
      </w:r>
      <w:r w:rsidR="00DA5F27">
        <w:t>для</w:t>
      </w:r>
      <w:r w:rsidR="00D75A88">
        <w:t xml:space="preserve"> порождени</w:t>
      </w:r>
      <w:r w:rsidR="00DA5F27">
        <w:t>я</w:t>
      </w:r>
      <w:r w:rsidR="00D75A88">
        <w:t>, чем</w:t>
      </w:r>
      <w:r w:rsidR="009665D6">
        <w:rPr>
          <w:lang w:val="en-GB"/>
        </w:rPr>
        <w:t xml:space="preserve"> </w:t>
      </w:r>
      <w:r w:rsidR="009665D6">
        <w:t>одинарное</w:t>
      </w:r>
      <w:r w:rsidR="00D75A88">
        <w:t xml:space="preserve"> X</w:t>
      </w:r>
      <w:r w:rsidR="00295124">
        <w:t xml:space="preserve">, но и является менее информативным для </w:t>
      </w:r>
      <w:r w:rsidR="00B80D8B">
        <w:t>слушающег</w:t>
      </w:r>
      <w:r w:rsidR="00295124">
        <w:t xml:space="preserve">о, чем </w:t>
      </w:r>
      <w:r w:rsidR="00D75A88">
        <w:t xml:space="preserve">YX, где Y </w:t>
      </w:r>
      <w:r w:rsidR="00B80D8B" w:rsidRPr="00B80D8B">
        <w:rPr>
          <w:b/>
          <w:bCs/>
        </w:rPr>
        <w:t>≠</w:t>
      </w:r>
      <w:r w:rsidR="00D75A88">
        <w:t xml:space="preserve"> X</w:t>
      </w:r>
      <w:r w:rsidR="00993EFA">
        <w:rPr>
          <w:lang w:val="en-GB"/>
        </w:rPr>
        <w:t xml:space="preserve"> [Horn, 2018: 240]</w:t>
      </w:r>
      <w:r w:rsidR="00D75A88">
        <w:t xml:space="preserve">. </w:t>
      </w:r>
      <w:r w:rsidR="00EE6B2A">
        <w:t>Тем не менее,</w:t>
      </w:r>
      <w:r w:rsidR="001E1670">
        <w:t xml:space="preserve"> с</w:t>
      </w:r>
      <w:r w:rsidR="00E73260">
        <w:t>огласно</w:t>
      </w:r>
      <w:r w:rsidR="00AC6006">
        <w:t xml:space="preserve"> </w:t>
      </w:r>
      <w:r w:rsidR="00EE6B2A">
        <w:t xml:space="preserve">его </w:t>
      </w:r>
      <w:proofErr w:type="spellStart"/>
      <w:r w:rsidR="00E73260">
        <w:t>нео-грайсианской</w:t>
      </w:r>
      <w:proofErr w:type="spellEnd"/>
      <w:r w:rsidR="00E73260">
        <w:t xml:space="preserve"> теории,</w:t>
      </w:r>
      <w:r w:rsidR="00037578">
        <w:rPr>
          <w:lang w:val="en-GB"/>
        </w:rPr>
        <w:t xml:space="preserve"> </w:t>
      </w:r>
      <w:r w:rsidR="003F513E">
        <w:t xml:space="preserve">форма </w:t>
      </w:r>
      <w:r w:rsidR="00D75A88">
        <w:t>X</w:t>
      </w:r>
      <w:r w:rsidR="00E73260">
        <w:rPr>
          <w:lang w:val="en-GB"/>
        </w:rPr>
        <w:t>X</w:t>
      </w:r>
      <w:r w:rsidR="00D75A88">
        <w:t xml:space="preserve"> должн</w:t>
      </w:r>
      <w:r w:rsidR="00F645DE">
        <w:t>а</w:t>
      </w:r>
      <w:r w:rsidR="00D75A88">
        <w:t xml:space="preserve"> быть</w:t>
      </w:r>
      <w:r w:rsidR="00E73260">
        <w:rPr>
          <w:lang w:val="en-GB"/>
        </w:rPr>
        <w:t xml:space="preserve"> </w:t>
      </w:r>
      <w:r w:rsidR="00E73260">
        <w:t xml:space="preserve">как </w:t>
      </w:r>
      <w:r w:rsidR="00D75A88">
        <w:t>необходим</w:t>
      </w:r>
      <w:r w:rsidR="003F513E">
        <w:t>ой</w:t>
      </w:r>
      <w:r w:rsidR="00D75A88">
        <w:t xml:space="preserve"> (в отличие от X), учитывая принцип</w:t>
      </w:r>
      <w:r w:rsidR="00E73260">
        <w:t xml:space="preserve"> отношения</w:t>
      </w:r>
      <w:r w:rsidR="00D75A88">
        <w:t xml:space="preserve"> </w:t>
      </w:r>
      <w:r w:rsidR="00E73260">
        <w:t>(</w:t>
      </w:r>
      <w:r w:rsidR="00D75A88">
        <w:t>R</w:t>
      </w:r>
      <w:r w:rsidR="00E73260">
        <w:t>)</w:t>
      </w:r>
      <w:r w:rsidR="00DA7435">
        <w:t>, так и достаточн</w:t>
      </w:r>
      <w:r w:rsidR="00411EE3">
        <w:t>ой</w:t>
      </w:r>
      <w:r w:rsidR="00DA7435">
        <w:t xml:space="preserve"> </w:t>
      </w:r>
      <w:r w:rsidR="00D75A88">
        <w:t>(в</w:t>
      </w:r>
      <w:r w:rsidR="001E1670">
        <w:t> </w:t>
      </w:r>
      <w:r w:rsidR="00D75A88">
        <w:t xml:space="preserve">отличие от YX), учитывая принцип </w:t>
      </w:r>
      <w:r w:rsidR="00DA7435">
        <w:t>количества</w:t>
      </w:r>
      <w:r w:rsidR="0046479F">
        <w:t xml:space="preserve"> (</w:t>
      </w:r>
      <w:r w:rsidR="0046479F">
        <w:rPr>
          <w:lang w:val="en-GB"/>
        </w:rPr>
        <w:t>Q</w:t>
      </w:r>
      <w:r w:rsidR="0046479F">
        <w:t>)</w:t>
      </w:r>
      <w:r w:rsidR="00BE5C39">
        <w:t xml:space="preserve"> </w:t>
      </w:r>
      <w:r w:rsidR="00BE5C39">
        <w:rPr>
          <w:lang w:val="en-GB"/>
        </w:rPr>
        <w:t>[Horn, 2018</w:t>
      </w:r>
      <w:r w:rsidR="00870BB7">
        <w:t>: 241</w:t>
      </w:r>
      <w:r w:rsidR="00BE5C39">
        <w:rPr>
          <w:lang w:val="en-GB"/>
        </w:rPr>
        <w:t>]</w:t>
      </w:r>
      <w:r w:rsidR="00AC6006">
        <w:t>.</w:t>
      </w:r>
      <w:r w:rsidR="00F645DE">
        <w:t xml:space="preserve"> Так, Л. Хорн заключает, что избыточная, на первый взгляд, форма является мотивированной,</w:t>
      </w:r>
      <w:r w:rsidR="00317E9E">
        <w:t xml:space="preserve"> поскольку она</w:t>
      </w:r>
      <w:r w:rsidR="00F645DE" w:rsidRPr="00F645DE">
        <w:t xml:space="preserve"> обеспечивает наименее трудоемкий путь</w:t>
      </w:r>
      <w:r w:rsidR="00317E9E">
        <w:t xml:space="preserve"> для говорящего</w:t>
      </w:r>
      <w:r w:rsidR="001E1670">
        <w:t xml:space="preserve"> </w:t>
      </w:r>
      <w:r w:rsidR="00F645DE" w:rsidRPr="00F645DE">
        <w:t>к</w:t>
      </w:r>
      <w:r w:rsidR="00257ED4">
        <w:t> </w:t>
      </w:r>
      <w:r w:rsidR="00F645DE" w:rsidRPr="00F645DE">
        <w:t xml:space="preserve">сужению области </w:t>
      </w:r>
      <w:r w:rsidR="00BD0F2C">
        <w:t xml:space="preserve">подразумеваемых значений и </w:t>
      </w:r>
      <w:r w:rsidR="00257ED4">
        <w:t>возможны</w:t>
      </w:r>
      <w:r w:rsidR="00BD0F2C">
        <w:t>х</w:t>
      </w:r>
      <w:r w:rsidR="00257ED4">
        <w:t xml:space="preserve"> интерпретаций</w:t>
      </w:r>
      <w:r w:rsidR="00F042EA">
        <w:t xml:space="preserve"> </w:t>
      </w:r>
      <w:r w:rsidR="00F042EA">
        <w:rPr>
          <w:lang w:val="en-GB"/>
        </w:rPr>
        <w:t>[Horn, 1993</w:t>
      </w:r>
      <w:r w:rsidR="006C6E4A">
        <w:rPr>
          <w:lang w:val="en-GB"/>
        </w:rPr>
        <w:t>, 2018</w:t>
      </w:r>
      <w:r w:rsidR="00F042EA">
        <w:rPr>
          <w:lang w:val="en-GB"/>
        </w:rPr>
        <w:t>]</w:t>
      </w:r>
      <w:r w:rsidR="00BD0F2C">
        <w:t>, что и является ключевой функцией лексических клонов.</w:t>
      </w:r>
      <w:r w:rsidR="00DA5C1D">
        <w:rPr>
          <w:lang w:val="en-GB"/>
        </w:rPr>
        <w:t xml:space="preserve"> </w:t>
      </w:r>
      <w:r w:rsidR="00297471">
        <w:t>Л. Хорн отмечает, что лексические клоны</w:t>
      </w:r>
      <w:r w:rsidR="00FD4BB7">
        <w:t>, таким образом,</w:t>
      </w:r>
      <w:r w:rsidR="00297471">
        <w:t xml:space="preserve"> выступают в роли того, что </w:t>
      </w:r>
      <w:r w:rsidR="00FD4BB7">
        <w:t>П</w:t>
      </w:r>
      <w:r w:rsidR="0046479F">
        <w:t xml:space="preserve">етер </w:t>
      </w:r>
      <w:proofErr w:type="spellStart"/>
      <w:r w:rsidR="00FD4BB7">
        <w:lastRenderedPageBreak/>
        <w:t>Лазерзон</w:t>
      </w:r>
      <w:proofErr w:type="spellEnd"/>
      <w:r w:rsidR="00FD4BB7">
        <w:t xml:space="preserve"> называет прагматическими </w:t>
      </w:r>
      <w:r w:rsidR="00C454CE">
        <w:t>ограничителями (англ. </w:t>
      </w:r>
      <w:r w:rsidR="00FD4BB7">
        <w:rPr>
          <w:lang w:val="en-GB"/>
        </w:rPr>
        <w:t>slack regulators</w:t>
      </w:r>
      <w:r w:rsidR="00C454CE">
        <w:t>)</w:t>
      </w:r>
      <w:r w:rsidR="005D40BE">
        <w:rPr>
          <w:rStyle w:val="afc"/>
          <w:lang w:val="en-GB"/>
        </w:rPr>
        <w:footnoteReference w:id="9"/>
      </w:r>
      <w:r w:rsidR="00FD4BB7">
        <w:rPr>
          <w:lang w:val="en-GB"/>
        </w:rPr>
        <w:t>.</w:t>
      </w:r>
    </w:p>
    <w:p w14:paraId="71B2E694" w14:textId="4B7AA4E3" w:rsidR="00BD0F2C" w:rsidRDefault="008976D7" w:rsidP="00497FDD">
      <w:pPr>
        <w:rPr>
          <w:lang w:val="en-GB"/>
        </w:rPr>
      </w:pPr>
      <w:r>
        <w:t xml:space="preserve">Помимо этого, можно выделить ряд частных прагматических функций. </w:t>
      </w:r>
      <w:r w:rsidR="003B3F53">
        <w:t>Так, Л. Хорн отмечает, что говорящий может использовать конструкцию с лексическим клоно</w:t>
      </w:r>
      <w:r w:rsidR="00315580">
        <w:t>м</w:t>
      </w:r>
      <w:r w:rsidR="003B3F53">
        <w:t xml:space="preserve">, предполагая, что он и </w:t>
      </w:r>
      <w:r w:rsidR="0002773A">
        <w:t xml:space="preserve">слушающий </w:t>
      </w:r>
      <w:r w:rsidR="003B3F53">
        <w:t>обладают</w:t>
      </w:r>
      <w:r w:rsidR="00870BB7">
        <w:t xml:space="preserve"> достаточными</w:t>
      </w:r>
      <w:r w:rsidR="003B3F53">
        <w:t xml:space="preserve"> общими знаниями</w:t>
      </w:r>
      <w:r w:rsidR="00315580">
        <w:t xml:space="preserve">, </w:t>
      </w:r>
      <w:r w:rsidR="003B3F53">
        <w:t xml:space="preserve">чтобы </w:t>
      </w:r>
      <w:r w:rsidR="0002773A">
        <w:t xml:space="preserve">слушающий смог вывести верную </w:t>
      </w:r>
      <w:proofErr w:type="spellStart"/>
      <w:r w:rsidR="0002773A">
        <w:t>инференцию</w:t>
      </w:r>
      <w:proofErr w:type="spellEnd"/>
      <w:r w:rsidR="0002773A">
        <w:t>.</w:t>
      </w:r>
      <w:r w:rsidR="00C22FDA">
        <w:t xml:space="preserve"> Так,</w:t>
      </w:r>
      <w:r w:rsidR="003B3F53">
        <w:t xml:space="preserve"> использование </w:t>
      </w:r>
      <w:r w:rsidR="00C22FDA">
        <w:t xml:space="preserve">лексического </w:t>
      </w:r>
      <w:r w:rsidR="003B3F53">
        <w:t>клона</w:t>
      </w:r>
      <w:r w:rsidR="00C22FDA">
        <w:t xml:space="preserve"> аналогично</w:t>
      </w:r>
      <w:r w:rsidR="002D3AC3">
        <w:t xml:space="preserve"> секретному языку или акронимам</w:t>
      </w:r>
      <w:r w:rsidR="003B3F53">
        <w:t xml:space="preserve"> </w:t>
      </w:r>
      <w:r w:rsidR="002D3AC3">
        <w:t>указывает</w:t>
      </w:r>
      <w:r w:rsidR="003B3F53">
        <w:t xml:space="preserve"> на социальную связь</w:t>
      </w:r>
      <w:r w:rsidR="002D3AC3">
        <w:t xml:space="preserve"> </w:t>
      </w:r>
      <w:r w:rsidR="003B3F53">
        <w:t xml:space="preserve">между </w:t>
      </w:r>
      <w:r w:rsidR="002D3AC3">
        <w:t xml:space="preserve">собеседниками </w:t>
      </w:r>
      <w:r w:rsidR="002D3AC3">
        <w:rPr>
          <w:lang w:val="en-GB"/>
        </w:rPr>
        <w:t>[Horn, 2018: </w:t>
      </w:r>
      <w:r w:rsidR="00D84505">
        <w:rPr>
          <w:lang w:val="en-GB"/>
        </w:rPr>
        <w:t>241</w:t>
      </w:r>
      <w:r w:rsidR="002D3AC3">
        <w:rPr>
          <w:lang w:val="en-GB"/>
        </w:rPr>
        <w:t>]</w:t>
      </w:r>
      <w:r w:rsidR="00D84505">
        <w:rPr>
          <w:lang w:val="en-GB"/>
        </w:rPr>
        <w:t>.</w:t>
      </w:r>
      <w:r w:rsidR="00D34C30">
        <w:rPr>
          <w:lang w:val="en-GB"/>
        </w:rPr>
        <w:t xml:space="preserve"> </w:t>
      </w:r>
      <w:r w:rsidR="00D34C30">
        <w:t>Б</w:t>
      </w:r>
      <w:r w:rsidR="000B7E49">
        <w:t xml:space="preserve">ьянка </w:t>
      </w:r>
      <w:proofErr w:type="spellStart"/>
      <w:r w:rsidR="00D34C30">
        <w:t>Видлицки</w:t>
      </w:r>
      <w:proofErr w:type="spellEnd"/>
      <w:r w:rsidR="00D34C30">
        <w:t xml:space="preserve"> называет данную функцию «установлением </w:t>
      </w:r>
      <w:r w:rsidR="00814E61">
        <w:t xml:space="preserve">контакта» </w:t>
      </w:r>
      <w:r w:rsidR="00814E61">
        <w:rPr>
          <w:lang w:val="en-GB"/>
        </w:rPr>
        <w:t>(</w:t>
      </w:r>
      <w:r w:rsidR="00814E61">
        <w:t>англ.</w:t>
      </w:r>
      <w:r w:rsidR="000B7E49">
        <w:t> </w:t>
      </w:r>
      <w:r w:rsidR="00814E61">
        <w:rPr>
          <w:lang w:val="en-GB"/>
        </w:rPr>
        <w:t xml:space="preserve">building rapport) </w:t>
      </w:r>
      <w:r w:rsidR="00814E61">
        <w:t xml:space="preserve">и отмечает, что </w:t>
      </w:r>
      <w:r w:rsidR="000B7E49">
        <w:t xml:space="preserve">в подобной функции </w:t>
      </w:r>
      <w:r w:rsidR="00C262F0">
        <w:t>лексические клоны</w:t>
      </w:r>
      <w:r w:rsidR="007C235E">
        <w:t xml:space="preserve"> можно нередко встретить в Интернет-блогах</w:t>
      </w:r>
      <w:r w:rsidR="00497FDD">
        <w:t>, которые являются одним из способов коммуникации для установления прочных контактов в сети</w:t>
      </w:r>
      <w:r w:rsidR="00C0364D">
        <w:t xml:space="preserve"> </w:t>
      </w:r>
      <w:r w:rsidR="00C0364D">
        <w:rPr>
          <w:lang w:val="en-GB"/>
        </w:rPr>
        <w:t>[</w:t>
      </w:r>
      <w:proofErr w:type="spellStart"/>
      <w:r w:rsidR="00C0364D">
        <w:rPr>
          <w:lang w:val="en-GB"/>
        </w:rPr>
        <w:t>Widlitzki</w:t>
      </w:r>
      <w:proofErr w:type="spellEnd"/>
      <w:r w:rsidR="00C0364D">
        <w:rPr>
          <w:lang w:val="en-GB"/>
        </w:rPr>
        <w:t>, 2016:</w:t>
      </w:r>
      <w:r w:rsidR="00CF7948">
        <w:rPr>
          <w:lang w:val="en-GB"/>
        </w:rPr>
        <w:t> 133</w:t>
      </w:r>
      <w:r w:rsidR="00C0364D">
        <w:rPr>
          <w:lang w:val="en-GB"/>
        </w:rPr>
        <w:t>]</w:t>
      </w:r>
      <w:r w:rsidR="00FD0351">
        <w:rPr>
          <w:lang w:val="en-GB"/>
        </w:rPr>
        <w:t>.</w:t>
      </w:r>
    </w:p>
    <w:p w14:paraId="5A61B356" w14:textId="3A73D2F4" w:rsidR="001810D0" w:rsidRDefault="00163F0B" w:rsidP="001D0F92">
      <w:r>
        <w:t>Лексические клоны, как и другие окказиональные образования, могут привести к коммуникатив</w:t>
      </w:r>
      <w:r w:rsidR="00617D7B">
        <w:t>н</w:t>
      </w:r>
      <w:r>
        <w:t xml:space="preserve">ой </w:t>
      </w:r>
      <w:r w:rsidR="00617D7B">
        <w:t xml:space="preserve">неудаче – </w:t>
      </w:r>
      <w:r>
        <w:t xml:space="preserve">к нежелательной или </w:t>
      </w:r>
      <w:r w:rsidR="00617D7B">
        <w:t>неоднозначной</w:t>
      </w:r>
      <w:r>
        <w:t xml:space="preserve"> интерпретации</w:t>
      </w:r>
      <w:r w:rsidR="002C23DF">
        <w:t xml:space="preserve">. Дж. Гомеши </w:t>
      </w:r>
      <w:r w:rsidR="00587ECC">
        <w:t xml:space="preserve">отмечает, что использование лексического клона может заставить слушателей сделать вывод о неоднозначности слова, даже если ранее </w:t>
      </w:r>
      <w:r w:rsidR="00C852B5">
        <w:t xml:space="preserve">они не осознавали ее возможность </w:t>
      </w:r>
      <w:r w:rsidR="00C852B5">
        <w:rPr>
          <w:lang w:val="en-GB"/>
        </w:rPr>
        <w:t>[Ghomeshi et al., 2004: </w:t>
      </w:r>
      <w:r w:rsidR="00DF567C">
        <w:rPr>
          <w:lang w:val="en-GB"/>
        </w:rPr>
        <w:t>315</w:t>
      </w:r>
      <w:r w:rsidR="00C852B5">
        <w:rPr>
          <w:lang w:val="en-GB"/>
        </w:rPr>
        <w:t>]</w:t>
      </w:r>
      <w:r w:rsidR="00C852B5">
        <w:t>.</w:t>
      </w:r>
      <w:r w:rsidR="00DF567C">
        <w:rPr>
          <w:lang w:val="en-GB"/>
        </w:rPr>
        <w:t xml:space="preserve"> </w:t>
      </w:r>
      <w:r w:rsidR="00DF567C">
        <w:t xml:space="preserve">Так, в примере </w:t>
      </w:r>
      <w:r w:rsidR="00C44A55">
        <w:fldChar w:fldCharType="begin"/>
      </w:r>
      <w:r w:rsidR="00C44A55">
        <w:instrText xml:space="preserve"> REF _Ref134185893 \r \h </w:instrText>
      </w:r>
      <w:r w:rsidR="00C44A55">
        <w:fldChar w:fldCharType="separate"/>
      </w:r>
      <w:r w:rsidR="00C44A55">
        <w:t>(6</w:t>
      </w:r>
      <w:r w:rsidR="007E43EA">
        <w:rPr>
          <w:lang w:val="ru-RU"/>
        </w:rPr>
        <w:t>9</w:t>
      </w:r>
      <w:r w:rsidR="00C44A55">
        <w:t>)</w:t>
      </w:r>
      <w:r w:rsidR="00C44A55">
        <w:fldChar w:fldCharType="end"/>
      </w:r>
      <w:r w:rsidR="00C852B5">
        <w:t xml:space="preserve"> </w:t>
      </w:r>
      <w:r w:rsidR="008E038C">
        <w:t xml:space="preserve">собеседник А вынужден прийти к выводу, что, </w:t>
      </w:r>
      <w:r w:rsidR="001D0F92">
        <w:t>вероятно</w:t>
      </w:r>
      <w:r w:rsidR="008E038C">
        <w:t>, существует более</w:t>
      </w:r>
      <w:r w:rsidR="001D0F92">
        <w:t xml:space="preserve"> </w:t>
      </w:r>
      <w:r w:rsidR="008E038C">
        <w:t>одного вида боулинга</w:t>
      </w:r>
      <w:r w:rsidR="001D0F92">
        <w:t>.</w:t>
      </w:r>
    </w:p>
    <w:p w14:paraId="2ED8468C" w14:textId="77777777" w:rsidR="007E43EA" w:rsidRDefault="00DF567C" w:rsidP="007E43EA">
      <w:pPr>
        <w:pStyle w:val="20"/>
        <w:numPr>
          <w:ilvl w:val="0"/>
          <w:numId w:val="4"/>
        </w:numPr>
        <w:tabs>
          <w:tab w:val="left" w:pos="1560"/>
        </w:tabs>
        <w:ind w:left="1417" w:hanging="754"/>
      </w:pPr>
      <w:bookmarkStart w:id="63" w:name="_Ref134185893"/>
      <w:r w:rsidRPr="00DF567C">
        <w:t>A:</w:t>
      </w:r>
      <w:r>
        <w:t xml:space="preserve"> </w:t>
      </w:r>
      <w:proofErr w:type="spellStart"/>
      <w:r w:rsidRPr="00DF567C">
        <w:rPr>
          <w:i/>
          <w:iCs/>
        </w:rPr>
        <w:t>I’ve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been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invited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to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go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bowling</w:t>
      </w:r>
      <w:proofErr w:type="spellEnd"/>
      <w:r w:rsidRPr="00DF567C">
        <w:rPr>
          <w:i/>
          <w:iCs/>
        </w:rPr>
        <w:t xml:space="preserve"> </w:t>
      </w:r>
      <w:proofErr w:type="spellStart"/>
      <w:r w:rsidRPr="00DF567C">
        <w:rPr>
          <w:i/>
          <w:iCs/>
        </w:rPr>
        <w:t>tonight</w:t>
      </w:r>
      <w:proofErr w:type="spellEnd"/>
      <w:r w:rsidR="001D0F92">
        <w:rPr>
          <w:i/>
          <w:iCs/>
        </w:rPr>
        <w:t xml:space="preserve"> </w:t>
      </w:r>
      <w:r w:rsidR="001D0F92">
        <w:rPr>
          <w:lang w:val="en-GB"/>
        </w:rPr>
        <w:t>[</w:t>
      </w:r>
      <w:r w:rsidR="001D0F92">
        <w:t>Там же</w:t>
      </w:r>
      <w:r w:rsidR="00C6371F">
        <w:t>: 315</w:t>
      </w:r>
      <w:r w:rsidR="001D0F92">
        <w:rPr>
          <w:lang w:val="en-GB"/>
        </w:rPr>
        <w:t>]</w:t>
      </w:r>
      <w:r w:rsidRPr="00DF567C">
        <w:t>.</w:t>
      </w:r>
      <w:bookmarkEnd w:id="63"/>
      <w:r w:rsidRPr="00DF567C">
        <w:t xml:space="preserve"> </w:t>
      </w:r>
    </w:p>
    <w:p w14:paraId="166B9D66" w14:textId="5B0D7898" w:rsidR="00DF567C" w:rsidRPr="009E2593" w:rsidRDefault="00DF567C" w:rsidP="007E43EA">
      <w:pPr>
        <w:pStyle w:val="20"/>
        <w:tabs>
          <w:tab w:val="left" w:pos="1560"/>
        </w:tabs>
        <w:ind w:left="1417" w:firstLine="0"/>
      </w:pPr>
      <w:r w:rsidRPr="00DF567C">
        <w:t xml:space="preserve">B: </w:t>
      </w:r>
      <w:r w:rsidRPr="007E43EA">
        <w:rPr>
          <w:b/>
          <w:bCs/>
          <w:i/>
          <w:iCs/>
        </w:rPr>
        <w:t>BOWLING–</w:t>
      </w:r>
      <w:proofErr w:type="spellStart"/>
      <w:r w:rsidRPr="007E43EA">
        <w:rPr>
          <w:b/>
          <w:bCs/>
          <w:i/>
          <w:iCs/>
        </w:rPr>
        <w:t>bowling</w:t>
      </w:r>
      <w:proofErr w:type="spellEnd"/>
      <w:r w:rsidRPr="007E43EA">
        <w:rPr>
          <w:i/>
          <w:iCs/>
        </w:rPr>
        <w:t>?</w:t>
      </w:r>
    </w:p>
    <w:p w14:paraId="26AF7712" w14:textId="0422C93C" w:rsidR="0031730E" w:rsidRDefault="00560594" w:rsidP="009721D8">
      <w:r>
        <w:lastRenderedPageBreak/>
        <w:t xml:space="preserve">Однако несмотря </w:t>
      </w:r>
      <w:r w:rsidR="00355463">
        <w:t xml:space="preserve">на двусмысленность, к которой иногда приводит использование </w:t>
      </w:r>
      <w:r w:rsidR="00591385">
        <w:t>исследуем</w:t>
      </w:r>
      <w:r w:rsidR="009E2593">
        <w:t>ого</w:t>
      </w:r>
      <w:r w:rsidR="00591385">
        <w:t xml:space="preserve"> нами я</w:t>
      </w:r>
      <w:r w:rsidR="009E2593">
        <w:t>вления</w:t>
      </w:r>
      <w:r w:rsidR="00591385">
        <w:t xml:space="preserve">, </w:t>
      </w:r>
      <w:r w:rsidR="009A4D32">
        <w:t>конструкции с лексическими клонами часто используются в качестве стратегии</w:t>
      </w:r>
      <w:r w:rsidR="0094636A">
        <w:t xml:space="preserve"> исправления (англ. </w:t>
      </w:r>
      <w:r w:rsidR="0094636A">
        <w:rPr>
          <w:lang w:val="en-GB"/>
        </w:rPr>
        <w:t>repair strategy</w:t>
      </w:r>
      <w:r w:rsidR="0094636A">
        <w:t>)</w:t>
      </w:r>
      <w:r w:rsidR="00C7573F">
        <w:t xml:space="preserve"> в случаях</w:t>
      </w:r>
      <w:r w:rsidR="009A4D32">
        <w:t>, когда говорящий ожидает, что его сообщение может</w:t>
      </w:r>
      <w:r w:rsidR="00C7573F">
        <w:t xml:space="preserve"> </w:t>
      </w:r>
      <w:r w:rsidR="009A4D32">
        <w:t xml:space="preserve">быть </w:t>
      </w:r>
      <w:r w:rsidR="00F71EA8">
        <w:t xml:space="preserve">истолковано </w:t>
      </w:r>
      <w:r w:rsidR="00591385">
        <w:t>слушающим</w:t>
      </w:r>
      <w:r w:rsidR="009A4D32">
        <w:t xml:space="preserve"> </w:t>
      </w:r>
      <w:r w:rsidR="00695CFB">
        <w:t xml:space="preserve"> не</w:t>
      </w:r>
      <w:r w:rsidR="00D43474">
        <w:t xml:space="preserve"> так, как запланировано</w:t>
      </w:r>
      <w:r w:rsidR="00695CFB">
        <w:t xml:space="preserve"> </w:t>
      </w:r>
      <w:r w:rsidR="00591385">
        <w:t xml:space="preserve"> </w:t>
      </w:r>
      <w:r w:rsidR="00591385">
        <w:rPr>
          <w:lang w:val="en-GB"/>
        </w:rPr>
        <w:t>[Benjamin,</w:t>
      </w:r>
      <w:r w:rsidR="00E64937">
        <w:rPr>
          <w:lang w:val="en-GB"/>
        </w:rPr>
        <w:t> 2018: 4</w:t>
      </w:r>
      <w:r w:rsidR="00591385">
        <w:rPr>
          <w:lang w:val="en-GB"/>
        </w:rPr>
        <w:t>]</w:t>
      </w:r>
      <w:r w:rsidR="00E64937">
        <w:rPr>
          <w:lang w:val="en-GB"/>
        </w:rPr>
        <w:t xml:space="preserve">. </w:t>
      </w:r>
      <w:r w:rsidR="002B3AEF">
        <w:t xml:space="preserve">Так, использование редупликации </w:t>
      </w:r>
      <w:r w:rsidR="00115518">
        <w:t xml:space="preserve">может </w:t>
      </w:r>
      <w:r w:rsidR="002B3AEF">
        <w:t>являт</w:t>
      </w:r>
      <w:r w:rsidR="00115518">
        <w:t>ь</w:t>
      </w:r>
      <w:r w:rsidR="002B3AEF">
        <w:t xml:space="preserve">ся попыткой переориентировать слушателя на </w:t>
      </w:r>
      <w:r w:rsidR="00F71EA8">
        <w:t>ожидаемую</w:t>
      </w:r>
      <w:r w:rsidR="001343E4">
        <w:t xml:space="preserve"> говорящим</w:t>
      </w:r>
      <w:r w:rsidR="00F71EA8">
        <w:t xml:space="preserve"> интерпретацию</w:t>
      </w:r>
      <w:r w:rsidR="001343E4">
        <w:t xml:space="preserve"> в случаях потенциального недопонимания</w:t>
      </w:r>
      <w:r w:rsidR="00F71EA8">
        <w:t>.</w:t>
      </w:r>
      <w:r w:rsidR="008B4A1D">
        <w:t xml:space="preserve"> Б. Бен</w:t>
      </w:r>
      <w:r w:rsidR="000D231B">
        <w:t>д</w:t>
      </w:r>
      <w:r w:rsidR="008B4A1D">
        <w:t xml:space="preserve">жамин </w:t>
      </w:r>
      <w:r w:rsidR="006C1F82">
        <w:t xml:space="preserve">выделяет </w:t>
      </w:r>
      <w:r w:rsidR="00B12C14">
        <w:t>несколько видов</w:t>
      </w:r>
      <w:r w:rsidR="008E5921">
        <w:t xml:space="preserve"> </w:t>
      </w:r>
      <w:r w:rsidR="006C1F82">
        <w:t>исправлени</w:t>
      </w:r>
      <w:r w:rsidR="00C90822">
        <w:t>й. Во-первых,</w:t>
      </w:r>
      <w:r w:rsidR="006C1F82">
        <w:t xml:space="preserve"> инициированные говорящим</w:t>
      </w:r>
      <w:r w:rsidR="00265202">
        <w:t xml:space="preserve"> исправления</w:t>
      </w:r>
      <w:r w:rsidR="006C1F82">
        <w:t xml:space="preserve"> (англ. </w:t>
      </w:r>
      <w:r w:rsidR="006C1F82">
        <w:rPr>
          <w:lang w:val="en-GB"/>
        </w:rPr>
        <w:t>s</w:t>
      </w:r>
      <w:proofErr w:type="spellStart"/>
      <w:r w:rsidR="006C1F82" w:rsidRPr="006C1F82">
        <w:t>elf-initiated</w:t>
      </w:r>
      <w:proofErr w:type="spellEnd"/>
      <w:r w:rsidR="006C1F82" w:rsidRPr="006C1F82">
        <w:t xml:space="preserve"> </w:t>
      </w:r>
      <w:proofErr w:type="spellStart"/>
      <w:r w:rsidR="006C1F82" w:rsidRPr="006C1F82">
        <w:t>repairs</w:t>
      </w:r>
      <w:proofErr w:type="spellEnd"/>
      <w:r w:rsidR="006C1F82">
        <w:t>)</w:t>
      </w:r>
      <w:r w:rsidR="00BC3449" w:rsidRPr="00BC3449">
        <w:t xml:space="preserve"> </w:t>
      </w:r>
      <w:r w:rsidR="00BC3449">
        <w:t xml:space="preserve">в рамках </w:t>
      </w:r>
      <w:r w:rsidR="007340AE">
        <w:t xml:space="preserve">одной и той же реплики, которые возникают, когда говорящий сразу </w:t>
      </w:r>
      <w:r w:rsidR="009721D8">
        <w:t>распознает возможное недопонимание</w:t>
      </w:r>
      <w:r w:rsidR="005E53D3">
        <w:t xml:space="preserve"> </w:t>
      </w:r>
      <w:r w:rsidR="005E53D3">
        <w:rPr>
          <w:lang w:val="en-GB"/>
        </w:rPr>
        <w:t>[Benjamin, 2016: 41]</w:t>
      </w:r>
      <w:r w:rsidR="00C90822">
        <w:t>:</w:t>
      </w:r>
    </w:p>
    <w:p w14:paraId="24693B36" w14:textId="77777777" w:rsidR="00153D0F" w:rsidRDefault="00492235" w:rsidP="008810AE">
      <w:pPr>
        <w:pStyle w:val="20"/>
        <w:numPr>
          <w:ilvl w:val="0"/>
          <w:numId w:val="4"/>
        </w:numPr>
        <w:tabs>
          <w:tab w:val="left" w:pos="1560"/>
        </w:tabs>
        <w:ind w:left="1417" w:hanging="754"/>
      </w:pPr>
      <w:proofErr w:type="spellStart"/>
      <w:r w:rsidRPr="00492235">
        <w:t>Willow</w:t>
      </w:r>
      <w:proofErr w:type="spellEnd"/>
      <w:r w:rsidRPr="00492235">
        <w:t xml:space="preserve">: </w:t>
      </w:r>
      <w:proofErr w:type="spellStart"/>
      <w:r w:rsidRPr="00702992">
        <w:rPr>
          <w:i/>
          <w:iCs/>
        </w:rPr>
        <w:t>Okay</w:t>
      </w:r>
      <w:proofErr w:type="spellEnd"/>
      <w:r w:rsidRPr="00702992">
        <w:rPr>
          <w:i/>
          <w:iCs/>
        </w:rPr>
        <w:t xml:space="preserve">. </w:t>
      </w:r>
      <w:proofErr w:type="spellStart"/>
      <w:r w:rsidRPr="00702992">
        <w:rPr>
          <w:i/>
          <w:iCs/>
        </w:rPr>
        <w:t>Now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he's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had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his</w:t>
      </w:r>
      <w:proofErr w:type="spellEnd"/>
      <w:r w:rsidRPr="00702992">
        <w:rPr>
          <w:i/>
          <w:iCs/>
        </w:rPr>
        <w:t xml:space="preserve"> 2:00 </w:t>
      </w:r>
      <w:proofErr w:type="spellStart"/>
      <w:r w:rsidRPr="00702992">
        <w:rPr>
          <w:i/>
          <w:iCs/>
        </w:rPr>
        <w:t>feeding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and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uh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after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sunrise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if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he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forgets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where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his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clothes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are</w:t>
      </w:r>
      <w:proofErr w:type="spellEnd"/>
      <w:r w:rsidRPr="00702992">
        <w:rPr>
          <w:i/>
          <w:iCs/>
        </w:rPr>
        <w:t xml:space="preserve">, </w:t>
      </w:r>
      <w:proofErr w:type="spellStart"/>
      <w:r w:rsidRPr="00702992">
        <w:rPr>
          <w:i/>
          <w:iCs/>
        </w:rPr>
        <w:t>they're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on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top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of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the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file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cabinet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in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his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cage</w:t>
      </w:r>
      <w:proofErr w:type="spellEnd"/>
      <w:r w:rsidRPr="00702992">
        <w:rPr>
          <w:i/>
          <w:iCs/>
        </w:rPr>
        <w:t xml:space="preserve">. I </w:t>
      </w:r>
      <w:proofErr w:type="spellStart"/>
      <w:r w:rsidRPr="00702992">
        <w:rPr>
          <w:i/>
          <w:iCs/>
        </w:rPr>
        <w:t>put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those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towels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up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for</w:t>
      </w:r>
      <w:proofErr w:type="spellEnd"/>
      <w:r w:rsidRPr="00702992">
        <w:rPr>
          <w:i/>
          <w:iCs/>
        </w:rPr>
        <w:t xml:space="preserve"> </w:t>
      </w:r>
      <w:proofErr w:type="spellStart"/>
      <w:r w:rsidRPr="00702992">
        <w:rPr>
          <w:i/>
          <w:iCs/>
        </w:rPr>
        <w:t>privacy</w:t>
      </w:r>
      <w:proofErr w:type="spellEnd"/>
      <w:r w:rsidR="00AB2F61">
        <w:rPr>
          <w:i/>
          <w:iCs/>
        </w:rPr>
        <w:t>.</w:t>
      </w:r>
    </w:p>
    <w:p w14:paraId="09CF0CA0" w14:textId="5406F828" w:rsidR="00C90822" w:rsidRPr="0085093A" w:rsidRDefault="00492235" w:rsidP="008810AE">
      <w:pPr>
        <w:pStyle w:val="20"/>
        <w:ind w:left="1418" w:firstLine="0"/>
        <w:rPr>
          <w:lang w:val="en-GB"/>
        </w:rPr>
      </w:pPr>
      <w:proofErr w:type="spellStart"/>
      <w:r w:rsidRPr="00492235">
        <w:t>Xander</w:t>
      </w:r>
      <w:proofErr w:type="spellEnd"/>
      <w:r w:rsidRPr="00492235">
        <w:t xml:space="preserve">: </w:t>
      </w:r>
      <w:proofErr w:type="spellStart"/>
      <w:r w:rsidRPr="00153D0F">
        <w:rPr>
          <w:i/>
          <w:iCs/>
        </w:rPr>
        <w:t>Uh</w:t>
      </w:r>
      <w:proofErr w:type="spellEnd"/>
      <w:r w:rsidRPr="00153D0F">
        <w:rPr>
          <w:i/>
          <w:iCs/>
        </w:rPr>
        <w:t xml:space="preserve">, </w:t>
      </w:r>
      <w:proofErr w:type="spellStart"/>
      <w:r w:rsidRPr="00153D0F">
        <w:rPr>
          <w:i/>
          <w:iCs/>
        </w:rPr>
        <w:t>no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worries</w:t>
      </w:r>
      <w:proofErr w:type="spellEnd"/>
      <w:r w:rsidRPr="00153D0F">
        <w:rPr>
          <w:i/>
          <w:iCs/>
        </w:rPr>
        <w:t xml:space="preserve">. I </w:t>
      </w:r>
      <w:proofErr w:type="spellStart"/>
      <w:r w:rsidRPr="00153D0F">
        <w:rPr>
          <w:i/>
          <w:iCs/>
        </w:rPr>
        <w:t>can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handle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the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Oz</w:t>
      </w:r>
      <w:proofErr w:type="spellEnd"/>
      <w:r w:rsidRPr="00153D0F">
        <w:rPr>
          <w:i/>
          <w:iCs/>
        </w:rPr>
        <w:t xml:space="preserve"> Full </w:t>
      </w:r>
      <w:proofErr w:type="spellStart"/>
      <w:r w:rsidRPr="00153D0F">
        <w:rPr>
          <w:i/>
          <w:iCs/>
        </w:rPr>
        <w:t>Monty</w:t>
      </w:r>
      <w:proofErr w:type="spellEnd"/>
      <w:r w:rsidRPr="00153D0F">
        <w:rPr>
          <w:i/>
          <w:iCs/>
        </w:rPr>
        <w:t xml:space="preserve">. I </w:t>
      </w:r>
      <w:proofErr w:type="spellStart"/>
      <w:r w:rsidRPr="00153D0F">
        <w:rPr>
          <w:i/>
          <w:iCs/>
        </w:rPr>
        <w:t>mean</w:t>
      </w:r>
      <w:proofErr w:type="spellEnd"/>
      <w:r w:rsidRPr="00153D0F">
        <w:rPr>
          <w:i/>
          <w:iCs/>
        </w:rPr>
        <w:t xml:space="preserve">, </w:t>
      </w:r>
      <w:proofErr w:type="spellStart"/>
      <w:r w:rsidRPr="00153D0F">
        <w:rPr>
          <w:i/>
          <w:iCs/>
        </w:rPr>
        <w:t>not</w:t>
      </w:r>
      <w:proofErr w:type="spellEnd"/>
      <w:r w:rsidRPr="00153D0F">
        <w:rPr>
          <w:i/>
          <w:iCs/>
        </w:rPr>
        <w:t xml:space="preserve"> </w:t>
      </w:r>
      <w:r w:rsidRPr="00153D0F">
        <w:rPr>
          <w:b/>
          <w:bCs/>
          <w:i/>
          <w:iCs/>
        </w:rPr>
        <w:t>HANDLE-</w:t>
      </w:r>
      <w:proofErr w:type="spellStart"/>
      <w:r w:rsidRPr="00153D0F">
        <w:rPr>
          <w:b/>
          <w:bCs/>
          <w:i/>
          <w:iCs/>
        </w:rPr>
        <w:t>handle</w:t>
      </w:r>
      <w:proofErr w:type="spellEnd"/>
      <w:r w:rsidRPr="00153D0F">
        <w:rPr>
          <w:i/>
          <w:iCs/>
        </w:rPr>
        <w:t xml:space="preserve">, </w:t>
      </w:r>
      <w:proofErr w:type="spellStart"/>
      <w:r w:rsidRPr="00153D0F">
        <w:rPr>
          <w:i/>
          <w:iCs/>
        </w:rPr>
        <w:t>like</w:t>
      </w:r>
      <w:proofErr w:type="spellEnd"/>
      <w:r w:rsidRPr="00153D0F">
        <w:rPr>
          <w:i/>
          <w:iCs/>
        </w:rPr>
        <w:t xml:space="preserve"> "</w:t>
      </w:r>
      <w:proofErr w:type="spellStart"/>
      <w:r w:rsidRPr="00153D0F">
        <w:rPr>
          <w:i/>
          <w:iCs/>
        </w:rPr>
        <w:t>hands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to</w:t>
      </w:r>
      <w:proofErr w:type="spellEnd"/>
      <w:r w:rsidRPr="00153D0F">
        <w:rPr>
          <w:i/>
          <w:iCs/>
        </w:rPr>
        <w:t xml:space="preserve"> </w:t>
      </w:r>
      <w:proofErr w:type="spellStart"/>
      <w:r w:rsidRPr="00153D0F">
        <w:rPr>
          <w:i/>
          <w:iCs/>
        </w:rPr>
        <w:t>flesh</w:t>
      </w:r>
      <w:proofErr w:type="spellEnd"/>
      <w:r w:rsidRPr="00153D0F">
        <w:rPr>
          <w:i/>
          <w:iCs/>
        </w:rPr>
        <w:t xml:space="preserve">" </w:t>
      </w:r>
      <w:proofErr w:type="spellStart"/>
      <w:r w:rsidRPr="00153D0F">
        <w:rPr>
          <w:i/>
          <w:iCs/>
        </w:rPr>
        <w:t>handle</w:t>
      </w:r>
      <w:proofErr w:type="spellEnd"/>
      <w:r w:rsidR="000B3821" w:rsidRPr="000B3821">
        <w:t>.</w:t>
      </w:r>
      <w:r w:rsidR="0085093A">
        <w:t xml:space="preserve"> </w:t>
      </w:r>
      <w:r w:rsidR="0085093A" w:rsidRPr="0085093A">
        <w:rPr>
          <w:lang w:val="en-GB"/>
        </w:rPr>
        <w:t>[Benjamin, 2016: 41].</w:t>
      </w:r>
    </w:p>
    <w:p w14:paraId="0260ECBC" w14:textId="52E99236" w:rsidR="009F2CFC" w:rsidRDefault="00543E8C" w:rsidP="00543E8C">
      <w:pPr>
        <w:ind w:firstLine="0"/>
      </w:pPr>
      <w:r>
        <w:t>Во-вторых,</w:t>
      </w:r>
      <w:r w:rsidR="00CE5D3E">
        <w:t xml:space="preserve"> инициированные говорящим</w:t>
      </w:r>
      <w:r w:rsidR="005E53D3">
        <w:t xml:space="preserve"> отложенные исправления (англ.</w:t>
      </w:r>
      <w:r w:rsidR="00153D0F">
        <w:t> </w:t>
      </w:r>
      <w:proofErr w:type="spellStart"/>
      <w:r w:rsidR="005E53D3" w:rsidRPr="005E53D3">
        <w:t>delayed</w:t>
      </w:r>
      <w:proofErr w:type="spellEnd"/>
      <w:r w:rsidR="005E53D3" w:rsidRPr="005E53D3">
        <w:t xml:space="preserve"> </w:t>
      </w:r>
      <w:proofErr w:type="spellStart"/>
      <w:r w:rsidR="005E53D3" w:rsidRPr="005E53D3">
        <w:t>self</w:t>
      </w:r>
      <w:r w:rsidR="005E53D3">
        <w:t>-</w:t>
      </w:r>
      <w:r w:rsidR="005E53D3" w:rsidRPr="005E53D3">
        <w:t>initiated</w:t>
      </w:r>
      <w:proofErr w:type="spellEnd"/>
      <w:r w:rsidR="005E53D3" w:rsidRPr="005E53D3">
        <w:t xml:space="preserve"> </w:t>
      </w:r>
      <w:proofErr w:type="spellStart"/>
      <w:r w:rsidR="005E53D3" w:rsidRPr="005E53D3">
        <w:t>repairs</w:t>
      </w:r>
      <w:proofErr w:type="spellEnd"/>
      <w:r w:rsidR="005E53D3">
        <w:t>)</w:t>
      </w:r>
      <w:r w:rsidR="00E734BB">
        <w:rPr>
          <w:lang w:val="en-GB"/>
        </w:rPr>
        <w:t>,</w:t>
      </w:r>
      <w:r w:rsidR="00CE5D3E">
        <w:t xml:space="preserve"> </w:t>
      </w:r>
      <w:r>
        <w:t>которые происходят, когда</w:t>
      </w:r>
      <w:r w:rsidR="00E734BB">
        <w:t xml:space="preserve"> непредвиденная говорящим ситуация недопонимания уже произошла</w:t>
      </w:r>
      <w:r w:rsidR="009F2CFC">
        <w:t xml:space="preserve"> </w:t>
      </w:r>
      <w:r w:rsidR="009F2CFC">
        <w:rPr>
          <w:lang w:val="en-GB"/>
        </w:rPr>
        <w:t>[Benjamin, 2016: 41]</w:t>
      </w:r>
      <w:r w:rsidR="00E734BB">
        <w:t xml:space="preserve">. </w:t>
      </w:r>
      <w:r w:rsidR="00914F01">
        <w:t>Слушающий, как правило, не осознает ошибочност</w:t>
      </w:r>
      <w:r w:rsidR="00153D0F">
        <w:t>и</w:t>
      </w:r>
      <w:r w:rsidR="00914F01">
        <w:t xml:space="preserve"> своей </w:t>
      </w:r>
      <w:r w:rsidR="006032AC">
        <w:t>интерпретаций,</w:t>
      </w:r>
      <w:r>
        <w:t xml:space="preserve"> что побуждает говорящего </w:t>
      </w:r>
      <w:r w:rsidR="009F2CFC">
        <w:t>прояснить заложенный им в высказывание смысл:</w:t>
      </w:r>
    </w:p>
    <w:p w14:paraId="4EC7C002" w14:textId="77777777" w:rsidR="008810AE" w:rsidRPr="008810AE" w:rsidRDefault="00A7716A" w:rsidP="008810AE">
      <w:pPr>
        <w:pStyle w:val="ad"/>
        <w:numPr>
          <w:ilvl w:val="0"/>
          <w:numId w:val="4"/>
        </w:numPr>
        <w:spacing w:line="360" w:lineRule="auto"/>
        <w:ind w:left="1417" w:hanging="754"/>
        <w:rPr>
          <w:sz w:val="28"/>
          <w:szCs w:val="28"/>
        </w:rPr>
      </w:pPr>
      <w:bookmarkStart w:id="64" w:name="_Hlk133613794"/>
      <w:r w:rsidRPr="008810AE">
        <w:rPr>
          <w:sz w:val="28"/>
          <w:szCs w:val="28"/>
        </w:rPr>
        <w:t xml:space="preserve">A: </w:t>
      </w:r>
      <w:proofErr w:type="spellStart"/>
      <w:r w:rsidRPr="008810AE">
        <w:rPr>
          <w:i/>
          <w:iCs/>
          <w:sz w:val="28"/>
          <w:szCs w:val="28"/>
        </w:rPr>
        <w:t>When</w:t>
      </w:r>
      <w:proofErr w:type="spellEnd"/>
      <w:r w:rsidRPr="008810AE">
        <w:rPr>
          <w:i/>
          <w:iCs/>
          <w:sz w:val="28"/>
          <w:szCs w:val="28"/>
        </w:rPr>
        <w:t xml:space="preserve"> </w:t>
      </w:r>
      <w:proofErr w:type="spellStart"/>
      <w:r w:rsidRPr="008810AE">
        <w:rPr>
          <w:i/>
          <w:iCs/>
          <w:sz w:val="28"/>
          <w:szCs w:val="28"/>
        </w:rPr>
        <w:t>can</w:t>
      </w:r>
      <w:proofErr w:type="spellEnd"/>
      <w:r w:rsidRPr="008810AE">
        <w:rPr>
          <w:i/>
          <w:iCs/>
          <w:sz w:val="28"/>
          <w:szCs w:val="28"/>
        </w:rPr>
        <w:t xml:space="preserve"> I </w:t>
      </w:r>
      <w:proofErr w:type="spellStart"/>
      <w:r w:rsidRPr="008810AE">
        <w:rPr>
          <w:i/>
          <w:iCs/>
          <w:sz w:val="28"/>
          <w:szCs w:val="28"/>
        </w:rPr>
        <w:t>see</w:t>
      </w:r>
      <w:proofErr w:type="spellEnd"/>
      <w:r w:rsidRPr="008810AE">
        <w:rPr>
          <w:i/>
          <w:iCs/>
          <w:sz w:val="28"/>
          <w:szCs w:val="28"/>
        </w:rPr>
        <w:t xml:space="preserve"> </w:t>
      </w:r>
      <w:proofErr w:type="spellStart"/>
      <w:r w:rsidRPr="008810AE">
        <w:rPr>
          <w:i/>
          <w:iCs/>
          <w:sz w:val="28"/>
          <w:szCs w:val="28"/>
        </w:rPr>
        <w:t>you</w:t>
      </w:r>
      <w:proofErr w:type="spellEnd"/>
      <w:r w:rsidRPr="008810AE">
        <w:rPr>
          <w:i/>
          <w:iCs/>
          <w:sz w:val="28"/>
          <w:szCs w:val="28"/>
        </w:rPr>
        <w:t>?</w:t>
      </w:r>
      <w:r w:rsidRPr="008810AE">
        <w:rPr>
          <w:sz w:val="28"/>
          <w:szCs w:val="28"/>
        </w:rPr>
        <w:t xml:space="preserve"> </w:t>
      </w:r>
    </w:p>
    <w:p w14:paraId="6981546E" w14:textId="77777777" w:rsidR="008810AE" w:rsidRPr="008810AE" w:rsidRDefault="00A7716A" w:rsidP="008810AE">
      <w:pPr>
        <w:pStyle w:val="ad"/>
        <w:spacing w:line="360" w:lineRule="auto"/>
        <w:ind w:left="1417" w:firstLine="0"/>
        <w:rPr>
          <w:sz w:val="28"/>
          <w:szCs w:val="28"/>
        </w:rPr>
      </w:pPr>
      <w:r w:rsidRPr="008810AE">
        <w:rPr>
          <w:sz w:val="28"/>
          <w:szCs w:val="28"/>
        </w:rPr>
        <w:t xml:space="preserve">B: </w:t>
      </w:r>
      <w:r w:rsidRPr="008810AE">
        <w:rPr>
          <w:i/>
          <w:iCs/>
          <w:sz w:val="28"/>
          <w:szCs w:val="28"/>
        </w:rPr>
        <w:t xml:space="preserve">You </w:t>
      </w:r>
      <w:proofErr w:type="spellStart"/>
      <w:r w:rsidRPr="008810AE">
        <w:rPr>
          <w:i/>
          <w:iCs/>
          <w:sz w:val="28"/>
          <w:szCs w:val="28"/>
        </w:rPr>
        <w:t>are</w:t>
      </w:r>
      <w:proofErr w:type="spellEnd"/>
      <w:r w:rsidRPr="008810AE">
        <w:rPr>
          <w:i/>
          <w:iCs/>
          <w:sz w:val="28"/>
          <w:szCs w:val="28"/>
        </w:rPr>
        <w:t xml:space="preserve"> </w:t>
      </w:r>
      <w:proofErr w:type="spellStart"/>
      <w:r w:rsidRPr="008810AE">
        <w:rPr>
          <w:i/>
          <w:iCs/>
          <w:sz w:val="28"/>
          <w:szCs w:val="28"/>
        </w:rPr>
        <w:t>seeing</w:t>
      </w:r>
      <w:proofErr w:type="spellEnd"/>
      <w:r w:rsidRPr="008810AE">
        <w:rPr>
          <w:i/>
          <w:iCs/>
          <w:sz w:val="28"/>
          <w:szCs w:val="28"/>
        </w:rPr>
        <w:t xml:space="preserve"> </w:t>
      </w:r>
      <w:proofErr w:type="spellStart"/>
      <w:r w:rsidRPr="008810AE">
        <w:rPr>
          <w:i/>
          <w:iCs/>
          <w:sz w:val="28"/>
          <w:szCs w:val="28"/>
        </w:rPr>
        <w:t>me</w:t>
      </w:r>
      <w:proofErr w:type="spellEnd"/>
      <w:r w:rsidRPr="008810AE">
        <w:rPr>
          <w:i/>
          <w:iCs/>
          <w:sz w:val="28"/>
          <w:szCs w:val="28"/>
        </w:rPr>
        <w:t>.</w:t>
      </w:r>
      <w:r w:rsidRPr="008810AE">
        <w:rPr>
          <w:sz w:val="28"/>
          <w:szCs w:val="28"/>
        </w:rPr>
        <w:t xml:space="preserve"> </w:t>
      </w:r>
    </w:p>
    <w:p w14:paraId="18645809" w14:textId="4FC8E837" w:rsidR="00A7716A" w:rsidRPr="008810AE" w:rsidRDefault="00A7716A" w:rsidP="008810AE">
      <w:pPr>
        <w:pStyle w:val="ad"/>
        <w:spacing w:line="360" w:lineRule="auto"/>
        <w:ind w:left="1417" w:firstLine="0"/>
        <w:rPr>
          <w:sz w:val="28"/>
          <w:szCs w:val="28"/>
        </w:rPr>
      </w:pPr>
      <w:r w:rsidRPr="008810AE">
        <w:rPr>
          <w:sz w:val="28"/>
          <w:szCs w:val="28"/>
        </w:rPr>
        <w:t xml:space="preserve">A: </w:t>
      </w:r>
      <w:r w:rsidRPr="008810AE">
        <w:rPr>
          <w:i/>
          <w:iCs/>
          <w:sz w:val="28"/>
          <w:szCs w:val="28"/>
        </w:rPr>
        <w:t xml:space="preserve">I </w:t>
      </w:r>
      <w:proofErr w:type="spellStart"/>
      <w:r w:rsidRPr="008810AE">
        <w:rPr>
          <w:i/>
          <w:iCs/>
          <w:sz w:val="28"/>
          <w:szCs w:val="28"/>
        </w:rPr>
        <w:t>mean</w:t>
      </w:r>
      <w:proofErr w:type="spellEnd"/>
      <w:r w:rsidRPr="008810AE">
        <w:rPr>
          <w:i/>
          <w:iCs/>
          <w:sz w:val="28"/>
          <w:szCs w:val="28"/>
        </w:rPr>
        <w:t xml:space="preserve"> </w:t>
      </w:r>
      <w:r w:rsidRPr="008810AE">
        <w:rPr>
          <w:b/>
          <w:bCs/>
          <w:i/>
          <w:iCs/>
          <w:sz w:val="28"/>
          <w:szCs w:val="28"/>
        </w:rPr>
        <w:t>SEE-YOU-</w:t>
      </w:r>
      <w:proofErr w:type="spellStart"/>
      <w:r w:rsidRPr="008810AE">
        <w:rPr>
          <w:b/>
          <w:bCs/>
          <w:i/>
          <w:iCs/>
          <w:sz w:val="28"/>
          <w:szCs w:val="28"/>
        </w:rPr>
        <w:t>see</w:t>
      </w:r>
      <w:proofErr w:type="spellEnd"/>
      <w:r w:rsidRPr="008810AE">
        <w:rPr>
          <w:b/>
          <w:bCs/>
          <w:i/>
          <w:iCs/>
          <w:sz w:val="28"/>
          <w:szCs w:val="28"/>
        </w:rPr>
        <w:t>-</w:t>
      </w:r>
      <w:proofErr w:type="spellStart"/>
      <w:r w:rsidRPr="008810AE">
        <w:rPr>
          <w:b/>
          <w:bCs/>
          <w:i/>
          <w:iCs/>
          <w:sz w:val="28"/>
          <w:szCs w:val="28"/>
        </w:rPr>
        <w:t>you</w:t>
      </w:r>
      <w:proofErr w:type="spellEnd"/>
      <w:r w:rsidR="008E5921" w:rsidRPr="008810AE">
        <w:rPr>
          <w:sz w:val="28"/>
          <w:szCs w:val="28"/>
          <w:lang w:val="en-GB"/>
        </w:rPr>
        <w:t>.</w:t>
      </w:r>
      <w:r w:rsidR="00BB16A2" w:rsidRPr="008810AE">
        <w:rPr>
          <w:sz w:val="28"/>
          <w:szCs w:val="28"/>
        </w:rPr>
        <w:t xml:space="preserve"> </w:t>
      </w:r>
      <w:r w:rsidR="00BB16A2" w:rsidRPr="008810AE">
        <w:rPr>
          <w:sz w:val="28"/>
          <w:szCs w:val="28"/>
          <w:lang w:val="en-GB"/>
        </w:rPr>
        <w:t>[</w:t>
      </w:r>
      <w:r w:rsidR="00BB16A2" w:rsidRPr="008810AE">
        <w:rPr>
          <w:sz w:val="28"/>
          <w:szCs w:val="28"/>
        </w:rPr>
        <w:t>Там же: </w:t>
      </w:r>
      <w:r w:rsidR="00BB16A2" w:rsidRPr="008810AE">
        <w:rPr>
          <w:sz w:val="28"/>
          <w:szCs w:val="28"/>
          <w:lang w:val="en-GB"/>
        </w:rPr>
        <w:t>42].</w:t>
      </w:r>
    </w:p>
    <w:p w14:paraId="5B08A79A" w14:textId="479E0105" w:rsidR="00DD5A18" w:rsidRPr="00DD5A18" w:rsidRDefault="00DD5A18" w:rsidP="00DD5A18">
      <w:pPr>
        <w:ind w:firstLine="0"/>
      </w:pPr>
      <w:r>
        <w:lastRenderedPageBreak/>
        <w:t>Б. Бен</w:t>
      </w:r>
      <w:r w:rsidR="00F147C1">
        <w:t>д</w:t>
      </w:r>
      <w:r>
        <w:t>ж</w:t>
      </w:r>
      <w:r w:rsidR="00D817A0">
        <w:t>ам</w:t>
      </w:r>
      <w:r>
        <w:t xml:space="preserve">ин </w:t>
      </w:r>
      <w:r w:rsidR="00D817A0">
        <w:t>также приводит наиболее</w:t>
      </w:r>
      <w:r>
        <w:t xml:space="preserve"> час</w:t>
      </w:r>
      <w:r w:rsidR="00D817A0">
        <w:t>тые</w:t>
      </w:r>
      <w:r>
        <w:t xml:space="preserve"> лексически</w:t>
      </w:r>
      <w:r w:rsidR="00D817A0">
        <w:t>е</w:t>
      </w:r>
      <w:r>
        <w:t xml:space="preserve"> триггер</w:t>
      </w:r>
      <w:r w:rsidR="00D817A0">
        <w:t>ы</w:t>
      </w:r>
      <w:r>
        <w:t xml:space="preserve"> инициированных говорящим исправлени</w:t>
      </w:r>
      <w:r w:rsidR="00D817A0">
        <w:t xml:space="preserve">й: </w:t>
      </w:r>
      <w:proofErr w:type="spellStart"/>
      <w:r w:rsidRPr="00DD5A18">
        <w:rPr>
          <w:i/>
          <w:iCs/>
        </w:rPr>
        <w:t>you</w:t>
      </w:r>
      <w:proofErr w:type="spellEnd"/>
      <w:r w:rsidRPr="00DD5A18">
        <w:rPr>
          <w:i/>
          <w:iCs/>
        </w:rPr>
        <w:t xml:space="preserve"> </w:t>
      </w:r>
      <w:proofErr w:type="spellStart"/>
      <w:r w:rsidRPr="00DD5A18">
        <w:rPr>
          <w:i/>
          <w:iCs/>
        </w:rPr>
        <w:t>know</w:t>
      </w:r>
      <w:proofErr w:type="spellEnd"/>
      <w:r w:rsidRPr="00DD5A18">
        <w:t xml:space="preserve">, </w:t>
      </w:r>
      <w:proofErr w:type="spellStart"/>
      <w:r w:rsidRPr="00DD5A18">
        <w:rPr>
          <w:i/>
          <w:iCs/>
        </w:rPr>
        <w:t>but</w:t>
      </w:r>
      <w:proofErr w:type="spellEnd"/>
      <w:r w:rsidRPr="00DD5A18">
        <w:t xml:space="preserve">, </w:t>
      </w:r>
      <w:proofErr w:type="spellStart"/>
      <w:r w:rsidRPr="00DD5A18">
        <w:rPr>
          <w:i/>
          <w:iCs/>
        </w:rPr>
        <w:t>like</w:t>
      </w:r>
      <w:proofErr w:type="spellEnd"/>
      <w:r w:rsidR="00D817A0">
        <w:rPr>
          <w:i/>
          <w:iCs/>
        </w:rPr>
        <w:t xml:space="preserve"> </w:t>
      </w:r>
      <w:r w:rsidR="00D817A0">
        <w:rPr>
          <w:lang w:val="en-GB"/>
        </w:rPr>
        <w:t>[Benjamin, 2016: 27]</w:t>
      </w:r>
      <w:r>
        <w:rPr>
          <w:i/>
          <w:iCs/>
        </w:rPr>
        <w:t>.</w:t>
      </w:r>
    </w:p>
    <w:bookmarkEnd w:id="64"/>
    <w:p w14:paraId="4251AC79" w14:textId="4792D4F0" w:rsidR="00B12C14" w:rsidRDefault="00ED1A12" w:rsidP="00803ED4">
      <w:pPr>
        <w:ind w:firstLine="709"/>
      </w:pPr>
      <w:r>
        <w:t>Исправления могут</w:t>
      </w:r>
      <w:r w:rsidR="00C10DB9">
        <w:t xml:space="preserve"> также</w:t>
      </w:r>
      <w:r>
        <w:t xml:space="preserve"> быть инициированы</w:t>
      </w:r>
      <w:r w:rsidR="00C10DB9">
        <w:t xml:space="preserve"> слушающим </w:t>
      </w:r>
      <w:r w:rsidR="00C10DB9">
        <w:rPr>
          <w:lang w:val="en-GB"/>
        </w:rPr>
        <w:t>(</w:t>
      </w:r>
      <w:r w:rsidR="00C10DB9">
        <w:t>англ.</w:t>
      </w:r>
      <w:r w:rsidR="00C10DB9">
        <w:rPr>
          <w:lang w:val="de-DE"/>
        </w:rPr>
        <w:t> </w:t>
      </w:r>
      <w:proofErr w:type="spellStart"/>
      <w:r w:rsidR="00002E49" w:rsidRPr="00002E49">
        <w:t>other-initiated</w:t>
      </w:r>
      <w:proofErr w:type="spellEnd"/>
      <w:r w:rsidR="00002E49">
        <w:t xml:space="preserve"> </w:t>
      </w:r>
      <w:r w:rsidR="00002E49">
        <w:rPr>
          <w:lang w:val="en-GB"/>
        </w:rPr>
        <w:t>repairs</w:t>
      </w:r>
      <w:r w:rsidR="00C10DB9">
        <w:rPr>
          <w:lang w:val="en-GB"/>
        </w:rPr>
        <w:t>)</w:t>
      </w:r>
      <w:r>
        <w:t xml:space="preserve">. Они </w:t>
      </w:r>
      <w:r w:rsidR="00002E49">
        <w:t xml:space="preserve">могут представлять собой прямой запрос </w:t>
      </w:r>
      <w:r w:rsidR="00C15057">
        <w:t>разъяснения, и в таком случае исправление делает говорящий</w:t>
      </w:r>
      <w:r w:rsidR="00562F91">
        <w:t xml:space="preserve"> </w:t>
      </w:r>
      <w:r w:rsidR="00562F91" w:rsidRPr="00562F91">
        <w:t>(</w:t>
      </w:r>
      <w:proofErr w:type="spellStart"/>
      <w:r w:rsidR="00562F91" w:rsidRPr="00562F91">
        <w:t>other-initiated</w:t>
      </w:r>
      <w:proofErr w:type="spellEnd"/>
      <w:r w:rsidR="00562F91" w:rsidRPr="00562F91">
        <w:t xml:space="preserve">, </w:t>
      </w:r>
      <w:proofErr w:type="spellStart"/>
      <w:r w:rsidR="00562F91" w:rsidRPr="00562F91">
        <w:t>self-repaired</w:t>
      </w:r>
      <w:proofErr w:type="spellEnd"/>
      <w:r w:rsidR="00562F91" w:rsidRPr="00562F91">
        <w:t>)</w:t>
      </w:r>
      <w:r w:rsidR="00AD3BC5">
        <w:t xml:space="preserve"> </w:t>
      </w:r>
      <w:r w:rsidR="00C44A55">
        <w:fldChar w:fldCharType="begin"/>
      </w:r>
      <w:r w:rsidR="00C44A55">
        <w:instrText xml:space="preserve"> REF _Ref134185927 \r \h </w:instrText>
      </w:r>
      <w:r w:rsidR="00C44A55">
        <w:fldChar w:fldCharType="separate"/>
      </w:r>
      <w:r w:rsidR="00C44A55">
        <w:t>(7</w:t>
      </w:r>
      <w:r w:rsidR="00803ED4">
        <w:rPr>
          <w:lang w:val="ru-RU"/>
        </w:rPr>
        <w:t>2</w:t>
      </w:r>
      <w:r w:rsidR="00C44A55">
        <w:t>)</w:t>
      </w:r>
      <w:r w:rsidR="00C44A55">
        <w:fldChar w:fldCharType="end"/>
      </w:r>
      <w:r w:rsidR="00586739">
        <w:rPr>
          <w:lang w:val="en-GB"/>
        </w:rPr>
        <w:t>,</w:t>
      </w:r>
      <w:r w:rsidR="00562F91">
        <w:t xml:space="preserve"> </w:t>
      </w:r>
      <w:r>
        <w:t>или</w:t>
      </w:r>
      <w:r w:rsidR="00562F91">
        <w:t xml:space="preserve"> </w:t>
      </w:r>
      <w:r>
        <w:t>исправлени</w:t>
      </w:r>
      <w:r w:rsidR="00586739">
        <w:t>е</w:t>
      </w:r>
      <w:r w:rsidR="00EC5CB6">
        <w:t>, которое делает сам слушающий</w:t>
      </w:r>
      <w:r w:rsidR="00586739">
        <w:t xml:space="preserve"> </w:t>
      </w:r>
      <w:r w:rsidR="00EB597E">
        <w:rPr>
          <w:lang w:val="en-GB"/>
        </w:rPr>
        <w:t>(</w:t>
      </w:r>
      <w:proofErr w:type="spellStart"/>
      <w:r w:rsidR="00EB597E">
        <w:t>other-initiated</w:t>
      </w:r>
      <w:proofErr w:type="spellEnd"/>
      <w:r w:rsidR="00EB597E">
        <w:t xml:space="preserve">, </w:t>
      </w:r>
      <w:proofErr w:type="spellStart"/>
      <w:r w:rsidR="00EB597E">
        <w:t>other-repaired</w:t>
      </w:r>
      <w:proofErr w:type="spellEnd"/>
      <w:r w:rsidR="00EB597E">
        <w:rPr>
          <w:lang w:val="en-GB"/>
        </w:rPr>
        <w:t>)</w:t>
      </w:r>
      <w:r w:rsidR="00AD3BC5">
        <w:t xml:space="preserve"> </w:t>
      </w:r>
      <w:r w:rsidR="00C44A55">
        <w:fldChar w:fldCharType="begin"/>
      </w:r>
      <w:r w:rsidR="00C44A55">
        <w:instrText xml:space="preserve"> REF _Ref134185936 \r \h </w:instrText>
      </w:r>
      <w:r w:rsidR="00C44A55">
        <w:fldChar w:fldCharType="separate"/>
      </w:r>
      <w:r w:rsidR="00C44A55">
        <w:t>(7</w:t>
      </w:r>
      <w:r w:rsidR="00803ED4">
        <w:rPr>
          <w:lang w:val="ru-RU"/>
        </w:rPr>
        <w:t>3</w:t>
      </w:r>
      <w:r w:rsidR="00C44A55">
        <w:t>)</w:t>
      </w:r>
      <w:r w:rsidR="00C44A55">
        <w:fldChar w:fldCharType="end"/>
      </w:r>
      <w:r w:rsidR="00AD3BC5">
        <w:t xml:space="preserve"> </w:t>
      </w:r>
      <w:r w:rsidR="00AD3BC5">
        <w:rPr>
          <w:lang w:val="en-GB"/>
        </w:rPr>
        <w:t>[Benjamin, 2016: 42]</w:t>
      </w:r>
      <w:r w:rsidR="00AD3BC5">
        <w:t>:</w:t>
      </w:r>
    </w:p>
    <w:p w14:paraId="55F6EA0D" w14:textId="77777777" w:rsidR="00803ED4" w:rsidRPr="00803ED4" w:rsidRDefault="00AD3BC5" w:rsidP="00803ED4">
      <w:pPr>
        <w:pStyle w:val="20"/>
        <w:numPr>
          <w:ilvl w:val="0"/>
          <w:numId w:val="4"/>
        </w:numPr>
        <w:tabs>
          <w:tab w:val="right" w:pos="1843"/>
        </w:tabs>
        <w:ind w:left="1417" w:hanging="754"/>
      </w:pPr>
      <w:bookmarkStart w:id="65" w:name="_Ref134185927"/>
      <w:proofErr w:type="spellStart"/>
      <w:r w:rsidRPr="00803ED4">
        <w:t>Eliot</w:t>
      </w:r>
      <w:proofErr w:type="spellEnd"/>
      <w:r w:rsidRPr="00803ED4">
        <w:t xml:space="preserve">: </w:t>
      </w:r>
      <w:proofErr w:type="spellStart"/>
      <w:r w:rsidRPr="00803ED4">
        <w:rPr>
          <w:i/>
          <w:iCs/>
        </w:rPr>
        <w:t>When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was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the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last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time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you</w:t>
      </w:r>
      <w:proofErr w:type="spellEnd"/>
      <w:r w:rsidRPr="00803ED4">
        <w:rPr>
          <w:i/>
          <w:iCs/>
        </w:rPr>
        <w:t xml:space="preserve"> </w:t>
      </w:r>
      <w:proofErr w:type="spellStart"/>
      <w:r w:rsidRPr="00803ED4">
        <w:rPr>
          <w:i/>
          <w:iCs/>
        </w:rPr>
        <w:t>had</w:t>
      </w:r>
      <w:proofErr w:type="spellEnd"/>
      <w:r w:rsidRPr="00803ED4">
        <w:rPr>
          <w:i/>
          <w:iCs/>
        </w:rPr>
        <w:t xml:space="preserve"> a </w:t>
      </w:r>
      <w:proofErr w:type="spellStart"/>
      <w:r w:rsidRPr="00803ED4">
        <w:rPr>
          <w:i/>
          <w:iCs/>
        </w:rPr>
        <w:t>boyfriend</w:t>
      </w:r>
      <w:proofErr w:type="spellEnd"/>
      <w:r w:rsidRPr="00803ED4">
        <w:rPr>
          <w:i/>
          <w:iCs/>
        </w:rPr>
        <w:t>?</w:t>
      </w:r>
      <w:bookmarkEnd w:id="65"/>
      <w:r w:rsidRPr="00803ED4">
        <w:t xml:space="preserve"> </w:t>
      </w:r>
    </w:p>
    <w:p w14:paraId="0B39FCD2" w14:textId="758A4E9E" w:rsidR="007F2106" w:rsidRPr="00803ED4" w:rsidRDefault="00AD3BC5" w:rsidP="00803ED4">
      <w:pPr>
        <w:pStyle w:val="20"/>
        <w:tabs>
          <w:tab w:val="right" w:pos="1843"/>
        </w:tabs>
        <w:ind w:left="1417" w:firstLine="0"/>
      </w:pPr>
      <w:r w:rsidRPr="00803ED4">
        <w:t xml:space="preserve">Maya: </w:t>
      </w:r>
      <w:r w:rsidRPr="00803ED4">
        <w:rPr>
          <w:i/>
          <w:iCs/>
        </w:rPr>
        <w:t xml:space="preserve">You </w:t>
      </w:r>
      <w:proofErr w:type="spellStart"/>
      <w:r w:rsidRPr="00803ED4">
        <w:rPr>
          <w:i/>
          <w:iCs/>
        </w:rPr>
        <w:t>mean</w:t>
      </w:r>
      <w:proofErr w:type="spellEnd"/>
      <w:r w:rsidRPr="00803ED4">
        <w:rPr>
          <w:i/>
          <w:iCs/>
        </w:rPr>
        <w:t xml:space="preserve"> a </w:t>
      </w:r>
      <w:r w:rsidRPr="00803ED4">
        <w:rPr>
          <w:b/>
          <w:bCs/>
          <w:i/>
          <w:iCs/>
        </w:rPr>
        <w:t>BOYFRIEND-</w:t>
      </w:r>
      <w:proofErr w:type="spellStart"/>
      <w:r w:rsidRPr="00803ED4">
        <w:rPr>
          <w:b/>
          <w:bCs/>
          <w:i/>
          <w:iCs/>
        </w:rPr>
        <w:t>boyfriend</w:t>
      </w:r>
      <w:proofErr w:type="spellEnd"/>
      <w:r w:rsidRPr="00803ED4">
        <w:rPr>
          <w:i/>
          <w:iCs/>
        </w:rPr>
        <w:t>?</w:t>
      </w:r>
    </w:p>
    <w:p w14:paraId="7366B1EB" w14:textId="77777777" w:rsidR="00803ED4" w:rsidRPr="00803ED4" w:rsidRDefault="00D40A49" w:rsidP="00803ED4">
      <w:pPr>
        <w:pStyle w:val="ad"/>
        <w:numPr>
          <w:ilvl w:val="0"/>
          <w:numId w:val="4"/>
        </w:numPr>
        <w:spacing w:line="360" w:lineRule="auto"/>
        <w:ind w:left="1417" w:hanging="754"/>
        <w:rPr>
          <w:sz w:val="28"/>
          <w:szCs w:val="28"/>
        </w:rPr>
      </w:pPr>
      <w:bookmarkStart w:id="66" w:name="_Ref134185936"/>
      <w:bookmarkStart w:id="67" w:name="_Hlk133618266"/>
      <w:r w:rsidRPr="00803ED4">
        <w:rPr>
          <w:sz w:val="28"/>
          <w:szCs w:val="28"/>
        </w:rPr>
        <w:t xml:space="preserve">A: </w:t>
      </w:r>
      <w:proofErr w:type="spellStart"/>
      <w:r w:rsidRPr="00803ED4">
        <w:rPr>
          <w:i/>
          <w:iCs/>
          <w:sz w:val="28"/>
          <w:szCs w:val="28"/>
        </w:rPr>
        <w:t>Is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her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body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language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telling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you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she's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innocent</w:t>
      </w:r>
      <w:proofErr w:type="spellEnd"/>
      <w:r w:rsidRPr="00803ED4">
        <w:rPr>
          <w:sz w:val="28"/>
          <w:szCs w:val="28"/>
        </w:rPr>
        <w:t>?</w:t>
      </w:r>
      <w:bookmarkEnd w:id="66"/>
      <w:r w:rsidRPr="00803ED4">
        <w:rPr>
          <w:sz w:val="28"/>
          <w:szCs w:val="28"/>
        </w:rPr>
        <w:t xml:space="preserve"> </w:t>
      </w:r>
    </w:p>
    <w:p w14:paraId="6942DFE2" w14:textId="16C2BAAE" w:rsidR="00BB16A2" w:rsidRPr="00803ED4" w:rsidRDefault="00D40A49" w:rsidP="00803ED4">
      <w:pPr>
        <w:pStyle w:val="ad"/>
        <w:spacing w:line="360" w:lineRule="auto"/>
        <w:ind w:left="1417" w:firstLine="0"/>
        <w:rPr>
          <w:sz w:val="28"/>
          <w:szCs w:val="28"/>
        </w:rPr>
      </w:pPr>
      <w:r w:rsidRPr="00803ED4">
        <w:rPr>
          <w:sz w:val="28"/>
          <w:szCs w:val="28"/>
        </w:rPr>
        <w:t xml:space="preserve">B: </w:t>
      </w:r>
      <w:r w:rsidRPr="00803ED4">
        <w:rPr>
          <w:i/>
          <w:iCs/>
          <w:sz w:val="28"/>
          <w:szCs w:val="28"/>
        </w:rPr>
        <w:t xml:space="preserve">No, </w:t>
      </w:r>
      <w:proofErr w:type="spellStart"/>
      <w:r w:rsidRPr="00803ED4">
        <w:rPr>
          <w:i/>
          <w:iCs/>
          <w:sz w:val="28"/>
          <w:szCs w:val="28"/>
        </w:rPr>
        <w:t>her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r w:rsidRPr="00803ED4">
        <w:rPr>
          <w:b/>
          <w:bCs/>
          <w:i/>
          <w:iCs/>
          <w:sz w:val="28"/>
          <w:szCs w:val="28"/>
        </w:rPr>
        <w:t>LANGUAGE-</w:t>
      </w:r>
      <w:proofErr w:type="spellStart"/>
      <w:r w:rsidRPr="00803ED4">
        <w:rPr>
          <w:b/>
          <w:bCs/>
          <w:i/>
          <w:iCs/>
          <w:sz w:val="28"/>
          <w:szCs w:val="28"/>
        </w:rPr>
        <w:t>language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is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telling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her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she's</w:t>
      </w:r>
      <w:proofErr w:type="spellEnd"/>
      <w:r w:rsidRPr="00803ED4">
        <w:rPr>
          <w:i/>
          <w:iCs/>
          <w:sz w:val="28"/>
          <w:szCs w:val="28"/>
        </w:rPr>
        <w:t xml:space="preserve"> </w:t>
      </w:r>
      <w:proofErr w:type="spellStart"/>
      <w:r w:rsidRPr="00803ED4">
        <w:rPr>
          <w:i/>
          <w:iCs/>
          <w:sz w:val="28"/>
          <w:szCs w:val="28"/>
        </w:rPr>
        <w:t>innocent</w:t>
      </w:r>
      <w:proofErr w:type="spellEnd"/>
      <w:r w:rsidRPr="00803ED4">
        <w:rPr>
          <w:sz w:val="28"/>
          <w:szCs w:val="28"/>
        </w:rPr>
        <w:t>.</w:t>
      </w:r>
      <w:r w:rsidR="00BB16A2" w:rsidRPr="00803ED4">
        <w:rPr>
          <w:sz w:val="28"/>
          <w:szCs w:val="28"/>
          <w:lang w:val="en-GB"/>
        </w:rPr>
        <w:t xml:space="preserve"> </w:t>
      </w:r>
      <w:r w:rsidR="00BB16A2" w:rsidRPr="00803ED4">
        <w:rPr>
          <w:sz w:val="28"/>
          <w:szCs w:val="28"/>
        </w:rPr>
        <w:t>(</w:t>
      </w:r>
      <w:r w:rsidR="00803ED4">
        <w:rPr>
          <w:sz w:val="28"/>
          <w:szCs w:val="28"/>
          <w:lang w:val="ru-RU"/>
        </w:rPr>
        <w:t>п</w:t>
      </w:r>
      <w:proofErr w:type="spellStart"/>
      <w:r w:rsidR="00BB16A2" w:rsidRPr="00803ED4">
        <w:rPr>
          <w:sz w:val="28"/>
          <w:szCs w:val="28"/>
        </w:rPr>
        <w:t>римеры</w:t>
      </w:r>
      <w:proofErr w:type="spellEnd"/>
      <w:r w:rsidR="00BB16A2" w:rsidRPr="00803ED4">
        <w:rPr>
          <w:sz w:val="28"/>
          <w:szCs w:val="28"/>
        </w:rPr>
        <w:t xml:space="preserve"> (7</w:t>
      </w:r>
      <w:r w:rsidR="00803ED4">
        <w:rPr>
          <w:sz w:val="28"/>
          <w:szCs w:val="28"/>
          <w:lang w:val="ru-RU"/>
        </w:rPr>
        <w:t>2</w:t>
      </w:r>
      <w:r w:rsidR="00BB16A2" w:rsidRPr="00803ED4">
        <w:rPr>
          <w:sz w:val="28"/>
          <w:szCs w:val="28"/>
        </w:rPr>
        <w:t>)–(7</w:t>
      </w:r>
      <w:r w:rsidR="00803ED4">
        <w:rPr>
          <w:sz w:val="28"/>
          <w:szCs w:val="28"/>
          <w:lang w:val="ru-RU"/>
        </w:rPr>
        <w:t>3</w:t>
      </w:r>
      <w:r w:rsidR="00BB16A2" w:rsidRPr="00803ED4">
        <w:rPr>
          <w:sz w:val="28"/>
          <w:szCs w:val="28"/>
        </w:rPr>
        <w:t xml:space="preserve">) из </w:t>
      </w:r>
      <w:r w:rsidR="00BB16A2" w:rsidRPr="00803ED4">
        <w:rPr>
          <w:sz w:val="28"/>
          <w:szCs w:val="28"/>
          <w:lang w:val="en-GB"/>
        </w:rPr>
        <w:t>[Benjamin, 2016: 42]</w:t>
      </w:r>
      <w:r w:rsidR="00BB16A2" w:rsidRPr="00803ED4">
        <w:rPr>
          <w:sz w:val="28"/>
          <w:szCs w:val="28"/>
        </w:rPr>
        <w:t>)</w:t>
      </w:r>
    </w:p>
    <w:bookmarkEnd w:id="67"/>
    <w:p w14:paraId="43D6589E" w14:textId="3DED5A30" w:rsidR="00560594" w:rsidRDefault="00CE270A" w:rsidP="00CE270A">
      <w:pPr>
        <w:ind w:firstLine="709"/>
      </w:pPr>
      <w:r>
        <w:tab/>
      </w:r>
      <w:r w:rsidR="006526BA">
        <w:t>Итак, э</w:t>
      </w:r>
      <w:r>
        <w:t>т</w:t>
      </w:r>
      <w:r w:rsidR="00754D64">
        <w:t>у</w:t>
      </w:r>
      <w:r>
        <w:t xml:space="preserve"> функци</w:t>
      </w:r>
      <w:r w:rsidR="00754D64">
        <w:t>ю</w:t>
      </w:r>
      <w:r>
        <w:t>, котор</w:t>
      </w:r>
      <w:r w:rsidR="006526BA">
        <w:t>ая</w:t>
      </w:r>
      <w:r>
        <w:t xml:space="preserve"> также кратко упоминается в </w:t>
      </w:r>
      <w:r w:rsidR="001357AB">
        <w:rPr>
          <w:lang w:val="en-GB"/>
        </w:rPr>
        <w:t>[</w:t>
      </w:r>
      <w:proofErr w:type="spellStart"/>
      <w:r w:rsidR="001357AB">
        <w:rPr>
          <w:lang w:val="en-GB"/>
        </w:rPr>
        <w:t>Widlitzki</w:t>
      </w:r>
      <w:proofErr w:type="spellEnd"/>
      <w:r w:rsidR="001357AB">
        <w:rPr>
          <w:lang w:val="en-GB"/>
        </w:rPr>
        <w:t>, 201</w:t>
      </w:r>
      <w:r w:rsidR="009D2680">
        <w:rPr>
          <w:lang w:val="en-GB"/>
        </w:rPr>
        <w:t>6: 119</w:t>
      </w:r>
      <w:r w:rsidR="001357AB">
        <w:rPr>
          <w:lang w:val="en-GB"/>
        </w:rPr>
        <w:t>]</w:t>
      </w:r>
      <w:r>
        <w:t>, мы будем в дальнейшем называть функцией разрешения неоднозначности</w:t>
      </w:r>
      <w:r w:rsidR="00754D64">
        <w:t>.</w:t>
      </w:r>
      <w:r w:rsidR="00584082">
        <w:t xml:space="preserve"> В</w:t>
      </w:r>
      <w:r w:rsidR="00EC0BFC">
        <w:t xml:space="preserve">ероятно, </w:t>
      </w:r>
      <w:r w:rsidR="00584082">
        <w:t xml:space="preserve">ее </w:t>
      </w:r>
      <w:r w:rsidR="00EC0BFC">
        <w:t xml:space="preserve">можно назвать, центральной прагматической функцией лексических клонов, поскольку </w:t>
      </w:r>
      <w:r w:rsidR="00B66A01">
        <w:t>она берет свое начало непосредственно</w:t>
      </w:r>
      <w:r w:rsidR="00AE6D30">
        <w:t xml:space="preserve"> от описанного ранее семантического эффекта, выделенного Л. Хорном, а именно</w:t>
      </w:r>
      <w:r w:rsidR="00B66A01">
        <w:t xml:space="preserve"> </w:t>
      </w:r>
      <w:r w:rsidR="00AE6D30">
        <w:t>эффекта</w:t>
      </w:r>
      <w:r w:rsidR="00EC0BFC" w:rsidRPr="00EC0BFC">
        <w:t xml:space="preserve"> сужени</w:t>
      </w:r>
      <w:r w:rsidR="00AE6D30">
        <w:t>я</w:t>
      </w:r>
      <w:r w:rsidR="00EC0BFC" w:rsidRPr="00EC0BFC">
        <w:t xml:space="preserve"> области значений</w:t>
      </w:r>
      <w:r w:rsidR="00A00F60">
        <w:t>.</w:t>
      </w:r>
    </w:p>
    <w:p w14:paraId="2BBC3B45" w14:textId="653FF6D0" w:rsidR="003B05F3" w:rsidRPr="00BE0CBB" w:rsidRDefault="00441EF5" w:rsidP="003B05F3">
      <w:pPr>
        <w:ind w:firstLine="709"/>
      </w:pPr>
      <w:r>
        <w:t xml:space="preserve">Помимо этого, </w:t>
      </w:r>
      <w:r w:rsidR="003B05F3">
        <w:t>Б. </w:t>
      </w:r>
      <w:proofErr w:type="spellStart"/>
      <w:r w:rsidR="003B05F3">
        <w:t>Видлицки</w:t>
      </w:r>
      <w:proofErr w:type="spellEnd"/>
      <w:r w:rsidR="003B05F3">
        <w:t xml:space="preserve"> </w:t>
      </w:r>
      <w:r>
        <w:t>выделяют креативн</w:t>
      </w:r>
      <w:r w:rsidR="00C31DCE">
        <w:t>ую</w:t>
      </w:r>
      <w:r>
        <w:t xml:space="preserve"> функци</w:t>
      </w:r>
      <w:r w:rsidR="00C31DCE">
        <w:t>ю</w:t>
      </w:r>
      <w:r>
        <w:t xml:space="preserve"> лексических клонов.</w:t>
      </w:r>
      <w:r w:rsidR="003B05F3" w:rsidRPr="003B05F3">
        <w:t xml:space="preserve"> </w:t>
      </w:r>
      <w:r w:rsidR="003B05F3">
        <w:t>Исследовательница отмечает, что эта функция часто встречается в ситуациях, когда у говорящего есть время спланировать высказывание</w:t>
      </w:r>
      <w:r w:rsidR="00BE0CBB">
        <w:t xml:space="preserve"> </w:t>
      </w:r>
      <w:r w:rsidR="00BE0CBB">
        <w:rPr>
          <w:lang w:val="en-GB"/>
        </w:rPr>
        <w:t>[</w:t>
      </w:r>
      <w:proofErr w:type="spellStart"/>
      <w:r w:rsidR="00BE0CBB">
        <w:rPr>
          <w:lang w:val="en-GB"/>
        </w:rPr>
        <w:t>Widlitzki</w:t>
      </w:r>
      <w:proofErr w:type="spellEnd"/>
      <w:r w:rsidR="00BE0CBB">
        <w:rPr>
          <w:lang w:val="en-GB"/>
        </w:rPr>
        <w:t>, 2016: 135]</w:t>
      </w:r>
      <w:r w:rsidR="00BE0CBB">
        <w:t>:</w:t>
      </w:r>
    </w:p>
    <w:p w14:paraId="413B1E42" w14:textId="760BC56E" w:rsidR="003D3683" w:rsidRPr="00AD4A2A" w:rsidRDefault="0009034D" w:rsidP="00CD5B62">
      <w:pPr>
        <w:pStyle w:val="20"/>
        <w:numPr>
          <w:ilvl w:val="0"/>
          <w:numId w:val="4"/>
        </w:numPr>
        <w:ind w:left="1417" w:hanging="754"/>
      </w:pPr>
      <w:r w:rsidRPr="00AD4A2A">
        <w:rPr>
          <w:i/>
          <w:iCs/>
        </w:rPr>
        <w:t xml:space="preserve">No, I </w:t>
      </w:r>
      <w:proofErr w:type="spellStart"/>
      <w:r w:rsidRPr="00AD4A2A">
        <w:rPr>
          <w:i/>
          <w:iCs/>
        </w:rPr>
        <w:t>am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not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talking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about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Bernard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Laundry</w:t>
      </w:r>
      <w:proofErr w:type="spellEnd"/>
      <w:r w:rsidRPr="00AD4A2A">
        <w:rPr>
          <w:i/>
          <w:iCs/>
        </w:rPr>
        <w:t xml:space="preserve">, </w:t>
      </w:r>
      <w:proofErr w:type="spellStart"/>
      <w:r w:rsidRPr="00AD4A2A">
        <w:rPr>
          <w:i/>
          <w:iCs/>
        </w:rPr>
        <w:t>the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Quebec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person</w:t>
      </w:r>
      <w:proofErr w:type="spellEnd"/>
      <w:r w:rsidRPr="00AD4A2A">
        <w:rPr>
          <w:i/>
          <w:iCs/>
        </w:rPr>
        <w:t>. I</w:t>
      </w:r>
      <w:r w:rsidR="00C567B9" w:rsidRPr="00AD4A2A">
        <w:rPr>
          <w:i/>
          <w:iCs/>
          <w:lang w:val="en-GB"/>
        </w:rPr>
        <w:t xml:space="preserve"> </w:t>
      </w:r>
      <w:proofErr w:type="spellStart"/>
      <w:r w:rsidRPr="00AD4A2A">
        <w:rPr>
          <w:i/>
          <w:iCs/>
        </w:rPr>
        <w:t>am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talking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about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b/>
          <w:bCs/>
          <w:i/>
          <w:iCs/>
        </w:rPr>
        <w:t>laundry</w:t>
      </w:r>
      <w:proofErr w:type="spellEnd"/>
      <w:r w:rsidRPr="00AD4A2A">
        <w:rPr>
          <w:b/>
          <w:bCs/>
          <w:i/>
          <w:iCs/>
        </w:rPr>
        <w:t xml:space="preserve"> </w:t>
      </w:r>
      <w:proofErr w:type="spellStart"/>
      <w:r w:rsidRPr="00AD4A2A">
        <w:rPr>
          <w:b/>
          <w:bCs/>
          <w:i/>
          <w:iCs/>
        </w:rPr>
        <w:t>laundry</w:t>
      </w:r>
      <w:proofErr w:type="spellEnd"/>
      <w:r w:rsidRPr="00AD4A2A">
        <w:rPr>
          <w:i/>
          <w:iCs/>
        </w:rPr>
        <w:t xml:space="preserve">. You </w:t>
      </w:r>
      <w:proofErr w:type="spellStart"/>
      <w:r w:rsidRPr="00AD4A2A">
        <w:rPr>
          <w:i/>
          <w:iCs/>
        </w:rPr>
        <w:t>know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the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cleansing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of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soiled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garments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by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mean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of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water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and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detergent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or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dry</w:t>
      </w:r>
      <w:proofErr w:type="spellEnd"/>
      <w:r w:rsidRPr="00AD4A2A">
        <w:rPr>
          <w:i/>
          <w:iCs/>
        </w:rPr>
        <w:t xml:space="preserve"> </w:t>
      </w:r>
      <w:proofErr w:type="spellStart"/>
      <w:r w:rsidRPr="00AD4A2A">
        <w:rPr>
          <w:i/>
          <w:iCs/>
        </w:rPr>
        <w:t>chemicals</w:t>
      </w:r>
      <w:proofErr w:type="spellEnd"/>
      <w:r w:rsidR="00DE0A91" w:rsidRPr="00AD4A2A">
        <w:rPr>
          <w:i/>
          <w:iCs/>
        </w:rPr>
        <w:t xml:space="preserve"> </w:t>
      </w:r>
      <w:r w:rsidR="00DE0A91" w:rsidRPr="00584082">
        <w:rPr>
          <w:lang w:val="en-GB"/>
        </w:rPr>
        <w:t>[</w:t>
      </w:r>
      <w:r w:rsidR="00DE0A91" w:rsidRPr="00AD4A2A">
        <w:t>Там же</w:t>
      </w:r>
      <w:r w:rsidR="00584082">
        <w:t>: 135</w:t>
      </w:r>
      <w:r w:rsidR="00DE0A91" w:rsidRPr="00AD4A2A">
        <w:rPr>
          <w:lang w:val="en-GB"/>
        </w:rPr>
        <w:t>]</w:t>
      </w:r>
      <w:r w:rsidR="00DC7DF3" w:rsidRPr="00AD4A2A">
        <w:t>.</w:t>
      </w:r>
    </w:p>
    <w:p w14:paraId="0F68DCA6" w14:textId="0CEB241F" w:rsidR="00DE0A91" w:rsidRDefault="00E86E3E" w:rsidP="00DE0A91">
      <w:pPr>
        <w:ind w:firstLine="0"/>
        <w:rPr>
          <w:lang w:val="en-GB"/>
        </w:rPr>
      </w:pPr>
      <w:r>
        <w:lastRenderedPageBreak/>
        <w:t>Стоит отметить, что п</w:t>
      </w:r>
      <w:r w:rsidR="00DE0A91">
        <w:t>од креативной функцией Б. </w:t>
      </w:r>
      <w:proofErr w:type="spellStart"/>
      <w:r w:rsidR="00DE0A91">
        <w:t>Видлицки</w:t>
      </w:r>
      <w:proofErr w:type="spellEnd"/>
      <w:r w:rsidR="00DE0A91">
        <w:t xml:space="preserve"> подразумевает не только игру слов, но и</w:t>
      </w:r>
      <w:r w:rsidR="00767589">
        <w:t xml:space="preserve"> вслед за</w:t>
      </w:r>
      <w:r w:rsidR="00767589">
        <w:rPr>
          <w:lang w:val="en-GB"/>
        </w:rPr>
        <w:t xml:space="preserve"> [</w:t>
      </w:r>
      <w:r w:rsidR="00767589">
        <w:rPr>
          <w:lang w:val="de-DE"/>
        </w:rPr>
        <w:t>Hohen</w:t>
      </w:r>
      <w:proofErr w:type="spellStart"/>
      <w:r w:rsidR="00767589">
        <w:rPr>
          <w:lang w:val="en-GB"/>
        </w:rPr>
        <w:t>haus</w:t>
      </w:r>
      <w:proofErr w:type="spellEnd"/>
      <w:r w:rsidR="00767589">
        <w:rPr>
          <w:lang w:val="en-GB"/>
        </w:rPr>
        <w:t>, 2007]</w:t>
      </w:r>
      <w:r w:rsidR="00463C25">
        <w:rPr>
          <w:lang w:val="ru-RU"/>
        </w:rPr>
        <w:t xml:space="preserve"> </w:t>
      </w:r>
      <w:r w:rsidR="0024590F">
        <w:t>использование редупликации для привлечения внимания</w:t>
      </w:r>
      <w:r w:rsidR="00071A86">
        <w:t xml:space="preserve"> слушателя</w:t>
      </w:r>
      <w:r w:rsidR="00071A86">
        <w:rPr>
          <w:lang w:val="en-GB"/>
        </w:rPr>
        <w:t>.</w:t>
      </w:r>
    </w:p>
    <w:p w14:paraId="086723FF" w14:textId="7A682173" w:rsidR="00762BF5" w:rsidRPr="00762BF5" w:rsidRDefault="00762BF5" w:rsidP="00762BF5">
      <w:pPr>
        <w:ind w:firstLine="709"/>
      </w:pPr>
      <w:r>
        <w:t>Таким образом, в литературе выделяется три прагматические функции конструкций с лексическими клонами</w:t>
      </w:r>
      <w:r w:rsidR="00FA16EA">
        <w:t xml:space="preserve">. Основной функцией </w:t>
      </w:r>
      <w:r w:rsidR="000F794F">
        <w:t>(</w:t>
      </w:r>
      <w:r w:rsidR="00FA16EA">
        <w:t>по крайней мере лексических</w:t>
      </w:r>
      <w:r w:rsidR="000F794F">
        <w:t xml:space="preserve"> клонов с существительными)</w:t>
      </w:r>
      <w:r>
        <w:t xml:space="preserve"> </w:t>
      </w:r>
      <w:r w:rsidR="001A33F6">
        <w:t xml:space="preserve">является </w:t>
      </w:r>
      <w:r w:rsidR="00FA16EA">
        <w:t>разрешение неоднозначности</w:t>
      </w:r>
      <w:r w:rsidR="001A33F6">
        <w:t xml:space="preserve">, которая логически следует из семантического эффекта </w:t>
      </w:r>
      <w:r w:rsidR="00F903DD">
        <w:t xml:space="preserve">употребления </w:t>
      </w:r>
      <w:r w:rsidR="001A33F6">
        <w:t>лексических клонов.</w:t>
      </w:r>
      <w:r w:rsidR="00524598">
        <w:t xml:space="preserve"> Помимо этого, выделяют функцию установления контакта, что </w:t>
      </w:r>
      <w:r w:rsidR="00577152">
        <w:t>связано с большой распространенность</w:t>
      </w:r>
      <w:r w:rsidR="00161FB8">
        <w:rPr>
          <w:lang w:val="ru-RU"/>
        </w:rPr>
        <w:t>ю</w:t>
      </w:r>
      <w:r w:rsidR="00577152">
        <w:t xml:space="preserve"> использования клонов в Интернет-общении, и, наконец, креативную функцию</w:t>
      </w:r>
      <w:r w:rsidR="008E649F">
        <w:t>, обусловленную окказиональностью и «экстравагантностью»</w:t>
      </w:r>
      <w:r w:rsidR="0033751B">
        <w:rPr>
          <w:lang w:val="en-GB"/>
        </w:rPr>
        <w:t xml:space="preserve"> </w:t>
      </w:r>
      <w:r w:rsidR="0033751B">
        <w:t xml:space="preserve">формы. </w:t>
      </w:r>
      <w:r w:rsidR="001C2D46">
        <w:rPr>
          <w:rStyle w:val="afc"/>
        </w:rPr>
        <w:footnoteReference w:id="10"/>
      </w:r>
      <w:r>
        <w:rPr>
          <w:lang w:val="en-GB"/>
        </w:rPr>
        <w:tab/>
      </w:r>
    </w:p>
    <w:p w14:paraId="0F4714DD" w14:textId="2739E22F" w:rsidR="00680415" w:rsidRPr="00375A4F" w:rsidRDefault="00680415" w:rsidP="00680415">
      <w:pPr>
        <w:pStyle w:val="3"/>
        <w:rPr>
          <w:lang w:val="ru-RU"/>
        </w:rPr>
      </w:pPr>
      <w:bookmarkStart w:id="68" w:name="_Toc136177111"/>
      <w:r>
        <w:t>1.</w:t>
      </w:r>
      <w:r w:rsidR="008E5A3C">
        <w:t>6</w:t>
      </w:r>
      <w:r>
        <w:t>. </w:t>
      </w:r>
      <w:r w:rsidR="006D59FB" w:rsidRPr="006D59FB">
        <w:t xml:space="preserve">Контекстное окружение и стратегии </w:t>
      </w:r>
      <w:r w:rsidR="00375A4F">
        <w:rPr>
          <w:lang w:val="ru-RU"/>
        </w:rPr>
        <w:t>экспликации</w:t>
      </w:r>
      <w:bookmarkEnd w:id="68"/>
    </w:p>
    <w:p w14:paraId="112B7CAA" w14:textId="75547322" w:rsidR="006D59FB" w:rsidRPr="00B212C8" w:rsidRDefault="00924E6F" w:rsidP="006D59FB">
      <w:r>
        <w:t xml:space="preserve">Лексические клоны </w:t>
      </w:r>
      <w:r w:rsidR="00F458DD">
        <w:t xml:space="preserve">нередко встречаются в контекстном окружении, </w:t>
      </w:r>
      <w:r w:rsidR="0033751B">
        <w:t xml:space="preserve">несколько </w:t>
      </w:r>
      <w:r w:rsidR="00F458DD">
        <w:t xml:space="preserve">облегчающем слушающему </w:t>
      </w:r>
      <w:r w:rsidR="00CD64DA">
        <w:t xml:space="preserve">распознавание </w:t>
      </w:r>
      <w:r w:rsidR="00F458DD">
        <w:t>правильн</w:t>
      </w:r>
      <w:r w:rsidR="0024316E">
        <w:t>ой</w:t>
      </w:r>
      <w:r w:rsidR="00F458DD">
        <w:t xml:space="preserve"> интерпретаци</w:t>
      </w:r>
      <w:r w:rsidR="00CD64DA">
        <w:t>и</w:t>
      </w:r>
      <w:r w:rsidR="00F458DD">
        <w:t xml:space="preserve"> клона</w:t>
      </w:r>
      <w:r w:rsidR="00523229">
        <w:t xml:space="preserve">, а именно в </w:t>
      </w:r>
      <w:r>
        <w:t>конструкци</w:t>
      </w:r>
      <w:r w:rsidR="0024316E">
        <w:t>ях</w:t>
      </w:r>
      <w:r>
        <w:t xml:space="preserve"> с отрицанием</w:t>
      </w:r>
      <w:r w:rsidR="00A531A5">
        <w:rPr>
          <w:rStyle w:val="afc"/>
        </w:rPr>
        <w:footnoteReference w:id="11"/>
      </w:r>
      <w:r w:rsidR="00714058">
        <w:t xml:space="preserve"> </w:t>
      </w:r>
      <w:r w:rsidR="00B4185C">
        <w:fldChar w:fldCharType="begin"/>
      </w:r>
      <w:r w:rsidR="00B4185C">
        <w:instrText xml:space="preserve"> REF _Ref134186232 \r \h </w:instrText>
      </w:r>
      <w:r w:rsidR="00B4185C">
        <w:fldChar w:fldCharType="separate"/>
      </w:r>
      <w:r w:rsidR="00B4185C">
        <w:t>(7</w:t>
      </w:r>
      <w:r w:rsidR="00ED59A8">
        <w:rPr>
          <w:lang w:val="ru-RU"/>
        </w:rPr>
        <w:t>5</w:t>
      </w:r>
      <w:r w:rsidR="00B4185C">
        <w:t>)</w:t>
      </w:r>
      <w:r w:rsidR="00B4185C">
        <w:fldChar w:fldCharType="end"/>
      </w:r>
      <w:r>
        <w:t xml:space="preserve"> </w:t>
      </w:r>
      <w:r w:rsidR="006A50CD">
        <w:t xml:space="preserve">или </w:t>
      </w:r>
      <w:r w:rsidR="00A7043C">
        <w:t>вопросительных конструкциях</w:t>
      </w:r>
      <w:r w:rsidR="00B212C8">
        <w:t xml:space="preserve"> </w:t>
      </w:r>
      <w:r w:rsidR="00B4185C">
        <w:fldChar w:fldCharType="begin"/>
      </w:r>
      <w:r w:rsidR="00B4185C">
        <w:instrText xml:space="preserve"> REF _Ref134186242 \r \h </w:instrText>
      </w:r>
      <w:r w:rsidR="00B4185C">
        <w:fldChar w:fldCharType="separate"/>
      </w:r>
      <w:r w:rsidR="00B4185C">
        <w:t>(7</w:t>
      </w:r>
      <w:r w:rsidR="00ED59A8">
        <w:rPr>
          <w:lang w:val="ru-RU"/>
        </w:rPr>
        <w:t>6</w:t>
      </w:r>
      <w:r w:rsidR="00B4185C">
        <w:t>)</w:t>
      </w:r>
      <w:r w:rsidR="00B4185C">
        <w:fldChar w:fldCharType="end"/>
      </w:r>
      <w:r w:rsidR="00B212C8">
        <w:t xml:space="preserve"> </w:t>
      </w:r>
      <w:r w:rsidR="00B212C8">
        <w:rPr>
          <w:lang w:val="en-GB"/>
        </w:rPr>
        <w:t>[</w:t>
      </w:r>
      <w:proofErr w:type="spellStart"/>
      <w:r w:rsidR="00B212C8">
        <w:rPr>
          <w:lang w:val="en-GB"/>
        </w:rPr>
        <w:t>Hohenhaus</w:t>
      </w:r>
      <w:proofErr w:type="spellEnd"/>
      <w:r w:rsidR="00B212C8">
        <w:rPr>
          <w:lang w:val="en-GB"/>
        </w:rPr>
        <w:t>, 2004</w:t>
      </w:r>
      <w:r w:rsidR="00373532">
        <w:rPr>
          <w:lang w:val="en-GB"/>
        </w:rPr>
        <w:t>: 301</w:t>
      </w:r>
      <w:r w:rsidR="00BE2178">
        <w:rPr>
          <w:lang w:val="en-GB"/>
        </w:rPr>
        <w:t>;</w:t>
      </w:r>
      <w:r w:rsidR="0024316E">
        <w:t xml:space="preserve"> </w:t>
      </w:r>
      <w:r w:rsidR="00BE2178">
        <w:rPr>
          <w:lang w:val="en-GB"/>
        </w:rPr>
        <w:t>Ghomeshi et al., 2004: 336</w:t>
      </w:r>
      <w:r w:rsidR="00B212C8">
        <w:rPr>
          <w:lang w:val="en-GB"/>
        </w:rPr>
        <w:t>]</w:t>
      </w:r>
      <w:r w:rsidR="00B212C8">
        <w:t>:</w:t>
      </w:r>
    </w:p>
    <w:p w14:paraId="24AEA413" w14:textId="2E8435D9" w:rsidR="00257DDD" w:rsidRPr="00257DDD" w:rsidRDefault="00257DDD" w:rsidP="00ED59A8">
      <w:pPr>
        <w:pStyle w:val="20"/>
        <w:numPr>
          <w:ilvl w:val="0"/>
          <w:numId w:val="4"/>
        </w:numPr>
        <w:tabs>
          <w:tab w:val="left" w:pos="1560"/>
          <w:tab w:val="left" w:pos="2127"/>
        </w:tabs>
        <w:ind w:left="1417" w:hanging="754"/>
        <w:rPr>
          <w:i/>
          <w:iCs/>
        </w:rPr>
      </w:pPr>
      <w:bookmarkStart w:id="69" w:name="_Ref134186232"/>
      <w:proofErr w:type="spellStart"/>
      <w:r w:rsidRPr="00257DDD">
        <w:rPr>
          <w:i/>
          <w:iCs/>
        </w:rPr>
        <w:t>there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was</w:t>
      </w:r>
      <w:proofErr w:type="spellEnd"/>
      <w:r w:rsidRPr="00257DDD">
        <w:rPr>
          <w:i/>
          <w:iCs/>
        </w:rPr>
        <w:t xml:space="preserve"> a </w:t>
      </w:r>
      <w:proofErr w:type="spellStart"/>
      <w:r w:rsidRPr="00257DDD">
        <w:rPr>
          <w:i/>
          <w:iCs/>
        </w:rPr>
        <w:t>bath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in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the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guest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house</w:t>
      </w:r>
      <w:proofErr w:type="spellEnd"/>
      <w:r w:rsidRPr="00257DDD">
        <w:rPr>
          <w:i/>
          <w:iCs/>
        </w:rPr>
        <w:t xml:space="preserve">, </w:t>
      </w:r>
      <w:proofErr w:type="spellStart"/>
      <w:r w:rsidRPr="00257DDD">
        <w:rPr>
          <w:i/>
          <w:iCs/>
        </w:rPr>
        <w:t>well</w:t>
      </w:r>
      <w:proofErr w:type="spellEnd"/>
      <w:r w:rsidRPr="00257DDD">
        <w:rPr>
          <w:i/>
          <w:iCs/>
        </w:rPr>
        <w:t xml:space="preserve">, </w:t>
      </w:r>
      <w:proofErr w:type="spellStart"/>
      <w:r w:rsidRPr="00257DDD">
        <w:rPr>
          <w:i/>
          <w:iCs/>
        </w:rPr>
        <w:t>not</w:t>
      </w:r>
      <w:proofErr w:type="spellEnd"/>
      <w:r w:rsidRPr="00257DDD">
        <w:rPr>
          <w:i/>
          <w:iCs/>
        </w:rPr>
        <w:t xml:space="preserve"> a </w:t>
      </w:r>
      <w:proofErr w:type="spellStart"/>
      <w:r w:rsidRPr="00257DDD">
        <w:rPr>
          <w:b/>
          <w:bCs/>
          <w:i/>
          <w:iCs/>
        </w:rPr>
        <w:t>bath-bath</w:t>
      </w:r>
      <w:proofErr w:type="spellEnd"/>
      <w:r w:rsidRPr="00257DDD">
        <w:rPr>
          <w:i/>
          <w:iCs/>
        </w:rPr>
        <w:t xml:space="preserve">. </w:t>
      </w:r>
      <w:proofErr w:type="spellStart"/>
      <w:r w:rsidRPr="00257DDD">
        <w:rPr>
          <w:i/>
          <w:iCs/>
        </w:rPr>
        <w:t>rather</w:t>
      </w:r>
      <w:proofErr w:type="spellEnd"/>
      <w:r w:rsidRPr="00257DDD">
        <w:rPr>
          <w:i/>
          <w:iCs/>
        </w:rPr>
        <w:t xml:space="preserve"> a </w:t>
      </w:r>
      <w:proofErr w:type="spellStart"/>
      <w:r w:rsidRPr="00257DDD">
        <w:rPr>
          <w:i/>
          <w:iCs/>
        </w:rPr>
        <w:t>large</w:t>
      </w:r>
      <w:proofErr w:type="spellEnd"/>
      <w:r w:rsidRPr="00257DDD">
        <w:rPr>
          <w:i/>
          <w:iCs/>
        </w:rPr>
        <w:t xml:space="preserve"> </w:t>
      </w:r>
      <w:proofErr w:type="spellStart"/>
      <w:r w:rsidRPr="00257DDD">
        <w:rPr>
          <w:i/>
          <w:iCs/>
        </w:rPr>
        <w:t>sink</w:t>
      </w:r>
      <w:proofErr w:type="spellEnd"/>
      <w:r>
        <w:rPr>
          <w:lang w:val="en-GB"/>
        </w:rPr>
        <w:t xml:space="preserve"> [</w:t>
      </w:r>
      <w:proofErr w:type="spellStart"/>
      <w:r>
        <w:rPr>
          <w:lang w:val="en-GB"/>
        </w:rPr>
        <w:t>Hohenhaus</w:t>
      </w:r>
      <w:proofErr w:type="spellEnd"/>
      <w:r>
        <w:rPr>
          <w:lang w:val="en-GB"/>
        </w:rPr>
        <w:t>, 2004: 299].</w:t>
      </w:r>
      <w:bookmarkEnd w:id="69"/>
    </w:p>
    <w:p w14:paraId="1140AFC8" w14:textId="5A33675E" w:rsidR="00373532" w:rsidRDefault="005D1967" w:rsidP="00ED59A8">
      <w:pPr>
        <w:pStyle w:val="20"/>
        <w:numPr>
          <w:ilvl w:val="0"/>
          <w:numId w:val="4"/>
        </w:numPr>
        <w:tabs>
          <w:tab w:val="left" w:pos="1560"/>
        </w:tabs>
        <w:ind w:left="1417" w:hanging="754"/>
        <w:rPr>
          <w:lang w:val="en-GB"/>
        </w:rPr>
      </w:pPr>
      <w:bookmarkStart w:id="70" w:name="_Ref134186242"/>
      <w:proofErr w:type="spellStart"/>
      <w:r w:rsidRPr="005D1967">
        <w:rPr>
          <w:i/>
          <w:iCs/>
        </w:rPr>
        <w:t>When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you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say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she’s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getting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better</w:t>
      </w:r>
      <w:proofErr w:type="spellEnd"/>
      <w:r w:rsidRPr="005D1967">
        <w:rPr>
          <w:i/>
          <w:iCs/>
        </w:rPr>
        <w:t xml:space="preserve">, </w:t>
      </w:r>
      <w:proofErr w:type="spellStart"/>
      <w:r w:rsidRPr="005D1967">
        <w:rPr>
          <w:i/>
          <w:iCs/>
        </w:rPr>
        <w:t>do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i/>
          <w:iCs/>
        </w:rPr>
        <w:t>you</w:t>
      </w:r>
      <w:proofErr w:type="spellEnd"/>
      <w:r w:rsidRPr="005D1967">
        <w:rPr>
          <w:i/>
          <w:iCs/>
        </w:rPr>
        <w:t xml:space="preserve"> </w:t>
      </w:r>
      <w:proofErr w:type="spellStart"/>
      <w:r w:rsidRPr="005D1967">
        <w:rPr>
          <w:b/>
          <w:bCs/>
          <w:i/>
          <w:iCs/>
        </w:rPr>
        <w:t>mean</w:t>
      </w:r>
      <w:proofErr w:type="spellEnd"/>
      <w:r w:rsidRPr="005D1967">
        <w:rPr>
          <w:b/>
          <w:bCs/>
          <w:i/>
          <w:iCs/>
        </w:rPr>
        <w:t xml:space="preserve"> BETTER– </w:t>
      </w:r>
      <w:proofErr w:type="spellStart"/>
      <w:r w:rsidRPr="005D1967">
        <w:rPr>
          <w:b/>
          <w:bCs/>
          <w:i/>
          <w:iCs/>
        </w:rPr>
        <w:t>better</w:t>
      </w:r>
      <w:proofErr w:type="spellEnd"/>
      <w:r w:rsidRPr="005D1967">
        <w:t>?</w:t>
      </w:r>
      <w:r w:rsidR="005E3273">
        <w:rPr>
          <w:lang w:val="en-GB"/>
        </w:rPr>
        <w:t xml:space="preserve"> [Ghomeshi et</w:t>
      </w:r>
      <w:r w:rsidR="00A531A5">
        <w:rPr>
          <w:lang w:val="en-GB"/>
        </w:rPr>
        <w:t> </w:t>
      </w:r>
      <w:r w:rsidR="005E3273">
        <w:rPr>
          <w:lang w:val="en-GB"/>
        </w:rPr>
        <w:t>al., 2004: 323]</w:t>
      </w:r>
      <w:bookmarkEnd w:id="70"/>
    </w:p>
    <w:p w14:paraId="3191A959" w14:textId="3B77DDF4" w:rsidR="00C90393" w:rsidRDefault="00584572" w:rsidP="00277053">
      <w:r>
        <w:lastRenderedPageBreak/>
        <w:t>Б. </w:t>
      </w:r>
      <w:proofErr w:type="spellStart"/>
      <w:r>
        <w:t>Видлицки</w:t>
      </w:r>
      <w:proofErr w:type="spellEnd"/>
      <w:r>
        <w:t xml:space="preserve"> </w:t>
      </w:r>
      <w:r w:rsidR="006F1B82">
        <w:t>отмечает, что для разъяснения значения лексических клонов обычно используется синонимия или контр</w:t>
      </w:r>
      <w:proofErr w:type="spellStart"/>
      <w:r w:rsidR="00E87D0D">
        <w:rPr>
          <w:lang w:val="ru-RU"/>
        </w:rPr>
        <w:t>астивные</w:t>
      </w:r>
      <w:proofErr w:type="spellEnd"/>
      <w:r w:rsidR="006F1B82">
        <w:t xml:space="preserve"> конструкции</w:t>
      </w:r>
      <w:r w:rsidR="00C90393">
        <w:t>, и в соответствии с этим</w:t>
      </w:r>
      <w:r w:rsidR="006F1B82">
        <w:t xml:space="preserve"> выделяет четыре стратегии </w:t>
      </w:r>
      <w:r w:rsidR="006E6189">
        <w:rPr>
          <w:lang w:val="ru-RU"/>
        </w:rPr>
        <w:t xml:space="preserve">экспликации </w:t>
      </w:r>
      <w:r w:rsidR="00C90393">
        <w:t>интерпретации лексических клонов</w:t>
      </w:r>
      <w:r w:rsidR="00FB75FE">
        <w:t xml:space="preserve">, а именно </w:t>
      </w:r>
      <w:proofErr w:type="spellStart"/>
      <w:r w:rsidR="00FB75FE">
        <w:t>лексикализованные</w:t>
      </w:r>
      <w:proofErr w:type="spellEnd"/>
      <w:r w:rsidR="00FB75FE">
        <w:t xml:space="preserve"> сложные слова </w:t>
      </w:r>
      <w:r w:rsidR="006C37D4">
        <w:fldChar w:fldCharType="begin"/>
      </w:r>
      <w:r w:rsidR="006C37D4">
        <w:instrText xml:space="preserve"> REF _Ref134186299 \r \h </w:instrText>
      </w:r>
      <w:r w:rsidR="006C37D4">
        <w:fldChar w:fldCharType="separate"/>
      </w:r>
      <w:r w:rsidR="006C37D4">
        <w:t>(7</w:t>
      </w:r>
      <w:r w:rsidR="00E87D0D">
        <w:rPr>
          <w:lang w:val="ru-RU"/>
        </w:rPr>
        <w:t>7</w:t>
      </w:r>
      <w:r w:rsidR="006C37D4">
        <w:t>)</w:t>
      </w:r>
      <w:r w:rsidR="006C37D4">
        <w:fldChar w:fldCharType="end"/>
      </w:r>
      <w:r w:rsidR="00FB75FE">
        <w:t>,</w:t>
      </w:r>
      <w:r w:rsidR="006749A8">
        <w:rPr>
          <w:lang w:val="en-GB"/>
        </w:rPr>
        <w:t xml:space="preserve"> </w:t>
      </w:r>
      <w:r w:rsidR="006749A8">
        <w:t>ситуативные сложные слова (</w:t>
      </w:r>
      <w:r w:rsidR="006749A8">
        <w:rPr>
          <w:lang w:val="en-GB"/>
        </w:rPr>
        <w:t>ad-hoc comp</w:t>
      </w:r>
      <w:r w:rsidR="001C68AC">
        <w:rPr>
          <w:lang w:val="en-GB"/>
        </w:rPr>
        <w:t>o</w:t>
      </w:r>
      <w:r w:rsidR="006749A8">
        <w:rPr>
          <w:lang w:val="en-GB"/>
        </w:rPr>
        <w:t xml:space="preserve">unds) </w:t>
      </w:r>
      <w:r w:rsidR="006C37D4">
        <w:fldChar w:fldCharType="begin"/>
      </w:r>
      <w:r w:rsidR="006C37D4">
        <w:rPr>
          <w:lang w:val="en-GB"/>
        </w:rPr>
        <w:instrText xml:space="preserve"> REF _Ref134186309 \r \h </w:instrText>
      </w:r>
      <w:r w:rsidR="006C37D4">
        <w:fldChar w:fldCharType="separate"/>
      </w:r>
      <w:r w:rsidR="006C37D4">
        <w:rPr>
          <w:lang w:val="en-GB"/>
        </w:rPr>
        <w:t>(7</w:t>
      </w:r>
      <w:r w:rsidR="00E87D0D">
        <w:rPr>
          <w:lang w:val="ru-RU"/>
        </w:rPr>
        <w:t>8</w:t>
      </w:r>
      <w:r w:rsidR="006C37D4">
        <w:rPr>
          <w:lang w:val="en-GB"/>
        </w:rPr>
        <w:t>)</w:t>
      </w:r>
      <w:r w:rsidR="006C37D4">
        <w:fldChar w:fldCharType="end"/>
      </w:r>
      <w:r w:rsidR="006749A8">
        <w:rPr>
          <w:lang w:val="en-GB"/>
        </w:rPr>
        <w:t>,</w:t>
      </w:r>
      <w:r w:rsidR="00FF31BB">
        <w:rPr>
          <w:lang w:val="en-GB"/>
        </w:rPr>
        <w:t xml:space="preserve"> </w:t>
      </w:r>
      <w:r w:rsidR="00FF31BB">
        <w:t xml:space="preserve">использование основы клона </w:t>
      </w:r>
      <w:r w:rsidR="006C37D4">
        <w:fldChar w:fldCharType="begin"/>
      </w:r>
      <w:r w:rsidR="006C37D4">
        <w:instrText xml:space="preserve"> REF _Ref134186318 \r \h </w:instrText>
      </w:r>
      <w:r w:rsidR="006C37D4">
        <w:fldChar w:fldCharType="separate"/>
      </w:r>
      <w:r w:rsidR="006C37D4">
        <w:t>(7</w:t>
      </w:r>
      <w:r w:rsidR="00E87D0D">
        <w:rPr>
          <w:lang w:val="ru-RU"/>
        </w:rPr>
        <w:t>9</w:t>
      </w:r>
      <w:r w:rsidR="006C37D4">
        <w:t>)</w:t>
      </w:r>
      <w:r w:rsidR="006C37D4">
        <w:fldChar w:fldCharType="end"/>
      </w:r>
      <w:r w:rsidR="00FB75FE">
        <w:t xml:space="preserve"> </w:t>
      </w:r>
      <w:r w:rsidR="00142A9B">
        <w:t xml:space="preserve">и </w:t>
      </w:r>
      <w:r w:rsidR="00B60F62">
        <w:t>перифраз</w:t>
      </w:r>
      <w:r w:rsidR="001C68AC">
        <w:t xml:space="preserve"> </w:t>
      </w:r>
      <w:r w:rsidR="006C37D4">
        <w:fldChar w:fldCharType="begin"/>
      </w:r>
      <w:r w:rsidR="006C37D4">
        <w:instrText xml:space="preserve"> REF _Ref134186329 \r \h </w:instrText>
      </w:r>
      <w:r w:rsidR="006C37D4">
        <w:fldChar w:fldCharType="separate"/>
      </w:r>
      <w:r w:rsidR="006C37D4">
        <w:t>(8</w:t>
      </w:r>
      <w:r w:rsidR="00E87D0D">
        <w:rPr>
          <w:lang w:val="ru-RU"/>
        </w:rPr>
        <w:t>0</w:t>
      </w:r>
      <w:r w:rsidR="006C37D4">
        <w:t>)</w:t>
      </w:r>
      <w:r w:rsidR="006C37D4">
        <w:fldChar w:fldCharType="end"/>
      </w:r>
      <w:r w:rsidR="00B60F62">
        <w:t xml:space="preserve"> </w:t>
      </w:r>
      <w:r w:rsidR="00B60F62" w:rsidRPr="00B60F62">
        <w:rPr>
          <w:lang w:val="en-GB"/>
        </w:rPr>
        <w:t>[</w:t>
      </w:r>
      <w:proofErr w:type="spellStart"/>
      <w:r w:rsidR="00B60F62" w:rsidRPr="00B60F62">
        <w:rPr>
          <w:lang w:val="en-GB"/>
        </w:rPr>
        <w:t>Widlitzki</w:t>
      </w:r>
      <w:proofErr w:type="spellEnd"/>
      <w:r w:rsidR="00B60F62" w:rsidRPr="00B60F62">
        <w:rPr>
          <w:lang w:val="en-GB"/>
        </w:rPr>
        <w:t>, 2016: 133]</w:t>
      </w:r>
      <w:r w:rsidR="00C90393" w:rsidRPr="00B60F62">
        <w:t>:</w:t>
      </w:r>
    </w:p>
    <w:p w14:paraId="2531046E" w14:textId="49731AEA" w:rsidR="00FB75FE" w:rsidRDefault="00FB75FE" w:rsidP="00E87D0D">
      <w:pPr>
        <w:pStyle w:val="ad"/>
        <w:numPr>
          <w:ilvl w:val="0"/>
          <w:numId w:val="4"/>
        </w:numPr>
        <w:tabs>
          <w:tab w:val="left" w:pos="1560"/>
          <w:tab w:val="left" w:pos="1843"/>
        </w:tabs>
        <w:spacing w:line="360" w:lineRule="auto"/>
        <w:ind w:left="1417" w:hanging="754"/>
        <w:rPr>
          <w:i/>
          <w:iCs/>
          <w:sz w:val="28"/>
          <w:szCs w:val="28"/>
        </w:rPr>
      </w:pPr>
      <w:bookmarkStart w:id="71" w:name="_Ref134186299"/>
      <w:r w:rsidRPr="00FB75FE">
        <w:rPr>
          <w:i/>
          <w:iCs/>
          <w:sz w:val="28"/>
          <w:szCs w:val="28"/>
        </w:rPr>
        <w:t xml:space="preserve">I </w:t>
      </w:r>
      <w:proofErr w:type="spellStart"/>
      <w:r w:rsidRPr="00FB75FE">
        <w:rPr>
          <w:i/>
          <w:iCs/>
          <w:sz w:val="28"/>
          <w:szCs w:val="28"/>
        </w:rPr>
        <w:t>thought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this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was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b/>
          <w:bCs/>
          <w:i/>
          <w:iCs/>
          <w:sz w:val="28"/>
          <w:szCs w:val="28"/>
        </w:rPr>
        <w:t>school</w:t>
      </w:r>
      <w:proofErr w:type="spellEnd"/>
      <w:r w:rsidRPr="00FB75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B75FE">
        <w:rPr>
          <w:b/>
          <w:bCs/>
          <w:i/>
          <w:iCs/>
          <w:sz w:val="28"/>
          <w:szCs w:val="28"/>
        </w:rPr>
        <w:t>school</w:t>
      </w:r>
      <w:proofErr w:type="spellEnd"/>
      <w:r w:rsidRPr="00FB75FE">
        <w:rPr>
          <w:i/>
          <w:iCs/>
          <w:sz w:val="28"/>
          <w:szCs w:val="28"/>
        </w:rPr>
        <w:t xml:space="preserve">, </w:t>
      </w:r>
      <w:proofErr w:type="spellStart"/>
      <w:r w:rsidRPr="00FB75FE">
        <w:rPr>
          <w:i/>
          <w:iCs/>
          <w:sz w:val="28"/>
          <w:szCs w:val="28"/>
        </w:rPr>
        <w:t>not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6749A8">
        <w:rPr>
          <w:i/>
          <w:iCs/>
          <w:sz w:val="28"/>
          <w:szCs w:val="28"/>
          <w:u w:val="single"/>
        </w:rPr>
        <w:t>vocational</w:t>
      </w:r>
      <w:proofErr w:type="spellEnd"/>
      <w:r w:rsidRPr="006749A8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6749A8">
        <w:rPr>
          <w:i/>
          <w:iCs/>
          <w:sz w:val="28"/>
          <w:szCs w:val="28"/>
          <w:u w:val="single"/>
        </w:rPr>
        <w:t>school</w:t>
      </w:r>
      <w:proofErr w:type="spellEnd"/>
      <w:r w:rsidRPr="00FB75FE">
        <w:rPr>
          <w:i/>
          <w:iCs/>
          <w:sz w:val="28"/>
          <w:szCs w:val="28"/>
        </w:rPr>
        <w:t xml:space="preserve">. I </w:t>
      </w:r>
      <w:proofErr w:type="spellStart"/>
      <w:r w:rsidRPr="00FB75FE">
        <w:rPr>
          <w:i/>
          <w:iCs/>
          <w:sz w:val="28"/>
          <w:szCs w:val="28"/>
        </w:rPr>
        <w:t>was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ready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to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read</w:t>
      </w:r>
      <w:proofErr w:type="spellEnd"/>
      <w:r w:rsidRPr="00FB75FE">
        <w:rPr>
          <w:i/>
          <w:iCs/>
          <w:sz w:val="28"/>
          <w:szCs w:val="28"/>
        </w:rPr>
        <w:t xml:space="preserve">. </w:t>
      </w:r>
      <w:proofErr w:type="spellStart"/>
      <w:r w:rsidRPr="00FB75FE">
        <w:rPr>
          <w:i/>
          <w:iCs/>
          <w:sz w:val="28"/>
          <w:szCs w:val="28"/>
        </w:rPr>
        <w:t>Not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so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eager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to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write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cover</w:t>
      </w:r>
      <w:proofErr w:type="spellEnd"/>
      <w:r w:rsidRPr="00FB75FE">
        <w:rPr>
          <w:i/>
          <w:iCs/>
          <w:sz w:val="28"/>
          <w:szCs w:val="28"/>
        </w:rPr>
        <w:t xml:space="preserve"> </w:t>
      </w:r>
      <w:proofErr w:type="spellStart"/>
      <w:r w:rsidRPr="00FB75FE">
        <w:rPr>
          <w:i/>
          <w:iCs/>
          <w:sz w:val="28"/>
          <w:szCs w:val="28"/>
        </w:rPr>
        <w:t>letters</w:t>
      </w:r>
      <w:bookmarkEnd w:id="71"/>
      <w:proofErr w:type="spellEnd"/>
    </w:p>
    <w:p w14:paraId="02366696" w14:textId="77900833" w:rsidR="006749A8" w:rsidRPr="00FF31BB" w:rsidRDefault="006749A8" w:rsidP="00E87D0D">
      <w:pPr>
        <w:pStyle w:val="ad"/>
        <w:numPr>
          <w:ilvl w:val="0"/>
          <w:numId w:val="4"/>
        </w:numPr>
        <w:tabs>
          <w:tab w:val="left" w:pos="1560"/>
          <w:tab w:val="left" w:pos="1701"/>
          <w:tab w:val="left" w:pos="1843"/>
        </w:tabs>
        <w:spacing w:line="360" w:lineRule="auto"/>
        <w:ind w:left="1417" w:hanging="754"/>
        <w:rPr>
          <w:i/>
          <w:iCs/>
          <w:sz w:val="28"/>
          <w:szCs w:val="28"/>
        </w:rPr>
      </w:pPr>
      <w:bookmarkStart w:id="72" w:name="_Ref134186309"/>
      <w:proofErr w:type="spellStart"/>
      <w:r w:rsidRPr="006749A8">
        <w:rPr>
          <w:i/>
          <w:iCs/>
          <w:sz w:val="28"/>
          <w:szCs w:val="28"/>
        </w:rPr>
        <w:t>the</w:t>
      </w:r>
      <w:proofErr w:type="spellEnd"/>
      <w:r w:rsidRPr="006749A8">
        <w:rPr>
          <w:i/>
          <w:iCs/>
          <w:sz w:val="28"/>
          <w:szCs w:val="28"/>
        </w:rPr>
        <w:t xml:space="preserve"> </w:t>
      </w:r>
      <w:proofErr w:type="spellStart"/>
      <w:r w:rsidRPr="006749A8">
        <w:rPr>
          <w:i/>
          <w:iCs/>
          <w:sz w:val="28"/>
          <w:szCs w:val="28"/>
        </w:rPr>
        <w:t>webcam</w:t>
      </w:r>
      <w:proofErr w:type="spellEnd"/>
      <w:r w:rsidRPr="006749A8">
        <w:rPr>
          <w:i/>
          <w:iCs/>
          <w:sz w:val="28"/>
          <w:szCs w:val="28"/>
        </w:rPr>
        <w:t xml:space="preserve"> </w:t>
      </w:r>
      <w:proofErr w:type="spellStart"/>
      <w:r w:rsidRPr="006749A8">
        <w:rPr>
          <w:i/>
          <w:iCs/>
          <w:sz w:val="28"/>
          <w:szCs w:val="28"/>
        </w:rPr>
        <w:t>was</w:t>
      </w:r>
      <w:proofErr w:type="spellEnd"/>
      <w:r w:rsidRPr="006749A8">
        <w:rPr>
          <w:i/>
          <w:iCs/>
          <w:sz w:val="28"/>
          <w:szCs w:val="28"/>
        </w:rPr>
        <w:t xml:space="preserve"> </w:t>
      </w:r>
      <w:proofErr w:type="spellStart"/>
      <w:r w:rsidRPr="001C68AC">
        <w:rPr>
          <w:b/>
          <w:bCs/>
          <w:i/>
          <w:iCs/>
          <w:sz w:val="28"/>
          <w:szCs w:val="28"/>
        </w:rPr>
        <w:t>cheap</w:t>
      </w:r>
      <w:proofErr w:type="spellEnd"/>
      <w:r w:rsidRPr="001C68A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68AC">
        <w:rPr>
          <w:b/>
          <w:bCs/>
          <w:i/>
          <w:iCs/>
          <w:sz w:val="28"/>
          <w:szCs w:val="28"/>
        </w:rPr>
        <w:t>cheap</w:t>
      </w:r>
      <w:proofErr w:type="spellEnd"/>
      <w:r w:rsidRPr="006749A8">
        <w:rPr>
          <w:i/>
          <w:iCs/>
          <w:sz w:val="28"/>
          <w:szCs w:val="28"/>
        </w:rPr>
        <w:t xml:space="preserve"> - </w:t>
      </w:r>
      <w:r w:rsidRPr="006749A8">
        <w:rPr>
          <w:i/>
          <w:iCs/>
          <w:sz w:val="28"/>
          <w:szCs w:val="28"/>
          <w:u w:val="single"/>
        </w:rPr>
        <w:t xml:space="preserve">15 </w:t>
      </w:r>
      <w:proofErr w:type="spellStart"/>
      <w:r w:rsidRPr="006749A8">
        <w:rPr>
          <w:i/>
          <w:iCs/>
          <w:sz w:val="28"/>
          <w:szCs w:val="28"/>
          <w:u w:val="single"/>
        </w:rPr>
        <w:t>bucks</w:t>
      </w:r>
      <w:proofErr w:type="spellEnd"/>
      <w:r w:rsidRPr="006749A8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6749A8">
        <w:rPr>
          <w:i/>
          <w:iCs/>
          <w:sz w:val="28"/>
          <w:szCs w:val="28"/>
          <w:u w:val="single"/>
        </w:rPr>
        <w:t>chea</w:t>
      </w:r>
      <w:proofErr w:type="spellEnd"/>
      <w:r>
        <w:rPr>
          <w:i/>
          <w:iCs/>
          <w:sz w:val="28"/>
          <w:szCs w:val="28"/>
          <w:u w:val="single"/>
          <w:lang w:val="en-GB"/>
        </w:rPr>
        <w:t>p</w:t>
      </w:r>
      <w:bookmarkEnd w:id="72"/>
    </w:p>
    <w:p w14:paraId="76BCB18A" w14:textId="14ABB24E" w:rsidR="00FF31BB" w:rsidRPr="008C2754" w:rsidRDefault="00FF31BB" w:rsidP="00E87D0D">
      <w:pPr>
        <w:pStyle w:val="ad"/>
        <w:numPr>
          <w:ilvl w:val="0"/>
          <w:numId w:val="4"/>
        </w:numPr>
        <w:tabs>
          <w:tab w:val="left" w:pos="1560"/>
          <w:tab w:val="left" w:pos="1843"/>
          <w:tab w:val="left" w:pos="1985"/>
        </w:tabs>
        <w:spacing w:line="360" w:lineRule="auto"/>
        <w:ind w:left="1417" w:hanging="754"/>
        <w:rPr>
          <w:i/>
          <w:iCs/>
          <w:sz w:val="28"/>
          <w:szCs w:val="28"/>
        </w:rPr>
      </w:pPr>
      <w:bookmarkStart w:id="73" w:name="_Ref134186318"/>
      <w:r w:rsidRPr="00FF31BB">
        <w:rPr>
          <w:i/>
          <w:iCs/>
          <w:sz w:val="28"/>
          <w:szCs w:val="28"/>
        </w:rPr>
        <w:t xml:space="preserve">And </w:t>
      </w:r>
      <w:proofErr w:type="spellStart"/>
      <w:r w:rsidRPr="00FF31BB">
        <w:rPr>
          <w:i/>
          <w:iCs/>
          <w:sz w:val="28"/>
          <w:szCs w:val="28"/>
        </w:rPr>
        <w:t>I'm</w:t>
      </w:r>
      <w:proofErr w:type="spellEnd"/>
      <w:r w:rsidRPr="00FF31BB">
        <w:rPr>
          <w:i/>
          <w:iCs/>
          <w:sz w:val="28"/>
          <w:szCs w:val="28"/>
        </w:rPr>
        <w:t xml:space="preserve"> </w:t>
      </w:r>
      <w:proofErr w:type="spellStart"/>
      <w:r w:rsidRPr="00FF31BB">
        <w:rPr>
          <w:i/>
          <w:iCs/>
          <w:sz w:val="28"/>
          <w:szCs w:val="28"/>
          <w:u w:val="single"/>
        </w:rPr>
        <w:t>angry</w:t>
      </w:r>
      <w:proofErr w:type="spellEnd"/>
      <w:r w:rsidRPr="00FF31BB">
        <w:rPr>
          <w:i/>
          <w:iCs/>
          <w:sz w:val="28"/>
          <w:szCs w:val="28"/>
        </w:rPr>
        <w:t xml:space="preserve">. </w:t>
      </w:r>
      <w:proofErr w:type="spellStart"/>
      <w:r w:rsidRPr="00FF31BB">
        <w:rPr>
          <w:i/>
          <w:iCs/>
          <w:sz w:val="28"/>
          <w:szCs w:val="28"/>
        </w:rPr>
        <w:t>Not</w:t>
      </w:r>
      <w:proofErr w:type="spellEnd"/>
      <w:r w:rsidRPr="00FF31BB">
        <w:rPr>
          <w:i/>
          <w:iCs/>
          <w:sz w:val="28"/>
          <w:szCs w:val="28"/>
        </w:rPr>
        <w:t xml:space="preserve"> </w:t>
      </w:r>
      <w:proofErr w:type="spellStart"/>
      <w:r w:rsidRPr="00FF31BB">
        <w:rPr>
          <w:b/>
          <w:bCs/>
          <w:i/>
          <w:iCs/>
          <w:sz w:val="28"/>
          <w:szCs w:val="28"/>
        </w:rPr>
        <w:t>Angry-angry</w:t>
      </w:r>
      <w:proofErr w:type="spellEnd"/>
      <w:r w:rsidRPr="00FF31BB">
        <w:rPr>
          <w:i/>
          <w:iCs/>
          <w:sz w:val="28"/>
          <w:szCs w:val="28"/>
        </w:rPr>
        <w:t xml:space="preserve">, </w:t>
      </w:r>
      <w:proofErr w:type="spellStart"/>
      <w:r w:rsidRPr="00FF31BB">
        <w:rPr>
          <w:i/>
          <w:iCs/>
          <w:sz w:val="28"/>
          <w:szCs w:val="28"/>
        </w:rPr>
        <w:t>just</w:t>
      </w:r>
      <w:proofErr w:type="spellEnd"/>
      <w:r w:rsidRPr="00FF31BB">
        <w:rPr>
          <w:i/>
          <w:iCs/>
          <w:sz w:val="28"/>
          <w:szCs w:val="28"/>
        </w:rPr>
        <w:t xml:space="preserve"> </w:t>
      </w:r>
      <w:proofErr w:type="spellStart"/>
      <w:r w:rsidRPr="00FF31BB">
        <w:rPr>
          <w:i/>
          <w:iCs/>
          <w:sz w:val="28"/>
          <w:szCs w:val="28"/>
          <w:u w:val="single"/>
        </w:rPr>
        <w:t>angry</w:t>
      </w:r>
      <w:bookmarkEnd w:id="73"/>
      <w:proofErr w:type="spellEnd"/>
    </w:p>
    <w:p w14:paraId="5C2EF3D0" w14:textId="3BD5CA72" w:rsidR="008C2754" w:rsidRPr="00FB75FE" w:rsidRDefault="00142A9B" w:rsidP="00E87D0D">
      <w:pPr>
        <w:pStyle w:val="ad"/>
        <w:numPr>
          <w:ilvl w:val="0"/>
          <w:numId w:val="4"/>
        </w:numPr>
        <w:tabs>
          <w:tab w:val="left" w:pos="1418"/>
        </w:tabs>
        <w:spacing w:line="360" w:lineRule="auto"/>
        <w:ind w:left="1417" w:hanging="754"/>
        <w:rPr>
          <w:i/>
          <w:iCs/>
          <w:sz w:val="28"/>
          <w:szCs w:val="28"/>
        </w:rPr>
      </w:pPr>
      <w:bookmarkStart w:id="74" w:name="_Ref134186329"/>
      <w:r w:rsidRPr="00142A9B">
        <w:rPr>
          <w:i/>
          <w:iCs/>
          <w:sz w:val="28"/>
          <w:szCs w:val="28"/>
        </w:rPr>
        <w:t xml:space="preserve">I </w:t>
      </w:r>
      <w:proofErr w:type="spellStart"/>
      <w:r w:rsidRPr="00142A9B">
        <w:rPr>
          <w:i/>
          <w:iCs/>
          <w:sz w:val="28"/>
          <w:szCs w:val="28"/>
        </w:rPr>
        <w:t>worked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tonight</w:t>
      </w:r>
      <w:proofErr w:type="spellEnd"/>
      <w:r w:rsidRPr="00142A9B">
        <w:rPr>
          <w:i/>
          <w:iCs/>
          <w:sz w:val="28"/>
          <w:szCs w:val="28"/>
        </w:rPr>
        <w:t xml:space="preserve"> […] </w:t>
      </w:r>
      <w:proofErr w:type="spellStart"/>
      <w:r w:rsidRPr="00142A9B">
        <w:rPr>
          <w:i/>
          <w:iCs/>
          <w:sz w:val="28"/>
          <w:szCs w:val="28"/>
        </w:rPr>
        <w:t>word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was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that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the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boss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wanted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to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have</w:t>
      </w:r>
      <w:proofErr w:type="spellEnd"/>
      <w:r w:rsidRPr="00142A9B">
        <w:rPr>
          <w:i/>
          <w:iCs/>
          <w:sz w:val="28"/>
          <w:szCs w:val="28"/>
        </w:rPr>
        <w:t xml:space="preserve"> a </w:t>
      </w:r>
      <w:proofErr w:type="spellStart"/>
      <w:r w:rsidRPr="00142A9B">
        <w:rPr>
          <w:i/>
          <w:iCs/>
          <w:sz w:val="28"/>
          <w:szCs w:val="28"/>
        </w:rPr>
        <w:t>word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with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me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about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my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availability</w:t>
      </w:r>
      <w:proofErr w:type="spellEnd"/>
      <w:r w:rsidRPr="00142A9B">
        <w:rPr>
          <w:i/>
          <w:iCs/>
          <w:sz w:val="28"/>
          <w:szCs w:val="28"/>
        </w:rPr>
        <w:t xml:space="preserve">. </w:t>
      </w:r>
      <w:proofErr w:type="spellStart"/>
      <w:r w:rsidRPr="00142A9B">
        <w:rPr>
          <w:i/>
          <w:iCs/>
          <w:sz w:val="28"/>
          <w:szCs w:val="28"/>
        </w:rPr>
        <w:t>I'm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i/>
          <w:iCs/>
          <w:sz w:val="28"/>
          <w:szCs w:val="28"/>
        </w:rPr>
        <w:t>talking</w:t>
      </w:r>
      <w:proofErr w:type="spellEnd"/>
      <w:r w:rsidRPr="00142A9B">
        <w:rPr>
          <w:i/>
          <w:iCs/>
          <w:sz w:val="28"/>
          <w:szCs w:val="28"/>
        </w:rPr>
        <w:t xml:space="preserve"> </w:t>
      </w:r>
      <w:proofErr w:type="spellStart"/>
      <w:r w:rsidRPr="00142A9B">
        <w:rPr>
          <w:b/>
          <w:bCs/>
          <w:i/>
          <w:iCs/>
          <w:sz w:val="28"/>
          <w:szCs w:val="28"/>
        </w:rPr>
        <w:t>boss</w:t>
      </w:r>
      <w:proofErr w:type="spellEnd"/>
      <w:r w:rsidRPr="00142A9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42A9B">
        <w:rPr>
          <w:b/>
          <w:bCs/>
          <w:i/>
          <w:iCs/>
          <w:sz w:val="28"/>
          <w:szCs w:val="28"/>
        </w:rPr>
        <w:t>boss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142A9B">
        <w:rPr>
          <w:i/>
          <w:iCs/>
          <w:sz w:val="28"/>
          <w:szCs w:val="28"/>
          <w:u w:val="single"/>
        </w:rPr>
        <w:t>the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store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director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142A9B">
        <w:rPr>
          <w:i/>
          <w:iCs/>
          <w:sz w:val="28"/>
          <w:szCs w:val="28"/>
          <w:u w:val="single"/>
        </w:rPr>
        <w:t>the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headiest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honcho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in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the</w:t>
      </w:r>
      <w:proofErr w:type="spellEnd"/>
      <w:r w:rsidRPr="00142A9B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42A9B">
        <w:rPr>
          <w:i/>
          <w:iCs/>
          <w:sz w:val="28"/>
          <w:szCs w:val="28"/>
          <w:u w:val="single"/>
        </w:rPr>
        <w:t>building</w:t>
      </w:r>
      <w:proofErr w:type="spellEnd"/>
      <w:r w:rsidR="001C68AC">
        <w:rPr>
          <w:i/>
          <w:iCs/>
          <w:sz w:val="28"/>
          <w:szCs w:val="28"/>
          <w:u w:val="single"/>
        </w:rPr>
        <w:t>.</w:t>
      </w:r>
      <w:bookmarkEnd w:id="74"/>
      <w:r w:rsidR="004E0CE0">
        <w:rPr>
          <w:sz w:val="28"/>
          <w:szCs w:val="28"/>
        </w:rPr>
        <w:t xml:space="preserve"> (</w:t>
      </w:r>
      <w:r w:rsidR="00490BA2">
        <w:rPr>
          <w:sz w:val="28"/>
          <w:szCs w:val="28"/>
          <w:lang w:val="ru-RU"/>
        </w:rPr>
        <w:t>п</w:t>
      </w:r>
      <w:proofErr w:type="spellStart"/>
      <w:r w:rsidR="004E0CE0" w:rsidRPr="004E0CE0">
        <w:rPr>
          <w:sz w:val="28"/>
          <w:szCs w:val="28"/>
        </w:rPr>
        <w:t>римеры</w:t>
      </w:r>
      <w:proofErr w:type="spellEnd"/>
      <w:r w:rsidR="004E0CE0" w:rsidRPr="004E0CE0">
        <w:rPr>
          <w:sz w:val="28"/>
          <w:szCs w:val="28"/>
        </w:rPr>
        <w:t xml:space="preserve"> (7</w:t>
      </w:r>
      <w:r w:rsidR="00784CE3">
        <w:rPr>
          <w:sz w:val="28"/>
          <w:szCs w:val="28"/>
          <w:lang w:val="en-GB"/>
        </w:rPr>
        <w:t>7</w:t>
      </w:r>
      <w:r w:rsidR="004E0CE0" w:rsidRPr="004E0CE0">
        <w:rPr>
          <w:sz w:val="28"/>
          <w:szCs w:val="28"/>
        </w:rPr>
        <w:t>)–(</w:t>
      </w:r>
      <w:r w:rsidR="00784CE3">
        <w:rPr>
          <w:sz w:val="28"/>
          <w:szCs w:val="28"/>
          <w:lang w:val="en-GB"/>
        </w:rPr>
        <w:t>80</w:t>
      </w:r>
      <w:r w:rsidR="004E0CE0" w:rsidRPr="004E0CE0">
        <w:rPr>
          <w:sz w:val="28"/>
          <w:szCs w:val="28"/>
        </w:rPr>
        <w:t xml:space="preserve">) из </w:t>
      </w:r>
      <w:r w:rsidR="004E0CE0" w:rsidRPr="004E0CE0">
        <w:rPr>
          <w:sz w:val="28"/>
          <w:szCs w:val="28"/>
          <w:lang w:val="en-GB"/>
        </w:rPr>
        <w:t>[</w:t>
      </w:r>
      <w:proofErr w:type="spellStart"/>
      <w:r w:rsidR="004E0CE0" w:rsidRPr="004E0CE0">
        <w:rPr>
          <w:sz w:val="28"/>
          <w:szCs w:val="28"/>
          <w:lang w:val="en-GB"/>
        </w:rPr>
        <w:t>Widlitzki</w:t>
      </w:r>
      <w:proofErr w:type="spellEnd"/>
      <w:r w:rsidR="004E0CE0" w:rsidRPr="004E0CE0">
        <w:rPr>
          <w:sz w:val="28"/>
          <w:szCs w:val="28"/>
          <w:lang w:val="en-GB"/>
        </w:rPr>
        <w:t>, 2016: 133]</w:t>
      </w:r>
      <w:r w:rsidR="004E0CE0">
        <w:rPr>
          <w:sz w:val="28"/>
          <w:szCs w:val="28"/>
        </w:rPr>
        <w:t>)</w:t>
      </w:r>
    </w:p>
    <w:p w14:paraId="27691796" w14:textId="562A68BB" w:rsidR="003579EF" w:rsidRPr="00EF3E13" w:rsidRDefault="00C90393" w:rsidP="003579EF">
      <w:pPr>
        <w:rPr>
          <w:lang w:val="en-GB"/>
        </w:rPr>
      </w:pPr>
      <w:r>
        <w:t xml:space="preserve"> </w:t>
      </w:r>
      <w:r w:rsidR="009543BB">
        <w:t>Интересно отметить, что говорящие</w:t>
      </w:r>
      <w:r w:rsidR="003579EF">
        <w:t>, осознавая</w:t>
      </w:r>
      <w:r w:rsidR="009543BB">
        <w:t xml:space="preserve"> </w:t>
      </w:r>
      <w:r w:rsidR="003579EF">
        <w:t xml:space="preserve">возможное недопонимание, </w:t>
      </w:r>
      <w:r w:rsidR="009543BB">
        <w:t>иногда задействуют сразу несколько стратегий пояснений</w:t>
      </w:r>
      <w:r w:rsidR="00407C03">
        <w:t xml:space="preserve">. Так, в примере </w:t>
      </w:r>
      <w:r w:rsidR="00A7043C">
        <w:fldChar w:fldCharType="begin"/>
      </w:r>
      <w:r w:rsidR="00A7043C">
        <w:instrText xml:space="preserve"> REF _Ref134186842 \r \h </w:instrText>
      </w:r>
      <w:r w:rsidR="00A7043C">
        <w:fldChar w:fldCharType="separate"/>
      </w:r>
      <w:r w:rsidR="00A7043C">
        <w:t>(</w:t>
      </w:r>
      <w:r w:rsidR="00490BA2">
        <w:rPr>
          <w:lang w:val="en-GB"/>
        </w:rPr>
        <w:t>81</w:t>
      </w:r>
      <w:r w:rsidR="00A7043C">
        <w:t>)</w:t>
      </w:r>
      <w:r w:rsidR="00A7043C">
        <w:fldChar w:fldCharType="end"/>
      </w:r>
      <w:r w:rsidR="00407C03">
        <w:t xml:space="preserve"> </w:t>
      </w:r>
      <w:r w:rsidR="009C03FD">
        <w:t>используется перифраз (</w:t>
      </w:r>
      <w:proofErr w:type="spellStart"/>
      <w:r w:rsidR="009C03FD" w:rsidRPr="009C03FD">
        <w:rPr>
          <w:i/>
          <w:iCs/>
        </w:rPr>
        <w:t>at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this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site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and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at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the</w:t>
      </w:r>
      <w:proofErr w:type="spellEnd"/>
      <w:r w:rsidR="009C03FD" w:rsidRPr="009C03FD">
        <w:rPr>
          <w:i/>
          <w:iCs/>
        </w:rPr>
        <w:t xml:space="preserve"> </w:t>
      </w:r>
      <w:proofErr w:type="spellStart"/>
      <w:r w:rsidR="009C03FD" w:rsidRPr="009C03FD">
        <w:rPr>
          <w:i/>
          <w:iCs/>
        </w:rPr>
        <w:t>puter</w:t>
      </w:r>
      <w:proofErr w:type="spellEnd"/>
      <w:r w:rsidR="009C03FD" w:rsidRPr="009C03FD">
        <w:t>)</w:t>
      </w:r>
      <w:r w:rsidR="009C03FD">
        <w:t xml:space="preserve">, </w:t>
      </w:r>
      <w:r w:rsidR="007724F7">
        <w:t>противопоставление с основой клона (</w:t>
      </w:r>
      <w:r w:rsidR="007724F7" w:rsidRPr="0032171A">
        <w:rPr>
          <w:i/>
          <w:iCs/>
          <w:lang w:val="en-GB"/>
        </w:rPr>
        <w:t>here</w:t>
      </w:r>
      <w:r w:rsidR="007724F7" w:rsidRPr="0032171A">
        <w:t>)</w:t>
      </w:r>
      <w:r w:rsidR="0032171A">
        <w:rPr>
          <w:lang w:val="en-GB"/>
        </w:rPr>
        <w:t xml:space="preserve"> </w:t>
      </w:r>
      <w:r w:rsidR="0032171A">
        <w:t>и перифраз</w:t>
      </w:r>
      <w:r w:rsidR="001F232C">
        <w:t xml:space="preserve">ом </w:t>
      </w:r>
      <w:r w:rsidR="001F232C" w:rsidRPr="001F232C">
        <w:rPr>
          <w:i/>
          <w:iCs/>
          <w:lang w:val="en-GB"/>
        </w:rPr>
        <w:t>here</w:t>
      </w:r>
      <w:r w:rsidR="0032171A" w:rsidRPr="001F232C">
        <w:rPr>
          <w:i/>
          <w:iCs/>
        </w:rPr>
        <w:t xml:space="preserve"> </w:t>
      </w:r>
      <w:r w:rsidR="001F232C" w:rsidRPr="00EF3E13">
        <w:rPr>
          <w:lang w:val="en-GB"/>
        </w:rPr>
        <w:t>(</w:t>
      </w:r>
      <w:r w:rsidR="001F232C">
        <w:rPr>
          <w:i/>
          <w:iCs/>
          <w:lang w:val="en-GB"/>
        </w:rPr>
        <w:t>at my home</w:t>
      </w:r>
      <w:r w:rsidR="001F232C" w:rsidRPr="00EF3E13">
        <w:rPr>
          <w:lang w:val="en-GB"/>
        </w:rPr>
        <w:t>)</w:t>
      </w:r>
      <w:r w:rsidR="00EF3E13">
        <w:rPr>
          <w:lang w:val="en-GB"/>
        </w:rPr>
        <w:t xml:space="preserve"> [</w:t>
      </w:r>
      <w:proofErr w:type="spellStart"/>
      <w:r w:rsidR="00EF3E13">
        <w:rPr>
          <w:lang w:val="en-GB"/>
        </w:rPr>
        <w:t>Widlitzki</w:t>
      </w:r>
      <w:proofErr w:type="spellEnd"/>
      <w:r w:rsidR="00EF3E13">
        <w:rPr>
          <w:lang w:val="en-GB"/>
        </w:rPr>
        <w:t>, 2016: 132]:</w:t>
      </w:r>
    </w:p>
    <w:p w14:paraId="3BB01EAD" w14:textId="30A259D6" w:rsidR="003579EF" w:rsidRPr="004A4D45" w:rsidRDefault="00407C03" w:rsidP="00AD68E3">
      <w:pPr>
        <w:pStyle w:val="ad"/>
        <w:numPr>
          <w:ilvl w:val="0"/>
          <w:numId w:val="4"/>
        </w:numPr>
        <w:tabs>
          <w:tab w:val="left" w:pos="1418"/>
          <w:tab w:val="left" w:pos="2127"/>
        </w:tabs>
        <w:spacing w:line="360" w:lineRule="auto"/>
        <w:ind w:left="1417" w:hanging="754"/>
        <w:rPr>
          <w:i/>
          <w:iCs/>
          <w:sz w:val="28"/>
          <w:szCs w:val="28"/>
        </w:rPr>
      </w:pPr>
      <w:bookmarkStart w:id="75" w:name="_Ref134186842"/>
      <w:r w:rsidRPr="00407C03">
        <w:rPr>
          <w:i/>
          <w:iCs/>
          <w:sz w:val="28"/>
          <w:szCs w:val="28"/>
        </w:rPr>
        <w:t xml:space="preserve">[I] </w:t>
      </w:r>
      <w:proofErr w:type="spellStart"/>
      <w:r w:rsidRPr="00407C03">
        <w:rPr>
          <w:i/>
          <w:iCs/>
          <w:sz w:val="28"/>
          <w:szCs w:val="28"/>
        </w:rPr>
        <w:t>am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constantly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there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instead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of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32171A">
        <w:rPr>
          <w:i/>
          <w:iCs/>
          <w:sz w:val="28"/>
          <w:szCs w:val="28"/>
          <w:u w:val="single"/>
        </w:rPr>
        <w:t>here</w:t>
      </w:r>
      <w:proofErr w:type="spellEnd"/>
      <w:r w:rsidRPr="0032171A">
        <w:rPr>
          <w:i/>
          <w:iCs/>
          <w:sz w:val="28"/>
          <w:szCs w:val="28"/>
          <w:u w:val="single"/>
        </w:rPr>
        <w:t xml:space="preserve"> </w:t>
      </w:r>
      <w:r w:rsidRPr="00407C03">
        <w:rPr>
          <w:i/>
          <w:iCs/>
          <w:sz w:val="28"/>
          <w:szCs w:val="28"/>
        </w:rPr>
        <w:t>(</w:t>
      </w:r>
      <w:proofErr w:type="spellStart"/>
      <w:r w:rsidRPr="00407C03">
        <w:rPr>
          <w:i/>
          <w:iCs/>
          <w:sz w:val="28"/>
          <w:szCs w:val="28"/>
        </w:rPr>
        <w:t>but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only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i/>
          <w:iCs/>
          <w:sz w:val="28"/>
          <w:szCs w:val="28"/>
        </w:rPr>
        <w:t>not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407C03">
        <w:rPr>
          <w:b/>
          <w:bCs/>
          <w:i/>
          <w:iCs/>
          <w:sz w:val="28"/>
          <w:szCs w:val="28"/>
        </w:rPr>
        <w:t>here</w:t>
      </w:r>
      <w:proofErr w:type="spellEnd"/>
      <w:r w:rsidRPr="00407C0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07C03">
        <w:rPr>
          <w:b/>
          <w:bCs/>
          <w:i/>
          <w:iCs/>
          <w:sz w:val="28"/>
          <w:szCs w:val="28"/>
        </w:rPr>
        <w:t>here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bookmarkStart w:id="76" w:name="_Hlk133659212"/>
      <w:proofErr w:type="spellStart"/>
      <w:r w:rsidRPr="009C03FD">
        <w:rPr>
          <w:i/>
          <w:iCs/>
          <w:sz w:val="28"/>
          <w:szCs w:val="28"/>
          <w:u w:val="single"/>
        </w:rPr>
        <w:t>at</w:t>
      </w:r>
      <w:proofErr w:type="spellEnd"/>
      <w:r w:rsidR="008E451A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this</w:t>
      </w:r>
      <w:proofErr w:type="spellEnd"/>
      <w:r w:rsidRPr="009C03F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site</w:t>
      </w:r>
      <w:proofErr w:type="spellEnd"/>
      <w:r w:rsidRPr="009C03F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and</w:t>
      </w:r>
      <w:proofErr w:type="spellEnd"/>
      <w:r w:rsidRPr="009C03F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at</w:t>
      </w:r>
      <w:proofErr w:type="spellEnd"/>
      <w:r w:rsidRPr="009C03F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the</w:t>
      </w:r>
      <w:proofErr w:type="spellEnd"/>
      <w:r w:rsidRPr="009C03F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9C03FD">
        <w:rPr>
          <w:i/>
          <w:iCs/>
          <w:sz w:val="28"/>
          <w:szCs w:val="28"/>
          <w:u w:val="single"/>
        </w:rPr>
        <w:t>puter</w:t>
      </w:r>
      <w:bookmarkEnd w:id="76"/>
      <w:proofErr w:type="spellEnd"/>
      <w:r w:rsidRPr="00407C03">
        <w:rPr>
          <w:i/>
          <w:iCs/>
          <w:sz w:val="28"/>
          <w:szCs w:val="28"/>
        </w:rPr>
        <w:t xml:space="preserve">, i </w:t>
      </w:r>
      <w:proofErr w:type="spellStart"/>
      <w:r w:rsidRPr="00407C03">
        <w:rPr>
          <w:i/>
          <w:iCs/>
          <w:sz w:val="28"/>
          <w:szCs w:val="28"/>
        </w:rPr>
        <w:t>mean</w:t>
      </w:r>
      <w:proofErr w:type="spellEnd"/>
      <w:r w:rsidRPr="00407C03">
        <w:rPr>
          <w:i/>
          <w:iCs/>
          <w:sz w:val="28"/>
          <w:szCs w:val="28"/>
        </w:rPr>
        <w:t xml:space="preserve"> </w:t>
      </w:r>
      <w:proofErr w:type="spellStart"/>
      <w:r w:rsidRPr="0032171A">
        <w:rPr>
          <w:i/>
          <w:iCs/>
          <w:sz w:val="28"/>
          <w:szCs w:val="28"/>
          <w:u w:val="single"/>
        </w:rPr>
        <w:t>at</w:t>
      </w:r>
      <w:proofErr w:type="spellEnd"/>
      <w:r w:rsidRPr="0032171A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2171A">
        <w:rPr>
          <w:i/>
          <w:iCs/>
          <w:sz w:val="28"/>
          <w:szCs w:val="28"/>
          <w:u w:val="single"/>
        </w:rPr>
        <w:t>my</w:t>
      </w:r>
      <w:proofErr w:type="spellEnd"/>
      <w:r w:rsidRPr="0032171A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2171A">
        <w:rPr>
          <w:i/>
          <w:iCs/>
          <w:sz w:val="28"/>
          <w:szCs w:val="28"/>
          <w:u w:val="single"/>
        </w:rPr>
        <w:t>home</w:t>
      </w:r>
      <w:proofErr w:type="spellEnd"/>
      <w:r w:rsidRPr="00407C03">
        <w:rPr>
          <w:i/>
          <w:iCs/>
          <w:sz w:val="28"/>
          <w:szCs w:val="28"/>
        </w:rPr>
        <w:t>)</w:t>
      </w:r>
      <w:r w:rsidR="004A4D45">
        <w:rPr>
          <w:i/>
          <w:iCs/>
          <w:sz w:val="28"/>
          <w:szCs w:val="28"/>
          <w:lang w:val="en-GB"/>
        </w:rPr>
        <w:t xml:space="preserve"> </w:t>
      </w:r>
      <w:r w:rsidR="004A4D45" w:rsidRPr="004A4D45">
        <w:rPr>
          <w:sz w:val="28"/>
          <w:szCs w:val="28"/>
          <w:lang w:val="en-GB"/>
        </w:rPr>
        <w:t>[</w:t>
      </w:r>
      <w:r w:rsidR="004A4D45" w:rsidRPr="004A4D45">
        <w:rPr>
          <w:sz w:val="28"/>
          <w:szCs w:val="28"/>
        </w:rPr>
        <w:t>Там же</w:t>
      </w:r>
      <w:r w:rsidR="002449E7">
        <w:rPr>
          <w:sz w:val="28"/>
          <w:szCs w:val="28"/>
        </w:rPr>
        <w:t>: 132</w:t>
      </w:r>
      <w:r w:rsidR="004A4D45" w:rsidRPr="004A4D45">
        <w:rPr>
          <w:sz w:val="28"/>
          <w:szCs w:val="28"/>
          <w:lang w:val="en-GB"/>
        </w:rPr>
        <w:t>].</w:t>
      </w:r>
      <w:bookmarkEnd w:id="75"/>
    </w:p>
    <w:p w14:paraId="7B730B65" w14:textId="26181423" w:rsidR="00953FAD" w:rsidRPr="0004521B" w:rsidRDefault="00953FAD" w:rsidP="004A4D45">
      <w:pPr>
        <w:tabs>
          <w:tab w:val="left" w:pos="2127"/>
        </w:tabs>
        <w:ind w:firstLine="709"/>
      </w:pPr>
      <w:r>
        <w:t xml:space="preserve">Помимо этого, стоит отметить, что в устной коммуникации </w:t>
      </w:r>
      <w:r w:rsidR="00594CAB">
        <w:t>разъяснением значений лексических клонов могут служить и различные паралингвистические сигналы.</w:t>
      </w:r>
      <w:r w:rsidR="0004521B">
        <w:rPr>
          <w:lang w:val="en-GB"/>
        </w:rPr>
        <w:t xml:space="preserve"> </w:t>
      </w:r>
      <w:r w:rsidR="0004521B">
        <w:t>Так, минимальные пары (</w:t>
      </w:r>
      <w:r w:rsidR="00AD68E3">
        <w:rPr>
          <w:lang w:val="en-GB"/>
        </w:rPr>
        <w:t>8</w:t>
      </w:r>
      <w:r w:rsidR="00784CE3">
        <w:rPr>
          <w:lang w:val="en-GB"/>
        </w:rPr>
        <w:t>2</w:t>
      </w:r>
      <w:r w:rsidR="0004521B">
        <w:t>) и (</w:t>
      </w:r>
      <w:r w:rsidR="004D124B">
        <w:t>8</w:t>
      </w:r>
      <w:r w:rsidR="00784CE3">
        <w:rPr>
          <w:lang w:val="en-GB"/>
        </w:rPr>
        <w:t>3</w:t>
      </w:r>
      <w:r w:rsidR="0004521B">
        <w:t xml:space="preserve">) различаются лишь </w:t>
      </w:r>
      <w:r w:rsidR="00DF3339">
        <w:t>отсутствием или наличием мимического жеста поднятия бровей</w:t>
      </w:r>
      <w:r w:rsidR="008D764E">
        <w:t>, однако несут разное значение</w:t>
      </w:r>
      <w:r w:rsidR="001D29F8">
        <w:rPr>
          <w:lang w:val="en-GB"/>
        </w:rPr>
        <w:t xml:space="preserve"> [</w:t>
      </w:r>
      <w:r w:rsidR="003978BE">
        <w:rPr>
          <w:lang w:val="en-GB"/>
        </w:rPr>
        <w:t>Dray, 1987; </w:t>
      </w:r>
      <w:r w:rsidR="003978BE">
        <w:t xml:space="preserve">цит. по </w:t>
      </w:r>
      <w:r w:rsidR="001D29F8">
        <w:rPr>
          <w:lang w:val="en-GB"/>
        </w:rPr>
        <w:t>Horn, 1993: 50]</w:t>
      </w:r>
      <w:r w:rsidR="008D764E">
        <w:t>. В п</w:t>
      </w:r>
      <w:r w:rsidR="00426404">
        <w:t>ример</w:t>
      </w:r>
      <w:r w:rsidR="00FF4AD3">
        <w:t>е</w:t>
      </w:r>
      <w:r w:rsidR="00426404">
        <w:t xml:space="preserve"> </w:t>
      </w:r>
      <w:r w:rsidR="00A56FB7">
        <w:fldChar w:fldCharType="begin"/>
      </w:r>
      <w:r w:rsidR="00A56FB7">
        <w:instrText xml:space="preserve"> REF _Ref134186897 \r \h </w:instrText>
      </w:r>
      <w:r w:rsidR="00A56FB7">
        <w:fldChar w:fldCharType="separate"/>
      </w:r>
      <w:r w:rsidR="00A56FB7">
        <w:t>(8</w:t>
      </w:r>
      <w:r w:rsidR="00784CE3">
        <w:rPr>
          <w:lang w:val="en-GB"/>
        </w:rPr>
        <w:t>2</w:t>
      </w:r>
      <w:r w:rsidR="00A56FB7">
        <w:t>)</w:t>
      </w:r>
      <w:r w:rsidR="00A56FB7">
        <w:fldChar w:fldCharType="end"/>
      </w:r>
      <w:r w:rsidR="00A56FB7">
        <w:t xml:space="preserve"> </w:t>
      </w:r>
      <w:r w:rsidR="00EC688D">
        <w:t xml:space="preserve">лексический клон использован в своем буквальном значении, из чего следует, что </w:t>
      </w:r>
      <w:r w:rsidR="00FF4AD3">
        <w:t xml:space="preserve">говорящие являются соседями, в то время как в примере </w:t>
      </w:r>
      <w:r w:rsidR="00A56FB7">
        <w:lastRenderedPageBreak/>
        <w:fldChar w:fldCharType="begin"/>
      </w:r>
      <w:r w:rsidR="00A56FB7">
        <w:instrText xml:space="preserve"> REF _Ref134186886 \r \h </w:instrText>
      </w:r>
      <w:r w:rsidR="00A56FB7">
        <w:fldChar w:fldCharType="separate"/>
      </w:r>
      <w:r w:rsidR="00A56FB7">
        <w:t>(8</w:t>
      </w:r>
      <w:r w:rsidR="00784CE3">
        <w:rPr>
          <w:lang w:val="en-GB"/>
        </w:rPr>
        <w:t>3</w:t>
      </w:r>
      <w:r w:rsidR="00A56FB7">
        <w:t>)</w:t>
      </w:r>
      <w:r w:rsidR="00A56FB7">
        <w:fldChar w:fldCharType="end"/>
      </w:r>
      <w:r w:rsidR="00EC688D">
        <w:t xml:space="preserve"> </w:t>
      </w:r>
      <w:r w:rsidR="00FF4AD3">
        <w:t>мы можем сделать вывод, что говорящие находятся в романтических отношениях</w:t>
      </w:r>
      <w:r w:rsidR="001D29F8">
        <w:t>:</w:t>
      </w:r>
    </w:p>
    <w:p w14:paraId="5A06EB87" w14:textId="5CA4179D" w:rsidR="005C5604" w:rsidRPr="005C5604" w:rsidRDefault="005C5604" w:rsidP="00AD68E3">
      <w:pPr>
        <w:pStyle w:val="ad"/>
        <w:numPr>
          <w:ilvl w:val="0"/>
          <w:numId w:val="4"/>
        </w:numPr>
        <w:spacing w:line="360" w:lineRule="auto"/>
        <w:ind w:left="1417" w:hanging="754"/>
        <w:rPr>
          <w:i/>
          <w:iCs/>
          <w:sz w:val="28"/>
          <w:szCs w:val="28"/>
        </w:rPr>
      </w:pPr>
      <w:bookmarkStart w:id="77" w:name="_Ref134186897"/>
      <w:proofErr w:type="spellStart"/>
      <w:r w:rsidRPr="005C5604">
        <w:rPr>
          <w:i/>
          <w:iCs/>
          <w:sz w:val="28"/>
          <w:szCs w:val="28"/>
        </w:rPr>
        <w:t>Oh</w:t>
      </w:r>
      <w:proofErr w:type="spellEnd"/>
      <w:r w:rsidRPr="005C5604">
        <w:rPr>
          <w:i/>
          <w:iCs/>
          <w:sz w:val="28"/>
          <w:szCs w:val="28"/>
        </w:rPr>
        <w:t xml:space="preserve">, </w:t>
      </w:r>
      <w:proofErr w:type="spellStart"/>
      <w:r w:rsidRPr="005C5604">
        <w:rPr>
          <w:i/>
          <w:iCs/>
          <w:sz w:val="28"/>
          <w:szCs w:val="28"/>
        </w:rPr>
        <w:t>we're</w:t>
      </w:r>
      <w:proofErr w:type="spellEnd"/>
      <w:r w:rsidRPr="005C5604">
        <w:rPr>
          <w:i/>
          <w:iCs/>
          <w:sz w:val="28"/>
          <w:szCs w:val="28"/>
        </w:rPr>
        <w:t xml:space="preserve"> </w:t>
      </w:r>
      <w:proofErr w:type="spellStart"/>
      <w:r w:rsidRPr="005C5604">
        <w:rPr>
          <w:i/>
          <w:iCs/>
          <w:sz w:val="28"/>
          <w:szCs w:val="28"/>
        </w:rPr>
        <w:t>just</w:t>
      </w:r>
      <w:proofErr w:type="spellEnd"/>
      <w:r w:rsidRPr="005C5604">
        <w:rPr>
          <w:i/>
          <w:iCs/>
          <w:sz w:val="28"/>
          <w:szCs w:val="28"/>
        </w:rPr>
        <w:t xml:space="preserve"> </w:t>
      </w:r>
      <w:r w:rsidRPr="005C5604">
        <w:rPr>
          <w:b/>
          <w:bCs/>
          <w:i/>
          <w:iCs/>
          <w:sz w:val="28"/>
          <w:szCs w:val="28"/>
        </w:rPr>
        <w:t>LIVIN</w:t>
      </w:r>
      <w:r w:rsidRPr="005C5604">
        <w:rPr>
          <w:b/>
          <w:bCs/>
          <w:i/>
          <w:iCs/>
          <w:sz w:val="28"/>
          <w:szCs w:val="28"/>
          <w:lang w:val="en-GB"/>
        </w:rPr>
        <w:t>G</w:t>
      </w:r>
      <w:r w:rsidRPr="005C56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C5604">
        <w:rPr>
          <w:b/>
          <w:bCs/>
          <w:i/>
          <w:iCs/>
          <w:sz w:val="28"/>
          <w:szCs w:val="28"/>
        </w:rPr>
        <w:t>together</w:t>
      </w:r>
      <w:proofErr w:type="spellEnd"/>
      <w:r w:rsidRPr="005C56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C5604">
        <w:rPr>
          <w:b/>
          <w:bCs/>
          <w:i/>
          <w:iCs/>
          <w:sz w:val="28"/>
          <w:szCs w:val="28"/>
        </w:rPr>
        <w:t>living</w:t>
      </w:r>
      <w:proofErr w:type="spellEnd"/>
      <w:r w:rsidRPr="005C56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C5604">
        <w:rPr>
          <w:b/>
          <w:bCs/>
          <w:i/>
          <w:iCs/>
          <w:sz w:val="28"/>
          <w:szCs w:val="28"/>
        </w:rPr>
        <w:t>together</w:t>
      </w:r>
      <w:proofErr w:type="spellEnd"/>
      <w:r w:rsidR="00AA407F">
        <w:rPr>
          <w:sz w:val="28"/>
          <w:szCs w:val="28"/>
          <w:lang w:val="en-GB"/>
        </w:rPr>
        <w:t xml:space="preserve"> [Dray, 1997; </w:t>
      </w:r>
      <w:r w:rsidR="00AA407F">
        <w:rPr>
          <w:sz w:val="28"/>
          <w:szCs w:val="28"/>
        </w:rPr>
        <w:t xml:space="preserve">цит. по </w:t>
      </w:r>
      <w:r w:rsidR="00AA407F">
        <w:rPr>
          <w:sz w:val="28"/>
          <w:szCs w:val="28"/>
          <w:lang w:val="en-GB"/>
        </w:rPr>
        <w:t>Horn, 1993: 50]</w:t>
      </w:r>
      <w:r w:rsidRPr="005C5604">
        <w:rPr>
          <w:i/>
          <w:iCs/>
          <w:sz w:val="28"/>
          <w:szCs w:val="28"/>
        </w:rPr>
        <w:t>.</w:t>
      </w:r>
      <w:bookmarkEnd w:id="77"/>
      <w:r w:rsidRPr="005C5604">
        <w:rPr>
          <w:i/>
          <w:iCs/>
          <w:sz w:val="28"/>
          <w:szCs w:val="28"/>
        </w:rPr>
        <w:t xml:space="preserve"> </w:t>
      </w:r>
    </w:p>
    <w:p w14:paraId="1E1E8C98" w14:textId="33E8E176" w:rsidR="000124AE" w:rsidRDefault="005C5604" w:rsidP="00AD68E3">
      <w:pPr>
        <w:pStyle w:val="ad"/>
        <w:numPr>
          <w:ilvl w:val="0"/>
          <w:numId w:val="4"/>
        </w:numPr>
        <w:spacing w:line="360" w:lineRule="auto"/>
        <w:ind w:left="1417" w:hanging="754"/>
        <w:rPr>
          <w:i/>
          <w:iCs/>
          <w:sz w:val="28"/>
          <w:szCs w:val="28"/>
        </w:rPr>
      </w:pPr>
      <w:bookmarkStart w:id="78" w:name="_Ref134186886"/>
      <w:r w:rsidRPr="005C5604">
        <w:rPr>
          <w:i/>
          <w:iCs/>
          <w:sz w:val="28"/>
          <w:szCs w:val="28"/>
          <w:lang w:val="en-GB"/>
        </w:rPr>
        <w:t>O</w:t>
      </w:r>
      <w:r w:rsidRPr="005C5604">
        <w:rPr>
          <w:i/>
          <w:iCs/>
          <w:sz w:val="28"/>
          <w:szCs w:val="28"/>
        </w:rPr>
        <w:t xml:space="preserve">h, </w:t>
      </w:r>
      <w:proofErr w:type="spellStart"/>
      <w:r w:rsidRPr="005C5604">
        <w:rPr>
          <w:i/>
          <w:iCs/>
          <w:sz w:val="28"/>
          <w:szCs w:val="28"/>
        </w:rPr>
        <w:t>we're</w:t>
      </w:r>
      <w:proofErr w:type="spellEnd"/>
      <w:r w:rsidRPr="005C5604">
        <w:rPr>
          <w:i/>
          <w:iCs/>
          <w:sz w:val="28"/>
          <w:szCs w:val="28"/>
        </w:rPr>
        <w:t xml:space="preserve"> </w:t>
      </w:r>
      <w:proofErr w:type="spellStart"/>
      <w:r w:rsidRPr="005C5604">
        <w:rPr>
          <w:i/>
          <w:iCs/>
          <w:sz w:val="28"/>
          <w:szCs w:val="28"/>
        </w:rPr>
        <w:t>no</w:t>
      </w:r>
      <w:proofErr w:type="spellEnd"/>
      <w:r w:rsidR="001F5CEC">
        <w:rPr>
          <w:i/>
          <w:iCs/>
          <w:sz w:val="28"/>
          <w:szCs w:val="28"/>
          <w:lang w:val="en-GB"/>
        </w:rPr>
        <w:t>t</w:t>
      </w:r>
      <w:r w:rsidRPr="005C5604">
        <w:rPr>
          <w:i/>
          <w:iCs/>
          <w:sz w:val="28"/>
          <w:szCs w:val="28"/>
        </w:rPr>
        <w:t xml:space="preserve"> </w:t>
      </w:r>
      <w:r w:rsidR="001F5CEC" w:rsidRPr="009D5B84">
        <w:rPr>
          <w:b/>
          <w:bCs/>
          <w:i/>
          <w:iCs/>
          <w:sz w:val="28"/>
          <w:szCs w:val="28"/>
        </w:rPr>
        <w:t>^</w:t>
      </w:r>
      <w:r w:rsidR="009D5B84" w:rsidRPr="009D5B84">
        <w:rPr>
          <w:b/>
          <w:bCs/>
          <w:i/>
          <w:iCs/>
          <w:sz w:val="28"/>
          <w:szCs w:val="28"/>
        </w:rPr>
        <w:t>^</w:t>
      </w:r>
      <w:r w:rsidR="009D5B84">
        <w:rPr>
          <w:b/>
          <w:bCs/>
          <w:i/>
          <w:iCs/>
          <w:sz w:val="28"/>
          <w:szCs w:val="28"/>
          <w:lang w:val="en-GB"/>
        </w:rPr>
        <w:t xml:space="preserve"> L</w:t>
      </w:r>
      <w:r w:rsidR="001F5CEC" w:rsidRPr="001F5CEC">
        <w:rPr>
          <w:b/>
          <w:bCs/>
          <w:i/>
          <w:iCs/>
          <w:sz w:val="28"/>
          <w:szCs w:val="28"/>
        </w:rPr>
        <w:t>IVIN</w:t>
      </w:r>
      <w:r w:rsidR="001F5CEC" w:rsidRPr="001F5CEC">
        <w:rPr>
          <w:b/>
          <w:bCs/>
          <w:i/>
          <w:iCs/>
          <w:sz w:val="28"/>
          <w:szCs w:val="28"/>
          <w:lang w:val="en-GB"/>
        </w:rPr>
        <w:t>G</w:t>
      </w:r>
      <w:r w:rsidR="001F5CEC" w:rsidRPr="001F5CE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F5CEC">
        <w:rPr>
          <w:b/>
          <w:bCs/>
          <w:i/>
          <w:iCs/>
          <w:sz w:val="28"/>
          <w:szCs w:val="28"/>
        </w:rPr>
        <w:t>together</w:t>
      </w:r>
      <w:proofErr w:type="spellEnd"/>
      <w:r w:rsidRPr="001F5CE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F5CEC">
        <w:rPr>
          <w:b/>
          <w:bCs/>
          <w:i/>
          <w:iCs/>
          <w:sz w:val="28"/>
          <w:szCs w:val="28"/>
        </w:rPr>
        <w:t>living</w:t>
      </w:r>
      <w:proofErr w:type="spellEnd"/>
      <w:r w:rsidRPr="001F5CE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F5CEC">
        <w:rPr>
          <w:b/>
          <w:bCs/>
          <w:i/>
          <w:iCs/>
          <w:sz w:val="28"/>
          <w:szCs w:val="28"/>
        </w:rPr>
        <w:t>together</w:t>
      </w:r>
      <w:proofErr w:type="spellEnd"/>
      <w:r w:rsidR="00007D37">
        <w:rPr>
          <w:b/>
          <w:bCs/>
          <w:i/>
          <w:iCs/>
          <w:sz w:val="28"/>
          <w:szCs w:val="28"/>
          <w:lang w:val="en-GB"/>
        </w:rPr>
        <w:t xml:space="preserve"> </w:t>
      </w:r>
      <w:r w:rsidR="00007D37">
        <w:rPr>
          <w:sz w:val="28"/>
          <w:szCs w:val="28"/>
          <w:lang w:val="en-GB"/>
        </w:rPr>
        <w:t>[</w:t>
      </w:r>
      <w:r w:rsidR="00007D37">
        <w:rPr>
          <w:sz w:val="28"/>
          <w:szCs w:val="28"/>
        </w:rPr>
        <w:t>Там же</w:t>
      </w:r>
      <w:r w:rsidR="002C625D">
        <w:rPr>
          <w:sz w:val="28"/>
          <w:szCs w:val="28"/>
        </w:rPr>
        <w:t>: 50</w:t>
      </w:r>
      <w:r w:rsidR="00007D37">
        <w:rPr>
          <w:sz w:val="28"/>
          <w:szCs w:val="28"/>
          <w:lang w:val="en-GB"/>
        </w:rPr>
        <w:t>]</w:t>
      </w:r>
      <w:r w:rsidRPr="005C5604">
        <w:rPr>
          <w:i/>
          <w:iCs/>
          <w:sz w:val="28"/>
          <w:szCs w:val="28"/>
        </w:rPr>
        <w:t>.</w:t>
      </w:r>
      <w:bookmarkEnd w:id="78"/>
    </w:p>
    <w:p w14:paraId="68453F44" w14:textId="3784C765" w:rsidR="006317D0" w:rsidRPr="006259C8" w:rsidRDefault="006317D0" w:rsidP="006317D0">
      <w:pPr>
        <w:rPr>
          <w:lang w:val="en-GB"/>
        </w:rPr>
      </w:pPr>
      <w:r>
        <w:t>Вероятно, мы</w:t>
      </w:r>
      <w:r w:rsidR="00ED768A">
        <w:t xml:space="preserve"> можем</w:t>
      </w:r>
      <w:r>
        <w:t xml:space="preserve"> также предположить, что паралингвистические сигналы</w:t>
      </w:r>
      <w:r w:rsidR="00A31FD9">
        <w:rPr>
          <w:lang w:val="en-GB"/>
        </w:rPr>
        <w:t xml:space="preserve"> </w:t>
      </w:r>
      <w:r w:rsidR="006E5A08">
        <w:t>в основном сопровождают лексические клоны</w:t>
      </w:r>
      <w:r w:rsidR="001E5241">
        <w:t>,</w:t>
      </w:r>
      <w:r w:rsidR="006E5A08">
        <w:t xml:space="preserve"> имеющи</w:t>
      </w:r>
      <w:r w:rsidR="001E5241">
        <w:t>е</w:t>
      </w:r>
      <w:r w:rsidR="006E5A08">
        <w:t xml:space="preserve"> добавочное значение</w:t>
      </w:r>
      <w:r w:rsidR="00ED768A">
        <w:t xml:space="preserve"> </w:t>
      </w:r>
      <w:r w:rsidR="001E5241">
        <w:t xml:space="preserve">и </w:t>
      </w:r>
      <w:r w:rsidR="00ED768A" w:rsidRPr="00ED768A">
        <w:t>использующиеся в качестве эвфемизмов</w:t>
      </w:r>
      <w:r w:rsidR="00ED768A">
        <w:t>.</w:t>
      </w:r>
    </w:p>
    <w:p w14:paraId="233FBCDC" w14:textId="4C8ADC29" w:rsidR="004A4D45" w:rsidRPr="00A46683" w:rsidRDefault="004A4D45" w:rsidP="000124AE">
      <w:pPr>
        <w:tabs>
          <w:tab w:val="left" w:pos="2127"/>
        </w:tabs>
        <w:ind w:firstLine="709"/>
        <w:rPr>
          <w:lang w:val="en-GB"/>
        </w:rPr>
      </w:pPr>
      <w:r>
        <w:t xml:space="preserve">Таким образом, </w:t>
      </w:r>
      <w:r w:rsidR="0068288F">
        <w:t xml:space="preserve">конструкции с лексическими клонами могут встречаться в сопровождении с различными стратегиями </w:t>
      </w:r>
      <w:r w:rsidR="006E6189">
        <w:rPr>
          <w:lang w:val="ru-RU"/>
        </w:rPr>
        <w:t>экспликации</w:t>
      </w:r>
      <w:r w:rsidR="0068288F">
        <w:t xml:space="preserve">, служащими для </w:t>
      </w:r>
      <w:r w:rsidR="00510EFA">
        <w:t>облегчения задачи истолкования заложенного в клоне значения.</w:t>
      </w:r>
      <w:r w:rsidR="0068288F">
        <w:t xml:space="preserve"> </w:t>
      </w:r>
    </w:p>
    <w:p w14:paraId="06C1376F" w14:textId="77777777" w:rsidR="00977327" w:rsidRDefault="00977327" w:rsidP="00977327">
      <w:pPr>
        <w:pStyle w:val="2"/>
        <w:rPr>
          <w:lang w:val="en-GB"/>
        </w:rPr>
      </w:pPr>
      <w:bookmarkStart w:id="79" w:name="_heading=h.17dp8vu" w:colFirst="0" w:colLast="0"/>
      <w:bookmarkEnd w:id="79"/>
      <w:r>
        <w:rPr>
          <w:lang w:val="en-GB"/>
        </w:rPr>
        <w:br w:type="page"/>
      </w:r>
    </w:p>
    <w:p w14:paraId="12A52FBE" w14:textId="2281AA73" w:rsidR="00977327" w:rsidRDefault="004A21E7" w:rsidP="00977327">
      <w:pPr>
        <w:pStyle w:val="2"/>
      </w:pPr>
      <w:bookmarkStart w:id="80" w:name="_Toc136177112"/>
      <w:r>
        <w:rPr>
          <w:lang w:val="en-GB"/>
        </w:rPr>
        <w:lastRenderedPageBreak/>
        <w:t>2</w:t>
      </w:r>
      <w:r w:rsidR="00977327">
        <w:rPr>
          <w:lang w:val="en-GB"/>
        </w:rPr>
        <w:t xml:space="preserve">. </w:t>
      </w:r>
      <w:r w:rsidR="00977327">
        <w:t xml:space="preserve">Лексические клоны в ряду других </w:t>
      </w:r>
      <w:proofErr w:type="spellStart"/>
      <w:r w:rsidR="00977327">
        <w:t>нелексикализованных</w:t>
      </w:r>
      <w:proofErr w:type="spellEnd"/>
      <w:r w:rsidR="00977327">
        <w:t xml:space="preserve"> единиц</w:t>
      </w:r>
      <w:bookmarkEnd w:id="80"/>
    </w:p>
    <w:p w14:paraId="66255587" w14:textId="77777777" w:rsidR="00977327" w:rsidRDefault="00977327" w:rsidP="00977327">
      <w:r>
        <w:t>Как отмечает Л. Хорн, в своей зависимости от контекста лексические клоны обнаруживают сходство с различными окказиональными образованиями (англ. </w:t>
      </w:r>
      <w:r>
        <w:rPr>
          <w:lang w:val="en-GB"/>
        </w:rPr>
        <w:t>nonce formations</w:t>
      </w:r>
      <w:r>
        <w:t xml:space="preserve">) в числе которых </w:t>
      </w:r>
      <w:r>
        <w:rPr>
          <w:lang w:val="en-GB"/>
        </w:rPr>
        <w:t>[Horn, 2018]</w:t>
      </w:r>
      <w:r>
        <w:t xml:space="preserve">: </w:t>
      </w:r>
    </w:p>
    <w:p w14:paraId="414EFD26" w14:textId="593D7B9F" w:rsidR="00977327" w:rsidRPr="001D0D57" w:rsidRDefault="00977327" w:rsidP="00977327">
      <w:pPr>
        <w:pStyle w:val="ad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дейктические сложные слова (англ.</w:t>
      </w:r>
      <w:r w:rsidR="00D46D5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“</w:t>
      </w:r>
      <w:proofErr w:type="spellStart"/>
      <w:r w:rsidRPr="00CF6F25">
        <w:rPr>
          <w:sz w:val="28"/>
          <w:szCs w:val="28"/>
        </w:rPr>
        <w:t>deictic</w:t>
      </w:r>
      <w:proofErr w:type="spellEnd"/>
      <w:r w:rsidRPr="00CF6F25">
        <w:rPr>
          <w:sz w:val="28"/>
          <w:szCs w:val="28"/>
        </w:rPr>
        <w:t xml:space="preserve"> </w:t>
      </w:r>
      <w:proofErr w:type="spellStart"/>
      <w:r w:rsidRPr="00CF6F25">
        <w:rPr>
          <w:sz w:val="28"/>
          <w:szCs w:val="28"/>
        </w:rPr>
        <w:t>compound</w:t>
      </w:r>
      <w:proofErr w:type="spellEnd"/>
      <w:r>
        <w:rPr>
          <w:sz w:val="28"/>
          <w:szCs w:val="28"/>
          <w:lang w:val="en-GB"/>
        </w:rPr>
        <w:t>s”</w:t>
      </w:r>
      <w:r>
        <w:rPr>
          <w:sz w:val="28"/>
          <w:szCs w:val="28"/>
        </w:rPr>
        <w:t>)</w:t>
      </w:r>
      <w:r>
        <w:rPr>
          <w:sz w:val="28"/>
          <w:szCs w:val="28"/>
          <w:lang w:val="en-GB"/>
        </w:rPr>
        <w:t xml:space="preserve"> [</w:t>
      </w:r>
      <w:r w:rsidRPr="00477717">
        <w:rPr>
          <w:sz w:val="28"/>
          <w:szCs w:val="28"/>
          <w:lang w:val="en-GB"/>
        </w:rPr>
        <w:t>Downing</w:t>
      </w:r>
      <w:r>
        <w:rPr>
          <w:sz w:val="28"/>
          <w:szCs w:val="28"/>
          <w:lang w:val="en-GB"/>
        </w:rPr>
        <w:t>, 1977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цит</w:t>
      </w:r>
      <w:proofErr w:type="spellEnd"/>
      <w:r>
        <w:rPr>
          <w:sz w:val="28"/>
          <w:szCs w:val="28"/>
          <w:lang w:val="en-GB"/>
        </w:rPr>
        <w:t>. </w:t>
      </w:r>
      <w:r>
        <w:rPr>
          <w:sz w:val="28"/>
          <w:szCs w:val="28"/>
        </w:rPr>
        <w:t>по:</w:t>
      </w:r>
      <w:r>
        <w:rPr>
          <w:sz w:val="28"/>
          <w:szCs w:val="28"/>
          <w:lang w:val="en-GB"/>
        </w:rPr>
        <w:t xml:space="preserve"> Horn, 2018], </w:t>
      </w:r>
      <w:r>
        <w:rPr>
          <w:sz w:val="28"/>
          <w:szCs w:val="28"/>
        </w:rPr>
        <w:t>служащие в качестве пространственной дейктической ссылки (</w:t>
      </w:r>
      <w:proofErr w:type="spellStart"/>
      <w:r w:rsidRPr="00866F85">
        <w:rPr>
          <w:i/>
          <w:iCs/>
          <w:sz w:val="28"/>
          <w:szCs w:val="28"/>
        </w:rPr>
        <w:t>apple-juice</w:t>
      </w:r>
      <w:proofErr w:type="spellEnd"/>
      <w:r w:rsidRPr="00866F85">
        <w:rPr>
          <w:i/>
          <w:iCs/>
          <w:sz w:val="28"/>
          <w:szCs w:val="28"/>
        </w:rPr>
        <w:t xml:space="preserve"> </w:t>
      </w:r>
      <w:proofErr w:type="spellStart"/>
      <w:r w:rsidRPr="00866F85">
        <w:rPr>
          <w:i/>
          <w:iCs/>
          <w:sz w:val="28"/>
          <w:szCs w:val="28"/>
        </w:rPr>
        <w:t>seat</w:t>
      </w:r>
      <w:proofErr w:type="spellEnd"/>
      <w:r>
        <w:rPr>
          <w:i/>
          <w:iCs/>
          <w:sz w:val="28"/>
          <w:szCs w:val="28"/>
        </w:rPr>
        <w:t>,</w:t>
      </w:r>
      <w:r w:rsidRPr="00866F85">
        <w:rPr>
          <w:i/>
          <w:iCs/>
          <w:sz w:val="28"/>
          <w:szCs w:val="28"/>
        </w:rPr>
        <w:t xml:space="preserve"> Ferrari </w:t>
      </w:r>
      <w:proofErr w:type="spellStart"/>
      <w:r w:rsidRPr="00866F85">
        <w:rPr>
          <w:i/>
          <w:iCs/>
          <w:sz w:val="28"/>
          <w:szCs w:val="28"/>
        </w:rPr>
        <w:t>woman</w:t>
      </w:r>
      <w:proofErr w:type="spellEnd"/>
      <w:r>
        <w:rPr>
          <w:sz w:val="28"/>
          <w:szCs w:val="28"/>
          <w:lang w:val="en-GB"/>
        </w:rPr>
        <w:t xml:space="preserve"> [Horn, 2018: 235]</w:t>
      </w:r>
      <w:r w:rsidRPr="00611FF0">
        <w:rPr>
          <w:sz w:val="28"/>
          <w:szCs w:val="28"/>
        </w:rPr>
        <w:t>)</w:t>
      </w:r>
    </w:p>
    <w:p w14:paraId="0E52843B" w14:textId="7C4016A3" w:rsidR="00977327" w:rsidRPr="006C0E5F" w:rsidRDefault="00977327" w:rsidP="00977327">
      <w:pPr>
        <w:pStyle w:val="ad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инновационные отыменные глаголы (англ.</w:t>
      </w:r>
      <w:r w:rsidR="00D46D5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D0D57">
        <w:rPr>
          <w:sz w:val="28"/>
          <w:szCs w:val="28"/>
        </w:rPr>
        <w:t>innovative</w:t>
      </w:r>
      <w:proofErr w:type="spellEnd"/>
      <w:r w:rsidRPr="001D0D57">
        <w:rPr>
          <w:sz w:val="28"/>
          <w:szCs w:val="28"/>
        </w:rPr>
        <w:t xml:space="preserve"> </w:t>
      </w:r>
      <w:proofErr w:type="spellStart"/>
      <w:r w:rsidRPr="001D0D57">
        <w:rPr>
          <w:sz w:val="28"/>
          <w:szCs w:val="28"/>
        </w:rPr>
        <w:t>denominal</w:t>
      </w:r>
      <w:proofErr w:type="spellEnd"/>
      <w:r w:rsidRPr="001D0D57">
        <w:rPr>
          <w:sz w:val="28"/>
          <w:szCs w:val="28"/>
        </w:rPr>
        <w:t xml:space="preserve"> </w:t>
      </w:r>
      <w:proofErr w:type="spellStart"/>
      <w:r w:rsidRPr="001D0D57">
        <w:rPr>
          <w:sz w:val="28"/>
          <w:szCs w:val="28"/>
        </w:rPr>
        <w:t>verb</w:t>
      </w:r>
      <w:proofErr w:type="spellEnd"/>
      <w:r w:rsidRPr="001D0D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6C0E5F">
        <w:rPr>
          <w:i/>
          <w:iCs/>
          <w:sz w:val="28"/>
          <w:szCs w:val="28"/>
        </w:rPr>
        <w:t>to</w:t>
      </w:r>
      <w:proofErr w:type="spellEnd"/>
      <w:r w:rsidRPr="006C0E5F">
        <w:rPr>
          <w:i/>
          <w:iCs/>
          <w:sz w:val="28"/>
          <w:szCs w:val="28"/>
        </w:rPr>
        <w:t xml:space="preserve"> KLM </w:t>
      </w:r>
      <w:proofErr w:type="spellStart"/>
      <w:r w:rsidRPr="006C0E5F">
        <w:rPr>
          <w:i/>
          <w:iCs/>
          <w:sz w:val="28"/>
          <w:szCs w:val="28"/>
        </w:rPr>
        <w:t>to</w:t>
      </w:r>
      <w:proofErr w:type="spellEnd"/>
      <w:r w:rsidRPr="006C0E5F">
        <w:rPr>
          <w:i/>
          <w:iCs/>
          <w:sz w:val="28"/>
          <w:szCs w:val="28"/>
        </w:rPr>
        <w:t xml:space="preserve"> </w:t>
      </w:r>
      <w:proofErr w:type="spellStart"/>
      <w:r w:rsidRPr="006C0E5F">
        <w:rPr>
          <w:i/>
          <w:iCs/>
          <w:sz w:val="28"/>
          <w:szCs w:val="28"/>
        </w:rPr>
        <w:t>Amsterdam</w:t>
      </w:r>
      <w:proofErr w:type="spellEnd"/>
      <w:r w:rsidRPr="006C0E5F">
        <w:rPr>
          <w:i/>
          <w:iCs/>
          <w:sz w:val="28"/>
          <w:szCs w:val="28"/>
          <w:lang w:val="en-GB"/>
        </w:rPr>
        <w:t xml:space="preserve">, to </w:t>
      </w:r>
      <w:r>
        <w:rPr>
          <w:i/>
          <w:iCs/>
          <w:sz w:val="28"/>
          <w:szCs w:val="28"/>
          <w:lang w:val="en-GB"/>
        </w:rPr>
        <w:t>summer in Paris</w:t>
      </w:r>
      <w:r>
        <w:rPr>
          <w:sz w:val="28"/>
          <w:szCs w:val="28"/>
          <w:lang w:val="en-GB"/>
        </w:rPr>
        <w:t>) [Clark, Clark, 1979;</w:t>
      </w:r>
      <w:r w:rsidRPr="00815E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</w:t>
      </w:r>
      <w:proofErr w:type="spellEnd"/>
      <w:r>
        <w:rPr>
          <w:sz w:val="28"/>
          <w:szCs w:val="28"/>
          <w:lang w:val="en-GB"/>
        </w:rPr>
        <w:t>. </w:t>
      </w:r>
      <w:r>
        <w:rPr>
          <w:sz w:val="28"/>
          <w:szCs w:val="28"/>
        </w:rPr>
        <w:t>по:</w:t>
      </w:r>
      <w:r>
        <w:rPr>
          <w:sz w:val="28"/>
          <w:szCs w:val="28"/>
          <w:lang w:val="en-GB"/>
        </w:rPr>
        <w:t> Horn, 2018]</w:t>
      </w:r>
    </w:p>
    <w:p w14:paraId="0EA794B8" w14:textId="4E1F5D71" w:rsidR="00977327" w:rsidRPr="008836F9" w:rsidRDefault="00977327" w:rsidP="00977327">
      <w:pPr>
        <w:pStyle w:val="ad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существительные с префиксом </w:t>
      </w:r>
      <w:r>
        <w:rPr>
          <w:sz w:val="28"/>
          <w:szCs w:val="28"/>
          <w:lang w:val="en-GB"/>
        </w:rPr>
        <w:t>‘-</w:t>
      </w:r>
      <w:r w:rsidRPr="007D0988">
        <w:rPr>
          <w:i/>
          <w:iCs/>
          <w:sz w:val="28"/>
          <w:szCs w:val="28"/>
          <w:lang w:val="en-GB"/>
        </w:rPr>
        <w:t>un</w:t>
      </w:r>
      <w:r>
        <w:rPr>
          <w:sz w:val="28"/>
          <w:szCs w:val="28"/>
          <w:lang w:val="en-GB"/>
        </w:rPr>
        <w:t>’ (</w:t>
      </w:r>
      <w:r>
        <w:rPr>
          <w:sz w:val="28"/>
          <w:szCs w:val="28"/>
        </w:rPr>
        <w:t xml:space="preserve">англ. </w:t>
      </w:r>
      <w:proofErr w:type="spellStart"/>
      <w:r w:rsidRPr="00792114">
        <w:rPr>
          <w:sz w:val="28"/>
          <w:szCs w:val="28"/>
        </w:rPr>
        <w:t>un-noun</w:t>
      </w:r>
      <w:proofErr w:type="spellEnd"/>
      <w:r>
        <w:rPr>
          <w:sz w:val="28"/>
          <w:szCs w:val="28"/>
          <w:lang w:val="en-GB"/>
        </w:rPr>
        <w:t>s)</w:t>
      </w:r>
      <w:r>
        <w:rPr>
          <w:sz w:val="28"/>
          <w:szCs w:val="28"/>
        </w:rPr>
        <w:t xml:space="preserve">, имеющие значение </w:t>
      </w:r>
      <w:r>
        <w:rPr>
          <w:sz w:val="28"/>
          <w:szCs w:val="28"/>
          <w:lang w:val="en-GB"/>
        </w:rPr>
        <w:t>‘</w:t>
      </w:r>
      <w:r>
        <w:rPr>
          <w:sz w:val="28"/>
          <w:szCs w:val="28"/>
        </w:rPr>
        <w:t xml:space="preserve">почти </w:t>
      </w:r>
      <w:r>
        <w:rPr>
          <w:sz w:val="28"/>
          <w:szCs w:val="28"/>
          <w:lang w:val="en-GB"/>
        </w:rPr>
        <w:t>X’</w:t>
      </w:r>
      <w:r>
        <w:rPr>
          <w:sz w:val="28"/>
          <w:szCs w:val="28"/>
        </w:rPr>
        <w:t xml:space="preserve"> (</w:t>
      </w:r>
      <w:proofErr w:type="spellStart"/>
      <w:r w:rsidRPr="006F5133">
        <w:rPr>
          <w:i/>
          <w:iCs/>
          <w:sz w:val="28"/>
          <w:szCs w:val="28"/>
        </w:rPr>
        <w:t>un-cola</w:t>
      </w:r>
      <w:proofErr w:type="spellEnd"/>
      <w:r w:rsidRPr="006F5133">
        <w:rPr>
          <w:i/>
          <w:iCs/>
          <w:sz w:val="28"/>
          <w:szCs w:val="28"/>
        </w:rPr>
        <w:t xml:space="preserve">, </w:t>
      </w:r>
      <w:proofErr w:type="spellStart"/>
      <w:r w:rsidRPr="006F5133">
        <w:rPr>
          <w:i/>
          <w:iCs/>
          <w:sz w:val="28"/>
          <w:szCs w:val="28"/>
        </w:rPr>
        <w:t>un-martin</w:t>
      </w:r>
      <w:r>
        <w:rPr>
          <w:i/>
          <w:iCs/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en-GB"/>
        </w:rPr>
        <w:t xml:space="preserve"> ‘</w:t>
      </w:r>
      <w:r>
        <w:rPr>
          <w:sz w:val="28"/>
          <w:szCs w:val="28"/>
        </w:rPr>
        <w:t xml:space="preserve">едва ли </w:t>
      </w:r>
      <w:r>
        <w:rPr>
          <w:sz w:val="28"/>
          <w:szCs w:val="28"/>
          <w:lang w:val="en-GB"/>
        </w:rPr>
        <w:t>X’</w:t>
      </w:r>
      <w:r>
        <w:rPr>
          <w:sz w:val="28"/>
          <w:szCs w:val="28"/>
        </w:rPr>
        <w:t xml:space="preserve"> (</w:t>
      </w:r>
      <w:proofErr w:type="spellStart"/>
      <w:r w:rsidRPr="00771857">
        <w:rPr>
          <w:i/>
          <w:iCs/>
          <w:sz w:val="28"/>
          <w:szCs w:val="28"/>
        </w:rPr>
        <w:t>un-job</w:t>
      </w:r>
      <w:proofErr w:type="spellEnd"/>
      <w:r w:rsidRPr="00771857">
        <w:rPr>
          <w:i/>
          <w:iCs/>
          <w:sz w:val="28"/>
          <w:szCs w:val="28"/>
        </w:rPr>
        <w:t xml:space="preserve">, </w:t>
      </w:r>
      <w:proofErr w:type="spellStart"/>
      <w:r w:rsidRPr="00771857">
        <w:rPr>
          <w:i/>
          <w:iCs/>
          <w:sz w:val="28"/>
          <w:szCs w:val="28"/>
        </w:rPr>
        <w:t>un-politician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en-GB"/>
        </w:rPr>
        <w:t xml:space="preserve"> [Horn, 2018: 235]</w:t>
      </w:r>
    </w:p>
    <w:p w14:paraId="4E00FCAF" w14:textId="77777777" w:rsidR="00977327" w:rsidRPr="00A258CE" w:rsidRDefault="00977327" w:rsidP="00977327">
      <w:pPr>
        <w:pStyle w:val="ad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креативные глаголы с префиксом </w:t>
      </w:r>
      <w:r>
        <w:rPr>
          <w:sz w:val="28"/>
          <w:szCs w:val="28"/>
          <w:lang w:val="en-GB"/>
        </w:rPr>
        <w:t>‘-</w:t>
      </w:r>
      <w:r w:rsidRPr="007D0988">
        <w:rPr>
          <w:i/>
          <w:iCs/>
          <w:sz w:val="28"/>
          <w:szCs w:val="28"/>
          <w:lang w:val="en-GB"/>
        </w:rPr>
        <w:t>un</w:t>
      </w:r>
      <w:r>
        <w:rPr>
          <w:sz w:val="28"/>
          <w:szCs w:val="28"/>
          <w:lang w:val="en-GB"/>
        </w:rPr>
        <w:t xml:space="preserve">’ </w:t>
      </w:r>
      <w:r>
        <w:rPr>
          <w:sz w:val="28"/>
          <w:szCs w:val="28"/>
        </w:rPr>
        <w:t>(англ. </w:t>
      </w:r>
      <w:proofErr w:type="spellStart"/>
      <w:r w:rsidRPr="000D47AD">
        <w:rPr>
          <w:sz w:val="28"/>
          <w:szCs w:val="28"/>
        </w:rPr>
        <w:t>creative</w:t>
      </w:r>
      <w:proofErr w:type="spellEnd"/>
      <w:r w:rsidRPr="000D47AD">
        <w:rPr>
          <w:sz w:val="28"/>
          <w:szCs w:val="28"/>
        </w:rPr>
        <w:t xml:space="preserve"> </w:t>
      </w:r>
      <w:proofErr w:type="spellStart"/>
      <w:r w:rsidRPr="000D47AD">
        <w:rPr>
          <w:sz w:val="28"/>
          <w:szCs w:val="28"/>
        </w:rPr>
        <w:t>un-verb</w:t>
      </w:r>
      <w:proofErr w:type="spellEnd"/>
      <w:r>
        <w:rPr>
          <w:sz w:val="28"/>
          <w:szCs w:val="28"/>
          <w:lang w:val="en-GB"/>
        </w:rPr>
        <w:t>s</w:t>
      </w:r>
      <w:r>
        <w:rPr>
          <w:sz w:val="28"/>
          <w:szCs w:val="28"/>
        </w:rPr>
        <w:t>)</w:t>
      </w:r>
      <w:r>
        <w:rPr>
          <w:sz w:val="28"/>
          <w:szCs w:val="28"/>
          <w:lang w:val="en-GB"/>
        </w:rPr>
        <w:t xml:space="preserve"> (</w:t>
      </w:r>
      <w:proofErr w:type="spellStart"/>
      <w:r w:rsidRPr="00146A03">
        <w:rPr>
          <w:i/>
          <w:iCs/>
          <w:sz w:val="28"/>
          <w:szCs w:val="28"/>
        </w:rPr>
        <w:t>to</w:t>
      </w:r>
      <w:proofErr w:type="spellEnd"/>
      <w:r w:rsidRPr="00146A03">
        <w:rPr>
          <w:i/>
          <w:iCs/>
          <w:sz w:val="28"/>
          <w:szCs w:val="28"/>
        </w:rPr>
        <w:t xml:space="preserve"> </w:t>
      </w:r>
      <w:proofErr w:type="spellStart"/>
      <w:r w:rsidRPr="00146A03">
        <w:rPr>
          <w:i/>
          <w:iCs/>
          <w:sz w:val="28"/>
          <w:szCs w:val="28"/>
        </w:rPr>
        <w:t>unbu</w:t>
      </w:r>
      <w:r>
        <w:rPr>
          <w:i/>
          <w:iCs/>
          <w:sz w:val="28"/>
          <w:szCs w:val="28"/>
          <w:lang w:val="en-GB"/>
        </w:rPr>
        <w:t>rn</w:t>
      </w:r>
      <w:proofErr w:type="spellEnd"/>
      <w:r w:rsidRPr="00146A03">
        <w:rPr>
          <w:i/>
          <w:iCs/>
          <w:sz w:val="28"/>
          <w:szCs w:val="28"/>
        </w:rPr>
        <w:t xml:space="preserve"> </w:t>
      </w:r>
      <w:proofErr w:type="spellStart"/>
      <w:r w:rsidRPr="00146A03">
        <w:rPr>
          <w:i/>
          <w:iCs/>
          <w:sz w:val="28"/>
          <w:szCs w:val="28"/>
        </w:rPr>
        <w:t>one's</w:t>
      </w:r>
      <w:proofErr w:type="spellEnd"/>
      <w:r w:rsidRPr="00146A03">
        <w:rPr>
          <w:i/>
          <w:iCs/>
          <w:sz w:val="28"/>
          <w:szCs w:val="28"/>
        </w:rPr>
        <w:t xml:space="preserve"> </w:t>
      </w:r>
      <w:proofErr w:type="spellStart"/>
      <w:r w:rsidRPr="00146A03">
        <w:rPr>
          <w:i/>
          <w:iCs/>
          <w:sz w:val="28"/>
          <w:szCs w:val="28"/>
        </w:rPr>
        <w:t>bridges</w:t>
      </w:r>
      <w:proofErr w:type="spellEnd"/>
      <w:r w:rsidRPr="00146A03">
        <w:rPr>
          <w:i/>
          <w:iCs/>
          <w:sz w:val="28"/>
          <w:szCs w:val="28"/>
          <w:lang w:val="en-GB"/>
        </w:rPr>
        <w:t>, to unlike, to unfriend</w:t>
      </w:r>
      <w:r>
        <w:rPr>
          <w:sz w:val="28"/>
          <w:szCs w:val="28"/>
          <w:lang w:val="en-GB"/>
        </w:rPr>
        <w:t>) [</w:t>
      </w:r>
      <w:r>
        <w:rPr>
          <w:sz w:val="28"/>
          <w:szCs w:val="28"/>
        </w:rPr>
        <w:t>Там же: 236</w:t>
      </w:r>
      <w:r>
        <w:rPr>
          <w:sz w:val="28"/>
          <w:szCs w:val="28"/>
          <w:lang w:val="en-GB"/>
        </w:rPr>
        <w:t>]</w:t>
      </w:r>
    </w:p>
    <w:p w14:paraId="16EA9500" w14:textId="77777777" w:rsidR="00977327" w:rsidRDefault="00977327" w:rsidP="00977327">
      <w:pPr>
        <w:rPr>
          <w:lang w:val="en-GB"/>
        </w:rPr>
      </w:pPr>
      <w:r>
        <w:tab/>
        <w:t xml:space="preserve">Помимо этого, ссылаясь на К. Баркера, Л. Хорн приводит примеры другого типа </w:t>
      </w:r>
      <w:proofErr w:type="spellStart"/>
      <w:r>
        <w:t>полупродуктивных</w:t>
      </w:r>
      <w:proofErr w:type="spellEnd"/>
      <w:r>
        <w:t xml:space="preserve"> окказиональных образований, а именно номинализацию при помощи суффикса </w:t>
      </w:r>
      <w:r>
        <w:rPr>
          <w:lang w:val="en-GB"/>
        </w:rPr>
        <w:t>‘-</w:t>
      </w:r>
      <w:proofErr w:type="spellStart"/>
      <w:r w:rsidRPr="007D0988">
        <w:rPr>
          <w:i/>
          <w:iCs/>
          <w:lang w:val="en-GB"/>
        </w:rPr>
        <w:t>ee</w:t>
      </w:r>
      <w:proofErr w:type="spellEnd"/>
      <w:r>
        <w:rPr>
          <w:lang w:val="en-GB"/>
        </w:rPr>
        <w:t>’</w:t>
      </w:r>
      <w:r>
        <w:t>, встречающегося в уже устоявшихся формах (</w:t>
      </w:r>
      <w:proofErr w:type="spellStart"/>
      <w:r w:rsidRPr="00AF28D6">
        <w:rPr>
          <w:i/>
          <w:iCs/>
        </w:rPr>
        <w:t>employee</w:t>
      </w:r>
      <w:proofErr w:type="spellEnd"/>
      <w:r w:rsidRPr="00AF28D6">
        <w:rPr>
          <w:i/>
          <w:iCs/>
        </w:rPr>
        <w:t xml:space="preserve">, </w:t>
      </w:r>
      <w:proofErr w:type="spellStart"/>
      <w:r w:rsidRPr="00AF28D6">
        <w:rPr>
          <w:i/>
          <w:iCs/>
        </w:rPr>
        <w:t>train</w:t>
      </w:r>
      <w:proofErr w:type="spellEnd"/>
      <w:r>
        <w:rPr>
          <w:i/>
          <w:iCs/>
          <w:lang w:val="en-GB"/>
        </w:rPr>
        <w:t>e</w:t>
      </w:r>
      <w:r w:rsidRPr="00AF28D6">
        <w:rPr>
          <w:i/>
          <w:iCs/>
        </w:rPr>
        <w:t>e</w:t>
      </w:r>
      <w:r>
        <w:t>)</w:t>
      </w:r>
      <w:r>
        <w:rPr>
          <w:lang w:val="en-GB"/>
        </w:rPr>
        <w:t xml:space="preserve">: </w:t>
      </w:r>
      <w:proofErr w:type="spellStart"/>
      <w:r w:rsidRPr="00F25976">
        <w:rPr>
          <w:i/>
          <w:iCs/>
        </w:rPr>
        <w:t>adulteree</w:t>
      </w:r>
      <w:proofErr w:type="spellEnd"/>
      <w:r w:rsidRPr="00F25976">
        <w:rPr>
          <w:i/>
          <w:iCs/>
          <w:lang w:val="en-GB"/>
        </w:rPr>
        <w:t xml:space="preserve">, </w:t>
      </w:r>
      <w:proofErr w:type="spellStart"/>
      <w:r w:rsidRPr="00F25976">
        <w:rPr>
          <w:i/>
          <w:iCs/>
          <w:lang w:val="en-GB"/>
        </w:rPr>
        <w:t>festschrift</w:t>
      </w:r>
      <w:r>
        <w:rPr>
          <w:i/>
          <w:iCs/>
          <w:lang w:val="en-GB"/>
        </w:rPr>
        <w:t>e</w:t>
      </w:r>
      <w:r w:rsidRPr="00F25976">
        <w:rPr>
          <w:i/>
          <w:iCs/>
          <w:lang w:val="en-GB"/>
        </w:rPr>
        <w:t>e</w:t>
      </w:r>
      <w:proofErr w:type="spellEnd"/>
      <w:r>
        <w:rPr>
          <w:i/>
          <w:iCs/>
          <w:lang w:val="en-GB"/>
        </w:rPr>
        <w:t xml:space="preserve"> </w:t>
      </w:r>
      <w:r>
        <w:rPr>
          <w:lang w:val="en-GB"/>
        </w:rPr>
        <w:t>[</w:t>
      </w:r>
      <w:r>
        <w:t>Там же: 237</w:t>
      </w:r>
      <w:r>
        <w:rPr>
          <w:lang w:val="en-GB"/>
        </w:rPr>
        <w:t>].</w:t>
      </w:r>
    </w:p>
    <w:p w14:paraId="4062E928" w14:textId="77777777" w:rsidR="00977327" w:rsidRDefault="00977327" w:rsidP="00977327">
      <w:r>
        <w:t xml:space="preserve"> Явление, похожее на дейктические сложные слова, упоминает П. </w:t>
      </w:r>
      <w:proofErr w:type="spellStart"/>
      <w:r>
        <w:t>Хоэнхаус</w:t>
      </w:r>
      <w:proofErr w:type="spellEnd"/>
      <w:r>
        <w:t>, ссылаясь на то, что Х. </w:t>
      </w:r>
      <w:proofErr w:type="spellStart"/>
      <w:r>
        <w:t>Херингер</w:t>
      </w:r>
      <w:proofErr w:type="spellEnd"/>
      <w:r>
        <w:t xml:space="preserve"> называет «эпизодическими сложными словами» (нем. </w:t>
      </w:r>
      <w:proofErr w:type="spellStart"/>
      <w:r w:rsidRPr="00C7048A">
        <w:t>episodische</w:t>
      </w:r>
      <w:proofErr w:type="spellEnd"/>
      <w:r w:rsidRPr="00C7048A">
        <w:t xml:space="preserve"> </w:t>
      </w:r>
      <w:proofErr w:type="spellStart"/>
      <w:r w:rsidRPr="00C7048A">
        <w:t>Komposita</w:t>
      </w:r>
      <w:proofErr w:type="spellEnd"/>
      <w:r>
        <w:t>). В качестве примера Х. </w:t>
      </w:r>
      <w:proofErr w:type="spellStart"/>
      <w:r>
        <w:t>Херингер</w:t>
      </w:r>
      <w:proofErr w:type="spellEnd"/>
      <w:r>
        <w:t xml:space="preserve"> приводит немецкое слово </w:t>
      </w:r>
      <w:proofErr w:type="spellStart"/>
      <w:r w:rsidRPr="001C2CD9">
        <w:rPr>
          <w:i/>
          <w:iCs/>
        </w:rPr>
        <w:t>Mäusebibel</w:t>
      </w:r>
      <w:proofErr w:type="spellEnd"/>
      <w:r w:rsidRPr="001C2CD9">
        <w:t xml:space="preserve"> </w:t>
      </w:r>
      <w:r>
        <w:t>(</w:t>
      </w:r>
      <w:r>
        <w:rPr>
          <w:lang w:val="en-GB"/>
        </w:rPr>
        <w:t>‘</w:t>
      </w:r>
      <w:r w:rsidRPr="001C2CD9">
        <w:t>мышиная библия</w:t>
      </w:r>
      <w:r>
        <w:rPr>
          <w:lang w:val="en-GB"/>
        </w:rPr>
        <w:t>’</w:t>
      </w:r>
      <w:r>
        <w:t xml:space="preserve">), означающее (для членов конкретной семьи, использующих его) «библия, которую мы однажды нашли в сарае и на которой были следы зубов мышей, </w:t>
      </w:r>
      <w:r>
        <w:lastRenderedPageBreak/>
        <w:t xml:space="preserve">которые, должно быть, грызли ее» </w:t>
      </w:r>
      <w:r>
        <w:rPr>
          <w:lang w:val="en-GB"/>
        </w:rPr>
        <w:t>[</w:t>
      </w:r>
      <w:proofErr w:type="spellStart"/>
      <w:r>
        <w:rPr>
          <w:lang w:val="en-GB"/>
        </w:rPr>
        <w:t>Heringer</w:t>
      </w:r>
      <w:proofErr w:type="spellEnd"/>
      <w:r>
        <w:rPr>
          <w:lang w:val="en-GB"/>
        </w:rPr>
        <w:t>, 1984; </w:t>
      </w:r>
      <w:r>
        <w:t>цит.</w:t>
      </w:r>
      <w:r>
        <w:rPr>
          <w:lang w:val="en-GB"/>
        </w:rPr>
        <w:t> </w:t>
      </w:r>
      <w:r>
        <w:t>по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Hohenhaus</w:t>
      </w:r>
      <w:proofErr w:type="spellEnd"/>
      <w:r>
        <w:rPr>
          <w:lang w:val="en-GB"/>
        </w:rPr>
        <w:t>, 2007]</w:t>
      </w:r>
      <w:r>
        <w:t>. П. </w:t>
      </w:r>
      <w:proofErr w:type="spellStart"/>
      <w:r>
        <w:t>Хоэнхаус</w:t>
      </w:r>
      <w:proofErr w:type="spellEnd"/>
      <w:r>
        <w:t xml:space="preserve"> отмечает, что статус подобных слов находится между статусом единиц общего наименования и строго контекстно-зависимых дейктических сложных слов. Подобные образования могут быть установлены в рамках малых групп языковых сообществ и относиться к контексту или эпизоду, который знаком только членам группы, и, следовательно, они не (полностью) поддаются интерпретации «посторонними» за пределами данного языкового сообщества </w:t>
      </w:r>
      <w:r>
        <w:rPr>
          <w:lang w:val="en-GB"/>
        </w:rPr>
        <w:t>[</w:t>
      </w:r>
      <w:proofErr w:type="spellStart"/>
      <w:r>
        <w:rPr>
          <w:lang w:val="en-GB"/>
        </w:rPr>
        <w:t>Hohenhaus</w:t>
      </w:r>
      <w:proofErr w:type="spellEnd"/>
      <w:r>
        <w:rPr>
          <w:lang w:val="en-GB"/>
        </w:rPr>
        <w:t>, 2007: 21]</w:t>
      </w:r>
      <w:r>
        <w:t xml:space="preserve">. </w:t>
      </w:r>
    </w:p>
    <w:p w14:paraId="2D977A4D" w14:textId="77777777" w:rsidR="00977327" w:rsidRDefault="00977327" w:rsidP="00977327">
      <w:r>
        <w:t>Лексические клоны обнаруживают сходство и с другим явлением на основе одной из своих прагматических функций, а именно – креативной функции привлечения внимания. П. </w:t>
      </w:r>
      <w:proofErr w:type="spellStart"/>
      <w:r>
        <w:t>Хоэнхаус</w:t>
      </w:r>
      <w:proofErr w:type="spellEnd"/>
      <w:r>
        <w:t xml:space="preserve"> отмечает, что для привлечения внимания в газетных и журнальных заголовках нередко используется игра слов, или употребляются образования, намеренно нарушающие</w:t>
      </w:r>
      <w:r>
        <w:rPr>
          <w:lang w:val="en-GB"/>
        </w:rPr>
        <w:t xml:space="preserve"> </w:t>
      </w:r>
      <w:r>
        <w:t xml:space="preserve">морфологические правила. В качестве примера он приводит немецкое прилагательное </w:t>
      </w:r>
      <w:proofErr w:type="spellStart"/>
      <w:r w:rsidRPr="00405F6F">
        <w:rPr>
          <w:i/>
          <w:iCs/>
          <w:lang w:val="en-GB"/>
        </w:rPr>
        <w:t>unkaputtbar</w:t>
      </w:r>
      <w:proofErr w:type="spellEnd"/>
      <w:r>
        <w:rPr>
          <w:i/>
          <w:iCs/>
          <w:lang w:val="en-GB"/>
        </w:rPr>
        <w:t xml:space="preserve"> </w:t>
      </w:r>
      <w:r w:rsidRPr="00B26862">
        <w:rPr>
          <w:lang w:val="en-GB"/>
        </w:rPr>
        <w:t>(</w:t>
      </w:r>
      <w:r w:rsidRPr="00B26862">
        <w:t>в контексте</w:t>
      </w:r>
      <w:r>
        <w:t xml:space="preserve"> – </w:t>
      </w:r>
      <w:r>
        <w:rPr>
          <w:lang w:val="en-GB"/>
        </w:rPr>
        <w:t>‘</w:t>
      </w:r>
      <w:r w:rsidRPr="00B26862">
        <w:t>небьющийся</w:t>
      </w:r>
      <w:r>
        <w:rPr>
          <w:lang w:val="en-GB"/>
        </w:rPr>
        <w:t>’</w:t>
      </w:r>
      <w:r w:rsidRPr="00B26862">
        <w:t>)</w:t>
      </w:r>
      <w:r>
        <w:t xml:space="preserve">, которое было использовано в рекламных целях. Данное прилагательного нарушает правила морфологии немецкого языка, так как образование прилагательных при помощи суффикса </w:t>
      </w:r>
      <w:r>
        <w:rPr>
          <w:lang w:val="en-GB"/>
        </w:rPr>
        <w:t>‘-</w:t>
      </w:r>
      <w:r w:rsidRPr="00BD495C">
        <w:rPr>
          <w:i/>
          <w:iCs/>
          <w:lang w:val="en-GB"/>
        </w:rPr>
        <w:t>bar</w:t>
      </w:r>
      <w:r>
        <w:rPr>
          <w:lang w:val="en-GB"/>
        </w:rPr>
        <w:t xml:space="preserve">’ </w:t>
      </w:r>
      <w:r>
        <w:t xml:space="preserve">возможно только от основы переходного глагола </w:t>
      </w:r>
      <w:r>
        <w:rPr>
          <w:lang w:val="en-GB"/>
        </w:rPr>
        <w:t>[</w:t>
      </w:r>
      <w:proofErr w:type="spellStart"/>
      <w:r>
        <w:rPr>
          <w:lang w:val="en-GB"/>
        </w:rPr>
        <w:t>Hohenhaus</w:t>
      </w:r>
      <w:proofErr w:type="spellEnd"/>
      <w:r>
        <w:rPr>
          <w:lang w:val="en-GB"/>
        </w:rPr>
        <w:t>, 2007: 23]</w:t>
      </w:r>
      <w:r>
        <w:t>.</w:t>
      </w:r>
    </w:p>
    <w:p w14:paraId="273B9C7D" w14:textId="77777777" w:rsidR="00977327" w:rsidRPr="00BD495C" w:rsidRDefault="00977327" w:rsidP="00977327">
      <w:r>
        <w:t>Таким образом, лексическое клонирование и другие креативные окказиональные образования, упомянутые в разделе, сближает необходимость контекста для интерпретации</w:t>
      </w:r>
      <w:r>
        <w:rPr>
          <w:lang w:val="en-GB"/>
        </w:rPr>
        <w:t xml:space="preserve"> </w:t>
      </w:r>
      <w:r>
        <w:t>и прагматическая функция.</w:t>
      </w:r>
    </w:p>
    <w:p w14:paraId="5390F35B" w14:textId="73DCFDDE" w:rsidR="002642EA" w:rsidRDefault="00977327" w:rsidP="00977327">
      <w:pPr>
        <w:pStyle w:val="2"/>
      </w:pPr>
      <w:r>
        <w:br w:type="page"/>
      </w:r>
    </w:p>
    <w:p w14:paraId="2E583747" w14:textId="13E28130" w:rsidR="00184375" w:rsidRDefault="004A21E7" w:rsidP="003E5BFF">
      <w:pPr>
        <w:pStyle w:val="2"/>
      </w:pPr>
      <w:bookmarkStart w:id="81" w:name="_Toc136177113"/>
      <w:r>
        <w:rPr>
          <w:lang w:val="en-GB"/>
        </w:rPr>
        <w:lastRenderedPageBreak/>
        <w:t>3</w:t>
      </w:r>
      <w:r w:rsidR="00184375">
        <w:t>.</w:t>
      </w:r>
      <w:r w:rsidR="00CE303A">
        <w:t>Типы</w:t>
      </w:r>
      <w:r w:rsidR="00E618F4">
        <w:t xml:space="preserve"> конструкций с редупликацией в немецком языке</w:t>
      </w:r>
      <w:bookmarkEnd w:id="81"/>
    </w:p>
    <w:p w14:paraId="3A49C6CC" w14:textId="288FB57D" w:rsidR="008C5FAD" w:rsidRDefault="005C2ED8" w:rsidP="00786828">
      <w:r>
        <w:t>В</w:t>
      </w:r>
      <w:r w:rsidR="0005392B">
        <w:t xml:space="preserve"> традиционных грамматиках немецкого языка р</w:t>
      </w:r>
      <w:r w:rsidR="00632C05">
        <w:t xml:space="preserve">едупликация </w:t>
      </w:r>
      <w:r w:rsidR="0005392B">
        <w:t xml:space="preserve">не рассматривается </w:t>
      </w:r>
      <w:r w:rsidR="00632C05">
        <w:t xml:space="preserve">как продуктивный процесс </w:t>
      </w:r>
      <w:r w:rsidR="0005392B">
        <w:t>словообразования</w:t>
      </w:r>
      <w:r w:rsidR="005E251D">
        <w:rPr>
          <w:lang w:val="en-GB"/>
        </w:rPr>
        <w:t xml:space="preserve"> [</w:t>
      </w:r>
      <w:proofErr w:type="spellStart"/>
      <w:r w:rsidR="005E251D">
        <w:rPr>
          <w:lang w:val="en-GB"/>
        </w:rPr>
        <w:t>Freywald</w:t>
      </w:r>
      <w:proofErr w:type="spellEnd"/>
      <w:r w:rsidR="005E251D">
        <w:rPr>
          <w:lang w:val="en-GB"/>
        </w:rPr>
        <w:t>, 2015: 3]</w:t>
      </w:r>
      <w:r w:rsidR="008C5FAD">
        <w:t>.</w:t>
      </w:r>
      <w:r w:rsidR="005B2377">
        <w:t xml:space="preserve"> Считается, что немецки</w:t>
      </w:r>
      <w:r w:rsidR="007B4CD6">
        <w:t>й язык «избегает» полной редупликации (англ.</w:t>
      </w:r>
      <w:r w:rsidR="005E251D">
        <w:rPr>
          <w:lang w:val="en-GB"/>
        </w:rPr>
        <w:t xml:space="preserve"> </w:t>
      </w:r>
      <w:r w:rsidR="0028631C" w:rsidRPr="007D217E">
        <w:rPr>
          <w:lang w:val="en-GB"/>
        </w:rPr>
        <w:t>reduplication</w:t>
      </w:r>
      <w:r w:rsidR="006674D8" w:rsidRPr="007D217E">
        <w:rPr>
          <w:lang w:val="en-GB"/>
        </w:rPr>
        <w:t xml:space="preserve"> </w:t>
      </w:r>
      <w:r w:rsidR="0028631C" w:rsidRPr="007D217E">
        <w:rPr>
          <w:lang w:val="en-GB"/>
        </w:rPr>
        <w:t>avoider</w:t>
      </w:r>
      <w:r w:rsidR="007B4CD6">
        <w:t>)</w:t>
      </w:r>
      <w:r w:rsidR="005E251D">
        <w:rPr>
          <w:lang w:val="en-GB"/>
        </w:rPr>
        <w:t xml:space="preserve"> </w:t>
      </w:r>
      <w:r w:rsidR="0066361A">
        <w:rPr>
          <w:lang w:val="en-GB"/>
        </w:rPr>
        <w:t>[</w:t>
      </w:r>
      <w:r w:rsidR="005E0C45">
        <w:rPr>
          <w:lang w:val="en-GB"/>
        </w:rPr>
        <w:t>Stolz et al., 2011;</w:t>
      </w:r>
      <w:r w:rsidR="005E251D">
        <w:rPr>
          <w:lang w:val="en-GB"/>
        </w:rPr>
        <w:t xml:space="preserve"> </w:t>
      </w:r>
      <w:proofErr w:type="spellStart"/>
      <w:r w:rsidR="0066361A">
        <w:rPr>
          <w:lang w:val="en-GB"/>
        </w:rPr>
        <w:t>Freywald</w:t>
      </w:r>
      <w:proofErr w:type="spellEnd"/>
      <w:r w:rsidR="0066361A">
        <w:rPr>
          <w:lang w:val="en-GB"/>
        </w:rPr>
        <w:t>, 2015]</w:t>
      </w:r>
      <w:r w:rsidR="0066361A" w:rsidRPr="008C5FAD">
        <w:t>.</w:t>
      </w:r>
      <w:r w:rsidR="008C5FAD">
        <w:t xml:space="preserve"> Облас</w:t>
      </w:r>
      <w:r w:rsidR="00F61BC5">
        <w:t>т</w:t>
      </w:r>
      <w:r w:rsidR="008C5FAD">
        <w:t>ь</w:t>
      </w:r>
      <w:r w:rsidR="00F61BC5">
        <w:t xml:space="preserve"> употребления</w:t>
      </w:r>
      <w:r w:rsidR="008C5FAD" w:rsidRPr="008C5FAD">
        <w:t xml:space="preserve"> </w:t>
      </w:r>
      <w:proofErr w:type="spellStart"/>
      <w:r w:rsidR="008C5FAD" w:rsidRPr="008C5FAD">
        <w:t>редупликативных</w:t>
      </w:r>
      <w:proofErr w:type="spellEnd"/>
      <w:r w:rsidR="008C5FAD" w:rsidRPr="008C5FAD">
        <w:t xml:space="preserve"> форм ограничена небольшими участками лексикона</w:t>
      </w:r>
      <w:r w:rsidR="00F61BC5">
        <w:t>, а именно</w:t>
      </w:r>
      <w:r w:rsidR="008C5FAD" w:rsidRPr="008C5FAD">
        <w:t xml:space="preserve"> разговорны</w:t>
      </w:r>
      <w:r w:rsidR="00F61BC5">
        <w:t>ми</w:t>
      </w:r>
      <w:r w:rsidR="008C5FAD" w:rsidRPr="008C5FAD">
        <w:t xml:space="preserve"> выражения</w:t>
      </w:r>
      <w:r w:rsidR="00F61BC5">
        <w:t>ми</w:t>
      </w:r>
      <w:r w:rsidR="008C5FAD" w:rsidRPr="008C5FAD">
        <w:t xml:space="preserve">, </w:t>
      </w:r>
      <w:r w:rsidR="00F61BC5">
        <w:t>часто имеющими</w:t>
      </w:r>
      <w:r w:rsidR="008C5FAD" w:rsidRPr="008C5FAD">
        <w:t xml:space="preserve"> уничижительный оттенок, </w:t>
      </w:r>
      <w:r w:rsidR="00073F45">
        <w:t>ономатопеей</w:t>
      </w:r>
      <w:r w:rsidR="008C5FAD" w:rsidRPr="008C5FAD">
        <w:t>, фраз</w:t>
      </w:r>
      <w:r w:rsidR="0028631C">
        <w:t>ами</w:t>
      </w:r>
      <w:r w:rsidR="008C5FAD" w:rsidRPr="008C5FAD">
        <w:t xml:space="preserve"> из детского лепета или детской реч</w:t>
      </w:r>
      <w:r w:rsidR="0053061C">
        <w:t>ью</w:t>
      </w:r>
      <w:r w:rsidR="008C5FAD" w:rsidRPr="008C5FAD">
        <w:t xml:space="preserve"> и разговор</w:t>
      </w:r>
      <w:r w:rsidR="0053061C">
        <w:t>ами</w:t>
      </w:r>
      <w:r w:rsidR="004C1C39">
        <w:t xml:space="preserve"> детей</w:t>
      </w:r>
      <w:r w:rsidR="008C5FAD" w:rsidRPr="008C5FAD">
        <w:t xml:space="preserve"> с домашними животными</w:t>
      </w:r>
      <w:r w:rsidR="00C62E80">
        <w:rPr>
          <w:lang w:val="en-GB"/>
        </w:rPr>
        <w:t xml:space="preserve"> [</w:t>
      </w:r>
      <w:proofErr w:type="spellStart"/>
      <w:r w:rsidR="00C62E80">
        <w:rPr>
          <w:lang w:val="en-GB"/>
        </w:rPr>
        <w:t>Freywald</w:t>
      </w:r>
      <w:proofErr w:type="spellEnd"/>
      <w:r w:rsidR="00C62E80">
        <w:rPr>
          <w:lang w:val="en-GB"/>
        </w:rPr>
        <w:t>, 2015</w:t>
      </w:r>
      <w:r w:rsidR="005E251D">
        <w:t>: 3</w:t>
      </w:r>
      <w:r w:rsidR="00C62E80">
        <w:rPr>
          <w:lang w:val="en-GB"/>
        </w:rPr>
        <w:t>]</w:t>
      </w:r>
      <w:r w:rsidR="008C5FAD" w:rsidRPr="008C5FAD">
        <w:t>.</w:t>
      </w:r>
    </w:p>
    <w:p w14:paraId="41136064" w14:textId="0D464403" w:rsidR="00C62E80" w:rsidRDefault="00C62E80" w:rsidP="00786828">
      <w:r>
        <w:t>У</w:t>
      </w:r>
      <w:r w:rsidR="009A69BE">
        <w:rPr>
          <w:lang w:val="en-GB"/>
        </w:rPr>
        <w:t>. </w:t>
      </w:r>
      <w:proofErr w:type="spellStart"/>
      <w:r>
        <w:t>Фрейвальд</w:t>
      </w:r>
      <w:proofErr w:type="spellEnd"/>
      <w:r w:rsidR="008C4267">
        <w:t xml:space="preserve"> делит немецкие конструкции с редупликацией на три группы:</w:t>
      </w:r>
      <w:r>
        <w:t xml:space="preserve"> </w:t>
      </w:r>
    </w:p>
    <w:p w14:paraId="38740D96" w14:textId="0CB6CA80" w:rsidR="00433DA5" w:rsidRPr="00935856" w:rsidRDefault="009012CD">
      <w:pPr>
        <w:pStyle w:val="ad"/>
        <w:numPr>
          <w:ilvl w:val="0"/>
          <w:numId w:val="2"/>
        </w:numPr>
        <w:spacing w:line="360" w:lineRule="auto"/>
      </w:pPr>
      <w:bookmarkStart w:id="82" w:name="_Hlk133146087"/>
      <w:r>
        <w:rPr>
          <w:sz w:val="28"/>
          <w:szCs w:val="28"/>
        </w:rPr>
        <w:t>ритмическая или эхо-редупликация</w:t>
      </w:r>
      <w:r w:rsidR="00935856">
        <w:rPr>
          <w:sz w:val="28"/>
          <w:szCs w:val="28"/>
        </w:rPr>
        <w:t>,</w:t>
      </w:r>
    </w:p>
    <w:bookmarkEnd w:id="82"/>
    <w:p w14:paraId="5B835A74" w14:textId="0FFF337F" w:rsidR="00935856" w:rsidRPr="009A69BE" w:rsidRDefault="00935856" w:rsidP="00440FBA">
      <w:pPr>
        <w:tabs>
          <w:tab w:val="clear" w:pos="9354"/>
          <w:tab w:val="right" w:pos="4536"/>
        </w:tabs>
        <w:ind w:firstLine="0"/>
        <w:rPr>
          <w:lang w:val="en-GB"/>
        </w:rPr>
      </w:pPr>
      <w:r>
        <w:t xml:space="preserve">в которой </w:t>
      </w:r>
      <w:r w:rsidR="00610952">
        <w:t>н</w:t>
      </w:r>
      <w:r w:rsidRPr="00935856">
        <w:t>ачал</w:t>
      </w:r>
      <w:r w:rsidR="00945189">
        <w:t xml:space="preserve">ьный согласный </w:t>
      </w:r>
      <w:r w:rsidR="00690026">
        <w:t>(</w:t>
      </w:r>
      <w:r w:rsidR="00945189">
        <w:t>или кластер согласных</w:t>
      </w:r>
      <w:r w:rsidR="00690026">
        <w:t>)</w:t>
      </w:r>
      <w:r w:rsidR="00945189">
        <w:t xml:space="preserve"> </w:t>
      </w:r>
      <w:proofErr w:type="spellStart"/>
      <w:r w:rsidRPr="00935856">
        <w:t>редупликант</w:t>
      </w:r>
      <w:r w:rsidR="00610952">
        <w:t>а</w:t>
      </w:r>
      <w:proofErr w:type="spellEnd"/>
      <w:r w:rsidR="00610952">
        <w:t xml:space="preserve"> </w:t>
      </w:r>
      <w:r w:rsidRPr="00935856">
        <w:t>отличается от начал</w:t>
      </w:r>
      <w:r w:rsidR="00A46445">
        <w:t>ьного гласного (или гласных)</w:t>
      </w:r>
      <w:r w:rsidRPr="00935856">
        <w:t xml:space="preserve"> основы</w:t>
      </w:r>
      <w:r w:rsidR="009A69BE">
        <w:rPr>
          <w:lang w:val="en-GB"/>
        </w:rPr>
        <w:t>:</w:t>
      </w:r>
    </w:p>
    <w:p w14:paraId="2038BC2F" w14:textId="7352F431" w:rsidR="007C7DD1" w:rsidRPr="005E4587" w:rsidRDefault="00440FBA" w:rsidP="00764B86">
      <w:pPr>
        <w:pStyle w:val="ad"/>
        <w:numPr>
          <w:ilvl w:val="0"/>
          <w:numId w:val="4"/>
        </w:numPr>
        <w:tabs>
          <w:tab w:val="clear" w:pos="9354"/>
          <w:tab w:val="left" w:pos="1068"/>
          <w:tab w:val="left" w:pos="1418"/>
          <w:tab w:val="left" w:pos="1560"/>
          <w:tab w:val="left" w:pos="4395"/>
        </w:tabs>
        <w:spacing w:line="360" w:lineRule="auto"/>
        <w:ind w:left="1417" w:hanging="754"/>
        <w:rPr>
          <w:sz w:val="28"/>
          <w:szCs w:val="28"/>
        </w:rPr>
      </w:pPr>
      <w:proofErr w:type="spellStart"/>
      <w:r w:rsidRPr="005E4587">
        <w:rPr>
          <w:i/>
          <w:iCs/>
          <w:sz w:val="28"/>
          <w:szCs w:val="28"/>
        </w:rPr>
        <w:t>Klimbim</w:t>
      </w:r>
      <w:r w:rsidRPr="005E4587">
        <w:rPr>
          <w:sz w:val="28"/>
          <w:szCs w:val="28"/>
          <w:vertAlign w:val="subscript"/>
        </w:rPr>
        <w:t>N</w:t>
      </w:r>
      <w:proofErr w:type="spellEnd"/>
      <w:r w:rsidR="00FD53DC">
        <w:rPr>
          <w:rStyle w:val="afc"/>
          <w:sz w:val="28"/>
          <w:szCs w:val="28"/>
        </w:rPr>
        <w:footnoteReference w:id="12"/>
      </w:r>
      <w:r w:rsidRPr="005E4587">
        <w:rPr>
          <w:sz w:val="28"/>
          <w:szCs w:val="28"/>
        </w:rPr>
        <w:tab/>
        <w:t>‘</w:t>
      </w:r>
      <w:proofErr w:type="spellStart"/>
      <w:r w:rsidRPr="005E4587">
        <w:rPr>
          <w:sz w:val="28"/>
          <w:szCs w:val="28"/>
        </w:rPr>
        <w:t>useless</w:t>
      </w:r>
      <w:proofErr w:type="spellEnd"/>
      <w:r w:rsidRPr="005E4587">
        <w:rPr>
          <w:sz w:val="28"/>
          <w:szCs w:val="28"/>
        </w:rPr>
        <w:t xml:space="preserve"> </w:t>
      </w:r>
      <w:proofErr w:type="spellStart"/>
      <w:r w:rsidRPr="005E4587">
        <w:rPr>
          <w:sz w:val="28"/>
          <w:szCs w:val="28"/>
        </w:rPr>
        <w:t>stuff</w:t>
      </w:r>
      <w:proofErr w:type="spellEnd"/>
      <w:r w:rsidRPr="005E4587">
        <w:rPr>
          <w:sz w:val="28"/>
          <w:szCs w:val="28"/>
        </w:rPr>
        <w:t>’</w:t>
      </w:r>
    </w:p>
    <w:p w14:paraId="00ED9603" w14:textId="673A0E30" w:rsidR="00D63CB4" w:rsidRPr="005E4587" w:rsidRDefault="007C7DD1" w:rsidP="00764B86">
      <w:pPr>
        <w:pStyle w:val="ad"/>
        <w:numPr>
          <w:ilvl w:val="0"/>
          <w:numId w:val="4"/>
        </w:numPr>
        <w:tabs>
          <w:tab w:val="clear" w:pos="9354"/>
          <w:tab w:val="left" w:pos="1418"/>
          <w:tab w:val="left" w:pos="4395"/>
        </w:tabs>
        <w:spacing w:line="360" w:lineRule="auto"/>
        <w:ind w:left="1417" w:hanging="754"/>
        <w:rPr>
          <w:sz w:val="28"/>
          <w:szCs w:val="28"/>
        </w:rPr>
      </w:pPr>
      <w:proofErr w:type="spellStart"/>
      <w:r w:rsidRPr="005E4587">
        <w:rPr>
          <w:i/>
          <w:iCs/>
          <w:sz w:val="28"/>
          <w:szCs w:val="28"/>
        </w:rPr>
        <w:t>Kuddelmuddel</w:t>
      </w:r>
      <w:r w:rsidRPr="005E4587">
        <w:rPr>
          <w:sz w:val="28"/>
          <w:szCs w:val="28"/>
          <w:vertAlign w:val="subscript"/>
        </w:rPr>
        <w:t>N</w:t>
      </w:r>
      <w:proofErr w:type="spellEnd"/>
      <w:r w:rsidRPr="005E4587">
        <w:rPr>
          <w:sz w:val="28"/>
          <w:szCs w:val="28"/>
        </w:rPr>
        <w:tab/>
        <w:t>‘</w:t>
      </w:r>
      <w:proofErr w:type="spellStart"/>
      <w:r w:rsidRPr="005E4587">
        <w:rPr>
          <w:sz w:val="28"/>
          <w:szCs w:val="28"/>
        </w:rPr>
        <w:t>mess</w:t>
      </w:r>
      <w:proofErr w:type="spellEnd"/>
      <w:r w:rsidRPr="005E4587">
        <w:rPr>
          <w:sz w:val="28"/>
          <w:szCs w:val="28"/>
        </w:rPr>
        <w:t>’</w:t>
      </w:r>
    </w:p>
    <w:p w14:paraId="62F229DE" w14:textId="2CDCF20C" w:rsidR="004F5A24" w:rsidRDefault="00933338">
      <w:pPr>
        <w:pStyle w:val="ad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33338">
        <w:rPr>
          <w:sz w:val="28"/>
          <w:szCs w:val="28"/>
        </w:rPr>
        <w:t>аблаутная</w:t>
      </w:r>
      <w:proofErr w:type="spellEnd"/>
      <w:r w:rsidRPr="00933338">
        <w:rPr>
          <w:sz w:val="28"/>
          <w:szCs w:val="28"/>
        </w:rPr>
        <w:t xml:space="preserve"> редупликация</w:t>
      </w:r>
      <w:r w:rsidR="004F5A24">
        <w:rPr>
          <w:sz w:val="28"/>
          <w:szCs w:val="28"/>
        </w:rPr>
        <w:t>,</w:t>
      </w:r>
    </w:p>
    <w:p w14:paraId="333E70CE" w14:textId="10CC1587" w:rsidR="004F5A24" w:rsidRDefault="004F5A24" w:rsidP="00786828">
      <w:pPr>
        <w:ind w:firstLine="0"/>
      </w:pPr>
      <w:r>
        <w:t xml:space="preserve">для которой свойственно </w:t>
      </w:r>
      <w:r w:rsidR="008C2483">
        <w:t xml:space="preserve">систематическое </w:t>
      </w:r>
      <w:r>
        <w:t>изменение я</w:t>
      </w:r>
      <w:r w:rsidRPr="004F5A24">
        <w:t>др</w:t>
      </w:r>
      <w:r>
        <w:t>а</w:t>
      </w:r>
      <w:r w:rsidRPr="004F5A24">
        <w:t xml:space="preserve"> корневого слога основы в </w:t>
      </w:r>
      <w:proofErr w:type="spellStart"/>
      <w:r w:rsidRPr="004F5A24">
        <w:t>редупликанте</w:t>
      </w:r>
      <w:proofErr w:type="spellEnd"/>
      <w:r w:rsidR="00B437D3">
        <w:t>:</w:t>
      </w:r>
    </w:p>
    <w:p w14:paraId="46CD8333" w14:textId="77777777" w:rsidR="00E54B40" w:rsidRDefault="006A6CF7" w:rsidP="00764B86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ind w:left="1417" w:hanging="754"/>
        <w:rPr>
          <w:lang w:val="en-GB"/>
        </w:rPr>
      </w:pPr>
      <w:proofErr w:type="spellStart"/>
      <w:r w:rsidRPr="005E4587">
        <w:rPr>
          <w:i/>
          <w:iCs/>
          <w:lang w:val="en-GB"/>
        </w:rPr>
        <w:t>Schnickschnack</w:t>
      </w:r>
      <w:r w:rsidRPr="005E4587">
        <w:rPr>
          <w:vertAlign w:val="subscript"/>
          <w:lang w:val="en-GB"/>
        </w:rPr>
        <w:t>N</w:t>
      </w:r>
      <w:proofErr w:type="spellEnd"/>
      <w:r w:rsidRPr="005E4587">
        <w:rPr>
          <w:lang w:val="en-GB"/>
        </w:rPr>
        <w:tab/>
        <w:t>‘knick-knack’</w:t>
      </w:r>
    </w:p>
    <w:p w14:paraId="4223A243" w14:textId="35A2EF92" w:rsidR="008B7700" w:rsidRPr="00E54B40" w:rsidRDefault="008B7700" w:rsidP="00764B86">
      <w:pPr>
        <w:pStyle w:val="20"/>
        <w:numPr>
          <w:ilvl w:val="0"/>
          <w:numId w:val="4"/>
        </w:numPr>
        <w:tabs>
          <w:tab w:val="left" w:pos="993"/>
          <w:tab w:val="left" w:pos="1418"/>
          <w:tab w:val="left" w:pos="4395"/>
        </w:tabs>
        <w:ind w:left="1417" w:hanging="754"/>
        <w:rPr>
          <w:lang w:val="en-GB"/>
        </w:rPr>
      </w:pPr>
      <w:proofErr w:type="spellStart"/>
      <w:r w:rsidRPr="00E54B40">
        <w:rPr>
          <w:i/>
          <w:iCs/>
          <w:lang w:val="en-GB"/>
        </w:rPr>
        <w:t>Krimskrams</w:t>
      </w:r>
      <w:r w:rsidRPr="00E54B40">
        <w:rPr>
          <w:vertAlign w:val="subscript"/>
          <w:lang w:val="en-GB"/>
        </w:rPr>
        <w:t>N</w:t>
      </w:r>
      <w:proofErr w:type="spellEnd"/>
      <w:r w:rsidRPr="00E54B40">
        <w:rPr>
          <w:lang w:val="en-GB"/>
        </w:rPr>
        <w:tab/>
        <w:t>‘odds and ends’</w:t>
      </w:r>
    </w:p>
    <w:p w14:paraId="5496286C" w14:textId="274F85ED" w:rsidR="00E618F4" w:rsidRDefault="007254DF" w:rsidP="00786828">
      <w:pPr>
        <w:ind w:firstLine="0"/>
      </w:pPr>
      <w:r>
        <w:t xml:space="preserve">Между основой и </w:t>
      </w:r>
      <w:proofErr w:type="spellStart"/>
      <w:r>
        <w:t>редупликантом</w:t>
      </w:r>
      <w:proofErr w:type="spellEnd"/>
      <w:r>
        <w:t xml:space="preserve"> также может</w:t>
      </w:r>
      <w:r w:rsidR="00510660">
        <w:t xml:space="preserve"> появ</w:t>
      </w:r>
      <w:r w:rsidR="00E54B40">
        <w:t>ляться</w:t>
      </w:r>
      <w:r w:rsidR="00510660">
        <w:t xml:space="preserve"> дополнительный слог: </w:t>
      </w:r>
    </w:p>
    <w:p w14:paraId="7A6F2AF5" w14:textId="18EAF8B0" w:rsidR="00237AFE" w:rsidRPr="00A0628D" w:rsidRDefault="00237AFE" w:rsidP="00764B86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ind w:left="1417" w:hanging="754"/>
        <w:rPr>
          <w:lang w:val="en-US"/>
        </w:rPr>
      </w:pPr>
      <w:proofErr w:type="spellStart"/>
      <w:r w:rsidRPr="00E54B40">
        <w:rPr>
          <w:i/>
          <w:iCs/>
          <w:lang w:val="en-US"/>
        </w:rPr>
        <w:t>Holterdipolte</w:t>
      </w:r>
      <w:r w:rsidR="00E54B40" w:rsidRPr="00E54B40">
        <w:rPr>
          <w:i/>
          <w:iCs/>
          <w:lang w:val="en-US"/>
        </w:rPr>
        <w:t>r</w:t>
      </w:r>
      <w:r w:rsidRPr="00E54B40">
        <w:rPr>
          <w:vertAlign w:val="subscript"/>
          <w:lang w:val="en-US"/>
        </w:rPr>
        <w:t>ADV</w:t>
      </w:r>
      <w:proofErr w:type="spellEnd"/>
      <w:r w:rsidRPr="00E54B40">
        <w:rPr>
          <w:i/>
          <w:iCs/>
          <w:lang w:val="en-US"/>
        </w:rPr>
        <w:tab/>
      </w:r>
      <w:r w:rsidRPr="00E54B40">
        <w:rPr>
          <w:lang w:val="en-US"/>
        </w:rPr>
        <w:t>‘</w:t>
      </w:r>
      <w:r w:rsidR="007E7920" w:rsidRPr="00E54B40">
        <w:rPr>
          <w:lang w:val="en-US"/>
        </w:rPr>
        <w:t>helter-skelter</w:t>
      </w:r>
      <w:r w:rsidR="00346EA2">
        <w:rPr>
          <w:lang w:val="en-GB"/>
        </w:rPr>
        <w:t>’</w:t>
      </w:r>
    </w:p>
    <w:p w14:paraId="5E0E7652" w14:textId="76C1AB2A" w:rsidR="00460419" w:rsidRPr="00D47D75" w:rsidRDefault="007801F5" w:rsidP="00460419">
      <w:pPr>
        <w:ind w:firstLine="0"/>
      </w:pPr>
      <w:r>
        <w:lastRenderedPageBreak/>
        <w:t xml:space="preserve">По словам </w:t>
      </w:r>
      <w:proofErr w:type="spellStart"/>
      <w:r w:rsidR="00700885">
        <w:t>Геррита</w:t>
      </w:r>
      <w:proofErr w:type="spellEnd"/>
      <w:r w:rsidR="00700885">
        <w:t xml:space="preserve"> </w:t>
      </w:r>
      <w:proofErr w:type="spellStart"/>
      <w:r w:rsidR="00700885">
        <w:t>Кентнера</w:t>
      </w:r>
      <w:proofErr w:type="spellEnd"/>
      <w:r w:rsidR="00D47D75">
        <w:t xml:space="preserve">, ритмическая и </w:t>
      </w:r>
      <w:proofErr w:type="spellStart"/>
      <w:r w:rsidR="00D47D75">
        <w:t>аблаутная</w:t>
      </w:r>
      <w:proofErr w:type="spellEnd"/>
      <w:r w:rsidR="00D47D75">
        <w:t xml:space="preserve"> редупликация являются наиболее морфонологически регулярными и продуктивными типами редупликации в немецком языке </w:t>
      </w:r>
      <w:r w:rsidR="00D47D75">
        <w:rPr>
          <w:lang w:val="en-GB"/>
        </w:rPr>
        <w:t>[</w:t>
      </w:r>
      <w:proofErr w:type="spellStart"/>
      <w:r w:rsidR="00D47D75">
        <w:rPr>
          <w:lang w:val="en-GB"/>
        </w:rPr>
        <w:t>Kentner</w:t>
      </w:r>
      <w:proofErr w:type="spellEnd"/>
      <w:r w:rsidR="00D47D75">
        <w:rPr>
          <w:lang w:val="en-GB"/>
        </w:rPr>
        <w:t>, 2017</w:t>
      </w:r>
      <w:r w:rsidR="00C55BA1">
        <w:rPr>
          <w:lang w:val="en-GB"/>
        </w:rPr>
        <w:t>: 244</w:t>
      </w:r>
      <w:r w:rsidR="00D47D75">
        <w:rPr>
          <w:lang w:val="en-GB"/>
        </w:rPr>
        <w:t>]</w:t>
      </w:r>
      <w:r w:rsidR="00D47D75">
        <w:t>.</w:t>
      </w:r>
    </w:p>
    <w:p w14:paraId="6DF541F7" w14:textId="4F4A8FD0" w:rsidR="00976BE5" w:rsidRPr="00CD62D2" w:rsidRDefault="00CD62D2">
      <w:pPr>
        <w:pStyle w:val="ad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полная редупликация,</w:t>
      </w:r>
    </w:p>
    <w:p w14:paraId="7A7BF88C" w14:textId="05CB4654" w:rsidR="00CD62D2" w:rsidRDefault="00CD62D2" w:rsidP="00786828">
      <w:pPr>
        <w:ind w:firstLine="0"/>
      </w:pPr>
      <w:r>
        <w:t xml:space="preserve">где основа и </w:t>
      </w:r>
      <w:proofErr w:type="spellStart"/>
      <w:r>
        <w:t>редупликант</w:t>
      </w:r>
      <w:proofErr w:type="spellEnd"/>
      <w:r>
        <w:t xml:space="preserve"> являются идентичными:</w:t>
      </w:r>
    </w:p>
    <w:p w14:paraId="79568B5F" w14:textId="6ED63B07" w:rsidR="008E745F" w:rsidRPr="00A0628D" w:rsidRDefault="008E745F" w:rsidP="004805AE">
      <w:pPr>
        <w:pStyle w:val="20"/>
        <w:numPr>
          <w:ilvl w:val="0"/>
          <w:numId w:val="4"/>
        </w:numPr>
        <w:tabs>
          <w:tab w:val="left" w:pos="4395"/>
        </w:tabs>
        <w:ind w:left="1417" w:hanging="754"/>
      </w:pPr>
      <w:bookmarkStart w:id="83" w:name="_Hlk133163026"/>
      <w:proofErr w:type="spellStart"/>
      <w:r w:rsidRPr="00A0628D">
        <w:rPr>
          <w:i/>
          <w:iCs/>
          <w:lang w:val="en-GB"/>
        </w:rPr>
        <w:t>Tamtam</w:t>
      </w:r>
      <w:proofErr w:type="spellEnd"/>
      <w:r w:rsidRPr="00A0628D">
        <w:rPr>
          <w:vertAlign w:val="subscript"/>
        </w:rPr>
        <w:t>N</w:t>
      </w:r>
      <w:r w:rsidRPr="00A0628D">
        <w:tab/>
        <w:t>‘</w:t>
      </w:r>
      <w:r w:rsidR="008F673B" w:rsidRPr="00A0628D">
        <w:rPr>
          <w:lang w:val="en-GB"/>
        </w:rPr>
        <w:t>fuss</w:t>
      </w:r>
      <w:r w:rsidR="008104DF" w:rsidRPr="00A0628D">
        <w:rPr>
          <w:lang w:val="en-GB"/>
        </w:rPr>
        <w:t>’</w:t>
      </w:r>
    </w:p>
    <w:bookmarkEnd w:id="83"/>
    <w:p w14:paraId="4CEA1B29" w14:textId="4DE58187" w:rsidR="008F673B" w:rsidRPr="00A0628D" w:rsidRDefault="008F673B" w:rsidP="00BC6208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ind w:left="1417" w:hanging="754"/>
      </w:pPr>
      <w:proofErr w:type="spellStart"/>
      <w:r w:rsidRPr="00A0628D">
        <w:rPr>
          <w:i/>
          <w:iCs/>
          <w:lang w:val="en-GB"/>
        </w:rPr>
        <w:t>Pinkepinke</w:t>
      </w:r>
      <w:proofErr w:type="spellEnd"/>
      <w:r w:rsidRPr="00A0628D">
        <w:rPr>
          <w:vertAlign w:val="subscript"/>
        </w:rPr>
        <w:t>N</w:t>
      </w:r>
      <w:r w:rsidRPr="00A0628D">
        <w:tab/>
      </w:r>
      <w:r w:rsidRPr="00A0628D">
        <w:rPr>
          <w:lang w:val="en-GB"/>
        </w:rPr>
        <w:t>‘dough’ [= money]</w:t>
      </w:r>
    </w:p>
    <w:p w14:paraId="5AB7B84C" w14:textId="544390D1" w:rsidR="00F01BB2" w:rsidRDefault="000F63D9" w:rsidP="00F01BB2">
      <w:r>
        <w:t>У. </w:t>
      </w:r>
      <w:proofErr w:type="spellStart"/>
      <w:r>
        <w:t>Фрейвальд</w:t>
      </w:r>
      <w:proofErr w:type="spellEnd"/>
      <w:r>
        <w:t xml:space="preserve"> отмечает, что </w:t>
      </w:r>
      <w:r w:rsidR="00CA5043">
        <w:t>проиллюстрированные выше конструкции с редупликацией</w:t>
      </w:r>
      <w:r w:rsidR="00FF4FDF">
        <w:t xml:space="preserve"> </w:t>
      </w:r>
      <w:r w:rsidR="00CA5043">
        <w:t xml:space="preserve">являются </w:t>
      </w:r>
      <w:r w:rsidR="00433D5C">
        <w:t>малочисленными</w:t>
      </w:r>
      <w:r w:rsidR="00FF4FDF">
        <w:t xml:space="preserve"> </w:t>
      </w:r>
      <w:r w:rsidR="00433D5C">
        <w:t>и</w:t>
      </w:r>
      <w:r w:rsidR="00E36E37">
        <w:t xml:space="preserve"> </w:t>
      </w:r>
      <w:proofErr w:type="spellStart"/>
      <w:r w:rsidR="00FF4FDF">
        <w:t>лексикализованными</w:t>
      </w:r>
      <w:proofErr w:type="spellEnd"/>
      <w:r w:rsidR="00FF4FDF">
        <w:t>.</w:t>
      </w:r>
      <w:r w:rsidR="00433D5C">
        <w:t xml:space="preserve"> </w:t>
      </w:r>
      <w:r w:rsidR="00E36E37">
        <w:t>Основ</w:t>
      </w:r>
      <w:r w:rsidR="00B84C2A">
        <w:t xml:space="preserve"> соответствующих редупликаций</w:t>
      </w:r>
      <w:r w:rsidR="00433D5C" w:rsidRPr="00433D5C">
        <w:t xml:space="preserve"> не существует в виде </w:t>
      </w:r>
      <w:r w:rsidR="00B84C2A">
        <w:t>отдельн</w:t>
      </w:r>
      <w:r w:rsidR="008E55DD">
        <w:t>ых</w:t>
      </w:r>
      <w:r w:rsidR="00B84C2A">
        <w:t xml:space="preserve"> </w:t>
      </w:r>
      <w:r w:rsidR="00433D5C" w:rsidRPr="00433D5C">
        <w:t>слов</w:t>
      </w:r>
      <w:r w:rsidR="00E860C1">
        <w:t>,</w:t>
      </w:r>
      <w:r w:rsidR="00433D5C" w:rsidRPr="00433D5C">
        <w:t xml:space="preserve"> и </w:t>
      </w:r>
      <w:r w:rsidR="00E860C1">
        <w:t xml:space="preserve">они </w:t>
      </w:r>
      <w:r w:rsidR="00433D5C" w:rsidRPr="00433D5C">
        <w:t xml:space="preserve">не </w:t>
      </w:r>
      <w:r w:rsidR="00B84C2A">
        <w:t>имеют</w:t>
      </w:r>
      <w:r w:rsidR="00433D5C" w:rsidRPr="00433D5C">
        <w:t xml:space="preserve"> </w:t>
      </w:r>
      <w:r w:rsidR="00583EE6">
        <w:t xml:space="preserve">устоявшегося лексического </w:t>
      </w:r>
      <w:r w:rsidR="00433D5C" w:rsidRPr="00433D5C">
        <w:t>значения</w:t>
      </w:r>
      <w:r w:rsidR="00031AEF">
        <w:rPr>
          <w:lang w:val="en-GB"/>
        </w:rPr>
        <w:t xml:space="preserve"> [</w:t>
      </w:r>
      <w:proofErr w:type="spellStart"/>
      <w:r w:rsidR="00031AEF">
        <w:rPr>
          <w:lang w:val="en-GB"/>
        </w:rPr>
        <w:t>Freywald</w:t>
      </w:r>
      <w:proofErr w:type="spellEnd"/>
      <w:r w:rsidR="00031AEF">
        <w:rPr>
          <w:lang w:val="en-GB"/>
        </w:rPr>
        <w:t>, 2015</w:t>
      </w:r>
      <w:r w:rsidR="007A11FC">
        <w:rPr>
          <w:lang w:val="en-GB"/>
        </w:rPr>
        <w:t>: 4</w:t>
      </w:r>
      <w:r w:rsidR="00031AEF">
        <w:rPr>
          <w:lang w:val="en-GB"/>
        </w:rPr>
        <w:t>]</w:t>
      </w:r>
      <w:r w:rsidR="00433D5C" w:rsidRPr="00433D5C">
        <w:t>.</w:t>
      </w:r>
      <w:r w:rsidR="00F01BB2" w:rsidRPr="00F01BB2">
        <w:t xml:space="preserve"> </w:t>
      </w:r>
      <w:r w:rsidR="00F01BB2">
        <w:t xml:space="preserve">В целом, полная редупликация является относительно редким, функционально и формально ограниченным и стилистически маркированным явление в немецком языке </w:t>
      </w:r>
      <w:r w:rsidR="00F01BB2">
        <w:rPr>
          <w:lang w:val="en-GB"/>
        </w:rPr>
        <w:t>[Stolz et al., 2011:202]</w:t>
      </w:r>
      <w:r w:rsidR="00F01BB2">
        <w:t xml:space="preserve">. </w:t>
      </w:r>
    </w:p>
    <w:p w14:paraId="52886E45" w14:textId="3B5C689D" w:rsidR="000F63D9" w:rsidRDefault="00433D5C" w:rsidP="00786828">
      <w:r w:rsidRPr="00433D5C">
        <w:t xml:space="preserve"> Таким образом, </w:t>
      </w:r>
      <w:r w:rsidR="00583EE6">
        <w:t xml:space="preserve">данные три типа редупликаций </w:t>
      </w:r>
      <w:r w:rsidR="008F3827">
        <w:t xml:space="preserve">практически </w:t>
      </w:r>
      <w:r w:rsidRPr="00433D5C">
        <w:t>невозможно свободно</w:t>
      </w:r>
      <w:r w:rsidR="00031AEF">
        <w:t xml:space="preserve"> использовать</w:t>
      </w:r>
      <w:r w:rsidRPr="00433D5C">
        <w:t xml:space="preserve"> для </w:t>
      </w:r>
      <w:r w:rsidR="00031AEF">
        <w:t>образования</w:t>
      </w:r>
      <w:r w:rsidRPr="00433D5C">
        <w:t xml:space="preserve"> новых</w:t>
      </w:r>
      <w:r w:rsidR="008F3827">
        <w:t xml:space="preserve"> слов</w:t>
      </w:r>
      <w:r w:rsidRPr="00433D5C">
        <w:t>.</w:t>
      </w:r>
      <w:r w:rsidR="00E166AC">
        <w:t xml:space="preserve"> Наиболее последовательной моделью образования новых слов </w:t>
      </w:r>
      <w:r w:rsidR="00D60191">
        <w:t>У. </w:t>
      </w:r>
      <w:proofErr w:type="spellStart"/>
      <w:r w:rsidR="00D60191">
        <w:t>Фрейвальд</w:t>
      </w:r>
      <w:proofErr w:type="spellEnd"/>
      <w:r w:rsidR="00D60191">
        <w:t xml:space="preserve"> считает</w:t>
      </w:r>
      <w:r w:rsidR="00E166AC">
        <w:t xml:space="preserve"> </w:t>
      </w:r>
      <w:proofErr w:type="spellStart"/>
      <w:r w:rsidR="00E166AC">
        <w:t>аблаутную</w:t>
      </w:r>
      <w:proofErr w:type="spellEnd"/>
      <w:r w:rsidR="00E166AC">
        <w:t xml:space="preserve"> редупликацию </w:t>
      </w:r>
      <w:r w:rsidR="00D73A9F">
        <w:t xml:space="preserve">основы вправо </w:t>
      </w:r>
      <w:r w:rsidR="00E166AC">
        <w:t xml:space="preserve">с </w:t>
      </w:r>
      <w:r w:rsidR="000A0473">
        <w:t xml:space="preserve">корневым </w:t>
      </w:r>
      <w:r w:rsidR="00E166AC">
        <w:t xml:space="preserve">чередованием </w:t>
      </w:r>
      <w:proofErr w:type="spellStart"/>
      <w:r w:rsidR="00E166AC" w:rsidRPr="00E166AC">
        <w:rPr>
          <w:i/>
          <w:iCs/>
          <w:lang w:val="en-GB"/>
        </w:rPr>
        <w:t>i</w:t>
      </w:r>
      <w:proofErr w:type="spellEnd"/>
      <w:r w:rsidR="00E166AC">
        <w:rPr>
          <w:lang w:val="en-GB"/>
        </w:rPr>
        <w:t xml:space="preserve"> </w:t>
      </w:r>
      <w:r w:rsidR="000A0473">
        <w:rPr>
          <w:lang w:val="en-GB"/>
        </w:rPr>
        <w:t>–</w:t>
      </w:r>
      <w:r w:rsidR="00E166AC">
        <w:rPr>
          <w:lang w:val="en-GB"/>
        </w:rPr>
        <w:t xml:space="preserve"> </w:t>
      </w:r>
      <w:r w:rsidR="00E166AC" w:rsidRPr="00E166AC">
        <w:rPr>
          <w:i/>
          <w:iCs/>
          <w:lang w:val="en-GB"/>
        </w:rPr>
        <w:t>a</w:t>
      </w:r>
      <w:r w:rsidR="000A0473">
        <w:t>:</w:t>
      </w:r>
    </w:p>
    <w:p w14:paraId="5BE0656F" w14:textId="77777777" w:rsidR="00D37E63" w:rsidRDefault="00A248DD" w:rsidP="00666F1F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ind w:left="1417" w:hanging="754"/>
      </w:pPr>
      <w:bookmarkStart w:id="84" w:name="_Hlk133163606"/>
      <w:proofErr w:type="spellStart"/>
      <w:r w:rsidRPr="00892795">
        <w:rPr>
          <w:i/>
          <w:lang w:val="en-US"/>
        </w:rPr>
        <w:t>Singsang</w:t>
      </w:r>
      <w:r w:rsidRPr="00892795">
        <w:rPr>
          <w:vertAlign w:val="subscript"/>
          <w:lang w:val="en-US"/>
        </w:rPr>
        <w:t>N</w:t>
      </w:r>
      <w:proofErr w:type="spellEnd"/>
      <w:r w:rsidRPr="00892795">
        <w:rPr>
          <w:lang w:val="en-US"/>
        </w:rPr>
        <w:tab/>
        <w:t>‘singsong’</w:t>
      </w:r>
      <w:bookmarkEnd w:id="84"/>
    </w:p>
    <w:p w14:paraId="5C079051" w14:textId="77777777" w:rsidR="00D37E63" w:rsidRDefault="00D37E63" w:rsidP="00D37E63">
      <w:pPr>
        <w:pStyle w:val="20"/>
        <w:tabs>
          <w:tab w:val="left" w:pos="1560"/>
          <w:tab w:val="left" w:pos="4395"/>
        </w:tabs>
        <w:ind w:left="1428" w:firstLine="0"/>
      </w:pPr>
      <w:r>
        <w:rPr>
          <w:i/>
        </w:rPr>
        <w:t xml:space="preserve"> </w:t>
      </w:r>
      <w:proofErr w:type="spellStart"/>
      <w:r w:rsidR="00A248DD" w:rsidRPr="00D37E63">
        <w:rPr>
          <w:i/>
          <w:lang w:val="en-US"/>
        </w:rPr>
        <w:t>sing</w:t>
      </w:r>
      <w:r w:rsidR="00A248DD" w:rsidRPr="00D37E63">
        <w:rPr>
          <w:vertAlign w:val="subscript"/>
          <w:lang w:val="en-US"/>
        </w:rPr>
        <w:t>V</w:t>
      </w:r>
      <w:proofErr w:type="spellEnd"/>
      <w:r w:rsidR="00A248DD" w:rsidRPr="00D37E63">
        <w:rPr>
          <w:lang w:val="en-US"/>
        </w:rPr>
        <w:t>-</w:t>
      </w:r>
      <w:r w:rsidR="00A248DD" w:rsidRPr="00D37E63">
        <w:rPr>
          <w:lang w:val="en-US"/>
        </w:rPr>
        <w:tab/>
        <w:t>‘to sing’</w:t>
      </w:r>
    </w:p>
    <w:p w14:paraId="41FFC33F" w14:textId="77777777" w:rsidR="00D37E63" w:rsidRDefault="00A248DD" w:rsidP="00666F1F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ind w:left="1417" w:hanging="754"/>
      </w:pPr>
      <w:proofErr w:type="spellStart"/>
      <w:r w:rsidRPr="00A248DD">
        <w:rPr>
          <w:i/>
          <w:lang w:val="en-US"/>
        </w:rPr>
        <w:t>Klingklang</w:t>
      </w:r>
      <w:r w:rsidRPr="00A248DD">
        <w:rPr>
          <w:vertAlign w:val="subscript"/>
          <w:lang w:val="en-US"/>
        </w:rPr>
        <w:t>N</w:t>
      </w:r>
      <w:proofErr w:type="spellEnd"/>
      <w:r w:rsidRPr="00A248DD">
        <w:rPr>
          <w:lang w:val="en-US"/>
        </w:rPr>
        <w:tab/>
        <w:t>‘tintinnabulation’</w:t>
      </w:r>
    </w:p>
    <w:p w14:paraId="07449FAA" w14:textId="77777777" w:rsidR="00D37E63" w:rsidRDefault="00D37E63" w:rsidP="00D37E63">
      <w:pPr>
        <w:pStyle w:val="20"/>
        <w:tabs>
          <w:tab w:val="left" w:pos="1560"/>
          <w:tab w:val="left" w:pos="4395"/>
        </w:tabs>
        <w:ind w:left="1428" w:firstLine="0"/>
      </w:pPr>
      <w:r>
        <w:rPr>
          <w:i/>
        </w:rPr>
        <w:t xml:space="preserve"> </w:t>
      </w:r>
      <w:proofErr w:type="spellStart"/>
      <w:r w:rsidR="00A248DD" w:rsidRPr="00D37E63">
        <w:rPr>
          <w:i/>
          <w:lang w:val="en-US"/>
        </w:rPr>
        <w:t>kling</w:t>
      </w:r>
      <w:r w:rsidR="00A248DD" w:rsidRPr="00D37E63">
        <w:rPr>
          <w:vertAlign w:val="subscript"/>
          <w:lang w:val="en-US"/>
        </w:rPr>
        <w:t>V</w:t>
      </w:r>
      <w:proofErr w:type="spellEnd"/>
      <w:r w:rsidR="00A248DD" w:rsidRPr="00D37E63">
        <w:rPr>
          <w:lang w:val="en-US"/>
        </w:rPr>
        <w:t>-</w:t>
      </w:r>
      <w:r w:rsidR="00A248DD" w:rsidRPr="00D37E63">
        <w:rPr>
          <w:lang w:val="en-US"/>
        </w:rPr>
        <w:tab/>
        <w:t>‘to sound’</w:t>
      </w:r>
    </w:p>
    <w:p w14:paraId="5058A794" w14:textId="77777777" w:rsidR="00D37E63" w:rsidRDefault="00A248DD" w:rsidP="00666F1F">
      <w:pPr>
        <w:pStyle w:val="20"/>
        <w:numPr>
          <w:ilvl w:val="0"/>
          <w:numId w:val="4"/>
        </w:numPr>
        <w:tabs>
          <w:tab w:val="left" w:pos="1418"/>
          <w:tab w:val="left" w:pos="4395"/>
        </w:tabs>
        <w:ind w:left="1417" w:hanging="754"/>
      </w:pPr>
      <w:proofErr w:type="spellStart"/>
      <w:r w:rsidRPr="00A248DD">
        <w:rPr>
          <w:i/>
          <w:lang w:val="en-US"/>
        </w:rPr>
        <w:t>Mischmasc</w:t>
      </w:r>
      <w:r w:rsidRPr="00A248DD">
        <w:rPr>
          <w:lang w:val="en-US"/>
        </w:rPr>
        <w:t>h</w:t>
      </w:r>
      <w:r w:rsidRPr="00A248DD">
        <w:rPr>
          <w:vertAlign w:val="subscript"/>
          <w:lang w:val="en-US"/>
        </w:rPr>
        <w:t>N</w:t>
      </w:r>
      <w:proofErr w:type="spellEnd"/>
      <w:r w:rsidRPr="00A248DD">
        <w:rPr>
          <w:lang w:val="en-US"/>
        </w:rPr>
        <w:tab/>
        <w:t>‘hodgepodge’</w:t>
      </w:r>
    </w:p>
    <w:p w14:paraId="00D8AC60" w14:textId="7421BA3F" w:rsidR="00A248DD" w:rsidRPr="00A248DD" w:rsidRDefault="00D37E63" w:rsidP="00D37E63">
      <w:pPr>
        <w:pStyle w:val="20"/>
        <w:tabs>
          <w:tab w:val="left" w:pos="1560"/>
          <w:tab w:val="left" w:pos="4395"/>
        </w:tabs>
        <w:ind w:left="1428" w:firstLine="0"/>
      </w:pPr>
      <w:r>
        <w:t xml:space="preserve"> </w:t>
      </w:r>
      <w:proofErr w:type="spellStart"/>
      <w:r w:rsidR="00A248DD" w:rsidRPr="00D37E63">
        <w:rPr>
          <w:i/>
          <w:lang w:val="en-US"/>
        </w:rPr>
        <w:t>misch</w:t>
      </w:r>
      <w:r w:rsidR="00A248DD" w:rsidRPr="00D37E63">
        <w:rPr>
          <w:vertAlign w:val="subscript"/>
          <w:lang w:val="en-US"/>
        </w:rPr>
        <w:t>V</w:t>
      </w:r>
      <w:proofErr w:type="spellEnd"/>
      <w:r w:rsidR="00A248DD" w:rsidRPr="00D37E63">
        <w:rPr>
          <w:lang w:val="en-US"/>
        </w:rPr>
        <w:t>-</w:t>
      </w:r>
      <w:r w:rsidR="00A248DD" w:rsidRPr="00D37E63">
        <w:rPr>
          <w:lang w:val="en-US"/>
        </w:rPr>
        <w:tab/>
        <w:t>‘to mix’</w:t>
      </w:r>
    </w:p>
    <w:p w14:paraId="2C3576F3" w14:textId="200B6BBB" w:rsidR="009E1CCA" w:rsidRDefault="00D73A9F" w:rsidP="00786828">
      <w:pPr>
        <w:ind w:firstLine="0"/>
      </w:pPr>
      <w:r>
        <w:t>Тем не менее, как указывает У. </w:t>
      </w:r>
      <w:proofErr w:type="spellStart"/>
      <w:r>
        <w:t>Фрейвальд</w:t>
      </w:r>
      <w:proofErr w:type="spellEnd"/>
      <w:r>
        <w:t xml:space="preserve">, </w:t>
      </w:r>
      <w:r w:rsidR="0053005E">
        <w:t xml:space="preserve">данную модель редупликации </w:t>
      </w:r>
      <w:r>
        <w:t xml:space="preserve">нельзя назвать продуктивной, </w:t>
      </w:r>
      <w:r w:rsidR="00172195">
        <w:t xml:space="preserve">поскольку она не может быть применима ко </w:t>
      </w:r>
      <w:r w:rsidR="00172195">
        <w:lastRenderedPageBreak/>
        <w:t>всем глаголам, имеющим сходн</w:t>
      </w:r>
      <w:r w:rsidR="0053005E">
        <w:t>ый</w:t>
      </w:r>
      <w:r w:rsidR="00172195">
        <w:t xml:space="preserve"> фонетическ</w:t>
      </w:r>
      <w:r w:rsidR="00180C55">
        <w:t>ий облик</w:t>
      </w:r>
      <w:r w:rsidR="00BF6D69">
        <w:t xml:space="preserve"> с глаголами из примеров (</w:t>
      </w:r>
      <w:r w:rsidR="00666F1F">
        <w:rPr>
          <w:lang w:val="en-GB"/>
        </w:rPr>
        <w:t>91</w:t>
      </w:r>
      <w:r w:rsidR="00BF6D69">
        <w:t>)–(9</w:t>
      </w:r>
      <w:r w:rsidR="00666F1F">
        <w:rPr>
          <w:lang w:val="en-GB"/>
        </w:rPr>
        <w:t>3</w:t>
      </w:r>
      <w:r w:rsidR="00BF6D69">
        <w:t>).</w:t>
      </w:r>
    </w:p>
    <w:p w14:paraId="4BB1E6ED" w14:textId="6E145FB7" w:rsidR="00E626F3" w:rsidRDefault="009E1CCA" w:rsidP="00E626F3">
      <w:r>
        <w:t>Иначе дело обстоит с редупликацией имен собственных, для которых ритмическая</w:t>
      </w:r>
      <w:r w:rsidR="002F39E2">
        <w:t xml:space="preserve"> и реже </w:t>
      </w:r>
      <w:proofErr w:type="spellStart"/>
      <w:r w:rsidR="002F39E2">
        <w:t>аблаутная</w:t>
      </w:r>
      <w:proofErr w:type="spellEnd"/>
      <w:r w:rsidR="002F39E2">
        <w:t xml:space="preserve"> редупликации являются продуктивными моделями.</w:t>
      </w:r>
      <w:r w:rsidR="00691A97">
        <w:t xml:space="preserve"> Они функционируют как средство создания близости между собеседниками </w:t>
      </w:r>
      <w:r w:rsidR="00B225F7">
        <w:t xml:space="preserve">или же как выражение </w:t>
      </w:r>
      <w:r w:rsidR="008249C4">
        <w:t>обесценивания собеседника</w:t>
      </w:r>
      <w:r w:rsidR="00E82DBA">
        <w:t xml:space="preserve"> </w:t>
      </w:r>
      <w:r w:rsidR="00E82DBA">
        <w:rPr>
          <w:lang w:val="en-GB"/>
        </w:rPr>
        <w:t>[</w:t>
      </w:r>
      <w:proofErr w:type="spellStart"/>
      <w:r w:rsidR="00E82DBA">
        <w:rPr>
          <w:lang w:val="en-GB"/>
        </w:rPr>
        <w:t>Freywald</w:t>
      </w:r>
      <w:proofErr w:type="spellEnd"/>
      <w:r w:rsidR="00E82DBA">
        <w:rPr>
          <w:lang w:val="en-GB"/>
        </w:rPr>
        <w:t>, 2015</w:t>
      </w:r>
      <w:r w:rsidR="00EC01F9">
        <w:rPr>
          <w:lang w:val="en-GB"/>
        </w:rPr>
        <w:t>: 5</w:t>
      </w:r>
      <w:r w:rsidR="00E82DBA">
        <w:rPr>
          <w:lang w:val="en-GB"/>
        </w:rPr>
        <w:t>]</w:t>
      </w:r>
      <w:r w:rsidR="008249C4">
        <w:t>.</w:t>
      </w:r>
      <w:r w:rsidR="000B4783">
        <w:t xml:space="preserve"> </w:t>
      </w:r>
      <w:r w:rsidR="00437A67">
        <w:t>Г</w:t>
      </w:r>
      <w:r w:rsidR="007801F5">
        <w:t>. </w:t>
      </w:r>
      <w:proofErr w:type="spellStart"/>
      <w:r w:rsidR="00437A67">
        <w:t>Кентнер</w:t>
      </w:r>
      <w:proofErr w:type="spellEnd"/>
      <w:r w:rsidR="00437A67">
        <w:t xml:space="preserve"> </w:t>
      </w:r>
      <w:r w:rsidR="006B4793">
        <w:t xml:space="preserve">также </w:t>
      </w:r>
      <w:r w:rsidR="00437A67">
        <w:t xml:space="preserve">отмечает, что необходимость </w:t>
      </w:r>
      <w:r w:rsidR="00AA1971">
        <w:t>создани</w:t>
      </w:r>
      <w:r w:rsidR="007B25B1">
        <w:t>я</w:t>
      </w:r>
      <w:r w:rsidR="00AA1971">
        <w:t xml:space="preserve"> уникального пользовательского ника на интернет-порталах ведет </w:t>
      </w:r>
      <w:r w:rsidR="00767DC7">
        <w:t xml:space="preserve">к различным формальным изменениям имен, в том числе к редупликации </w:t>
      </w:r>
      <w:r w:rsidR="00767DC7">
        <w:rPr>
          <w:lang w:val="en-GB"/>
        </w:rPr>
        <w:t>(</w:t>
      </w:r>
      <w:proofErr w:type="spellStart"/>
      <w:r w:rsidR="00767DC7" w:rsidRPr="00767DC7">
        <w:rPr>
          <w:i/>
          <w:iCs/>
          <w:lang w:val="en-GB"/>
        </w:rPr>
        <w:t>Veramera</w:t>
      </w:r>
      <w:proofErr w:type="spellEnd"/>
      <w:r w:rsidR="00767DC7">
        <w:rPr>
          <w:lang w:val="en-GB"/>
        </w:rPr>
        <w:t>)</w:t>
      </w:r>
      <w:r w:rsidR="00B948BB">
        <w:rPr>
          <w:lang w:val="en-GB"/>
        </w:rPr>
        <w:t xml:space="preserve">, </w:t>
      </w:r>
      <w:r w:rsidR="00B948BB">
        <w:t xml:space="preserve">добавляя к </w:t>
      </w:r>
      <w:r w:rsidR="00D03D06">
        <w:t>имени</w:t>
      </w:r>
      <w:r w:rsidR="00B948BB">
        <w:t xml:space="preserve"> шутливый оттенок</w:t>
      </w:r>
      <w:r w:rsidR="00EC01F9">
        <w:rPr>
          <w:lang w:val="en-GB"/>
        </w:rPr>
        <w:t xml:space="preserve"> [</w:t>
      </w:r>
      <w:proofErr w:type="spellStart"/>
      <w:r w:rsidR="00EC01F9">
        <w:rPr>
          <w:lang w:val="en-GB"/>
        </w:rPr>
        <w:t>Kentner</w:t>
      </w:r>
      <w:proofErr w:type="spellEnd"/>
      <w:r w:rsidR="00EC01F9">
        <w:rPr>
          <w:lang w:val="en-GB"/>
        </w:rPr>
        <w:t>, 2017: 244]</w:t>
      </w:r>
      <w:r w:rsidR="00B948BB">
        <w:t>.</w:t>
      </w:r>
      <w:r w:rsidR="006B4793">
        <w:t xml:space="preserve"> </w:t>
      </w:r>
      <w:r w:rsidR="00D674F9">
        <w:t>Способы образования редупликации для этой цели разнообразны</w:t>
      </w:r>
      <w:r w:rsidR="00AB415F">
        <w:t>. Например, это может быть</w:t>
      </w:r>
      <w:r w:rsidR="00D674F9">
        <w:t xml:space="preserve"> </w:t>
      </w:r>
      <w:r w:rsidR="00AB415F">
        <w:t xml:space="preserve">ритмическая </w:t>
      </w:r>
      <w:r w:rsidR="00D674F9" w:rsidRPr="00D674F9">
        <w:t>редупликаци</w:t>
      </w:r>
      <w:r w:rsidR="00AB415F">
        <w:t>я</w:t>
      </w:r>
      <w:r w:rsidR="00D674F9" w:rsidRPr="00D674F9">
        <w:t xml:space="preserve"> вправо</w:t>
      </w:r>
      <w:r w:rsidR="00AB415F">
        <w:t xml:space="preserve"> (</w:t>
      </w:r>
      <w:proofErr w:type="spellStart"/>
      <w:r w:rsidR="00AB415F" w:rsidRPr="00AB415F">
        <w:rPr>
          <w:i/>
          <w:iCs/>
          <w:lang w:val="en-GB"/>
        </w:rPr>
        <w:t>Matzpatz</w:t>
      </w:r>
      <w:proofErr w:type="spellEnd"/>
      <w:r w:rsidR="00EC7C3A" w:rsidRPr="00EC7C3A">
        <w:t>,</w:t>
      </w:r>
      <w:r w:rsidR="00EC7C3A">
        <w:rPr>
          <w:i/>
          <w:iCs/>
        </w:rPr>
        <w:t xml:space="preserve"> </w:t>
      </w:r>
      <w:proofErr w:type="spellStart"/>
      <w:r w:rsidR="00EC7C3A">
        <w:rPr>
          <w:i/>
          <w:iCs/>
          <w:lang w:val="en-GB"/>
        </w:rPr>
        <w:t>Heinzpeinz</w:t>
      </w:r>
      <w:proofErr w:type="spellEnd"/>
      <w:r w:rsidR="00AB415F">
        <w:rPr>
          <w:lang w:val="en-GB"/>
        </w:rPr>
        <w:t>)</w:t>
      </w:r>
      <w:r w:rsidR="00EC7C3A">
        <w:rPr>
          <w:lang w:val="en-GB"/>
        </w:rPr>
        <w:t>,</w:t>
      </w:r>
      <w:r w:rsidR="00D674F9" w:rsidRPr="00D674F9">
        <w:t xml:space="preserve"> </w:t>
      </w:r>
      <w:proofErr w:type="spellStart"/>
      <w:r w:rsidR="00D674F9" w:rsidRPr="00D674F9">
        <w:t>аблаутн</w:t>
      </w:r>
      <w:r w:rsidR="00EC7C3A">
        <w:t>ая</w:t>
      </w:r>
      <w:proofErr w:type="spellEnd"/>
      <w:r w:rsidR="00D674F9" w:rsidRPr="00D674F9">
        <w:t xml:space="preserve"> редупликаци</w:t>
      </w:r>
      <w:r w:rsidR="00EC7C3A">
        <w:t>я</w:t>
      </w:r>
      <w:r w:rsidR="00D674F9" w:rsidRPr="00D674F9">
        <w:t xml:space="preserve"> влево</w:t>
      </w:r>
      <w:r w:rsidR="0090407F">
        <w:rPr>
          <w:lang w:val="de-DE"/>
        </w:rPr>
        <w:t xml:space="preserve"> </w:t>
      </w:r>
      <w:r w:rsidR="0090407F">
        <w:t>(</w:t>
      </w:r>
      <w:proofErr w:type="spellStart"/>
      <w:r w:rsidR="0090407F" w:rsidRPr="0090407F">
        <w:rPr>
          <w:i/>
          <w:iCs/>
          <w:lang w:val="de-DE"/>
        </w:rPr>
        <w:t>Frinzfranz</w:t>
      </w:r>
      <w:proofErr w:type="spellEnd"/>
      <w:r w:rsidR="0090407F" w:rsidRPr="0090407F">
        <w:t>)</w:t>
      </w:r>
      <w:r w:rsidR="00D674F9" w:rsidRPr="0090407F">
        <w:t xml:space="preserve"> </w:t>
      </w:r>
      <w:r w:rsidR="00D674F9" w:rsidRPr="00D674F9">
        <w:t>и вправо</w:t>
      </w:r>
      <w:r w:rsidR="0090407F">
        <w:rPr>
          <w:lang w:val="en-GB"/>
        </w:rPr>
        <w:t xml:space="preserve"> (</w:t>
      </w:r>
      <w:proofErr w:type="spellStart"/>
      <w:r w:rsidR="0090407F">
        <w:rPr>
          <w:i/>
          <w:iCs/>
          <w:lang w:val="de-DE"/>
        </w:rPr>
        <w:t>Wiebkewabke</w:t>
      </w:r>
      <w:proofErr w:type="spellEnd"/>
      <w:r w:rsidR="0090407F">
        <w:rPr>
          <w:lang w:val="en-GB"/>
        </w:rPr>
        <w:t>)</w:t>
      </w:r>
      <w:r w:rsidR="00827C9B">
        <w:t xml:space="preserve"> </w:t>
      </w:r>
      <w:r w:rsidR="00827C9B">
        <w:rPr>
          <w:lang w:val="en-GB"/>
        </w:rPr>
        <w:t>[</w:t>
      </w:r>
      <w:proofErr w:type="spellStart"/>
      <w:r w:rsidR="00003CBB">
        <w:rPr>
          <w:lang w:val="en-GB"/>
        </w:rPr>
        <w:t>Freywald</w:t>
      </w:r>
      <w:proofErr w:type="spellEnd"/>
      <w:r w:rsidR="00003CBB">
        <w:rPr>
          <w:lang w:val="en-GB"/>
        </w:rPr>
        <w:t>, 2015: 6</w:t>
      </w:r>
      <w:r w:rsidR="00827C9B">
        <w:rPr>
          <w:lang w:val="en-GB"/>
        </w:rPr>
        <w:t>]</w:t>
      </w:r>
      <w:r w:rsidR="00D674F9" w:rsidRPr="00D674F9">
        <w:t>.</w:t>
      </w:r>
      <w:r w:rsidR="002A49D1">
        <w:rPr>
          <w:lang w:val="en-GB"/>
        </w:rPr>
        <w:t xml:space="preserve"> </w:t>
      </w:r>
      <w:r w:rsidR="002A49D1">
        <w:t>Для создания пользовательских имен используется также полная редупликация (</w:t>
      </w:r>
      <w:proofErr w:type="spellStart"/>
      <w:r w:rsidR="002A49D1" w:rsidRPr="002A49D1">
        <w:rPr>
          <w:i/>
          <w:iCs/>
          <w:lang w:val="en-GB"/>
        </w:rPr>
        <w:t>Hansihansi</w:t>
      </w:r>
      <w:proofErr w:type="spellEnd"/>
      <w:r w:rsidR="00E74D2F" w:rsidRPr="00E74D2F">
        <w:rPr>
          <w:lang w:val="en-GB"/>
        </w:rPr>
        <w:t>,</w:t>
      </w:r>
      <w:r w:rsidR="00E74D2F">
        <w:rPr>
          <w:i/>
          <w:iCs/>
          <w:lang w:val="en-GB"/>
        </w:rPr>
        <w:t xml:space="preserve"> </w:t>
      </w:r>
      <w:proofErr w:type="spellStart"/>
      <w:r w:rsidR="00E74D2F">
        <w:rPr>
          <w:i/>
          <w:iCs/>
          <w:lang w:val="en-GB"/>
        </w:rPr>
        <w:t>Ninanina</w:t>
      </w:r>
      <w:proofErr w:type="spellEnd"/>
      <w:r w:rsidR="002A49D1">
        <w:t>)</w:t>
      </w:r>
      <w:r w:rsidR="009C0D17">
        <w:t> </w:t>
      </w:r>
      <w:r w:rsidR="009C0D17">
        <w:rPr>
          <w:lang w:val="en-GB"/>
        </w:rPr>
        <w:t>[</w:t>
      </w:r>
      <w:proofErr w:type="spellStart"/>
      <w:r w:rsidR="00C51C7D">
        <w:rPr>
          <w:lang w:val="en-GB"/>
        </w:rPr>
        <w:t>Kentner</w:t>
      </w:r>
      <w:proofErr w:type="spellEnd"/>
      <w:r w:rsidR="00C51C7D">
        <w:rPr>
          <w:lang w:val="en-GB"/>
        </w:rPr>
        <w:t>, 2017</w:t>
      </w:r>
      <w:r w:rsidR="00885927">
        <w:rPr>
          <w:lang w:val="en-GB"/>
        </w:rPr>
        <w:t>:</w:t>
      </w:r>
      <w:r w:rsidR="00C51C7D">
        <w:rPr>
          <w:lang w:val="en-GB"/>
        </w:rPr>
        <w:t> 253</w:t>
      </w:r>
      <w:r w:rsidR="009C0D17">
        <w:rPr>
          <w:lang w:val="en-GB"/>
        </w:rPr>
        <w:t>]</w:t>
      </w:r>
      <w:r w:rsidR="00E74D2F">
        <w:t>.</w:t>
      </w:r>
      <w:r w:rsidR="00B632A4">
        <w:rPr>
          <w:lang w:val="en-GB"/>
        </w:rPr>
        <w:t xml:space="preserve"> </w:t>
      </w:r>
      <w:r w:rsidR="00147DE1">
        <w:t>У. </w:t>
      </w:r>
      <w:proofErr w:type="spellStart"/>
      <w:r w:rsidR="00147DE1">
        <w:t>Фрейвальд</w:t>
      </w:r>
      <w:proofErr w:type="spellEnd"/>
      <w:r w:rsidR="00147DE1">
        <w:t xml:space="preserve"> также указывает, что</w:t>
      </w:r>
      <w:r w:rsidR="00D023A6">
        <w:t xml:space="preserve"> </w:t>
      </w:r>
      <w:r w:rsidR="004214D0">
        <w:t xml:space="preserve">ритмическая, </w:t>
      </w:r>
      <w:proofErr w:type="spellStart"/>
      <w:r w:rsidR="004214D0">
        <w:t>аблаутная</w:t>
      </w:r>
      <w:proofErr w:type="spellEnd"/>
      <w:r w:rsidR="004214D0">
        <w:t xml:space="preserve"> и полная </w:t>
      </w:r>
      <w:r w:rsidR="00D023A6">
        <w:t>редупликация имен собственным обнаруживается в народных песнях и детских сти</w:t>
      </w:r>
      <w:r w:rsidR="00FD61F0">
        <w:t>хотворени</w:t>
      </w:r>
      <w:r w:rsidR="004214D0">
        <w:t>ях</w:t>
      </w:r>
      <w:r w:rsidR="00FD61F0">
        <w:t xml:space="preserve"> </w:t>
      </w:r>
      <w:r w:rsidR="004214D0">
        <w:t>начала</w:t>
      </w:r>
      <w:r w:rsidR="00FD61F0">
        <w:t xml:space="preserve"> </w:t>
      </w:r>
      <w:r w:rsidR="00FD61F0" w:rsidRPr="00FD61F0">
        <w:t>XX века</w:t>
      </w:r>
      <w:r w:rsidR="00E626F3">
        <w:rPr>
          <w:lang w:val="en-GB"/>
        </w:rPr>
        <w:t xml:space="preserve"> [</w:t>
      </w:r>
      <w:proofErr w:type="spellStart"/>
      <w:r w:rsidR="00E626F3">
        <w:rPr>
          <w:lang w:val="en-GB"/>
        </w:rPr>
        <w:t>Freywald</w:t>
      </w:r>
      <w:proofErr w:type="spellEnd"/>
      <w:r w:rsidR="00E626F3">
        <w:rPr>
          <w:lang w:val="en-GB"/>
        </w:rPr>
        <w:t>, 2015: 7]</w:t>
      </w:r>
      <w:r w:rsidR="004214D0">
        <w:t>.</w:t>
      </w:r>
      <w:r w:rsidR="00FD61F0">
        <w:t xml:space="preserve"> </w:t>
      </w:r>
    </w:p>
    <w:p w14:paraId="19F61119" w14:textId="7306CA52" w:rsidR="00CF27FD" w:rsidRDefault="00B632A4" w:rsidP="00E626F3">
      <w:r>
        <w:t>Таким образом, можно сделать вывод, что редупликация</w:t>
      </w:r>
      <w:r w:rsidR="00C51C7D">
        <w:rPr>
          <w:lang w:val="en-GB"/>
        </w:rPr>
        <w:t xml:space="preserve"> </w:t>
      </w:r>
      <w:r w:rsidR="002F3E33">
        <w:t>имен собственных является продуктивным процессом</w:t>
      </w:r>
      <w:r w:rsidR="00465EB2">
        <w:t xml:space="preserve"> и</w:t>
      </w:r>
      <w:r w:rsidR="00721C4C">
        <w:t xml:space="preserve"> </w:t>
      </w:r>
      <w:r w:rsidR="00F42AE8">
        <w:t>слу</w:t>
      </w:r>
      <w:r w:rsidR="00926122">
        <w:t>ж</w:t>
      </w:r>
      <w:r w:rsidR="00465EB2">
        <w:t>ит</w:t>
      </w:r>
      <w:r w:rsidR="00926122">
        <w:t xml:space="preserve"> креативным целям: например,</w:t>
      </w:r>
      <w:r w:rsidR="00CF27FD">
        <w:t xml:space="preserve"> создани</w:t>
      </w:r>
      <w:r w:rsidR="00926122">
        <w:t>ю</w:t>
      </w:r>
      <w:r w:rsidR="00CF27FD">
        <w:t xml:space="preserve"> уникальных пользовательских имен в Интернет-общении</w:t>
      </w:r>
      <w:r w:rsidR="00926122">
        <w:t xml:space="preserve"> или </w:t>
      </w:r>
      <w:r w:rsidR="00465EB2">
        <w:t xml:space="preserve">в качестве </w:t>
      </w:r>
      <w:r w:rsidR="00926122">
        <w:t>игры слов в фольклоре.</w:t>
      </w:r>
    </w:p>
    <w:p w14:paraId="73DF73EA" w14:textId="204D8B6F" w:rsidR="000223FD" w:rsidRDefault="00D517F2" w:rsidP="000223FD">
      <w:pPr>
        <w:ind w:firstLine="709"/>
      </w:pPr>
      <w:r>
        <w:t>К продуктивным моделям редупликации У. </w:t>
      </w:r>
      <w:proofErr w:type="spellStart"/>
      <w:r>
        <w:t>Фрейвальд</w:t>
      </w:r>
      <w:proofErr w:type="spellEnd"/>
      <w:r>
        <w:t xml:space="preserve"> относит так называемую </w:t>
      </w:r>
      <w:r w:rsidR="006F745B">
        <w:t>м</w:t>
      </w:r>
      <w:r>
        <w:t xml:space="preserve">-редупликацию (англ.  </w:t>
      </w:r>
      <w:r w:rsidRPr="00D517F2">
        <w:rPr>
          <w:i/>
          <w:iCs/>
        </w:rPr>
        <w:t>Turkish-</w:t>
      </w:r>
      <w:proofErr w:type="spellStart"/>
      <w:r w:rsidRPr="00D517F2">
        <w:rPr>
          <w:i/>
          <w:iCs/>
        </w:rPr>
        <w:t>style</w:t>
      </w:r>
      <w:proofErr w:type="spellEnd"/>
      <w:r w:rsidRPr="00D517F2">
        <w:rPr>
          <w:i/>
          <w:iCs/>
        </w:rPr>
        <w:t xml:space="preserve"> m-</w:t>
      </w:r>
      <w:proofErr w:type="spellStart"/>
      <w:r w:rsidRPr="00D517F2">
        <w:rPr>
          <w:i/>
          <w:iCs/>
        </w:rPr>
        <w:t>reduplication</w:t>
      </w:r>
      <w:proofErr w:type="spellEnd"/>
      <w:r>
        <w:t>)</w:t>
      </w:r>
      <w:r w:rsidR="003E5268">
        <w:rPr>
          <w:lang w:val="en-GB"/>
        </w:rPr>
        <w:t xml:space="preserve"> (</w:t>
      </w:r>
      <w:r w:rsidR="003E5268">
        <w:t>являющуюся, по сути, частным случаем ритмической редупликации</w:t>
      </w:r>
      <w:r w:rsidR="003E5268">
        <w:rPr>
          <w:lang w:val="en-GB"/>
        </w:rPr>
        <w:t>)</w:t>
      </w:r>
      <w:r w:rsidR="00AC7A71">
        <w:t>,</w:t>
      </w:r>
      <w:r w:rsidR="003E5268">
        <w:rPr>
          <w:lang w:val="en-GB"/>
        </w:rPr>
        <w:t xml:space="preserve"> </w:t>
      </w:r>
      <w:r w:rsidR="00AC7A71">
        <w:t>функция которой сводится к «</w:t>
      </w:r>
      <w:r w:rsidR="00AC7A71" w:rsidRPr="00AC7A71">
        <w:t>обобщени</w:t>
      </w:r>
      <w:r w:rsidR="00AC7A71">
        <w:t>ю</w:t>
      </w:r>
      <w:r w:rsidR="00AC7A71" w:rsidRPr="00AC7A71">
        <w:t xml:space="preserve"> понятия, обозначаемого определенным словом или фразой, для включения других подобных </w:t>
      </w:r>
      <w:r w:rsidR="00AC7A71" w:rsidRPr="00AC7A71">
        <w:lastRenderedPageBreak/>
        <w:t>объектов, событий или состояний де</w:t>
      </w:r>
      <w:r w:rsidR="008D7882">
        <w:t>л</w:t>
      </w:r>
      <w:bookmarkStart w:id="85" w:name="_Hlk133263669"/>
      <w:r w:rsidR="00646627">
        <w:t xml:space="preserve"> </w:t>
      </w:r>
      <w:r w:rsidR="00646627">
        <w:rPr>
          <w:lang w:val="en-GB"/>
        </w:rPr>
        <w:t>[</w:t>
      </w:r>
      <w:r w:rsidR="00646627">
        <w:t>в это понятие</w:t>
      </w:r>
      <w:r w:rsidR="00646627">
        <w:rPr>
          <w:lang w:val="en-GB"/>
        </w:rPr>
        <w:t>]</w:t>
      </w:r>
      <w:r w:rsidR="005B40F1">
        <w:rPr>
          <w:lang w:val="en-GB"/>
        </w:rPr>
        <w:t xml:space="preserve"> </w:t>
      </w:r>
      <w:r w:rsidR="00FE3A90">
        <w:rPr>
          <w:lang w:val="en-GB"/>
        </w:rPr>
        <w:t>[</w:t>
      </w:r>
      <w:proofErr w:type="spellStart"/>
      <w:r w:rsidR="00FE3A90" w:rsidRPr="00FE3A90">
        <w:rPr>
          <w:lang w:val="en-GB"/>
        </w:rPr>
        <w:t>Göksel</w:t>
      </w:r>
      <w:proofErr w:type="spellEnd"/>
      <w:r w:rsidR="00FE3A90">
        <w:rPr>
          <w:lang w:val="en-GB"/>
        </w:rPr>
        <w:t>, </w:t>
      </w:r>
      <w:proofErr w:type="spellStart"/>
      <w:r w:rsidR="00FE3A90" w:rsidRPr="00FE3A90">
        <w:rPr>
          <w:lang w:val="en-GB"/>
        </w:rPr>
        <w:t>Kerslake</w:t>
      </w:r>
      <w:proofErr w:type="spellEnd"/>
      <w:r w:rsidR="00FE3A90">
        <w:rPr>
          <w:lang w:val="en-GB"/>
        </w:rPr>
        <w:t>, </w:t>
      </w:r>
      <w:r w:rsidR="00FE3A90" w:rsidRPr="00FE3A90">
        <w:rPr>
          <w:lang w:val="en-GB"/>
        </w:rPr>
        <w:t>2005:</w:t>
      </w:r>
      <w:r w:rsidR="00E626F3">
        <w:rPr>
          <w:lang w:val="en-GB"/>
        </w:rPr>
        <w:t> </w:t>
      </w:r>
      <w:r w:rsidR="00FE3A90" w:rsidRPr="00FE3A90">
        <w:rPr>
          <w:lang w:val="en-GB"/>
        </w:rPr>
        <w:t>9</w:t>
      </w:r>
      <w:r w:rsidR="00FE3A90">
        <w:rPr>
          <w:lang w:val="en-GB"/>
        </w:rPr>
        <w:t>1]</w:t>
      </w:r>
      <w:bookmarkEnd w:id="85"/>
      <w:r w:rsidR="005B40F1">
        <w:t>»</w:t>
      </w:r>
      <w:r w:rsidR="00BD6DFE">
        <w:t>.</w:t>
      </w:r>
      <w:r w:rsidR="00783CB8">
        <w:t xml:space="preserve"> </w:t>
      </w:r>
      <w:r w:rsidR="00BD6DFE">
        <w:t>М-</w:t>
      </w:r>
      <w:r w:rsidR="00783CB8">
        <w:t> </w:t>
      </w:r>
      <w:r w:rsidR="00BD6DFE">
        <w:t>редупликация используется в разговорной речи и н</w:t>
      </w:r>
      <w:r w:rsidR="00823FA1">
        <w:t>есет пренебрежительный оттенок значения</w:t>
      </w:r>
      <w:r w:rsidR="007B3DA5">
        <w:t xml:space="preserve"> и, соответственно, используется в контекста</w:t>
      </w:r>
      <w:r w:rsidR="00BD6DFE">
        <w:t>х</w:t>
      </w:r>
      <w:r w:rsidR="007B3DA5">
        <w:t xml:space="preserve"> с преимущественно негативной конн</w:t>
      </w:r>
      <w:r w:rsidR="00BD6DFE">
        <w:t>о</w:t>
      </w:r>
      <w:r w:rsidR="007B3DA5">
        <w:t>тацией</w:t>
      </w:r>
      <w:r w:rsidR="00823FA1">
        <w:t xml:space="preserve"> </w:t>
      </w:r>
      <w:r w:rsidR="00823FA1">
        <w:rPr>
          <w:lang w:val="en-GB"/>
        </w:rPr>
        <w:t>[Wiese, 2015]</w:t>
      </w:r>
      <w:r w:rsidR="008D7882">
        <w:t>.</w:t>
      </w:r>
      <w:r w:rsidR="00E45408">
        <w:t xml:space="preserve"> </w:t>
      </w:r>
    </w:p>
    <w:p w14:paraId="65E2423F" w14:textId="599B0742" w:rsidR="00465EB2" w:rsidRDefault="002051A1" w:rsidP="000223FD">
      <w:pPr>
        <w:ind w:firstLine="709"/>
      </w:pPr>
      <w:r>
        <w:t>Редуплика</w:t>
      </w:r>
      <w:r w:rsidR="00910639">
        <w:t>ция</w:t>
      </w:r>
      <w:r>
        <w:t xml:space="preserve"> происходит следующим образом: е</w:t>
      </w:r>
      <w:r w:rsidR="00CC4BED">
        <w:t xml:space="preserve">сли слово или словосочетание начинается с гласной, согласная </w:t>
      </w:r>
      <w:bookmarkStart w:id="86" w:name="_Hlk130902253"/>
      <w:r w:rsidR="001E2353">
        <w:rPr>
          <w:lang w:val="en-GB"/>
        </w:rPr>
        <w:t>/</w:t>
      </w:r>
      <w:r w:rsidR="004B32F6" w:rsidRPr="004B32F6">
        <w:rPr>
          <w:i/>
          <w:iCs/>
          <w:lang w:val="en-GB"/>
        </w:rPr>
        <w:t>m</w:t>
      </w:r>
      <w:r w:rsidR="001E2353">
        <w:rPr>
          <w:lang w:val="en-GB"/>
        </w:rPr>
        <w:t>/</w:t>
      </w:r>
      <w:r w:rsidR="00CC4BED">
        <w:t xml:space="preserve"> </w:t>
      </w:r>
      <w:bookmarkEnd w:id="86"/>
      <w:r w:rsidR="00CC4BED">
        <w:t xml:space="preserve">добавляется </w:t>
      </w:r>
      <w:r w:rsidR="004B32F6">
        <w:t>в качестве префикса к</w:t>
      </w:r>
      <w:r w:rsidR="00075A87">
        <w:t>о второй составляющей</w:t>
      </w:r>
      <w:r w:rsidR="00A33333">
        <w:t xml:space="preserve"> </w:t>
      </w:r>
      <w:r w:rsidR="00A33333">
        <w:fldChar w:fldCharType="begin"/>
      </w:r>
      <w:r w:rsidR="00A33333">
        <w:instrText xml:space="preserve"> REF _Ref134188297 \r \h </w:instrText>
      </w:r>
      <w:r w:rsidR="00A33333">
        <w:fldChar w:fldCharType="separate"/>
      </w:r>
      <w:r w:rsidR="00A33333">
        <w:t>(9</w:t>
      </w:r>
      <w:r w:rsidR="00277785">
        <w:rPr>
          <w:lang w:val="en-GB"/>
        </w:rPr>
        <w:t>4</w:t>
      </w:r>
      <w:r w:rsidR="00A33333">
        <w:t>)</w:t>
      </w:r>
      <w:r w:rsidR="00A33333">
        <w:fldChar w:fldCharType="end"/>
      </w:r>
      <w:r w:rsidR="00A33333">
        <w:t xml:space="preserve"> </w:t>
      </w:r>
      <w:r w:rsidR="00634719">
        <w:t xml:space="preserve">а если же начинается с согласного, согласная </w:t>
      </w:r>
      <w:r w:rsidR="00634719">
        <w:rPr>
          <w:lang w:val="en-GB"/>
        </w:rPr>
        <w:t>/</w:t>
      </w:r>
      <w:r w:rsidR="00634719" w:rsidRPr="007E1F78">
        <w:rPr>
          <w:i/>
          <w:iCs/>
          <w:lang w:val="en-GB"/>
        </w:rPr>
        <w:t>m</w:t>
      </w:r>
      <w:r w:rsidR="00634719">
        <w:rPr>
          <w:lang w:val="en-GB"/>
        </w:rPr>
        <w:t>/</w:t>
      </w:r>
      <w:r w:rsidR="00634719" w:rsidRPr="007E1F78">
        <w:t xml:space="preserve"> </w:t>
      </w:r>
      <w:r w:rsidR="00634719">
        <w:t>заменяет начальный согласный второй составляющей</w:t>
      </w:r>
      <w:r w:rsidR="00A33333">
        <w:t xml:space="preserve"> </w:t>
      </w:r>
      <w:r w:rsidR="00A33333">
        <w:fldChar w:fldCharType="begin"/>
      </w:r>
      <w:r w:rsidR="00A33333">
        <w:instrText xml:space="preserve"> REF _Ref134188305 \r \h </w:instrText>
      </w:r>
      <w:r w:rsidR="00A33333">
        <w:fldChar w:fldCharType="separate"/>
      </w:r>
      <w:r w:rsidR="00A33333">
        <w:t>(9</w:t>
      </w:r>
      <w:r w:rsidR="00277785">
        <w:rPr>
          <w:lang w:val="en-GB"/>
        </w:rPr>
        <w:t>5</w:t>
      </w:r>
      <w:r w:rsidR="00A33333">
        <w:t>)</w:t>
      </w:r>
      <w:r w:rsidR="00A33333">
        <w:fldChar w:fldCharType="end"/>
      </w:r>
      <w:r w:rsidR="00A33333">
        <w:t xml:space="preserve"> </w:t>
      </w:r>
      <w:r w:rsidR="00911D4E" w:rsidRPr="00911D4E">
        <w:t>[</w:t>
      </w:r>
      <w:proofErr w:type="spellStart"/>
      <w:r w:rsidR="00911D4E" w:rsidRPr="00911D4E">
        <w:t>Göksel</w:t>
      </w:r>
      <w:proofErr w:type="spellEnd"/>
      <w:r w:rsidR="00911D4E" w:rsidRPr="00911D4E">
        <w:t>,</w:t>
      </w:r>
      <w:r w:rsidR="00911D4E">
        <w:rPr>
          <w:lang w:val="en-GB"/>
        </w:rPr>
        <w:t> </w:t>
      </w:r>
      <w:proofErr w:type="spellStart"/>
      <w:r w:rsidR="00911D4E" w:rsidRPr="00911D4E">
        <w:t>Kerslake</w:t>
      </w:r>
      <w:proofErr w:type="spellEnd"/>
      <w:r w:rsidR="00911D4E" w:rsidRPr="00911D4E">
        <w:t>, 2005:</w:t>
      </w:r>
      <w:r w:rsidR="00B25457">
        <w:rPr>
          <w:lang w:val="en-GB"/>
        </w:rPr>
        <w:t> </w:t>
      </w:r>
      <w:r w:rsidR="00911D4E" w:rsidRPr="00911D4E">
        <w:t>91]</w:t>
      </w:r>
      <w:r w:rsidR="004B32F6">
        <w:t>:</w:t>
      </w:r>
    </w:p>
    <w:p w14:paraId="27F10651" w14:textId="29601E81" w:rsidR="00F02140" w:rsidRPr="00F02140" w:rsidRDefault="00F02140" w:rsidP="00277785">
      <w:pPr>
        <w:pStyle w:val="20"/>
        <w:numPr>
          <w:ilvl w:val="0"/>
          <w:numId w:val="4"/>
        </w:numPr>
        <w:tabs>
          <w:tab w:val="left" w:pos="1418"/>
          <w:tab w:val="left" w:pos="4395"/>
        </w:tabs>
        <w:ind w:left="1417" w:hanging="754"/>
      </w:pPr>
      <w:bookmarkStart w:id="87" w:name="_Ref134188297"/>
      <w:r>
        <w:rPr>
          <w:i/>
          <w:iCs/>
          <w:lang w:val="de-DE"/>
        </w:rPr>
        <w:t>i</w:t>
      </w:r>
      <w:proofErr w:type="spellStart"/>
      <w:r w:rsidRPr="00F02140">
        <w:rPr>
          <w:i/>
          <w:iCs/>
        </w:rPr>
        <w:t>çecek</w:t>
      </w:r>
      <w:proofErr w:type="spellEnd"/>
      <w:r w:rsidRPr="00F02140">
        <w:rPr>
          <w:i/>
          <w:iCs/>
        </w:rPr>
        <w:t xml:space="preserve"> </w:t>
      </w:r>
      <w:proofErr w:type="spellStart"/>
      <w:r w:rsidRPr="00F02140">
        <w:rPr>
          <w:b/>
          <w:bCs/>
          <w:i/>
          <w:iCs/>
        </w:rPr>
        <w:t>m</w:t>
      </w:r>
      <w:r w:rsidRPr="00F02140">
        <w:rPr>
          <w:i/>
          <w:iCs/>
        </w:rPr>
        <w:t>içecek</w:t>
      </w:r>
      <w:proofErr w:type="spellEnd"/>
      <w:r w:rsidRPr="00892795">
        <w:rPr>
          <w:lang w:val="en-US"/>
        </w:rPr>
        <w:tab/>
        <w:t>‘</w:t>
      </w:r>
      <w:proofErr w:type="spellStart"/>
      <w:r w:rsidR="002B4F97" w:rsidRPr="002B4F97">
        <w:t>drinks</w:t>
      </w:r>
      <w:proofErr w:type="spellEnd"/>
      <w:r w:rsidR="002B4F97" w:rsidRPr="002B4F97">
        <w:t xml:space="preserve"> </w:t>
      </w:r>
      <w:proofErr w:type="spellStart"/>
      <w:r w:rsidR="002B4F97" w:rsidRPr="002B4F97">
        <w:t>and</w:t>
      </w:r>
      <w:proofErr w:type="spellEnd"/>
      <w:r w:rsidR="002B4F97" w:rsidRPr="002B4F97">
        <w:t xml:space="preserve"> </w:t>
      </w:r>
      <w:proofErr w:type="spellStart"/>
      <w:r w:rsidR="002B4F97" w:rsidRPr="002B4F97">
        <w:t>the</w:t>
      </w:r>
      <w:proofErr w:type="spellEnd"/>
      <w:r w:rsidR="002B4F97" w:rsidRPr="002B4F97">
        <w:t xml:space="preserve"> </w:t>
      </w:r>
      <w:proofErr w:type="spellStart"/>
      <w:r w:rsidR="002B4F97" w:rsidRPr="002B4F97">
        <w:t>like</w:t>
      </w:r>
      <w:proofErr w:type="spellEnd"/>
      <w:r w:rsidRPr="00892795">
        <w:rPr>
          <w:lang w:val="en-US"/>
        </w:rPr>
        <w:t>’</w:t>
      </w:r>
      <w:bookmarkEnd w:id="87"/>
    </w:p>
    <w:p w14:paraId="72BE8437" w14:textId="58520286" w:rsidR="002B4F97" w:rsidRDefault="002B4F97" w:rsidP="00277785">
      <w:pPr>
        <w:pStyle w:val="20"/>
        <w:numPr>
          <w:ilvl w:val="0"/>
          <w:numId w:val="4"/>
        </w:numPr>
        <w:tabs>
          <w:tab w:val="left" w:pos="1418"/>
          <w:tab w:val="left" w:pos="4395"/>
        </w:tabs>
        <w:ind w:left="1417" w:hanging="754"/>
      </w:pPr>
      <w:bookmarkStart w:id="88" w:name="_Ref134188305"/>
      <w:proofErr w:type="spellStart"/>
      <w:r w:rsidRPr="002B4F97">
        <w:rPr>
          <w:i/>
          <w:iCs/>
        </w:rPr>
        <w:t>çirkin</w:t>
      </w:r>
      <w:proofErr w:type="spellEnd"/>
      <w:r w:rsidRPr="002B4F97">
        <w:rPr>
          <w:i/>
          <w:iCs/>
        </w:rPr>
        <w:t xml:space="preserve"> </w:t>
      </w:r>
      <w:proofErr w:type="spellStart"/>
      <w:r w:rsidRPr="002B4F97">
        <w:rPr>
          <w:b/>
          <w:bCs/>
          <w:i/>
          <w:iCs/>
        </w:rPr>
        <w:t>m</w:t>
      </w:r>
      <w:r w:rsidRPr="002B4F97">
        <w:rPr>
          <w:i/>
          <w:iCs/>
        </w:rPr>
        <w:t>irkin</w:t>
      </w:r>
      <w:proofErr w:type="spellEnd"/>
      <w:r w:rsidRPr="00892795">
        <w:rPr>
          <w:lang w:val="en-US"/>
        </w:rPr>
        <w:tab/>
      </w:r>
      <w:r>
        <w:rPr>
          <w:lang w:val="en-GB"/>
        </w:rPr>
        <w:t>‘</w:t>
      </w:r>
      <w:proofErr w:type="spellStart"/>
      <w:r w:rsidRPr="002B4F97">
        <w:t>ugly</w:t>
      </w:r>
      <w:proofErr w:type="spellEnd"/>
      <w:r w:rsidRPr="002B4F97">
        <w:t xml:space="preserve">, </w:t>
      </w:r>
      <w:proofErr w:type="spellStart"/>
      <w:r w:rsidRPr="002B4F97">
        <w:t>or</w:t>
      </w:r>
      <w:proofErr w:type="spellEnd"/>
      <w:r w:rsidRPr="002B4F97">
        <w:t xml:space="preserve"> </w:t>
      </w:r>
      <w:proofErr w:type="spellStart"/>
      <w:r w:rsidRPr="002B4F97">
        <w:t>anything</w:t>
      </w:r>
      <w:proofErr w:type="spellEnd"/>
      <w:r w:rsidRPr="002B4F97">
        <w:t xml:space="preserve"> </w:t>
      </w:r>
      <w:proofErr w:type="spellStart"/>
      <w:r w:rsidRPr="002B4F97">
        <w:t>like</w:t>
      </w:r>
      <w:proofErr w:type="spellEnd"/>
      <w:r w:rsidRPr="002B4F97">
        <w:t xml:space="preserve"> </w:t>
      </w:r>
      <w:proofErr w:type="spellStart"/>
      <w:r w:rsidRPr="002B4F97">
        <w:t>that</w:t>
      </w:r>
      <w:proofErr w:type="spellEnd"/>
      <w:r w:rsidRPr="002B4F97">
        <w:t>’</w:t>
      </w:r>
      <w:bookmarkEnd w:id="88"/>
    </w:p>
    <w:p w14:paraId="0E0594B3" w14:textId="54883CC6" w:rsidR="00277785" w:rsidRPr="00277785" w:rsidRDefault="00277785" w:rsidP="00277785">
      <w:r>
        <w:rPr>
          <w:lang w:val="en-GB"/>
        </w:rPr>
        <w:t>(</w:t>
      </w:r>
      <w:r>
        <w:rPr>
          <w:lang w:val="ru-RU"/>
        </w:rPr>
        <w:t>п</w:t>
      </w:r>
      <w:proofErr w:type="spellStart"/>
      <w:r w:rsidRPr="00277785">
        <w:t>римеры</w:t>
      </w:r>
      <w:proofErr w:type="spellEnd"/>
      <w:r w:rsidRPr="00277785">
        <w:t xml:space="preserve"> </w:t>
      </w:r>
      <w:r w:rsidR="00420396">
        <w:rPr>
          <w:lang w:val="en-GB"/>
        </w:rPr>
        <w:fldChar w:fldCharType="begin"/>
      </w:r>
      <w:r w:rsidR="00420396">
        <w:rPr>
          <w:lang w:val="en-GB"/>
        </w:rPr>
        <w:instrText xml:space="preserve"> REF _Ref134188297 \r \h </w:instrText>
      </w:r>
      <w:r w:rsidR="00420396">
        <w:rPr>
          <w:lang w:val="en-GB"/>
        </w:rPr>
      </w:r>
      <w:r w:rsidR="00420396">
        <w:rPr>
          <w:lang w:val="en-GB"/>
        </w:rPr>
        <w:fldChar w:fldCharType="separate"/>
      </w:r>
      <w:r w:rsidR="00420396">
        <w:rPr>
          <w:lang w:val="en-GB"/>
        </w:rPr>
        <w:t>(94)</w:t>
      </w:r>
      <w:r w:rsidR="00420396">
        <w:rPr>
          <w:lang w:val="en-GB"/>
        </w:rPr>
        <w:fldChar w:fldCharType="end"/>
      </w:r>
      <w:r w:rsidRPr="00277785">
        <w:rPr>
          <w:lang w:val="en-GB"/>
        </w:rPr>
        <w:t>–</w:t>
      </w:r>
      <w:r w:rsidR="00420396">
        <w:rPr>
          <w:lang w:val="en-GB"/>
        </w:rPr>
        <w:fldChar w:fldCharType="begin"/>
      </w:r>
      <w:r w:rsidR="00420396">
        <w:rPr>
          <w:lang w:val="en-GB"/>
        </w:rPr>
        <w:instrText xml:space="preserve"> REF _Ref134188305 \r \h </w:instrText>
      </w:r>
      <w:r w:rsidR="00420396">
        <w:rPr>
          <w:lang w:val="en-GB"/>
        </w:rPr>
      </w:r>
      <w:r w:rsidR="00420396">
        <w:rPr>
          <w:lang w:val="en-GB"/>
        </w:rPr>
        <w:fldChar w:fldCharType="separate"/>
      </w:r>
      <w:r w:rsidR="00420396">
        <w:rPr>
          <w:lang w:val="en-GB"/>
        </w:rPr>
        <w:t>(95)</w:t>
      </w:r>
      <w:r w:rsidR="00420396">
        <w:rPr>
          <w:lang w:val="en-GB"/>
        </w:rPr>
        <w:fldChar w:fldCharType="end"/>
      </w:r>
      <w:r w:rsidRPr="00277785">
        <w:rPr>
          <w:lang w:val="en-GB"/>
        </w:rPr>
        <w:t xml:space="preserve"> </w:t>
      </w:r>
      <w:r w:rsidRPr="00277785">
        <w:t xml:space="preserve">из </w:t>
      </w:r>
      <w:r w:rsidRPr="00277785">
        <w:rPr>
          <w:lang w:val="en-GB"/>
        </w:rPr>
        <w:t>[</w:t>
      </w:r>
      <w:proofErr w:type="spellStart"/>
      <w:r w:rsidRPr="00277785">
        <w:rPr>
          <w:lang w:val="en-GB"/>
        </w:rPr>
        <w:t>Göksel</w:t>
      </w:r>
      <w:proofErr w:type="spellEnd"/>
      <w:r w:rsidRPr="00277785">
        <w:rPr>
          <w:lang w:val="en-GB"/>
        </w:rPr>
        <w:t>, </w:t>
      </w:r>
      <w:proofErr w:type="spellStart"/>
      <w:r w:rsidRPr="00277785">
        <w:rPr>
          <w:lang w:val="en-GB"/>
        </w:rPr>
        <w:t>Kerslake</w:t>
      </w:r>
      <w:proofErr w:type="spellEnd"/>
      <w:r w:rsidRPr="00277785">
        <w:rPr>
          <w:lang w:val="en-GB"/>
        </w:rPr>
        <w:t>, 2005: 91]</w:t>
      </w:r>
      <w:r w:rsidR="006D2E61">
        <w:rPr>
          <w:lang w:val="en-GB"/>
        </w:rPr>
        <w:t>)</w:t>
      </w:r>
    </w:p>
    <w:p w14:paraId="52373443" w14:textId="11F7F901" w:rsidR="00AB26DC" w:rsidRPr="00E674C8" w:rsidRDefault="006C2E76" w:rsidP="00E674C8">
      <w:r>
        <w:t>Употребление м</w:t>
      </w:r>
      <w:r w:rsidR="00FA281F">
        <w:t xml:space="preserve">-редупликация </w:t>
      </w:r>
      <w:r>
        <w:t xml:space="preserve">особенно </w:t>
      </w:r>
      <w:r w:rsidR="00FA281F">
        <w:t>характерн</w:t>
      </w:r>
      <w:r>
        <w:t>о</w:t>
      </w:r>
      <w:r w:rsidR="00FA281F">
        <w:t xml:space="preserve"> для больших мультикультурных городов Германии</w:t>
      </w:r>
      <w:r w:rsidR="006B7A97">
        <w:t xml:space="preserve">, где проживают </w:t>
      </w:r>
      <w:r w:rsidR="002101D7">
        <w:t>люди с иммигрантским происхождением</w:t>
      </w:r>
      <w:r w:rsidR="006F745B">
        <w:t xml:space="preserve"> </w:t>
      </w:r>
      <w:r w:rsidR="006F745B">
        <w:rPr>
          <w:lang w:val="en-GB"/>
        </w:rPr>
        <w:t>[</w:t>
      </w:r>
      <w:proofErr w:type="spellStart"/>
      <w:r w:rsidR="006F745B">
        <w:rPr>
          <w:lang w:val="en-GB"/>
        </w:rPr>
        <w:t>Freywald</w:t>
      </w:r>
      <w:proofErr w:type="spellEnd"/>
      <w:r w:rsidR="006F745B">
        <w:rPr>
          <w:lang w:val="en-GB"/>
        </w:rPr>
        <w:t>, 2015</w:t>
      </w:r>
      <w:r>
        <w:rPr>
          <w:lang w:val="en-GB"/>
        </w:rPr>
        <w:t>: 8</w:t>
      </w:r>
      <w:r w:rsidR="006F745B">
        <w:rPr>
          <w:lang w:val="en-GB"/>
        </w:rPr>
        <w:t>]</w:t>
      </w:r>
      <w:r w:rsidR="002101D7">
        <w:t>.</w:t>
      </w:r>
      <w:r w:rsidR="006F745B" w:rsidRPr="006F745B">
        <w:t xml:space="preserve"> </w:t>
      </w:r>
      <w:r w:rsidR="000223FD">
        <w:t>Так, п</w:t>
      </w:r>
      <w:r w:rsidR="006F745B">
        <w:t>римеры м-</w:t>
      </w:r>
      <w:r>
        <w:rPr>
          <w:lang w:val="en-GB"/>
        </w:rPr>
        <w:t> </w:t>
      </w:r>
      <w:r w:rsidR="006F745B">
        <w:t>редупликации м</w:t>
      </w:r>
      <w:r w:rsidR="00627B28">
        <w:t>о</w:t>
      </w:r>
      <w:r w:rsidR="006F745B">
        <w:t xml:space="preserve">жно </w:t>
      </w:r>
      <w:r w:rsidR="00627B28">
        <w:t>обнаружить</w:t>
      </w:r>
      <w:r w:rsidR="006F745B">
        <w:t xml:space="preserve"> в </w:t>
      </w:r>
      <w:r w:rsidR="00A82355">
        <w:t xml:space="preserve">варианте немецкого языка </w:t>
      </w:r>
      <w:r w:rsidR="006F745B">
        <w:t>“</w:t>
      </w:r>
      <w:proofErr w:type="spellStart"/>
      <w:r w:rsidR="006F745B">
        <w:t>Kiezdeutsch</w:t>
      </w:r>
      <w:proofErr w:type="spellEnd"/>
      <w:r w:rsidR="006F745B">
        <w:t>”</w:t>
      </w:r>
      <w:r w:rsidR="00A82355">
        <w:t>, на котором преимущественно говорит молодое поколение</w:t>
      </w:r>
      <w:r w:rsidR="00F80D0B">
        <w:t xml:space="preserve"> турецк</w:t>
      </w:r>
      <w:r w:rsidR="001013E4">
        <w:t>о-немецких</w:t>
      </w:r>
      <w:r w:rsidR="00F80D0B">
        <w:t xml:space="preserve"> билингвов</w:t>
      </w:r>
      <w:r w:rsidR="00627B28">
        <w:t xml:space="preserve"> </w:t>
      </w:r>
      <w:r w:rsidR="00627B28">
        <w:rPr>
          <w:lang w:val="en-GB"/>
        </w:rPr>
        <w:t>[</w:t>
      </w:r>
      <w:r w:rsidR="00F06F0E">
        <w:t>Там же: 9</w:t>
      </w:r>
      <w:r w:rsidR="00627B28">
        <w:rPr>
          <w:lang w:val="en-GB"/>
        </w:rPr>
        <w:t>]</w:t>
      </w:r>
      <w:r w:rsidR="00F705EA">
        <w:t>:</w:t>
      </w:r>
    </w:p>
    <w:p w14:paraId="0C1444F5" w14:textId="77777777" w:rsidR="000B6925" w:rsidRDefault="003F71B8" w:rsidP="00565CBA">
      <w:pPr>
        <w:pStyle w:val="20"/>
        <w:numPr>
          <w:ilvl w:val="0"/>
          <w:numId w:val="4"/>
        </w:numPr>
        <w:tabs>
          <w:tab w:val="left" w:pos="1418"/>
        </w:tabs>
        <w:ind w:left="1417" w:hanging="754"/>
        <w:rPr>
          <w:lang w:val="en-GB"/>
        </w:rPr>
      </w:pPr>
      <w:proofErr w:type="spellStart"/>
      <w:r w:rsidRPr="007F3DB5">
        <w:rPr>
          <w:i/>
          <w:iCs/>
        </w:rPr>
        <w:t>Lassma</w:t>
      </w:r>
      <w:proofErr w:type="spellEnd"/>
      <w:r w:rsidRPr="007F3DB5">
        <w:rPr>
          <w:i/>
          <w:iCs/>
        </w:rPr>
        <w:t xml:space="preserve"> </w:t>
      </w:r>
      <w:r w:rsidRPr="007F3DB5">
        <w:rPr>
          <w:b/>
          <w:bCs/>
          <w:i/>
          <w:iCs/>
        </w:rPr>
        <w:t>U-Bahn</w:t>
      </w:r>
      <w:r w:rsidRPr="007F3DB5">
        <w:rPr>
          <w:i/>
          <w:iCs/>
        </w:rPr>
        <w:t xml:space="preserve"> </w:t>
      </w:r>
      <w:proofErr w:type="spellStart"/>
      <w:r w:rsidRPr="007F3DB5">
        <w:rPr>
          <w:b/>
          <w:bCs/>
          <w:i/>
          <w:iCs/>
        </w:rPr>
        <w:t>Mu</w:t>
      </w:r>
      <w:proofErr w:type="spellEnd"/>
      <w:r w:rsidRPr="007F3DB5">
        <w:rPr>
          <w:b/>
          <w:bCs/>
          <w:i/>
          <w:iCs/>
        </w:rPr>
        <w:t>-Bahn</w:t>
      </w:r>
      <w:r w:rsidRPr="007F3DB5">
        <w:rPr>
          <w:i/>
          <w:iCs/>
        </w:rPr>
        <w:t>!</w:t>
      </w:r>
      <w:r w:rsidR="007F3DB5">
        <w:rPr>
          <w:lang w:val="en-GB"/>
        </w:rPr>
        <w:t> </w:t>
      </w:r>
      <w:r>
        <w:rPr>
          <w:lang w:val="en-GB"/>
        </w:rPr>
        <w:t>[</w:t>
      </w:r>
      <w:bookmarkStart w:id="89" w:name="_Hlk132992835"/>
      <w:r>
        <w:rPr>
          <w:lang w:val="en-GB"/>
        </w:rPr>
        <w:t>Wiese, 2015:</w:t>
      </w:r>
      <w:r w:rsidR="00AB26DC">
        <w:rPr>
          <w:lang w:val="en-GB"/>
        </w:rPr>
        <w:t>17</w:t>
      </w:r>
      <w:bookmarkEnd w:id="89"/>
      <w:r>
        <w:rPr>
          <w:lang w:val="en-GB"/>
        </w:rPr>
        <w:t>]</w:t>
      </w:r>
    </w:p>
    <w:p w14:paraId="49B90158" w14:textId="703A5B6E" w:rsidR="003F71B8" w:rsidRPr="00E61CC1" w:rsidRDefault="00AB26DC" w:rsidP="00E61CC1">
      <w:pPr>
        <w:pStyle w:val="20"/>
        <w:tabs>
          <w:tab w:val="left" w:pos="1701"/>
          <w:tab w:val="left" w:pos="1985"/>
        </w:tabs>
        <w:ind w:left="1428" w:firstLine="0"/>
        <w:rPr>
          <w:lang w:val="en-GB"/>
        </w:rPr>
      </w:pPr>
      <w:r>
        <w:t>‘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subway</w:t>
      </w:r>
      <w:proofErr w:type="spellEnd"/>
      <w:r>
        <w:t>!’</w:t>
      </w:r>
      <w:proofErr w:type="gramEnd"/>
      <w:r w:rsidR="00E61CC1">
        <w:t xml:space="preserve"> </w:t>
      </w:r>
      <w:r w:rsidR="00E61CC1">
        <w:rPr>
          <w:lang w:val="en-GB"/>
        </w:rPr>
        <w:t>[</w:t>
      </w:r>
      <w:r w:rsidR="00E61CC1">
        <w:t>Там же</w:t>
      </w:r>
      <w:r w:rsidR="007D217E">
        <w:t>: 17</w:t>
      </w:r>
      <w:r w:rsidR="00E61CC1">
        <w:rPr>
          <w:lang w:val="en-GB"/>
        </w:rPr>
        <w:t>]</w:t>
      </w:r>
    </w:p>
    <w:p w14:paraId="1AA6846A" w14:textId="77777777" w:rsidR="00E61CC1" w:rsidRDefault="00E674C8" w:rsidP="00565CBA">
      <w:pPr>
        <w:pStyle w:val="20"/>
        <w:numPr>
          <w:ilvl w:val="0"/>
          <w:numId w:val="4"/>
        </w:numPr>
        <w:tabs>
          <w:tab w:val="left" w:pos="1418"/>
        </w:tabs>
        <w:ind w:left="1417" w:hanging="754"/>
      </w:pPr>
      <w:proofErr w:type="spellStart"/>
      <w:r w:rsidRPr="00E61CC1">
        <w:rPr>
          <w:i/>
          <w:iCs/>
        </w:rPr>
        <w:t>Wir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gucken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immer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spontan</w:t>
      </w:r>
      <w:proofErr w:type="spellEnd"/>
      <w:r w:rsidRPr="00E61CC1">
        <w:rPr>
          <w:i/>
          <w:iCs/>
        </w:rPr>
        <w:t xml:space="preserve">, </w:t>
      </w:r>
      <w:proofErr w:type="spellStart"/>
      <w:r w:rsidRPr="00E61CC1">
        <w:rPr>
          <w:i/>
          <w:iCs/>
        </w:rPr>
        <w:t>nicht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so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wie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ihr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so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b/>
          <w:bCs/>
          <w:i/>
          <w:iCs/>
        </w:rPr>
        <w:t>planen-manen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und</w:t>
      </w:r>
      <w:proofErr w:type="spellEnd"/>
      <w:r w:rsidRPr="00E61CC1">
        <w:rPr>
          <w:i/>
          <w:iCs/>
        </w:rPr>
        <w:t xml:space="preserve"> </w:t>
      </w:r>
      <w:proofErr w:type="spellStart"/>
      <w:r w:rsidRPr="00E61CC1">
        <w:rPr>
          <w:i/>
          <w:iCs/>
        </w:rPr>
        <w:t>so</w:t>
      </w:r>
      <w:proofErr w:type="spellEnd"/>
      <w:r>
        <w:rPr>
          <w:lang w:val="en-GB"/>
        </w:rPr>
        <w:t xml:space="preserve"> [</w:t>
      </w:r>
      <w:proofErr w:type="spellStart"/>
      <w:r w:rsidR="005472DE">
        <w:rPr>
          <w:lang w:val="en-GB"/>
        </w:rPr>
        <w:t>Stamer</w:t>
      </w:r>
      <w:proofErr w:type="spellEnd"/>
      <w:r w:rsidR="005472DE">
        <w:rPr>
          <w:lang w:val="en-GB"/>
        </w:rPr>
        <w:t>, 201</w:t>
      </w:r>
      <w:r w:rsidR="00891519">
        <w:t>4</w:t>
      </w:r>
      <w:r w:rsidR="00891519">
        <w:rPr>
          <w:lang w:val="en-GB"/>
        </w:rPr>
        <w:t>;</w:t>
      </w:r>
      <w:r w:rsidR="00891519">
        <w:t> цит. по </w:t>
      </w:r>
      <w:r w:rsidR="00891519">
        <w:rPr>
          <w:lang w:val="en-GB"/>
        </w:rPr>
        <w:t>Wiese, 2015:17]</w:t>
      </w:r>
      <w:r w:rsidRPr="00E674C8">
        <w:t>.</w:t>
      </w:r>
    </w:p>
    <w:p w14:paraId="2277A077" w14:textId="3DA1DFAC" w:rsidR="00E91732" w:rsidRPr="00E61CC1" w:rsidRDefault="00D17F32" w:rsidP="00E61CC1">
      <w:pPr>
        <w:pStyle w:val="20"/>
        <w:tabs>
          <w:tab w:val="left" w:pos="1560"/>
        </w:tabs>
        <w:ind w:left="1428" w:firstLine="0"/>
      </w:pPr>
      <w:r w:rsidRPr="00E61CC1">
        <w:rPr>
          <w:lang w:val="en-GB"/>
        </w:rPr>
        <w:t>‘</w:t>
      </w:r>
      <w:r w:rsidR="002B2DB1" w:rsidRPr="002B2DB1">
        <w:t xml:space="preserve">We </w:t>
      </w:r>
      <w:proofErr w:type="spellStart"/>
      <w:r w:rsidR="002B2DB1" w:rsidRPr="002B2DB1">
        <w:t>always</w:t>
      </w:r>
      <w:proofErr w:type="spellEnd"/>
      <w:r w:rsidR="002B2DB1" w:rsidRPr="002B2DB1">
        <w:t xml:space="preserve"> </w:t>
      </w:r>
      <w:proofErr w:type="spellStart"/>
      <w:r w:rsidR="002B2DB1" w:rsidRPr="002B2DB1">
        <w:t>look</w:t>
      </w:r>
      <w:proofErr w:type="spellEnd"/>
      <w:r w:rsidR="002B2DB1" w:rsidRPr="002B2DB1">
        <w:t xml:space="preserve"> </w:t>
      </w:r>
      <w:proofErr w:type="spellStart"/>
      <w:r w:rsidR="002B2DB1" w:rsidRPr="002B2DB1">
        <w:t>spontaneously</w:t>
      </w:r>
      <w:proofErr w:type="spellEnd"/>
      <w:r w:rsidR="002B2DB1" w:rsidRPr="002B2DB1">
        <w:t xml:space="preserve">, </w:t>
      </w:r>
      <w:proofErr w:type="spellStart"/>
      <w:r w:rsidR="002B2DB1" w:rsidRPr="002B2DB1">
        <w:t>not</w:t>
      </w:r>
      <w:proofErr w:type="spellEnd"/>
      <w:r w:rsidR="002B2DB1" w:rsidRPr="002B2DB1">
        <w:t xml:space="preserve"> </w:t>
      </w:r>
      <w:proofErr w:type="spellStart"/>
      <w:r w:rsidR="002B2DB1" w:rsidRPr="002B2DB1">
        <w:t>like</w:t>
      </w:r>
      <w:proofErr w:type="spellEnd"/>
      <w:r w:rsidR="002B2DB1" w:rsidRPr="002B2DB1">
        <w:t xml:space="preserve"> </w:t>
      </w:r>
      <w:proofErr w:type="spellStart"/>
      <w:r w:rsidR="002B2DB1" w:rsidRPr="002B2DB1">
        <w:t>you</w:t>
      </w:r>
      <w:proofErr w:type="spellEnd"/>
      <w:r w:rsidR="002B2DB1" w:rsidRPr="002B2DB1">
        <w:t xml:space="preserve"> </w:t>
      </w:r>
      <w:proofErr w:type="spellStart"/>
      <w:r w:rsidR="002B2DB1" w:rsidRPr="002B2DB1">
        <w:t>guys</w:t>
      </w:r>
      <w:proofErr w:type="spellEnd"/>
      <w:r w:rsidR="002B2DB1" w:rsidRPr="002B2DB1">
        <w:t xml:space="preserve">, </w:t>
      </w:r>
      <w:proofErr w:type="spellStart"/>
      <w:r w:rsidR="002B2DB1" w:rsidRPr="002B2DB1">
        <w:t>with</w:t>
      </w:r>
      <w:proofErr w:type="spellEnd"/>
      <w:r w:rsidR="002B2DB1" w:rsidRPr="002B2DB1">
        <w:t xml:space="preserve"> </w:t>
      </w:r>
      <w:proofErr w:type="spellStart"/>
      <w:r w:rsidR="002B2DB1" w:rsidRPr="002B2DB1">
        <w:t>plannning</w:t>
      </w:r>
      <w:proofErr w:type="spellEnd"/>
      <w:r w:rsidR="00A45A60">
        <w:t xml:space="preserve"> </w:t>
      </w:r>
      <w:proofErr w:type="spellStart"/>
      <w:r w:rsidR="002B2DB1" w:rsidRPr="002B2DB1">
        <w:t>and</w:t>
      </w:r>
      <w:proofErr w:type="spellEnd"/>
      <w:r w:rsidR="002B2DB1" w:rsidRPr="002B2DB1">
        <w:t xml:space="preserve"> </w:t>
      </w:r>
      <w:proofErr w:type="spellStart"/>
      <w:r w:rsidR="002B2DB1" w:rsidRPr="002B2DB1">
        <w:t>so</w:t>
      </w:r>
      <w:proofErr w:type="spellEnd"/>
      <w:r w:rsidR="002B2DB1" w:rsidRPr="002B2DB1">
        <w:t xml:space="preserve"> </w:t>
      </w:r>
      <w:proofErr w:type="spellStart"/>
      <w:r w:rsidR="002B2DB1" w:rsidRPr="002B2DB1">
        <w:t>on</w:t>
      </w:r>
      <w:proofErr w:type="spellEnd"/>
      <w:r w:rsidRPr="00E61CC1">
        <w:rPr>
          <w:lang w:val="en-GB"/>
        </w:rPr>
        <w:t>’</w:t>
      </w:r>
      <w:r w:rsidR="00E61CC1">
        <w:t xml:space="preserve"> </w:t>
      </w:r>
      <w:r w:rsidR="00E61CC1">
        <w:rPr>
          <w:lang w:val="en-GB"/>
        </w:rPr>
        <w:t>[</w:t>
      </w:r>
      <w:r w:rsidR="00E61CC1">
        <w:t>Там же</w:t>
      </w:r>
      <w:r w:rsidR="007D217E">
        <w:t>: 17</w:t>
      </w:r>
      <w:r w:rsidR="00E61CC1">
        <w:rPr>
          <w:lang w:val="en-GB"/>
        </w:rPr>
        <w:t>]</w:t>
      </w:r>
      <w:r w:rsidRPr="00E61CC1">
        <w:rPr>
          <w:lang w:val="en-GB"/>
        </w:rPr>
        <w:t>.</w:t>
      </w:r>
    </w:p>
    <w:p w14:paraId="6853F8E4" w14:textId="7C098865" w:rsidR="00E239EE" w:rsidRDefault="00E239EE" w:rsidP="00786828">
      <w:r>
        <w:lastRenderedPageBreak/>
        <w:t>К продуктивным типам редупликации У. </w:t>
      </w:r>
      <w:proofErr w:type="spellStart"/>
      <w:r>
        <w:t>Фрейвальд</w:t>
      </w:r>
      <w:proofErr w:type="spellEnd"/>
      <w:r>
        <w:t xml:space="preserve"> также относит</w:t>
      </w:r>
      <w:r w:rsidR="00B0710E">
        <w:t xml:space="preserve"> </w:t>
      </w:r>
      <w:proofErr w:type="spellStart"/>
      <w:r w:rsidR="00B0710E">
        <w:t>дуративную</w:t>
      </w:r>
      <w:proofErr w:type="spellEnd"/>
      <w:r w:rsidR="00B0710E">
        <w:t xml:space="preserve"> редупликацию (</w:t>
      </w:r>
      <w:r w:rsidR="00D63429">
        <w:t>англ. </w:t>
      </w:r>
      <w:r w:rsidR="007D217E" w:rsidRPr="007D217E">
        <w:rPr>
          <w:lang w:val="en-GB"/>
        </w:rPr>
        <w:t>d</w:t>
      </w:r>
      <w:r w:rsidR="00B0710E" w:rsidRPr="007D217E">
        <w:rPr>
          <w:lang w:val="en-GB"/>
        </w:rPr>
        <w:t>urative reduplication</w:t>
      </w:r>
      <w:r w:rsidR="00B0710E">
        <w:t>)</w:t>
      </w:r>
      <w:r w:rsidR="00526DE8">
        <w:t>, которая представляет собой удвоение чистой глагольной основы</w:t>
      </w:r>
      <w:r w:rsidR="00FF4301">
        <w:t>:</w:t>
      </w:r>
    </w:p>
    <w:p w14:paraId="63CCF760" w14:textId="7772E735" w:rsidR="007F3DB5" w:rsidRDefault="007F3DB5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rPr>
          <w:lang w:val="en-US"/>
        </w:rPr>
      </w:pPr>
      <w:bookmarkStart w:id="90" w:name="_Ref136377007"/>
      <w:bookmarkStart w:id="91" w:name="_Hlk133163840"/>
      <w:proofErr w:type="spellStart"/>
      <w:r>
        <w:rPr>
          <w:i/>
          <w:lang w:val="en-US"/>
        </w:rPr>
        <w:t>freu-freu</w:t>
      </w:r>
      <w:proofErr w:type="spellEnd"/>
      <w:r w:rsidRPr="00892795">
        <w:rPr>
          <w:lang w:val="en-US"/>
        </w:rPr>
        <w:tab/>
        <w:t>‘</w:t>
      </w:r>
      <w:r w:rsidR="00F02140">
        <w:rPr>
          <w:lang w:val="en-US"/>
        </w:rPr>
        <w:t>delight-delight</w:t>
      </w:r>
      <w:r w:rsidRPr="00892795">
        <w:rPr>
          <w:lang w:val="en-US"/>
        </w:rPr>
        <w:t>’</w:t>
      </w:r>
      <w:bookmarkEnd w:id="90"/>
    </w:p>
    <w:p w14:paraId="008AD0FD" w14:textId="4D2DB77B" w:rsidR="006D2E61" w:rsidRDefault="00F02140" w:rsidP="006D2E61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  <w:rPr>
          <w:lang w:val="en-US"/>
        </w:rPr>
      </w:pPr>
      <w:bookmarkStart w:id="92" w:name="_Ref136377001"/>
      <w:bookmarkEnd w:id="91"/>
      <w:proofErr w:type="spellStart"/>
      <w:r>
        <w:rPr>
          <w:i/>
          <w:lang w:val="en-US"/>
        </w:rPr>
        <w:t>grübel-grübel</w:t>
      </w:r>
      <w:proofErr w:type="spellEnd"/>
      <w:r w:rsidRPr="00892795">
        <w:rPr>
          <w:lang w:val="en-US"/>
        </w:rPr>
        <w:tab/>
        <w:t>‘</w:t>
      </w:r>
      <w:r>
        <w:rPr>
          <w:lang w:val="en-US"/>
        </w:rPr>
        <w:t>ponder-ponder</w:t>
      </w:r>
      <w:r w:rsidRPr="00892795">
        <w:rPr>
          <w:lang w:val="en-US"/>
        </w:rPr>
        <w:t>’</w:t>
      </w:r>
      <w:bookmarkEnd w:id="92"/>
    </w:p>
    <w:p w14:paraId="7ACF0D20" w14:textId="43C71CAD" w:rsidR="006D2E61" w:rsidRPr="006D2E61" w:rsidRDefault="006D2E61" w:rsidP="006D2E61">
      <w:pPr>
        <w:rPr>
          <w:iCs/>
          <w:lang w:val="en-US"/>
        </w:rPr>
      </w:pPr>
      <w:r>
        <w:rPr>
          <w:iCs/>
          <w:lang w:val="ru-RU"/>
        </w:rPr>
        <w:t>(п</w:t>
      </w:r>
      <w:proofErr w:type="spellStart"/>
      <w:r w:rsidRPr="006D2E61">
        <w:rPr>
          <w:iCs/>
        </w:rPr>
        <w:t>римеры</w:t>
      </w:r>
      <w:proofErr w:type="spellEnd"/>
      <w:r w:rsidRPr="006D2E61">
        <w:rPr>
          <w:iCs/>
        </w:rPr>
        <w:t xml:space="preserve"> </w:t>
      </w:r>
      <w:r>
        <w:rPr>
          <w:iCs/>
          <w:lang w:val="en-GB"/>
        </w:rPr>
        <w:fldChar w:fldCharType="begin"/>
      </w:r>
      <w:r>
        <w:rPr>
          <w:iCs/>
          <w:lang w:val="en-GB"/>
        </w:rPr>
        <w:instrText xml:space="preserve"> REF _Ref136377007 \r \h </w:instrText>
      </w:r>
      <w:r>
        <w:rPr>
          <w:iCs/>
          <w:lang w:val="en-GB"/>
        </w:rPr>
      </w:r>
      <w:r>
        <w:rPr>
          <w:iCs/>
          <w:lang w:val="en-GB"/>
        </w:rPr>
        <w:fldChar w:fldCharType="separate"/>
      </w:r>
      <w:r>
        <w:rPr>
          <w:iCs/>
          <w:lang w:val="en-GB"/>
        </w:rPr>
        <w:t>(98)</w:t>
      </w:r>
      <w:r>
        <w:rPr>
          <w:iCs/>
          <w:lang w:val="en-GB"/>
        </w:rPr>
        <w:fldChar w:fldCharType="end"/>
      </w:r>
      <w:r w:rsidRPr="006D2E61">
        <w:rPr>
          <w:iCs/>
          <w:lang w:val="en-GB"/>
        </w:rPr>
        <w:t>–</w:t>
      </w:r>
      <w:r>
        <w:rPr>
          <w:iCs/>
          <w:lang w:val="en-GB"/>
        </w:rPr>
        <w:fldChar w:fldCharType="begin"/>
      </w:r>
      <w:r>
        <w:rPr>
          <w:iCs/>
          <w:lang w:val="en-GB"/>
        </w:rPr>
        <w:instrText xml:space="preserve"> REF _Ref136377001 \r \h </w:instrText>
      </w:r>
      <w:r>
        <w:rPr>
          <w:iCs/>
          <w:lang w:val="en-GB"/>
        </w:rPr>
      </w:r>
      <w:r>
        <w:rPr>
          <w:iCs/>
          <w:lang w:val="en-GB"/>
        </w:rPr>
        <w:fldChar w:fldCharType="separate"/>
      </w:r>
      <w:r>
        <w:rPr>
          <w:iCs/>
          <w:lang w:val="en-GB"/>
        </w:rPr>
        <w:t>(99)</w:t>
      </w:r>
      <w:r>
        <w:rPr>
          <w:iCs/>
          <w:lang w:val="en-GB"/>
        </w:rPr>
        <w:fldChar w:fldCharType="end"/>
      </w:r>
      <w:r>
        <w:rPr>
          <w:iCs/>
          <w:lang w:val="ru-RU"/>
        </w:rPr>
        <w:t xml:space="preserve"> </w:t>
      </w:r>
      <w:r w:rsidRPr="006D2E61">
        <w:rPr>
          <w:iCs/>
        </w:rPr>
        <w:t xml:space="preserve">из </w:t>
      </w:r>
      <w:r w:rsidRPr="006D2E61">
        <w:rPr>
          <w:iCs/>
          <w:lang w:val="en-GB"/>
        </w:rPr>
        <w:t>[</w:t>
      </w:r>
      <w:proofErr w:type="spellStart"/>
      <w:r w:rsidRPr="006D2E61">
        <w:rPr>
          <w:iCs/>
          <w:lang w:val="en-GB"/>
        </w:rPr>
        <w:t>Freywald</w:t>
      </w:r>
      <w:proofErr w:type="spellEnd"/>
      <w:r w:rsidRPr="006D2E61">
        <w:rPr>
          <w:iCs/>
          <w:lang w:val="en-GB"/>
        </w:rPr>
        <w:t>, 2015: 25</w:t>
      </w:r>
      <w:r>
        <w:rPr>
          <w:iCs/>
          <w:lang w:val="en-GB"/>
        </w:rPr>
        <w:t>])</w:t>
      </w:r>
    </w:p>
    <w:p w14:paraId="1E544836" w14:textId="1F368522" w:rsidR="00D63429" w:rsidRPr="0056778C" w:rsidRDefault="006246A1" w:rsidP="00901227">
      <w:pPr>
        <w:ind w:firstLine="0"/>
      </w:pPr>
      <w:r>
        <w:t>Глаголы без словоизменительных маркеров как</w:t>
      </w:r>
      <w:r w:rsidR="00D87F8B">
        <w:t xml:space="preserve"> в</w:t>
      </w:r>
      <w:r>
        <w:t xml:space="preserve"> </w:t>
      </w:r>
      <w:proofErr w:type="spellStart"/>
      <w:r>
        <w:t>редуплицированном</w:t>
      </w:r>
      <w:proofErr w:type="spellEnd"/>
      <w:r>
        <w:t xml:space="preserve">, так и </w:t>
      </w:r>
      <w:proofErr w:type="spellStart"/>
      <w:r>
        <w:t>нередуплицированном</w:t>
      </w:r>
      <w:proofErr w:type="spellEnd"/>
      <w:r>
        <w:t xml:space="preserve"> виде </w:t>
      </w:r>
      <w:r w:rsidR="00F54EBC">
        <w:t xml:space="preserve">являются синтаксически независимыми единицами и представляют собой отдельный речевой акт </w:t>
      </w:r>
      <w:r w:rsidR="00F54EBC">
        <w:rPr>
          <w:lang w:val="en-GB"/>
        </w:rPr>
        <w:t>[</w:t>
      </w:r>
      <w:proofErr w:type="spellStart"/>
      <w:r w:rsidR="00F54EBC">
        <w:rPr>
          <w:lang w:val="en-GB"/>
        </w:rPr>
        <w:t>Freywald</w:t>
      </w:r>
      <w:proofErr w:type="spellEnd"/>
      <w:r w:rsidR="00F54EBC">
        <w:rPr>
          <w:lang w:val="en-GB"/>
        </w:rPr>
        <w:t>, 2015</w:t>
      </w:r>
      <w:r w:rsidR="009F2DF0">
        <w:rPr>
          <w:lang w:val="en-GB"/>
        </w:rPr>
        <w:t>: 23</w:t>
      </w:r>
      <w:r w:rsidR="00F54EBC">
        <w:rPr>
          <w:lang w:val="en-GB"/>
        </w:rPr>
        <w:t>]</w:t>
      </w:r>
      <w:r w:rsidR="000D465F">
        <w:t>.</w:t>
      </w:r>
      <w:r w:rsidR="00EA3098">
        <w:rPr>
          <w:lang w:val="en-GB"/>
        </w:rPr>
        <w:t xml:space="preserve"> </w:t>
      </w:r>
      <w:r w:rsidR="00EA3098">
        <w:t>Субъектом деятельности, выраженн</w:t>
      </w:r>
      <w:r w:rsidR="005E708F">
        <w:t xml:space="preserve">ой </w:t>
      </w:r>
      <w:proofErr w:type="spellStart"/>
      <w:r w:rsidR="005E708F">
        <w:t>редуплицированной</w:t>
      </w:r>
      <w:proofErr w:type="spellEnd"/>
      <w:r w:rsidR="005E708F">
        <w:t xml:space="preserve"> глагольной основой, является сам г</w:t>
      </w:r>
      <w:r w:rsidR="000579F9">
        <w:t>о</w:t>
      </w:r>
      <w:r w:rsidR="005E708F">
        <w:t>ворящий</w:t>
      </w:r>
      <w:r w:rsidR="009A262E">
        <w:t xml:space="preserve"> </w:t>
      </w:r>
      <w:r w:rsidR="009A262E">
        <w:rPr>
          <w:lang w:val="en-GB"/>
        </w:rPr>
        <w:t>[</w:t>
      </w:r>
      <w:r w:rsidR="009A262E">
        <w:t>Там же</w:t>
      </w:r>
      <w:r w:rsidR="009F2DF0">
        <w:rPr>
          <w:lang w:val="en-GB"/>
        </w:rPr>
        <w:t>: 23</w:t>
      </w:r>
      <w:r w:rsidR="009A262E">
        <w:rPr>
          <w:lang w:val="en-GB"/>
        </w:rPr>
        <w:t>]</w:t>
      </w:r>
      <w:r w:rsidR="005E708F">
        <w:t>.</w:t>
      </w:r>
      <w:r w:rsid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Что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касается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функции</w:t>
      </w:r>
      <w:proofErr w:type="spellEnd"/>
      <w:r w:rsidR="0048573A">
        <w:t xml:space="preserve"> подобных конструкций с редупликацией</w:t>
      </w:r>
      <w:r w:rsidR="00901227" w:rsidRPr="00901227">
        <w:rPr>
          <w:lang w:val="en-GB"/>
        </w:rPr>
        <w:t xml:space="preserve">, </w:t>
      </w:r>
      <w:r w:rsidR="0048573A">
        <w:t>У. </w:t>
      </w:r>
      <w:proofErr w:type="spellStart"/>
      <w:r w:rsidR="0048573A">
        <w:t>Фрейвальд</w:t>
      </w:r>
      <w:proofErr w:type="spellEnd"/>
      <w:r w:rsidR="0048573A">
        <w:t xml:space="preserve"> отмечает</w:t>
      </w:r>
      <w:r w:rsidR="00901227" w:rsidRPr="00901227">
        <w:rPr>
          <w:lang w:val="en-GB"/>
        </w:rPr>
        <w:t xml:space="preserve">, </w:t>
      </w:r>
      <w:proofErr w:type="spellStart"/>
      <w:r w:rsidR="00901227" w:rsidRPr="00901227">
        <w:rPr>
          <w:lang w:val="en-GB"/>
        </w:rPr>
        <w:t>что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они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указывают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на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продолжительность</w:t>
      </w:r>
      <w:proofErr w:type="spellEnd"/>
      <w:r w:rsidR="00DF3586">
        <w:rPr>
          <w:lang w:val="en-GB"/>
        </w:rPr>
        <w:t xml:space="preserve"> </w:t>
      </w:r>
      <w:r w:rsidR="00DF3586">
        <w:t>или итеративность</w:t>
      </w:r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действия</w:t>
      </w:r>
      <w:proofErr w:type="spellEnd"/>
      <w:r w:rsidR="00BC571D">
        <w:t xml:space="preserve"> </w:t>
      </w:r>
      <w:proofErr w:type="spellStart"/>
      <w:r w:rsidR="00901227" w:rsidRPr="00901227">
        <w:rPr>
          <w:lang w:val="en-GB"/>
        </w:rPr>
        <w:t>или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события</w:t>
      </w:r>
      <w:proofErr w:type="spellEnd"/>
      <w:r w:rsidR="00901227" w:rsidRPr="00901227">
        <w:rPr>
          <w:lang w:val="en-GB"/>
        </w:rPr>
        <w:t xml:space="preserve">, </w:t>
      </w:r>
      <w:proofErr w:type="spellStart"/>
      <w:r w:rsidR="00901227" w:rsidRPr="00901227">
        <w:rPr>
          <w:lang w:val="en-GB"/>
        </w:rPr>
        <w:t>обозначаемого</w:t>
      </w:r>
      <w:proofErr w:type="spellEnd"/>
      <w:r w:rsidR="00901227" w:rsidRPr="00901227">
        <w:rPr>
          <w:lang w:val="en-GB"/>
        </w:rPr>
        <w:t xml:space="preserve"> </w:t>
      </w:r>
      <w:proofErr w:type="spellStart"/>
      <w:r w:rsidR="00901227" w:rsidRPr="00901227">
        <w:rPr>
          <w:lang w:val="en-GB"/>
        </w:rPr>
        <w:t>глаголом</w:t>
      </w:r>
      <w:proofErr w:type="spellEnd"/>
      <w:r w:rsidR="00901227" w:rsidRPr="00901227">
        <w:rPr>
          <w:lang w:val="en-GB"/>
        </w:rPr>
        <w:t>.</w:t>
      </w:r>
    </w:p>
    <w:p w14:paraId="59F0517E" w14:textId="0B73E756" w:rsidR="0028488F" w:rsidRDefault="00D63429" w:rsidP="00D63429">
      <w:pPr>
        <w:ind w:firstLine="709"/>
      </w:pPr>
      <w:r>
        <w:tab/>
      </w:r>
      <w:r w:rsidR="00C83BB2">
        <w:t xml:space="preserve">Само употребление глагольных основ без грамматических маркеров словоизменения является </w:t>
      </w:r>
      <w:r w:rsidR="00FE419C">
        <w:t>нетипичным для немецкого языка, поэтому п</w:t>
      </w:r>
      <w:r w:rsidR="000579F9">
        <w:t>оявление данного типа редупликации</w:t>
      </w:r>
      <w:r w:rsidR="00E400D3">
        <w:t>, как отмечает</w:t>
      </w:r>
      <w:r w:rsidR="000579F9">
        <w:t xml:space="preserve"> У. </w:t>
      </w:r>
      <w:proofErr w:type="spellStart"/>
      <w:r w:rsidR="000579F9">
        <w:t>Фрейвальд</w:t>
      </w:r>
      <w:proofErr w:type="spellEnd"/>
      <w:r w:rsidR="000C4151">
        <w:t>, может быть</w:t>
      </w:r>
      <w:r w:rsidR="000579F9">
        <w:t xml:space="preserve"> связ</w:t>
      </w:r>
      <w:r w:rsidR="000C4151">
        <w:t xml:space="preserve">ано </w:t>
      </w:r>
      <w:r w:rsidR="000579F9">
        <w:t>с</w:t>
      </w:r>
      <w:r w:rsidR="0056778C">
        <w:t xml:space="preserve"> </w:t>
      </w:r>
      <w:proofErr w:type="spellStart"/>
      <w:r w:rsidR="0056778C">
        <w:t>идеофонами</w:t>
      </w:r>
      <w:proofErr w:type="spellEnd"/>
      <w:r w:rsidR="0056778C">
        <w:t>, первые примеры которых были зафиксированы еще в 16 веке (</w:t>
      </w:r>
      <w:proofErr w:type="spellStart"/>
      <w:r w:rsidR="001A12BF" w:rsidRPr="001A12BF">
        <w:rPr>
          <w:i/>
          <w:iCs/>
        </w:rPr>
        <w:t>zisch</w:t>
      </w:r>
      <w:proofErr w:type="spellEnd"/>
      <w:r w:rsidR="001A12BF" w:rsidRPr="001A12BF">
        <w:rPr>
          <w:i/>
          <w:iCs/>
        </w:rPr>
        <w:t xml:space="preserve"> </w:t>
      </w:r>
      <w:proofErr w:type="spellStart"/>
      <w:r w:rsidR="001A12BF" w:rsidRPr="001A12BF">
        <w:rPr>
          <w:i/>
          <w:iCs/>
        </w:rPr>
        <w:t>zisch</w:t>
      </w:r>
      <w:proofErr w:type="spellEnd"/>
      <w:r w:rsidR="001A12BF">
        <w:rPr>
          <w:lang w:val="en-GB"/>
        </w:rPr>
        <w:t>)</w:t>
      </w:r>
      <w:r w:rsidR="009F6E3F">
        <w:rPr>
          <w:lang w:val="en-GB"/>
        </w:rPr>
        <w:t xml:space="preserve"> [</w:t>
      </w:r>
      <w:proofErr w:type="spellStart"/>
      <w:r w:rsidR="009F6E3F">
        <w:rPr>
          <w:lang w:val="en-GB"/>
        </w:rPr>
        <w:t>Freywald</w:t>
      </w:r>
      <w:proofErr w:type="spellEnd"/>
      <w:r w:rsidR="009F6E3F">
        <w:rPr>
          <w:lang w:val="en-GB"/>
        </w:rPr>
        <w:t>, 2015: 30]</w:t>
      </w:r>
      <w:r w:rsidR="009F6E3F">
        <w:t>.</w:t>
      </w:r>
      <w:r w:rsidR="000579F9">
        <w:t xml:space="preserve"> </w:t>
      </w:r>
      <w:r w:rsidR="001C5DCA">
        <w:t>Р</w:t>
      </w:r>
      <w:r w:rsidR="00807480">
        <w:t>аспространени</w:t>
      </w:r>
      <w:r w:rsidR="001C5DCA">
        <w:t xml:space="preserve">ю </w:t>
      </w:r>
      <w:proofErr w:type="spellStart"/>
      <w:r w:rsidR="001C5DCA">
        <w:t>дуративной</w:t>
      </w:r>
      <w:proofErr w:type="spellEnd"/>
      <w:r w:rsidR="001C5DCA">
        <w:t xml:space="preserve"> редупликации способствовала популярность</w:t>
      </w:r>
      <w:r w:rsidR="00807480">
        <w:t xml:space="preserve"> англ</w:t>
      </w:r>
      <w:r w:rsidR="002E747F">
        <w:t>оязычных</w:t>
      </w:r>
      <w:r w:rsidR="00807480">
        <w:t xml:space="preserve"> комиксов в начале 1950-х годов</w:t>
      </w:r>
      <w:r w:rsidR="00FE419C">
        <w:rPr>
          <w:lang w:val="en-GB"/>
        </w:rPr>
        <w:t>,</w:t>
      </w:r>
      <w:r w:rsidR="00FE419C">
        <w:t xml:space="preserve"> в которых для перевода </w:t>
      </w:r>
      <w:r w:rsidR="00494DA0">
        <w:t>английских слов, обозначающих звуки, начали использовать основы глаголов</w:t>
      </w:r>
      <w:r w:rsidR="002E747F">
        <w:rPr>
          <w:lang w:val="en-GB"/>
        </w:rPr>
        <w:t xml:space="preserve"> [</w:t>
      </w:r>
      <w:proofErr w:type="spellStart"/>
      <w:r w:rsidR="002E747F">
        <w:rPr>
          <w:lang w:val="en-GB"/>
        </w:rPr>
        <w:t>Freywald</w:t>
      </w:r>
      <w:proofErr w:type="spellEnd"/>
      <w:r w:rsidR="002E747F">
        <w:rPr>
          <w:lang w:val="en-GB"/>
        </w:rPr>
        <w:t>, 2015</w:t>
      </w:r>
      <w:r w:rsidR="009F6E3F">
        <w:rPr>
          <w:lang w:val="en-GB"/>
        </w:rPr>
        <w:t>: 24</w:t>
      </w:r>
      <w:r w:rsidR="002E747F">
        <w:rPr>
          <w:lang w:val="en-GB"/>
        </w:rPr>
        <w:t>]</w:t>
      </w:r>
      <w:r w:rsidR="00494DA0">
        <w:t>.</w:t>
      </w:r>
    </w:p>
    <w:p w14:paraId="44D32EF3" w14:textId="48F4F407" w:rsidR="00F2344D" w:rsidRDefault="00F2344D" w:rsidP="00786828">
      <w:r>
        <w:t xml:space="preserve">В </w:t>
      </w:r>
      <w:proofErr w:type="spellStart"/>
      <w:r>
        <w:t>нередуплицированном</w:t>
      </w:r>
      <w:proofErr w:type="spellEnd"/>
      <w:r>
        <w:t xml:space="preserve"> виде глагольные основы могут использоваться и в более сложных конструкциях</w:t>
      </w:r>
      <w:r w:rsidR="0058728E">
        <w:t>, например,</w:t>
      </w:r>
      <w:r>
        <w:t xml:space="preserve"> с дополнение</w:t>
      </w:r>
      <w:r w:rsidR="00474C9B">
        <w:t>м</w:t>
      </w:r>
      <w:r w:rsidR="00154A80">
        <w:t>:</w:t>
      </w:r>
    </w:p>
    <w:p w14:paraId="64A64F55" w14:textId="559F18EA" w:rsidR="002B4F97" w:rsidRDefault="002B4F97">
      <w:pPr>
        <w:pStyle w:val="20"/>
        <w:numPr>
          <w:ilvl w:val="0"/>
          <w:numId w:val="4"/>
        </w:numPr>
        <w:tabs>
          <w:tab w:val="left" w:pos="1418"/>
          <w:tab w:val="left" w:pos="1560"/>
          <w:tab w:val="left" w:pos="4395"/>
        </w:tabs>
      </w:pPr>
      <w:bookmarkStart w:id="93" w:name="_Ref136377124"/>
      <w:r>
        <w:rPr>
          <w:i/>
          <w:lang w:val="en-US"/>
        </w:rPr>
        <w:t>*</w:t>
      </w:r>
      <w:proofErr w:type="spellStart"/>
      <w:r>
        <w:rPr>
          <w:i/>
          <w:lang w:val="en-US"/>
        </w:rPr>
        <w:t>buchsuch</w:t>
      </w:r>
      <w:proofErr w:type="spellEnd"/>
      <w:r>
        <w:rPr>
          <w:i/>
          <w:lang w:val="en-US"/>
        </w:rPr>
        <w:t>*</w:t>
      </w:r>
      <w:r w:rsidRPr="00892795">
        <w:rPr>
          <w:lang w:val="en-US"/>
        </w:rPr>
        <w:tab/>
        <w:t>‘</w:t>
      </w:r>
      <w:r w:rsidR="005C5201">
        <w:rPr>
          <w:lang w:val="en-US"/>
        </w:rPr>
        <w:t>looking for a book’</w:t>
      </w:r>
      <w:bookmarkEnd w:id="93"/>
      <w:r w:rsidR="00050ABF">
        <w:t xml:space="preserve"> </w:t>
      </w:r>
    </w:p>
    <w:p w14:paraId="2E1E7A13" w14:textId="7AFCD02D" w:rsidR="00E17AA5" w:rsidRPr="00086948" w:rsidRDefault="00E17AA5" w:rsidP="00E17AA5">
      <w:pPr>
        <w:rPr>
          <w:iCs/>
          <w:lang w:val="ru-RU"/>
        </w:rPr>
      </w:pPr>
      <w:r>
        <w:rPr>
          <w:iCs/>
          <w:lang w:val="en-GB"/>
        </w:rPr>
        <w:lastRenderedPageBreak/>
        <w:t>(</w:t>
      </w:r>
      <w:r>
        <w:rPr>
          <w:iCs/>
          <w:lang w:val="ru-RU"/>
        </w:rPr>
        <w:t>п</w:t>
      </w:r>
      <w:proofErr w:type="spellStart"/>
      <w:r w:rsidRPr="00E17AA5">
        <w:rPr>
          <w:iCs/>
        </w:rPr>
        <w:t>ример</w:t>
      </w:r>
      <w:proofErr w:type="spellEnd"/>
      <w:r w:rsidR="00086948">
        <w:rPr>
          <w:iCs/>
          <w:lang w:val="ru-RU"/>
        </w:rPr>
        <w:t xml:space="preserve"> </w:t>
      </w:r>
      <w:r w:rsidR="00086948">
        <w:rPr>
          <w:iCs/>
          <w:lang w:val="ru-RU"/>
        </w:rPr>
        <w:fldChar w:fldCharType="begin"/>
      </w:r>
      <w:r w:rsidR="00086948">
        <w:rPr>
          <w:iCs/>
          <w:lang w:val="ru-RU"/>
        </w:rPr>
        <w:instrText xml:space="preserve"> REF _Ref136377124 \r \h </w:instrText>
      </w:r>
      <w:r w:rsidR="00086948">
        <w:rPr>
          <w:iCs/>
          <w:lang w:val="ru-RU"/>
        </w:rPr>
      </w:r>
      <w:r w:rsidR="00086948">
        <w:rPr>
          <w:iCs/>
          <w:lang w:val="ru-RU"/>
        </w:rPr>
        <w:fldChar w:fldCharType="separate"/>
      </w:r>
      <w:r w:rsidR="00086948">
        <w:rPr>
          <w:iCs/>
          <w:lang w:val="ru-RU"/>
        </w:rPr>
        <w:t>(100)</w:t>
      </w:r>
      <w:r w:rsidR="00086948">
        <w:rPr>
          <w:iCs/>
          <w:lang w:val="ru-RU"/>
        </w:rPr>
        <w:fldChar w:fldCharType="end"/>
      </w:r>
      <w:r w:rsidR="00086948">
        <w:rPr>
          <w:iCs/>
          <w:lang w:val="ru-RU"/>
        </w:rPr>
        <w:t xml:space="preserve"> </w:t>
      </w:r>
      <w:r w:rsidRPr="00E17AA5">
        <w:rPr>
          <w:iCs/>
        </w:rPr>
        <w:t xml:space="preserve">из </w:t>
      </w:r>
      <w:r w:rsidRPr="00E17AA5">
        <w:rPr>
          <w:iCs/>
          <w:lang w:val="en-GB"/>
        </w:rPr>
        <w:t>[Pankow, 2003: 92]</w:t>
      </w:r>
      <w:r w:rsidR="00086948">
        <w:rPr>
          <w:iCs/>
          <w:lang w:val="ru-RU"/>
        </w:rPr>
        <w:t>)</w:t>
      </w:r>
    </w:p>
    <w:p w14:paraId="0F9773C9" w14:textId="4E429E99" w:rsidR="00C13BEF" w:rsidRDefault="00F64D71" w:rsidP="00F64D71">
      <w:pPr>
        <w:ind w:firstLine="0"/>
      </w:pPr>
      <w:r>
        <w:t xml:space="preserve">Функция </w:t>
      </w:r>
      <w:proofErr w:type="spellStart"/>
      <w:r>
        <w:t>нередуплицированных</w:t>
      </w:r>
      <w:proofErr w:type="spellEnd"/>
      <w:r>
        <w:t xml:space="preserve"> глагольных основ сводится к обозначению действия, происходящего в момент </w:t>
      </w:r>
      <w:r w:rsidR="00901227">
        <w:t>речи</w:t>
      </w:r>
      <w:r w:rsidR="00901227">
        <w:rPr>
          <w:lang w:val="en-GB"/>
        </w:rPr>
        <w:t xml:space="preserve"> [</w:t>
      </w:r>
      <w:proofErr w:type="spellStart"/>
      <w:r w:rsidR="00901227">
        <w:rPr>
          <w:lang w:val="en-GB"/>
        </w:rPr>
        <w:t>Freywald</w:t>
      </w:r>
      <w:proofErr w:type="spellEnd"/>
      <w:r w:rsidR="00901227">
        <w:rPr>
          <w:lang w:val="en-GB"/>
        </w:rPr>
        <w:t>, 2015</w:t>
      </w:r>
      <w:r w:rsidR="004F62B6">
        <w:rPr>
          <w:lang w:val="en-GB"/>
        </w:rPr>
        <w:t>: 27</w:t>
      </w:r>
      <w:r w:rsidR="00901227">
        <w:rPr>
          <w:lang w:val="en-GB"/>
        </w:rPr>
        <w:t>]</w:t>
      </w:r>
      <w:r w:rsidR="00901227">
        <w:t>.</w:t>
      </w:r>
    </w:p>
    <w:p w14:paraId="118ED1E6" w14:textId="3105C428" w:rsidR="00F45C5C" w:rsidRPr="00CD3990" w:rsidRDefault="00F45C5C" w:rsidP="007910B2">
      <w:pPr>
        <w:ind w:firstLine="709"/>
        <w:rPr>
          <w:lang w:val="en-GB"/>
        </w:rPr>
      </w:pPr>
      <w:r>
        <w:t>К продуктивной редупликации на</w:t>
      </w:r>
      <w:r w:rsidR="00CD3990">
        <w:t xml:space="preserve"> фразовом</w:t>
      </w:r>
      <w:r>
        <w:t xml:space="preserve"> уровне </w:t>
      </w:r>
      <w:r w:rsidR="009D623B">
        <w:t xml:space="preserve">также </w:t>
      </w:r>
      <w:r w:rsidR="00CD3990">
        <w:t>относ</w:t>
      </w:r>
      <w:r w:rsidR="009D623B">
        <w:t>я</w:t>
      </w:r>
      <w:r w:rsidR="00CD3990">
        <w:t xml:space="preserve">т конструкцию </w:t>
      </w:r>
      <w:r w:rsidR="00CD3990" w:rsidRPr="00CD3990">
        <w:rPr>
          <w:i/>
          <w:iCs/>
          <w:lang w:val="en-GB"/>
        </w:rPr>
        <w:t>X und X</w:t>
      </w:r>
      <w:r w:rsidR="009D623B">
        <w:rPr>
          <w:i/>
          <w:iCs/>
        </w:rPr>
        <w:t xml:space="preserve"> </w:t>
      </w:r>
      <w:r w:rsidR="009D623B">
        <w:rPr>
          <w:lang w:val="en-GB"/>
        </w:rPr>
        <w:t>[</w:t>
      </w:r>
      <w:proofErr w:type="spellStart"/>
      <w:r w:rsidR="009D623B">
        <w:rPr>
          <w:lang w:val="en-GB"/>
        </w:rPr>
        <w:t>Finkbeiner</w:t>
      </w:r>
      <w:proofErr w:type="spellEnd"/>
      <w:r w:rsidR="009D623B">
        <w:rPr>
          <w:lang w:val="en-GB"/>
        </w:rPr>
        <w:t>, 2012; </w:t>
      </w:r>
      <w:proofErr w:type="spellStart"/>
      <w:r w:rsidR="009D623B">
        <w:rPr>
          <w:lang w:val="en-GB"/>
        </w:rPr>
        <w:t>Kentner</w:t>
      </w:r>
      <w:proofErr w:type="spellEnd"/>
      <w:r w:rsidR="009D623B">
        <w:rPr>
          <w:lang w:val="en-GB"/>
        </w:rPr>
        <w:t>, 2017]:</w:t>
      </w:r>
    </w:p>
    <w:p w14:paraId="74AE5E3F" w14:textId="02AAD4E8" w:rsidR="00AC5054" w:rsidRDefault="009D623B" w:rsidP="00565259">
      <w:pPr>
        <w:pStyle w:val="20"/>
        <w:numPr>
          <w:ilvl w:val="0"/>
          <w:numId w:val="4"/>
        </w:numPr>
        <w:tabs>
          <w:tab w:val="left" w:pos="1418"/>
        </w:tabs>
        <w:ind w:left="1627" w:hanging="964"/>
      </w:pPr>
      <w:r>
        <w:rPr>
          <w:lang w:val="en-GB"/>
        </w:rPr>
        <w:t xml:space="preserve">A: </w:t>
      </w:r>
      <w:proofErr w:type="spellStart"/>
      <w:r w:rsidR="00F45C5C" w:rsidRPr="00D9532E">
        <w:rPr>
          <w:i/>
          <w:iCs/>
        </w:rPr>
        <w:t>Schade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dass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die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so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teuer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sind</w:t>
      </w:r>
      <w:proofErr w:type="spellEnd"/>
      <w:r w:rsidR="00000E55">
        <w:rPr>
          <w:i/>
          <w:iCs/>
          <w:lang w:val="en-GB"/>
        </w:rPr>
        <w:t xml:space="preserve"> </w:t>
      </w:r>
      <w:r w:rsidR="00000E55" w:rsidRPr="00000E55">
        <w:rPr>
          <w:lang w:val="en-GB"/>
        </w:rPr>
        <w:t>[</w:t>
      </w:r>
      <w:proofErr w:type="spellStart"/>
      <w:r w:rsidR="00000E55" w:rsidRPr="00000E55">
        <w:rPr>
          <w:lang w:val="en-GB"/>
        </w:rPr>
        <w:t>Finkbeiner</w:t>
      </w:r>
      <w:proofErr w:type="spellEnd"/>
      <w:r w:rsidR="00000E55" w:rsidRPr="00000E55">
        <w:rPr>
          <w:lang w:val="en-GB"/>
        </w:rPr>
        <w:t>, 2012</w:t>
      </w:r>
      <w:r w:rsidR="008A0DA2">
        <w:rPr>
          <w:lang w:val="en-GB"/>
        </w:rPr>
        <w:t>: 1</w:t>
      </w:r>
      <w:r w:rsidR="00000E55" w:rsidRPr="00000E55">
        <w:rPr>
          <w:lang w:val="en-GB"/>
        </w:rPr>
        <w:t>]</w:t>
      </w:r>
      <w:r w:rsidR="00F45C5C" w:rsidRPr="00000E55">
        <w:t>.</w:t>
      </w:r>
      <w:r w:rsidR="00F45C5C" w:rsidRPr="00F45C5C">
        <w:t xml:space="preserve"> </w:t>
      </w:r>
    </w:p>
    <w:p w14:paraId="298DC0B4" w14:textId="77777777" w:rsidR="008A0DA2" w:rsidRDefault="00661AA4" w:rsidP="008A0DA2">
      <w:pPr>
        <w:pStyle w:val="20"/>
        <w:ind w:left="1428" w:firstLine="0"/>
      </w:pPr>
      <w:r>
        <w:rPr>
          <w:lang w:val="en-GB"/>
        </w:rPr>
        <w:t>‘</w:t>
      </w:r>
      <w:r w:rsidR="00AC5054">
        <w:t>Жаль, что они такие дорогие</w:t>
      </w:r>
      <w:r w:rsidR="00AC5054">
        <w:rPr>
          <w:lang w:val="en-GB"/>
        </w:rPr>
        <w:t>’</w:t>
      </w:r>
      <w:r w:rsidR="00AC5054">
        <w:t>.</w:t>
      </w:r>
      <w:r w:rsidR="00F45C5C" w:rsidRPr="00F45C5C">
        <w:t xml:space="preserve"> </w:t>
      </w:r>
    </w:p>
    <w:p w14:paraId="41B54A6D" w14:textId="5B10AB70" w:rsidR="00661AA4" w:rsidRDefault="009D623B" w:rsidP="008A0DA2">
      <w:pPr>
        <w:pStyle w:val="20"/>
        <w:ind w:left="1428" w:firstLine="0"/>
      </w:pPr>
      <w:r>
        <w:rPr>
          <w:lang w:val="en-GB"/>
        </w:rPr>
        <w:t>B:</w:t>
      </w:r>
      <w:r w:rsidR="00F45C5C" w:rsidRPr="00F45C5C">
        <w:t xml:space="preserve"> </w:t>
      </w:r>
      <w:proofErr w:type="spellStart"/>
      <w:r w:rsidR="00F45C5C" w:rsidRPr="00D9532E">
        <w:rPr>
          <w:i/>
          <w:iCs/>
        </w:rPr>
        <w:t>Naja</w:t>
      </w:r>
      <w:proofErr w:type="spellEnd"/>
      <w:r w:rsidR="00F45C5C" w:rsidRPr="00D9532E">
        <w:rPr>
          <w:i/>
          <w:iCs/>
        </w:rPr>
        <w:t xml:space="preserve">, </w:t>
      </w:r>
      <w:proofErr w:type="spellStart"/>
      <w:r w:rsidR="00F45C5C" w:rsidRPr="00D9532E">
        <w:rPr>
          <w:b/>
          <w:bCs/>
          <w:i/>
          <w:iCs/>
        </w:rPr>
        <w:t>teuer</w:t>
      </w:r>
      <w:proofErr w:type="spellEnd"/>
      <w:r w:rsidR="00F45C5C" w:rsidRPr="00D9532E">
        <w:rPr>
          <w:b/>
          <w:bCs/>
          <w:i/>
          <w:iCs/>
        </w:rPr>
        <w:t xml:space="preserve"> </w:t>
      </w:r>
      <w:proofErr w:type="spellStart"/>
      <w:r w:rsidR="00F45C5C" w:rsidRPr="00D9532E">
        <w:rPr>
          <w:b/>
          <w:bCs/>
          <w:i/>
          <w:iCs/>
        </w:rPr>
        <w:t>und</w:t>
      </w:r>
      <w:proofErr w:type="spellEnd"/>
      <w:r w:rsidR="00F45C5C" w:rsidRPr="00D9532E">
        <w:rPr>
          <w:b/>
          <w:bCs/>
          <w:i/>
          <w:iCs/>
        </w:rPr>
        <w:t xml:space="preserve"> </w:t>
      </w:r>
      <w:proofErr w:type="spellStart"/>
      <w:r w:rsidR="00F45C5C" w:rsidRPr="00D9532E">
        <w:rPr>
          <w:b/>
          <w:bCs/>
          <w:i/>
          <w:iCs/>
        </w:rPr>
        <w:t>teuer</w:t>
      </w:r>
      <w:proofErr w:type="spellEnd"/>
      <w:r w:rsidR="00F45C5C" w:rsidRPr="00D9532E">
        <w:rPr>
          <w:i/>
          <w:iCs/>
        </w:rPr>
        <w:t xml:space="preserve"> – </w:t>
      </w:r>
      <w:proofErr w:type="spellStart"/>
      <w:r w:rsidR="00F45C5C" w:rsidRPr="00D9532E">
        <w:rPr>
          <w:i/>
          <w:iCs/>
        </w:rPr>
        <w:t>wenn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die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Qualität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stimmt</w:t>
      </w:r>
      <w:proofErr w:type="spellEnd"/>
      <w:r w:rsidR="00F45C5C" w:rsidRPr="00D9532E">
        <w:rPr>
          <w:i/>
          <w:iCs/>
        </w:rPr>
        <w:t xml:space="preserve">, </w:t>
      </w:r>
      <w:proofErr w:type="spellStart"/>
      <w:r w:rsidR="00F45C5C" w:rsidRPr="00D9532E">
        <w:rPr>
          <w:i/>
          <w:iCs/>
        </w:rPr>
        <w:t>dann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finde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ich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den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Preis</w:t>
      </w:r>
      <w:proofErr w:type="spellEnd"/>
      <w:r w:rsidR="00F45C5C" w:rsidRPr="00D9532E">
        <w:rPr>
          <w:i/>
          <w:iCs/>
        </w:rPr>
        <w:t xml:space="preserve"> </w:t>
      </w:r>
      <w:proofErr w:type="spellStart"/>
      <w:r w:rsidR="00F45C5C" w:rsidRPr="00D9532E">
        <w:rPr>
          <w:i/>
          <w:iCs/>
        </w:rPr>
        <w:t>okay</w:t>
      </w:r>
      <w:proofErr w:type="spellEnd"/>
      <w:r w:rsidR="008A0DA2">
        <w:rPr>
          <w:lang w:val="en-GB"/>
        </w:rPr>
        <w:t>.</w:t>
      </w:r>
    </w:p>
    <w:p w14:paraId="2EB08664" w14:textId="1E691E1F" w:rsidR="00AC5054" w:rsidRDefault="00AC5054" w:rsidP="00661AA4">
      <w:pPr>
        <w:pStyle w:val="20"/>
        <w:tabs>
          <w:tab w:val="left" w:pos="1560"/>
        </w:tabs>
        <w:ind w:left="1428" w:firstLine="0"/>
      </w:pPr>
      <w:r w:rsidRPr="00661AA4">
        <w:rPr>
          <w:lang w:val="en-GB"/>
        </w:rPr>
        <w:t>‘</w:t>
      </w:r>
      <w:r w:rsidR="008A739D">
        <w:t xml:space="preserve">Ну, </w:t>
      </w:r>
      <w:r w:rsidR="008A739D" w:rsidRPr="00661AA4">
        <w:rPr>
          <w:b/>
          <w:bCs/>
        </w:rPr>
        <w:t>дорогие и дорогие</w:t>
      </w:r>
      <w:r w:rsidR="008A739D">
        <w:t xml:space="preserve"> – если качество в порядке, то цена меня устраивает</w:t>
      </w:r>
      <w:r w:rsidRPr="00661AA4">
        <w:rPr>
          <w:lang w:val="en-GB"/>
        </w:rPr>
        <w:t>’</w:t>
      </w:r>
      <w:r w:rsidR="008A739D">
        <w:t>.</w:t>
      </w:r>
    </w:p>
    <w:p w14:paraId="56B5436C" w14:textId="4AEAB32A" w:rsidR="00F52B8A" w:rsidRPr="00B749D5" w:rsidRDefault="00F52B8A" w:rsidP="00ED5E40">
      <w:pPr>
        <w:tabs>
          <w:tab w:val="left" w:pos="1701"/>
        </w:tabs>
        <w:ind w:firstLine="0"/>
        <w:rPr>
          <w:lang w:val="en-GB"/>
        </w:rPr>
      </w:pPr>
      <w:r>
        <w:t>Как отмечает Р. </w:t>
      </w:r>
      <w:proofErr w:type="spellStart"/>
      <w:r>
        <w:t>Финкбайнер</w:t>
      </w:r>
      <w:proofErr w:type="spellEnd"/>
      <w:r>
        <w:t xml:space="preserve">, конструкция используется </w:t>
      </w:r>
      <w:r w:rsidR="00FD167E">
        <w:t xml:space="preserve">для </w:t>
      </w:r>
      <w:r w:rsidR="007737F3">
        <w:t>«обсуждения ситу</w:t>
      </w:r>
      <w:r w:rsidR="00050ABF">
        <w:t xml:space="preserve">ативного </w:t>
      </w:r>
      <w:r w:rsidR="007737F3">
        <w:t xml:space="preserve">значения раннее использованной лексической единицы </w:t>
      </w:r>
      <w:r w:rsidR="007737F3">
        <w:rPr>
          <w:lang w:val="en-GB"/>
        </w:rPr>
        <w:t>[</w:t>
      </w:r>
      <w:proofErr w:type="spellStart"/>
      <w:r w:rsidR="007737F3">
        <w:rPr>
          <w:lang w:val="en-GB"/>
        </w:rPr>
        <w:t>Finkabeiner</w:t>
      </w:r>
      <w:proofErr w:type="spellEnd"/>
      <w:r w:rsidR="007737F3">
        <w:rPr>
          <w:lang w:val="en-GB"/>
        </w:rPr>
        <w:t>, 2012</w:t>
      </w:r>
      <w:r w:rsidR="00E53100">
        <w:rPr>
          <w:lang w:val="en-GB"/>
        </w:rPr>
        <w:t>: 1</w:t>
      </w:r>
      <w:r w:rsidR="007737F3">
        <w:rPr>
          <w:lang w:val="en-GB"/>
        </w:rPr>
        <w:t>]</w:t>
      </w:r>
      <w:r w:rsidR="007737F3">
        <w:t>»</w:t>
      </w:r>
      <w:r w:rsidR="007737F3">
        <w:rPr>
          <w:lang w:val="en-GB"/>
        </w:rPr>
        <w:t>.</w:t>
      </w:r>
      <w:r w:rsidR="00E0366B">
        <w:t xml:space="preserve"> </w:t>
      </w:r>
      <w:proofErr w:type="spellStart"/>
      <w:r w:rsidR="00E0366B">
        <w:t>Соответсвенно</w:t>
      </w:r>
      <w:proofErr w:type="spellEnd"/>
      <w:r w:rsidR="00E0366B">
        <w:t>,</w:t>
      </w:r>
      <w:r w:rsidR="007737F3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конструкци</w:t>
      </w:r>
      <w:proofErr w:type="spellEnd"/>
      <w:r w:rsidR="00E0366B">
        <w:t>я</w:t>
      </w:r>
      <w:r w:rsidR="00E0366B" w:rsidRPr="00E0366B">
        <w:rPr>
          <w:lang w:val="en-GB"/>
        </w:rPr>
        <w:t xml:space="preserve"> </w:t>
      </w:r>
      <w:r w:rsidR="00E0366B" w:rsidRPr="00E0366B">
        <w:rPr>
          <w:i/>
          <w:iCs/>
          <w:lang w:val="en-GB"/>
        </w:rPr>
        <w:t>X und X</w:t>
      </w:r>
      <w:r w:rsidR="00E0366B" w:rsidRPr="00E0366B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тесно</w:t>
      </w:r>
      <w:proofErr w:type="spellEnd"/>
      <w:r w:rsidR="00E0366B" w:rsidRPr="00E0366B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связан</w:t>
      </w:r>
      <w:proofErr w:type="spellEnd"/>
      <w:r w:rsidR="00E53100">
        <w:t xml:space="preserve">а </w:t>
      </w:r>
      <w:r w:rsidR="00E0366B" w:rsidRPr="00E0366B">
        <w:rPr>
          <w:lang w:val="en-GB"/>
        </w:rPr>
        <w:t xml:space="preserve">с </w:t>
      </w:r>
      <w:proofErr w:type="spellStart"/>
      <w:r w:rsidR="00E0366B" w:rsidRPr="00E0366B">
        <w:rPr>
          <w:lang w:val="en-GB"/>
        </w:rPr>
        <w:t>контекстом</w:t>
      </w:r>
      <w:proofErr w:type="spellEnd"/>
      <w:r w:rsidR="00E0366B" w:rsidRPr="00E0366B">
        <w:rPr>
          <w:lang w:val="en-GB"/>
        </w:rPr>
        <w:t>, в</w:t>
      </w:r>
      <w:r w:rsidR="00E0366B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котором</w:t>
      </w:r>
      <w:proofErr w:type="spellEnd"/>
      <w:r w:rsidR="00E0366B" w:rsidRPr="00E0366B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ранее</w:t>
      </w:r>
      <w:proofErr w:type="spellEnd"/>
      <w:r w:rsidR="00E0366B" w:rsidRPr="00E0366B">
        <w:rPr>
          <w:lang w:val="en-GB"/>
        </w:rPr>
        <w:t xml:space="preserve"> </w:t>
      </w:r>
      <w:proofErr w:type="spellStart"/>
      <w:r w:rsidR="00E0366B" w:rsidRPr="00E0366B">
        <w:rPr>
          <w:lang w:val="en-GB"/>
        </w:rPr>
        <w:t>использовался</w:t>
      </w:r>
      <w:proofErr w:type="spellEnd"/>
      <w:r w:rsidR="00E0366B" w:rsidRPr="00E0366B">
        <w:rPr>
          <w:lang w:val="en-GB"/>
        </w:rPr>
        <w:t xml:space="preserve"> </w:t>
      </w:r>
      <w:r w:rsidR="00E0366B" w:rsidRPr="00E0366B">
        <w:rPr>
          <w:i/>
          <w:iCs/>
          <w:lang w:val="en-GB"/>
        </w:rPr>
        <w:t>X</w:t>
      </w:r>
      <w:r w:rsidR="00E0366B" w:rsidRPr="00E0366B">
        <w:rPr>
          <w:lang w:val="en-GB"/>
        </w:rPr>
        <w:t>.</w:t>
      </w:r>
      <w:r w:rsidR="0060307D">
        <w:rPr>
          <w:lang w:val="en-GB"/>
        </w:rPr>
        <w:t xml:space="preserve"> </w:t>
      </w:r>
      <w:r w:rsidR="00DF27DC">
        <w:t>Как отмечает Г. </w:t>
      </w:r>
      <w:proofErr w:type="spellStart"/>
      <w:r w:rsidR="00DF27DC">
        <w:t>Кентнер</w:t>
      </w:r>
      <w:proofErr w:type="spellEnd"/>
      <w:r w:rsidR="00DF27DC">
        <w:t>, к</w:t>
      </w:r>
      <w:r w:rsidR="009C7E50">
        <w:t>онструкция синтаксически автономна и, с</w:t>
      </w:r>
      <w:r w:rsidR="00000E55">
        <w:t>ледовательно</w:t>
      </w:r>
      <w:r w:rsidR="009C7E50">
        <w:t xml:space="preserve">, она не </w:t>
      </w:r>
      <w:proofErr w:type="spellStart"/>
      <w:r w:rsidR="009C7E50" w:rsidRPr="009C7E50">
        <w:rPr>
          <w:lang w:val="en-GB"/>
        </w:rPr>
        <w:t>может</w:t>
      </w:r>
      <w:proofErr w:type="spellEnd"/>
      <w:r w:rsidR="009C7E50" w:rsidRPr="009C7E50">
        <w:rPr>
          <w:lang w:val="en-GB"/>
        </w:rPr>
        <w:t xml:space="preserve"> </w:t>
      </w:r>
      <w:proofErr w:type="spellStart"/>
      <w:r w:rsidR="009C7E50" w:rsidRPr="009C7E50">
        <w:rPr>
          <w:lang w:val="en-GB"/>
        </w:rPr>
        <w:t>образовывать</w:t>
      </w:r>
      <w:proofErr w:type="spellEnd"/>
      <w:r w:rsidR="009C7E50" w:rsidRPr="009C7E50">
        <w:rPr>
          <w:lang w:val="en-GB"/>
        </w:rPr>
        <w:t xml:space="preserve"> </w:t>
      </w:r>
      <w:proofErr w:type="spellStart"/>
      <w:r w:rsidR="009C7E50" w:rsidRPr="009C7E50">
        <w:rPr>
          <w:lang w:val="en-GB"/>
        </w:rPr>
        <w:t>синтаксический</w:t>
      </w:r>
      <w:proofErr w:type="spellEnd"/>
      <w:r w:rsidR="009C7E50" w:rsidRPr="009C7E50">
        <w:rPr>
          <w:lang w:val="en-GB"/>
        </w:rPr>
        <w:t xml:space="preserve"> </w:t>
      </w:r>
      <w:proofErr w:type="spellStart"/>
      <w:r w:rsidR="009C7E50" w:rsidRPr="009C7E50">
        <w:rPr>
          <w:lang w:val="en-GB"/>
        </w:rPr>
        <w:t>аргумент</w:t>
      </w:r>
      <w:proofErr w:type="spellEnd"/>
      <w:r w:rsidR="009C7E50" w:rsidRPr="009C7E50">
        <w:rPr>
          <w:lang w:val="en-GB"/>
        </w:rPr>
        <w:t xml:space="preserve">, </w:t>
      </w:r>
      <w:r w:rsidR="00BD58F0">
        <w:t xml:space="preserve">кроме </w:t>
      </w:r>
      <w:proofErr w:type="spellStart"/>
      <w:r w:rsidR="009C7E50" w:rsidRPr="009C7E50">
        <w:rPr>
          <w:lang w:val="en-GB"/>
        </w:rPr>
        <w:t>как</w:t>
      </w:r>
      <w:proofErr w:type="spellEnd"/>
      <w:r w:rsidR="009C7E50" w:rsidRPr="009C7E50">
        <w:rPr>
          <w:lang w:val="en-GB"/>
        </w:rPr>
        <w:t xml:space="preserve"> в </w:t>
      </w:r>
      <w:proofErr w:type="spellStart"/>
      <w:r w:rsidR="009C7E50" w:rsidRPr="009C7E50">
        <w:rPr>
          <w:lang w:val="en-GB"/>
        </w:rPr>
        <w:t>экзистенциальных</w:t>
      </w:r>
      <w:proofErr w:type="spellEnd"/>
      <w:r w:rsidR="009C7E50" w:rsidRPr="009C7E50">
        <w:rPr>
          <w:lang w:val="en-GB"/>
        </w:rPr>
        <w:t xml:space="preserve"> </w:t>
      </w:r>
      <w:proofErr w:type="spellStart"/>
      <w:r w:rsidR="009C7E50" w:rsidRPr="009C7E50">
        <w:rPr>
          <w:lang w:val="en-GB"/>
        </w:rPr>
        <w:t>конструкциях</w:t>
      </w:r>
      <w:proofErr w:type="spellEnd"/>
      <w:r w:rsidR="0049070A">
        <w:t xml:space="preserve"> </w:t>
      </w:r>
      <w:r w:rsidR="0049070A">
        <w:rPr>
          <w:lang w:val="en-GB"/>
        </w:rPr>
        <w:t>[</w:t>
      </w:r>
      <w:proofErr w:type="spellStart"/>
      <w:r w:rsidR="0049070A">
        <w:rPr>
          <w:lang w:val="en-GB"/>
        </w:rPr>
        <w:t>Kentner</w:t>
      </w:r>
      <w:proofErr w:type="spellEnd"/>
      <w:r w:rsidR="0049070A">
        <w:rPr>
          <w:lang w:val="en-GB"/>
        </w:rPr>
        <w:t>, 2017: 242]</w:t>
      </w:r>
      <w:r w:rsidR="009C7E50" w:rsidRPr="009C7E50">
        <w:rPr>
          <w:lang w:val="en-GB"/>
        </w:rPr>
        <w:t>.</w:t>
      </w:r>
      <w:r w:rsidR="004147D8">
        <w:t xml:space="preserve"> В целом,</w:t>
      </w:r>
      <w:r w:rsidR="00827603">
        <w:rPr>
          <w:lang w:val="en-GB"/>
        </w:rPr>
        <w:t xml:space="preserve"> </w:t>
      </w:r>
      <w:r w:rsidR="00B749D5" w:rsidRPr="00B749D5">
        <w:rPr>
          <w:i/>
          <w:iCs/>
          <w:lang w:val="en-GB"/>
        </w:rPr>
        <w:t>X und X</w:t>
      </w:r>
      <w:r w:rsidR="0060307D" w:rsidRPr="00E0366B">
        <w:rPr>
          <w:lang w:val="en-GB"/>
        </w:rPr>
        <w:t xml:space="preserve"> </w:t>
      </w:r>
      <w:r w:rsidR="00B749D5">
        <w:t>относится к продуктивным моделям редупликации</w:t>
      </w:r>
      <w:r w:rsidR="0060307D" w:rsidRPr="00E0366B">
        <w:rPr>
          <w:lang w:val="en-GB"/>
        </w:rPr>
        <w:t xml:space="preserve"> и, </w:t>
      </w:r>
      <w:proofErr w:type="spellStart"/>
      <w:r w:rsidR="0060307D" w:rsidRPr="00E0366B">
        <w:rPr>
          <w:lang w:val="en-GB"/>
        </w:rPr>
        <w:t>как</w:t>
      </w:r>
      <w:proofErr w:type="spellEnd"/>
      <w:r w:rsidR="0060307D" w:rsidRPr="00E0366B">
        <w:rPr>
          <w:lang w:val="en-GB"/>
        </w:rPr>
        <w:t xml:space="preserve"> </w:t>
      </w:r>
      <w:proofErr w:type="spellStart"/>
      <w:r w:rsidR="0060307D" w:rsidRPr="00E0366B">
        <w:rPr>
          <w:lang w:val="en-GB"/>
        </w:rPr>
        <w:t>правило</w:t>
      </w:r>
      <w:proofErr w:type="spellEnd"/>
      <w:r w:rsidR="0060307D" w:rsidRPr="00E0366B">
        <w:rPr>
          <w:lang w:val="en-GB"/>
        </w:rPr>
        <w:t xml:space="preserve">, </w:t>
      </w:r>
      <w:proofErr w:type="spellStart"/>
      <w:r w:rsidR="0060307D" w:rsidRPr="00E0366B">
        <w:rPr>
          <w:lang w:val="en-GB"/>
        </w:rPr>
        <w:t>представля</w:t>
      </w:r>
      <w:proofErr w:type="spellEnd"/>
      <w:r w:rsidR="00AD3544">
        <w:t>е</w:t>
      </w:r>
      <w:r w:rsidR="0060307D" w:rsidRPr="00E0366B">
        <w:rPr>
          <w:lang w:val="en-GB"/>
        </w:rPr>
        <w:t xml:space="preserve">т </w:t>
      </w:r>
      <w:proofErr w:type="spellStart"/>
      <w:r w:rsidR="0060307D" w:rsidRPr="00E0366B">
        <w:rPr>
          <w:lang w:val="en-GB"/>
        </w:rPr>
        <w:t>собой</w:t>
      </w:r>
      <w:proofErr w:type="spellEnd"/>
      <w:r w:rsidR="0060307D" w:rsidRPr="00E0366B">
        <w:rPr>
          <w:lang w:val="en-GB"/>
        </w:rPr>
        <w:t xml:space="preserve"> </w:t>
      </w:r>
      <w:r w:rsidR="006B60E0">
        <w:rPr>
          <w:lang w:val="ru-RU"/>
        </w:rPr>
        <w:t>ситуативные</w:t>
      </w:r>
      <w:r w:rsidR="00AD3544">
        <w:rPr>
          <w:lang w:val="en-GB"/>
        </w:rPr>
        <w:t xml:space="preserve"> </w:t>
      </w:r>
      <w:proofErr w:type="spellStart"/>
      <w:r w:rsidR="0060307D" w:rsidRPr="00E0366B">
        <w:rPr>
          <w:lang w:val="en-GB"/>
        </w:rPr>
        <w:t>конструкции</w:t>
      </w:r>
      <w:proofErr w:type="spellEnd"/>
      <w:r w:rsidR="0060307D" w:rsidRPr="00E0366B">
        <w:rPr>
          <w:lang w:val="en-GB"/>
        </w:rPr>
        <w:t xml:space="preserve">, </w:t>
      </w:r>
      <w:proofErr w:type="spellStart"/>
      <w:r w:rsidR="0060307D" w:rsidRPr="00E0366B">
        <w:rPr>
          <w:lang w:val="en-GB"/>
        </w:rPr>
        <w:t>которые</w:t>
      </w:r>
      <w:proofErr w:type="spellEnd"/>
      <w:r w:rsidR="0060307D" w:rsidRPr="00E0366B">
        <w:rPr>
          <w:lang w:val="en-GB"/>
        </w:rPr>
        <w:t xml:space="preserve"> </w:t>
      </w:r>
      <w:proofErr w:type="spellStart"/>
      <w:r w:rsidR="0060307D" w:rsidRPr="00E0366B">
        <w:rPr>
          <w:lang w:val="en-GB"/>
        </w:rPr>
        <w:t>редко</w:t>
      </w:r>
      <w:proofErr w:type="spellEnd"/>
      <w:r w:rsidR="0060307D" w:rsidRPr="00E0366B">
        <w:rPr>
          <w:lang w:val="en-GB"/>
        </w:rPr>
        <w:t xml:space="preserve"> </w:t>
      </w:r>
      <w:proofErr w:type="spellStart"/>
      <w:r w:rsidR="0060307D" w:rsidRPr="00E0366B">
        <w:rPr>
          <w:lang w:val="en-GB"/>
        </w:rPr>
        <w:t>становятся</w:t>
      </w:r>
      <w:proofErr w:type="spellEnd"/>
      <w:r w:rsidR="0060307D" w:rsidRPr="00E0366B">
        <w:rPr>
          <w:lang w:val="en-GB"/>
        </w:rPr>
        <w:t xml:space="preserve"> </w:t>
      </w:r>
      <w:proofErr w:type="spellStart"/>
      <w:r w:rsidR="0060307D" w:rsidRPr="00E0366B">
        <w:rPr>
          <w:lang w:val="en-GB"/>
        </w:rPr>
        <w:t>лексикализованными</w:t>
      </w:r>
      <w:proofErr w:type="spellEnd"/>
      <w:r w:rsidR="002354BA">
        <w:rPr>
          <w:lang w:val="en-GB"/>
        </w:rPr>
        <w:t xml:space="preserve"> [</w:t>
      </w:r>
      <w:r w:rsidR="0049070A">
        <w:t>Там же</w:t>
      </w:r>
      <w:r w:rsidR="00E53100">
        <w:rPr>
          <w:lang w:val="en-GB"/>
        </w:rPr>
        <w:t>: 242</w:t>
      </w:r>
      <w:r w:rsidR="002354BA">
        <w:rPr>
          <w:lang w:val="en-GB"/>
        </w:rPr>
        <w:t>].</w:t>
      </w:r>
    </w:p>
    <w:p w14:paraId="14120F92" w14:textId="1ADD6750" w:rsidR="00AE0C23" w:rsidRDefault="00A93B3C" w:rsidP="00ED5E40">
      <w:pPr>
        <w:tabs>
          <w:tab w:val="left" w:pos="1701"/>
        </w:tabs>
        <w:ind w:firstLine="709"/>
      </w:pPr>
      <w:r>
        <w:t xml:space="preserve">Рассмотренные выше виды редупликации касаются стандартного варианта немецкого языка. Безусловно, </w:t>
      </w:r>
      <w:r w:rsidR="00512759">
        <w:t>в диалектах могут обнаружи</w:t>
      </w:r>
      <w:r w:rsidR="00DA12F4">
        <w:t xml:space="preserve">ваются </w:t>
      </w:r>
      <w:r w:rsidR="00512759">
        <w:t xml:space="preserve">и другие модели редупликации. Так, например, можно упомянуть работу </w:t>
      </w:r>
      <w:r w:rsidR="00D34A7B">
        <w:t xml:space="preserve">Кати </w:t>
      </w:r>
      <w:proofErr w:type="spellStart"/>
      <w:r w:rsidR="00D34A7B">
        <w:t>Шлаттер</w:t>
      </w:r>
      <w:proofErr w:type="spellEnd"/>
      <w:r w:rsidR="00D34A7B">
        <w:t xml:space="preserve"> </w:t>
      </w:r>
      <w:proofErr w:type="spellStart"/>
      <w:r w:rsidR="00D34A7B">
        <w:t>Гаппиш</w:t>
      </w:r>
      <w:proofErr w:type="spellEnd"/>
      <w:r w:rsidR="00D34A7B">
        <w:t xml:space="preserve">, в которой она исследует редупликацию </w:t>
      </w:r>
      <w:r w:rsidR="003962FF">
        <w:t>глагол</w:t>
      </w:r>
      <w:r w:rsidR="0048529A">
        <w:t>а</w:t>
      </w:r>
      <w:r w:rsidR="003962FF">
        <w:t xml:space="preserve"> </w:t>
      </w:r>
      <w:proofErr w:type="spellStart"/>
      <w:r w:rsidR="003962FF" w:rsidRPr="003962FF">
        <w:rPr>
          <w:i/>
          <w:iCs/>
          <w:lang w:val="en-GB"/>
        </w:rPr>
        <w:t>lassen</w:t>
      </w:r>
      <w:proofErr w:type="spellEnd"/>
      <w:r w:rsidR="004D34EE">
        <w:t xml:space="preserve"> в шве</w:t>
      </w:r>
      <w:r w:rsidR="0021044D">
        <w:t>й</w:t>
      </w:r>
      <w:r w:rsidR="004D34EE">
        <w:t>царском варианте немецкого языка</w:t>
      </w:r>
      <w:r w:rsidR="0021044D">
        <w:t>:</w:t>
      </w:r>
    </w:p>
    <w:p w14:paraId="7649AB92" w14:textId="77777777" w:rsidR="006B60E0" w:rsidRDefault="009D1E9A" w:rsidP="00565259">
      <w:pPr>
        <w:pStyle w:val="20"/>
        <w:numPr>
          <w:ilvl w:val="0"/>
          <w:numId w:val="4"/>
        </w:numPr>
        <w:ind w:left="1627" w:hanging="964"/>
        <w:rPr>
          <w:lang w:val="en-GB"/>
        </w:rPr>
      </w:pPr>
      <w:proofErr w:type="spellStart"/>
      <w:r w:rsidRPr="009D1E9A">
        <w:rPr>
          <w:i/>
          <w:iCs/>
        </w:rPr>
        <w:t>Ich</w:t>
      </w:r>
      <w:proofErr w:type="spellEnd"/>
      <w:r w:rsidRPr="009D1E9A">
        <w:rPr>
          <w:i/>
          <w:iCs/>
        </w:rPr>
        <w:t xml:space="preserve"> </w:t>
      </w:r>
      <w:proofErr w:type="spellStart"/>
      <w:r w:rsidRPr="009D1E9A">
        <w:rPr>
          <w:b/>
          <w:bCs/>
          <w:i/>
          <w:iCs/>
        </w:rPr>
        <w:t>laa</w:t>
      </w:r>
      <w:proofErr w:type="spellEnd"/>
      <w:r w:rsidRPr="009D1E9A">
        <w:rPr>
          <w:i/>
          <w:iCs/>
        </w:rPr>
        <w:t xml:space="preserve"> </w:t>
      </w:r>
      <w:proofErr w:type="spellStart"/>
      <w:r w:rsidRPr="009D1E9A">
        <w:rPr>
          <w:i/>
          <w:iCs/>
        </w:rPr>
        <w:t>di</w:t>
      </w:r>
      <w:proofErr w:type="spellEnd"/>
      <w:r w:rsidRPr="009D1E9A">
        <w:rPr>
          <w:i/>
          <w:iCs/>
        </w:rPr>
        <w:t xml:space="preserve"> </w:t>
      </w:r>
      <w:proofErr w:type="spellStart"/>
      <w:r w:rsidRPr="009D1E9A">
        <w:rPr>
          <w:b/>
          <w:bCs/>
          <w:i/>
          <w:iCs/>
        </w:rPr>
        <w:t>la</w:t>
      </w:r>
      <w:proofErr w:type="spellEnd"/>
      <w:r w:rsidRPr="009D1E9A">
        <w:rPr>
          <w:b/>
          <w:bCs/>
          <w:i/>
          <w:iCs/>
        </w:rPr>
        <w:t xml:space="preserve"> </w:t>
      </w:r>
      <w:proofErr w:type="spellStart"/>
      <w:r w:rsidRPr="009D1E9A">
        <w:rPr>
          <w:i/>
          <w:iCs/>
        </w:rPr>
        <w:t>mache</w:t>
      </w:r>
      <w:proofErr w:type="spellEnd"/>
      <w:r w:rsidRPr="009D1E9A">
        <w:rPr>
          <w:i/>
          <w:iCs/>
        </w:rPr>
        <w:t xml:space="preserve"> </w:t>
      </w:r>
      <w:r w:rsidR="002F09D3">
        <w:rPr>
          <w:lang w:val="en-GB"/>
        </w:rPr>
        <w:t>[</w:t>
      </w:r>
      <w:r w:rsidR="00813E0D">
        <w:rPr>
          <w:lang w:val="en-GB"/>
        </w:rPr>
        <w:t>S</w:t>
      </w:r>
      <w:r w:rsidR="00813E0D" w:rsidRPr="00813E0D">
        <w:rPr>
          <w:lang w:val="en-GB"/>
        </w:rPr>
        <w:t xml:space="preserve">chlatter </w:t>
      </w:r>
      <w:proofErr w:type="spellStart"/>
      <w:r w:rsidR="00813E0D" w:rsidRPr="00813E0D">
        <w:rPr>
          <w:lang w:val="en-GB"/>
        </w:rPr>
        <w:t>Gappisch</w:t>
      </w:r>
      <w:proofErr w:type="spellEnd"/>
      <w:r w:rsidR="008D6C30">
        <w:rPr>
          <w:lang w:val="en-GB"/>
        </w:rPr>
        <w:t>, 2011</w:t>
      </w:r>
      <w:r w:rsidR="00F551A2">
        <w:rPr>
          <w:lang w:val="en-GB"/>
        </w:rPr>
        <w:t>: 36</w:t>
      </w:r>
      <w:r w:rsidR="002F09D3">
        <w:rPr>
          <w:lang w:val="en-GB"/>
        </w:rPr>
        <w:t>]</w:t>
      </w:r>
    </w:p>
    <w:p w14:paraId="4C565987" w14:textId="77FB1460" w:rsidR="004147D8" w:rsidRPr="006B60E0" w:rsidRDefault="0021044D" w:rsidP="006B60E0">
      <w:pPr>
        <w:pStyle w:val="20"/>
        <w:ind w:left="1417" w:firstLine="0"/>
        <w:rPr>
          <w:lang w:val="en-GB"/>
        </w:rPr>
      </w:pPr>
      <w:r w:rsidRPr="006B60E0">
        <w:rPr>
          <w:lang w:val="en-GB"/>
        </w:rPr>
        <w:lastRenderedPageBreak/>
        <w:t>‘</w:t>
      </w:r>
      <w:proofErr w:type="spellStart"/>
      <w:r w:rsidR="00293D20" w:rsidRPr="00293D20">
        <w:t>Ich</w:t>
      </w:r>
      <w:proofErr w:type="spellEnd"/>
      <w:r w:rsidR="00293D20" w:rsidRPr="00293D20">
        <w:t xml:space="preserve"> </w:t>
      </w:r>
      <w:proofErr w:type="spellStart"/>
      <w:r w:rsidR="00293D20" w:rsidRPr="006B60E0">
        <w:rPr>
          <w:b/>
          <w:bCs/>
        </w:rPr>
        <w:t>lasse</w:t>
      </w:r>
      <w:proofErr w:type="spellEnd"/>
      <w:r w:rsidR="00293D20" w:rsidRPr="006B60E0">
        <w:rPr>
          <w:b/>
          <w:bCs/>
        </w:rPr>
        <w:t xml:space="preserve"> </w:t>
      </w:r>
      <w:proofErr w:type="spellStart"/>
      <w:r w:rsidR="00293D20" w:rsidRPr="00293D20">
        <w:t>dich</w:t>
      </w:r>
      <w:proofErr w:type="spellEnd"/>
      <w:r w:rsidR="00293D20" w:rsidRPr="00293D20">
        <w:t xml:space="preserve"> </w:t>
      </w:r>
      <w:proofErr w:type="spellStart"/>
      <w:r w:rsidR="00293D20" w:rsidRPr="00293D20">
        <w:t>machen</w:t>
      </w:r>
      <w:proofErr w:type="spellEnd"/>
      <w:r w:rsidR="00293D20" w:rsidRPr="006B60E0">
        <w:rPr>
          <w:lang w:val="en-GB"/>
        </w:rPr>
        <w:t>’</w:t>
      </w:r>
      <w:r w:rsidR="00514BD8" w:rsidRPr="006B60E0">
        <w:rPr>
          <w:lang w:val="en-GB"/>
        </w:rPr>
        <w:t xml:space="preserve"> [</w:t>
      </w:r>
      <w:proofErr w:type="spellStart"/>
      <w:r w:rsidR="00514BD8" w:rsidRPr="006B60E0">
        <w:rPr>
          <w:lang w:val="en-GB"/>
        </w:rPr>
        <w:t>Hochdeutsch</w:t>
      </w:r>
      <w:proofErr w:type="spellEnd"/>
      <w:r w:rsidR="00514BD8" w:rsidRPr="006B60E0">
        <w:rPr>
          <w:lang w:val="en-GB"/>
        </w:rPr>
        <w:t>]</w:t>
      </w:r>
    </w:p>
    <w:p w14:paraId="57C1AA23" w14:textId="0C69A7C8" w:rsidR="00293D20" w:rsidRDefault="00293D20" w:rsidP="004147D8">
      <w:pPr>
        <w:pStyle w:val="20"/>
        <w:tabs>
          <w:tab w:val="left" w:pos="1560"/>
        </w:tabs>
        <w:ind w:left="1428" w:firstLine="0"/>
        <w:rPr>
          <w:lang w:val="en-GB"/>
        </w:rPr>
      </w:pPr>
      <w:r>
        <w:rPr>
          <w:lang w:val="en-GB"/>
        </w:rPr>
        <w:t>‘</w:t>
      </w:r>
      <w:r>
        <w:t xml:space="preserve">Я позволю тебе сделать </w:t>
      </w:r>
      <w:r>
        <w:rPr>
          <w:lang w:val="en-GB"/>
        </w:rPr>
        <w:t>[</w:t>
      </w:r>
      <w:r>
        <w:t>это</w:t>
      </w:r>
      <w:r>
        <w:rPr>
          <w:lang w:val="en-GB"/>
        </w:rPr>
        <w:t>]’</w:t>
      </w:r>
    </w:p>
    <w:p w14:paraId="76968F4D" w14:textId="424807F1" w:rsidR="00F54937" w:rsidRDefault="00F54937" w:rsidP="00F54937">
      <w:pPr>
        <w:ind w:firstLine="0"/>
      </w:pPr>
      <w:r>
        <w:t xml:space="preserve">Как утверждает исследовательница, дополнительная вставка сокращенной формы </w:t>
      </w:r>
      <w:proofErr w:type="spellStart"/>
      <w:r w:rsidRPr="00F54937">
        <w:rPr>
          <w:i/>
          <w:iCs/>
        </w:rPr>
        <w:t>la</w:t>
      </w:r>
      <w:proofErr w:type="spellEnd"/>
      <w:r>
        <w:t xml:space="preserve"> предотвращает столкновение финитного глагола </w:t>
      </w:r>
      <w:proofErr w:type="spellStart"/>
      <w:r w:rsidRPr="00F54937">
        <w:rPr>
          <w:i/>
          <w:iCs/>
        </w:rPr>
        <w:t>laa</w:t>
      </w:r>
      <w:proofErr w:type="spellEnd"/>
      <w:r w:rsidRPr="00F54937">
        <w:rPr>
          <w:i/>
          <w:iCs/>
        </w:rPr>
        <w:t xml:space="preserve"> </w:t>
      </w:r>
      <w:r>
        <w:t>и зависимого от него инфинитива.</w:t>
      </w:r>
    </w:p>
    <w:p w14:paraId="7BF8A6BA" w14:textId="27B580E3" w:rsidR="00273815" w:rsidRDefault="004147D8" w:rsidP="004147D8">
      <w:pPr>
        <w:ind w:firstLine="709"/>
      </w:pPr>
      <w:r>
        <w:tab/>
      </w:r>
      <w:r w:rsidR="006C2FDF">
        <w:t xml:space="preserve">В швейцарском немецком известна и другая редупликация, а именно редупликация </w:t>
      </w:r>
      <w:r w:rsidR="006D54E6">
        <w:t xml:space="preserve">односложных </w:t>
      </w:r>
      <w:r w:rsidR="006C2FDF">
        <w:t>вопросительных местоимений</w:t>
      </w:r>
      <w:r w:rsidR="006D54E6">
        <w:t>, использующихся</w:t>
      </w:r>
      <w:r w:rsidR="006C2FDF" w:rsidRPr="006C2FDF">
        <w:t xml:space="preserve"> для усиления вопроса. </w:t>
      </w:r>
      <w:r w:rsidR="00C30E6B">
        <w:t xml:space="preserve">Исследовательница Наташа Фрей отмечает, что </w:t>
      </w:r>
      <w:r w:rsidR="00201AD2">
        <w:t>редупликация</w:t>
      </w:r>
      <w:r w:rsidR="006C2FDF" w:rsidRPr="006C2FDF">
        <w:t xml:space="preserve"> происходит либо с </w:t>
      </w:r>
      <w:r w:rsidR="00D25C05">
        <w:t xml:space="preserve">удвоением </w:t>
      </w:r>
      <w:r w:rsidR="006C2FDF" w:rsidRPr="006C2FDF">
        <w:t xml:space="preserve">вопросительного местоимения в конце вопросительного предложения, либо путем </w:t>
      </w:r>
      <w:r w:rsidR="00C30E6B">
        <w:t>редупликации</w:t>
      </w:r>
      <w:r w:rsidR="006C2FDF" w:rsidRPr="006C2FDF">
        <w:t xml:space="preserve"> самого вопросительного местоимения с добавлением </w:t>
      </w:r>
      <w:r w:rsidR="00F56CC2">
        <w:t>соединительного слога</w:t>
      </w:r>
      <w:r w:rsidR="006C2FDF" w:rsidRPr="006C2FDF">
        <w:t xml:space="preserve"> </w:t>
      </w:r>
      <w:r w:rsidR="00F56CC2">
        <w:rPr>
          <w:lang w:val="en-GB"/>
        </w:rPr>
        <w:t>‘</w:t>
      </w:r>
      <w:proofErr w:type="spellStart"/>
      <w:r w:rsidR="006C2FDF" w:rsidRPr="00F56CC2">
        <w:rPr>
          <w:i/>
          <w:iCs/>
        </w:rPr>
        <w:t>li</w:t>
      </w:r>
      <w:proofErr w:type="spellEnd"/>
      <w:r w:rsidR="00F56CC2">
        <w:rPr>
          <w:lang w:val="en-GB"/>
        </w:rPr>
        <w:t>’</w:t>
      </w:r>
      <w:r w:rsidR="005256F0">
        <w:t xml:space="preserve"> </w:t>
      </w:r>
      <w:r w:rsidR="005256F0">
        <w:rPr>
          <w:lang w:val="en-GB"/>
        </w:rPr>
        <w:t>[Frey, 2005]</w:t>
      </w:r>
      <w:r w:rsidR="005256F0">
        <w:t>:</w:t>
      </w:r>
    </w:p>
    <w:p w14:paraId="55A41851" w14:textId="77777777" w:rsidR="00565259" w:rsidRDefault="00273815" w:rsidP="00565259">
      <w:pPr>
        <w:pStyle w:val="20"/>
        <w:numPr>
          <w:ilvl w:val="0"/>
          <w:numId w:val="4"/>
        </w:numPr>
        <w:tabs>
          <w:tab w:val="left" w:pos="1560"/>
          <w:tab w:val="left" w:pos="1843"/>
        </w:tabs>
        <w:ind w:left="1627" w:hanging="964"/>
        <w:rPr>
          <w:lang w:val="en-GB"/>
        </w:rPr>
      </w:pPr>
      <w:proofErr w:type="spellStart"/>
      <w:r w:rsidRPr="008C36C8">
        <w:rPr>
          <w:b/>
          <w:bCs/>
          <w:i/>
          <w:iCs/>
        </w:rPr>
        <w:t>was</w:t>
      </w:r>
      <w:proofErr w:type="spellEnd"/>
      <w:r w:rsidRPr="008C36C8">
        <w:rPr>
          <w:b/>
          <w:bCs/>
          <w:i/>
          <w:iCs/>
        </w:rPr>
        <w:t xml:space="preserve"> </w:t>
      </w:r>
      <w:proofErr w:type="spellStart"/>
      <w:r w:rsidRPr="008C36C8">
        <w:rPr>
          <w:i/>
          <w:iCs/>
        </w:rPr>
        <w:t>machämer</w:t>
      </w:r>
      <w:proofErr w:type="spellEnd"/>
      <w:r w:rsidRPr="008C36C8">
        <w:rPr>
          <w:i/>
          <w:iCs/>
        </w:rPr>
        <w:t xml:space="preserve"> </w:t>
      </w:r>
      <w:proofErr w:type="spellStart"/>
      <w:r w:rsidRPr="008C36C8">
        <w:rPr>
          <w:i/>
          <w:iCs/>
        </w:rPr>
        <w:t>moorä</w:t>
      </w:r>
      <w:proofErr w:type="spellEnd"/>
      <w:r w:rsidRPr="008C36C8">
        <w:rPr>
          <w:i/>
          <w:iCs/>
        </w:rPr>
        <w:t xml:space="preserve"> </w:t>
      </w:r>
      <w:proofErr w:type="spellStart"/>
      <w:r w:rsidRPr="008C36C8">
        <w:rPr>
          <w:b/>
          <w:bCs/>
          <w:i/>
          <w:iCs/>
        </w:rPr>
        <w:t>was</w:t>
      </w:r>
      <w:proofErr w:type="spellEnd"/>
      <w:r w:rsidR="002A7B0A" w:rsidRPr="008C36C8">
        <w:rPr>
          <w:i/>
          <w:iCs/>
          <w:lang w:val="en-GB"/>
        </w:rPr>
        <w:t>?</w:t>
      </w:r>
      <w:r w:rsidR="002A7B0A">
        <w:rPr>
          <w:lang w:val="en-GB"/>
        </w:rPr>
        <w:t xml:space="preserve"> [Frey, 2005</w:t>
      </w:r>
      <w:r w:rsidR="00F551A2">
        <w:rPr>
          <w:lang w:val="en-GB"/>
        </w:rPr>
        <w:t>: 136</w:t>
      </w:r>
      <w:r w:rsidR="002A7B0A">
        <w:rPr>
          <w:lang w:val="en-GB"/>
        </w:rPr>
        <w:t>]</w:t>
      </w:r>
    </w:p>
    <w:p w14:paraId="5665CD91" w14:textId="4A450A2C" w:rsidR="00565259" w:rsidRPr="00565259" w:rsidRDefault="00BA23E8" w:rsidP="00565259">
      <w:pPr>
        <w:pStyle w:val="20"/>
        <w:tabs>
          <w:tab w:val="left" w:pos="1560"/>
        </w:tabs>
        <w:ind w:left="1560" w:firstLine="0"/>
        <w:rPr>
          <w:lang w:val="en-GB"/>
        </w:rPr>
      </w:pPr>
      <w:r w:rsidRPr="00565259">
        <w:rPr>
          <w:lang w:val="en-GB"/>
        </w:rPr>
        <w:t>‘</w:t>
      </w:r>
      <w:r w:rsidR="00273815" w:rsidRPr="00565259">
        <w:rPr>
          <w:b/>
          <w:bCs/>
          <w:lang w:val="en-GB"/>
        </w:rPr>
        <w:t xml:space="preserve">Was </w:t>
      </w:r>
      <w:proofErr w:type="spellStart"/>
      <w:r w:rsidR="00273815" w:rsidRPr="00565259">
        <w:rPr>
          <w:lang w:val="en-GB"/>
        </w:rPr>
        <w:t>machen</w:t>
      </w:r>
      <w:proofErr w:type="spellEnd"/>
      <w:r w:rsidR="00273815" w:rsidRPr="00565259">
        <w:rPr>
          <w:lang w:val="en-GB"/>
        </w:rPr>
        <w:t xml:space="preserve"> </w:t>
      </w:r>
      <w:proofErr w:type="spellStart"/>
      <w:r w:rsidR="00273815" w:rsidRPr="00565259">
        <w:rPr>
          <w:lang w:val="en-GB"/>
        </w:rPr>
        <w:t>wir</w:t>
      </w:r>
      <w:proofErr w:type="spellEnd"/>
      <w:r w:rsidR="00273815" w:rsidRPr="00565259">
        <w:rPr>
          <w:lang w:val="en-GB"/>
        </w:rPr>
        <w:t xml:space="preserve"> morgen?’</w:t>
      </w:r>
      <w:r w:rsidR="00514BD8" w:rsidRPr="00565259">
        <w:rPr>
          <w:lang w:val="en-GB"/>
        </w:rPr>
        <w:t xml:space="preserve"> [</w:t>
      </w:r>
      <w:proofErr w:type="spellStart"/>
      <w:r w:rsidR="00514BD8" w:rsidRPr="00565259">
        <w:rPr>
          <w:lang w:val="en-GB"/>
        </w:rPr>
        <w:t>Hochdeutsch</w:t>
      </w:r>
      <w:proofErr w:type="spellEnd"/>
      <w:r w:rsidR="00514BD8" w:rsidRPr="00565259">
        <w:rPr>
          <w:lang w:val="en-GB"/>
        </w:rPr>
        <w:t>]</w:t>
      </w:r>
    </w:p>
    <w:p w14:paraId="0E42E8B1" w14:textId="4BD21B15" w:rsidR="00273815" w:rsidRPr="00273815" w:rsidRDefault="00BA23E8" w:rsidP="00565259">
      <w:pPr>
        <w:pStyle w:val="20"/>
        <w:tabs>
          <w:tab w:val="left" w:pos="1627"/>
        </w:tabs>
        <w:ind w:left="1560" w:firstLine="67"/>
        <w:rPr>
          <w:lang w:val="en-GB"/>
        </w:rPr>
      </w:pPr>
      <w:r>
        <w:rPr>
          <w:lang w:val="en-GB"/>
        </w:rPr>
        <w:t>‘</w:t>
      </w:r>
      <w:r w:rsidR="00273815">
        <w:t>Что мы будем делать завтра?</w:t>
      </w:r>
      <w:r w:rsidR="00273815">
        <w:rPr>
          <w:lang w:val="en-GB"/>
        </w:rPr>
        <w:t>’</w:t>
      </w:r>
    </w:p>
    <w:p w14:paraId="1E9C29D1" w14:textId="45C791C8" w:rsidR="00471EDF" w:rsidRDefault="000B68A7" w:rsidP="00EC2BE4">
      <w:pPr>
        <w:ind w:firstLine="709"/>
      </w:pPr>
      <w:r>
        <w:t xml:space="preserve">Помимо этого, </w:t>
      </w:r>
      <w:r w:rsidR="00AE52A8">
        <w:t>внимание</w:t>
      </w:r>
      <w:r>
        <w:t xml:space="preserve"> </w:t>
      </w:r>
      <w:r w:rsidR="00471EDF">
        <w:t xml:space="preserve">лингвистов </w:t>
      </w:r>
      <w:r w:rsidR="00AE52A8">
        <w:t xml:space="preserve">привлекает </w:t>
      </w:r>
      <w:r w:rsidR="00471EDF">
        <w:t>редупликация неопределенного артикля в баварском диалекте:</w:t>
      </w:r>
    </w:p>
    <w:p w14:paraId="5DBD1CAC" w14:textId="77777777" w:rsidR="00847D5F" w:rsidRDefault="00471EDF" w:rsidP="00847D5F">
      <w:pPr>
        <w:pStyle w:val="20"/>
        <w:numPr>
          <w:ilvl w:val="0"/>
          <w:numId w:val="4"/>
        </w:numPr>
        <w:tabs>
          <w:tab w:val="left" w:pos="1843"/>
        </w:tabs>
        <w:ind w:left="1627" w:hanging="964"/>
        <w:rPr>
          <w:lang w:val="en-GB"/>
        </w:rPr>
      </w:pPr>
      <w:r w:rsidRPr="008C36C8">
        <w:rPr>
          <w:b/>
          <w:bCs/>
          <w:i/>
          <w:iCs/>
        </w:rPr>
        <w:t>a</w:t>
      </w:r>
      <w:r w:rsidRPr="008C36C8">
        <w:rPr>
          <w:i/>
          <w:iCs/>
        </w:rPr>
        <w:t xml:space="preserve"> </w:t>
      </w:r>
      <w:proofErr w:type="spellStart"/>
      <w:r w:rsidRPr="008C36C8">
        <w:rPr>
          <w:i/>
          <w:iCs/>
        </w:rPr>
        <w:t>so</w:t>
      </w:r>
      <w:proofErr w:type="spellEnd"/>
      <w:r w:rsidRPr="008C36C8">
        <w:rPr>
          <w:i/>
          <w:iCs/>
        </w:rPr>
        <w:t xml:space="preserve"> </w:t>
      </w:r>
      <w:r w:rsidRPr="008C36C8">
        <w:rPr>
          <w:b/>
          <w:bCs/>
          <w:i/>
          <w:iCs/>
        </w:rPr>
        <w:t>a</w:t>
      </w:r>
      <w:r w:rsidRPr="008C36C8">
        <w:rPr>
          <w:i/>
          <w:iCs/>
        </w:rPr>
        <w:t xml:space="preserve"> </w:t>
      </w:r>
      <w:proofErr w:type="spellStart"/>
      <w:r w:rsidRPr="008C36C8">
        <w:rPr>
          <w:i/>
          <w:iCs/>
        </w:rPr>
        <w:t>liaber</w:t>
      </w:r>
      <w:proofErr w:type="spellEnd"/>
      <w:r w:rsidRPr="008C36C8">
        <w:rPr>
          <w:i/>
          <w:iCs/>
        </w:rPr>
        <w:t xml:space="preserve"> </w:t>
      </w:r>
      <w:proofErr w:type="spellStart"/>
      <w:r w:rsidRPr="008C36C8">
        <w:rPr>
          <w:i/>
          <w:iCs/>
        </w:rPr>
        <w:t>Hund</w:t>
      </w:r>
      <w:proofErr w:type="spellEnd"/>
      <w:r w:rsidR="00B15073">
        <w:rPr>
          <w:lang w:val="en-GB"/>
        </w:rPr>
        <w:t xml:space="preserve"> [Lenz, 2019</w:t>
      </w:r>
      <w:r w:rsidR="00F93E3D">
        <w:rPr>
          <w:lang w:val="en-GB"/>
        </w:rPr>
        <w:t>: 20</w:t>
      </w:r>
      <w:r w:rsidR="00B15073">
        <w:rPr>
          <w:lang w:val="en-GB"/>
        </w:rPr>
        <w:t>]</w:t>
      </w:r>
    </w:p>
    <w:p w14:paraId="0137902C" w14:textId="77777777" w:rsidR="00847D5F" w:rsidRDefault="00BA23E8" w:rsidP="00847D5F">
      <w:pPr>
        <w:pStyle w:val="20"/>
        <w:tabs>
          <w:tab w:val="left" w:pos="1843"/>
        </w:tabs>
        <w:ind w:left="1627" w:firstLine="0"/>
        <w:rPr>
          <w:lang w:val="en-GB"/>
        </w:rPr>
      </w:pPr>
      <w:r w:rsidRPr="00847D5F">
        <w:rPr>
          <w:lang w:val="en-GB"/>
        </w:rPr>
        <w:t>‘</w:t>
      </w:r>
      <w:r w:rsidR="00951438" w:rsidRPr="00951438">
        <w:t>(</w:t>
      </w:r>
      <w:proofErr w:type="spellStart"/>
      <w:r w:rsidR="00951438" w:rsidRPr="00847D5F">
        <w:rPr>
          <w:b/>
          <w:bCs/>
        </w:rPr>
        <w:t>ein</w:t>
      </w:r>
      <w:proofErr w:type="spellEnd"/>
      <w:r w:rsidR="00951438" w:rsidRPr="00951438">
        <w:t xml:space="preserve">) </w:t>
      </w:r>
      <w:proofErr w:type="spellStart"/>
      <w:r w:rsidR="00951438" w:rsidRPr="00951438">
        <w:t>so</w:t>
      </w:r>
      <w:proofErr w:type="spellEnd"/>
      <w:r w:rsidR="00951438" w:rsidRPr="00951438">
        <w:t xml:space="preserve"> </w:t>
      </w:r>
      <w:proofErr w:type="spellStart"/>
      <w:r w:rsidR="00951438" w:rsidRPr="00847D5F">
        <w:rPr>
          <w:b/>
          <w:bCs/>
        </w:rPr>
        <w:t>ein</w:t>
      </w:r>
      <w:proofErr w:type="spellEnd"/>
      <w:r w:rsidR="00951438" w:rsidRPr="00951438">
        <w:t xml:space="preserve"> </w:t>
      </w:r>
      <w:proofErr w:type="spellStart"/>
      <w:r w:rsidR="00951438" w:rsidRPr="00951438">
        <w:t>lieber</w:t>
      </w:r>
      <w:proofErr w:type="spellEnd"/>
      <w:r w:rsidR="00951438" w:rsidRPr="00951438">
        <w:t xml:space="preserve"> </w:t>
      </w:r>
      <w:proofErr w:type="spellStart"/>
      <w:r w:rsidR="00951438" w:rsidRPr="00951438">
        <w:t>Hundʼ</w:t>
      </w:r>
      <w:proofErr w:type="spellEnd"/>
      <w:r w:rsidR="00514BD8" w:rsidRPr="00847D5F">
        <w:rPr>
          <w:lang w:val="en-GB"/>
        </w:rPr>
        <w:t xml:space="preserve"> [</w:t>
      </w:r>
      <w:proofErr w:type="spellStart"/>
      <w:r w:rsidR="00514BD8" w:rsidRPr="00847D5F">
        <w:rPr>
          <w:lang w:val="en-GB"/>
        </w:rPr>
        <w:t>Hochdeutsch</w:t>
      </w:r>
      <w:proofErr w:type="spellEnd"/>
      <w:r w:rsidR="00514BD8" w:rsidRPr="00847D5F">
        <w:rPr>
          <w:lang w:val="en-GB"/>
        </w:rPr>
        <w:t>]</w:t>
      </w:r>
    </w:p>
    <w:p w14:paraId="033F0DBE" w14:textId="4F1F5CCA" w:rsidR="00951438" w:rsidRDefault="00EC2BE4" w:rsidP="00847D5F">
      <w:pPr>
        <w:pStyle w:val="20"/>
        <w:tabs>
          <w:tab w:val="left" w:pos="1843"/>
        </w:tabs>
        <w:ind w:left="1627" w:firstLine="0"/>
        <w:rPr>
          <w:lang w:val="en-GB"/>
        </w:rPr>
      </w:pPr>
      <w:r>
        <w:rPr>
          <w:lang w:val="en-GB"/>
        </w:rPr>
        <w:t>‘</w:t>
      </w:r>
      <w:r w:rsidR="00DB093E">
        <w:t>такая милая собака</w:t>
      </w:r>
      <w:r w:rsidR="00951438">
        <w:rPr>
          <w:lang w:val="en-GB"/>
        </w:rPr>
        <w:t>’</w:t>
      </w:r>
    </w:p>
    <w:p w14:paraId="0012ACFA" w14:textId="58AB6196" w:rsidR="00E462BF" w:rsidRDefault="00E462BF" w:rsidP="00AE52A8">
      <w:pPr>
        <w:ind w:firstLine="709"/>
      </w:pPr>
      <w:r>
        <w:t>Итак</w:t>
      </w:r>
      <w:r w:rsidR="00B714FF">
        <w:t xml:space="preserve">, в диалектах немецкого языка </w:t>
      </w:r>
      <w:r w:rsidR="00E41DDF">
        <w:t xml:space="preserve">можно </w:t>
      </w:r>
      <w:r w:rsidR="00E50B19">
        <w:t xml:space="preserve">обнаружить </w:t>
      </w:r>
      <w:r w:rsidR="00E41DDF">
        <w:t>разнообр</w:t>
      </w:r>
      <w:r w:rsidR="00CE20E5">
        <w:t xml:space="preserve">азные </w:t>
      </w:r>
      <w:r w:rsidR="00E41DDF">
        <w:t xml:space="preserve">конструкций с редупликациями, </w:t>
      </w:r>
      <w:r w:rsidR="00E17B29">
        <w:t xml:space="preserve">однако их </w:t>
      </w:r>
      <w:r w:rsidR="00E41DDF">
        <w:t xml:space="preserve">описание и анализ остаются за пределами </w:t>
      </w:r>
      <w:r w:rsidR="00CE20E5">
        <w:t xml:space="preserve">задач </w:t>
      </w:r>
      <w:r w:rsidR="00E50B19">
        <w:t>настоящего исследования.</w:t>
      </w:r>
    </w:p>
    <w:p w14:paraId="5B45A3A4" w14:textId="061652E5" w:rsidR="004D329E" w:rsidRDefault="00D10BE6" w:rsidP="00AE52A8">
      <w:pPr>
        <w:ind w:firstLine="709"/>
      </w:pPr>
      <w:r>
        <w:t xml:space="preserve">В целом, </w:t>
      </w:r>
      <w:r w:rsidR="00C95CBB">
        <w:t>редупликация</w:t>
      </w:r>
      <w:r>
        <w:t xml:space="preserve"> </w:t>
      </w:r>
      <w:r w:rsidR="00BD1887">
        <w:t>в</w:t>
      </w:r>
      <w:r>
        <w:t xml:space="preserve"> немецком языке до сих пор остается активно изучаемой темой</w:t>
      </w:r>
      <w:r w:rsidR="00BD1887">
        <w:t>. В настоящем разделе был представлен</w:t>
      </w:r>
      <w:r w:rsidR="00F06B23">
        <w:t xml:space="preserve"> краткий обзор</w:t>
      </w:r>
      <w:r w:rsidR="00BD1887">
        <w:t xml:space="preserve"> наиболее </w:t>
      </w:r>
      <w:r w:rsidR="00C8742A">
        <w:t>часто выделяемы</w:t>
      </w:r>
      <w:r w:rsidR="00F06B23">
        <w:t>х</w:t>
      </w:r>
      <w:r w:rsidR="00BD1887">
        <w:t xml:space="preserve"> тип</w:t>
      </w:r>
      <w:r w:rsidR="00F06B23">
        <w:t>ов</w:t>
      </w:r>
      <w:r w:rsidR="00BD1887">
        <w:t xml:space="preserve"> редупликаций</w:t>
      </w:r>
      <w:r w:rsidR="00A42D77">
        <w:t>, таки</w:t>
      </w:r>
      <w:r w:rsidR="00741EB7">
        <w:t>х</w:t>
      </w:r>
      <w:r w:rsidR="00A42D77">
        <w:t xml:space="preserve"> как ритмическая</w:t>
      </w:r>
      <w:r w:rsidR="009B275D">
        <w:t xml:space="preserve">, </w:t>
      </w:r>
      <w:proofErr w:type="spellStart"/>
      <w:r w:rsidR="009B275D">
        <w:t>аблаутная</w:t>
      </w:r>
      <w:proofErr w:type="spellEnd"/>
      <w:r w:rsidR="006115C8">
        <w:t xml:space="preserve">, </w:t>
      </w:r>
      <w:r w:rsidR="009B275D">
        <w:t>полная</w:t>
      </w:r>
      <w:r w:rsidR="006115C8">
        <w:t xml:space="preserve">, </w:t>
      </w:r>
      <w:proofErr w:type="spellStart"/>
      <w:r w:rsidR="006115C8">
        <w:t>дуративная</w:t>
      </w:r>
      <w:proofErr w:type="spellEnd"/>
      <w:r w:rsidR="00A42D77">
        <w:t xml:space="preserve"> редупликация</w:t>
      </w:r>
      <w:r w:rsidR="00C60F09">
        <w:t xml:space="preserve"> и</w:t>
      </w:r>
      <w:r w:rsidR="006115C8">
        <w:t xml:space="preserve"> м–редупликация</w:t>
      </w:r>
      <w:r w:rsidR="009B275D">
        <w:t>.</w:t>
      </w:r>
      <w:r w:rsidR="00C95CBB">
        <w:t xml:space="preserve"> С</w:t>
      </w:r>
      <w:r w:rsidR="00D0735B">
        <w:t xml:space="preserve"> другими </w:t>
      </w:r>
      <w:r w:rsidR="00C95CBB">
        <w:lastRenderedPageBreak/>
        <w:t>классификациями видов редупликации</w:t>
      </w:r>
      <w:r w:rsidR="000560E3">
        <w:t>, не вошедших в раздел,</w:t>
      </w:r>
      <w:r w:rsidR="00C95CBB">
        <w:t xml:space="preserve"> можно ознакомиться в </w:t>
      </w:r>
      <w:r w:rsidR="009B275D">
        <w:rPr>
          <w:lang w:val="en-GB"/>
        </w:rPr>
        <w:t>[</w:t>
      </w:r>
      <w:proofErr w:type="spellStart"/>
      <w:r w:rsidR="009B275D" w:rsidRPr="009B275D">
        <w:t>Bzdȩga</w:t>
      </w:r>
      <w:proofErr w:type="spellEnd"/>
      <w:r w:rsidR="009B275D">
        <w:rPr>
          <w:lang w:val="en-GB"/>
        </w:rPr>
        <w:t>, 1965],</w:t>
      </w:r>
      <w:r w:rsidR="009B275D" w:rsidRPr="009B275D">
        <w:t xml:space="preserve"> </w:t>
      </w:r>
      <w:r w:rsidR="00C95CBB" w:rsidRPr="00C95CBB">
        <w:t>[</w:t>
      </w:r>
      <w:proofErr w:type="spellStart"/>
      <w:r w:rsidR="00C95CBB" w:rsidRPr="00C95CBB">
        <w:t>Schindler</w:t>
      </w:r>
      <w:proofErr w:type="spellEnd"/>
      <w:r w:rsidR="00C95CBB">
        <w:rPr>
          <w:lang w:val="en-GB"/>
        </w:rPr>
        <w:t>, 1991]</w:t>
      </w:r>
      <w:r w:rsidR="00D0735B">
        <w:t xml:space="preserve"> и</w:t>
      </w:r>
      <w:r w:rsidR="00C95CBB" w:rsidRPr="00C95CBB">
        <w:t xml:space="preserve"> </w:t>
      </w:r>
      <w:r w:rsidR="00C95CBB">
        <w:rPr>
          <w:lang w:val="en-GB"/>
        </w:rPr>
        <w:t>[</w:t>
      </w:r>
      <w:proofErr w:type="spellStart"/>
      <w:r w:rsidR="00C95CBB">
        <w:rPr>
          <w:lang w:val="en-GB"/>
        </w:rPr>
        <w:t>Kentner</w:t>
      </w:r>
      <w:proofErr w:type="spellEnd"/>
      <w:r w:rsidR="00C95CBB">
        <w:rPr>
          <w:lang w:val="en-GB"/>
        </w:rPr>
        <w:t>, 2017]</w:t>
      </w:r>
      <w:r w:rsidR="00D0735B">
        <w:t>.</w:t>
      </w:r>
    </w:p>
    <w:p w14:paraId="66F66DF7" w14:textId="77777777" w:rsidR="00C60F09" w:rsidRDefault="00C60F09" w:rsidP="00CA2D81">
      <w:pPr>
        <w:pStyle w:val="2"/>
        <w:rPr>
          <w:lang w:val="en-GB"/>
        </w:rPr>
      </w:pPr>
      <w:bookmarkStart w:id="94" w:name="_Ref133231237"/>
      <w:r>
        <w:rPr>
          <w:lang w:val="en-GB"/>
        </w:rPr>
        <w:br w:type="page"/>
      </w:r>
    </w:p>
    <w:p w14:paraId="4EF1B47F" w14:textId="79BDA688" w:rsidR="00F778A0" w:rsidRDefault="004A21E7" w:rsidP="00CA2D81">
      <w:pPr>
        <w:pStyle w:val="2"/>
      </w:pPr>
      <w:bookmarkStart w:id="95" w:name="_Toc136177114"/>
      <w:r>
        <w:rPr>
          <w:lang w:val="en-GB"/>
        </w:rPr>
        <w:lastRenderedPageBreak/>
        <w:t>4</w:t>
      </w:r>
      <w:r w:rsidR="00CA2D81">
        <w:rPr>
          <w:lang w:val="en-GB"/>
        </w:rPr>
        <w:t>.</w:t>
      </w:r>
      <w:r w:rsidR="00E80094">
        <w:t xml:space="preserve"> Лексическ</w:t>
      </w:r>
      <w:r w:rsidR="00F56805">
        <w:t>ое</w:t>
      </w:r>
      <w:r w:rsidR="00E80094">
        <w:t xml:space="preserve"> клон</w:t>
      </w:r>
      <w:r w:rsidR="00F56805">
        <w:t>ирование</w:t>
      </w:r>
      <w:r w:rsidR="00E80094">
        <w:t xml:space="preserve"> в немецком языке</w:t>
      </w:r>
      <w:bookmarkEnd w:id="94"/>
      <w:r w:rsidR="00E17B29">
        <w:t>: история вопроса</w:t>
      </w:r>
      <w:bookmarkEnd w:id="95"/>
    </w:p>
    <w:p w14:paraId="5FC46A8D" w14:textId="5C4E1A5E" w:rsidR="00CA2D81" w:rsidRPr="00A73D14" w:rsidRDefault="004A21E7" w:rsidP="00CA2D81">
      <w:pPr>
        <w:pStyle w:val="3"/>
      </w:pPr>
      <w:bookmarkStart w:id="96" w:name="_Ref134047904"/>
      <w:bookmarkStart w:id="97" w:name="_Toc136177115"/>
      <w:r>
        <w:rPr>
          <w:lang w:val="en-GB"/>
        </w:rPr>
        <w:t>4</w:t>
      </w:r>
      <w:r w:rsidR="00CA2D81">
        <w:rPr>
          <w:lang w:val="en-GB"/>
        </w:rPr>
        <w:t xml:space="preserve">.1. </w:t>
      </w:r>
      <w:r w:rsidR="00A73D14">
        <w:t>Общие замечания</w:t>
      </w:r>
      <w:bookmarkEnd w:id="96"/>
      <w:bookmarkEnd w:id="97"/>
    </w:p>
    <w:p w14:paraId="7CF85905" w14:textId="43259959" w:rsidR="00717EF8" w:rsidRDefault="00C502B8" w:rsidP="00121391">
      <w:r>
        <w:t>Лексические клонирование в немецком языке считается продуктивной моделью редупликации</w:t>
      </w:r>
      <w:r w:rsidR="00090BCE">
        <w:t>, используемой в неформальной устной речи и ее имитации</w:t>
      </w:r>
      <w:r w:rsidR="00717EF8">
        <w:rPr>
          <w:lang w:val="en-GB"/>
        </w:rPr>
        <w:t xml:space="preserve"> </w:t>
      </w:r>
      <w:r w:rsidR="00090BCE">
        <w:rPr>
          <w:lang w:val="en-GB"/>
        </w:rPr>
        <w:t>[</w:t>
      </w:r>
      <w:proofErr w:type="spellStart"/>
      <w:r w:rsidR="00090BCE">
        <w:rPr>
          <w:lang w:val="en-GB"/>
        </w:rPr>
        <w:t>Finkbeiner</w:t>
      </w:r>
      <w:proofErr w:type="spellEnd"/>
      <w:r w:rsidR="00090BCE">
        <w:rPr>
          <w:lang w:val="en-GB"/>
        </w:rPr>
        <w:t>, 2014;</w:t>
      </w:r>
      <w:r w:rsidR="00C54F97">
        <w:rPr>
          <w:lang w:val="en-GB"/>
        </w:rPr>
        <w:t xml:space="preserve"> </w:t>
      </w:r>
      <w:proofErr w:type="spellStart"/>
      <w:r w:rsidR="00090BCE">
        <w:rPr>
          <w:lang w:val="en-GB"/>
        </w:rPr>
        <w:t>Freywald</w:t>
      </w:r>
      <w:proofErr w:type="spellEnd"/>
      <w:r w:rsidR="00090BCE">
        <w:rPr>
          <w:lang w:val="en-GB"/>
        </w:rPr>
        <w:t>, 2016]</w:t>
      </w:r>
      <w:r w:rsidR="00090BCE">
        <w:t xml:space="preserve">. </w:t>
      </w:r>
      <w:r w:rsidR="00405C8D">
        <w:t>П</w:t>
      </w:r>
      <w:r w:rsidR="00B802FD">
        <w:t xml:space="preserve">етер </w:t>
      </w:r>
      <w:proofErr w:type="spellStart"/>
      <w:r w:rsidR="00405C8D">
        <w:t>Хоэнхаус</w:t>
      </w:r>
      <w:proofErr w:type="spellEnd"/>
      <w:r w:rsidR="00405C8D">
        <w:t xml:space="preserve"> отмечает, что подобные конструкции встречаются в немецком языке не реже, чем в английском </w:t>
      </w:r>
      <w:r w:rsidR="00405C8D">
        <w:rPr>
          <w:lang w:val="en-GB"/>
        </w:rPr>
        <w:t>[</w:t>
      </w:r>
      <w:proofErr w:type="spellStart"/>
      <w:r w:rsidR="00405C8D">
        <w:rPr>
          <w:lang w:val="en-GB"/>
        </w:rPr>
        <w:t>Hohenhaus</w:t>
      </w:r>
      <w:proofErr w:type="spellEnd"/>
      <w:r w:rsidR="00405C8D">
        <w:rPr>
          <w:lang w:val="en-GB"/>
        </w:rPr>
        <w:t>, 2004: </w:t>
      </w:r>
      <w:r w:rsidR="00F57EED">
        <w:rPr>
          <w:lang w:val="en-GB"/>
        </w:rPr>
        <w:t>319</w:t>
      </w:r>
      <w:r w:rsidR="00405C8D">
        <w:rPr>
          <w:lang w:val="en-GB"/>
        </w:rPr>
        <w:t>]</w:t>
      </w:r>
      <w:r w:rsidR="00F57EED">
        <w:rPr>
          <w:lang w:val="en-GB"/>
        </w:rPr>
        <w:t xml:space="preserve">. </w:t>
      </w:r>
      <w:r w:rsidR="00F57EED">
        <w:t xml:space="preserve">Более того он предполагает, что как минимум </w:t>
      </w:r>
      <w:r w:rsidR="009B0E3B">
        <w:t xml:space="preserve">одна лексема находится на грани лексикализации, а именно </w:t>
      </w:r>
      <w:r w:rsidR="009B0E3B" w:rsidRPr="009B0E3B">
        <w:rPr>
          <w:i/>
          <w:iCs/>
          <w:lang w:val="en-GB"/>
        </w:rPr>
        <w:t>Film-Film</w:t>
      </w:r>
      <w:r w:rsidR="009B0E3B">
        <w:rPr>
          <w:lang w:val="en-GB"/>
        </w:rPr>
        <w:t>.</w:t>
      </w:r>
      <w:r w:rsidR="00AB6F8C">
        <w:rPr>
          <w:lang w:val="en-GB"/>
        </w:rPr>
        <w:t xml:space="preserve"> </w:t>
      </w:r>
      <w:r w:rsidR="00AB6F8C">
        <w:t xml:space="preserve">Данный лексический клон был выбран телеканалом </w:t>
      </w:r>
      <w:r w:rsidR="00FB7C45">
        <w:rPr>
          <w:lang w:val="en-GB"/>
        </w:rPr>
        <w:t xml:space="preserve">Sat1 </w:t>
      </w:r>
      <w:r w:rsidR="00FB7C45">
        <w:t>для обозначения в программе художественных фильмов (в противовес документальным)</w:t>
      </w:r>
      <w:r w:rsidR="001E44CB">
        <w:t xml:space="preserve"> </w:t>
      </w:r>
      <w:r w:rsidR="001E44CB">
        <w:rPr>
          <w:lang w:val="en-GB"/>
        </w:rPr>
        <w:t>[</w:t>
      </w:r>
      <w:proofErr w:type="spellStart"/>
      <w:r w:rsidR="001E44CB">
        <w:rPr>
          <w:lang w:val="en-GB"/>
        </w:rPr>
        <w:t>Hohenhaus</w:t>
      </w:r>
      <w:proofErr w:type="spellEnd"/>
      <w:r w:rsidR="001E44CB">
        <w:rPr>
          <w:lang w:val="en-GB"/>
        </w:rPr>
        <w:t xml:space="preserve">, 2004: 319] </w:t>
      </w:r>
      <w:r w:rsidR="001E44CB">
        <w:t xml:space="preserve">или для обозначения </w:t>
      </w:r>
      <w:r w:rsidR="00A850B9">
        <w:t xml:space="preserve">высококачественных </w:t>
      </w:r>
      <w:r w:rsidR="001E44CB">
        <w:t xml:space="preserve">фильмов, которые могли бы быть оценены как «настоящие» фильмы </w:t>
      </w:r>
      <w:r w:rsidR="001E44CB">
        <w:rPr>
          <w:lang w:val="en-GB"/>
        </w:rPr>
        <w:t>[Stolz et al., 2011: </w:t>
      </w:r>
      <w:r w:rsidR="00A850B9">
        <w:rPr>
          <w:lang w:val="en-GB"/>
        </w:rPr>
        <w:t>202</w:t>
      </w:r>
      <w:r w:rsidR="001E44CB">
        <w:rPr>
          <w:lang w:val="en-GB"/>
        </w:rPr>
        <w:t>]</w:t>
      </w:r>
      <w:r w:rsidR="00FB7C45">
        <w:t>.</w:t>
      </w:r>
      <w:r w:rsidR="00A850B9">
        <w:t xml:space="preserve"> Т</w:t>
      </w:r>
      <w:r w:rsidR="00B802FD">
        <w:t>омас</w:t>
      </w:r>
      <w:r w:rsidR="00A850B9">
        <w:t xml:space="preserve"> Штольц отмечает, что данный пример является </w:t>
      </w:r>
      <w:r w:rsidR="00A325F7">
        <w:t>известным неудачным примером использования лексических клонов в письменной речи</w:t>
      </w:r>
      <w:r w:rsidR="00275F7B">
        <w:t>,</w:t>
      </w:r>
      <w:r w:rsidR="00121391">
        <w:t xml:space="preserve"> который</w:t>
      </w:r>
      <w:r w:rsidR="00275F7B">
        <w:t xml:space="preserve"> так и не воше</w:t>
      </w:r>
      <w:r w:rsidR="00121391">
        <w:t>л</w:t>
      </w:r>
      <w:r w:rsidR="00275F7B">
        <w:t xml:space="preserve"> в </w:t>
      </w:r>
      <w:r w:rsidR="00121391">
        <w:t xml:space="preserve">лексикон </w:t>
      </w:r>
      <w:r w:rsidR="00275F7B">
        <w:t>разговорн</w:t>
      </w:r>
      <w:r w:rsidR="00121391">
        <w:t>ого</w:t>
      </w:r>
      <w:r w:rsidR="00275F7B">
        <w:t xml:space="preserve"> немецк</w:t>
      </w:r>
      <w:r w:rsidR="00121391">
        <w:t>ого языка</w:t>
      </w:r>
      <w:r w:rsidR="00A325F7">
        <w:t xml:space="preserve">, </w:t>
      </w:r>
      <w:r w:rsidR="00275F7B">
        <w:t>поскольку носители языка считают его искусственн</w:t>
      </w:r>
      <w:r w:rsidR="004C3B7E">
        <w:t xml:space="preserve">о созданным </w:t>
      </w:r>
      <w:r w:rsidR="004C3B7E">
        <w:rPr>
          <w:lang w:val="en-GB"/>
        </w:rPr>
        <w:t>[</w:t>
      </w:r>
      <w:r w:rsidR="004C3B7E">
        <w:t>Там же</w:t>
      </w:r>
      <w:r w:rsidR="00377FD8">
        <w:t>: 202</w:t>
      </w:r>
      <w:r w:rsidR="004C3B7E">
        <w:rPr>
          <w:lang w:val="en-GB"/>
        </w:rPr>
        <w:t>]</w:t>
      </w:r>
      <w:r w:rsidR="004C3B7E">
        <w:t>.</w:t>
      </w:r>
    </w:p>
    <w:p w14:paraId="610B6A71" w14:textId="2B78FEBE" w:rsidR="00A73D14" w:rsidRPr="00A73D14" w:rsidRDefault="00A73D14" w:rsidP="00961F46">
      <w:r w:rsidRPr="00A73D14">
        <w:t xml:space="preserve">Интересны наблюдения М. </w:t>
      </w:r>
      <w:proofErr w:type="spellStart"/>
      <w:r w:rsidRPr="00A73D14">
        <w:t>Франковски</w:t>
      </w:r>
      <w:proofErr w:type="spellEnd"/>
      <w:r w:rsidRPr="00A73D14">
        <w:t xml:space="preserve"> по поводу графической записи лексических клонов в немецком языке. </w:t>
      </w:r>
      <w:bookmarkStart w:id="98" w:name="_Hlk136183839"/>
      <w:r w:rsidRPr="00A73D14">
        <w:t xml:space="preserve">Исследователь отмечает, что в письменной речи конструкции иногда могут заключаться в кавычки, что вне контекста цитирования </w:t>
      </w:r>
      <w:r w:rsidR="00377FD8">
        <w:t xml:space="preserve">является </w:t>
      </w:r>
      <w:r w:rsidRPr="00A73D14">
        <w:t>формой выражени</w:t>
      </w:r>
      <w:r w:rsidR="00525E2A">
        <w:t xml:space="preserve">я </w:t>
      </w:r>
      <w:r w:rsidRPr="00A73D14">
        <w:t xml:space="preserve">авторского отношения </w:t>
      </w:r>
      <w:r w:rsidR="00525E2A">
        <w:t xml:space="preserve">к </w:t>
      </w:r>
      <w:r w:rsidRPr="00A73D14">
        <w:t xml:space="preserve">используемому слову. Так, это может служить индикатором того, что говорящий не уверен в том, что использует реально существующее слово, и считает нужным, сообщить об этом </w:t>
      </w:r>
      <w:r w:rsidR="00BE3FE8">
        <w:t>собеседнику</w:t>
      </w:r>
      <w:r w:rsidRPr="00A73D14">
        <w:t xml:space="preserve"> [</w:t>
      </w:r>
      <w:proofErr w:type="spellStart"/>
      <w:r w:rsidRPr="00A73D14">
        <w:t>Frankowsky</w:t>
      </w:r>
      <w:proofErr w:type="spellEnd"/>
      <w:r w:rsidRPr="00A73D14">
        <w:t>, 2022:</w:t>
      </w:r>
      <w:r w:rsidR="00BE3FE8">
        <w:t> </w:t>
      </w:r>
      <w:r w:rsidRPr="00A73D14">
        <w:t xml:space="preserve">173]. </w:t>
      </w:r>
      <w:bookmarkEnd w:id="98"/>
      <w:r w:rsidRPr="00A73D14">
        <w:t>В целом, написание лексических клонов</w:t>
      </w:r>
      <w:r w:rsidR="00BE3FE8">
        <w:t xml:space="preserve"> в немецком языке</w:t>
      </w:r>
      <w:r w:rsidRPr="00A73D14">
        <w:t xml:space="preserve"> </w:t>
      </w:r>
      <w:r w:rsidRPr="00A73D14">
        <w:lastRenderedPageBreak/>
        <w:t xml:space="preserve">возможно через дефис, пробел, </w:t>
      </w:r>
      <w:proofErr w:type="spellStart"/>
      <w:r w:rsidRPr="00A73D14">
        <w:t>CamelCase</w:t>
      </w:r>
      <w:proofErr w:type="spellEnd"/>
      <w:r w:rsidR="00525E2A">
        <w:rPr>
          <w:rStyle w:val="afc"/>
        </w:rPr>
        <w:footnoteReference w:id="13"/>
      </w:r>
      <w:r w:rsidRPr="00A73D14">
        <w:t xml:space="preserve"> или слитно как сложные слова [</w:t>
      </w:r>
      <w:proofErr w:type="spellStart"/>
      <w:r w:rsidRPr="00A73D14">
        <w:t>Frankowsky</w:t>
      </w:r>
      <w:proofErr w:type="spellEnd"/>
      <w:r w:rsidRPr="00A73D14">
        <w:t>, 2022:</w:t>
      </w:r>
      <w:r w:rsidR="00DD2426">
        <w:t> </w:t>
      </w:r>
      <w:r w:rsidRPr="00A73D14">
        <w:t>169].</w:t>
      </w:r>
    </w:p>
    <w:p w14:paraId="567C18E5" w14:textId="482B7196" w:rsidR="00A73D14" w:rsidRDefault="00A73D14" w:rsidP="00A73D14">
      <w:pPr>
        <w:rPr>
          <w:b/>
        </w:rPr>
      </w:pPr>
      <w:r w:rsidRPr="00A73D14">
        <w:t xml:space="preserve">М. </w:t>
      </w:r>
      <w:proofErr w:type="spellStart"/>
      <w:r w:rsidRPr="00A73D14">
        <w:t>Франковски</w:t>
      </w:r>
      <w:proofErr w:type="spellEnd"/>
      <w:r w:rsidRPr="00A73D14">
        <w:t xml:space="preserve"> также считает, что лексическое клонирование в немецком языке по ряду причин можно отнести к такому понятию как «экстравагантная» морфология, поскольку лексические клоны отклоняются от словообразовательных норм немецкого языка по своим формальным признакам, а именно отсутствием соединительных элементов, и задействуют в письменной речи нехарактерные для немецкого языка способы записи. </w:t>
      </w:r>
    </w:p>
    <w:p w14:paraId="0F0A17A8" w14:textId="7F47128F" w:rsidR="00C344A4" w:rsidRDefault="004A21E7" w:rsidP="00A73D14">
      <w:pPr>
        <w:pStyle w:val="3"/>
      </w:pPr>
      <w:bookmarkStart w:id="99" w:name="_Toc136177116"/>
      <w:r>
        <w:rPr>
          <w:lang w:val="en-GB"/>
        </w:rPr>
        <w:t>4</w:t>
      </w:r>
      <w:r w:rsidR="00C344A4">
        <w:rPr>
          <w:lang w:val="en-GB"/>
        </w:rPr>
        <w:t xml:space="preserve">.2. </w:t>
      </w:r>
      <w:r w:rsidR="0014224F">
        <w:t>Структура</w:t>
      </w:r>
      <w:r w:rsidR="00E133AE">
        <w:t xml:space="preserve"> конструкций с лексическими клонами </w:t>
      </w:r>
      <w:r w:rsidR="00C344A4">
        <w:t>в немецком языке</w:t>
      </w:r>
      <w:bookmarkEnd w:id="99"/>
    </w:p>
    <w:p w14:paraId="6FD6B74D" w14:textId="6A53A69D" w:rsidR="00087625" w:rsidRDefault="00E47ECF" w:rsidP="00E133AE">
      <w:r>
        <w:t>У. </w:t>
      </w:r>
      <w:proofErr w:type="spellStart"/>
      <w:r>
        <w:t>Фрейвальд</w:t>
      </w:r>
      <w:proofErr w:type="spellEnd"/>
      <w:r>
        <w:t xml:space="preserve"> отмечает, что элементами конструкции с</w:t>
      </w:r>
      <w:r w:rsidR="00F16485">
        <w:t> </w:t>
      </w:r>
      <w:r>
        <w:t>лексическими клонами могут становиться существительные</w:t>
      </w:r>
      <w:r w:rsidR="008C39FC">
        <w:rPr>
          <w:lang w:val="en-GB"/>
        </w:rPr>
        <w:t xml:space="preserve"> </w:t>
      </w:r>
      <w:r w:rsidR="0014224F">
        <w:rPr>
          <w:lang w:val="en-GB"/>
        </w:rPr>
        <w:fldChar w:fldCharType="begin"/>
      </w:r>
      <w:r w:rsidR="0014224F">
        <w:rPr>
          <w:lang w:val="en-GB"/>
        </w:rPr>
        <w:instrText xml:space="preserve"> REF _Ref134202668 \r \h </w:instrText>
      </w:r>
      <w:r w:rsidR="0014224F">
        <w:rPr>
          <w:lang w:val="en-GB"/>
        </w:rPr>
      </w:r>
      <w:r w:rsidR="0014224F">
        <w:rPr>
          <w:lang w:val="en-GB"/>
        </w:rPr>
        <w:fldChar w:fldCharType="separate"/>
      </w:r>
      <w:r w:rsidR="0014224F">
        <w:rPr>
          <w:lang w:val="en-GB"/>
        </w:rPr>
        <w:t>(10</w:t>
      </w:r>
      <w:r w:rsidR="00847D5F">
        <w:rPr>
          <w:lang w:val="ru-RU"/>
        </w:rPr>
        <w:t>5</w:t>
      </w:r>
      <w:r w:rsidR="0014224F">
        <w:rPr>
          <w:lang w:val="en-GB"/>
        </w:rPr>
        <w:t>)</w:t>
      </w:r>
      <w:r w:rsidR="0014224F">
        <w:rPr>
          <w:lang w:val="en-GB"/>
        </w:rPr>
        <w:fldChar w:fldCharType="end"/>
      </w:r>
      <w:r w:rsidR="0014224F">
        <w:t xml:space="preserve">, </w:t>
      </w:r>
      <w:r>
        <w:t>прилагательные</w:t>
      </w:r>
      <w:r w:rsidR="00207901">
        <w:rPr>
          <w:lang w:val="en-GB"/>
        </w:rPr>
        <w:t xml:space="preserve"> </w:t>
      </w:r>
      <w:r w:rsidR="0014224F">
        <w:rPr>
          <w:lang w:val="en-GB"/>
        </w:rPr>
        <w:fldChar w:fldCharType="begin"/>
      </w:r>
      <w:r w:rsidR="0014224F">
        <w:rPr>
          <w:lang w:val="en-GB"/>
        </w:rPr>
        <w:instrText xml:space="preserve"> REF _Ref134202677 \r \h </w:instrText>
      </w:r>
      <w:r w:rsidR="0014224F">
        <w:rPr>
          <w:lang w:val="en-GB"/>
        </w:rPr>
      </w:r>
      <w:r w:rsidR="0014224F">
        <w:rPr>
          <w:lang w:val="en-GB"/>
        </w:rPr>
        <w:fldChar w:fldCharType="separate"/>
      </w:r>
      <w:r w:rsidR="0014224F">
        <w:rPr>
          <w:lang w:val="en-GB"/>
        </w:rPr>
        <w:t>(10</w:t>
      </w:r>
      <w:r w:rsidR="00847D5F">
        <w:rPr>
          <w:lang w:val="ru-RU"/>
        </w:rPr>
        <w:t>6</w:t>
      </w:r>
      <w:r w:rsidR="0014224F">
        <w:rPr>
          <w:lang w:val="en-GB"/>
        </w:rPr>
        <w:t>)</w:t>
      </w:r>
      <w:r w:rsidR="0014224F">
        <w:rPr>
          <w:lang w:val="en-GB"/>
        </w:rPr>
        <w:fldChar w:fldCharType="end"/>
      </w:r>
      <w:r w:rsidR="0014224F">
        <w:t xml:space="preserve">, </w:t>
      </w:r>
      <w:r>
        <w:t>наречия</w:t>
      </w:r>
      <w:r w:rsidR="00207901">
        <w:rPr>
          <w:lang w:val="en-GB"/>
        </w:rPr>
        <w:t xml:space="preserve"> </w:t>
      </w:r>
      <w:r w:rsidR="0014224F">
        <w:rPr>
          <w:lang w:val="en-GB"/>
        </w:rPr>
        <w:fldChar w:fldCharType="begin"/>
      </w:r>
      <w:r w:rsidR="0014224F">
        <w:rPr>
          <w:lang w:val="en-GB"/>
        </w:rPr>
        <w:instrText xml:space="preserve"> REF _Ref134202691 \r \h </w:instrText>
      </w:r>
      <w:r w:rsidR="0014224F">
        <w:rPr>
          <w:lang w:val="en-GB"/>
        </w:rPr>
      </w:r>
      <w:r w:rsidR="0014224F">
        <w:rPr>
          <w:lang w:val="en-GB"/>
        </w:rPr>
        <w:fldChar w:fldCharType="separate"/>
      </w:r>
      <w:r w:rsidR="0014224F">
        <w:rPr>
          <w:lang w:val="en-GB"/>
        </w:rPr>
        <w:t>(10</w:t>
      </w:r>
      <w:r w:rsidR="00847D5F">
        <w:rPr>
          <w:lang w:val="ru-RU"/>
        </w:rPr>
        <w:t>7</w:t>
      </w:r>
      <w:r w:rsidR="0014224F">
        <w:rPr>
          <w:lang w:val="en-GB"/>
        </w:rPr>
        <w:t>)</w:t>
      </w:r>
      <w:r w:rsidR="0014224F">
        <w:rPr>
          <w:lang w:val="en-GB"/>
        </w:rPr>
        <w:fldChar w:fldCharType="end"/>
      </w:r>
      <w:r w:rsidR="0014224F">
        <w:t xml:space="preserve"> </w:t>
      </w:r>
      <w:r>
        <w:t>и редко глаголы</w:t>
      </w:r>
      <w:r w:rsidR="00315BED">
        <w:rPr>
          <w:rStyle w:val="afc"/>
        </w:rPr>
        <w:footnoteReference w:id="14"/>
      </w:r>
      <w:r w:rsidR="00207901">
        <w:rPr>
          <w:lang w:val="en-GB"/>
        </w:rPr>
        <w:t xml:space="preserve"> </w:t>
      </w:r>
      <w:r w:rsidR="0014224F">
        <w:rPr>
          <w:lang w:val="en-GB"/>
        </w:rPr>
        <w:fldChar w:fldCharType="begin"/>
      </w:r>
      <w:r w:rsidR="0014224F">
        <w:rPr>
          <w:lang w:val="en-GB"/>
        </w:rPr>
        <w:instrText xml:space="preserve"> REF _Ref134202698 \r \h </w:instrText>
      </w:r>
      <w:r w:rsidR="0014224F">
        <w:rPr>
          <w:lang w:val="en-GB"/>
        </w:rPr>
      </w:r>
      <w:r w:rsidR="0014224F">
        <w:rPr>
          <w:lang w:val="en-GB"/>
        </w:rPr>
        <w:fldChar w:fldCharType="separate"/>
      </w:r>
      <w:r w:rsidR="0014224F">
        <w:rPr>
          <w:lang w:val="en-GB"/>
        </w:rPr>
        <w:t>(10</w:t>
      </w:r>
      <w:r w:rsidR="00847D5F">
        <w:rPr>
          <w:lang w:val="ru-RU"/>
        </w:rPr>
        <w:t>8</w:t>
      </w:r>
      <w:r w:rsidR="0014224F">
        <w:rPr>
          <w:lang w:val="en-GB"/>
        </w:rPr>
        <w:t>)</w:t>
      </w:r>
      <w:r w:rsidR="0014224F">
        <w:rPr>
          <w:lang w:val="en-GB"/>
        </w:rPr>
        <w:fldChar w:fldCharType="end"/>
      </w:r>
      <w:r w:rsidR="0014224F">
        <w:t xml:space="preserve"> </w:t>
      </w:r>
      <w:r>
        <w:rPr>
          <w:lang w:val="en-GB"/>
        </w:rPr>
        <w:t>[</w:t>
      </w:r>
      <w:proofErr w:type="spellStart"/>
      <w:r>
        <w:rPr>
          <w:lang w:val="en-GB"/>
        </w:rPr>
        <w:t>Freywald</w:t>
      </w:r>
      <w:proofErr w:type="spellEnd"/>
      <w:r>
        <w:rPr>
          <w:lang w:val="en-GB"/>
        </w:rPr>
        <w:t>, 2015: 10]</w:t>
      </w:r>
      <w:r>
        <w:t>:</w:t>
      </w:r>
    </w:p>
    <w:p w14:paraId="4D8B3F47" w14:textId="77777777" w:rsidR="008302DE" w:rsidRDefault="00B8290E" w:rsidP="00546014">
      <w:pPr>
        <w:pStyle w:val="20"/>
        <w:numPr>
          <w:ilvl w:val="0"/>
          <w:numId w:val="4"/>
        </w:numPr>
        <w:tabs>
          <w:tab w:val="left" w:pos="1560"/>
        </w:tabs>
        <w:ind w:left="1627" w:hanging="964"/>
      </w:pPr>
      <w:bookmarkStart w:id="100" w:name="_Ref134202668"/>
      <w:bookmarkStart w:id="101" w:name="_Hlk133681872"/>
      <w:proofErr w:type="spellStart"/>
      <w:r w:rsidRPr="00B8290E">
        <w:rPr>
          <w:i/>
          <w:iCs/>
        </w:rPr>
        <w:t>Ich</w:t>
      </w:r>
      <w:proofErr w:type="spellEnd"/>
      <w:r w:rsidRPr="00B8290E">
        <w:rPr>
          <w:i/>
          <w:iCs/>
        </w:rPr>
        <w:t xml:space="preserve"> </w:t>
      </w:r>
      <w:proofErr w:type="spellStart"/>
      <w:r w:rsidRPr="00B8290E">
        <w:rPr>
          <w:i/>
          <w:iCs/>
        </w:rPr>
        <w:t>will</w:t>
      </w:r>
      <w:proofErr w:type="spellEnd"/>
      <w:r w:rsidRPr="00B8290E">
        <w:rPr>
          <w:i/>
          <w:iCs/>
        </w:rPr>
        <w:t xml:space="preserve"> </w:t>
      </w:r>
      <w:r w:rsidR="00F16485">
        <w:rPr>
          <w:b/>
          <w:bCs/>
          <w:i/>
          <w:iCs/>
          <w:lang w:val="en-GB"/>
        </w:rPr>
        <w:t>k</w:t>
      </w:r>
      <w:proofErr w:type="spellStart"/>
      <w:r w:rsidRPr="00B8290E">
        <w:rPr>
          <w:b/>
          <w:bCs/>
          <w:i/>
          <w:iCs/>
        </w:rPr>
        <w:t>affee-Kaffee</w:t>
      </w:r>
      <w:proofErr w:type="spellEnd"/>
      <w:r w:rsidRPr="00B8290E">
        <w:rPr>
          <w:i/>
          <w:iCs/>
        </w:rPr>
        <w:t xml:space="preserve"> </w:t>
      </w:r>
      <w:proofErr w:type="spellStart"/>
      <w:r w:rsidRPr="00B8290E">
        <w:rPr>
          <w:i/>
          <w:iCs/>
        </w:rPr>
        <w:t>und</w:t>
      </w:r>
      <w:proofErr w:type="spellEnd"/>
      <w:r w:rsidRPr="00B8290E">
        <w:rPr>
          <w:i/>
          <w:iCs/>
        </w:rPr>
        <w:t xml:space="preserve"> </w:t>
      </w:r>
      <w:proofErr w:type="spellStart"/>
      <w:r w:rsidRPr="00B8290E">
        <w:rPr>
          <w:i/>
          <w:iCs/>
        </w:rPr>
        <w:t>nicht</w:t>
      </w:r>
      <w:proofErr w:type="spellEnd"/>
      <w:r w:rsidRPr="00B8290E">
        <w:rPr>
          <w:i/>
          <w:iCs/>
        </w:rPr>
        <w:t xml:space="preserve"> </w:t>
      </w:r>
      <w:proofErr w:type="spellStart"/>
      <w:r w:rsidRPr="00B8290E">
        <w:rPr>
          <w:i/>
          <w:iCs/>
        </w:rPr>
        <w:t>diese</w:t>
      </w:r>
      <w:proofErr w:type="spellEnd"/>
      <w:r w:rsidRPr="00B8290E">
        <w:rPr>
          <w:i/>
          <w:iCs/>
        </w:rPr>
        <w:t xml:space="preserve"> </w:t>
      </w:r>
      <w:proofErr w:type="spellStart"/>
      <w:r w:rsidRPr="00B8290E">
        <w:rPr>
          <w:i/>
          <w:iCs/>
        </w:rPr>
        <w:t>Instantbrühe</w:t>
      </w:r>
      <w:proofErr w:type="spellEnd"/>
      <w:r w:rsidRPr="00B8290E">
        <w:rPr>
          <w:i/>
          <w:iCs/>
        </w:rPr>
        <w:t>!</w:t>
      </w:r>
      <w:r w:rsidRPr="00B8290E">
        <w:rPr>
          <w:i/>
          <w:iCs/>
          <w:lang w:val="en-GB"/>
        </w:rPr>
        <w:t xml:space="preserve"> </w:t>
      </w:r>
      <w:bookmarkStart w:id="102" w:name="_Hlk133697497"/>
      <w:r w:rsidR="00E017C4">
        <w:rPr>
          <w:lang w:val="en-GB"/>
        </w:rPr>
        <w:t>[</w:t>
      </w:r>
      <w:proofErr w:type="spellStart"/>
      <w:r w:rsidR="00F314BE">
        <w:rPr>
          <w:lang w:val="en-GB"/>
        </w:rPr>
        <w:t>Bross</w:t>
      </w:r>
      <w:proofErr w:type="spellEnd"/>
      <w:r w:rsidR="00F314BE">
        <w:rPr>
          <w:lang w:val="en-GB"/>
        </w:rPr>
        <w:t>, Fraser</w:t>
      </w:r>
      <w:r w:rsidR="00E017C4">
        <w:rPr>
          <w:lang w:val="en-GB"/>
        </w:rPr>
        <w:t>, 20</w:t>
      </w:r>
      <w:r w:rsidR="00F314BE">
        <w:rPr>
          <w:lang w:val="en-GB"/>
        </w:rPr>
        <w:t>20</w:t>
      </w:r>
      <w:r w:rsidR="00E017C4">
        <w:rPr>
          <w:lang w:val="en-GB"/>
        </w:rPr>
        <w:t>: </w:t>
      </w:r>
      <w:r w:rsidR="00F314BE">
        <w:rPr>
          <w:lang w:val="en-GB"/>
        </w:rPr>
        <w:t>3</w:t>
      </w:r>
      <w:r w:rsidR="00E017C4">
        <w:rPr>
          <w:lang w:val="en-GB"/>
        </w:rPr>
        <w:t>]</w:t>
      </w:r>
      <w:bookmarkEnd w:id="100"/>
      <w:bookmarkEnd w:id="102"/>
    </w:p>
    <w:p w14:paraId="2943EB49" w14:textId="04234B12" w:rsidR="009D6128" w:rsidRPr="008302DE" w:rsidRDefault="009D6128" w:rsidP="008302DE">
      <w:pPr>
        <w:pStyle w:val="20"/>
        <w:tabs>
          <w:tab w:val="left" w:pos="1560"/>
        </w:tabs>
        <w:ind w:left="1629" w:firstLine="0"/>
      </w:pPr>
      <w:r w:rsidRPr="009D6128">
        <w:t xml:space="preserve">‘I </w:t>
      </w:r>
      <w:proofErr w:type="spellStart"/>
      <w:r w:rsidRPr="009D6128">
        <w:t>want</w:t>
      </w:r>
      <w:proofErr w:type="spellEnd"/>
      <w:r w:rsidRPr="009D6128">
        <w:t xml:space="preserve"> a </w:t>
      </w:r>
      <w:proofErr w:type="spellStart"/>
      <w:r w:rsidRPr="008302DE">
        <w:rPr>
          <w:b/>
          <w:bCs/>
        </w:rPr>
        <w:t>coffee-coffee</w:t>
      </w:r>
      <w:proofErr w:type="spellEnd"/>
      <w:r w:rsidRPr="009D6128">
        <w:t xml:space="preserve"> </w:t>
      </w:r>
      <w:proofErr w:type="spellStart"/>
      <w:r w:rsidRPr="009D6128">
        <w:t>and</w:t>
      </w:r>
      <w:proofErr w:type="spellEnd"/>
      <w:r w:rsidRPr="009D6128">
        <w:t xml:space="preserve"> </w:t>
      </w:r>
      <w:proofErr w:type="spellStart"/>
      <w:r w:rsidRPr="009D6128">
        <w:t>not</w:t>
      </w:r>
      <w:proofErr w:type="spellEnd"/>
      <w:r w:rsidRPr="009D6128">
        <w:t xml:space="preserve"> </w:t>
      </w:r>
      <w:proofErr w:type="spellStart"/>
      <w:r w:rsidRPr="009D6128">
        <w:t>this</w:t>
      </w:r>
      <w:proofErr w:type="spellEnd"/>
      <w:r w:rsidRPr="009D6128">
        <w:t xml:space="preserve"> </w:t>
      </w:r>
      <w:proofErr w:type="spellStart"/>
      <w:r w:rsidRPr="009D6128">
        <w:t>instant</w:t>
      </w:r>
      <w:proofErr w:type="spellEnd"/>
      <w:r w:rsidRPr="009D6128">
        <w:t xml:space="preserve"> </w:t>
      </w:r>
      <w:proofErr w:type="spellStart"/>
      <w:proofErr w:type="gramStart"/>
      <w:r w:rsidRPr="009D6128">
        <w:t>broth</w:t>
      </w:r>
      <w:proofErr w:type="spellEnd"/>
      <w:r w:rsidRPr="009D6128">
        <w:t>.’</w:t>
      </w:r>
      <w:proofErr w:type="gramEnd"/>
      <w:r w:rsidR="003E76A2">
        <w:rPr>
          <w:rStyle w:val="afc"/>
        </w:rPr>
        <w:footnoteReference w:id="15"/>
      </w:r>
    </w:p>
    <w:p w14:paraId="3171D78B" w14:textId="77777777" w:rsidR="008302DE" w:rsidRPr="008302DE" w:rsidRDefault="00166FF9" w:rsidP="00546014">
      <w:pPr>
        <w:pStyle w:val="ad"/>
        <w:numPr>
          <w:ilvl w:val="0"/>
          <w:numId w:val="4"/>
        </w:numPr>
        <w:tabs>
          <w:tab w:val="left" w:pos="1560"/>
          <w:tab w:val="left" w:pos="1985"/>
          <w:tab w:val="left" w:pos="2127"/>
        </w:tabs>
        <w:spacing w:line="360" w:lineRule="auto"/>
        <w:ind w:left="1627" w:hanging="964"/>
        <w:rPr>
          <w:i/>
          <w:iCs/>
          <w:sz w:val="28"/>
          <w:szCs w:val="28"/>
        </w:rPr>
      </w:pPr>
      <w:bookmarkStart w:id="103" w:name="_Ref134202677"/>
      <w:bookmarkEnd w:id="101"/>
      <w:proofErr w:type="spellStart"/>
      <w:r w:rsidRPr="00166FF9">
        <w:rPr>
          <w:i/>
          <w:iCs/>
          <w:sz w:val="28"/>
          <w:szCs w:val="28"/>
        </w:rPr>
        <w:t>Ich</w:t>
      </w:r>
      <w:proofErr w:type="spellEnd"/>
      <w:r w:rsidRPr="00166FF9">
        <w:rPr>
          <w:i/>
          <w:iCs/>
          <w:sz w:val="28"/>
          <w:szCs w:val="28"/>
        </w:rPr>
        <w:t xml:space="preserve"> </w:t>
      </w:r>
      <w:proofErr w:type="spellStart"/>
      <w:r w:rsidRPr="00166FF9">
        <w:rPr>
          <w:i/>
          <w:iCs/>
          <w:sz w:val="28"/>
          <w:szCs w:val="28"/>
        </w:rPr>
        <w:t>fahre</w:t>
      </w:r>
      <w:proofErr w:type="spellEnd"/>
      <w:r w:rsidRPr="00166FF9">
        <w:rPr>
          <w:i/>
          <w:iCs/>
          <w:sz w:val="28"/>
          <w:szCs w:val="28"/>
        </w:rPr>
        <w:t xml:space="preserve"> </w:t>
      </w:r>
      <w:proofErr w:type="spellStart"/>
      <w:r w:rsidRPr="00166FF9">
        <w:rPr>
          <w:i/>
          <w:iCs/>
          <w:sz w:val="28"/>
          <w:szCs w:val="28"/>
        </w:rPr>
        <w:t>ein</w:t>
      </w:r>
      <w:proofErr w:type="spellEnd"/>
      <w:r w:rsidRPr="00166FF9">
        <w:rPr>
          <w:i/>
          <w:iCs/>
          <w:sz w:val="28"/>
          <w:szCs w:val="28"/>
        </w:rPr>
        <w:t xml:space="preserve"> </w:t>
      </w:r>
      <w:proofErr w:type="spellStart"/>
      <w:r w:rsidRPr="00166FF9">
        <w:rPr>
          <w:i/>
          <w:iCs/>
          <w:sz w:val="28"/>
          <w:szCs w:val="28"/>
        </w:rPr>
        <w:t>gelbes</w:t>
      </w:r>
      <w:proofErr w:type="spellEnd"/>
      <w:r w:rsidRPr="00166FF9">
        <w:rPr>
          <w:i/>
          <w:iCs/>
          <w:sz w:val="28"/>
          <w:szCs w:val="28"/>
        </w:rPr>
        <w:t xml:space="preserve"> Auto, </w:t>
      </w:r>
      <w:proofErr w:type="spellStart"/>
      <w:r w:rsidRPr="00166FF9">
        <w:rPr>
          <w:i/>
          <w:iCs/>
          <w:sz w:val="28"/>
          <w:szCs w:val="28"/>
        </w:rPr>
        <w:t>also</w:t>
      </w:r>
      <w:proofErr w:type="spellEnd"/>
      <w:r w:rsidRPr="00166FF9">
        <w:rPr>
          <w:i/>
          <w:iCs/>
          <w:sz w:val="28"/>
          <w:szCs w:val="28"/>
        </w:rPr>
        <w:t xml:space="preserve"> </w:t>
      </w:r>
      <w:proofErr w:type="spellStart"/>
      <w:r w:rsidRPr="00166FF9">
        <w:rPr>
          <w:i/>
          <w:iCs/>
          <w:sz w:val="28"/>
          <w:szCs w:val="28"/>
        </w:rPr>
        <w:t>ein</w:t>
      </w:r>
      <w:proofErr w:type="spellEnd"/>
      <w:r w:rsidRPr="00166FF9">
        <w:rPr>
          <w:i/>
          <w:iCs/>
          <w:sz w:val="28"/>
          <w:szCs w:val="28"/>
        </w:rPr>
        <w:t xml:space="preserve"> </w:t>
      </w:r>
      <w:proofErr w:type="spellStart"/>
      <w:r w:rsidRPr="00166FF9">
        <w:rPr>
          <w:b/>
          <w:bCs/>
          <w:i/>
          <w:iCs/>
          <w:sz w:val="28"/>
          <w:szCs w:val="28"/>
        </w:rPr>
        <w:t>gelbes-gelbes</w:t>
      </w:r>
      <w:proofErr w:type="spellEnd"/>
      <w:r w:rsidRPr="00166FF9">
        <w:rPr>
          <w:i/>
          <w:iCs/>
          <w:sz w:val="28"/>
          <w:szCs w:val="28"/>
        </w:rPr>
        <w:t xml:space="preserve"> Auto</w:t>
      </w:r>
      <w:r w:rsidR="00E62877">
        <w:rPr>
          <w:sz w:val="28"/>
          <w:szCs w:val="28"/>
        </w:rPr>
        <w:t>.</w:t>
      </w:r>
      <w:r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[</w:t>
      </w:r>
      <w:r>
        <w:rPr>
          <w:sz w:val="28"/>
          <w:szCs w:val="28"/>
        </w:rPr>
        <w:t>Там же</w:t>
      </w:r>
      <w:r w:rsidR="00E62877">
        <w:rPr>
          <w:sz w:val="28"/>
          <w:szCs w:val="28"/>
        </w:rPr>
        <w:t>: 3</w:t>
      </w:r>
      <w:r>
        <w:rPr>
          <w:sz w:val="28"/>
          <w:szCs w:val="28"/>
          <w:lang w:val="en-GB"/>
        </w:rPr>
        <w:t>]</w:t>
      </w:r>
      <w:bookmarkEnd w:id="103"/>
    </w:p>
    <w:p w14:paraId="539A9636" w14:textId="697B1216" w:rsidR="008A7EA9" w:rsidRPr="008302DE" w:rsidRDefault="005C5E33" w:rsidP="008302DE">
      <w:pPr>
        <w:pStyle w:val="ad"/>
        <w:tabs>
          <w:tab w:val="left" w:pos="1560"/>
          <w:tab w:val="left" w:pos="1985"/>
          <w:tab w:val="left" w:pos="2127"/>
        </w:tabs>
        <w:spacing w:line="360" w:lineRule="auto"/>
        <w:ind w:left="1559" w:firstLine="0"/>
        <w:rPr>
          <w:i/>
          <w:iCs/>
          <w:sz w:val="28"/>
          <w:szCs w:val="28"/>
        </w:rPr>
      </w:pPr>
      <w:r w:rsidRPr="008302DE">
        <w:rPr>
          <w:sz w:val="28"/>
          <w:szCs w:val="28"/>
        </w:rPr>
        <w:t xml:space="preserve">‘I </w:t>
      </w:r>
      <w:proofErr w:type="spellStart"/>
      <w:r w:rsidRPr="008302DE">
        <w:rPr>
          <w:sz w:val="28"/>
          <w:szCs w:val="28"/>
        </w:rPr>
        <w:t>drive</w:t>
      </w:r>
      <w:proofErr w:type="spellEnd"/>
      <w:r w:rsidRPr="008302DE">
        <w:rPr>
          <w:sz w:val="28"/>
          <w:szCs w:val="28"/>
        </w:rPr>
        <w:t xml:space="preserve"> a </w:t>
      </w:r>
      <w:proofErr w:type="spellStart"/>
      <w:r w:rsidRPr="008302DE">
        <w:rPr>
          <w:sz w:val="28"/>
          <w:szCs w:val="28"/>
        </w:rPr>
        <w:t>yellow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car</w:t>
      </w:r>
      <w:proofErr w:type="spellEnd"/>
      <w:r w:rsidRPr="008302DE">
        <w:rPr>
          <w:sz w:val="28"/>
          <w:szCs w:val="28"/>
        </w:rPr>
        <w:t xml:space="preserve">, </w:t>
      </w:r>
      <w:proofErr w:type="spellStart"/>
      <w:r w:rsidRPr="008302DE">
        <w:rPr>
          <w:sz w:val="28"/>
          <w:szCs w:val="28"/>
        </w:rPr>
        <w:t>well</w:t>
      </w:r>
      <w:proofErr w:type="spellEnd"/>
      <w:r w:rsidRPr="008302DE">
        <w:rPr>
          <w:sz w:val="28"/>
          <w:szCs w:val="28"/>
        </w:rPr>
        <w:t xml:space="preserve"> a </w:t>
      </w:r>
      <w:proofErr w:type="spellStart"/>
      <w:r w:rsidRPr="008302DE">
        <w:rPr>
          <w:b/>
          <w:bCs/>
          <w:sz w:val="28"/>
          <w:szCs w:val="28"/>
        </w:rPr>
        <w:t>yellow-yellow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proofErr w:type="gramStart"/>
      <w:r w:rsidRPr="008302DE">
        <w:rPr>
          <w:sz w:val="28"/>
          <w:szCs w:val="28"/>
        </w:rPr>
        <w:t>car</w:t>
      </w:r>
      <w:proofErr w:type="spellEnd"/>
      <w:r w:rsidR="00E62877" w:rsidRPr="008302DE">
        <w:rPr>
          <w:sz w:val="28"/>
          <w:szCs w:val="28"/>
        </w:rPr>
        <w:t>.</w:t>
      </w:r>
      <w:r w:rsidRPr="008302DE">
        <w:rPr>
          <w:sz w:val="28"/>
          <w:szCs w:val="28"/>
        </w:rPr>
        <w:t>’</w:t>
      </w:r>
      <w:proofErr w:type="gramEnd"/>
    </w:p>
    <w:p w14:paraId="7D264237" w14:textId="77777777" w:rsidR="008302DE" w:rsidRDefault="004D6DDD" w:rsidP="00546014">
      <w:pPr>
        <w:pStyle w:val="ad"/>
        <w:numPr>
          <w:ilvl w:val="0"/>
          <w:numId w:val="4"/>
        </w:numPr>
        <w:tabs>
          <w:tab w:val="left" w:pos="1560"/>
          <w:tab w:val="left" w:pos="2127"/>
        </w:tabs>
        <w:spacing w:line="360" w:lineRule="auto"/>
        <w:ind w:left="1627" w:hanging="964"/>
        <w:rPr>
          <w:sz w:val="28"/>
          <w:szCs w:val="28"/>
        </w:rPr>
      </w:pPr>
      <w:bookmarkStart w:id="104" w:name="_Ref134202691"/>
      <w:r w:rsidRPr="00E264BA">
        <w:rPr>
          <w:sz w:val="28"/>
          <w:szCs w:val="28"/>
        </w:rPr>
        <w:t xml:space="preserve">A: </w:t>
      </w:r>
      <w:proofErr w:type="spellStart"/>
      <w:r w:rsidRPr="00E264BA">
        <w:rPr>
          <w:i/>
          <w:iCs/>
          <w:sz w:val="28"/>
          <w:szCs w:val="28"/>
        </w:rPr>
        <w:t>Ich</w:t>
      </w:r>
      <w:proofErr w:type="spellEnd"/>
      <w:r w:rsidRPr="00E264BA">
        <w:rPr>
          <w:i/>
          <w:iCs/>
          <w:sz w:val="28"/>
          <w:szCs w:val="28"/>
        </w:rPr>
        <w:t xml:space="preserve"> </w:t>
      </w:r>
      <w:proofErr w:type="spellStart"/>
      <w:r w:rsidRPr="00E264BA">
        <w:rPr>
          <w:i/>
          <w:iCs/>
          <w:sz w:val="28"/>
          <w:szCs w:val="28"/>
        </w:rPr>
        <w:t>war</w:t>
      </w:r>
      <w:proofErr w:type="spellEnd"/>
      <w:r w:rsidRPr="00E264BA">
        <w:rPr>
          <w:i/>
          <w:iCs/>
          <w:sz w:val="28"/>
          <w:szCs w:val="28"/>
        </w:rPr>
        <w:t xml:space="preserve"> </w:t>
      </w:r>
      <w:proofErr w:type="spellStart"/>
      <w:r w:rsidRPr="00E264BA">
        <w:rPr>
          <w:i/>
          <w:iCs/>
          <w:sz w:val="28"/>
          <w:szCs w:val="28"/>
        </w:rPr>
        <w:t>am</w:t>
      </w:r>
      <w:proofErr w:type="spellEnd"/>
      <w:r w:rsidRPr="00E264BA">
        <w:rPr>
          <w:i/>
          <w:iCs/>
          <w:sz w:val="28"/>
          <w:szCs w:val="28"/>
        </w:rPr>
        <w:t xml:space="preserve"> </w:t>
      </w:r>
      <w:proofErr w:type="spellStart"/>
      <w:r w:rsidRPr="00E264BA">
        <w:rPr>
          <w:i/>
          <w:iCs/>
          <w:sz w:val="28"/>
          <w:szCs w:val="28"/>
        </w:rPr>
        <w:t>Wochenende</w:t>
      </w:r>
      <w:proofErr w:type="spellEnd"/>
      <w:r w:rsidRPr="00E264BA">
        <w:rPr>
          <w:i/>
          <w:iCs/>
          <w:sz w:val="28"/>
          <w:szCs w:val="28"/>
        </w:rPr>
        <w:t xml:space="preserve"> </w:t>
      </w:r>
      <w:proofErr w:type="spellStart"/>
      <w:r w:rsidRPr="00E264BA">
        <w:rPr>
          <w:i/>
          <w:iCs/>
          <w:sz w:val="28"/>
          <w:szCs w:val="28"/>
        </w:rPr>
        <w:t>daheim</w:t>
      </w:r>
      <w:proofErr w:type="spellEnd"/>
      <w:r w:rsidR="00E62877">
        <w:rPr>
          <w:sz w:val="28"/>
          <w:szCs w:val="28"/>
        </w:rPr>
        <w:t>.</w:t>
      </w:r>
      <w:r w:rsidR="00635B26" w:rsidRPr="00E264BA">
        <w:rPr>
          <w:i/>
          <w:iCs/>
          <w:sz w:val="28"/>
          <w:szCs w:val="28"/>
        </w:rPr>
        <w:t xml:space="preserve"> </w:t>
      </w:r>
      <w:r w:rsidR="00635B26" w:rsidRPr="00E264BA">
        <w:rPr>
          <w:sz w:val="28"/>
          <w:szCs w:val="28"/>
          <w:lang w:val="en-GB"/>
        </w:rPr>
        <w:t>[</w:t>
      </w:r>
      <w:proofErr w:type="spellStart"/>
      <w:r w:rsidR="00635B26" w:rsidRPr="00E264BA">
        <w:rPr>
          <w:sz w:val="28"/>
          <w:szCs w:val="28"/>
          <w:lang w:val="en-GB"/>
        </w:rPr>
        <w:t>Finkbeiner</w:t>
      </w:r>
      <w:proofErr w:type="spellEnd"/>
      <w:r w:rsidR="00635B26" w:rsidRPr="00E264BA">
        <w:rPr>
          <w:sz w:val="28"/>
          <w:szCs w:val="28"/>
          <w:lang w:val="en-GB"/>
        </w:rPr>
        <w:t>, 2014:184]</w:t>
      </w:r>
      <w:bookmarkEnd w:id="104"/>
      <w:r w:rsidRPr="00E264BA">
        <w:rPr>
          <w:sz w:val="28"/>
          <w:szCs w:val="28"/>
        </w:rPr>
        <w:t xml:space="preserve"> </w:t>
      </w:r>
    </w:p>
    <w:p w14:paraId="757263A3" w14:textId="77777777" w:rsidR="008302DE" w:rsidRPr="008302DE" w:rsidRDefault="004D6DDD" w:rsidP="008302DE">
      <w:pPr>
        <w:pStyle w:val="ad"/>
        <w:tabs>
          <w:tab w:val="left" w:pos="1560"/>
          <w:tab w:val="left" w:pos="2127"/>
        </w:tabs>
        <w:spacing w:line="360" w:lineRule="auto"/>
        <w:ind w:left="1627" w:firstLine="0"/>
        <w:rPr>
          <w:sz w:val="28"/>
          <w:szCs w:val="28"/>
        </w:rPr>
      </w:pPr>
      <w:r w:rsidRPr="008302DE">
        <w:rPr>
          <w:sz w:val="28"/>
          <w:szCs w:val="28"/>
        </w:rPr>
        <w:t xml:space="preserve">‘I </w:t>
      </w:r>
      <w:proofErr w:type="spellStart"/>
      <w:r w:rsidRPr="008302DE">
        <w:rPr>
          <w:sz w:val="28"/>
          <w:szCs w:val="28"/>
        </w:rPr>
        <w:t>was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at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home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at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the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proofErr w:type="gramStart"/>
      <w:r w:rsidRPr="008302DE">
        <w:rPr>
          <w:sz w:val="28"/>
          <w:szCs w:val="28"/>
        </w:rPr>
        <w:t>weekend</w:t>
      </w:r>
      <w:proofErr w:type="spellEnd"/>
      <w:r w:rsidRPr="008302DE">
        <w:rPr>
          <w:sz w:val="28"/>
          <w:szCs w:val="28"/>
        </w:rPr>
        <w:t>.’</w:t>
      </w:r>
      <w:proofErr w:type="gramEnd"/>
      <w:r w:rsidRPr="008302DE">
        <w:rPr>
          <w:sz w:val="28"/>
          <w:szCs w:val="28"/>
        </w:rPr>
        <w:t xml:space="preserve"> </w:t>
      </w:r>
    </w:p>
    <w:p w14:paraId="2F5EB764" w14:textId="77777777" w:rsidR="008302DE" w:rsidRPr="008302DE" w:rsidRDefault="004D6DDD" w:rsidP="008302DE">
      <w:pPr>
        <w:pStyle w:val="ad"/>
        <w:tabs>
          <w:tab w:val="left" w:pos="1560"/>
          <w:tab w:val="left" w:pos="2127"/>
        </w:tabs>
        <w:spacing w:line="360" w:lineRule="auto"/>
        <w:ind w:left="1627" w:firstLine="0"/>
        <w:rPr>
          <w:sz w:val="28"/>
          <w:szCs w:val="28"/>
        </w:rPr>
      </w:pPr>
      <w:r w:rsidRPr="008302DE">
        <w:rPr>
          <w:sz w:val="28"/>
          <w:szCs w:val="28"/>
        </w:rPr>
        <w:t xml:space="preserve">B: </w:t>
      </w:r>
      <w:proofErr w:type="spellStart"/>
      <w:r w:rsidRPr="008302DE">
        <w:rPr>
          <w:i/>
          <w:iCs/>
          <w:sz w:val="28"/>
          <w:szCs w:val="28"/>
        </w:rPr>
        <w:t>Hier</w:t>
      </w:r>
      <w:proofErr w:type="spellEnd"/>
      <w:r w:rsidRPr="008302DE">
        <w:rPr>
          <w:i/>
          <w:iCs/>
          <w:sz w:val="28"/>
          <w:szCs w:val="28"/>
        </w:rPr>
        <w:t xml:space="preserve"> </w:t>
      </w:r>
      <w:proofErr w:type="spellStart"/>
      <w:r w:rsidRPr="008302DE">
        <w:rPr>
          <w:i/>
          <w:iCs/>
          <w:sz w:val="28"/>
          <w:szCs w:val="28"/>
        </w:rPr>
        <w:t>in</w:t>
      </w:r>
      <w:proofErr w:type="spellEnd"/>
      <w:r w:rsidRPr="008302DE">
        <w:rPr>
          <w:i/>
          <w:iCs/>
          <w:sz w:val="28"/>
          <w:szCs w:val="28"/>
        </w:rPr>
        <w:t xml:space="preserve"> </w:t>
      </w:r>
      <w:proofErr w:type="spellStart"/>
      <w:r w:rsidRPr="008302DE">
        <w:rPr>
          <w:i/>
          <w:iCs/>
          <w:sz w:val="28"/>
          <w:szCs w:val="28"/>
        </w:rPr>
        <w:t>Mainz</w:t>
      </w:r>
      <w:proofErr w:type="spellEnd"/>
      <w:r w:rsidRPr="008302DE">
        <w:rPr>
          <w:i/>
          <w:iCs/>
          <w:sz w:val="28"/>
          <w:szCs w:val="28"/>
        </w:rPr>
        <w:t xml:space="preserve"> </w:t>
      </w:r>
      <w:proofErr w:type="spellStart"/>
      <w:r w:rsidRPr="008302DE">
        <w:rPr>
          <w:i/>
          <w:iCs/>
          <w:sz w:val="28"/>
          <w:szCs w:val="28"/>
        </w:rPr>
        <w:t>oder</w:t>
      </w:r>
      <w:proofErr w:type="spellEnd"/>
      <w:r w:rsidRPr="008302DE">
        <w:rPr>
          <w:i/>
          <w:iCs/>
          <w:sz w:val="28"/>
          <w:szCs w:val="28"/>
        </w:rPr>
        <w:t xml:space="preserve"> </w:t>
      </w:r>
      <w:proofErr w:type="spellStart"/>
      <w:r w:rsidRPr="008302DE">
        <w:rPr>
          <w:b/>
          <w:bCs/>
          <w:i/>
          <w:iCs/>
          <w:sz w:val="28"/>
          <w:szCs w:val="28"/>
        </w:rPr>
        <w:t>daheim-daheim</w:t>
      </w:r>
      <w:proofErr w:type="spellEnd"/>
      <w:r w:rsidRPr="008302DE">
        <w:rPr>
          <w:i/>
          <w:iCs/>
          <w:sz w:val="28"/>
          <w:szCs w:val="28"/>
        </w:rPr>
        <w:t>?</w:t>
      </w:r>
      <w:r w:rsidRPr="008302DE">
        <w:rPr>
          <w:sz w:val="28"/>
          <w:szCs w:val="28"/>
        </w:rPr>
        <w:t xml:space="preserve"> </w:t>
      </w:r>
    </w:p>
    <w:p w14:paraId="5AFF01E1" w14:textId="77D7DDA3" w:rsidR="008A4769" w:rsidRPr="008302DE" w:rsidRDefault="004D6DDD" w:rsidP="008302DE">
      <w:pPr>
        <w:pStyle w:val="ad"/>
        <w:tabs>
          <w:tab w:val="left" w:pos="1560"/>
          <w:tab w:val="left" w:pos="2127"/>
        </w:tabs>
        <w:spacing w:line="360" w:lineRule="auto"/>
        <w:ind w:left="1627" w:firstLine="0"/>
        <w:rPr>
          <w:sz w:val="28"/>
          <w:szCs w:val="28"/>
        </w:rPr>
      </w:pPr>
      <w:r w:rsidRPr="008302DE">
        <w:rPr>
          <w:sz w:val="28"/>
          <w:szCs w:val="28"/>
        </w:rPr>
        <w:t>‘</w:t>
      </w:r>
      <w:proofErr w:type="spellStart"/>
      <w:r w:rsidRPr="008302DE">
        <w:rPr>
          <w:sz w:val="28"/>
          <w:szCs w:val="28"/>
        </w:rPr>
        <w:t>Here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in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Mainz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sz w:val="28"/>
          <w:szCs w:val="28"/>
        </w:rPr>
        <w:t>or</w:t>
      </w:r>
      <w:proofErr w:type="spellEnd"/>
      <w:r w:rsidRPr="008302DE">
        <w:rPr>
          <w:sz w:val="28"/>
          <w:szCs w:val="28"/>
        </w:rPr>
        <w:t xml:space="preserve"> </w:t>
      </w:r>
      <w:proofErr w:type="spellStart"/>
      <w:r w:rsidRPr="008302DE">
        <w:rPr>
          <w:b/>
          <w:bCs/>
          <w:sz w:val="28"/>
          <w:szCs w:val="28"/>
        </w:rPr>
        <w:t>home-</w:t>
      </w:r>
      <w:proofErr w:type="gramStart"/>
      <w:r w:rsidRPr="008302DE">
        <w:rPr>
          <w:b/>
          <w:bCs/>
          <w:sz w:val="28"/>
          <w:szCs w:val="28"/>
        </w:rPr>
        <w:t>home</w:t>
      </w:r>
      <w:proofErr w:type="spellEnd"/>
      <w:r w:rsidRPr="008302DE">
        <w:rPr>
          <w:sz w:val="28"/>
          <w:szCs w:val="28"/>
        </w:rPr>
        <w:t>?’</w:t>
      </w:r>
      <w:proofErr w:type="gramEnd"/>
    </w:p>
    <w:p w14:paraId="6D8893E2" w14:textId="77777777" w:rsidR="00546014" w:rsidRPr="00546014" w:rsidRDefault="00E43E6F" w:rsidP="00546014">
      <w:pPr>
        <w:pStyle w:val="ad"/>
        <w:numPr>
          <w:ilvl w:val="0"/>
          <w:numId w:val="4"/>
        </w:numPr>
        <w:tabs>
          <w:tab w:val="left" w:pos="1560"/>
          <w:tab w:val="left" w:pos="2127"/>
        </w:tabs>
        <w:spacing w:line="360" w:lineRule="auto"/>
        <w:ind w:left="1627" w:hanging="964"/>
        <w:rPr>
          <w:i/>
          <w:iCs/>
          <w:sz w:val="28"/>
          <w:szCs w:val="28"/>
        </w:rPr>
      </w:pPr>
      <w:bookmarkStart w:id="105" w:name="_Ref134202698"/>
      <w:proofErr w:type="spellStart"/>
      <w:r w:rsidRPr="00E43E6F">
        <w:rPr>
          <w:i/>
          <w:iCs/>
          <w:sz w:val="28"/>
          <w:szCs w:val="28"/>
        </w:rPr>
        <w:lastRenderedPageBreak/>
        <w:t>Willst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du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b/>
          <w:bCs/>
          <w:i/>
          <w:iCs/>
          <w:sz w:val="28"/>
          <w:szCs w:val="28"/>
        </w:rPr>
        <w:t>kochen-kochen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oder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machen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wir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was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aus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der</w:t>
      </w:r>
      <w:proofErr w:type="spellEnd"/>
      <w:r w:rsidRPr="00E43E6F">
        <w:rPr>
          <w:i/>
          <w:iCs/>
          <w:sz w:val="28"/>
          <w:szCs w:val="28"/>
        </w:rPr>
        <w:t xml:space="preserve"> </w:t>
      </w:r>
      <w:proofErr w:type="spellStart"/>
      <w:r w:rsidRPr="00E43E6F">
        <w:rPr>
          <w:i/>
          <w:iCs/>
          <w:sz w:val="28"/>
          <w:szCs w:val="28"/>
        </w:rPr>
        <w:t>Dose</w:t>
      </w:r>
      <w:proofErr w:type="spellEnd"/>
      <w:r w:rsidRPr="00E43E6F">
        <w:rPr>
          <w:i/>
          <w:iCs/>
          <w:sz w:val="28"/>
          <w:szCs w:val="28"/>
        </w:rPr>
        <w:t>?</w:t>
      </w:r>
      <w:r w:rsidRPr="00E43E6F">
        <w:rPr>
          <w:sz w:val="28"/>
          <w:szCs w:val="28"/>
          <w:lang w:val="en-GB"/>
        </w:rPr>
        <w:t xml:space="preserve"> </w:t>
      </w:r>
      <w:r w:rsidR="00746876" w:rsidRPr="00746876">
        <w:rPr>
          <w:sz w:val="28"/>
          <w:szCs w:val="28"/>
          <w:lang w:val="en-GB"/>
        </w:rPr>
        <w:t>[</w:t>
      </w:r>
      <w:proofErr w:type="spellStart"/>
      <w:r>
        <w:rPr>
          <w:sz w:val="28"/>
          <w:szCs w:val="28"/>
          <w:lang w:val="en-GB"/>
        </w:rPr>
        <w:t>Bross</w:t>
      </w:r>
      <w:proofErr w:type="spellEnd"/>
      <w:r>
        <w:rPr>
          <w:sz w:val="28"/>
          <w:szCs w:val="28"/>
          <w:lang w:val="en-GB"/>
        </w:rPr>
        <w:t>, </w:t>
      </w:r>
      <w:proofErr w:type="spellStart"/>
      <w:r>
        <w:rPr>
          <w:sz w:val="28"/>
          <w:szCs w:val="28"/>
          <w:lang w:val="en-GB"/>
        </w:rPr>
        <w:t>Frase</w:t>
      </w:r>
      <w:proofErr w:type="spellEnd"/>
      <w:r>
        <w:rPr>
          <w:sz w:val="28"/>
          <w:szCs w:val="28"/>
          <w:lang w:val="en-GB"/>
        </w:rPr>
        <w:t>, 2020: 3</w:t>
      </w:r>
      <w:r w:rsidR="00746876" w:rsidRPr="00746876">
        <w:rPr>
          <w:sz w:val="28"/>
          <w:szCs w:val="28"/>
          <w:lang w:val="en-GB"/>
        </w:rPr>
        <w:t>]</w:t>
      </w:r>
      <w:bookmarkEnd w:id="105"/>
    </w:p>
    <w:p w14:paraId="5ABECF9F" w14:textId="7FE0EE5C" w:rsidR="003E1817" w:rsidRPr="00546014" w:rsidRDefault="00546014" w:rsidP="00546014">
      <w:pPr>
        <w:pStyle w:val="ad"/>
        <w:tabs>
          <w:tab w:val="left" w:pos="1560"/>
          <w:tab w:val="left" w:pos="2127"/>
        </w:tabs>
        <w:spacing w:line="360" w:lineRule="auto"/>
        <w:ind w:left="1627" w:firstLine="0"/>
        <w:rPr>
          <w:i/>
          <w:iCs/>
          <w:sz w:val="28"/>
          <w:szCs w:val="28"/>
        </w:rPr>
      </w:pPr>
      <w:r w:rsidRPr="008302DE">
        <w:rPr>
          <w:sz w:val="28"/>
          <w:szCs w:val="28"/>
        </w:rPr>
        <w:t>‘</w:t>
      </w:r>
      <w:r w:rsidR="003E1817" w:rsidRPr="00546014">
        <w:rPr>
          <w:sz w:val="28"/>
          <w:szCs w:val="28"/>
        </w:rPr>
        <w:t xml:space="preserve">Do </w:t>
      </w:r>
      <w:proofErr w:type="spellStart"/>
      <w:r w:rsidR="003E1817" w:rsidRPr="00546014">
        <w:rPr>
          <w:sz w:val="28"/>
          <w:szCs w:val="28"/>
        </w:rPr>
        <w:t>you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want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to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b/>
          <w:bCs/>
          <w:sz w:val="28"/>
          <w:szCs w:val="28"/>
        </w:rPr>
        <w:t>cook-cook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or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should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we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make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something</w:t>
      </w:r>
      <w:proofErr w:type="spellEnd"/>
      <w:r w:rsidR="003E1817" w:rsidRPr="00546014">
        <w:rPr>
          <w:sz w:val="28"/>
          <w:szCs w:val="28"/>
        </w:rPr>
        <w:t xml:space="preserve"> </w:t>
      </w:r>
      <w:proofErr w:type="spellStart"/>
      <w:r w:rsidR="003E1817" w:rsidRPr="00546014">
        <w:rPr>
          <w:sz w:val="28"/>
          <w:szCs w:val="28"/>
        </w:rPr>
        <w:t>from</w:t>
      </w:r>
      <w:proofErr w:type="spellEnd"/>
      <w:r w:rsidR="003E1817" w:rsidRPr="00546014">
        <w:rPr>
          <w:sz w:val="28"/>
          <w:szCs w:val="28"/>
        </w:rPr>
        <w:t xml:space="preserve"> a </w:t>
      </w:r>
      <w:proofErr w:type="spellStart"/>
      <w:proofErr w:type="gramStart"/>
      <w:r w:rsidR="003E1817" w:rsidRPr="00546014">
        <w:rPr>
          <w:sz w:val="28"/>
          <w:szCs w:val="28"/>
        </w:rPr>
        <w:t>can</w:t>
      </w:r>
      <w:proofErr w:type="spellEnd"/>
      <w:r w:rsidR="003E1817" w:rsidRPr="00546014">
        <w:rPr>
          <w:sz w:val="28"/>
          <w:szCs w:val="28"/>
        </w:rPr>
        <w:t>?</w:t>
      </w:r>
      <w:bookmarkStart w:id="106" w:name="_Hlk136377780"/>
      <w:r w:rsidR="003E1817" w:rsidRPr="00546014">
        <w:rPr>
          <w:sz w:val="28"/>
          <w:szCs w:val="28"/>
        </w:rPr>
        <w:t>’</w:t>
      </w:r>
      <w:bookmarkEnd w:id="106"/>
      <w:proofErr w:type="gramEnd"/>
    </w:p>
    <w:p w14:paraId="2F117D01" w14:textId="1E0912C8" w:rsidR="00746876" w:rsidRDefault="00082F4B" w:rsidP="00746876">
      <w:pPr>
        <w:tabs>
          <w:tab w:val="left" w:pos="2127"/>
        </w:tabs>
        <w:rPr>
          <w:lang w:val="en-GB"/>
        </w:rPr>
      </w:pPr>
      <w:r>
        <w:t xml:space="preserve">По-видимому, лексическое клонирование все же </w:t>
      </w:r>
      <w:r w:rsidR="00830465">
        <w:rPr>
          <w:lang w:val="ru-RU"/>
        </w:rPr>
        <w:t xml:space="preserve">менее </w:t>
      </w:r>
      <w:r>
        <w:t>распространено в немецком языке, чем в английском</w:t>
      </w:r>
      <w:r w:rsidR="008D078B">
        <w:t>, поскольку значительно меньше лексических категорий могут становиться элементами конструкции.</w:t>
      </w:r>
      <w:r w:rsidR="00A935C1">
        <w:t xml:space="preserve"> Упоминани</w:t>
      </w:r>
      <w:r w:rsidR="00315BED">
        <w:t>е</w:t>
      </w:r>
      <w:r w:rsidR="00A935C1">
        <w:t xml:space="preserve"> о возможности </w:t>
      </w:r>
      <w:r w:rsidR="009E79D6">
        <w:t>редупликации</w:t>
      </w:r>
      <w:r w:rsidR="00315BED">
        <w:t xml:space="preserve"> </w:t>
      </w:r>
      <w:r w:rsidR="00A935C1">
        <w:t>фразовых категорий также отсутствует.</w:t>
      </w:r>
      <w:r w:rsidR="007D7659">
        <w:rPr>
          <w:lang w:val="de-DE"/>
        </w:rPr>
        <w:t xml:space="preserve"> </w:t>
      </w:r>
      <w:r w:rsidR="007D7659">
        <w:t>Наибольшее внимание в литературе пока получили лексические клоны с существительными</w:t>
      </w:r>
      <w:r w:rsidR="00AC1853">
        <w:t>, см. </w:t>
      </w:r>
      <w:r w:rsidR="007D7659">
        <w:rPr>
          <w:lang w:val="en-GB"/>
        </w:rPr>
        <w:t>[</w:t>
      </w:r>
      <w:proofErr w:type="spellStart"/>
      <w:r w:rsidR="007D7659">
        <w:rPr>
          <w:lang w:val="en-GB"/>
        </w:rPr>
        <w:t>Finkbeiner</w:t>
      </w:r>
      <w:proofErr w:type="spellEnd"/>
      <w:r w:rsidR="007D7659">
        <w:rPr>
          <w:lang w:val="en-GB"/>
        </w:rPr>
        <w:t>, 2014;</w:t>
      </w:r>
      <w:r w:rsidR="00AC1853">
        <w:t xml:space="preserve"> </w:t>
      </w:r>
      <w:proofErr w:type="spellStart"/>
      <w:r w:rsidR="007D7659">
        <w:rPr>
          <w:lang w:val="en-GB"/>
        </w:rPr>
        <w:t>Bross</w:t>
      </w:r>
      <w:proofErr w:type="spellEnd"/>
      <w:r w:rsidR="007D7659">
        <w:rPr>
          <w:lang w:val="en-GB"/>
        </w:rPr>
        <w:t>, Fraser, 2020;</w:t>
      </w:r>
      <w:r w:rsidR="00AC1853">
        <w:t xml:space="preserve"> </w:t>
      </w:r>
      <w:proofErr w:type="spellStart"/>
      <w:r w:rsidR="007D7659">
        <w:rPr>
          <w:lang w:val="en-GB"/>
        </w:rPr>
        <w:t>Frankowsky</w:t>
      </w:r>
      <w:proofErr w:type="spellEnd"/>
      <w:r w:rsidR="007D7659">
        <w:rPr>
          <w:lang w:val="en-GB"/>
        </w:rPr>
        <w:t>, 2022].</w:t>
      </w:r>
    </w:p>
    <w:p w14:paraId="160A29E1" w14:textId="53571B18" w:rsidR="00227E04" w:rsidRDefault="004A21E7" w:rsidP="00FC7EEF">
      <w:pPr>
        <w:pStyle w:val="3"/>
      </w:pPr>
      <w:bookmarkStart w:id="107" w:name="_Toc136177117"/>
      <w:r>
        <w:rPr>
          <w:lang w:val="en-GB"/>
        </w:rPr>
        <w:t>4</w:t>
      </w:r>
      <w:r w:rsidR="00FC7EEF">
        <w:t xml:space="preserve">.3. </w:t>
      </w:r>
      <w:proofErr w:type="spellStart"/>
      <w:r w:rsidR="00FC7EEF">
        <w:t>Семантическ</w:t>
      </w:r>
      <w:r w:rsidR="008F318F">
        <w:rPr>
          <w:lang w:val="ru-RU"/>
        </w:rPr>
        <w:t>и</w:t>
      </w:r>
      <w:r w:rsidR="00D47F34">
        <w:rPr>
          <w:lang w:val="ru-RU"/>
        </w:rPr>
        <w:t>й</w:t>
      </w:r>
      <w:proofErr w:type="spellEnd"/>
      <w:r w:rsidR="00D47F34">
        <w:rPr>
          <w:lang w:val="ru-RU"/>
        </w:rPr>
        <w:t xml:space="preserve"> анализ </w:t>
      </w:r>
      <w:r w:rsidR="00FC7EEF">
        <w:t>лексических клонов в немецком языке</w:t>
      </w:r>
      <w:bookmarkEnd w:id="107"/>
    </w:p>
    <w:p w14:paraId="71276385" w14:textId="2AEEE2EC" w:rsidR="00D17CE5" w:rsidRDefault="00D17CE5" w:rsidP="008A3443">
      <w:r>
        <w:t xml:space="preserve">В литературе отмечается, что </w:t>
      </w:r>
      <w:r w:rsidR="00A54F00">
        <w:t>лексические клоны в немецком языке используются для</w:t>
      </w:r>
      <w:r w:rsidR="0052346C">
        <w:rPr>
          <w:lang w:val="de-DE"/>
        </w:rPr>
        <w:t xml:space="preserve"> </w:t>
      </w:r>
      <w:r>
        <w:t>сужени</w:t>
      </w:r>
      <w:r w:rsidR="0052346C">
        <w:t>я</w:t>
      </w:r>
      <w:r>
        <w:t xml:space="preserve"> значения слова до его основного</w:t>
      </w:r>
      <w:r w:rsidR="00A54F00">
        <w:t xml:space="preserve"> </w:t>
      </w:r>
      <w:proofErr w:type="spellStart"/>
      <w:r w:rsidR="00A54F00">
        <w:t>прототипического</w:t>
      </w:r>
      <w:proofErr w:type="spellEnd"/>
      <w:r>
        <w:t xml:space="preserve"> значения</w:t>
      </w:r>
      <w:r w:rsidR="008A3443">
        <w:t xml:space="preserve"> </w:t>
      </w:r>
      <w:r w:rsidR="008A3443">
        <w:rPr>
          <w:lang w:val="en-GB"/>
        </w:rPr>
        <w:t>[</w:t>
      </w:r>
      <w:proofErr w:type="spellStart"/>
      <w:r w:rsidR="008A3443">
        <w:rPr>
          <w:lang w:val="en-GB"/>
        </w:rPr>
        <w:t>Freywald</w:t>
      </w:r>
      <w:proofErr w:type="spellEnd"/>
      <w:r w:rsidR="008A3443">
        <w:rPr>
          <w:lang w:val="en-GB"/>
        </w:rPr>
        <w:t>, 2015: 10]</w:t>
      </w:r>
      <w:r>
        <w:t>.</w:t>
      </w:r>
      <w:r w:rsidR="0052346C">
        <w:rPr>
          <w:lang w:val="en-GB"/>
        </w:rPr>
        <w:t xml:space="preserve"> </w:t>
      </w:r>
      <w:r w:rsidR="0052346C">
        <w:t xml:space="preserve">Помимо этого, </w:t>
      </w:r>
      <w:r w:rsidR="00DF6921">
        <w:t>как и в английском языке, исследователи выделяют усиленное значение</w:t>
      </w:r>
      <w:r w:rsidR="00C25403">
        <w:rPr>
          <w:lang w:val="en-GB"/>
        </w:rPr>
        <w:t xml:space="preserve"> </w:t>
      </w:r>
      <w:r w:rsidR="00AC1853">
        <w:rPr>
          <w:lang w:val="en-GB"/>
        </w:rPr>
        <w:fldChar w:fldCharType="begin"/>
      </w:r>
      <w:r w:rsidR="00AC1853">
        <w:rPr>
          <w:lang w:val="en-GB"/>
        </w:rPr>
        <w:instrText xml:space="preserve"> REF _Ref134202866 \r \h </w:instrText>
      </w:r>
      <w:r w:rsidR="00AC1853">
        <w:rPr>
          <w:lang w:val="en-GB"/>
        </w:rPr>
      </w:r>
      <w:r w:rsidR="00AC1853">
        <w:rPr>
          <w:lang w:val="en-GB"/>
        </w:rPr>
        <w:fldChar w:fldCharType="separate"/>
      </w:r>
      <w:r w:rsidR="00AC1853">
        <w:rPr>
          <w:lang w:val="en-GB"/>
        </w:rPr>
        <w:t>(10</w:t>
      </w:r>
      <w:r w:rsidR="00DE6D7E">
        <w:rPr>
          <w:lang w:val="ru-RU"/>
        </w:rPr>
        <w:t>9</w:t>
      </w:r>
      <w:r w:rsidR="00AC1853">
        <w:rPr>
          <w:lang w:val="en-GB"/>
        </w:rPr>
        <w:t>)</w:t>
      </w:r>
      <w:r w:rsidR="00AC1853">
        <w:rPr>
          <w:lang w:val="en-GB"/>
        </w:rPr>
        <w:fldChar w:fldCharType="end"/>
      </w:r>
      <w:r w:rsidR="00820887">
        <w:rPr>
          <w:rStyle w:val="afc"/>
          <w:lang w:val="en-GB"/>
        </w:rPr>
        <w:footnoteReference w:id="16"/>
      </w:r>
      <w:r w:rsidR="00DF6921">
        <w:t xml:space="preserve"> и буквальное значение (в противовес менее строгой интерпретации </w:t>
      </w:r>
      <w:r w:rsidR="00F420F8">
        <w:t xml:space="preserve">значения </w:t>
      </w:r>
      <w:r w:rsidR="00DF6921">
        <w:t>слова)</w:t>
      </w:r>
      <w:r w:rsidR="00C25403">
        <w:rPr>
          <w:lang w:val="en-GB"/>
        </w:rPr>
        <w:t xml:space="preserve"> </w:t>
      </w:r>
      <w:r w:rsidR="00AC1853">
        <w:rPr>
          <w:lang w:val="en-GB"/>
        </w:rPr>
        <w:fldChar w:fldCharType="begin"/>
      </w:r>
      <w:r w:rsidR="00AC1853">
        <w:rPr>
          <w:lang w:val="en-GB"/>
        </w:rPr>
        <w:instrText xml:space="preserve"> REF _Ref134202875 \r \h </w:instrText>
      </w:r>
      <w:r w:rsidR="00AC1853">
        <w:rPr>
          <w:lang w:val="en-GB"/>
        </w:rPr>
      </w:r>
      <w:r w:rsidR="00AC1853">
        <w:rPr>
          <w:lang w:val="en-GB"/>
        </w:rPr>
        <w:fldChar w:fldCharType="separate"/>
      </w:r>
      <w:r w:rsidR="00AC1853">
        <w:rPr>
          <w:lang w:val="en-GB"/>
        </w:rPr>
        <w:t>(108)</w:t>
      </w:r>
      <w:r w:rsidR="00AC1853">
        <w:rPr>
          <w:lang w:val="en-GB"/>
        </w:rPr>
        <w:fldChar w:fldCharType="end"/>
      </w:r>
      <w:r w:rsidR="00AC1853">
        <w:t xml:space="preserve"> </w:t>
      </w:r>
      <w:r w:rsidR="00C25403">
        <w:rPr>
          <w:lang w:val="en-GB"/>
        </w:rPr>
        <w:t>[</w:t>
      </w:r>
      <w:proofErr w:type="spellStart"/>
      <w:r w:rsidR="00C25403">
        <w:rPr>
          <w:lang w:val="en-GB"/>
        </w:rPr>
        <w:t>Freywald</w:t>
      </w:r>
      <w:proofErr w:type="spellEnd"/>
      <w:r w:rsidR="00C25403">
        <w:rPr>
          <w:lang w:val="en-GB"/>
        </w:rPr>
        <w:t>, 2015: 11]</w:t>
      </w:r>
      <w:r w:rsidR="00DF6921">
        <w:t>:</w:t>
      </w:r>
    </w:p>
    <w:p w14:paraId="53D69C70" w14:textId="77777777" w:rsidR="00DE6D7E" w:rsidRDefault="00C25403" w:rsidP="00DE6D7E">
      <w:pPr>
        <w:pStyle w:val="20"/>
        <w:numPr>
          <w:ilvl w:val="0"/>
          <w:numId w:val="4"/>
        </w:numPr>
        <w:ind w:left="1627" w:hanging="964"/>
      </w:pPr>
      <w:bookmarkStart w:id="108" w:name="_Ref134202866"/>
      <w:r w:rsidRPr="00C25403">
        <w:rPr>
          <w:i/>
          <w:iCs/>
        </w:rPr>
        <w:t xml:space="preserve">Die </w:t>
      </w:r>
      <w:proofErr w:type="spellStart"/>
      <w:r w:rsidRPr="00C25403">
        <w:rPr>
          <w:i/>
          <w:iCs/>
        </w:rPr>
        <w:t>Zahlen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i/>
          <w:iCs/>
        </w:rPr>
        <w:t>müssen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b/>
          <w:bCs/>
          <w:i/>
          <w:iCs/>
        </w:rPr>
        <w:t>schwarzschwarz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i/>
          <w:iCs/>
        </w:rPr>
        <w:t>sein</w:t>
      </w:r>
      <w:proofErr w:type="spellEnd"/>
      <w:r w:rsidRPr="00C25403">
        <w:rPr>
          <w:i/>
          <w:iCs/>
        </w:rPr>
        <w:t xml:space="preserve">. </w:t>
      </w:r>
      <w:proofErr w:type="spellStart"/>
      <w:r w:rsidRPr="00C25403">
        <w:rPr>
          <w:i/>
          <w:iCs/>
        </w:rPr>
        <w:t>Nicht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i/>
          <w:iCs/>
        </w:rPr>
        <w:t>zwei</w:t>
      </w:r>
      <w:proofErr w:type="spellEnd"/>
      <w:r w:rsidRPr="00C25403">
        <w:rPr>
          <w:i/>
          <w:iCs/>
        </w:rPr>
        <w:t xml:space="preserve">-, </w:t>
      </w:r>
      <w:proofErr w:type="spellStart"/>
      <w:r w:rsidRPr="00C25403">
        <w:rPr>
          <w:i/>
          <w:iCs/>
        </w:rPr>
        <w:t>sondern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i/>
          <w:iCs/>
        </w:rPr>
        <w:t>dreistellige</w:t>
      </w:r>
      <w:proofErr w:type="spellEnd"/>
      <w:r w:rsidRPr="00C25403">
        <w:rPr>
          <w:i/>
          <w:iCs/>
        </w:rPr>
        <w:t xml:space="preserve"> </w:t>
      </w:r>
      <w:proofErr w:type="spellStart"/>
      <w:r w:rsidRPr="00C25403">
        <w:rPr>
          <w:i/>
          <w:iCs/>
        </w:rPr>
        <w:t>Gewinne</w:t>
      </w:r>
      <w:proofErr w:type="spellEnd"/>
      <w:r w:rsidR="00405C21">
        <w:t>.</w:t>
      </w:r>
      <w:r w:rsidR="00E8374F">
        <w:rPr>
          <w:i/>
          <w:iCs/>
          <w:lang w:val="en-GB"/>
        </w:rPr>
        <w:t xml:space="preserve"> </w:t>
      </w:r>
      <w:r w:rsidR="00E8374F">
        <w:rPr>
          <w:lang w:val="en-GB"/>
        </w:rPr>
        <w:t>[</w:t>
      </w:r>
      <w:proofErr w:type="spellStart"/>
      <w:r w:rsidR="00E8374F">
        <w:rPr>
          <w:lang w:val="en-GB"/>
        </w:rPr>
        <w:t>Freywald</w:t>
      </w:r>
      <w:proofErr w:type="spellEnd"/>
      <w:r w:rsidR="00E8374F">
        <w:rPr>
          <w:lang w:val="en-GB"/>
        </w:rPr>
        <w:t>, 2015: 11]</w:t>
      </w:r>
      <w:bookmarkEnd w:id="108"/>
    </w:p>
    <w:p w14:paraId="0F14D42C" w14:textId="2A8BE4D6" w:rsidR="005245A9" w:rsidRDefault="00C25403" w:rsidP="00DE6D7E">
      <w:pPr>
        <w:pStyle w:val="20"/>
        <w:ind w:left="1627" w:firstLine="0"/>
      </w:pPr>
      <w:r w:rsidRPr="00C25403">
        <w:t xml:space="preserve">‘The </w:t>
      </w:r>
      <w:proofErr w:type="spellStart"/>
      <w:r w:rsidRPr="00C25403">
        <w:t>figures</w:t>
      </w:r>
      <w:proofErr w:type="spellEnd"/>
      <w:r w:rsidRPr="00C25403">
        <w:t xml:space="preserve"> </w:t>
      </w:r>
      <w:proofErr w:type="spellStart"/>
      <w:r w:rsidRPr="00C25403">
        <w:t>must</w:t>
      </w:r>
      <w:proofErr w:type="spellEnd"/>
      <w:r w:rsidRPr="00C25403">
        <w:t xml:space="preserve"> </w:t>
      </w:r>
      <w:proofErr w:type="spellStart"/>
      <w:r w:rsidRPr="00C25403">
        <w:t>be</w:t>
      </w:r>
      <w:proofErr w:type="spellEnd"/>
      <w:r w:rsidRPr="00C25403">
        <w:t xml:space="preserve"> </w:t>
      </w:r>
      <w:proofErr w:type="spellStart"/>
      <w:r w:rsidRPr="00DE6D7E">
        <w:rPr>
          <w:b/>
          <w:bCs/>
        </w:rPr>
        <w:t>black-black</w:t>
      </w:r>
      <w:proofErr w:type="spellEnd"/>
      <w:r w:rsidRPr="00C25403">
        <w:t xml:space="preserve"> [= </w:t>
      </w:r>
      <w:proofErr w:type="spellStart"/>
      <w:r w:rsidRPr="00C25403">
        <w:t>really</w:t>
      </w:r>
      <w:proofErr w:type="spellEnd"/>
      <w:r w:rsidRPr="00C25403">
        <w:t xml:space="preserve"> </w:t>
      </w:r>
      <w:proofErr w:type="spellStart"/>
      <w:r w:rsidRPr="00C25403">
        <w:t>black</w:t>
      </w:r>
      <w:proofErr w:type="spellEnd"/>
      <w:r w:rsidRPr="00C25403">
        <w:t xml:space="preserve">]. </w:t>
      </w:r>
      <w:proofErr w:type="spellStart"/>
      <w:r w:rsidRPr="00C25403">
        <w:t>Not</w:t>
      </w:r>
      <w:proofErr w:type="spellEnd"/>
      <w:r w:rsidRPr="00C25403">
        <w:t xml:space="preserve"> </w:t>
      </w:r>
      <w:proofErr w:type="spellStart"/>
      <w:r w:rsidRPr="00C25403">
        <w:t>two-digit</w:t>
      </w:r>
      <w:proofErr w:type="spellEnd"/>
      <w:r w:rsidRPr="00C25403">
        <w:t xml:space="preserve">, </w:t>
      </w:r>
      <w:proofErr w:type="spellStart"/>
      <w:r w:rsidRPr="00C25403">
        <w:t>but</w:t>
      </w:r>
      <w:proofErr w:type="spellEnd"/>
      <w:r w:rsidRPr="00C25403">
        <w:t xml:space="preserve"> </w:t>
      </w:r>
      <w:proofErr w:type="spellStart"/>
      <w:r w:rsidRPr="00C25403">
        <w:t>three-digit</w:t>
      </w:r>
      <w:proofErr w:type="spellEnd"/>
      <w:r w:rsidRPr="00C25403">
        <w:t xml:space="preserve"> </w:t>
      </w:r>
      <w:proofErr w:type="spellStart"/>
      <w:proofErr w:type="gramStart"/>
      <w:r w:rsidRPr="00C25403">
        <w:t>profits</w:t>
      </w:r>
      <w:proofErr w:type="spellEnd"/>
      <w:r w:rsidRPr="00C25403">
        <w:t>.’</w:t>
      </w:r>
      <w:proofErr w:type="gramEnd"/>
    </w:p>
    <w:p w14:paraId="0D237DD9" w14:textId="1A6DE81F" w:rsidR="00DC61F3" w:rsidRDefault="00E8374F" w:rsidP="00DE6D7E">
      <w:pPr>
        <w:pStyle w:val="20"/>
        <w:numPr>
          <w:ilvl w:val="0"/>
          <w:numId w:val="4"/>
        </w:numPr>
        <w:tabs>
          <w:tab w:val="left" w:pos="1560"/>
          <w:tab w:val="left" w:pos="1701"/>
        </w:tabs>
        <w:ind w:left="1627" w:hanging="964"/>
      </w:pPr>
      <w:bookmarkStart w:id="109" w:name="_Ref134202875"/>
      <w:proofErr w:type="spellStart"/>
      <w:r w:rsidRPr="00E8374F">
        <w:rPr>
          <w:i/>
          <w:iCs/>
        </w:rPr>
        <w:t>was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ich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jetzt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mach</w:t>
      </w:r>
      <w:proofErr w:type="spellEnd"/>
      <w:r w:rsidRPr="00E8374F">
        <w:rPr>
          <w:i/>
          <w:iCs/>
        </w:rPr>
        <w:t>?</w:t>
      </w:r>
      <w:r w:rsidRPr="005B0BC3">
        <w:rPr>
          <w:b/>
          <w:bCs/>
          <w:i/>
          <w:iCs/>
        </w:rPr>
        <w:t xml:space="preserve"> </w:t>
      </w:r>
      <w:proofErr w:type="spellStart"/>
      <w:r w:rsidRPr="005B0BC3">
        <w:rPr>
          <w:b/>
          <w:bCs/>
          <w:i/>
          <w:iCs/>
        </w:rPr>
        <w:t>jetztjetzt</w:t>
      </w:r>
      <w:proofErr w:type="spellEnd"/>
      <w:r w:rsidRPr="005B0BC3">
        <w:rPr>
          <w:b/>
          <w:bCs/>
          <w:i/>
          <w:iCs/>
        </w:rPr>
        <w:t xml:space="preserve"> </w:t>
      </w:r>
      <w:proofErr w:type="spellStart"/>
      <w:r w:rsidRPr="00E8374F">
        <w:rPr>
          <w:i/>
          <w:iCs/>
        </w:rPr>
        <w:t>dir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schreiben</w:t>
      </w:r>
      <w:proofErr w:type="spellEnd"/>
      <w:r w:rsidRPr="00E8374F">
        <w:rPr>
          <w:i/>
          <w:iCs/>
        </w:rPr>
        <w:t xml:space="preserve">, </w:t>
      </w:r>
      <w:proofErr w:type="spellStart"/>
      <w:r w:rsidRPr="00E8374F">
        <w:rPr>
          <w:i/>
          <w:iCs/>
        </w:rPr>
        <w:t>und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sonst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studieren</w:t>
      </w:r>
      <w:proofErr w:type="spellEnd"/>
      <w:r w:rsidR="00DC61F3">
        <w:rPr>
          <w:i/>
          <w:iCs/>
          <w:lang w:val="en-GB"/>
        </w:rPr>
        <w:t xml:space="preserve"> </w:t>
      </w:r>
      <w:proofErr w:type="spellStart"/>
      <w:r w:rsidRPr="00E8374F">
        <w:rPr>
          <w:i/>
          <w:iCs/>
        </w:rPr>
        <w:t>in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den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letzen</w:t>
      </w:r>
      <w:proofErr w:type="spellEnd"/>
      <w:r w:rsidRPr="00E8374F">
        <w:rPr>
          <w:i/>
          <w:iCs/>
        </w:rPr>
        <w:t xml:space="preserve"> </w:t>
      </w:r>
      <w:proofErr w:type="spellStart"/>
      <w:r w:rsidRPr="00E8374F">
        <w:rPr>
          <w:i/>
          <w:iCs/>
        </w:rPr>
        <w:t>zügen</w:t>
      </w:r>
      <w:proofErr w:type="spellEnd"/>
      <w:r w:rsidRPr="00E8374F">
        <w:t xml:space="preserve">. </w:t>
      </w:r>
      <w:proofErr w:type="spellStart"/>
      <w:r w:rsidRPr="00E8374F">
        <w:t>und</w:t>
      </w:r>
      <w:proofErr w:type="spellEnd"/>
      <w:r w:rsidRPr="00E8374F">
        <w:t xml:space="preserve"> </w:t>
      </w:r>
      <w:proofErr w:type="spellStart"/>
      <w:r w:rsidRPr="00E8374F">
        <w:t>selber</w:t>
      </w:r>
      <w:proofErr w:type="spellEnd"/>
      <w:r w:rsidRPr="00E8374F">
        <w:t xml:space="preserve"> </w:t>
      </w:r>
      <w:proofErr w:type="spellStart"/>
      <w:r w:rsidRPr="00E8374F">
        <w:t>so</w:t>
      </w:r>
      <w:proofErr w:type="spellEnd"/>
      <w:r w:rsidRPr="00E8374F">
        <w:t xml:space="preserve">? </w:t>
      </w:r>
      <w:r w:rsidR="005B0BC3">
        <w:rPr>
          <w:lang w:val="en-GB"/>
        </w:rPr>
        <w:t>[</w:t>
      </w:r>
      <w:r w:rsidR="005B0BC3">
        <w:t>Там же</w:t>
      </w:r>
      <w:r w:rsidR="00405C21">
        <w:t>: 11</w:t>
      </w:r>
      <w:r w:rsidR="005B0BC3">
        <w:rPr>
          <w:lang w:val="en-GB"/>
        </w:rPr>
        <w:t>]</w:t>
      </w:r>
      <w:bookmarkEnd w:id="109"/>
    </w:p>
    <w:p w14:paraId="25035290" w14:textId="51F3B2E9" w:rsidR="00C25403" w:rsidRPr="00C25403" w:rsidRDefault="00E8374F" w:rsidP="00DC61F3">
      <w:pPr>
        <w:pStyle w:val="20"/>
        <w:tabs>
          <w:tab w:val="left" w:pos="1560"/>
          <w:tab w:val="left" w:pos="1701"/>
        </w:tabs>
        <w:ind w:left="1701" w:firstLine="0"/>
      </w:pPr>
      <w:r w:rsidRPr="00E8374F">
        <w:lastRenderedPageBreak/>
        <w:t xml:space="preserve">‘What I </w:t>
      </w:r>
      <w:proofErr w:type="spellStart"/>
      <w:r w:rsidRPr="00E8374F">
        <w:t>am</w:t>
      </w:r>
      <w:proofErr w:type="spellEnd"/>
      <w:r w:rsidRPr="00E8374F">
        <w:t xml:space="preserve"> </w:t>
      </w:r>
      <w:proofErr w:type="spellStart"/>
      <w:r w:rsidRPr="00E8374F">
        <w:t>doing</w:t>
      </w:r>
      <w:proofErr w:type="spellEnd"/>
      <w:r w:rsidRPr="00E8374F">
        <w:t xml:space="preserve"> </w:t>
      </w:r>
      <w:proofErr w:type="spellStart"/>
      <w:r w:rsidRPr="00E8374F">
        <w:t>now</w:t>
      </w:r>
      <w:proofErr w:type="spellEnd"/>
      <w:r w:rsidRPr="00E8374F">
        <w:t xml:space="preserve">? </w:t>
      </w:r>
      <w:proofErr w:type="spellStart"/>
      <w:r w:rsidRPr="00DC61F3">
        <w:rPr>
          <w:b/>
          <w:bCs/>
        </w:rPr>
        <w:t>Now-now</w:t>
      </w:r>
      <w:proofErr w:type="spellEnd"/>
      <w:r w:rsidRPr="00DC61F3">
        <w:rPr>
          <w:b/>
          <w:bCs/>
        </w:rPr>
        <w:t xml:space="preserve"> </w:t>
      </w:r>
      <w:r w:rsidRPr="00E8374F">
        <w:t xml:space="preserve">[= </w:t>
      </w:r>
      <w:proofErr w:type="spellStart"/>
      <w:r w:rsidRPr="00E8374F">
        <w:t>right</w:t>
      </w:r>
      <w:proofErr w:type="spellEnd"/>
      <w:r w:rsidRPr="00E8374F">
        <w:t xml:space="preserve"> </w:t>
      </w:r>
      <w:proofErr w:type="spellStart"/>
      <w:r w:rsidRPr="00E8374F">
        <w:t>now</w:t>
      </w:r>
      <w:proofErr w:type="spellEnd"/>
      <w:r w:rsidRPr="00E8374F">
        <w:t xml:space="preserve">] </w:t>
      </w:r>
      <w:proofErr w:type="spellStart"/>
      <w:r w:rsidRPr="00E8374F">
        <w:t>I’m</w:t>
      </w:r>
      <w:proofErr w:type="spellEnd"/>
      <w:r w:rsidRPr="00E8374F">
        <w:t xml:space="preserve"> </w:t>
      </w:r>
      <w:proofErr w:type="spellStart"/>
      <w:r w:rsidRPr="00E8374F">
        <w:t>writing</w:t>
      </w:r>
      <w:proofErr w:type="spellEnd"/>
      <w:r w:rsidRPr="00E8374F">
        <w:t xml:space="preserve"> </w:t>
      </w:r>
      <w:proofErr w:type="spellStart"/>
      <w:r w:rsidRPr="00E8374F">
        <w:t>to</w:t>
      </w:r>
      <w:proofErr w:type="spellEnd"/>
      <w:r w:rsidRPr="00E8374F">
        <w:t xml:space="preserve"> </w:t>
      </w:r>
      <w:proofErr w:type="spellStart"/>
      <w:r w:rsidRPr="00E8374F">
        <w:t>you</w:t>
      </w:r>
      <w:proofErr w:type="spellEnd"/>
      <w:r w:rsidRPr="00E8374F">
        <w:t xml:space="preserve">, </w:t>
      </w:r>
      <w:proofErr w:type="spellStart"/>
      <w:r w:rsidRPr="00E8374F">
        <w:t>and</w:t>
      </w:r>
      <w:proofErr w:type="spellEnd"/>
      <w:r w:rsidRPr="00E8374F">
        <w:t xml:space="preserve"> </w:t>
      </w:r>
      <w:proofErr w:type="spellStart"/>
      <w:r w:rsidRPr="00E8374F">
        <w:t>otherwise</w:t>
      </w:r>
      <w:proofErr w:type="spellEnd"/>
      <w:r w:rsidRPr="00E8374F">
        <w:t xml:space="preserve"> </w:t>
      </w:r>
      <w:proofErr w:type="spellStart"/>
      <w:r w:rsidRPr="00E8374F">
        <w:t>I’m</w:t>
      </w:r>
      <w:proofErr w:type="spellEnd"/>
      <w:r w:rsidRPr="00E8374F">
        <w:t xml:space="preserve"> </w:t>
      </w:r>
      <w:proofErr w:type="spellStart"/>
      <w:r w:rsidRPr="00E8374F">
        <w:t>in</w:t>
      </w:r>
      <w:proofErr w:type="spellEnd"/>
      <w:r w:rsidRPr="00E8374F">
        <w:t xml:space="preserve"> </w:t>
      </w:r>
      <w:proofErr w:type="spellStart"/>
      <w:r w:rsidRPr="00E8374F">
        <w:t>the</w:t>
      </w:r>
      <w:proofErr w:type="spellEnd"/>
      <w:r w:rsidRPr="00E8374F">
        <w:t xml:space="preserve"> </w:t>
      </w:r>
      <w:proofErr w:type="spellStart"/>
      <w:r w:rsidRPr="00E8374F">
        <w:t>last</w:t>
      </w:r>
      <w:proofErr w:type="spellEnd"/>
      <w:r w:rsidRPr="00E8374F">
        <w:t xml:space="preserve"> </w:t>
      </w:r>
      <w:proofErr w:type="spellStart"/>
      <w:r w:rsidRPr="00E8374F">
        <w:t>stages</w:t>
      </w:r>
      <w:proofErr w:type="spellEnd"/>
      <w:r w:rsidRPr="00E8374F">
        <w:t xml:space="preserve"> </w:t>
      </w:r>
      <w:proofErr w:type="spellStart"/>
      <w:r w:rsidRPr="00E8374F">
        <w:t>of</w:t>
      </w:r>
      <w:proofErr w:type="spellEnd"/>
      <w:r w:rsidRPr="00E8374F">
        <w:t xml:space="preserve"> </w:t>
      </w:r>
      <w:proofErr w:type="spellStart"/>
      <w:r w:rsidRPr="00E8374F">
        <w:t>my</w:t>
      </w:r>
      <w:proofErr w:type="spellEnd"/>
      <w:r w:rsidRPr="00E8374F">
        <w:t xml:space="preserve"> </w:t>
      </w:r>
      <w:proofErr w:type="spellStart"/>
      <w:r w:rsidRPr="00E8374F">
        <w:t>course</w:t>
      </w:r>
      <w:proofErr w:type="spellEnd"/>
      <w:r w:rsidRPr="00E8374F">
        <w:t xml:space="preserve"> </w:t>
      </w:r>
      <w:proofErr w:type="spellStart"/>
      <w:r w:rsidRPr="00E8374F">
        <w:t>of</w:t>
      </w:r>
      <w:proofErr w:type="spellEnd"/>
      <w:r w:rsidRPr="00E8374F">
        <w:t xml:space="preserve"> </w:t>
      </w:r>
      <w:proofErr w:type="spellStart"/>
      <w:r w:rsidRPr="00E8374F">
        <w:t>study</w:t>
      </w:r>
      <w:proofErr w:type="spellEnd"/>
      <w:r w:rsidRPr="00E8374F">
        <w:t xml:space="preserve">. And </w:t>
      </w:r>
      <w:proofErr w:type="spellStart"/>
      <w:r w:rsidRPr="00E8374F">
        <w:t>yourself</w:t>
      </w:r>
      <w:proofErr w:type="spellEnd"/>
      <w:r w:rsidRPr="00E8374F">
        <w:t>?</w:t>
      </w:r>
    </w:p>
    <w:p w14:paraId="1AC754D8" w14:textId="1FA90FC5" w:rsidR="00DA0E96" w:rsidRDefault="006735AF" w:rsidP="00DA0E96">
      <w:r>
        <w:t>Р. </w:t>
      </w:r>
      <w:proofErr w:type="spellStart"/>
      <w:r>
        <w:t>Финкбайнер</w:t>
      </w:r>
      <w:proofErr w:type="spellEnd"/>
      <w:r>
        <w:t xml:space="preserve"> утверждает, что </w:t>
      </w:r>
      <w:proofErr w:type="spellStart"/>
      <w:r>
        <w:t>прототипичность</w:t>
      </w:r>
      <w:proofErr w:type="spellEnd"/>
      <w:r>
        <w:t xml:space="preserve"> как </w:t>
      </w:r>
      <w:r w:rsidR="00704D45">
        <w:t xml:space="preserve">семантическая </w:t>
      </w:r>
      <w:r>
        <w:t xml:space="preserve">категория состоит из двух </w:t>
      </w:r>
      <w:proofErr w:type="spellStart"/>
      <w:r>
        <w:t>субкатегорий</w:t>
      </w:r>
      <w:proofErr w:type="spellEnd"/>
      <w:r>
        <w:t xml:space="preserve"> </w:t>
      </w:r>
      <w:r w:rsidR="00E34963">
        <w:t>–</w:t>
      </w:r>
      <w:r>
        <w:t xml:space="preserve"> </w:t>
      </w:r>
      <w:r w:rsidR="00E34963">
        <w:t xml:space="preserve">идентичности категории </w:t>
      </w:r>
      <w:r w:rsidR="00E34963" w:rsidRPr="00E34963">
        <w:t xml:space="preserve">(‘a </w:t>
      </w:r>
      <w:proofErr w:type="spellStart"/>
      <w:r w:rsidR="00E34963" w:rsidRPr="00E34963">
        <w:t>real</w:t>
      </w:r>
      <w:proofErr w:type="spellEnd"/>
      <w:r w:rsidR="00E34963" w:rsidRPr="00E34963">
        <w:t xml:space="preserve"> X</w:t>
      </w:r>
      <w:r w:rsidR="00E34963">
        <w:rPr>
          <w:lang w:val="en-GB"/>
        </w:rPr>
        <w:t>’</w:t>
      </w:r>
      <w:r w:rsidR="00E34963">
        <w:t>)</w:t>
      </w:r>
      <w:r w:rsidR="00DD51AA">
        <w:t xml:space="preserve"> (</w:t>
      </w:r>
      <w:r w:rsidR="000552F7">
        <w:rPr>
          <w:lang w:val="ru-RU"/>
        </w:rPr>
        <w:t>значение подлинности</w:t>
      </w:r>
      <w:r w:rsidR="00DD51AA">
        <w:t>)</w:t>
      </w:r>
      <w:r w:rsidR="00E34963">
        <w:rPr>
          <w:lang w:val="en-GB"/>
        </w:rPr>
        <w:t xml:space="preserve"> </w:t>
      </w:r>
      <w:r w:rsidR="00E34963">
        <w:t xml:space="preserve">и интенсификации </w:t>
      </w:r>
      <w:r w:rsidR="00E34963" w:rsidRPr="00E34963">
        <w:t xml:space="preserve">(‘a </w:t>
      </w:r>
      <w:proofErr w:type="spellStart"/>
      <w:r w:rsidR="00E34963" w:rsidRPr="00E34963">
        <w:t>very</w:t>
      </w:r>
      <w:proofErr w:type="spellEnd"/>
      <w:r w:rsidR="00E34963" w:rsidRPr="00E34963">
        <w:t xml:space="preserve"> </w:t>
      </w:r>
      <w:r w:rsidR="00E34963">
        <w:rPr>
          <w:lang w:val="en-GB"/>
        </w:rPr>
        <w:t>prototypical</w:t>
      </w:r>
      <w:r w:rsidR="00E34963" w:rsidRPr="00E34963">
        <w:t xml:space="preserve"> X’</w:t>
      </w:r>
      <w:r w:rsidR="00E34963">
        <w:t>)</w:t>
      </w:r>
      <w:r w:rsidR="00DD51AA">
        <w:t xml:space="preserve"> (</w:t>
      </w:r>
      <w:proofErr w:type="spellStart"/>
      <w:r w:rsidR="00DD51AA">
        <w:t>прототипическое</w:t>
      </w:r>
      <w:proofErr w:type="spellEnd"/>
      <w:r w:rsidR="00DD51AA">
        <w:t xml:space="preserve"> значение)</w:t>
      </w:r>
      <w:r w:rsidR="00E34963">
        <w:rPr>
          <w:lang w:val="en-GB"/>
        </w:rPr>
        <w:t>.</w:t>
      </w:r>
      <w:r w:rsidR="00045646">
        <w:rPr>
          <w:lang w:val="en-GB"/>
        </w:rPr>
        <w:t xml:space="preserve"> </w:t>
      </w:r>
      <w:r w:rsidR="00045646">
        <w:t>Так,</w:t>
      </w:r>
      <w:r w:rsidR="00A03AD2">
        <w:t xml:space="preserve"> лексический клон</w:t>
      </w:r>
      <w:r w:rsidR="00045646">
        <w:t xml:space="preserve"> </w:t>
      </w:r>
      <w:proofErr w:type="spellStart"/>
      <w:r w:rsidR="00045646" w:rsidRPr="00045646">
        <w:rPr>
          <w:i/>
          <w:iCs/>
        </w:rPr>
        <w:t>dog</w:t>
      </w:r>
      <w:proofErr w:type="spellEnd"/>
      <w:r w:rsidR="00045646">
        <w:rPr>
          <w:i/>
          <w:iCs/>
        </w:rPr>
        <w:t xml:space="preserve"> </w:t>
      </w:r>
      <w:proofErr w:type="spellStart"/>
      <w:r w:rsidR="00045646" w:rsidRPr="00045646">
        <w:rPr>
          <w:i/>
          <w:iCs/>
        </w:rPr>
        <w:t>dog</w:t>
      </w:r>
      <w:proofErr w:type="spellEnd"/>
      <w:r w:rsidR="00045646">
        <w:t xml:space="preserve"> может использоваться для </w:t>
      </w:r>
      <w:r w:rsidR="00A03AD2">
        <w:t>обозначения реальной собак</w:t>
      </w:r>
      <w:r w:rsidR="0009732F">
        <w:t>и</w:t>
      </w:r>
      <w:r w:rsidR="00A03AD2">
        <w:t xml:space="preserve"> в противовес игрушечной или </w:t>
      </w:r>
      <w:r w:rsidR="00704D45">
        <w:t xml:space="preserve">для обозначения наиболее </w:t>
      </w:r>
      <w:proofErr w:type="spellStart"/>
      <w:r w:rsidR="00704D45">
        <w:t>прототипической</w:t>
      </w:r>
      <w:proofErr w:type="spellEnd"/>
      <w:r w:rsidR="00704D45">
        <w:t xml:space="preserve"> породы собак, например, </w:t>
      </w:r>
      <w:r w:rsidR="00F73396">
        <w:t xml:space="preserve">бордер-колли, а не чихуахуа </w:t>
      </w:r>
      <w:r w:rsidR="00F73396">
        <w:rPr>
          <w:lang w:val="en-GB"/>
        </w:rPr>
        <w:t>[</w:t>
      </w:r>
      <w:proofErr w:type="spellStart"/>
      <w:r w:rsidR="00F73396">
        <w:rPr>
          <w:lang w:val="en-GB"/>
        </w:rPr>
        <w:t>Finkbeiner</w:t>
      </w:r>
      <w:proofErr w:type="spellEnd"/>
      <w:r w:rsidR="00F73396">
        <w:rPr>
          <w:lang w:val="en-GB"/>
        </w:rPr>
        <w:t>, 2014: 193]</w:t>
      </w:r>
      <w:r w:rsidR="00F73396">
        <w:t>.</w:t>
      </w:r>
      <w:r w:rsidR="0009732F">
        <w:t xml:space="preserve"> Эти две интерпретации исследовательница считает наиболее частотным</w:t>
      </w:r>
      <w:r w:rsidR="00405C21">
        <w:t>и</w:t>
      </w:r>
      <w:r w:rsidR="0009732F">
        <w:t xml:space="preserve"> для лексических клонов в немецком языке</w:t>
      </w:r>
      <w:r w:rsidR="00C22C5C">
        <w:t>, что подтвердил проведенный ею эксперимент</w:t>
      </w:r>
      <w:r w:rsidR="004F6B5E">
        <w:t xml:space="preserve">. Среди других значений, присвоенных лексическим клонам </w:t>
      </w:r>
      <w:r w:rsidR="00DA0E96">
        <w:t xml:space="preserve">в изоляции (т.е. </w:t>
      </w:r>
      <w:r w:rsidR="004F6B5E">
        <w:t>вне контекста</w:t>
      </w:r>
      <w:r w:rsidR="00DA0E96">
        <w:t>)</w:t>
      </w:r>
      <w:r w:rsidR="004F6B5E">
        <w:t xml:space="preserve"> в ходе эксперимента </w:t>
      </w:r>
      <w:r w:rsidR="009378A5">
        <w:t>носителями были</w:t>
      </w:r>
      <w:r w:rsidR="004F6B5E">
        <w:t xml:space="preserve"> выделены </w:t>
      </w:r>
      <w:bookmarkStart w:id="110" w:name="_Hlk136090105"/>
      <w:r w:rsidR="009378A5">
        <w:t xml:space="preserve">«двойное» значение </w:t>
      </w:r>
      <w:r w:rsidR="009378A5" w:rsidRPr="009378A5">
        <w:t>(‘</w:t>
      </w:r>
      <w:proofErr w:type="spellStart"/>
      <w:r w:rsidR="009378A5" w:rsidRPr="009378A5">
        <w:t>two</w:t>
      </w:r>
      <w:proofErr w:type="spellEnd"/>
      <w:r w:rsidR="009378A5" w:rsidRPr="009378A5">
        <w:t xml:space="preserve"> X’)</w:t>
      </w:r>
      <w:r w:rsidR="007C74A5">
        <w:t xml:space="preserve"> </w:t>
      </w:r>
      <w:r w:rsidR="009378A5">
        <w:t>(</w:t>
      </w:r>
      <w:proofErr w:type="spellStart"/>
      <w:r w:rsidR="009378A5" w:rsidRPr="009378A5">
        <w:rPr>
          <w:i/>
          <w:iCs/>
        </w:rPr>
        <w:t>Haus-Haus</w:t>
      </w:r>
      <w:proofErr w:type="spellEnd"/>
      <w:r w:rsidR="00C06E53">
        <w:t xml:space="preserve"> – </w:t>
      </w:r>
      <w:r w:rsidR="00C06E53">
        <w:rPr>
          <w:lang w:val="en-GB"/>
        </w:rPr>
        <w:t>‘</w:t>
      </w:r>
      <w:r w:rsidR="00C06E53">
        <w:t>двухквартирный дом</w:t>
      </w:r>
      <w:r w:rsidR="00C06E53">
        <w:rPr>
          <w:lang w:val="en-GB"/>
        </w:rPr>
        <w:t>’</w:t>
      </w:r>
      <w:r w:rsidR="00C06E53">
        <w:t xml:space="preserve">, </w:t>
      </w:r>
      <w:r w:rsidR="007C74A5">
        <w:t xml:space="preserve">значение «множественности» (‘a </w:t>
      </w:r>
      <w:proofErr w:type="spellStart"/>
      <w:r w:rsidR="007C74A5">
        <w:t>plurality</w:t>
      </w:r>
      <w:proofErr w:type="spellEnd"/>
      <w:r w:rsidR="007C74A5">
        <w:t>/</w:t>
      </w:r>
      <w:proofErr w:type="spellStart"/>
      <w:r w:rsidR="007C74A5">
        <w:t>high</w:t>
      </w:r>
      <w:proofErr w:type="spellEnd"/>
      <w:r w:rsidR="007C74A5">
        <w:t xml:space="preserve"> </w:t>
      </w:r>
      <w:proofErr w:type="spellStart"/>
      <w:r w:rsidR="007C74A5">
        <w:t>quantity</w:t>
      </w:r>
      <w:proofErr w:type="spellEnd"/>
      <w:r w:rsidR="007C74A5">
        <w:t xml:space="preserve"> </w:t>
      </w:r>
      <w:proofErr w:type="spellStart"/>
      <w:r w:rsidR="007C74A5">
        <w:t>of</w:t>
      </w:r>
      <w:proofErr w:type="spellEnd"/>
      <w:r w:rsidR="007C74A5">
        <w:t xml:space="preserve"> X’) (</w:t>
      </w:r>
      <w:r w:rsidR="007C74A5" w:rsidRPr="007C74A5">
        <w:rPr>
          <w:i/>
          <w:iCs/>
        </w:rPr>
        <w:t>Zeit-Zeit</w:t>
      </w:r>
      <w:r w:rsidR="007C74A5">
        <w:t xml:space="preserve"> – </w:t>
      </w:r>
      <w:r w:rsidR="007C74A5">
        <w:rPr>
          <w:lang w:val="en-GB"/>
        </w:rPr>
        <w:t>‘</w:t>
      </w:r>
      <w:r w:rsidR="007C74A5">
        <w:t>много времени</w:t>
      </w:r>
      <w:r w:rsidR="007C74A5">
        <w:rPr>
          <w:lang w:val="en-GB"/>
        </w:rPr>
        <w:t>’</w:t>
      </w:r>
      <w:r w:rsidR="007C74A5">
        <w:t>),</w:t>
      </w:r>
      <w:r w:rsidR="00AF24CA">
        <w:t xml:space="preserve"> дим</w:t>
      </w:r>
      <w:r w:rsidR="003D4BE3">
        <w:t>и</w:t>
      </w:r>
      <w:r w:rsidR="00AF24CA">
        <w:t>н</w:t>
      </w:r>
      <w:r w:rsidR="003D4BE3">
        <w:t>у</w:t>
      </w:r>
      <w:r w:rsidR="00AF24CA">
        <w:t xml:space="preserve">тивное значение </w:t>
      </w:r>
      <w:r w:rsidR="00AF24CA" w:rsidRPr="00AF24CA">
        <w:t xml:space="preserve">(‘a </w:t>
      </w:r>
      <w:proofErr w:type="spellStart"/>
      <w:r w:rsidR="00AF24CA" w:rsidRPr="00AF24CA">
        <w:t>little</w:t>
      </w:r>
      <w:proofErr w:type="spellEnd"/>
      <w:r w:rsidR="00AF24CA" w:rsidRPr="00AF24CA">
        <w:t xml:space="preserve"> X’</w:t>
      </w:r>
      <w:r w:rsidR="00AF24CA">
        <w:t>) (</w:t>
      </w:r>
      <w:r w:rsidR="00AF24CA" w:rsidRPr="00AF24CA">
        <w:rPr>
          <w:i/>
          <w:iCs/>
          <w:lang w:val="en-GB"/>
        </w:rPr>
        <w:t>Tiger-Tiger</w:t>
      </w:r>
      <w:r w:rsidR="00AF24CA">
        <w:rPr>
          <w:lang w:val="en-GB"/>
        </w:rPr>
        <w:t xml:space="preserve"> – ‘</w:t>
      </w:r>
      <w:r w:rsidR="00AF24CA">
        <w:t>тигренок</w:t>
      </w:r>
      <w:r w:rsidR="00AF24CA">
        <w:rPr>
          <w:lang w:val="en-GB"/>
        </w:rPr>
        <w:t>’</w:t>
      </w:r>
      <w:r w:rsidR="00AF24CA">
        <w:t>)</w:t>
      </w:r>
      <w:r w:rsidR="000B7F91">
        <w:t xml:space="preserve"> и </w:t>
      </w:r>
      <w:r w:rsidR="00E10FBC">
        <w:t>значение, выражающее искусственность</w:t>
      </w:r>
      <w:r w:rsidR="00E10FBC">
        <w:rPr>
          <w:lang w:val="en-GB"/>
        </w:rPr>
        <w:t>/</w:t>
      </w:r>
      <w:r w:rsidR="00E10FBC">
        <w:t>фальшивость референта (‘</w:t>
      </w:r>
      <w:proofErr w:type="spellStart"/>
      <w:r w:rsidR="00E10FBC">
        <w:t>not</w:t>
      </w:r>
      <w:proofErr w:type="spellEnd"/>
      <w:r w:rsidR="00E10FBC">
        <w:t xml:space="preserve"> a </w:t>
      </w:r>
      <w:proofErr w:type="spellStart"/>
      <w:r w:rsidR="00E10FBC">
        <w:t>real</w:t>
      </w:r>
      <w:proofErr w:type="spellEnd"/>
      <w:r w:rsidR="00E10FBC">
        <w:t xml:space="preserve"> X, </w:t>
      </w:r>
      <w:proofErr w:type="spellStart"/>
      <w:r w:rsidR="00E10FBC">
        <w:t>an</w:t>
      </w:r>
      <w:proofErr w:type="spellEnd"/>
      <w:r w:rsidR="00E10FBC">
        <w:t xml:space="preserve"> </w:t>
      </w:r>
      <w:proofErr w:type="spellStart"/>
      <w:r w:rsidR="00E10FBC">
        <w:t>imitation</w:t>
      </w:r>
      <w:proofErr w:type="spellEnd"/>
      <w:r w:rsidR="00E10FBC">
        <w:t xml:space="preserve"> </w:t>
      </w:r>
      <w:proofErr w:type="spellStart"/>
      <w:r w:rsidR="00E10FBC">
        <w:t>of</w:t>
      </w:r>
      <w:proofErr w:type="spellEnd"/>
      <w:r w:rsidR="00E10FBC">
        <w:t xml:space="preserve"> X’) </w:t>
      </w:r>
      <w:r w:rsidR="00E10FBC">
        <w:rPr>
          <w:lang w:val="en-GB"/>
        </w:rPr>
        <w:t>(</w:t>
      </w:r>
      <w:r w:rsidR="00E10FBC" w:rsidRPr="00E10FBC">
        <w:rPr>
          <w:i/>
          <w:iCs/>
          <w:lang w:val="en-GB"/>
        </w:rPr>
        <w:t>Gras-Gras</w:t>
      </w:r>
      <w:r w:rsidR="00E10FBC">
        <w:rPr>
          <w:lang w:val="en-GB"/>
        </w:rPr>
        <w:t xml:space="preserve"> – ‘</w:t>
      </w:r>
      <w:r w:rsidR="00E10FBC">
        <w:t>газон</w:t>
      </w:r>
      <w:r w:rsidR="00E10FBC">
        <w:rPr>
          <w:lang w:val="en-GB"/>
        </w:rPr>
        <w:t>’)</w:t>
      </w:r>
      <w:r w:rsidR="00460977">
        <w:rPr>
          <w:lang w:val="en-GB"/>
        </w:rPr>
        <w:t xml:space="preserve"> [</w:t>
      </w:r>
      <w:proofErr w:type="spellStart"/>
      <w:r w:rsidR="00460977">
        <w:rPr>
          <w:lang w:val="en-GB"/>
        </w:rPr>
        <w:t>Finkbeiner</w:t>
      </w:r>
      <w:proofErr w:type="spellEnd"/>
      <w:r w:rsidR="00460977">
        <w:rPr>
          <w:lang w:val="en-GB"/>
        </w:rPr>
        <w:t>, 2014: 201]</w:t>
      </w:r>
      <w:r w:rsidR="00E10FBC">
        <w:t>.</w:t>
      </w:r>
      <w:r w:rsidR="0077588E">
        <w:rPr>
          <w:lang w:val="en-GB"/>
        </w:rPr>
        <w:t xml:space="preserve"> </w:t>
      </w:r>
      <w:r w:rsidR="0077588E">
        <w:t>В целом, экспериментальное исследование Р. </w:t>
      </w:r>
      <w:proofErr w:type="spellStart"/>
      <w:r w:rsidR="0077588E">
        <w:t>Финкбайнер</w:t>
      </w:r>
      <w:proofErr w:type="spellEnd"/>
      <w:r w:rsidR="0077588E">
        <w:t xml:space="preserve"> показало, что носители немецкого языка</w:t>
      </w:r>
      <w:r w:rsidR="001F794A">
        <w:t xml:space="preserve"> </w:t>
      </w:r>
      <w:r w:rsidR="0077588E">
        <w:t>обладают систематически накопленными знаниями о</w:t>
      </w:r>
      <w:r w:rsidR="0063226F">
        <w:t>б исследуемой нами модели</w:t>
      </w:r>
      <w:r w:rsidR="001F794A">
        <w:t xml:space="preserve"> редупликации</w:t>
      </w:r>
      <w:r w:rsidR="00FA0BD5">
        <w:t xml:space="preserve">, </w:t>
      </w:r>
      <w:r w:rsidR="000F1024">
        <w:t xml:space="preserve">а именно о </w:t>
      </w:r>
      <w:r w:rsidR="001F794A">
        <w:t>е</w:t>
      </w:r>
      <w:r w:rsidR="0063226F">
        <w:t>е</w:t>
      </w:r>
      <w:r w:rsidR="00FA0BD5">
        <w:t xml:space="preserve"> семантической интерпретации и функционировании</w:t>
      </w:r>
      <w:r w:rsidR="0063226F">
        <w:t>.</w:t>
      </w:r>
      <w:bookmarkEnd w:id="110"/>
    </w:p>
    <w:p w14:paraId="6858F411" w14:textId="1D87A259" w:rsidR="00F73B48" w:rsidRDefault="00747C45" w:rsidP="00DA0E96">
      <w:r>
        <w:t xml:space="preserve">Если вне контекста лексические клоны в немецком языке зачастую получают </w:t>
      </w:r>
      <w:proofErr w:type="spellStart"/>
      <w:r>
        <w:t>прототипическое</w:t>
      </w:r>
      <w:proofErr w:type="spellEnd"/>
      <w:r>
        <w:t xml:space="preserve"> прочтение, то в контексте </w:t>
      </w:r>
      <w:r w:rsidR="00A53633">
        <w:t>возможн</w:t>
      </w:r>
      <w:r w:rsidR="000F1024">
        <w:t>а реализация</w:t>
      </w:r>
      <w:r w:rsidR="00A53633">
        <w:t xml:space="preserve"> противоречащи</w:t>
      </w:r>
      <w:r w:rsidR="000F1024">
        <w:t>х</w:t>
      </w:r>
      <w:r w:rsidR="00A53633">
        <w:t xml:space="preserve"> друг другу значени</w:t>
      </w:r>
      <w:r w:rsidR="000F1024">
        <w:t>й</w:t>
      </w:r>
      <w:r w:rsidR="00A53633">
        <w:t>,</w:t>
      </w:r>
      <w:r w:rsidR="00670251">
        <w:t xml:space="preserve"> что подтверждает достаточно устоявшийся лексический клон </w:t>
      </w:r>
      <w:r w:rsidR="00670251" w:rsidRPr="00670251">
        <w:rPr>
          <w:i/>
          <w:iCs/>
          <w:lang w:val="en-GB"/>
        </w:rPr>
        <w:t>Freund-Freund</w:t>
      </w:r>
      <w:r w:rsidR="00670251" w:rsidRPr="00670251">
        <w:rPr>
          <w:lang w:val="en-GB"/>
        </w:rPr>
        <w:t>,</w:t>
      </w:r>
      <w:r w:rsidR="00670251">
        <w:rPr>
          <w:lang w:val="en-GB"/>
        </w:rPr>
        <w:t xml:space="preserve"> </w:t>
      </w:r>
      <w:r w:rsidR="0093173B">
        <w:t xml:space="preserve">который может получить такие интерпретации как </w:t>
      </w:r>
      <w:r w:rsidR="00C65BAA">
        <w:t xml:space="preserve">друг-приятель </w:t>
      </w:r>
      <w:r w:rsidR="00DC6346">
        <w:fldChar w:fldCharType="begin"/>
      </w:r>
      <w:r w:rsidR="00DC6346">
        <w:instrText xml:space="preserve"> REF _Ref134204800 \r \h </w:instrText>
      </w:r>
      <w:r w:rsidR="00DC6346">
        <w:fldChar w:fldCharType="separate"/>
      </w:r>
      <w:r w:rsidR="00DC6346">
        <w:t>(1</w:t>
      </w:r>
      <w:r w:rsidR="00285FE9">
        <w:rPr>
          <w:lang w:val="ru-RU"/>
        </w:rPr>
        <w:t>11</w:t>
      </w:r>
      <w:r w:rsidR="00DC6346">
        <w:t>)</w:t>
      </w:r>
      <w:r w:rsidR="00DC6346">
        <w:fldChar w:fldCharType="end"/>
      </w:r>
      <w:r w:rsidR="00DC6346">
        <w:t xml:space="preserve">, </w:t>
      </w:r>
      <w:r w:rsidR="0033499A">
        <w:t xml:space="preserve">романтический партнер </w:t>
      </w:r>
      <w:r w:rsidR="00DC6346">
        <w:fldChar w:fldCharType="begin"/>
      </w:r>
      <w:r w:rsidR="00DC6346">
        <w:instrText xml:space="preserve"> REF _Ref134204811 \r \h </w:instrText>
      </w:r>
      <w:r w:rsidR="00DC6346">
        <w:fldChar w:fldCharType="separate"/>
      </w:r>
      <w:r w:rsidR="00DC6346">
        <w:t>(11</w:t>
      </w:r>
      <w:r w:rsidR="00285FE9">
        <w:rPr>
          <w:lang w:val="ru-RU"/>
        </w:rPr>
        <w:t>2</w:t>
      </w:r>
      <w:r w:rsidR="00DC6346">
        <w:t>)</w:t>
      </w:r>
      <w:r w:rsidR="00DC6346">
        <w:fldChar w:fldCharType="end"/>
      </w:r>
      <w:r w:rsidR="00DC6346">
        <w:t xml:space="preserve"> </w:t>
      </w:r>
      <w:r w:rsidR="00F76E9E">
        <w:lastRenderedPageBreak/>
        <w:t xml:space="preserve">и друг в частной жизни в отличие от друга-коллеги по работе </w:t>
      </w:r>
      <w:r w:rsidR="00DC6346">
        <w:fldChar w:fldCharType="begin"/>
      </w:r>
      <w:r w:rsidR="00DC6346">
        <w:instrText xml:space="preserve"> REF _Ref134204819 \r \h </w:instrText>
      </w:r>
      <w:r w:rsidR="00DC6346">
        <w:fldChar w:fldCharType="separate"/>
      </w:r>
      <w:r w:rsidR="00DC6346">
        <w:t>(11</w:t>
      </w:r>
      <w:r w:rsidR="00285FE9">
        <w:rPr>
          <w:lang w:val="ru-RU"/>
        </w:rPr>
        <w:t>3</w:t>
      </w:r>
      <w:r w:rsidR="00DC6346">
        <w:t>)</w:t>
      </w:r>
      <w:r w:rsidR="00DC6346">
        <w:fldChar w:fldCharType="end"/>
      </w:r>
      <w:r w:rsidR="00DC6346">
        <w:t xml:space="preserve"> </w:t>
      </w:r>
      <w:r w:rsidR="00704349">
        <w:rPr>
          <w:lang w:val="en-GB"/>
        </w:rPr>
        <w:t>[</w:t>
      </w:r>
      <w:proofErr w:type="spellStart"/>
      <w:r w:rsidR="00704349">
        <w:rPr>
          <w:lang w:val="en-GB"/>
        </w:rPr>
        <w:t>Freywald</w:t>
      </w:r>
      <w:proofErr w:type="spellEnd"/>
      <w:r w:rsidR="00704349">
        <w:rPr>
          <w:lang w:val="en-GB"/>
        </w:rPr>
        <w:t>, 2015: 14]</w:t>
      </w:r>
      <w:r w:rsidR="00A55E1A">
        <w:t>:</w:t>
      </w:r>
    </w:p>
    <w:p w14:paraId="3507681C" w14:textId="77777777" w:rsidR="00932625" w:rsidRDefault="004A6CAE" w:rsidP="00285FE9">
      <w:pPr>
        <w:pStyle w:val="20"/>
        <w:numPr>
          <w:ilvl w:val="0"/>
          <w:numId w:val="4"/>
        </w:numPr>
        <w:tabs>
          <w:tab w:val="left" w:pos="1560"/>
          <w:tab w:val="left" w:pos="1701"/>
        </w:tabs>
        <w:ind w:left="1627" w:hanging="964"/>
      </w:pPr>
      <w:r>
        <w:rPr>
          <w:i/>
          <w:iCs/>
        </w:rPr>
        <w:t xml:space="preserve"> </w:t>
      </w:r>
      <w:bookmarkStart w:id="111" w:name="_Ref134204800"/>
      <w:proofErr w:type="spellStart"/>
      <w:r w:rsidR="00C65BAA" w:rsidRPr="00C65BAA">
        <w:rPr>
          <w:i/>
          <w:iCs/>
        </w:rPr>
        <w:t>nächstes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thema</w:t>
      </w:r>
      <w:proofErr w:type="spellEnd"/>
      <w:r w:rsidR="00C65BAA" w:rsidRPr="00C65BAA">
        <w:rPr>
          <w:i/>
          <w:iCs/>
        </w:rPr>
        <w:t xml:space="preserve">. </w:t>
      </w:r>
      <w:proofErr w:type="spellStart"/>
      <w:r w:rsidR="00C65BAA" w:rsidRPr="00C65BAA">
        <w:rPr>
          <w:i/>
          <w:iCs/>
        </w:rPr>
        <w:t>ich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brauche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einen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freund</w:t>
      </w:r>
      <w:proofErr w:type="spellEnd"/>
      <w:r w:rsidR="00C65BAA" w:rsidRPr="00C65BAA">
        <w:rPr>
          <w:i/>
          <w:iCs/>
        </w:rPr>
        <w:t xml:space="preserve">. </w:t>
      </w:r>
      <w:proofErr w:type="spellStart"/>
      <w:r w:rsidR="00C65BAA" w:rsidRPr="00C65BAA">
        <w:rPr>
          <w:i/>
          <w:iCs/>
        </w:rPr>
        <w:t>also</w:t>
      </w:r>
      <w:proofErr w:type="spellEnd"/>
      <w:r w:rsidR="00C65BAA" w:rsidRPr="00C65BAA">
        <w:rPr>
          <w:i/>
          <w:iCs/>
        </w:rPr>
        <w:t xml:space="preserve">, </w:t>
      </w:r>
      <w:proofErr w:type="spellStart"/>
      <w:r w:rsidR="00C65BAA" w:rsidRPr="00C65BAA">
        <w:rPr>
          <w:b/>
          <w:bCs/>
          <w:i/>
          <w:iCs/>
        </w:rPr>
        <w:t>freundefreunde</w:t>
      </w:r>
      <w:proofErr w:type="spellEnd"/>
      <w:r w:rsidR="00256630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habe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ich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allemal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genug</w:t>
      </w:r>
      <w:proofErr w:type="spellEnd"/>
      <w:r w:rsidR="00C65BAA" w:rsidRPr="00C65BAA">
        <w:rPr>
          <w:i/>
          <w:iCs/>
        </w:rPr>
        <w:t xml:space="preserve">, </w:t>
      </w:r>
      <w:proofErr w:type="spellStart"/>
      <w:r w:rsidR="00C65BAA" w:rsidRPr="00C65BAA">
        <w:rPr>
          <w:i/>
          <w:iCs/>
        </w:rPr>
        <w:t>aber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ich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brauche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einen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festen</w:t>
      </w:r>
      <w:proofErr w:type="spellEnd"/>
      <w:r w:rsidR="00C65BAA" w:rsidRPr="00C65BAA">
        <w:rPr>
          <w:i/>
          <w:iCs/>
        </w:rPr>
        <w:t xml:space="preserve"> </w:t>
      </w:r>
      <w:proofErr w:type="spellStart"/>
      <w:r w:rsidR="00C65BAA" w:rsidRPr="00C65BAA">
        <w:rPr>
          <w:i/>
          <w:iCs/>
        </w:rPr>
        <w:t>freund</w:t>
      </w:r>
      <w:proofErr w:type="spellEnd"/>
      <w:r>
        <w:t>.</w:t>
      </w:r>
      <w:bookmarkEnd w:id="111"/>
    </w:p>
    <w:p w14:paraId="47257F5D" w14:textId="6A64B883" w:rsidR="00C65BAA" w:rsidRDefault="00C65BAA" w:rsidP="00932625">
      <w:pPr>
        <w:pStyle w:val="20"/>
        <w:tabs>
          <w:tab w:val="left" w:pos="1560"/>
          <w:tab w:val="left" w:pos="1701"/>
        </w:tabs>
        <w:ind w:left="1629" w:firstLine="0"/>
      </w:pPr>
      <w:r>
        <w:t xml:space="preserve">‘Next </w:t>
      </w:r>
      <w:proofErr w:type="spellStart"/>
      <w:r>
        <w:t>topic</w:t>
      </w:r>
      <w:proofErr w:type="spellEnd"/>
      <w:r>
        <w:t xml:space="preserve">. I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.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friend-friends</w:t>
      </w:r>
      <w:proofErr w:type="spellEnd"/>
      <w:r>
        <w:t xml:space="preserve"> [= </w:t>
      </w:r>
      <w:proofErr w:type="spellStart"/>
      <w:r>
        <w:t>pals</w:t>
      </w:r>
      <w:proofErr w:type="spellEnd"/>
      <w:r>
        <w:t xml:space="preserve">]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I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boyfriend</w:t>
      </w:r>
      <w:proofErr w:type="spellEnd"/>
      <w:r>
        <w:t>’.</w:t>
      </w:r>
    </w:p>
    <w:p w14:paraId="173A653C" w14:textId="77777777" w:rsidR="00932625" w:rsidRDefault="0033499A">
      <w:pPr>
        <w:pStyle w:val="20"/>
        <w:numPr>
          <w:ilvl w:val="0"/>
          <w:numId w:val="4"/>
        </w:numPr>
      </w:pPr>
      <w:bookmarkStart w:id="112" w:name="_Ref134204811"/>
      <w:r w:rsidRPr="0033499A">
        <w:t xml:space="preserve">User 1: </w:t>
      </w:r>
      <w:proofErr w:type="spellStart"/>
      <w:r w:rsidRPr="00937454">
        <w:rPr>
          <w:i/>
          <w:iCs/>
        </w:rPr>
        <w:t>Freund</w:t>
      </w:r>
      <w:proofErr w:type="spellEnd"/>
      <w:r w:rsidRPr="00937454">
        <w:rPr>
          <w:i/>
          <w:iCs/>
        </w:rPr>
        <w:t xml:space="preserve">? </w:t>
      </w:r>
      <w:proofErr w:type="spellStart"/>
      <w:r w:rsidRPr="00937454">
        <w:rPr>
          <w:i/>
          <w:iCs/>
        </w:rPr>
        <w:t>seit</w:t>
      </w:r>
      <w:proofErr w:type="spellEnd"/>
      <w:r w:rsidRPr="00937454">
        <w:rPr>
          <w:i/>
          <w:iCs/>
        </w:rPr>
        <w:t xml:space="preserve"> </w:t>
      </w:r>
      <w:proofErr w:type="spellStart"/>
      <w:r w:rsidRPr="00937454">
        <w:rPr>
          <w:i/>
          <w:iCs/>
        </w:rPr>
        <w:t>wann</w:t>
      </w:r>
      <w:bookmarkEnd w:id="112"/>
      <w:proofErr w:type="spellEnd"/>
      <w:r w:rsidRPr="0033499A">
        <w:t xml:space="preserve"> </w:t>
      </w:r>
    </w:p>
    <w:p w14:paraId="3E373E96" w14:textId="77777777" w:rsidR="00932625" w:rsidRDefault="0033499A" w:rsidP="00932625">
      <w:pPr>
        <w:pStyle w:val="20"/>
        <w:ind w:left="1629" w:firstLine="0"/>
      </w:pPr>
      <w:r w:rsidRPr="0033499A">
        <w:t xml:space="preserve">User 2: </w:t>
      </w:r>
      <w:proofErr w:type="spellStart"/>
      <w:r w:rsidRPr="00932625">
        <w:rPr>
          <w:i/>
          <w:iCs/>
        </w:rPr>
        <w:t>Nicht</w:t>
      </w:r>
      <w:proofErr w:type="spellEnd"/>
      <w:r w:rsidRPr="00932625">
        <w:rPr>
          <w:i/>
          <w:iCs/>
        </w:rPr>
        <w:t xml:space="preserve"> </w:t>
      </w:r>
      <w:proofErr w:type="spellStart"/>
      <w:r w:rsidRPr="00932625">
        <w:rPr>
          <w:b/>
          <w:bCs/>
          <w:i/>
          <w:iCs/>
        </w:rPr>
        <w:t>FreundFreun</w:t>
      </w:r>
      <w:r w:rsidRPr="00932625">
        <w:rPr>
          <w:i/>
          <w:iCs/>
        </w:rPr>
        <w:t>d</w:t>
      </w:r>
      <w:proofErr w:type="spellEnd"/>
      <w:r w:rsidRPr="00932625">
        <w:rPr>
          <w:i/>
          <w:iCs/>
        </w:rPr>
        <w:t xml:space="preserve"> </w:t>
      </w:r>
      <w:proofErr w:type="spellStart"/>
      <w:r w:rsidRPr="00932625">
        <w:rPr>
          <w:i/>
          <w:iCs/>
        </w:rPr>
        <w:t>sondern</w:t>
      </w:r>
      <w:proofErr w:type="spellEnd"/>
      <w:r w:rsidRPr="00932625">
        <w:rPr>
          <w:i/>
          <w:iCs/>
        </w:rPr>
        <w:t xml:space="preserve"> </w:t>
      </w:r>
      <w:proofErr w:type="spellStart"/>
      <w:r w:rsidRPr="00932625">
        <w:rPr>
          <w:i/>
          <w:iCs/>
        </w:rPr>
        <w:t>Kumpel</w:t>
      </w:r>
      <w:proofErr w:type="spellEnd"/>
      <w:r w:rsidRPr="00932625">
        <w:rPr>
          <w:i/>
          <w:iCs/>
        </w:rPr>
        <w:t xml:space="preserve"> </w:t>
      </w:r>
      <w:proofErr w:type="spellStart"/>
      <w:r w:rsidRPr="00932625">
        <w:rPr>
          <w:i/>
          <w:iCs/>
        </w:rPr>
        <w:t>freund</w:t>
      </w:r>
      <w:proofErr w:type="spellEnd"/>
      <w:r w:rsidRPr="00932625">
        <w:rPr>
          <w:i/>
          <w:iCs/>
        </w:rPr>
        <w:t>!</w:t>
      </w:r>
      <w:r w:rsidRPr="0033499A">
        <w:t xml:space="preserve"> </w:t>
      </w:r>
    </w:p>
    <w:p w14:paraId="6524E351" w14:textId="77777777" w:rsidR="00932625" w:rsidRDefault="00937454" w:rsidP="00932625">
      <w:pPr>
        <w:pStyle w:val="20"/>
        <w:ind w:left="1629" w:firstLine="0"/>
      </w:pPr>
      <w:r w:rsidRPr="008317BB">
        <w:t xml:space="preserve">User 1: </w:t>
      </w:r>
      <w:r w:rsidR="008317BB" w:rsidRPr="008317BB">
        <w:rPr>
          <w:lang w:val="en-GB"/>
        </w:rPr>
        <w:t>‘</w:t>
      </w:r>
      <w:proofErr w:type="spellStart"/>
      <w:r w:rsidRPr="008317BB">
        <w:t>Boyfriend</w:t>
      </w:r>
      <w:proofErr w:type="spellEnd"/>
      <w:r w:rsidRPr="008317BB">
        <w:t xml:space="preserve">? </w:t>
      </w:r>
      <w:proofErr w:type="spellStart"/>
      <w:r w:rsidRPr="008317BB">
        <w:t>Since</w:t>
      </w:r>
      <w:proofErr w:type="spellEnd"/>
      <w:r w:rsidRPr="008317BB">
        <w:t xml:space="preserve"> </w:t>
      </w:r>
      <w:proofErr w:type="spellStart"/>
      <w:proofErr w:type="gramStart"/>
      <w:r w:rsidRPr="008317BB">
        <w:t>when</w:t>
      </w:r>
      <w:proofErr w:type="spellEnd"/>
      <w:r w:rsidRPr="008317BB">
        <w:t>?</w:t>
      </w:r>
      <w:r w:rsidR="008317BB" w:rsidRPr="008317BB">
        <w:rPr>
          <w:lang w:val="en-GB"/>
        </w:rPr>
        <w:t>’</w:t>
      </w:r>
      <w:proofErr w:type="gramEnd"/>
      <w:r w:rsidRPr="008317BB">
        <w:t xml:space="preserve"> </w:t>
      </w:r>
    </w:p>
    <w:p w14:paraId="10E2F74B" w14:textId="1A811590" w:rsidR="00F76E9E" w:rsidRPr="00014B8D" w:rsidRDefault="00937454" w:rsidP="00932625">
      <w:pPr>
        <w:pStyle w:val="20"/>
        <w:ind w:left="1629" w:firstLine="0"/>
      </w:pPr>
      <w:r w:rsidRPr="008317BB">
        <w:t xml:space="preserve">User 2: </w:t>
      </w:r>
      <w:r w:rsidR="008317BB" w:rsidRPr="008317BB">
        <w:rPr>
          <w:lang w:val="en-GB"/>
        </w:rPr>
        <w:t>‘</w:t>
      </w:r>
      <w:proofErr w:type="spellStart"/>
      <w:r w:rsidRPr="008317BB">
        <w:t>It’s</w:t>
      </w:r>
      <w:proofErr w:type="spellEnd"/>
      <w:r w:rsidRPr="008317BB">
        <w:t xml:space="preserve"> </w:t>
      </w:r>
      <w:proofErr w:type="spellStart"/>
      <w:r w:rsidRPr="008317BB">
        <w:t>not</w:t>
      </w:r>
      <w:proofErr w:type="spellEnd"/>
      <w:r w:rsidRPr="008317BB">
        <w:t xml:space="preserve"> a </w:t>
      </w:r>
      <w:proofErr w:type="spellStart"/>
      <w:r w:rsidRPr="008317BB">
        <w:rPr>
          <w:b/>
          <w:bCs/>
        </w:rPr>
        <w:t>friend-friend</w:t>
      </w:r>
      <w:proofErr w:type="spellEnd"/>
      <w:r w:rsidRPr="008317BB">
        <w:t xml:space="preserve"> [= </w:t>
      </w:r>
      <w:proofErr w:type="spellStart"/>
      <w:r w:rsidRPr="008317BB">
        <w:t>boyfriend</w:t>
      </w:r>
      <w:proofErr w:type="spellEnd"/>
      <w:r w:rsidRPr="008317BB">
        <w:t xml:space="preserve">], </w:t>
      </w:r>
      <w:proofErr w:type="spellStart"/>
      <w:r w:rsidRPr="008317BB">
        <w:t>just</w:t>
      </w:r>
      <w:proofErr w:type="spellEnd"/>
      <w:r w:rsidRPr="008317BB">
        <w:t xml:space="preserve"> a </w:t>
      </w:r>
      <w:proofErr w:type="spellStart"/>
      <w:r w:rsidRPr="008317BB">
        <w:t>buddy</w:t>
      </w:r>
      <w:proofErr w:type="spellEnd"/>
      <w:r w:rsidRPr="008317BB">
        <w:t>’</w:t>
      </w:r>
      <w:r w:rsidR="008317BB" w:rsidRPr="008317BB">
        <w:rPr>
          <w:lang w:val="en-GB"/>
        </w:rPr>
        <w:t>.</w:t>
      </w:r>
    </w:p>
    <w:p w14:paraId="70876400" w14:textId="77777777" w:rsidR="00B20325" w:rsidRDefault="003A0592">
      <w:pPr>
        <w:pStyle w:val="20"/>
        <w:numPr>
          <w:ilvl w:val="0"/>
          <w:numId w:val="4"/>
        </w:numPr>
        <w:tabs>
          <w:tab w:val="left" w:pos="1843"/>
        </w:tabs>
        <w:ind w:left="1701" w:hanging="1038"/>
        <w:rPr>
          <w:i/>
          <w:iCs/>
          <w:lang w:val="en-GB"/>
        </w:rPr>
      </w:pPr>
      <w:bookmarkStart w:id="113" w:name="_Ref134204819"/>
      <w:proofErr w:type="spellStart"/>
      <w:r w:rsidRPr="00704349">
        <w:rPr>
          <w:i/>
          <w:iCs/>
        </w:rPr>
        <w:t>Nachdem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sich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einige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Kollegenfreunde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und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b/>
          <w:bCs/>
          <w:i/>
          <w:iCs/>
        </w:rPr>
        <w:t>Freundefreunde</w:t>
      </w:r>
      <w:proofErr w:type="spellEnd"/>
      <w:r w:rsidRPr="00704349">
        <w:rPr>
          <w:i/>
          <w:iCs/>
        </w:rPr>
        <w:t xml:space="preserve"> ;) </w:t>
      </w:r>
      <w:proofErr w:type="spellStart"/>
      <w:r w:rsidRPr="00704349">
        <w:rPr>
          <w:i/>
          <w:iCs/>
        </w:rPr>
        <w:t>zu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und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Verbesserungsvorschläge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zur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ersten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Version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des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Klappentexts</w:t>
      </w:r>
      <w:proofErr w:type="spellEnd"/>
      <w:r w:rsidRPr="00704349">
        <w:rPr>
          <w:i/>
          <w:iCs/>
        </w:rPr>
        <w:t xml:space="preserve"> </w:t>
      </w:r>
      <w:proofErr w:type="spellStart"/>
      <w:r w:rsidRPr="00704349">
        <w:rPr>
          <w:i/>
          <w:iCs/>
        </w:rPr>
        <w:t>äußerten</w:t>
      </w:r>
      <w:proofErr w:type="spellEnd"/>
      <w:r w:rsidRPr="00704349">
        <w:rPr>
          <w:i/>
          <w:iCs/>
        </w:rPr>
        <w:t xml:space="preserve"> […]</w:t>
      </w:r>
      <w:bookmarkEnd w:id="113"/>
      <w:r w:rsidRPr="00704349">
        <w:rPr>
          <w:i/>
          <w:iCs/>
        </w:rPr>
        <w:t xml:space="preserve"> </w:t>
      </w:r>
    </w:p>
    <w:p w14:paraId="78954A07" w14:textId="4204D626" w:rsidR="00F76E9E" w:rsidRPr="00B20325" w:rsidRDefault="003A0592" w:rsidP="00B20325">
      <w:pPr>
        <w:pStyle w:val="20"/>
        <w:tabs>
          <w:tab w:val="left" w:pos="1843"/>
        </w:tabs>
        <w:ind w:left="1701" w:firstLine="0"/>
        <w:rPr>
          <w:i/>
          <w:iCs/>
          <w:lang w:val="en-GB"/>
        </w:rPr>
      </w:pPr>
      <w:r w:rsidRPr="003A0592">
        <w:t>‘</w:t>
      </w:r>
      <w:proofErr w:type="spellStart"/>
      <w:r w:rsidRPr="003A0592">
        <w:t>After</w:t>
      </w:r>
      <w:proofErr w:type="spellEnd"/>
      <w:r w:rsidRPr="003A0592">
        <w:t xml:space="preserve"> </w:t>
      </w:r>
      <w:proofErr w:type="spellStart"/>
      <w:r w:rsidRPr="003A0592">
        <w:t>several</w:t>
      </w:r>
      <w:proofErr w:type="spellEnd"/>
      <w:r w:rsidRPr="003A0592">
        <w:t xml:space="preserve"> </w:t>
      </w:r>
      <w:proofErr w:type="spellStart"/>
      <w:r w:rsidRPr="003A0592">
        <w:t>colleague-friends</w:t>
      </w:r>
      <w:proofErr w:type="spellEnd"/>
      <w:r w:rsidRPr="003A0592">
        <w:t xml:space="preserve"> </w:t>
      </w:r>
      <w:proofErr w:type="spellStart"/>
      <w:r w:rsidRPr="003A0592">
        <w:t>and</w:t>
      </w:r>
      <w:proofErr w:type="spellEnd"/>
      <w:r w:rsidRPr="003A0592">
        <w:t xml:space="preserve"> </w:t>
      </w:r>
      <w:proofErr w:type="spellStart"/>
      <w:r w:rsidRPr="00B20325">
        <w:rPr>
          <w:b/>
          <w:bCs/>
        </w:rPr>
        <w:t>friend-friends</w:t>
      </w:r>
      <w:proofErr w:type="spellEnd"/>
      <w:r w:rsidRPr="003A0592">
        <w:t xml:space="preserve"> </w:t>
      </w:r>
      <w:proofErr w:type="spellStart"/>
      <w:r w:rsidRPr="003A0592">
        <w:t>made</w:t>
      </w:r>
      <w:proofErr w:type="spellEnd"/>
      <w:r w:rsidRPr="003A0592">
        <w:t xml:space="preserve"> </w:t>
      </w:r>
      <w:proofErr w:type="spellStart"/>
      <w:r w:rsidRPr="003A0592">
        <w:t>suggestions</w:t>
      </w:r>
      <w:proofErr w:type="spellEnd"/>
      <w:r w:rsidRPr="003A0592">
        <w:t xml:space="preserve"> </w:t>
      </w:r>
      <w:proofErr w:type="spellStart"/>
      <w:r w:rsidRPr="003A0592">
        <w:t>for</w:t>
      </w:r>
      <w:proofErr w:type="spellEnd"/>
      <w:r w:rsidRPr="003A0592">
        <w:t xml:space="preserve"> </w:t>
      </w:r>
      <w:proofErr w:type="spellStart"/>
      <w:r w:rsidRPr="003A0592">
        <w:t>improvement</w:t>
      </w:r>
      <w:proofErr w:type="spellEnd"/>
      <w:r w:rsidRPr="003A0592">
        <w:t xml:space="preserve"> </w:t>
      </w:r>
      <w:proofErr w:type="spellStart"/>
      <w:r w:rsidRPr="003A0592">
        <w:t>concerning</w:t>
      </w:r>
      <w:proofErr w:type="spellEnd"/>
      <w:r w:rsidRPr="003A0592">
        <w:t xml:space="preserve"> </w:t>
      </w:r>
      <w:proofErr w:type="spellStart"/>
      <w:r w:rsidRPr="003A0592">
        <w:t>the</w:t>
      </w:r>
      <w:proofErr w:type="spellEnd"/>
      <w:r w:rsidRPr="003A0592">
        <w:t xml:space="preserve"> </w:t>
      </w:r>
      <w:proofErr w:type="spellStart"/>
      <w:r w:rsidRPr="003A0592">
        <w:t>first</w:t>
      </w:r>
      <w:proofErr w:type="spellEnd"/>
      <w:r w:rsidRPr="003A0592">
        <w:t xml:space="preserve"> </w:t>
      </w:r>
      <w:proofErr w:type="spellStart"/>
      <w:r w:rsidRPr="003A0592">
        <w:t>version</w:t>
      </w:r>
      <w:proofErr w:type="spellEnd"/>
      <w:r w:rsidRPr="003A0592">
        <w:t xml:space="preserve"> </w:t>
      </w:r>
      <w:proofErr w:type="spellStart"/>
      <w:r w:rsidRPr="003A0592">
        <w:t>of</w:t>
      </w:r>
      <w:proofErr w:type="spellEnd"/>
      <w:r w:rsidRPr="003A0592">
        <w:t xml:space="preserve"> </w:t>
      </w:r>
      <w:proofErr w:type="spellStart"/>
      <w:r w:rsidRPr="003A0592">
        <w:t>the</w:t>
      </w:r>
      <w:proofErr w:type="spellEnd"/>
      <w:r w:rsidRPr="003A0592">
        <w:t xml:space="preserve"> </w:t>
      </w:r>
      <w:proofErr w:type="spellStart"/>
      <w:r w:rsidRPr="003A0592">
        <w:t>blurb</w:t>
      </w:r>
      <w:proofErr w:type="spellEnd"/>
      <w:r w:rsidRPr="003A0592">
        <w:t xml:space="preserve"> [</w:t>
      </w:r>
      <w:proofErr w:type="gramStart"/>
      <w:r w:rsidRPr="003A0592">
        <w:t>…]’</w:t>
      </w:r>
      <w:proofErr w:type="gramEnd"/>
      <w:r w:rsidR="00DC6346">
        <w:t xml:space="preserve"> (</w:t>
      </w:r>
      <w:r w:rsidR="00F31D7D" w:rsidRPr="00F31D7D">
        <w:t>Примеры (10</w:t>
      </w:r>
      <w:r w:rsidR="00F31D7D">
        <w:t>9</w:t>
      </w:r>
      <w:r w:rsidR="00F31D7D" w:rsidRPr="00F31D7D">
        <w:t>)–(11</w:t>
      </w:r>
      <w:r w:rsidR="00F31D7D">
        <w:t>1</w:t>
      </w:r>
      <w:r w:rsidR="00F31D7D" w:rsidRPr="00F31D7D">
        <w:t>) из [</w:t>
      </w:r>
      <w:proofErr w:type="spellStart"/>
      <w:r w:rsidR="00F31D7D" w:rsidRPr="00F31D7D">
        <w:t>Freywald</w:t>
      </w:r>
      <w:proofErr w:type="spellEnd"/>
      <w:r w:rsidR="00F31D7D" w:rsidRPr="00F31D7D">
        <w:t>, 2015: 14]</w:t>
      </w:r>
      <w:r w:rsidR="00DC6346">
        <w:t>)</w:t>
      </w:r>
    </w:p>
    <w:p w14:paraId="1E960144" w14:textId="26F7B89D" w:rsidR="005423B9" w:rsidRPr="006E6189" w:rsidRDefault="004A21E7" w:rsidP="005423B9">
      <w:pPr>
        <w:pStyle w:val="3"/>
        <w:rPr>
          <w:lang w:val="ru-RU"/>
        </w:rPr>
      </w:pPr>
      <w:bookmarkStart w:id="114" w:name="_Toc136177118"/>
      <w:r>
        <w:rPr>
          <w:lang w:val="en-GB"/>
        </w:rPr>
        <w:t>4</w:t>
      </w:r>
      <w:r w:rsidR="005423B9">
        <w:t xml:space="preserve">.4. </w:t>
      </w:r>
      <w:r w:rsidR="005423B9" w:rsidRPr="005423B9">
        <w:t xml:space="preserve">Контекстное окружение и стратегии </w:t>
      </w:r>
      <w:r w:rsidR="006E6189">
        <w:rPr>
          <w:lang w:val="ru-RU"/>
        </w:rPr>
        <w:t>экспликации</w:t>
      </w:r>
      <w:bookmarkEnd w:id="114"/>
    </w:p>
    <w:p w14:paraId="1A59078D" w14:textId="36FDA067" w:rsidR="00B20CA4" w:rsidRDefault="00B20CA4" w:rsidP="00341DE3">
      <w:pPr>
        <w:rPr>
          <w:lang w:val="en-GB"/>
        </w:rPr>
      </w:pPr>
      <w:r>
        <w:t>Ф. </w:t>
      </w:r>
      <w:proofErr w:type="spellStart"/>
      <w:r>
        <w:t>Бросс</w:t>
      </w:r>
      <w:proofErr w:type="spellEnd"/>
      <w:r>
        <w:t xml:space="preserve"> и К. Фразер </w:t>
      </w:r>
      <w:r w:rsidR="00004CE8">
        <w:t>указывают на</w:t>
      </w:r>
      <w:r>
        <w:t xml:space="preserve"> </w:t>
      </w:r>
      <w:r w:rsidR="00720F31">
        <w:t>синтаксическое ограничение</w:t>
      </w:r>
      <w:r w:rsidR="00206A17">
        <w:t xml:space="preserve"> лексических клонов</w:t>
      </w:r>
      <w:r w:rsidR="00720F31">
        <w:t xml:space="preserve">, </w:t>
      </w:r>
      <w:r w:rsidR="006F6BA7">
        <w:t>которое ранее не было упомянуто в литературе</w:t>
      </w:r>
      <w:r w:rsidR="00B20325">
        <w:t xml:space="preserve">, а именно </w:t>
      </w:r>
      <w:r w:rsidR="00A94673">
        <w:t xml:space="preserve">невозможность модификации. </w:t>
      </w:r>
      <w:r w:rsidR="00773F03">
        <w:t xml:space="preserve">Это ограничение, </w:t>
      </w:r>
      <w:r w:rsidR="00004CE8">
        <w:t xml:space="preserve">как отмечают авторы, </w:t>
      </w:r>
      <w:r w:rsidR="00773F03">
        <w:t xml:space="preserve">связано с тем, что </w:t>
      </w:r>
      <w:r w:rsidR="00322427">
        <w:t>позиция спецификатора в предложении</w:t>
      </w:r>
      <w:r w:rsidR="00752C2B">
        <w:t xml:space="preserve"> уже занята </w:t>
      </w:r>
      <w:r w:rsidR="00B20325">
        <w:t xml:space="preserve">первой </w:t>
      </w:r>
      <w:r w:rsidR="00752C2B">
        <w:t xml:space="preserve">составляющей клона </w:t>
      </w:r>
      <w:r w:rsidR="00287707">
        <w:rPr>
          <w:lang w:val="en-GB"/>
        </w:rPr>
        <w:t>[</w:t>
      </w:r>
      <w:proofErr w:type="spellStart"/>
      <w:r w:rsidR="00287707">
        <w:rPr>
          <w:lang w:val="en-GB"/>
        </w:rPr>
        <w:t>Bross</w:t>
      </w:r>
      <w:proofErr w:type="spellEnd"/>
      <w:r w:rsidR="00287707">
        <w:rPr>
          <w:lang w:val="en-GB"/>
        </w:rPr>
        <w:t>, Frase</w:t>
      </w:r>
      <w:r w:rsidR="00E6124D">
        <w:rPr>
          <w:lang w:val="en-GB"/>
        </w:rPr>
        <w:t>r</w:t>
      </w:r>
      <w:r w:rsidR="00287707">
        <w:rPr>
          <w:lang w:val="en-GB"/>
        </w:rPr>
        <w:t>, 2020: 6]</w:t>
      </w:r>
      <w:r w:rsidR="00AA131E">
        <w:rPr>
          <w:rStyle w:val="afc"/>
          <w:lang w:val="en-GB"/>
        </w:rPr>
        <w:footnoteReference w:id="17"/>
      </w:r>
      <w:r w:rsidR="00341DE3">
        <w:rPr>
          <w:lang w:val="en-GB"/>
        </w:rPr>
        <w:t>:</w:t>
      </w:r>
    </w:p>
    <w:p w14:paraId="49C505E9" w14:textId="08E800C4" w:rsidR="00341DE3" w:rsidRPr="00341DE3" w:rsidRDefault="00341DE3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341DE3">
        <w:rPr>
          <w:i/>
          <w:iCs/>
          <w:sz w:val="28"/>
          <w:szCs w:val="28"/>
        </w:rPr>
        <w:t>Ich</w:t>
      </w:r>
      <w:proofErr w:type="spellEnd"/>
      <w:r w:rsidRPr="00341DE3">
        <w:rPr>
          <w:i/>
          <w:iCs/>
          <w:sz w:val="28"/>
          <w:szCs w:val="28"/>
        </w:rPr>
        <w:t xml:space="preserve"> </w:t>
      </w:r>
      <w:proofErr w:type="spellStart"/>
      <w:r w:rsidRPr="00341DE3">
        <w:rPr>
          <w:i/>
          <w:iCs/>
          <w:sz w:val="28"/>
          <w:szCs w:val="28"/>
        </w:rPr>
        <w:t>will</w:t>
      </w:r>
      <w:proofErr w:type="spellEnd"/>
      <w:r w:rsidRPr="00341DE3">
        <w:rPr>
          <w:i/>
          <w:iCs/>
          <w:sz w:val="28"/>
          <w:szCs w:val="28"/>
        </w:rPr>
        <w:t xml:space="preserve"> </w:t>
      </w:r>
      <w:proofErr w:type="spellStart"/>
      <w:r w:rsidRPr="00341DE3">
        <w:rPr>
          <w:i/>
          <w:iCs/>
          <w:sz w:val="28"/>
          <w:szCs w:val="28"/>
        </w:rPr>
        <w:t>einen</w:t>
      </w:r>
      <w:proofErr w:type="spellEnd"/>
      <w:r w:rsidRPr="00341DE3">
        <w:rPr>
          <w:i/>
          <w:iCs/>
          <w:sz w:val="28"/>
          <w:szCs w:val="28"/>
        </w:rPr>
        <w:t xml:space="preserve"> (*</w:t>
      </w:r>
      <w:proofErr w:type="spellStart"/>
      <w:r w:rsidRPr="00341DE3">
        <w:rPr>
          <w:i/>
          <w:iCs/>
          <w:sz w:val="28"/>
          <w:szCs w:val="28"/>
        </w:rPr>
        <w:t>schwarzen</w:t>
      </w:r>
      <w:proofErr w:type="spellEnd"/>
      <w:r w:rsidRPr="00341DE3">
        <w:rPr>
          <w:i/>
          <w:iCs/>
          <w:sz w:val="28"/>
          <w:szCs w:val="28"/>
        </w:rPr>
        <w:t>/</w:t>
      </w:r>
      <w:proofErr w:type="spellStart"/>
      <w:r w:rsidRPr="00341DE3">
        <w:rPr>
          <w:i/>
          <w:iCs/>
          <w:sz w:val="28"/>
          <w:szCs w:val="28"/>
        </w:rPr>
        <w:t>kostenlosen</w:t>
      </w:r>
      <w:proofErr w:type="spellEnd"/>
      <w:r w:rsidRPr="00341DE3">
        <w:rPr>
          <w:i/>
          <w:iCs/>
          <w:sz w:val="28"/>
          <w:szCs w:val="28"/>
        </w:rPr>
        <w:t>/</w:t>
      </w:r>
      <w:proofErr w:type="spellStart"/>
      <w:r w:rsidRPr="00341DE3">
        <w:rPr>
          <w:i/>
          <w:iCs/>
          <w:sz w:val="28"/>
          <w:szCs w:val="28"/>
        </w:rPr>
        <w:t>hei</w:t>
      </w:r>
      <w:proofErr w:type="spellEnd"/>
      <w:r w:rsidRPr="00341DE3">
        <w:rPr>
          <w:i/>
          <w:iCs/>
          <w:sz w:val="28"/>
          <w:szCs w:val="28"/>
        </w:rPr>
        <w:t xml:space="preserve">βen) </w:t>
      </w:r>
      <w:r w:rsidR="00F3773D">
        <w:rPr>
          <w:b/>
          <w:bCs/>
          <w:i/>
          <w:iCs/>
          <w:sz w:val="28"/>
          <w:szCs w:val="28"/>
          <w:lang w:val="en-GB"/>
        </w:rPr>
        <w:t>k</w:t>
      </w:r>
      <w:proofErr w:type="spellStart"/>
      <w:r w:rsidRPr="00FC20B5">
        <w:rPr>
          <w:b/>
          <w:bCs/>
          <w:i/>
          <w:iCs/>
          <w:sz w:val="28"/>
          <w:szCs w:val="28"/>
        </w:rPr>
        <w:t>affee-Kaffee</w:t>
      </w:r>
      <w:proofErr w:type="spellEnd"/>
      <w:r w:rsidR="00FC20B5">
        <w:rPr>
          <w:b/>
          <w:bCs/>
          <w:i/>
          <w:iCs/>
          <w:sz w:val="28"/>
          <w:szCs w:val="28"/>
          <w:lang w:val="en-GB"/>
        </w:rPr>
        <w:t xml:space="preserve"> </w:t>
      </w:r>
      <w:r w:rsidR="00FC20B5">
        <w:rPr>
          <w:sz w:val="28"/>
          <w:szCs w:val="28"/>
          <w:lang w:val="en-GB"/>
        </w:rPr>
        <w:t>[</w:t>
      </w:r>
      <w:r w:rsidR="00FC20B5">
        <w:rPr>
          <w:sz w:val="28"/>
          <w:szCs w:val="28"/>
        </w:rPr>
        <w:t>Там же</w:t>
      </w:r>
      <w:r w:rsidR="00B20325">
        <w:rPr>
          <w:sz w:val="28"/>
          <w:szCs w:val="28"/>
        </w:rPr>
        <w:t>: 6</w:t>
      </w:r>
      <w:r w:rsidR="00FC20B5">
        <w:rPr>
          <w:sz w:val="28"/>
          <w:szCs w:val="28"/>
          <w:lang w:val="en-GB"/>
        </w:rPr>
        <w:t>]</w:t>
      </w:r>
      <w:r w:rsidRPr="00341DE3">
        <w:rPr>
          <w:sz w:val="28"/>
          <w:szCs w:val="28"/>
        </w:rPr>
        <w:t xml:space="preserve">. </w:t>
      </w:r>
    </w:p>
    <w:p w14:paraId="42F5E111" w14:textId="25946A76" w:rsidR="00341DE3" w:rsidRPr="00341DE3" w:rsidRDefault="00341DE3" w:rsidP="00341DE3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341DE3">
        <w:rPr>
          <w:sz w:val="28"/>
          <w:szCs w:val="28"/>
        </w:rPr>
        <w:lastRenderedPageBreak/>
        <w:t xml:space="preserve">‘I </w:t>
      </w:r>
      <w:proofErr w:type="spellStart"/>
      <w:r w:rsidRPr="00341DE3">
        <w:rPr>
          <w:sz w:val="28"/>
          <w:szCs w:val="28"/>
        </w:rPr>
        <w:t>want</w:t>
      </w:r>
      <w:proofErr w:type="spellEnd"/>
      <w:r w:rsidRPr="00341DE3">
        <w:rPr>
          <w:sz w:val="28"/>
          <w:szCs w:val="28"/>
        </w:rPr>
        <w:t xml:space="preserve"> a (*</w:t>
      </w:r>
      <w:proofErr w:type="spellStart"/>
      <w:r w:rsidRPr="00341DE3">
        <w:rPr>
          <w:sz w:val="28"/>
          <w:szCs w:val="28"/>
        </w:rPr>
        <w:t>black</w:t>
      </w:r>
      <w:proofErr w:type="spellEnd"/>
      <w:r w:rsidRPr="00341DE3">
        <w:rPr>
          <w:sz w:val="28"/>
          <w:szCs w:val="28"/>
        </w:rPr>
        <w:t>/</w:t>
      </w:r>
      <w:proofErr w:type="spellStart"/>
      <w:r w:rsidRPr="00341DE3">
        <w:rPr>
          <w:sz w:val="28"/>
          <w:szCs w:val="28"/>
        </w:rPr>
        <w:t>free</w:t>
      </w:r>
      <w:proofErr w:type="spellEnd"/>
      <w:r w:rsidRPr="00341DE3">
        <w:rPr>
          <w:sz w:val="28"/>
          <w:szCs w:val="28"/>
        </w:rPr>
        <w:t>/</w:t>
      </w:r>
      <w:proofErr w:type="spellStart"/>
      <w:r w:rsidRPr="00341DE3">
        <w:rPr>
          <w:sz w:val="28"/>
          <w:szCs w:val="28"/>
        </w:rPr>
        <w:t>hot</w:t>
      </w:r>
      <w:proofErr w:type="spellEnd"/>
      <w:r w:rsidRPr="00341DE3">
        <w:rPr>
          <w:sz w:val="28"/>
          <w:szCs w:val="28"/>
        </w:rPr>
        <w:t xml:space="preserve">) </w:t>
      </w:r>
      <w:proofErr w:type="spellStart"/>
      <w:r w:rsidRPr="00FC20B5">
        <w:rPr>
          <w:b/>
          <w:bCs/>
          <w:sz w:val="28"/>
          <w:szCs w:val="28"/>
        </w:rPr>
        <w:t>coffee-</w:t>
      </w:r>
      <w:proofErr w:type="gramStart"/>
      <w:r w:rsidRPr="00FC20B5">
        <w:rPr>
          <w:b/>
          <w:bCs/>
          <w:sz w:val="28"/>
          <w:szCs w:val="28"/>
        </w:rPr>
        <w:t>coffee</w:t>
      </w:r>
      <w:proofErr w:type="spellEnd"/>
      <w:r w:rsidRPr="00341DE3">
        <w:rPr>
          <w:sz w:val="28"/>
          <w:szCs w:val="28"/>
        </w:rPr>
        <w:t>.’</w:t>
      </w:r>
      <w:proofErr w:type="gramEnd"/>
    </w:p>
    <w:p w14:paraId="73A9394F" w14:textId="4136CDFD" w:rsidR="00DA0C6A" w:rsidRDefault="00DA0C6A" w:rsidP="00DA0C6A">
      <w:pPr>
        <w:ind w:firstLine="0"/>
      </w:pPr>
      <w:r>
        <w:t xml:space="preserve">Однако конструкции допускают модификацию </w:t>
      </w:r>
      <w:r w:rsidR="00F3773D">
        <w:t>с усилительными прилагательными</w:t>
      </w:r>
      <w:r w:rsidR="00535644">
        <w:t>, которые не имеют фиксированной позиции</w:t>
      </w:r>
      <w:r w:rsidR="00D863B9">
        <w:t xml:space="preserve"> внутри группы детерминатива</w:t>
      </w:r>
      <w:r w:rsidR="00FF770C">
        <w:t xml:space="preserve"> </w:t>
      </w:r>
      <w:r w:rsidR="00FF770C">
        <w:rPr>
          <w:lang w:val="en-GB"/>
        </w:rPr>
        <w:t>[</w:t>
      </w:r>
      <w:proofErr w:type="spellStart"/>
      <w:r w:rsidR="00FF770C">
        <w:rPr>
          <w:lang w:val="en-GB"/>
        </w:rPr>
        <w:t>Bross</w:t>
      </w:r>
      <w:proofErr w:type="spellEnd"/>
      <w:r w:rsidR="00FF770C">
        <w:rPr>
          <w:lang w:val="en-GB"/>
        </w:rPr>
        <w:t>, </w:t>
      </w:r>
      <w:proofErr w:type="spellStart"/>
      <w:r w:rsidR="00FF770C">
        <w:rPr>
          <w:lang w:val="en-GB"/>
        </w:rPr>
        <w:t>Frase</w:t>
      </w:r>
      <w:proofErr w:type="spellEnd"/>
      <w:r w:rsidR="00FF770C">
        <w:rPr>
          <w:lang w:val="en-GB"/>
        </w:rPr>
        <w:t>, 2020: 9]</w:t>
      </w:r>
      <w:r w:rsidR="00F3773D">
        <w:t>:</w:t>
      </w:r>
    </w:p>
    <w:p w14:paraId="01387505" w14:textId="140C2DAF" w:rsidR="00F3773D" w:rsidRPr="00F3773D" w:rsidRDefault="00F3773D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73D">
        <w:rPr>
          <w:i/>
          <w:iCs/>
          <w:sz w:val="28"/>
          <w:szCs w:val="28"/>
        </w:rPr>
        <w:t xml:space="preserve">Paul </w:t>
      </w:r>
      <w:proofErr w:type="spellStart"/>
      <w:r w:rsidRPr="00F3773D">
        <w:rPr>
          <w:i/>
          <w:iCs/>
          <w:sz w:val="28"/>
          <w:szCs w:val="28"/>
        </w:rPr>
        <w:t>ist</w:t>
      </w:r>
      <w:proofErr w:type="spellEnd"/>
      <w:r w:rsidRPr="00F3773D">
        <w:rPr>
          <w:i/>
          <w:iCs/>
          <w:sz w:val="28"/>
          <w:szCs w:val="28"/>
        </w:rPr>
        <w:t xml:space="preserve"> </w:t>
      </w:r>
      <w:proofErr w:type="spellStart"/>
      <w:r w:rsidRPr="00F3773D">
        <w:rPr>
          <w:i/>
          <w:iCs/>
          <w:sz w:val="28"/>
          <w:szCs w:val="28"/>
        </w:rPr>
        <w:t>so</w:t>
      </w:r>
      <w:proofErr w:type="spellEnd"/>
      <w:r w:rsidRPr="00F3773D">
        <w:rPr>
          <w:i/>
          <w:iCs/>
          <w:sz w:val="28"/>
          <w:szCs w:val="28"/>
        </w:rPr>
        <w:t xml:space="preserve"> </w:t>
      </w:r>
      <w:proofErr w:type="spellStart"/>
      <w:r w:rsidRPr="00F3773D">
        <w:rPr>
          <w:i/>
          <w:iCs/>
          <w:sz w:val="28"/>
          <w:szCs w:val="28"/>
        </w:rPr>
        <w:t>ein</w:t>
      </w:r>
      <w:proofErr w:type="spellEnd"/>
      <w:r w:rsidRPr="00F3773D">
        <w:rPr>
          <w:i/>
          <w:iCs/>
          <w:sz w:val="28"/>
          <w:szCs w:val="28"/>
        </w:rPr>
        <w:t xml:space="preserve"> </w:t>
      </w:r>
      <w:proofErr w:type="spellStart"/>
      <w:r w:rsidRPr="00F42B0F">
        <w:rPr>
          <w:i/>
          <w:iCs/>
          <w:sz w:val="28"/>
          <w:szCs w:val="28"/>
          <w:u w:val="single"/>
        </w:rPr>
        <w:t>richtiger</w:t>
      </w:r>
      <w:proofErr w:type="spellEnd"/>
      <w:r w:rsidRPr="00F3773D">
        <w:rPr>
          <w:i/>
          <w:iCs/>
          <w:sz w:val="28"/>
          <w:szCs w:val="28"/>
        </w:rPr>
        <w:t xml:space="preserve"> </w:t>
      </w:r>
      <w:proofErr w:type="spellStart"/>
      <w:r w:rsidRPr="00F3773D">
        <w:rPr>
          <w:b/>
          <w:bCs/>
          <w:i/>
          <w:iCs/>
          <w:sz w:val="28"/>
          <w:szCs w:val="28"/>
        </w:rPr>
        <w:t>mann-Mann</w:t>
      </w:r>
      <w:proofErr w:type="spellEnd"/>
      <w:r w:rsidR="00F42B0F">
        <w:rPr>
          <w:b/>
          <w:bCs/>
          <w:i/>
          <w:iCs/>
          <w:sz w:val="28"/>
          <w:szCs w:val="28"/>
        </w:rPr>
        <w:t xml:space="preserve"> </w:t>
      </w:r>
      <w:r w:rsidR="00F42B0F">
        <w:rPr>
          <w:sz w:val="28"/>
          <w:szCs w:val="28"/>
          <w:lang w:val="en-GB"/>
        </w:rPr>
        <w:t>[</w:t>
      </w:r>
      <w:r w:rsidR="00F42B0F">
        <w:rPr>
          <w:sz w:val="28"/>
          <w:szCs w:val="28"/>
        </w:rPr>
        <w:t>Там же</w:t>
      </w:r>
      <w:r w:rsidR="008E4F05">
        <w:rPr>
          <w:sz w:val="28"/>
          <w:szCs w:val="28"/>
        </w:rPr>
        <w:t>: 9</w:t>
      </w:r>
      <w:r w:rsidR="00F42B0F">
        <w:rPr>
          <w:sz w:val="28"/>
          <w:szCs w:val="28"/>
          <w:lang w:val="en-GB"/>
        </w:rPr>
        <w:t>]</w:t>
      </w:r>
      <w:r w:rsidRPr="00F3773D">
        <w:rPr>
          <w:sz w:val="28"/>
          <w:szCs w:val="28"/>
        </w:rPr>
        <w:t xml:space="preserve">. </w:t>
      </w:r>
    </w:p>
    <w:p w14:paraId="7E9E28E2" w14:textId="1799C572" w:rsidR="00F3773D" w:rsidRPr="00F3773D" w:rsidRDefault="00F3773D" w:rsidP="00F3773D">
      <w:pPr>
        <w:pStyle w:val="ad"/>
        <w:spacing w:line="360" w:lineRule="auto"/>
        <w:ind w:left="1629" w:firstLine="0"/>
        <w:rPr>
          <w:sz w:val="28"/>
          <w:szCs w:val="28"/>
        </w:rPr>
      </w:pPr>
      <w:r w:rsidRPr="00F3773D">
        <w:rPr>
          <w:sz w:val="28"/>
          <w:szCs w:val="28"/>
        </w:rPr>
        <w:t xml:space="preserve">‘Paul </w:t>
      </w:r>
      <w:proofErr w:type="spellStart"/>
      <w:r w:rsidRPr="00F3773D">
        <w:rPr>
          <w:sz w:val="28"/>
          <w:szCs w:val="28"/>
        </w:rPr>
        <w:t>is</w:t>
      </w:r>
      <w:proofErr w:type="spellEnd"/>
      <w:r w:rsidRPr="00F3773D">
        <w:rPr>
          <w:sz w:val="28"/>
          <w:szCs w:val="28"/>
        </w:rPr>
        <w:t xml:space="preserve"> a </w:t>
      </w:r>
      <w:proofErr w:type="spellStart"/>
      <w:r w:rsidRPr="00F3773D">
        <w:rPr>
          <w:sz w:val="28"/>
          <w:szCs w:val="28"/>
        </w:rPr>
        <w:t>real</w:t>
      </w:r>
      <w:proofErr w:type="spellEnd"/>
      <w:r w:rsidRPr="00F3773D">
        <w:rPr>
          <w:sz w:val="28"/>
          <w:szCs w:val="28"/>
        </w:rPr>
        <w:t xml:space="preserve"> </w:t>
      </w:r>
      <w:proofErr w:type="spellStart"/>
      <w:r w:rsidRPr="00F3773D">
        <w:rPr>
          <w:b/>
          <w:bCs/>
          <w:sz w:val="28"/>
          <w:szCs w:val="28"/>
        </w:rPr>
        <w:t>man-</w:t>
      </w:r>
      <w:proofErr w:type="gramStart"/>
      <w:r w:rsidRPr="00F3773D">
        <w:rPr>
          <w:b/>
          <w:bCs/>
          <w:sz w:val="28"/>
          <w:szCs w:val="28"/>
        </w:rPr>
        <w:t>man</w:t>
      </w:r>
      <w:proofErr w:type="spellEnd"/>
      <w:r w:rsidRPr="00F3773D">
        <w:rPr>
          <w:sz w:val="28"/>
          <w:szCs w:val="28"/>
        </w:rPr>
        <w:t>.’</w:t>
      </w:r>
      <w:proofErr w:type="gramEnd"/>
    </w:p>
    <w:p w14:paraId="4FED842A" w14:textId="3E1639AF" w:rsidR="00710C43" w:rsidRDefault="00F42B0F" w:rsidP="00F42B0F">
      <w:pPr>
        <w:ind w:firstLine="0"/>
        <w:rPr>
          <w:lang w:val="en-GB"/>
        </w:rPr>
      </w:pPr>
      <w:r>
        <w:t xml:space="preserve">На </w:t>
      </w:r>
      <w:r w:rsidR="006F27E6">
        <w:t>распространенность</w:t>
      </w:r>
      <w:r>
        <w:t xml:space="preserve"> модификации клонов </w:t>
      </w:r>
      <w:r w:rsidR="007D12F1">
        <w:t>прилагательным</w:t>
      </w:r>
      <w:r w:rsidR="00F31D7D">
        <w:t>и</w:t>
      </w:r>
      <w:r w:rsidR="007D12F1">
        <w:t xml:space="preserve"> </w:t>
      </w:r>
      <w:proofErr w:type="spellStart"/>
      <w:r w:rsidR="007D12F1" w:rsidRPr="00F7155E">
        <w:rPr>
          <w:i/>
          <w:iCs/>
          <w:lang w:val="en-GB"/>
        </w:rPr>
        <w:t>richtig</w:t>
      </w:r>
      <w:proofErr w:type="spellEnd"/>
      <w:r w:rsidR="007D12F1" w:rsidRPr="00F7155E">
        <w:rPr>
          <w:i/>
          <w:iCs/>
          <w:lang w:val="en-GB"/>
        </w:rPr>
        <w:t xml:space="preserve"> </w:t>
      </w:r>
      <w:r w:rsidR="007D12F1">
        <w:t>(</w:t>
      </w:r>
      <w:r w:rsidR="007D12F1">
        <w:rPr>
          <w:lang w:val="en-GB"/>
        </w:rPr>
        <w:t>‘</w:t>
      </w:r>
      <w:r w:rsidR="007D12F1">
        <w:t>настоящий</w:t>
      </w:r>
      <w:r w:rsidR="007D12F1">
        <w:rPr>
          <w:lang w:val="en-GB"/>
        </w:rPr>
        <w:t>’</w:t>
      </w:r>
      <w:r w:rsidR="007D12F1">
        <w:t>)</w:t>
      </w:r>
      <w:r w:rsidR="008E4F05">
        <w:t>, а также</w:t>
      </w:r>
      <w:r w:rsidR="007D12F1">
        <w:t xml:space="preserve"> </w:t>
      </w:r>
      <w:proofErr w:type="spellStart"/>
      <w:r w:rsidR="007D12F1" w:rsidRPr="00F7155E">
        <w:rPr>
          <w:i/>
          <w:iCs/>
          <w:lang w:val="en-GB"/>
        </w:rPr>
        <w:t>typisch</w:t>
      </w:r>
      <w:proofErr w:type="spellEnd"/>
      <w:r w:rsidR="007D12F1" w:rsidRPr="00F7155E">
        <w:rPr>
          <w:i/>
          <w:iCs/>
        </w:rPr>
        <w:t xml:space="preserve"> </w:t>
      </w:r>
      <w:r w:rsidR="007D12F1">
        <w:t>(</w:t>
      </w:r>
      <w:r w:rsidR="007D12F1">
        <w:rPr>
          <w:lang w:val="en-GB"/>
        </w:rPr>
        <w:t>‘</w:t>
      </w:r>
      <w:r w:rsidR="007D12F1">
        <w:t>типичный</w:t>
      </w:r>
      <w:r w:rsidR="007D12F1">
        <w:rPr>
          <w:lang w:val="en-GB"/>
        </w:rPr>
        <w:t>’</w:t>
      </w:r>
      <w:r w:rsidR="007D12F1">
        <w:t>)</w:t>
      </w:r>
      <w:r w:rsidR="009B3CCF">
        <w:t xml:space="preserve"> указывают и результаты корпусного исследования М. </w:t>
      </w:r>
      <w:proofErr w:type="spellStart"/>
      <w:r w:rsidR="009B3CCF">
        <w:t>Франковски</w:t>
      </w:r>
      <w:proofErr w:type="spellEnd"/>
      <w:r w:rsidR="00F7155E">
        <w:t xml:space="preserve"> </w:t>
      </w:r>
      <w:r w:rsidR="00F7155E">
        <w:rPr>
          <w:lang w:val="en-GB"/>
        </w:rPr>
        <w:t>[</w:t>
      </w:r>
      <w:proofErr w:type="spellStart"/>
      <w:r w:rsidR="00F7155E">
        <w:rPr>
          <w:lang w:val="en-GB"/>
        </w:rPr>
        <w:t>Frankowsky</w:t>
      </w:r>
      <w:proofErr w:type="spellEnd"/>
      <w:r w:rsidR="00F7155E">
        <w:rPr>
          <w:lang w:val="en-GB"/>
        </w:rPr>
        <w:t>, 2022: 169].</w:t>
      </w:r>
    </w:p>
    <w:p w14:paraId="399FE572" w14:textId="124467F7" w:rsidR="006C1026" w:rsidRDefault="006C1026" w:rsidP="005561D2">
      <w:r>
        <w:t>М. </w:t>
      </w:r>
      <w:proofErr w:type="spellStart"/>
      <w:r>
        <w:t>Франковски</w:t>
      </w:r>
      <w:proofErr w:type="spellEnd"/>
      <w:r>
        <w:t xml:space="preserve"> также выделяет три пояснительные стратегии</w:t>
      </w:r>
      <w:r w:rsidR="008E4F05">
        <w:t xml:space="preserve"> значений лексических клонов</w:t>
      </w:r>
      <w:r>
        <w:t>: объяснение</w:t>
      </w:r>
      <w:r w:rsidR="00217861">
        <w:t xml:space="preserve"> </w:t>
      </w:r>
      <w:r w:rsidR="00AD2C5E">
        <w:fldChar w:fldCharType="begin"/>
      </w:r>
      <w:r w:rsidR="00AD2C5E">
        <w:instrText xml:space="preserve"> REF _Ref134204972 \r \h </w:instrText>
      </w:r>
      <w:r w:rsidR="00AD2C5E">
        <w:fldChar w:fldCharType="separate"/>
      </w:r>
      <w:r w:rsidR="00AD2C5E">
        <w:t>(11</w:t>
      </w:r>
      <w:r w:rsidR="00CB2793">
        <w:rPr>
          <w:lang w:val="ru-RU"/>
        </w:rPr>
        <w:t>6</w:t>
      </w:r>
      <w:r w:rsidR="00AD2C5E">
        <w:t>)</w:t>
      </w:r>
      <w:r w:rsidR="00AD2C5E">
        <w:fldChar w:fldCharType="end"/>
      </w:r>
      <w:r w:rsidR="00217861">
        <w:t>, контрастирующ</w:t>
      </w:r>
      <w:r w:rsidR="00D108FA">
        <w:t xml:space="preserve">ую именную группу </w:t>
      </w:r>
      <w:r w:rsidR="00AD2C5E">
        <w:fldChar w:fldCharType="begin"/>
      </w:r>
      <w:r w:rsidR="00AD2C5E">
        <w:instrText xml:space="preserve"> REF _Ref134204980 \r \h </w:instrText>
      </w:r>
      <w:r w:rsidR="00AD2C5E">
        <w:fldChar w:fldCharType="separate"/>
      </w:r>
      <w:r w:rsidR="00AD2C5E">
        <w:t>(11</w:t>
      </w:r>
      <w:r w:rsidR="00CB2793">
        <w:rPr>
          <w:lang w:val="ru-RU"/>
        </w:rPr>
        <w:t>7</w:t>
      </w:r>
      <w:r w:rsidR="00AD2C5E">
        <w:t>)</w:t>
      </w:r>
      <w:r w:rsidR="00AD2C5E">
        <w:fldChar w:fldCharType="end"/>
      </w:r>
      <w:r w:rsidR="00AD2C5E">
        <w:t xml:space="preserve"> </w:t>
      </w:r>
      <w:r w:rsidR="00ED56BD">
        <w:t xml:space="preserve">и </w:t>
      </w:r>
      <w:proofErr w:type="spellStart"/>
      <w:r w:rsidR="00ED56BD">
        <w:t>аттрибутивные</w:t>
      </w:r>
      <w:proofErr w:type="spellEnd"/>
      <w:r w:rsidR="00ED56BD">
        <w:t xml:space="preserve"> прилагательные, фокусные частицы и отрицани</w:t>
      </w:r>
      <w:r w:rsidR="009514F5">
        <w:t>я</w:t>
      </w:r>
      <w:r w:rsidR="009514F5">
        <w:rPr>
          <w:lang w:val="en-GB"/>
        </w:rPr>
        <w:t xml:space="preserve"> </w:t>
      </w:r>
      <w:r w:rsidR="00AD2C5E">
        <w:fldChar w:fldCharType="begin"/>
      </w:r>
      <w:r w:rsidR="00AD2C5E">
        <w:rPr>
          <w:lang w:val="en-GB"/>
        </w:rPr>
        <w:instrText xml:space="preserve"> REF _Ref134204990 \r \h </w:instrText>
      </w:r>
      <w:r w:rsidR="00AD2C5E">
        <w:fldChar w:fldCharType="separate"/>
      </w:r>
      <w:r w:rsidR="00AD2C5E">
        <w:rPr>
          <w:lang w:val="en-GB"/>
        </w:rPr>
        <w:t>(11</w:t>
      </w:r>
      <w:r w:rsidR="00CB2793">
        <w:rPr>
          <w:lang w:val="ru-RU"/>
        </w:rPr>
        <w:t>8</w:t>
      </w:r>
      <w:r w:rsidR="00AD2C5E">
        <w:rPr>
          <w:lang w:val="en-GB"/>
        </w:rPr>
        <w:t>)</w:t>
      </w:r>
      <w:r w:rsidR="00AD2C5E">
        <w:fldChar w:fldCharType="end"/>
      </w:r>
      <w:r w:rsidR="00AD2C5E">
        <w:t xml:space="preserve"> </w:t>
      </w:r>
      <w:r w:rsidR="009514F5">
        <w:rPr>
          <w:lang w:val="en-GB"/>
        </w:rPr>
        <w:t>[</w:t>
      </w:r>
      <w:proofErr w:type="spellStart"/>
      <w:r w:rsidR="009514F5">
        <w:rPr>
          <w:lang w:val="en-GB"/>
        </w:rPr>
        <w:t>Frankwosky</w:t>
      </w:r>
      <w:proofErr w:type="spellEnd"/>
      <w:r w:rsidR="009514F5">
        <w:rPr>
          <w:lang w:val="en-GB"/>
        </w:rPr>
        <w:t>, 2022: 170]</w:t>
      </w:r>
      <w:r w:rsidR="009514F5">
        <w:t>:</w:t>
      </w:r>
    </w:p>
    <w:p w14:paraId="4D8A0703" w14:textId="77777777" w:rsidR="005568B7" w:rsidRDefault="00217861">
      <w:pPr>
        <w:pStyle w:val="20"/>
        <w:numPr>
          <w:ilvl w:val="0"/>
          <w:numId w:val="4"/>
        </w:numPr>
        <w:tabs>
          <w:tab w:val="left" w:pos="1843"/>
        </w:tabs>
      </w:pPr>
      <w:bookmarkStart w:id="115" w:name="_Ref134204972"/>
      <w:proofErr w:type="spellStart"/>
      <w:r w:rsidRPr="000110EA">
        <w:rPr>
          <w:b/>
          <w:bCs/>
          <w:i/>
          <w:iCs/>
        </w:rPr>
        <w:t>Kinder-Kinder</w:t>
      </w:r>
      <w:proofErr w:type="spellEnd"/>
      <w:r w:rsidRPr="00217861">
        <w:t xml:space="preserve">, </w:t>
      </w:r>
      <w:proofErr w:type="spellStart"/>
      <w:r w:rsidRPr="000110EA">
        <w:rPr>
          <w:i/>
          <w:iCs/>
          <w:u w:val="single"/>
        </w:rPr>
        <w:t>also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die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Altersstufe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zwischen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Kleinkind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und</w:t>
      </w:r>
      <w:proofErr w:type="spellEnd"/>
      <w:r w:rsidRPr="000110EA">
        <w:rPr>
          <w:i/>
          <w:iCs/>
          <w:u w:val="single"/>
        </w:rPr>
        <w:t xml:space="preserve"> </w:t>
      </w:r>
      <w:proofErr w:type="spellStart"/>
      <w:r w:rsidRPr="000110EA">
        <w:rPr>
          <w:i/>
          <w:iCs/>
          <w:u w:val="single"/>
        </w:rPr>
        <w:t>Teenager</w:t>
      </w:r>
      <w:bookmarkEnd w:id="115"/>
      <w:proofErr w:type="spellEnd"/>
      <w:r w:rsidRPr="000110EA">
        <w:rPr>
          <w:i/>
          <w:iCs/>
        </w:rPr>
        <w:t xml:space="preserve"> </w:t>
      </w:r>
      <w:bookmarkStart w:id="116" w:name="_Hlk133685517"/>
    </w:p>
    <w:p w14:paraId="43231581" w14:textId="0BB8D9D9" w:rsidR="006C1026" w:rsidRDefault="00217861" w:rsidP="005568B7">
      <w:pPr>
        <w:pStyle w:val="20"/>
        <w:tabs>
          <w:tab w:val="left" w:pos="1843"/>
        </w:tabs>
        <w:ind w:left="1560" w:firstLine="0"/>
      </w:pPr>
      <w:r w:rsidRPr="00217861">
        <w:t>‘</w:t>
      </w:r>
      <w:proofErr w:type="spellStart"/>
      <w:r w:rsidRPr="005568B7">
        <w:rPr>
          <w:b/>
          <w:bCs/>
        </w:rPr>
        <w:t>children</w:t>
      </w:r>
      <w:proofErr w:type="spellEnd"/>
      <w:r w:rsidRPr="005568B7">
        <w:rPr>
          <w:b/>
          <w:bCs/>
        </w:rPr>
        <w:t xml:space="preserve"> </w:t>
      </w:r>
      <w:proofErr w:type="spellStart"/>
      <w:r w:rsidRPr="005568B7">
        <w:rPr>
          <w:b/>
          <w:bCs/>
        </w:rPr>
        <w:t>children</w:t>
      </w:r>
      <w:proofErr w:type="spellEnd"/>
      <w:r w:rsidRPr="00217861">
        <w:t xml:space="preserve">, </w:t>
      </w:r>
      <w:proofErr w:type="spellStart"/>
      <w:r w:rsidRPr="00217861">
        <w:t>that</w:t>
      </w:r>
      <w:proofErr w:type="spellEnd"/>
      <w:r w:rsidRPr="00217861">
        <w:t xml:space="preserve"> </w:t>
      </w:r>
      <w:proofErr w:type="spellStart"/>
      <w:r w:rsidRPr="00217861">
        <w:t>is</w:t>
      </w:r>
      <w:proofErr w:type="spellEnd"/>
      <w:r w:rsidRPr="00217861">
        <w:t xml:space="preserve">, </w:t>
      </w:r>
      <w:proofErr w:type="spellStart"/>
      <w:r w:rsidRPr="00217861">
        <w:t>the</w:t>
      </w:r>
      <w:proofErr w:type="spellEnd"/>
      <w:r w:rsidRPr="00217861">
        <w:t xml:space="preserve"> </w:t>
      </w:r>
      <w:proofErr w:type="spellStart"/>
      <w:r w:rsidRPr="00217861">
        <w:t>age</w:t>
      </w:r>
      <w:proofErr w:type="spellEnd"/>
      <w:r w:rsidRPr="00217861">
        <w:t xml:space="preserve"> </w:t>
      </w:r>
      <w:proofErr w:type="spellStart"/>
      <w:r w:rsidRPr="00217861">
        <w:t>between</w:t>
      </w:r>
      <w:proofErr w:type="spellEnd"/>
      <w:r w:rsidRPr="00217861">
        <w:t xml:space="preserve"> </w:t>
      </w:r>
      <w:proofErr w:type="spellStart"/>
      <w:r w:rsidRPr="00217861">
        <w:t>toddler</w:t>
      </w:r>
      <w:proofErr w:type="spellEnd"/>
      <w:r w:rsidRPr="00217861">
        <w:t xml:space="preserve"> </w:t>
      </w:r>
      <w:proofErr w:type="spellStart"/>
      <w:r w:rsidRPr="00217861">
        <w:t>and</w:t>
      </w:r>
      <w:proofErr w:type="spellEnd"/>
      <w:r w:rsidRPr="00217861">
        <w:t xml:space="preserve"> </w:t>
      </w:r>
      <w:proofErr w:type="spellStart"/>
      <w:r w:rsidRPr="00217861">
        <w:t>teenager</w:t>
      </w:r>
      <w:proofErr w:type="spellEnd"/>
      <w:r w:rsidRPr="00217861">
        <w:t>’</w:t>
      </w:r>
    </w:p>
    <w:p w14:paraId="236E0219" w14:textId="77777777" w:rsidR="005568B7" w:rsidRDefault="0077177C">
      <w:pPr>
        <w:pStyle w:val="20"/>
        <w:numPr>
          <w:ilvl w:val="0"/>
          <w:numId w:val="4"/>
        </w:numPr>
        <w:tabs>
          <w:tab w:val="left" w:pos="1560"/>
          <w:tab w:val="left" w:pos="1701"/>
        </w:tabs>
        <w:rPr>
          <w:i/>
          <w:iCs/>
        </w:rPr>
      </w:pPr>
      <w:bookmarkStart w:id="117" w:name="_Ref134204980"/>
      <w:bookmarkEnd w:id="116"/>
      <w:proofErr w:type="spellStart"/>
      <w:r w:rsidRPr="00262271">
        <w:rPr>
          <w:i/>
          <w:iCs/>
          <w:u w:val="single"/>
        </w:rPr>
        <w:t>Calcium-</w:t>
      </w:r>
      <w:r w:rsidRPr="00262271">
        <w:rPr>
          <w:u w:val="single"/>
        </w:rPr>
        <w:t>Sand</w:t>
      </w:r>
      <w:proofErr w:type="spellEnd"/>
      <w:r w:rsidRPr="0077177C">
        <w:rPr>
          <w:b/>
          <w:bCs/>
          <w:i/>
          <w:iCs/>
        </w:rPr>
        <w:t xml:space="preserve"> </w:t>
      </w:r>
      <w:proofErr w:type="spellStart"/>
      <w:r w:rsidRPr="0077177C">
        <w:rPr>
          <w:i/>
          <w:iCs/>
        </w:rPr>
        <w:t>oder</w:t>
      </w:r>
      <w:proofErr w:type="spellEnd"/>
      <w:r w:rsidRPr="0077177C">
        <w:rPr>
          <w:i/>
          <w:iCs/>
        </w:rPr>
        <w:t xml:space="preserve"> </w:t>
      </w:r>
      <w:proofErr w:type="spellStart"/>
      <w:r w:rsidRPr="0077177C">
        <w:rPr>
          <w:i/>
          <w:iCs/>
        </w:rPr>
        <w:t>auch</w:t>
      </w:r>
      <w:proofErr w:type="spellEnd"/>
      <w:r w:rsidRPr="0077177C">
        <w:rPr>
          <w:i/>
          <w:iCs/>
        </w:rPr>
        <w:t xml:space="preserve"> </w:t>
      </w:r>
      <w:proofErr w:type="spellStart"/>
      <w:r w:rsidRPr="0077177C">
        <w:rPr>
          <w:i/>
          <w:iCs/>
        </w:rPr>
        <w:t>einfach</w:t>
      </w:r>
      <w:proofErr w:type="spellEnd"/>
      <w:r w:rsidRPr="0077177C">
        <w:rPr>
          <w:i/>
          <w:iCs/>
        </w:rPr>
        <w:t xml:space="preserve"> </w:t>
      </w:r>
      <w:proofErr w:type="spellStart"/>
      <w:r w:rsidRPr="0077177C">
        <w:rPr>
          <w:i/>
          <w:iCs/>
        </w:rPr>
        <w:t>nur</w:t>
      </w:r>
      <w:proofErr w:type="spellEnd"/>
      <w:r w:rsidRPr="0077177C">
        <w:rPr>
          <w:i/>
          <w:iCs/>
        </w:rPr>
        <w:t xml:space="preserve"> “</w:t>
      </w:r>
      <w:proofErr w:type="spellStart"/>
      <w:r w:rsidRPr="0077177C">
        <w:rPr>
          <w:b/>
          <w:bCs/>
          <w:i/>
          <w:iCs/>
        </w:rPr>
        <w:t>Sand</w:t>
      </w:r>
      <w:proofErr w:type="spellEnd"/>
      <w:r w:rsidRPr="0077177C">
        <w:rPr>
          <w:b/>
          <w:bCs/>
          <w:i/>
          <w:iCs/>
        </w:rPr>
        <w:t xml:space="preserve"> </w:t>
      </w:r>
      <w:proofErr w:type="spellStart"/>
      <w:r w:rsidRPr="0077177C">
        <w:rPr>
          <w:b/>
          <w:bCs/>
          <w:i/>
          <w:iCs/>
        </w:rPr>
        <w:t>Sand</w:t>
      </w:r>
      <w:proofErr w:type="spellEnd"/>
      <w:r w:rsidRPr="0077177C">
        <w:rPr>
          <w:i/>
          <w:iCs/>
        </w:rPr>
        <w:t>”</w:t>
      </w:r>
      <w:bookmarkStart w:id="118" w:name="_Hlk133685638"/>
      <w:bookmarkEnd w:id="117"/>
    </w:p>
    <w:p w14:paraId="5DF5E13F" w14:textId="2E5F91ED" w:rsidR="00A85745" w:rsidRPr="005568B7" w:rsidRDefault="00A85745" w:rsidP="005568B7">
      <w:pPr>
        <w:pStyle w:val="20"/>
        <w:tabs>
          <w:tab w:val="left" w:pos="1560"/>
          <w:tab w:val="left" w:pos="1701"/>
        </w:tabs>
        <w:ind w:left="1629" w:firstLine="0"/>
        <w:rPr>
          <w:i/>
          <w:iCs/>
        </w:rPr>
      </w:pPr>
      <w:r w:rsidRPr="00725778">
        <w:t>‘</w:t>
      </w:r>
      <w:r w:rsidRPr="005568B7">
        <w:rPr>
          <w:lang w:val="en-GB"/>
        </w:rPr>
        <w:t>calcium sand or just</w:t>
      </w:r>
      <w:r w:rsidRPr="005568B7">
        <w:rPr>
          <w:b/>
          <w:bCs/>
          <w:lang w:val="en-GB"/>
        </w:rPr>
        <w:t xml:space="preserve"> sand </w:t>
      </w:r>
      <w:proofErr w:type="spellStart"/>
      <w:r w:rsidRPr="005568B7">
        <w:rPr>
          <w:b/>
          <w:bCs/>
          <w:lang w:val="en-GB"/>
        </w:rPr>
        <w:t>sand</w:t>
      </w:r>
      <w:proofErr w:type="spellEnd"/>
      <w:r w:rsidRPr="005568B7">
        <w:rPr>
          <w:b/>
          <w:bCs/>
          <w:lang w:val="en-GB"/>
        </w:rPr>
        <w:t>’</w:t>
      </w:r>
    </w:p>
    <w:p w14:paraId="48B317D0" w14:textId="77777777" w:rsidR="002E0160" w:rsidRDefault="00262271">
      <w:pPr>
        <w:pStyle w:val="20"/>
        <w:numPr>
          <w:ilvl w:val="0"/>
          <w:numId w:val="4"/>
        </w:numPr>
        <w:tabs>
          <w:tab w:val="left" w:pos="1701"/>
        </w:tabs>
        <w:rPr>
          <w:lang w:val="en-GB"/>
        </w:rPr>
      </w:pPr>
      <w:bookmarkStart w:id="119" w:name="_Ref134204990"/>
      <w:bookmarkEnd w:id="118"/>
      <w:proofErr w:type="spellStart"/>
      <w:r w:rsidRPr="00725778">
        <w:rPr>
          <w:i/>
          <w:iCs/>
          <w:u w:val="single"/>
        </w:rPr>
        <w:t>keine</w:t>
      </w:r>
      <w:proofErr w:type="spellEnd"/>
      <w:r w:rsidRPr="00725778">
        <w:rPr>
          <w:i/>
          <w:iCs/>
          <w:u w:val="single"/>
        </w:rPr>
        <w:t xml:space="preserve"> </w:t>
      </w:r>
      <w:proofErr w:type="spellStart"/>
      <w:r w:rsidRPr="00725778">
        <w:rPr>
          <w:i/>
          <w:iCs/>
          <w:u w:val="single"/>
        </w:rPr>
        <w:t>typische</w:t>
      </w:r>
      <w:proofErr w:type="spellEnd"/>
      <w:r w:rsidRPr="00262271">
        <w:rPr>
          <w:i/>
          <w:iCs/>
        </w:rPr>
        <w:t xml:space="preserve"> </w:t>
      </w:r>
      <w:proofErr w:type="spellStart"/>
      <w:r w:rsidRPr="00262271">
        <w:rPr>
          <w:b/>
          <w:bCs/>
          <w:i/>
          <w:iCs/>
        </w:rPr>
        <w:t>Frau-Frau</w:t>
      </w:r>
      <w:bookmarkEnd w:id="119"/>
      <w:proofErr w:type="spellEnd"/>
      <w:r w:rsidRPr="00262271">
        <w:t xml:space="preserve"> </w:t>
      </w:r>
    </w:p>
    <w:p w14:paraId="2D8582EE" w14:textId="6BA74689" w:rsidR="00D26610" w:rsidRPr="00E3360F" w:rsidRDefault="00262271" w:rsidP="002E0160">
      <w:pPr>
        <w:pStyle w:val="20"/>
        <w:tabs>
          <w:tab w:val="left" w:pos="1701"/>
        </w:tabs>
        <w:ind w:left="1629" w:firstLine="0"/>
      </w:pPr>
      <w:r w:rsidRPr="00A85745">
        <w:t>‘</w:t>
      </w:r>
      <w:r w:rsidRPr="002E0160">
        <w:rPr>
          <w:lang w:val="en-GB"/>
        </w:rPr>
        <w:t xml:space="preserve">not a typical </w:t>
      </w:r>
      <w:r w:rsidRPr="002E0160">
        <w:rPr>
          <w:b/>
          <w:bCs/>
          <w:lang w:val="en-GB"/>
        </w:rPr>
        <w:t xml:space="preserve">woman </w:t>
      </w:r>
      <w:proofErr w:type="spellStart"/>
      <w:r w:rsidRPr="002E0160">
        <w:rPr>
          <w:b/>
          <w:bCs/>
          <w:lang w:val="en-GB"/>
        </w:rPr>
        <w:t>woman</w:t>
      </w:r>
      <w:proofErr w:type="spellEnd"/>
      <w:r w:rsidR="00E3360F">
        <w:t xml:space="preserve"> (</w:t>
      </w:r>
      <w:r w:rsidR="00E3360F" w:rsidRPr="00E3360F">
        <w:t>Примеры из</w:t>
      </w:r>
      <w:r w:rsidR="00E3360F" w:rsidRPr="00E3360F">
        <w:rPr>
          <w:lang w:val="en-GB"/>
        </w:rPr>
        <w:t xml:space="preserve"> (</w:t>
      </w:r>
      <w:r w:rsidR="00E3360F">
        <w:t>114</w:t>
      </w:r>
      <w:r w:rsidR="00E3360F" w:rsidRPr="00E3360F">
        <w:rPr>
          <w:lang w:val="en-GB"/>
        </w:rPr>
        <w:t>)–(</w:t>
      </w:r>
      <w:r w:rsidR="00A3202B">
        <w:t>116</w:t>
      </w:r>
      <w:r w:rsidR="00E3360F" w:rsidRPr="00E3360F">
        <w:rPr>
          <w:lang w:val="en-GB"/>
        </w:rPr>
        <w:t xml:space="preserve">) </w:t>
      </w:r>
      <w:r w:rsidR="00E3360F" w:rsidRPr="00E3360F">
        <w:t xml:space="preserve">из </w:t>
      </w:r>
      <w:r w:rsidR="00E3360F" w:rsidRPr="00E3360F">
        <w:rPr>
          <w:lang w:val="en-GB"/>
        </w:rPr>
        <w:t>[</w:t>
      </w:r>
      <w:proofErr w:type="spellStart"/>
      <w:r w:rsidR="00E3360F" w:rsidRPr="00E3360F">
        <w:rPr>
          <w:lang w:val="en-GB"/>
        </w:rPr>
        <w:t>Frankwosky</w:t>
      </w:r>
      <w:proofErr w:type="spellEnd"/>
      <w:r w:rsidR="00E3360F" w:rsidRPr="00E3360F">
        <w:rPr>
          <w:lang w:val="en-GB"/>
        </w:rPr>
        <w:t>, 2022: 170]</w:t>
      </w:r>
      <w:r w:rsidR="00E3360F" w:rsidRPr="00E3360F">
        <w:t>.</w:t>
      </w:r>
    </w:p>
    <w:p w14:paraId="506CB3BD" w14:textId="4D81F50B" w:rsidR="00EE5D20" w:rsidRPr="00974BBB" w:rsidRDefault="00EE5D20" w:rsidP="00EE5D20">
      <w:pPr>
        <w:rPr>
          <w:lang w:val="en-GB"/>
        </w:rPr>
      </w:pPr>
      <w:r>
        <w:t xml:space="preserve">В целом, стратегии </w:t>
      </w:r>
      <w:r w:rsidR="006E6189">
        <w:rPr>
          <w:lang w:val="ru-RU"/>
        </w:rPr>
        <w:t>экспликации</w:t>
      </w:r>
      <w:r>
        <w:t>, выделенные М. </w:t>
      </w:r>
      <w:proofErr w:type="spellStart"/>
      <w:r>
        <w:t>Франковски</w:t>
      </w:r>
      <w:proofErr w:type="spellEnd"/>
      <w:r>
        <w:t>, перекликаются с уже известными в литературе</w:t>
      </w:r>
      <w:r w:rsidR="007A5B95">
        <w:t>, см.</w:t>
      </w:r>
      <w:r w:rsidR="004721C5">
        <w:t> </w:t>
      </w:r>
      <w:r>
        <w:rPr>
          <w:lang w:val="en-GB"/>
        </w:rPr>
        <w:t>[</w:t>
      </w:r>
      <w:proofErr w:type="spellStart"/>
      <w:r>
        <w:rPr>
          <w:lang w:val="en-GB"/>
        </w:rPr>
        <w:t>Widlitzki</w:t>
      </w:r>
      <w:proofErr w:type="spellEnd"/>
      <w:r>
        <w:rPr>
          <w:lang w:val="en-GB"/>
        </w:rPr>
        <w:t>, 2016]</w:t>
      </w:r>
      <w:r>
        <w:t xml:space="preserve"> и упомянутыми в разделе 1.6.</w:t>
      </w:r>
      <w:r>
        <w:rPr>
          <w:lang w:val="en-GB"/>
        </w:rPr>
        <w:t>,</w:t>
      </w:r>
      <w:r>
        <w:t xml:space="preserve"> однако </w:t>
      </w:r>
      <w:r w:rsidR="00DC251F">
        <w:t xml:space="preserve">трактовка фокусных частиц и отрицания в качестве стратегий </w:t>
      </w:r>
      <w:r w:rsidR="006E6189">
        <w:rPr>
          <w:lang w:val="ru-RU"/>
        </w:rPr>
        <w:t>экспликации</w:t>
      </w:r>
      <w:r w:rsidR="00DC251F">
        <w:t xml:space="preserve"> значения кажется не </w:t>
      </w:r>
      <w:r w:rsidR="004721C5">
        <w:t xml:space="preserve">вполне </w:t>
      </w:r>
      <w:r w:rsidR="00DC251F">
        <w:t>целесообразн</w:t>
      </w:r>
      <w:r w:rsidR="00526109">
        <w:t>ой</w:t>
      </w:r>
      <w:r w:rsidR="009C5776">
        <w:t xml:space="preserve">, поскольку они являются лишь </w:t>
      </w:r>
      <w:r w:rsidR="003978BE">
        <w:t xml:space="preserve">возможным </w:t>
      </w:r>
      <w:r w:rsidR="009C5776">
        <w:t xml:space="preserve">контекстным окружением, </w:t>
      </w:r>
      <w:r w:rsidR="007E730C">
        <w:t>не всегда</w:t>
      </w:r>
      <w:r w:rsidR="0032638B">
        <w:t xml:space="preserve"> помогающим</w:t>
      </w:r>
      <w:r w:rsidR="009C5776">
        <w:t xml:space="preserve"> </w:t>
      </w:r>
      <w:r w:rsidR="0032638B">
        <w:t>интерпретировать значение</w:t>
      </w:r>
      <w:r w:rsidR="009C5776">
        <w:t xml:space="preserve"> лексических клонов</w:t>
      </w:r>
      <w:r w:rsidR="0032638B">
        <w:t xml:space="preserve"> в соответствии с намерением говорящего.</w:t>
      </w:r>
    </w:p>
    <w:p w14:paraId="5B8C7633" w14:textId="2A2489D3" w:rsidR="003408D4" w:rsidRPr="00AC12F2" w:rsidRDefault="002642EA" w:rsidP="00977327">
      <w:pPr>
        <w:pStyle w:val="2"/>
        <w:rPr>
          <w:lang w:val="en-GB"/>
        </w:rPr>
      </w:pPr>
      <w:r>
        <w:rPr>
          <w:lang w:val="en-GB"/>
        </w:rPr>
        <w:br w:type="page"/>
      </w:r>
      <w:bookmarkStart w:id="120" w:name="_Toc136177119"/>
      <w:r w:rsidR="00E35EC2">
        <w:lastRenderedPageBreak/>
        <w:t>5</w:t>
      </w:r>
      <w:r w:rsidR="00E35EC2" w:rsidRPr="002A1C04">
        <w:t>. Выводы</w:t>
      </w:r>
      <w:r w:rsidR="00FD23C9">
        <w:t xml:space="preserve"> к главе 1</w:t>
      </w:r>
      <w:bookmarkStart w:id="121" w:name="_Hlk133761380"/>
      <w:bookmarkEnd w:id="120"/>
    </w:p>
    <w:p w14:paraId="36E61D31" w14:textId="1BA2FA9F" w:rsidR="00983091" w:rsidRDefault="00847C47" w:rsidP="007A08BB">
      <w:pPr>
        <w:ind w:firstLine="709"/>
      </w:pPr>
      <w:r>
        <w:t xml:space="preserve">Итак, в настоящей главе </w:t>
      </w:r>
      <w:r w:rsidR="00A84296">
        <w:t>было представлено описание семантических и прагматических особенностей явления лексического клонирования.</w:t>
      </w:r>
      <w:r w:rsidR="00642C77">
        <w:t xml:space="preserve"> Так, </w:t>
      </w:r>
      <w:r w:rsidR="00911880">
        <w:rPr>
          <w:lang w:val="ru-RU"/>
        </w:rPr>
        <w:t>были рассмотрены</w:t>
      </w:r>
      <w:r w:rsidR="00642C77">
        <w:t xml:space="preserve"> </w:t>
      </w:r>
      <w:r w:rsidR="00911880">
        <w:rPr>
          <w:lang w:val="ru-RU"/>
        </w:rPr>
        <w:t xml:space="preserve">основные </w:t>
      </w:r>
      <w:r w:rsidR="00642C77">
        <w:t>значения, которые могут иметь конструкции с лексическими клонами</w:t>
      </w:r>
      <w:r w:rsidR="008C2F43">
        <w:rPr>
          <w:lang w:val="ru-RU"/>
        </w:rPr>
        <w:t xml:space="preserve"> в английском языке</w:t>
      </w:r>
      <w:r w:rsidR="00642C77">
        <w:t xml:space="preserve">, а именно </w:t>
      </w:r>
      <w:proofErr w:type="spellStart"/>
      <w:r w:rsidR="00642C77">
        <w:t>прототипическое</w:t>
      </w:r>
      <w:proofErr w:type="spellEnd"/>
      <w:r w:rsidR="00642C77">
        <w:t xml:space="preserve">, усиленное, буквальное и добавочное значения. </w:t>
      </w:r>
      <w:r w:rsidR="007B699E">
        <w:t>Конструкции с л</w:t>
      </w:r>
      <w:r w:rsidR="00083D9C">
        <w:t>ексическ</w:t>
      </w:r>
      <w:r w:rsidR="007B699E">
        <w:t>им</w:t>
      </w:r>
      <w:r w:rsidR="00083D9C">
        <w:t xml:space="preserve"> клонирование</w:t>
      </w:r>
      <w:r w:rsidR="007B699E">
        <w:t>м</w:t>
      </w:r>
      <w:r w:rsidR="00083D9C">
        <w:t xml:space="preserve"> использу</w:t>
      </w:r>
      <w:r w:rsidR="007B699E">
        <w:t>ю</w:t>
      </w:r>
      <w:r w:rsidR="00083D9C">
        <w:t>тся главным образом для сужения количеств</w:t>
      </w:r>
      <w:r w:rsidR="009C2B38">
        <w:rPr>
          <w:lang w:val="ru-RU"/>
        </w:rPr>
        <w:t>а</w:t>
      </w:r>
      <w:r w:rsidR="00083D9C">
        <w:t xml:space="preserve"> </w:t>
      </w:r>
      <w:r w:rsidR="009616D9">
        <w:t xml:space="preserve">подходящий референтов лексической единицы. В связи с этим одной из центральных функций явления является разрешение неоднозначности. </w:t>
      </w:r>
      <w:r w:rsidR="009C2B38">
        <w:rPr>
          <w:lang w:val="ru-RU"/>
        </w:rPr>
        <w:t>Кроме того</w:t>
      </w:r>
      <w:r w:rsidR="009616D9">
        <w:t xml:space="preserve">, </w:t>
      </w:r>
      <w:r w:rsidR="007B699E">
        <w:t>употребление</w:t>
      </w:r>
      <w:r w:rsidR="00691ED2">
        <w:t xml:space="preserve"> конструкций с лексическими клонами может служить </w:t>
      </w:r>
      <w:r w:rsidR="008C33A9">
        <w:rPr>
          <w:lang w:val="ru-RU"/>
        </w:rPr>
        <w:t>для</w:t>
      </w:r>
      <w:r w:rsidR="00691ED2">
        <w:t xml:space="preserve"> привлечения внимания, а также для установления контакта со слушающими.</w:t>
      </w:r>
    </w:p>
    <w:p w14:paraId="04324EF4" w14:textId="7A6EF21F" w:rsidR="0008198C" w:rsidRPr="0087481C" w:rsidRDefault="00983091" w:rsidP="00847C47">
      <w:pPr>
        <w:ind w:firstLine="709"/>
        <w:rPr>
          <w:lang w:val="ru-RU"/>
        </w:rPr>
      </w:pPr>
      <w:r>
        <w:t xml:space="preserve"> Помимо этого, </w:t>
      </w:r>
      <w:r w:rsidR="006E7490">
        <w:t xml:space="preserve">в главе 1 </w:t>
      </w:r>
      <w:r w:rsidR="008204E8">
        <w:t>были проанализированы</w:t>
      </w:r>
      <w:r>
        <w:t xml:space="preserve"> тип</w:t>
      </w:r>
      <w:r w:rsidR="008204E8">
        <w:t>ы</w:t>
      </w:r>
      <w:r>
        <w:t xml:space="preserve"> редупликации в немецком языке</w:t>
      </w:r>
      <w:r w:rsidR="008204E8">
        <w:t xml:space="preserve">. Было выявлено, что </w:t>
      </w:r>
      <w:r w:rsidR="009A1C70">
        <w:t>лексическое клонирование является продуктивной моделью редупликации в немецком языке</w:t>
      </w:r>
      <w:r w:rsidR="00BF56BB">
        <w:t>, хотя и менее распространенной, чем в английском, о</w:t>
      </w:r>
      <w:r w:rsidR="00462E9C">
        <w:t xml:space="preserve"> </w:t>
      </w:r>
      <w:r w:rsidR="00BF56BB">
        <w:t xml:space="preserve">чем свидетельствует </w:t>
      </w:r>
      <w:r w:rsidR="00462E9C">
        <w:t>меньшее количество лексических категорий, способных становиться элементами конструкций с лексическими клонами.</w:t>
      </w:r>
      <w:r w:rsidR="00817CAA">
        <w:t xml:space="preserve"> Дефолтн</w:t>
      </w:r>
      <w:r w:rsidR="007E03FE">
        <w:t>ыми</w:t>
      </w:r>
      <w:r w:rsidR="00817CAA">
        <w:t xml:space="preserve"> интерпретаци</w:t>
      </w:r>
      <w:r w:rsidR="007E03FE">
        <w:t xml:space="preserve">ями </w:t>
      </w:r>
      <w:r w:rsidR="00817CAA">
        <w:t xml:space="preserve">лексических клонов вне контекста </w:t>
      </w:r>
      <w:r w:rsidR="007E03FE">
        <w:t xml:space="preserve">являются </w:t>
      </w:r>
      <w:proofErr w:type="spellStart"/>
      <w:r w:rsidR="007E03FE">
        <w:t>прототипическое</w:t>
      </w:r>
      <w:proofErr w:type="spellEnd"/>
      <w:r w:rsidR="007E03FE">
        <w:t xml:space="preserve"> и значение</w:t>
      </w:r>
      <w:r w:rsidR="0087481C">
        <w:rPr>
          <w:lang w:val="ru-RU"/>
        </w:rPr>
        <w:t xml:space="preserve"> подлинности</w:t>
      </w:r>
      <w:r w:rsidR="00817CAA">
        <w:t>.</w:t>
      </w:r>
      <w:r w:rsidR="0008198C">
        <w:t xml:space="preserve"> Кроме того, было указано на важное синтаксическое ограничение – невозможность модификации</w:t>
      </w:r>
      <w:r w:rsidR="0087481C">
        <w:rPr>
          <w:lang w:val="ru-RU"/>
        </w:rPr>
        <w:t xml:space="preserve"> лексических клонов.</w:t>
      </w:r>
    </w:p>
    <w:p w14:paraId="1535E9B5" w14:textId="3D899FF6" w:rsidR="00AC0EDA" w:rsidRPr="002D24CE" w:rsidRDefault="0008198C" w:rsidP="00847C47">
      <w:pPr>
        <w:ind w:firstLine="709"/>
        <w:rPr>
          <w:lang w:val="ru-RU"/>
        </w:rPr>
      </w:pPr>
      <w:r>
        <w:t xml:space="preserve"> В целом, лексическое клонирование в немецком языке является </w:t>
      </w:r>
      <w:r w:rsidR="001E01FC">
        <w:t>недостаточно изученным явлением. До сих пор наибольшее внимание было уделено описанию</w:t>
      </w:r>
      <w:r w:rsidR="00AC0EDA">
        <w:t xml:space="preserve"> семантики</w:t>
      </w:r>
      <w:r w:rsidR="001E01FC">
        <w:t xml:space="preserve"> лексических клонов с существительными</w:t>
      </w:r>
      <w:r w:rsidR="00AC0EDA">
        <w:t>, анализу их</w:t>
      </w:r>
      <w:r w:rsidR="00433F48">
        <w:t xml:space="preserve"> внутренней структур</w:t>
      </w:r>
      <w:r w:rsidR="00AC0EDA">
        <w:t>ы</w:t>
      </w:r>
      <w:r w:rsidR="00433F48">
        <w:t xml:space="preserve"> и </w:t>
      </w:r>
      <w:r w:rsidR="00F225C2">
        <w:t>графической записи.</w:t>
      </w:r>
      <w:r w:rsidR="0087481C" w:rsidRPr="0087481C">
        <w:t xml:space="preserve"> Ниже мы продолжаем их анализ на материале </w:t>
      </w:r>
      <w:r w:rsidR="002D24CE">
        <w:rPr>
          <w:lang w:val="ru-RU"/>
        </w:rPr>
        <w:t>собранных</w:t>
      </w:r>
      <w:r w:rsidR="0087481C" w:rsidRPr="0087481C">
        <w:t xml:space="preserve"> данных, а также исследуем другие, менее разработанные аспекты рассматриваемого явления</w:t>
      </w:r>
      <w:r w:rsidR="002D24CE">
        <w:rPr>
          <w:lang w:val="ru-RU"/>
        </w:rPr>
        <w:t>.</w:t>
      </w:r>
    </w:p>
    <w:p w14:paraId="4AFEE8A9" w14:textId="2F576DDF" w:rsidR="003408D4" w:rsidRPr="002A1C04" w:rsidRDefault="00000000" w:rsidP="00AC0EDA">
      <w:pPr>
        <w:ind w:firstLine="0"/>
      </w:pPr>
      <w:r w:rsidRPr="002A1C04">
        <w:br w:type="page"/>
      </w:r>
    </w:p>
    <w:p w14:paraId="303072FD" w14:textId="720E745C" w:rsidR="003408D4" w:rsidRPr="00B6464D" w:rsidRDefault="00000000" w:rsidP="00786828">
      <w:pPr>
        <w:pStyle w:val="1"/>
        <w:rPr>
          <w:lang w:val="ru-RU"/>
        </w:rPr>
      </w:pPr>
      <w:bookmarkStart w:id="122" w:name="_heading=h.44sinio" w:colFirst="0" w:colLast="0"/>
      <w:bookmarkStart w:id="123" w:name="_Toc136177120"/>
      <w:bookmarkEnd w:id="121"/>
      <w:bookmarkEnd w:id="122"/>
      <w:r w:rsidRPr="002A1C04">
        <w:lastRenderedPageBreak/>
        <w:t xml:space="preserve">Глава 2. </w:t>
      </w:r>
      <w:r w:rsidR="00B6464D">
        <w:rPr>
          <w:lang w:val="ru-RU"/>
        </w:rPr>
        <w:t>Конструкции с лексическими клонами в немецком языке</w:t>
      </w:r>
      <w:bookmarkEnd w:id="123"/>
    </w:p>
    <w:p w14:paraId="3038FFB1" w14:textId="3CF3C24B" w:rsidR="003408D4" w:rsidRPr="004876E8" w:rsidRDefault="00976EFD" w:rsidP="004876E8">
      <w:pPr>
        <w:pStyle w:val="2"/>
      </w:pPr>
      <w:bookmarkStart w:id="124" w:name="_heading=h.2jxsxqh" w:colFirst="0" w:colLast="0"/>
      <w:bookmarkStart w:id="125" w:name="_Toc136177121"/>
      <w:bookmarkEnd w:id="124"/>
      <w:r>
        <w:t>1. Методология</w:t>
      </w:r>
      <w:bookmarkEnd w:id="125"/>
    </w:p>
    <w:p w14:paraId="77902038" w14:textId="5D5FEBBD" w:rsidR="00D3285D" w:rsidRDefault="00D3285D" w:rsidP="00D60DBA">
      <w:pPr>
        <w:pStyle w:val="3"/>
        <w:rPr>
          <w:lang w:val="ru-RU"/>
        </w:rPr>
      </w:pPr>
      <w:bookmarkStart w:id="126" w:name="_heading=h.z337ya" w:colFirst="0" w:colLast="0"/>
      <w:bookmarkStart w:id="127" w:name="_Toc136177122"/>
      <w:bookmarkEnd w:id="126"/>
      <w:r>
        <w:t>1.</w:t>
      </w:r>
      <w:r w:rsidR="004876E8">
        <w:rPr>
          <w:lang w:val="ru-RU"/>
        </w:rPr>
        <w:t>1</w:t>
      </w:r>
      <w:r w:rsidR="005A492E">
        <w:t xml:space="preserve">. </w:t>
      </w:r>
      <w:r w:rsidR="008946DD">
        <w:rPr>
          <w:lang w:val="ru-RU"/>
        </w:rPr>
        <w:t>Материал исследования</w:t>
      </w:r>
      <w:bookmarkEnd w:id="127"/>
    </w:p>
    <w:p w14:paraId="2888DEF6" w14:textId="21CCB249" w:rsidR="0090209E" w:rsidRDefault="003351ED" w:rsidP="0078525F">
      <w:pPr>
        <w:rPr>
          <w:lang w:val="ru-RU"/>
        </w:rPr>
      </w:pPr>
      <w:r>
        <w:rPr>
          <w:lang w:val="ru-RU"/>
        </w:rPr>
        <w:t xml:space="preserve">Как отмечается в литературе, основной сферой употребления конструкций с лексическими клонами </w:t>
      </w:r>
      <w:r w:rsidR="00356267">
        <w:rPr>
          <w:lang w:val="ru-RU"/>
        </w:rPr>
        <w:t xml:space="preserve">в немецком языке </w:t>
      </w:r>
      <w:r>
        <w:rPr>
          <w:lang w:val="ru-RU"/>
        </w:rPr>
        <w:t xml:space="preserve">является устная неформальная коммуникация или ее имитация </w:t>
      </w:r>
      <w:r>
        <w:rPr>
          <w:lang w:val="en-GB"/>
        </w:rPr>
        <w:t>[</w:t>
      </w:r>
      <w:proofErr w:type="spellStart"/>
      <w:r>
        <w:rPr>
          <w:lang w:val="en-GB"/>
        </w:rPr>
        <w:t>Finkbeiner</w:t>
      </w:r>
      <w:proofErr w:type="spellEnd"/>
      <w:r>
        <w:rPr>
          <w:lang w:val="en-GB"/>
        </w:rPr>
        <w:t xml:space="preserve">, 2014; </w:t>
      </w:r>
      <w:proofErr w:type="spellStart"/>
      <w:r>
        <w:rPr>
          <w:lang w:val="en-GB"/>
        </w:rPr>
        <w:t>Freywald</w:t>
      </w:r>
      <w:proofErr w:type="spellEnd"/>
      <w:r>
        <w:rPr>
          <w:lang w:val="en-GB"/>
        </w:rPr>
        <w:t>, 2016]</w:t>
      </w:r>
      <w:r>
        <w:rPr>
          <w:lang w:val="ru-RU"/>
        </w:rPr>
        <w:t xml:space="preserve">. </w:t>
      </w:r>
      <w:r w:rsidR="0078525F">
        <w:rPr>
          <w:lang w:val="ru-RU"/>
        </w:rPr>
        <w:t>В</w:t>
      </w:r>
      <w:r w:rsidR="008D6336">
        <w:rPr>
          <w:lang w:val="ru-RU"/>
        </w:rPr>
        <w:t> </w:t>
      </w:r>
      <w:r w:rsidR="0078525F">
        <w:rPr>
          <w:lang w:val="ru-RU"/>
        </w:rPr>
        <w:t xml:space="preserve">связи с этим </w:t>
      </w:r>
      <w:r w:rsidR="00D136FC">
        <w:rPr>
          <w:lang w:val="ru-RU"/>
        </w:rPr>
        <w:t>и</w:t>
      </w:r>
      <w:proofErr w:type="spellStart"/>
      <w:r w:rsidR="0078525F" w:rsidRPr="0078525F">
        <w:rPr>
          <w:lang w:val="en-GB"/>
        </w:rPr>
        <w:t>сследование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основано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на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таких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типах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дискурса</w:t>
      </w:r>
      <w:proofErr w:type="spellEnd"/>
      <w:r w:rsidR="0078525F" w:rsidRPr="0078525F">
        <w:rPr>
          <w:lang w:val="en-GB"/>
        </w:rPr>
        <w:t xml:space="preserve">, </w:t>
      </w:r>
      <w:proofErr w:type="spellStart"/>
      <w:r w:rsidR="0078525F" w:rsidRPr="0078525F">
        <w:rPr>
          <w:lang w:val="en-GB"/>
        </w:rPr>
        <w:t>как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интернет-общение</w:t>
      </w:r>
      <w:proofErr w:type="spellEnd"/>
      <w:r w:rsidR="008D6336">
        <w:rPr>
          <w:lang w:val="ru-RU"/>
        </w:rPr>
        <w:t xml:space="preserve"> и</w:t>
      </w:r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имитация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разговорной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речи</w:t>
      </w:r>
      <w:proofErr w:type="spellEnd"/>
      <w:r w:rsidR="0078525F" w:rsidRPr="0078525F">
        <w:rPr>
          <w:lang w:val="en-GB"/>
        </w:rPr>
        <w:t xml:space="preserve"> в </w:t>
      </w:r>
      <w:proofErr w:type="spellStart"/>
      <w:r w:rsidR="0078525F" w:rsidRPr="0078525F">
        <w:rPr>
          <w:lang w:val="en-GB"/>
        </w:rPr>
        <w:t>художественных</w:t>
      </w:r>
      <w:proofErr w:type="spellEnd"/>
      <w:r w:rsidR="0078525F" w:rsidRPr="0078525F">
        <w:rPr>
          <w:lang w:val="en-GB"/>
        </w:rPr>
        <w:t xml:space="preserve"> и </w:t>
      </w:r>
      <w:proofErr w:type="spellStart"/>
      <w:r w:rsidR="0078525F" w:rsidRPr="0078525F">
        <w:rPr>
          <w:lang w:val="en-GB"/>
        </w:rPr>
        <w:t>публицистических</w:t>
      </w:r>
      <w:proofErr w:type="spellEnd"/>
      <w:r w:rsidR="0078525F" w:rsidRPr="0078525F">
        <w:rPr>
          <w:lang w:val="en-GB"/>
        </w:rPr>
        <w:t xml:space="preserve"> </w:t>
      </w:r>
      <w:proofErr w:type="spellStart"/>
      <w:r w:rsidR="0078525F" w:rsidRPr="0078525F">
        <w:rPr>
          <w:lang w:val="en-GB"/>
        </w:rPr>
        <w:t>произведениях</w:t>
      </w:r>
      <w:proofErr w:type="spellEnd"/>
      <w:r w:rsidR="00D136FC">
        <w:rPr>
          <w:lang w:val="ru-RU"/>
        </w:rPr>
        <w:t>.</w:t>
      </w:r>
      <w:r w:rsidR="0078525F" w:rsidRPr="0078525F">
        <w:rPr>
          <w:lang w:val="ru-RU"/>
        </w:rPr>
        <w:t xml:space="preserve"> </w:t>
      </w:r>
      <w:r w:rsidR="0090209E">
        <w:rPr>
          <w:lang w:val="ru-RU"/>
        </w:rPr>
        <w:t>Соответственно, и</w:t>
      </w:r>
      <w:r w:rsidR="0078525F" w:rsidRPr="0078525F">
        <w:rPr>
          <w:lang w:val="ru-RU"/>
        </w:rPr>
        <w:t>сточниками сбора данных послужили</w:t>
      </w:r>
      <w:r w:rsidR="0090209E">
        <w:rPr>
          <w:lang w:val="ru-RU"/>
        </w:rPr>
        <w:t>:</w:t>
      </w:r>
    </w:p>
    <w:p w14:paraId="08F04773" w14:textId="70F0AF83" w:rsidR="00356267" w:rsidRPr="00356267" w:rsidRDefault="0078525F">
      <w:pPr>
        <w:pStyle w:val="ad"/>
        <w:numPr>
          <w:ilvl w:val="0"/>
          <w:numId w:val="7"/>
        </w:numPr>
        <w:spacing w:line="360" w:lineRule="auto"/>
        <w:rPr>
          <w:b/>
          <w:bCs/>
          <w:sz w:val="28"/>
          <w:szCs w:val="28"/>
          <w:lang w:val="ru-RU"/>
        </w:rPr>
      </w:pPr>
      <w:r w:rsidRPr="0090209E">
        <w:rPr>
          <w:sz w:val="28"/>
          <w:szCs w:val="28"/>
          <w:lang w:val="ru-RU"/>
        </w:rPr>
        <w:t xml:space="preserve">корпус </w:t>
      </w:r>
      <w:r w:rsidRPr="0090209E">
        <w:rPr>
          <w:sz w:val="28"/>
          <w:szCs w:val="28"/>
          <w:lang w:val="en-GB"/>
        </w:rPr>
        <w:t>deTenTen20</w:t>
      </w:r>
      <w:r w:rsidRPr="0090209E">
        <w:rPr>
          <w:sz w:val="28"/>
          <w:szCs w:val="28"/>
          <w:lang w:val="ru-RU"/>
        </w:rPr>
        <w:t xml:space="preserve"> в системе</w:t>
      </w:r>
      <w:r w:rsidRPr="0090209E">
        <w:rPr>
          <w:sz w:val="28"/>
          <w:szCs w:val="28"/>
          <w:lang w:val="en-GB"/>
        </w:rPr>
        <w:t xml:space="preserve"> Sketch Engine</w:t>
      </w:r>
      <w:r w:rsidR="00765300">
        <w:rPr>
          <w:sz w:val="28"/>
          <w:szCs w:val="28"/>
          <w:lang w:val="ru-RU"/>
        </w:rPr>
        <w:t>, содержащий более 1</w:t>
      </w:r>
      <w:r w:rsidR="0045305A">
        <w:rPr>
          <w:sz w:val="28"/>
          <w:szCs w:val="28"/>
          <w:lang w:val="ru-RU"/>
        </w:rPr>
        <w:t>7</w:t>
      </w:r>
      <w:r w:rsidR="00765300">
        <w:rPr>
          <w:sz w:val="28"/>
          <w:szCs w:val="28"/>
          <w:lang w:val="ru-RU"/>
        </w:rPr>
        <w:t xml:space="preserve"> миллиардов </w:t>
      </w:r>
      <w:proofErr w:type="spellStart"/>
      <w:r w:rsidR="0045305A">
        <w:rPr>
          <w:sz w:val="28"/>
          <w:szCs w:val="28"/>
          <w:lang w:val="ru-RU"/>
        </w:rPr>
        <w:t>словоупотреблени</w:t>
      </w:r>
      <w:proofErr w:type="spellEnd"/>
      <w:r w:rsidR="0045305A">
        <w:rPr>
          <w:sz w:val="28"/>
          <w:szCs w:val="28"/>
          <w:lang w:val="ru-RU"/>
        </w:rPr>
        <w:tab/>
        <w:t>й</w:t>
      </w:r>
      <w:r w:rsidR="00EC3640">
        <w:rPr>
          <w:sz w:val="28"/>
          <w:szCs w:val="28"/>
          <w:lang w:val="ru-RU"/>
        </w:rPr>
        <w:t xml:space="preserve"> и</w:t>
      </w:r>
      <w:r w:rsidR="00765300">
        <w:rPr>
          <w:sz w:val="28"/>
          <w:szCs w:val="28"/>
          <w:lang w:val="ru-RU"/>
        </w:rPr>
        <w:t xml:space="preserve"> </w:t>
      </w:r>
      <w:r w:rsidR="00765300" w:rsidRPr="00765300">
        <w:rPr>
          <w:sz w:val="28"/>
          <w:szCs w:val="28"/>
          <w:lang w:val="ru-RU"/>
        </w:rPr>
        <w:t xml:space="preserve">охватывающий </w:t>
      </w:r>
      <w:r w:rsidR="00765300">
        <w:rPr>
          <w:sz w:val="28"/>
          <w:szCs w:val="28"/>
          <w:lang w:val="ru-RU"/>
        </w:rPr>
        <w:t xml:space="preserve">большое </w:t>
      </w:r>
      <w:r w:rsidR="00765300" w:rsidRPr="00765300">
        <w:rPr>
          <w:sz w:val="28"/>
          <w:szCs w:val="28"/>
          <w:lang w:val="ru-RU"/>
        </w:rPr>
        <w:t>разнообразие жанров, тем, типов текстов и веб-источников</w:t>
      </w:r>
      <w:r w:rsidR="00356267">
        <w:rPr>
          <w:sz w:val="28"/>
          <w:szCs w:val="28"/>
          <w:lang w:val="ru-RU"/>
        </w:rPr>
        <w:t>;</w:t>
      </w:r>
    </w:p>
    <w:p w14:paraId="5FA5B1EB" w14:textId="7FE14160" w:rsidR="0078525F" w:rsidRPr="009C16AA" w:rsidRDefault="0078525F">
      <w:pPr>
        <w:pStyle w:val="ad"/>
        <w:numPr>
          <w:ilvl w:val="0"/>
          <w:numId w:val="7"/>
        </w:numPr>
        <w:spacing w:line="360" w:lineRule="auto"/>
        <w:rPr>
          <w:b/>
          <w:bCs/>
          <w:sz w:val="28"/>
          <w:szCs w:val="28"/>
          <w:lang w:val="ru-RU"/>
        </w:rPr>
      </w:pPr>
      <w:r w:rsidRPr="0090209E">
        <w:rPr>
          <w:sz w:val="28"/>
          <w:szCs w:val="28"/>
          <w:lang w:val="ru-RU"/>
        </w:rPr>
        <w:t>социальная сеть Твиттер</w:t>
      </w:r>
      <w:r w:rsidR="009C16AA">
        <w:rPr>
          <w:sz w:val="28"/>
          <w:szCs w:val="28"/>
          <w:lang w:val="en-GB"/>
        </w:rPr>
        <w:t>;</w:t>
      </w:r>
    </w:p>
    <w:p w14:paraId="3890B0CF" w14:textId="3D34EA9D" w:rsidR="009C16AA" w:rsidRPr="009C16AA" w:rsidRDefault="009C16AA">
      <w:pPr>
        <w:pStyle w:val="ad"/>
        <w:numPr>
          <w:ilvl w:val="0"/>
          <w:numId w:val="7"/>
        </w:numPr>
        <w:spacing w:line="360" w:lineRule="auto"/>
        <w:rPr>
          <w:b/>
          <w:bCs/>
          <w:sz w:val="28"/>
          <w:szCs w:val="28"/>
          <w:lang w:val="ru-RU"/>
        </w:rPr>
      </w:pPr>
      <w:r w:rsidRPr="0090209E">
        <w:rPr>
          <w:sz w:val="28"/>
          <w:szCs w:val="28"/>
          <w:lang w:val="ru-RU"/>
        </w:rPr>
        <w:t>корпус</w:t>
      </w:r>
      <w:r w:rsidR="00595DEC">
        <w:rPr>
          <w:sz w:val="28"/>
          <w:szCs w:val="28"/>
          <w:lang w:val="ru-RU"/>
        </w:rPr>
        <w:t xml:space="preserve"> немецкого языка </w:t>
      </w:r>
      <w:proofErr w:type="spellStart"/>
      <w:r w:rsidR="00595DEC" w:rsidRPr="00595DEC">
        <w:rPr>
          <w:sz w:val="28"/>
          <w:szCs w:val="28"/>
          <w:lang w:val="ru-RU"/>
        </w:rPr>
        <w:t>Leipzig</w:t>
      </w:r>
      <w:proofErr w:type="spellEnd"/>
      <w:r w:rsidR="00595DEC" w:rsidRPr="00595DEC">
        <w:rPr>
          <w:sz w:val="28"/>
          <w:szCs w:val="28"/>
          <w:lang w:val="ru-RU"/>
        </w:rPr>
        <w:t xml:space="preserve"> Internet</w:t>
      </w:r>
      <w:r w:rsidR="00621151">
        <w:rPr>
          <w:sz w:val="28"/>
          <w:szCs w:val="28"/>
          <w:lang w:val="en-GB"/>
        </w:rPr>
        <w:t xml:space="preserve"> C</w:t>
      </w:r>
      <w:proofErr w:type="spellStart"/>
      <w:r w:rsidR="00595DEC" w:rsidRPr="00595DEC">
        <w:rPr>
          <w:sz w:val="28"/>
          <w:szCs w:val="28"/>
          <w:lang w:val="ru-RU"/>
        </w:rPr>
        <w:t>orpus</w:t>
      </w:r>
      <w:proofErr w:type="spellEnd"/>
      <w:r w:rsidR="006F26A0">
        <w:rPr>
          <w:sz w:val="28"/>
          <w:szCs w:val="28"/>
          <w:lang w:val="ru-RU"/>
        </w:rPr>
        <w:t>,</w:t>
      </w:r>
      <w:r w:rsidR="00FF19E9">
        <w:rPr>
          <w:sz w:val="28"/>
          <w:szCs w:val="28"/>
          <w:lang w:val="ru-RU"/>
        </w:rPr>
        <w:t xml:space="preserve"> </w:t>
      </w:r>
      <w:r w:rsidR="008E131D">
        <w:rPr>
          <w:sz w:val="28"/>
          <w:szCs w:val="28"/>
          <w:lang w:val="ru-RU"/>
        </w:rPr>
        <w:t>представляющий собой текстовые данные,</w:t>
      </w:r>
      <w:r w:rsidR="00FF19E9">
        <w:rPr>
          <w:sz w:val="28"/>
          <w:szCs w:val="28"/>
          <w:lang w:val="ru-RU"/>
        </w:rPr>
        <w:t xml:space="preserve"> собранные в Интернете</w:t>
      </w:r>
      <w:r w:rsidR="00402D4E">
        <w:rPr>
          <w:sz w:val="28"/>
          <w:szCs w:val="28"/>
          <w:lang w:val="ru-RU"/>
        </w:rPr>
        <w:t>, преимущественно из новостных источников</w:t>
      </w:r>
      <w:r w:rsidR="008E131D">
        <w:rPr>
          <w:sz w:val="28"/>
          <w:szCs w:val="28"/>
          <w:lang w:val="ru-RU"/>
        </w:rPr>
        <w:t>,</w:t>
      </w:r>
      <w:r w:rsidR="00402D4E">
        <w:rPr>
          <w:sz w:val="28"/>
          <w:szCs w:val="28"/>
          <w:lang w:val="ru-RU"/>
        </w:rPr>
        <w:t xml:space="preserve"> и содержащий около 46 миллионов словоупотреблений,</w:t>
      </w:r>
      <w:r w:rsidR="00595DEC" w:rsidRPr="00595DEC">
        <w:rPr>
          <w:sz w:val="28"/>
          <w:szCs w:val="28"/>
          <w:lang w:val="ru-RU"/>
        </w:rPr>
        <w:t xml:space="preserve"> </w:t>
      </w:r>
      <w:r w:rsidR="00595DEC">
        <w:rPr>
          <w:sz w:val="28"/>
          <w:szCs w:val="28"/>
          <w:lang w:val="ru-RU"/>
        </w:rPr>
        <w:t>и</w:t>
      </w:r>
      <w:r w:rsidR="00DD12F7">
        <w:rPr>
          <w:sz w:val="28"/>
          <w:szCs w:val="28"/>
          <w:lang w:val="ru-RU"/>
        </w:rPr>
        <w:t xml:space="preserve"> корпус текстовых данных, собранных из</w:t>
      </w:r>
      <w:r w:rsidR="00595DEC">
        <w:rPr>
          <w:sz w:val="28"/>
          <w:szCs w:val="28"/>
          <w:lang w:val="ru-RU"/>
        </w:rPr>
        <w:t xml:space="preserve"> </w:t>
      </w:r>
      <w:r w:rsidR="00595DEC">
        <w:rPr>
          <w:sz w:val="28"/>
          <w:szCs w:val="28"/>
          <w:lang w:val="en-GB"/>
        </w:rPr>
        <w:t>Wikipedia</w:t>
      </w:r>
      <w:r w:rsidR="00DD12F7">
        <w:rPr>
          <w:sz w:val="28"/>
          <w:szCs w:val="28"/>
          <w:lang w:val="ru-RU"/>
        </w:rPr>
        <w:t>2019 (около 1 миллиарда словоупотреблений)</w:t>
      </w:r>
      <w:r w:rsidR="008E131D">
        <w:rPr>
          <w:sz w:val="28"/>
          <w:szCs w:val="28"/>
          <w:lang w:val="ru-RU"/>
        </w:rPr>
        <w:t xml:space="preserve">. Поиск осуществлялся через систему </w:t>
      </w:r>
      <w:proofErr w:type="spellStart"/>
      <w:r w:rsidRPr="0090209E">
        <w:rPr>
          <w:sz w:val="28"/>
          <w:szCs w:val="28"/>
          <w:lang w:val="en-GB"/>
        </w:rPr>
        <w:t>CorpusEye</w:t>
      </w:r>
      <w:proofErr w:type="spellEnd"/>
      <w:r w:rsidR="00401460">
        <w:rPr>
          <w:sz w:val="28"/>
          <w:szCs w:val="28"/>
          <w:lang w:val="ru-RU"/>
        </w:rPr>
        <w:t>. Данные корпус</w:t>
      </w:r>
      <w:r w:rsidR="007A7D04">
        <w:rPr>
          <w:sz w:val="28"/>
          <w:szCs w:val="28"/>
          <w:lang w:val="ru-RU"/>
        </w:rPr>
        <w:t>ы</w:t>
      </w:r>
      <w:r w:rsidR="00401460">
        <w:rPr>
          <w:sz w:val="28"/>
          <w:szCs w:val="28"/>
          <w:lang w:val="ru-RU"/>
        </w:rPr>
        <w:t xml:space="preserve"> были выбраны в качестве источников для большего охвата жанров и стилей текстов.</w:t>
      </w:r>
    </w:p>
    <w:p w14:paraId="3C159C52" w14:textId="45CDCAC9" w:rsidR="00B44736" w:rsidRDefault="00CD3950" w:rsidP="00B44736">
      <w:pPr>
        <w:ind w:firstLine="0"/>
        <w:rPr>
          <w:lang w:val="ru-RU"/>
        </w:rPr>
      </w:pPr>
      <w:r>
        <w:rPr>
          <w:lang w:val="ru-RU"/>
        </w:rPr>
        <w:tab/>
      </w:r>
      <w:r w:rsidR="00887058">
        <w:rPr>
          <w:lang w:val="ru-RU"/>
        </w:rPr>
        <w:t xml:space="preserve">Общий объем </w:t>
      </w:r>
      <w:r w:rsidR="00B44736">
        <w:rPr>
          <w:lang w:val="ru-RU"/>
        </w:rPr>
        <w:t xml:space="preserve">корпуса примеров, </w:t>
      </w:r>
      <w:r w:rsidR="00887058">
        <w:rPr>
          <w:lang w:val="ru-RU"/>
        </w:rPr>
        <w:t>собранного</w:t>
      </w:r>
      <w:r>
        <w:rPr>
          <w:lang w:val="ru-RU"/>
        </w:rPr>
        <w:t xml:space="preserve"> в ходе исследования</w:t>
      </w:r>
      <w:r w:rsidR="00B44736">
        <w:rPr>
          <w:lang w:val="ru-RU"/>
        </w:rPr>
        <w:t xml:space="preserve">, </w:t>
      </w:r>
      <w:r w:rsidR="00887058">
        <w:rPr>
          <w:lang w:val="ru-RU"/>
        </w:rPr>
        <w:t>состав</w:t>
      </w:r>
      <w:r>
        <w:rPr>
          <w:lang w:val="ru-RU"/>
        </w:rPr>
        <w:t>ляет</w:t>
      </w:r>
      <w:r w:rsidR="00887058">
        <w:rPr>
          <w:lang w:val="ru-RU"/>
        </w:rPr>
        <w:t xml:space="preserve"> 9</w:t>
      </w:r>
      <w:r w:rsidR="007A7D04">
        <w:rPr>
          <w:lang w:val="ru-RU"/>
        </w:rPr>
        <w:t>1</w:t>
      </w:r>
      <w:r w:rsidR="00654134">
        <w:rPr>
          <w:lang w:val="en-GB"/>
        </w:rPr>
        <w:t>9</w:t>
      </w:r>
      <w:r w:rsidR="00887058">
        <w:rPr>
          <w:lang w:val="ru-RU"/>
        </w:rPr>
        <w:t xml:space="preserve"> пример</w:t>
      </w:r>
      <w:r w:rsidR="007A7D04">
        <w:rPr>
          <w:lang w:val="ru-RU"/>
        </w:rPr>
        <w:t>ов</w:t>
      </w:r>
      <w:r w:rsidR="00887058">
        <w:rPr>
          <w:lang w:val="ru-RU"/>
        </w:rPr>
        <w:t>.</w:t>
      </w:r>
      <w:bookmarkStart w:id="128" w:name="_heading=h.4i7ojhp" w:colFirst="0" w:colLast="0"/>
      <w:bookmarkEnd w:id="128"/>
    </w:p>
    <w:p w14:paraId="4C0BCA5F" w14:textId="6D0CF916" w:rsidR="003408D4" w:rsidRDefault="006C41CC" w:rsidP="00B44736">
      <w:pPr>
        <w:pStyle w:val="3"/>
        <w:rPr>
          <w:lang w:val="ru-RU"/>
        </w:rPr>
      </w:pPr>
      <w:bookmarkStart w:id="129" w:name="_Toc136177123"/>
      <w:r>
        <w:lastRenderedPageBreak/>
        <w:t>1.</w:t>
      </w:r>
      <w:r w:rsidR="00B44736">
        <w:rPr>
          <w:lang w:val="ru-RU"/>
        </w:rPr>
        <w:t>2</w:t>
      </w:r>
      <w:r>
        <w:t xml:space="preserve">. </w:t>
      </w:r>
      <w:r w:rsidR="00857EBE">
        <w:rPr>
          <w:lang w:val="ru-RU"/>
        </w:rPr>
        <w:t>Поисковы</w:t>
      </w:r>
      <w:r w:rsidR="00573CD8">
        <w:rPr>
          <w:lang w:val="ru-RU"/>
        </w:rPr>
        <w:t>е</w:t>
      </w:r>
      <w:r w:rsidR="00857EBE">
        <w:rPr>
          <w:lang w:val="ru-RU"/>
        </w:rPr>
        <w:t xml:space="preserve"> запрос</w:t>
      </w:r>
      <w:r w:rsidR="00573CD8">
        <w:rPr>
          <w:lang w:val="ru-RU"/>
        </w:rPr>
        <w:t>ы</w:t>
      </w:r>
      <w:bookmarkEnd w:id="129"/>
    </w:p>
    <w:p w14:paraId="1A434109" w14:textId="5FB6EE8B" w:rsidR="00857EBE" w:rsidRDefault="001D078E" w:rsidP="00857EBE">
      <w:pPr>
        <w:rPr>
          <w:lang w:val="ru-RU"/>
        </w:rPr>
      </w:pPr>
      <w:r>
        <w:rPr>
          <w:lang w:val="ru-RU"/>
        </w:rPr>
        <w:t xml:space="preserve">Поиск в корпусе </w:t>
      </w:r>
      <w:r>
        <w:rPr>
          <w:lang w:val="en-GB"/>
        </w:rPr>
        <w:t>deTenTen20</w:t>
      </w:r>
      <w:r w:rsidR="00B51AFC">
        <w:rPr>
          <w:lang w:val="ru-RU"/>
        </w:rPr>
        <w:t xml:space="preserve"> и </w:t>
      </w:r>
      <w:r>
        <w:rPr>
          <w:lang w:val="ru-RU"/>
        </w:rPr>
        <w:t xml:space="preserve">осуществлялся в разделе поиска по лемме. </w:t>
      </w:r>
      <w:r w:rsidR="000D129F">
        <w:rPr>
          <w:lang w:val="ru-RU"/>
        </w:rPr>
        <w:t>Для формирования поискового запроса использовались регулярные выражения, и поиск осуществлялся</w:t>
      </w:r>
      <w:r w:rsidR="001C04BD">
        <w:rPr>
          <w:lang w:val="ru-RU"/>
        </w:rPr>
        <w:t xml:space="preserve"> </w:t>
      </w:r>
      <w:r w:rsidR="006D7CF2">
        <w:rPr>
          <w:lang w:val="ru-RU"/>
        </w:rPr>
        <w:t>отдельно для каждой буквы</w:t>
      </w:r>
      <w:r w:rsidR="007658CB">
        <w:rPr>
          <w:lang w:val="ru-RU"/>
        </w:rPr>
        <w:t>.</w:t>
      </w:r>
      <w:r w:rsidR="006D7CF2">
        <w:rPr>
          <w:lang w:val="ru-RU"/>
        </w:rPr>
        <w:t xml:space="preserve"> </w:t>
      </w:r>
      <w:r w:rsidR="007658CB">
        <w:rPr>
          <w:lang w:val="ru-RU"/>
        </w:rPr>
        <w:t>Поисковы</w:t>
      </w:r>
      <w:r w:rsidR="005444D8">
        <w:rPr>
          <w:lang w:val="ru-RU"/>
        </w:rPr>
        <w:t>й</w:t>
      </w:r>
      <w:r w:rsidR="007658CB">
        <w:rPr>
          <w:lang w:val="ru-RU"/>
        </w:rPr>
        <w:t xml:space="preserve"> запрос выглядел следующим образом</w:t>
      </w:r>
      <w:r w:rsidR="006D7CF2">
        <w:rPr>
          <w:lang w:val="ru-RU"/>
        </w:rPr>
        <w:t>:</w:t>
      </w:r>
    </w:p>
    <w:p w14:paraId="4B13749D" w14:textId="7FB6886E" w:rsidR="006D7CF2" w:rsidRDefault="001C04BD" w:rsidP="00857EBE">
      <w:pPr>
        <w:rPr>
          <w:lang w:val="ru-RU"/>
        </w:rPr>
      </w:pPr>
      <w:proofErr w:type="gramStart"/>
      <w:r w:rsidRPr="001C04BD">
        <w:rPr>
          <w:lang w:val="ru-RU"/>
        </w:rPr>
        <w:t>(?i</w:t>
      </w:r>
      <w:proofErr w:type="gramEnd"/>
      <w:r w:rsidRPr="001C04BD">
        <w:rPr>
          <w:lang w:val="ru-RU"/>
        </w:rPr>
        <w:t>)(X.{</w:t>
      </w:r>
      <w:r w:rsidR="00A84AA0">
        <w:rPr>
          <w:lang w:val="en-GB"/>
        </w:rPr>
        <w:t>2</w:t>
      </w:r>
      <w:r w:rsidRPr="001C04BD">
        <w:rPr>
          <w:lang w:val="ru-RU"/>
        </w:rPr>
        <w:t>,})-?\1</w:t>
      </w:r>
    </w:p>
    <w:p w14:paraId="7022AE75" w14:textId="1A7825DE" w:rsidR="00B51AFC" w:rsidRDefault="0083194E" w:rsidP="00B51AFC">
      <w:pPr>
        <w:ind w:firstLine="0"/>
        <w:rPr>
          <w:lang w:val="ru-RU"/>
        </w:rPr>
      </w:pPr>
      <w:r>
        <w:rPr>
          <w:lang w:val="ru-RU"/>
        </w:rPr>
        <w:t xml:space="preserve">Данный запрос позволяет найти выражения, в которых </w:t>
      </w:r>
      <w:r w:rsidRPr="0083194E">
        <w:rPr>
          <w:lang w:val="ru-RU"/>
        </w:rPr>
        <w:t xml:space="preserve">которой основа, состоящая </w:t>
      </w:r>
      <w:r w:rsidR="00A84AA0">
        <w:rPr>
          <w:lang w:val="ru-RU"/>
        </w:rPr>
        <w:t xml:space="preserve">из двух или </w:t>
      </w:r>
      <w:r w:rsidRPr="0083194E">
        <w:rPr>
          <w:lang w:val="ru-RU"/>
        </w:rPr>
        <w:t>более символов</w:t>
      </w:r>
      <w:r w:rsidR="00A84AA0">
        <w:rPr>
          <w:lang w:val="ru-RU"/>
        </w:rPr>
        <w:t>,</w:t>
      </w:r>
      <w:r w:rsidRPr="0083194E">
        <w:rPr>
          <w:lang w:val="ru-RU"/>
        </w:rPr>
        <w:t xml:space="preserve"> </w:t>
      </w:r>
      <w:r w:rsidR="006E6357">
        <w:rPr>
          <w:lang w:val="ru-RU"/>
        </w:rPr>
        <w:t xml:space="preserve">дублируется </w:t>
      </w:r>
      <w:r w:rsidRPr="0083194E">
        <w:rPr>
          <w:lang w:val="ru-RU"/>
        </w:rPr>
        <w:t>– либо напрямую</w:t>
      </w:r>
      <w:r w:rsidR="006E6357">
        <w:rPr>
          <w:lang w:val="ru-RU"/>
        </w:rPr>
        <w:t xml:space="preserve"> (слитно)</w:t>
      </w:r>
      <w:r w:rsidRPr="0083194E">
        <w:rPr>
          <w:lang w:val="ru-RU"/>
        </w:rPr>
        <w:t>, либо через дефис</w:t>
      </w:r>
      <w:r w:rsidR="006E6357">
        <w:rPr>
          <w:lang w:val="ru-RU"/>
        </w:rPr>
        <w:t>.</w:t>
      </w:r>
      <w:r w:rsidR="00344D97">
        <w:rPr>
          <w:lang w:val="ru-RU"/>
        </w:rPr>
        <w:t xml:space="preserve"> Запрос также учитывает как написание со строчной буквы, так и с заглавной.</w:t>
      </w:r>
      <w:r w:rsidR="00AB7644">
        <w:rPr>
          <w:lang w:val="ru-RU"/>
        </w:rPr>
        <w:t xml:space="preserve"> </w:t>
      </w:r>
      <w:r w:rsidR="00810AFB">
        <w:rPr>
          <w:lang w:val="ru-RU"/>
        </w:rPr>
        <w:t xml:space="preserve">Данный запрос, к сожалению, не позволяет найти лексические клоны, написанные через пробел, поскольку </w:t>
      </w:r>
      <w:r w:rsidR="00A16CC4">
        <w:rPr>
          <w:lang w:val="ru-RU"/>
        </w:rPr>
        <w:t xml:space="preserve">система </w:t>
      </w:r>
      <w:r w:rsidR="00A16CC4">
        <w:rPr>
          <w:lang w:val="en-GB"/>
        </w:rPr>
        <w:t xml:space="preserve">Sketch Engine </w:t>
      </w:r>
      <w:r w:rsidR="00A16CC4">
        <w:rPr>
          <w:lang w:val="ru-RU"/>
        </w:rPr>
        <w:t xml:space="preserve">не позволяет найти </w:t>
      </w:r>
      <w:r w:rsidR="001E04ED">
        <w:rPr>
          <w:lang w:val="ru-RU"/>
        </w:rPr>
        <w:t>словоупотребления, отделенные пробелом, с помощью регулярных выражений.</w:t>
      </w:r>
      <w:r w:rsidR="004F44BD">
        <w:rPr>
          <w:lang w:val="ru-RU"/>
        </w:rPr>
        <w:t xml:space="preserve"> Поиск выражений, написанных через пробел возможен с помощью </w:t>
      </w:r>
      <w:r w:rsidR="004F44BD">
        <w:rPr>
          <w:lang w:val="en-GB"/>
        </w:rPr>
        <w:t xml:space="preserve">“wild cards” </w:t>
      </w:r>
      <w:r w:rsidR="004F44BD">
        <w:rPr>
          <w:lang w:val="ru-RU"/>
        </w:rPr>
        <w:t>в просто</w:t>
      </w:r>
      <w:r w:rsidR="00573CD8">
        <w:rPr>
          <w:lang w:val="ru-RU"/>
        </w:rPr>
        <w:t>м</w:t>
      </w:r>
      <w:r w:rsidR="004F44BD">
        <w:rPr>
          <w:lang w:val="ru-RU"/>
        </w:rPr>
        <w:t xml:space="preserve"> </w:t>
      </w:r>
      <w:proofErr w:type="spellStart"/>
      <w:r w:rsidR="004F44BD">
        <w:rPr>
          <w:lang w:val="ru-RU"/>
        </w:rPr>
        <w:t>конкордансном</w:t>
      </w:r>
      <w:proofErr w:type="spellEnd"/>
      <w:r w:rsidR="004F44BD">
        <w:rPr>
          <w:lang w:val="ru-RU"/>
        </w:rPr>
        <w:t xml:space="preserve"> поиске, однако в нем невозможно использование регулярных выражений, без которых поиск лексических клонов не представляется возможным.</w:t>
      </w:r>
      <w:r w:rsidR="006509A2">
        <w:rPr>
          <w:lang w:val="ru-RU"/>
        </w:rPr>
        <w:t xml:space="preserve"> Помимо этого, в рамках данного поискового запроса </w:t>
      </w:r>
      <w:r w:rsidR="000F51A3">
        <w:rPr>
          <w:lang w:val="ru-RU"/>
        </w:rPr>
        <w:t xml:space="preserve">не </w:t>
      </w:r>
      <w:r w:rsidR="006509A2">
        <w:rPr>
          <w:lang w:val="ru-RU"/>
        </w:rPr>
        <w:t xml:space="preserve">были учтены возможные соединительные элементы. </w:t>
      </w:r>
      <w:r w:rsidR="000F51A3">
        <w:rPr>
          <w:lang w:val="ru-RU"/>
        </w:rPr>
        <w:t>Решение не учитывать соединительные элементы было принято в связи с тем, что</w:t>
      </w:r>
      <w:r w:rsidR="00C33856">
        <w:rPr>
          <w:lang w:val="ru-RU"/>
        </w:rPr>
        <w:t xml:space="preserve"> </w:t>
      </w:r>
      <w:r w:rsidR="00CE3AE7">
        <w:rPr>
          <w:lang w:val="ru-RU"/>
        </w:rPr>
        <w:t xml:space="preserve">длительность </w:t>
      </w:r>
      <w:r w:rsidR="00C33856">
        <w:rPr>
          <w:lang w:val="ru-RU"/>
        </w:rPr>
        <w:t>мануальн</w:t>
      </w:r>
      <w:r w:rsidR="00CE3AE7">
        <w:rPr>
          <w:lang w:val="ru-RU"/>
        </w:rPr>
        <w:t>ой</w:t>
      </w:r>
      <w:r w:rsidR="00C33856">
        <w:rPr>
          <w:lang w:val="ru-RU"/>
        </w:rPr>
        <w:t xml:space="preserve"> обработк</w:t>
      </w:r>
      <w:r w:rsidR="00CE3AE7">
        <w:rPr>
          <w:lang w:val="ru-RU"/>
        </w:rPr>
        <w:t xml:space="preserve">и </w:t>
      </w:r>
      <w:r w:rsidR="00881230">
        <w:rPr>
          <w:lang w:val="ru-RU"/>
        </w:rPr>
        <w:t>формально подходящих примеров увеличилась бы в разы, что</w:t>
      </w:r>
      <w:r w:rsidR="0009076D">
        <w:rPr>
          <w:lang w:val="ru-RU"/>
        </w:rPr>
        <w:t xml:space="preserve"> трудно осуществимо в рамках периода работы над данной работой. Стоит отметить, что, согласно корпусному исследованию М. </w:t>
      </w:r>
      <w:proofErr w:type="spellStart"/>
      <w:r w:rsidR="0009076D">
        <w:rPr>
          <w:lang w:val="ru-RU"/>
        </w:rPr>
        <w:t>Франковски</w:t>
      </w:r>
      <w:proofErr w:type="spellEnd"/>
      <w:r w:rsidR="0009076D">
        <w:rPr>
          <w:lang w:val="ru-RU"/>
        </w:rPr>
        <w:t xml:space="preserve">, </w:t>
      </w:r>
      <w:r w:rsidR="00FE72C3">
        <w:rPr>
          <w:lang w:val="ru-RU"/>
        </w:rPr>
        <w:t>написание лексических клонов с помощью соединительных элементов встречается лишь в 8 % процентов случаев</w:t>
      </w:r>
      <w:r w:rsidR="00581B5E">
        <w:rPr>
          <w:lang w:val="ru-RU"/>
        </w:rPr>
        <w:t>.</w:t>
      </w:r>
      <w:r w:rsidR="00B51AFC">
        <w:rPr>
          <w:lang w:val="en-GB"/>
        </w:rPr>
        <w:t xml:space="preserve"> </w:t>
      </w:r>
      <w:r w:rsidR="00581B5E">
        <w:rPr>
          <w:lang w:val="ru-RU"/>
        </w:rPr>
        <w:t xml:space="preserve"> </w:t>
      </w:r>
    </w:p>
    <w:p w14:paraId="488912A6" w14:textId="64976013" w:rsidR="00581B5E" w:rsidRPr="00B51AFC" w:rsidRDefault="009B3F78" w:rsidP="00573CD8">
      <w:pPr>
        <w:ind w:firstLine="709"/>
        <w:rPr>
          <w:lang w:val="ru-RU"/>
        </w:rPr>
      </w:pPr>
      <w:r>
        <w:rPr>
          <w:lang w:val="ru-RU"/>
        </w:rPr>
        <w:t xml:space="preserve">Такой же </w:t>
      </w:r>
      <w:r w:rsidR="00581B5E">
        <w:rPr>
          <w:lang w:val="ru-RU"/>
        </w:rPr>
        <w:t xml:space="preserve">поисковый запрос был использован </w:t>
      </w:r>
      <w:r>
        <w:rPr>
          <w:lang w:val="ru-RU"/>
        </w:rPr>
        <w:t xml:space="preserve">и </w:t>
      </w:r>
      <w:r w:rsidR="00581B5E">
        <w:rPr>
          <w:lang w:val="ru-RU"/>
        </w:rPr>
        <w:t xml:space="preserve">для поиска в системе </w:t>
      </w:r>
      <w:proofErr w:type="spellStart"/>
      <w:r w:rsidR="00581B5E">
        <w:rPr>
          <w:lang w:val="en-GB"/>
        </w:rPr>
        <w:t>CorpusEye</w:t>
      </w:r>
      <w:proofErr w:type="spellEnd"/>
      <w:r w:rsidR="00581B5E">
        <w:rPr>
          <w:lang w:val="ru-RU"/>
        </w:rPr>
        <w:t>.</w:t>
      </w:r>
    </w:p>
    <w:p w14:paraId="02692139" w14:textId="721ACDB4" w:rsidR="00B44736" w:rsidRPr="00837C37" w:rsidRDefault="00837C37" w:rsidP="00016A8C">
      <w:pPr>
        <w:rPr>
          <w:lang w:val="ru-RU"/>
        </w:rPr>
      </w:pPr>
      <w:r>
        <w:rPr>
          <w:lang w:val="ru-RU"/>
        </w:rPr>
        <w:t>Наконец, собранный корпус примеров был дополнен примерами,</w:t>
      </w:r>
      <w:r w:rsidR="00FE0BD0">
        <w:rPr>
          <w:lang w:val="ru-RU"/>
        </w:rPr>
        <w:t xml:space="preserve"> </w:t>
      </w:r>
      <w:r w:rsidR="004006AC">
        <w:rPr>
          <w:lang w:val="ru-RU"/>
        </w:rPr>
        <w:t>замеченными автором работы</w:t>
      </w:r>
      <w:r w:rsidR="00FE0BD0">
        <w:rPr>
          <w:lang w:val="ru-RU"/>
        </w:rPr>
        <w:t xml:space="preserve"> в социальной сети Твиттер с октября по май </w:t>
      </w:r>
      <w:r w:rsidR="004006AC">
        <w:rPr>
          <w:lang w:val="ru-RU"/>
        </w:rPr>
        <w:lastRenderedPageBreak/>
        <w:t xml:space="preserve">2022-2023 гг. Помимо этого, </w:t>
      </w:r>
      <w:r w:rsidR="00A200D5">
        <w:rPr>
          <w:lang w:val="ru-RU"/>
        </w:rPr>
        <w:t xml:space="preserve">был задействован </w:t>
      </w:r>
      <w:r w:rsidR="00FE0BD0" w:rsidRPr="00FE0BD0">
        <w:rPr>
          <w:lang w:val="ru-RU"/>
        </w:rPr>
        <w:t>«точечны</w:t>
      </w:r>
      <w:r w:rsidR="00A200D5">
        <w:rPr>
          <w:lang w:val="ru-RU"/>
        </w:rPr>
        <w:t>й</w:t>
      </w:r>
      <w:r w:rsidR="00FE0BD0" w:rsidRPr="00FE0BD0">
        <w:rPr>
          <w:lang w:val="ru-RU"/>
        </w:rPr>
        <w:t>» поис</w:t>
      </w:r>
      <w:r w:rsidR="00A200D5">
        <w:rPr>
          <w:lang w:val="ru-RU"/>
        </w:rPr>
        <w:t>к</w:t>
      </w:r>
      <w:r w:rsidR="00FE0BD0" w:rsidRPr="00FE0BD0">
        <w:rPr>
          <w:lang w:val="ru-RU"/>
        </w:rPr>
        <w:t xml:space="preserve"> в </w:t>
      </w:r>
      <w:r w:rsidR="00016A8C">
        <w:rPr>
          <w:lang w:val="ru-RU"/>
        </w:rPr>
        <w:t>данной социальной сети</w:t>
      </w:r>
      <w:r w:rsidR="00FE0BD0" w:rsidRPr="00FE0BD0">
        <w:rPr>
          <w:lang w:val="ru-RU"/>
        </w:rPr>
        <w:t xml:space="preserve">. </w:t>
      </w:r>
      <w:r w:rsidR="00723548">
        <w:rPr>
          <w:lang w:val="ru-RU"/>
        </w:rPr>
        <w:t>Словами</w:t>
      </w:r>
      <w:r w:rsidR="00FE0BD0" w:rsidRPr="00FE0BD0">
        <w:rPr>
          <w:lang w:val="ru-RU"/>
        </w:rPr>
        <w:t xml:space="preserve"> для точечного</w:t>
      </w:r>
      <w:r w:rsidR="00016A8C">
        <w:rPr>
          <w:lang w:val="ru-RU"/>
        </w:rPr>
        <w:t xml:space="preserve"> </w:t>
      </w:r>
      <w:r w:rsidR="00FE0BD0" w:rsidRPr="00FE0BD0">
        <w:rPr>
          <w:lang w:val="ru-RU"/>
        </w:rPr>
        <w:t xml:space="preserve">поиска </w:t>
      </w:r>
      <w:r w:rsidR="00723548">
        <w:rPr>
          <w:lang w:val="ru-RU"/>
        </w:rPr>
        <w:t>послужили примеры конструкций с лексическими клонами</w:t>
      </w:r>
      <w:r w:rsidR="00FE0BD0" w:rsidRPr="00FE0BD0">
        <w:rPr>
          <w:lang w:val="ru-RU"/>
        </w:rPr>
        <w:t>, услышанны</w:t>
      </w:r>
      <w:r w:rsidR="00A200D5">
        <w:rPr>
          <w:lang w:val="ru-RU"/>
        </w:rPr>
        <w:t>е</w:t>
      </w:r>
      <w:r w:rsidR="00FE0BD0" w:rsidRPr="00FE0BD0">
        <w:rPr>
          <w:lang w:val="ru-RU"/>
        </w:rPr>
        <w:t xml:space="preserve"> в</w:t>
      </w:r>
      <w:r w:rsidR="00C335D2">
        <w:rPr>
          <w:lang w:val="ru-RU"/>
        </w:rPr>
        <w:t xml:space="preserve"> немецкоязычных</w:t>
      </w:r>
      <w:r w:rsidR="009113BC">
        <w:rPr>
          <w:lang w:val="ru-RU"/>
        </w:rPr>
        <w:t xml:space="preserve"> фильмах, сериалах</w:t>
      </w:r>
      <w:r w:rsidR="00C335D2">
        <w:rPr>
          <w:lang w:val="ru-RU"/>
        </w:rPr>
        <w:t>, подкастах</w:t>
      </w:r>
      <w:r w:rsidR="009113BC">
        <w:rPr>
          <w:lang w:val="ru-RU"/>
        </w:rPr>
        <w:t xml:space="preserve"> и интервью, точны</w:t>
      </w:r>
      <w:r w:rsidR="00C335D2">
        <w:rPr>
          <w:lang w:val="ru-RU"/>
        </w:rPr>
        <w:t>й</w:t>
      </w:r>
      <w:r w:rsidR="009113BC">
        <w:rPr>
          <w:lang w:val="ru-RU"/>
        </w:rPr>
        <w:t xml:space="preserve"> контекст которых </w:t>
      </w:r>
      <w:r w:rsidR="00C335D2">
        <w:rPr>
          <w:lang w:val="ru-RU"/>
        </w:rPr>
        <w:t xml:space="preserve">уже </w:t>
      </w:r>
      <w:r w:rsidR="009113BC">
        <w:rPr>
          <w:lang w:val="ru-RU"/>
        </w:rPr>
        <w:t xml:space="preserve">не представлялось возможным восстановить. </w:t>
      </w:r>
    </w:p>
    <w:p w14:paraId="7B5F73ED" w14:textId="0277DFDE" w:rsidR="003408D4" w:rsidRPr="002A1C04" w:rsidRDefault="006C41CC" w:rsidP="00786828">
      <w:pPr>
        <w:pStyle w:val="3"/>
      </w:pPr>
      <w:bookmarkStart w:id="130" w:name="_heading=h.uw0890i75hto" w:colFirst="0" w:colLast="0"/>
      <w:bookmarkStart w:id="131" w:name="_Toc136177124"/>
      <w:bookmarkEnd w:id="130"/>
      <w:r>
        <w:t>1.</w:t>
      </w:r>
      <w:r w:rsidR="004044E3">
        <w:rPr>
          <w:lang w:val="ru-RU"/>
        </w:rPr>
        <w:t>3</w:t>
      </w:r>
      <w:r>
        <w:t xml:space="preserve">. </w:t>
      </w:r>
      <w:r w:rsidR="00A26E81">
        <w:rPr>
          <w:lang w:val="ru-RU"/>
        </w:rPr>
        <w:t>Ход исследования</w:t>
      </w:r>
      <w:bookmarkEnd w:id="131"/>
      <w:r>
        <w:t xml:space="preserve"> </w:t>
      </w:r>
    </w:p>
    <w:p w14:paraId="4DC62BA4" w14:textId="699C9236" w:rsidR="00EB599A" w:rsidRDefault="00D31DA1" w:rsidP="00EB599A">
      <w:pPr>
        <w:rPr>
          <w:lang w:val="ru-RU"/>
        </w:rPr>
      </w:pPr>
      <w:r>
        <w:rPr>
          <w:lang w:val="ru-RU"/>
        </w:rPr>
        <w:t>Ход исследования состоял из нескольких этапов. Сперва была проведена обработка полученных данных вручную.</w:t>
      </w:r>
      <w:r w:rsidR="00264F57">
        <w:rPr>
          <w:lang w:val="ru-RU"/>
        </w:rPr>
        <w:t xml:space="preserve"> </w:t>
      </w:r>
      <w:r w:rsidR="00573CD8">
        <w:rPr>
          <w:lang w:val="ru-RU"/>
        </w:rPr>
        <w:t xml:space="preserve">Значительное </w:t>
      </w:r>
      <w:r w:rsidR="00264F57">
        <w:rPr>
          <w:lang w:val="ru-RU"/>
        </w:rPr>
        <w:t>количество примеров, формально имеющи</w:t>
      </w:r>
      <w:r w:rsidR="0066151C">
        <w:rPr>
          <w:lang w:val="ru-RU"/>
        </w:rPr>
        <w:t>х</w:t>
      </w:r>
      <w:r w:rsidR="00264F57">
        <w:rPr>
          <w:lang w:val="ru-RU"/>
        </w:rPr>
        <w:t xml:space="preserve"> сходство с лексическими клонами, на самом деле ими не являлись</w:t>
      </w:r>
      <w:r w:rsidR="00366342">
        <w:rPr>
          <w:lang w:val="ru-RU"/>
        </w:rPr>
        <w:t>, и были отсеяны.</w:t>
      </w:r>
      <w:r w:rsidR="00AC06AA">
        <w:rPr>
          <w:lang w:val="ru-RU"/>
        </w:rPr>
        <w:t xml:space="preserve"> Например, примеры</w:t>
      </w:r>
      <w:r w:rsidR="00EB599A">
        <w:rPr>
          <w:lang w:val="ru-RU"/>
        </w:rPr>
        <w:t xml:space="preserve">, в которых редупликация является частью </w:t>
      </w:r>
      <w:proofErr w:type="spellStart"/>
      <w:r w:rsidR="00EB599A">
        <w:rPr>
          <w:lang w:val="ru-RU"/>
        </w:rPr>
        <w:t>лексикализованного</w:t>
      </w:r>
      <w:proofErr w:type="spellEnd"/>
      <w:r w:rsidR="00EB599A">
        <w:rPr>
          <w:lang w:val="ru-RU"/>
        </w:rPr>
        <w:t xml:space="preserve"> идиоматического выражения</w:t>
      </w:r>
      <w:r w:rsidR="00A40086">
        <w:rPr>
          <w:lang w:val="ru-RU"/>
        </w:rPr>
        <w:t xml:space="preserve"> (11</w:t>
      </w:r>
      <w:r w:rsidR="00F44B9E">
        <w:rPr>
          <w:lang w:val="en-GB"/>
        </w:rPr>
        <w:t>9</w:t>
      </w:r>
      <w:r w:rsidR="00A40086">
        <w:rPr>
          <w:lang w:val="ru-RU"/>
        </w:rPr>
        <w:t xml:space="preserve">) или </w:t>
      </w:r>
      <w:r w:rsidR="002D6EAE">
        <w:rPr>
          <w:lang w:val="ru-RU"/>
        </w:rPr>
        <w:t xml:space="preserve">частью </w:t>
      </w:r>
      <w:proofErr w:type="spellStart"/>
      <w:r w:rsidR="002D6EAE">
        <w:rPr>
          <w:lang w:val="ru-RU"/>
        </w:rPr>
        <w:t>детерминативного</w:t>
      </w:r>
      <w:proofErr w:type="spellEnd"/>
      <w:r w:rsidR="002D6EAE">
        <w:rPr>
          <w:lang w:val="ru-RU"/>
        </w:rPr>
        <w:t xml:space="preserve"> сложного слова (1</w:t>
      </w:r>
      <w:r w:rsidR="00F44B9E">
        <w:rPr>
          <w:lang w:val="en-GB"/>
        </w:rPr>
        <w:t>20</w:t>
      </w:r>
      <w:r w:rsidR="002D6EAE">
        <w:rPr>
          <w:lang w:val="ru-RU"/>
        </w:rPr>
        <w:t>)</w:t>
      </w:r>
      <w:r w:rsidR="00EB599A">
        <w:rPr>
          <w:lang w:val="ru-RU"/>
        </w:rPr>
        <w:t>:</w:t>
      </w:r>
    </w:p>
    <w:p w14:paraId="7AAFE5BA" w14:textId="6F9C1AC9" w:rsidR="00EB599A" w:rsidRDefault="00EB599A" w:rsidP="00EB599A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EB599A">
        <w:rPr>
          <w:i/>
          <w:iCs/>
          <w:sz w:val="28"/>
          <w:szCs w:val="28"/>
          <w:lang w:val="ru-RU"/>
        </w:rPr>
        <w:t>Wir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haben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im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Mittelfeld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zu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oft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b/>
          <w:bCs/>
          <w:i/>
          <w:iCs/>
          <w:sz w:val="28"/>
          <w:szCs w:val="28"/>
          <w:lang w:val="ru-RU"/>
        </w:rPr>
        <w:t>klein-klein</w:t>
      </w:r>
      <w:proofErr w:type="spellEnd"/>
      <w:r w:rsidRPr="00EB599A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b/>
          <w:bCs/>
          <w:i/>
          <w:iCs/>
          <w:sz w:val="28"/>
          <w:szCs w:val="28"/>
          <w:lang w:val="ru-RU"/>
        </w:rPr>
        <w:t>gespielt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EB599A">
        <w:rPr>
          <w:i/>
          <w:iCs/>
          <w:sz w:val="28"/>
          <w:szCs w:val="28"/>
          <w:lang w:val="ru-RU"/>
        </w:rPr>
        <w:t>So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bekommt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man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natürlich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kein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Tempo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ins</w:t>
      </w:r>
      <w:proofErr w:type="spellEnd"/>
      <w:r w:rsidRPr="00EB599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B599A">
        <w:rPr>
          <w:i/>
          <w:iCs/>
          <w:sz w:val="28"/>
          <w:szCs w:val="28"/>
          <w:lang w:val="ru-RU"/>
        </w:rPr>
        <w:t>Spiel</w:t>
      </w:r>
      <w:proofErr w:type="spellEnd"/>
      <w:r w:rsidRPr="00EB599A">
        <w:rPr>
          <w:i/>
          <w:iCs/>
          <w:sz w:val="28"/>
          <w:szCs w:val="28"/>
          <w:lang w:val="ru-RU"/>
        </w:rPr>
        <w:t>.</w:t>
      </w:r>
    </w:p>
    <w:p w14:paraId="3EDD4261" w14:textId="1E236596" w:rsidR="00684A50" w:rsidRDefault="00684A50" w:rsidP="00684A5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12" w:history="1">
        <w:r w:rsidRPr="002D2470">
          <w:rPr>
            <w:rStyle w:val="ab"/>
            <w:sz w:val="28"/>
            <w:szCs w:val="28"/>
            <w:lang w:val="ru-RU"/>
          </w:rPr>
          <w:t>https://www.dreamteam-laupheim.de/news.php?page=82</w:t>
        </w:r>
      </w:hyperlink>
      <w:r>
        <w:rPr>
          <w:sz w:val="28"/>
          <w:szCs w:val="28"/>
          <w:lang w:val="ru-RU"/>
        </w:rPr>
        <w:t>)</w:t>
      </w:r>
    </w:p>
    <w:p w14:paraId="5514B421" w14:textId="3FEA1023" w:rsidR="00684A50" w:rsidRDefault="00684A50" w:rsidP="00684A5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684A50">
        <w:rPr>
          <w:sz w:val="28"/>
          <w:szCs w:val="28"/>
          <w:lang w:val="ru-RU"/>
        </w:rPr>
        <w:t xml:space="preserve">Мы слишком часто играли </w:t>
      </w:r>
      <w:r w:rsidRPr="00684A50">
        <w:rPr>
          <w:b/>
          <w:bCs/>
          <w:sz w:val="28"/>
          <w:szCs w:val="28"/>
          <w:lang w:val="ru-RU"/>
        </w:rPr>
        <w:t>коротким-коротким пасом</w:t>
      </w:r>
      <w:r>
        <w:rPr>
          <w:sz w:val="28"/>
          <w:szCs w:val="28"/>
          <w:lang w:val="ru-RU"/>
        </w:rPr>
        <w:t xml:space="preserve"> </w:t>
      </w:r>
      <w:r w:rsidRPr="00684A50">
        <w:rPr>
          <w:sz w:val="28"/>
          <w:szCs w:val="28"/>
          <w:lang w:val="ru-RU"/>
        </w:rPr>
        <w:t>в центре поля. Т</w:t>
      </w:r>
      <w:r w:rsidR="00A40086">
        <w:rPr>
          <w:sz w:val="28"/>
          <w:szCs w:val="28"/>
          <w:lang w:val="ru-RU"/>
        </w:rPr>
        <w:t>ак, конечно, не набрать скорости в игре.</w:t>
      </w:r>
    </w:p>
    <w:p w14:paraId="2ACDC0A5" w14:textId="5C4DA0C4" w:rsidR="00A35012" w:rsidRDefault="00A35012" w:rsidP="00C20A3A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proofErr w:type="spellStart"/>
      <w:r w:rsidRPr="00A35012">
        <w:rPr>
          <w:i/>
          <w:iCs/>
          <w:sz w:val="28"/>
          <w:szCs w:val="28"/>
        </w:rPr>
        <w:t>Jeder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Hundebesitzer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sollte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sich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daher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hinterfragen</w:t>
      </w:r>
      <w:proofErr w:type="spellEnd"/>
      <w:r w:rsidRPr="00A35012">
        <w:rPr>
          <w:i/>
          <w:iCs/>
          <w:sz w:val="28"/>
          <w:szCs w:val="28"/>
        </w:rPr>
        <w:t xml:space="preserve">, </w:t>
      </w:r>
      <w:proofErr w:type="spellStart"/>
      <w:r w:rsidRPr="00A35012">
        <w:rPr>
          <w:i/>
          <w:iCs/>
          <w:sz w:val="28"/>
          <w:szCs w:val="28"/>
        </w:rPr>
        <w:t>ob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beim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Training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zwingend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der</w:t>
      </w:r>
      <w:proofErr w:type="spellEnd"/>
      <w:r w:rsidRPr="00A35012">
        <w:rPr>
          <w:i/>
          <w:iCs/>
          <w:sz w:val="28"/>
          <w:szCs w:val="28"/>
        </w:rPr>
        <w:t> </w:t>
      </w:r>
      <w:proofErr w:type="spellStart"/>
      <w:r w:rsidRPr="00A35012">
        <w:rPr>
          <w:b/>
          <w:bCs/>
          <w:i/>
          <w:iCs/>
          <w:sz w:val="28"/>
          <w:szCs w:val="28"/>
        </w:rPr>
        <w:t>Hund-Hund</w:t>
      </w:r>
      <w:proofErr w:type="spellEnd"/>
      <w:r w:rsidRPr="00A35012">
        <w:rPr>
          <w:b/>
          <w:bCs/>
          <w:i/>
          <w:iCs/>
          <w:sz w:val="28"/>
          <w:szCs w:val="28"/>
        </w:rPr>
        <w:t> </w:t>
      </w:r>
      <w:proofErr w:type="spellStart"/>
      <w:r w:rsidRPr="00A35012">
        <w:rPr>
          <w:i/>
          <w:iCs/>
          <w:sz w:val="28"/>
          <w:szCs w:val="28"/>
        </w:rPr>
        <w:t>Kontakt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erforderlich</w:t>
      </w:r>
      <w:proofErr w:type="spellEnd"/>
      <w:r w:rsidRPr="00A35012">
        <w:rPr>
          <w:i/>
          <w:iCs/>
          <w:sz w:val="28"/>
          <w:szCs w:val="28"/>
        </w:rPr>
        <w:t xml:space="preserve"> </w:t>
      </w:r>
      <w:proofErr w:type="spellStart"/>
      <w:r w:rsidRPr="00A35012">
        <w:rPr>
          <w:i/>
          <w:iCs/>
          <w:sz w:val="28"/>
          <w:szCs w:val="28"/>
        </w:rPr>
        <w:t>ist</w:t>
      </w:r>
      <w:proofErr w:type="spellEnd"/>
      <w:r>
        <w:rPr>
          <w:i/>
          <w:iCs/>
          <w:sz w:val="28"/>
          <w:szCs w:val="28"/>
          <w:lang w:val="en-GB"/>
        </w:rPr>
        <w:t>.</w:t>
      </w:r>
    </w:p>
    <w:p w14:paraId="66F08107" w14:textId="78EB3292" w:rsidR="00A35012" w:rsidRDefault="00A35012" w:rsidP="00684A50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13" w:history="1">
        <w:r w:rsidRPr="00F7745A">
          <w:rPr>
            <w:rStyle w:val="ab"/>
            <w:sz w:val="28"/>
            <w:szCs w:val="28"/>
            <w:lang w:val="en-GB"/>
          </w:rPr>
          <w:t>http://www.hunderassen-ratgeber.de/vor-und-nachteile-online-hundeschule.php</w:t>
        </w:r>
      </w:hyperlink>
      <w:r>
        <w:rPr>
          <w:sz w:val="28"/>
          <w:szCs w:val="28"/>
          <w:lang w:val="en-GB"/>
        </w:rPr>
        <w:t>)</w:t>
      </w:r>
    </w:p>
    <w:p w14:paraId="671CD625" w14:textId="412618C2" w:rsidR="00A35012" w:rsidRPr="00C20A3A" w:rsidRDefault="00A35012" w:rsidP="00684A5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proofErr w:type="spellStart"/>
      <w:r w:rsidRPr="00A35012">
        <w:rPr>
          <w:sz w:val="28"/>
          <w:szCs w:val="28"/>
          <w:lang w:val="en-GB"/>
        </w:rPr>
        <w:t>Поэтому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каждый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владелец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собаки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должен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задаться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вопросом</w:t>
      </w:r>
      <w:proofErr w:type="spellEnd"/>
      <w:r w:rsidRPr="00A35012">
        <w:rPr>
          <w:sz w:val="28"/>
          <w:szCs w:val="28"/>
          <w:lang w:val="en-GB"/>
        </w:rPr>
        <w:t xml:space="preserve">, </w:t>
      </w:r>
      <w:proofErr w:type="spellStart"/>
      <w:r w:rsidRPr="00A35012">
        <w:rPr>
          <w:sz w:val="28"/>
          <w:szCs w:val="28"/>
          <w:lang w:val="en-GB"/>
        </w:rPr>
        <w:t>является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ли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обязательным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контакт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r w:rsidR="00C20A3A">
        <w:rPr>
          <w:sz w:val="28"/>
          <w:szCs w:val="28"/>
          <w:lang w:val="ru-RU"/>
        </w:rPr>
        <w:t>между собаками</w:t>
      </w:r>
      <w:r w:rsidR="0046462D">
        <w:rPr>
          <w:sz w:val="28"/>
          <w:szCs w:val="28"/>
          <w:lang w:val="ru-RU"/>
        </w:rPr>
        <w:t xml:space="preserve"> (букв. </w:t>
      </w:r>
      <w:r w:rsidR="00A14867">
        <w:rPr>
          <w:sz w:val="28"/>
          <w:szCs w:val="28"/>
          <w:lang w:val="en-GB"/>
        </w:rPr>
        <w:t>‘</w:t>
      </w:r>
      <w:r w:rsidR="0046462D" w:rsidRPr="0046462D">
        <w:rPr>
          <w:b/>
          <w:bCs/>
          <w:sz w:val="28"/>
          <w:szCs w:val="28"/>
          <w:lang w:val="ru-RU"/>
        </w:rPr>
        <w:t>собачий-собачий</w:t>
      </w:r>
      <w:r w:rsidR="0046462D">
        <w:rPr>
          <w:sz w:val="28"/>
          <w:szCs w:val="28"/>
          <w:lang w:val="ru-RU"/>
        </w:rPr>
        <w:t xml:space="preserve"> контакт</w:t>
      </w:r>
      <w:r w:rsidR="00A14867">
        <w:rPr>
          <w:sz w:val="28"/>
          <w:szCs w:val="28"/>
          <w:lang w:val="en-GB"/>
        </w:rPr>
        <w:t>’</w:t>
      </w:r>
      <w:r w:rsidR="0046462D">
        <w:rPr>
          <w:sz w:val="28"/>
          <w:szCs w:val="28"/>
          <w:lang w:val="ru-RU"/>
        </w:rPr>
        <w:t>)</w:t>
      </w:r>
      <w:r w:rsidR="00C20A3A">
        <w:rPr>
          <w:sz w:val="28"/>
          <w:szCs w:val="28"/>
          <w:lang w:val="ru-RU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во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время</w:t>
      </w:r>
      <w:proofErr w:type="spellEnd"/>
      <w:r w:rsidRPr="00A35012">
        <w:rPr>
          <w:sz w:val="28"/>
          <w:szCs w:val="28"/>
          <w:lang w:val="en-GB"/>
        </w:rPr>
        <w:t xml:space="preserve"> </w:t>
      </w:r>
      <w:proofErr w:type="spellStart"/>
      <w:r w:rsidRPr="00A35012">
        <w:rPr>
          <w:sz w:val="28"/>
          <w:szCs w:val="28"/>
          <w:lang w:val="en-GB"/>
        </w:rPr>
        <w:t>дрессировки</w:t>
      </w:r>
      <w:proofErr w:type="spellEnd"/>
      <w:r w:rsidR="00C20A3A">
        <w:rPr>
          <w:sz w:val="28"/>
          <w:szCs w:val="28"/>
          <w:lang w:val="ru-RU"/>
        </w:rPr>
        <w:t>.</w:t>
      </w:r>
    </w:p>
    <w:p w14:paraId="14382116" w14:textId="63B644BA" w:rsidR="00EE4815" w:rsidRPr="005E017C" w:rsidRDefault="00264F57" w:rsidP="00EB599A">
      <w:pPr>
        <w:rPr>
          <w:lang w:val="en-GB"/>
        </w:rPr>
      </w:pPr>
      <w:r>
        <w:rPr>
          <w:lang w:val="ru-RU"/>
        </w:rPr>
        <w:t xml:space="preserve"> </w:t>
      </w:r>
      <w:r w:rsidR="0066151C">
        <w:rPr>
          <w:lang w:val="ru-RU"/>
        </w:rPr>
        <w:t>Затем</w:t>
      </w:r>
      <w:r w:rsidR="001474BA">
        <w:rPr>
          <w:lang w:val="ru-RU"/>
        </w:rPr>
        <w:t xml:space="preserve"> была проведена аннотация отобранных примеров по следующим параметрам: </w:t>
      </w:r>
      <w:r w:rsidR="0004560E">
        <w:rPr>
          <w:lang w:val="ru-RU"/>
        </w:rPr>
        <w:t xml:space="preserve">метаданные, </w:t>
      </w:r>
      <w:r w:rsidR="007273A5">
        <w:rPr>
          <w:lang w:val="ru-RU"/>
        </w:rPr>
        <w:t>тип источника, стиль текста, написание,</w:t>
      </w:r>
      <w:r w:rsidR="004D4B96">
        <w:rPr>
          <w:lang w:val="ru-RU"/>
        </w:rPr>
        <w:t xml:space="preserve"> тип</w:t>
      </w:r>
      <w:r w:rsidR="007273A5">
        <w:rPr>
          <w:lang w:val="ru-RU"/>
        </w:rPr>
        <w:t xml:space="preserve"> </w:t>
      </w:r>
      <w:r w:rsidR="004D4B96">
        <w:rPr>
          <w:lang w:val="ru-RU"/>
        </w:rPr>
        <w:t>элемент</w:t>
      </w:r>
      <w:r w:rsidR="0004560E">
        <w:rPr>
          <w:lang w:val="ru-RU"/>
        </w:rPr>
        <w:t>а</w:t>
      </w:r>
      <w:r w:rsidR="004D4B96">
        <w:rPr>
          <w:lang w:val="ru-RU"/>
        </w:rPr>
        <w:t>, заполняющий слот конструкции,</w:t>
      </w:r>
      <w:r w:rsidR="00F03EBC">
        <w:rPr>
          <w:lang w:val="ru-RU"/>
        </w:rPr>
        <w:t xml:space="preserve"> </w:t>
      </w:r>
      <w:r w:rsidR="00545085">
        <w:rPr>
          <w:lang w:val="ru-RU"/>
        </w:rPr>
        <w:t xml:space="preserve">разряд (для </w:t>
      </w:r>
      <w:r w:rsidR="00545085">
        <w:rPr>
          <w:lang w:val="ru-RU"/>
        </w:rPr>
        <w:lastRenderedPageBreak/>
        <w:t xml:space="preserve">лексических клонов с </w:t>
      </w:r>
      <w:r w:rsidR="00F03EBC">
        <w:rPr>
          <w:lang w:val="ru-RU"/>
        </w:rPr>
        <w:t>существительн</w:t>
      </w:r>
      <w:r w:rsidR="00545085">
        <w:rPr>
          <w:lang w:val="ru-RU"/>
        </w:rPr>
        <w:t>ыми: абстрактное или конкретное</w:t>
      </w:r>
      <w:r w:rsidR="00FD2CF0">
        <w:rPr>
          <w:rStyle w:val="afc"/>
          <w:lang w:val="ru-RU"/>
        </w:rPr>
        <w:footnoteReference w:id="18"/>
      </w:r>
      <w:r w:rsidR="00545085">
        <w:rPr>
          <w:lang w:val="ru-RU"/>
        </w:rPr>
        <w:t xml:space="preserve">), </w:t>
      </w:r>
      <w:r w:rsidR="00AF08C7">
        <w:rPr>
          <w:lang w:val="ru-RU"/>
        </w:rPr>
        <w:t xml:space="preserve">синтаксическая функция, значение, прагматическая функция и стратегия </w:t>
      </w:r>
      <w:r w:rsidR="006E6189">
        <w:rPr>
          <w:lang w:val="ru-RU"/>
        </w:rPr>
        <w:t>экспликации</w:t>
      </w:r>
      <w:r w:rsidR="00AF08C7">
        <w:rPr>
          <w:lang w:val="ru-RU"/>
        </w:rPr>
        <w:t xml:space="preserve"> значения лексического клона</w:t>
      </w:r>
      <w:r w:rsidR="001F3EAF">
        <w:rPr>
          <w:lang w:val="ru-RU"/>
        </w:rPr>
        <w:t>.</w:t>
      </w:r>
      <w:r w:rsidR="00DA2C5F">
        <w:rPr>
          <w:lang w:val="ru-RU"/>
        </w:rPr>
        <w:t xml:space="preserve"> Наконец, были подсчитаны </w:t>
      </w:r>
      <w:r w:rsidR="00E627CA">
        <w:rPr>
          <w:lang w:val="ru-RU"/>
        </w:rPr>
        <w:t>количественные</w:t>
      </w:r>
      <w:r w:rsidR="00DA2C5F">
        <w:rPr>
          <w:lang w:val="ru-RU"/>
        </w:rPr>
        <w:t xml:space="preserve"> данные результатов исследования.</w:t>
      </w:r>
      <w:bookmarkStart w:id="132" w:name="_heading=h.guguhvbzxomo" w:colFirst="0" w:colLast="0"/>
      <w:bookmarkStart w:id="133" w:name="_heading=h.klyozfs50fye" w:colFirst="0" w:colLast="0"/>
      <w:bookmarkStart w:id="134" w:name="_heading=h.2xcytpi" w:colFirst="0" w:colLast="0"/>
      <w:bookmarkEnd w:id="132"/>
      <w:bookmarkEnd w:id="133"/>
      <w:bookmarkEnd w:id="134"/>
      <w:r w:rsidR="00EE4815">
        <w:br w:type="page"/>
      </w:r>
    </w:p>
    <w:p w14:paraId="556A7BF3" w14:textId="6AB197BF" w:rsidR="006B360D" w:rsidRDefault="00A418C1" w:rsidP="00C870D1">
      <w:pPr>
        <w:pStyle w:val="2"/>
      </w:pPr>
      <w:bookmarkStart w:id="135" w:name="_Toc136177125"/>
      <w:r>
        <w:lastRenderedPageBreak/>
        <w:t>2.</w:t>
      </w:r>
      <w:r w:rsidR="00040E50">
        <w:rPr>
          <w:lang w:val="ru-RU"/>
        </w:rPr>
        <w:t xml:space="preserve"> </w:t>
      </w:r>
      <w:r w:rsidR="006B360D">
        <w:t>Элементы конструкций с лексическими клонами</w:t>
      </w:r>
      <w:bookmarkEnd w:id="135"/>
    </w:p>
    <w:p w14:paraId="39AA620E" w14:textId="42F6ACB4" w:rsidR="00EC63D8" w:rsidRDefault="00986A72" w:rsidP="00EC63D8">
      <w:r>
        <w:t xml:space="preserve">Как было отмечено в литературе ранее, элементами конструкции с лексическими клонами </w:t>
      </w:r>
      <w:r w:rsidR="005E017C">
        <w:rPr>
          <w:lang w:val="ru-RU"/>
        </w:rPr>
        <w:t xml:space="preserve">в немецком языке </w:t>
      </w:r>
      <w:r>
        <w:t>могут становит</w:t>
      </w:r>
      <w:r w:rsidR="00293E49">
        <w:rPr>
          <w:lang w:val="ru-RU"/>
        </w:rPr>
        <w:t>ь</w:t>
      </w:r>
      <w:proofErr w:type="spellStart"/>
      <w:r>
        <w:t>ся</w:t>
      </w:r>
      <w:proofErr w:type="spellEnd"/>
      <w:r>
        <w:t xml:space="preserve"> существительные, прилагательные, наречия и </w:t>
      </w:r>
      <w:r w:rsidR="00222FB8">
        <w:t xml:space="preserve">реже </w:t>
      </w:r>
      <w:r>
        <w:t>глаголы</w:t>
      </w:r>
      <w:r w:rsidR="00310E18">
        <w:t xml:space="preserve"> (примеры (10</w:t>
      </w:r>
      <w:r w:rsidR="002217AA">
        <w:rPr>
          <w:lang w:val="en-GB"/>
        </w:rPr>
        <w:t>5</w:t>
      </w:r>
      <w:r w:rsidR="00310E18">
        <w:t>)–(10</w:t>
      </w:r>
      <w:r w:rsidR="002217AA">
        <w:rPr>
          <w:lang w:val="en-GB"/>
        </w:rPr>
        <w:t>7</w:t>
      </w:r>
      <w:r w:rsidR="00310E18">
        <w:t>) в разделе </w:t>
      </w:r>
      <w:r w:rsidR="002217AA">
        <w:rPr>
          <w:lang w:val="en-GB"/>
        </w:rPr>
        <w:t>4</w:t>
      </w:r>
      <w:r w:rsidR="00310E18">
        <w:t>.2.)</w:t>
      </w:r>
      <w:r>
        <w:t xml:space="preserve"> </w:t>
      </w:r>
      <w:r w:rsidR="00EC63D8">
        <w:rPr>
          <w:lang w:val="en-GB"/>
        </w:rPr>
        <w:t>[</w:t>
      </w:r>
      <w:proofErr w:type="spellStart"/>
      <w:r w:rsidR="00EC63D8">
        <w:rPr>
          <w:lang w:val="en-GB"/>
        </w:rPr>
        <w:t>Freywald</w:t>
      </w:r>
      <w:proofErr w:type="spellEnd"/>
      <w:r w:rsidR="00EC63D8">
        <w:rPr>
          <w:lang w:val="en-GB"/>
        </w:rPr>
        <w:t>, 2015: 10]</w:t>
      </w:r>
      <w:r w:rsidR="00EC63D8">
        <w:t>.</w:t>
      </w:r>
      <w:r w:rsidR="0044793F">
        <w:t xml:space="preserve"> Помимо этого, в собранном корпусе были обнаружены примеры лексического клонирования </w:t>
      </w:r>
      <w:r w:rsidR="0002735C">
        <w:t xml:space="preserve">и других </w:t>
      </w:r>
      <w:r w:rsidR="0044793F">
        <w:t>категорий</w:t>
      </w:r>
      <w:r w:rsidR="0002735C">
        <w:t>, а именно:</w:t>
      </w:r>
      <w:r w:rsidR="00007A44">
        <w:t xml:space="preserve"> </w:t>
      </w:r>
    </w:p>
    <w:p w14:paraId="073385F8" w14:textId="0B6239CE" w:rsidR="0002735C" w:rsidRPr="00007A44" w:rsidRDefault="00007A44">
      <w:pPr>
        <w:pStyle w:val="ad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Причасти</w:t>
      </w:r>
      <w:r w:rsidR="0016267E">
        <w:rPr>
          <w:sz w:val="28"/>
          <w:szCs w:val="28"/>
          <w:lang w:val="ru-RU"/>
        </w:rPr>
        <w:t>й</w:t>
      </w:r>
    </w:p>
    <w:p w14:paraId="6A70FB94" w14:textId="43B8D003" w:rsidR="00007A44" w:rsidRPr="00BC0A68" w:rsidRDefault="004401E4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A15C83">
        <w:rPr>
          <w:i/>
          <w:iCs/>
          <w:sz w:val="28"/>
          <w:szCs w:val="28"/>
        </w:rPr>
        <w:t>ich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glaube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ich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bin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wirklich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b/>
          <w:bCs/>
          <w:i/>
          <w:iCs/>
          <w:sz w:val="28"/>
          <w:szCs w:val="28"/>
        </w:rPr>
        <w:t>verliebt</w:t>
      </w:r>
      <w:proofErr w:type="spellEnd"/>
      <w:r w:rsidRPr="00A15C8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15C83">
        <w:rPr>
          <w:b/>
          <w:bCs/>
          <w:i/>
          <w:iCs/>
          <w:sz w:val="28"/>
          <w:szCs w:val="28"/>
        </w:rPr>
        <w:t>verliebt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in</w:t>
      </w:r>
      <w:proofErr w:type="spellEnd"/>
      <w:r w:rsidRPr="00A15C83">
        <w:rPr>
          <w:i/>
          <w:iCs/>
          <w:sz w:val="28"/>
          <w:szCs w:val="28"/>
        </w:rPr>
        <w:t xml:space="preserve"> </w:t>
      </w:r>
      <w:proofErr w:type="spellStart"/>
      <w:r w:rsidRPr="00A15C83">
        <w:rPr>
          <w:i/>
          <w:iCs/>
          <w:sz w:val="28"/>
          <w:szCs w:val="28"/>
        </w:rPr>
        <w:t>sie</w:t>
      </w:r>
      <w:proofErr w:type="spellEnd"/>
      <w:r w:rsidR="0028000E">
        <w:rPr>
          <w:color w:val="202122"/>
          <w:sz w:val="28"/>
          <w:szCs w:val="28"/>
          <w:shd w:val="clear" w:color="auto" w:fill="FFFFFF"/>
        </w:rPr>
        <w:t>.</w:t>
      </w:r>
      <w:r w:rsidR="005848AD">
        <w:rPr>
          <w:color w:val="202122"/>
          <w:sz w:val="28"/>
          <w:szCs w:val="28"/>
          <w:shd w:val="clear" w:color="auto" w:fill="FFFFFF"/>
        </w:rPr>
        <w:t xml:space="preserve"> </w:t>
      </w:r>
      <w:r w:rsidR="00BC0A68">
        <w:rPr>
          <w:color w:val="202122"/>
          <w:sz w:val="28"/>
          <w:szCs w:val="28"/>
          <w:shd w:val="clear" w:color="auto" w:fill="FFFFFF"/>
          <w:lang w:val="en-GB"/>
        </w:rPr>
        <w:t>(</w:t>
      </w:r>
      <w:hyperlink r:id="rId14" w:history="1">
        <w:r w:rsidR="00BC0A68" w:rsidRPr="00032377">
          <w:rPr>
            <w:rStyle w:val="ab"/>
            <w:sz w:val="28"/>
            <w:szCs w:val="28"/>
            <w:shd w:val="clear" w:color="auto" w:fill="FFFFFF"/>
            <w:lang w:val="en-GB"/>
          </w:rPr>
          <w:t>https://twitter.com/jazureiswaffeln/status/1590999795631783936?s=46</w:t>
        </w:r>
      </w:hyperlink>
      <w:r w:rsidR="00BC0A68">
        <w:rPr>
          <w:color w:val="202122"/>
          <w:sz w:val="28"/>
          <w:szCs w:val="28"/>
          <w:shd w:val="clear" w:color="auto" w:fill="FFFFFF"/>
          <w:lang w:val="en-GB"/>
        </w:rPr>
        <w:t>)</w:t>
      </w:r>
    </w:p>
    <w:p w14:paraId="6B7E6563" w14:textId="7887A742" w:rsidR="00BC0A68" w:rsidRDefault="00BC0A68" w:rsidP="00BC0A68">
      <w:pPr>
        <w:pStyle w:val="ad"/>
        <w:spacing w:line="360" w:lineRule="auto"/>
        <w:ind w:left="1629" w:firstLine="0"/>
        <w:rPr>
          <w:sz w:val="28"/>
          <w:szCs w:val="28"/>
        </w:rPr>
      </w:pPr>
      <w:r>
        <w:rPr>
          <w:sz w:val="28"/>
          <w:szCs w:val="28"/>
        </w:rPr>
        <w:t xml:space="preserve">Я думаю, я действительно </w:t>
      </w:r>
      <w:r w:rsidRPr="00453D64">
        <w:rPr>
          <w:b/>
          <w:bCs/>
          <w:sz w:val="28"/>
          <w:szCs w:val="28"/>
        </w:rPr>
        <w:t>влюблен</w:t>
      </w:r>
      <w:r w:rsidR="00C25C35">
        <w:rPr>
          <w:b/>
          <w:bCs/>
          <w:sz w:val="28"/>
          <w:szCs w:val="28"/>
        </w:rPr>
        <w:t>а</w:t>
      </w:r>
      <w:r w:rsidRPr="00453D64">
        <w:rPr>
          <w:b/>
          <w:bCs/>
          <w:sz w:val="28"/>
          <w:szCs w:val="28"/>
        </w:rPr>
        <w:t xml:space="preserve"> </w:t>
      </w:r>
      <w:proofErr w:type="spellStart"/>
      <w:r w:rsidRPr="00453D64">
        <w:rPr>
          <w:b/>
          <w:bCs/>
          <w:sz w:val="28"/>
          <w:szCs w:val="28"/>
        </w:rPr>
        <w:t>влюблен</w:t>
      </w:r>
      <w:r w:rsidR="00C25C35">
        <w:rPr>
          <w:b/>
          <w:bCs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нее</w:t>
      </w:r>
      <w:r w:rsidR="00C25C35">
        <w:rPr>
          <w:sz w:val="28"/>
          <w:szCs w:val="28"/>
        </w:rPr>
        <w:t>.</w:t>
      </w:r>
    </w:p>
    <w:p w14:paraId="3868DC49" w14:textId="3FF1A37E" w:rsidR="00C25C35" w:rsidRPr="00C25C35" w:rsidRDefault="00F259B9">
      <w:pPr>
        <w:pStyle w:val="ad"/>
        <w:numPr>
          <w:ilvl w:val="0"/>
          <w:numId w:val="5"/>
        </w:numPr>
        <w:spacing w:line="360" w:lineRule="auto"/>
      </w:pPr>
      <w:r>
        <w:rPr>
          <w:sz w:val="28"/>
          <w:szCs w:val="28"/>
          <w:lang w:val="ru-RU"/>
        </w:rPr>
        <w:t>Местоимений: неопределенных (1</w:t>
      </w:r>
      <w:r w:rsidR="00207637">
        <w:rPr>
          <w:sz w:val="28"/>
          <w:szCs w:val="28"/>
          <w:lang w:val="ru-RU"/>
        </w:rPr>
        <w:t>2</w:t>
      </w:r>
      <w:r w:rsidR="00E16366">
        <w:rPr>
          <w:sz w:val="28"/>
          <w:szCs w:val="28"/>
          <w:lang w:val="en-GB"/>
        </w:rPr>
        <w:t>2</w:t>
      </w:r>
      <w:r>
        <w:rPr>
          <w:sz w:val="28"/>
          <w:szCs w:val="28"/>
          <w:lang w:val="ru-RU"/>
        </w:rPr>
        <w:t>), отрицательных (1</w:t>
      </w:r>
      <w:r w:rsidR="00207637">
        <w:rPr>
          <w:sz w:val="28"/>
          <w:szCs w:val="28"/>
          <w:lang w:val="ru-RU"/>
        </w:rPr>
        <w:t>2</w:t>
      </w:r>
      <w:r w:rsidR="00E16366">
        <w:rPr>
          <w:sz w:val="28"/>
          <w:szCs w:val="28"/>
          <w:lang w:val="en-GB"/>
        </w:rPr>
        <w:t>3</w:t>
      </w:r>
      <w:r>
        <w:rPr>
          <w:sz w:val="28"/>
          <w:szCs w:val="28"/>
          <w:lang w:val="ru-RU"/>
        </w:rPr>
        <w:t>), личных (12</w:t>
      </w:r>
      <w:r w:rsidR="00E16366">
        <w:rPr>
          <w:sz w:val="28"/>
          <w:szCs w:val="28"/>
          <w:lang w:val="en-GB"/>
        </w:rPr>
        <w:t>4</w:t>
      </w:r>
      <w:r>
        <w:rPr>
          <w:sz w:val="28"/>
          <w:szCs w:val="28"/>
          <w:lang w:val="ru-RU"/>
        </w:rPr>
        <w:t>) и притяжательных (12</w:t>
      </w:r>
      <w:r w:rsidR="00E16366">
        <w:rPr>
          <w:sz w:val="28"/>
          <w:szCs w:val="28"/>
          <w:lang w:val="en-GB"/>
        </w:rPr>
        <w:t>5</w:t>
      </w:r>
      <w:r>
        <w:rPr>
          <w:sz w:val="28"/>
          <w:szCs w:val="28"/>
          <w:lang w:val="ru-RU"/>
        </w:rPr>
        <w:t>)</w:t>
      </w:r>
    </w:p>
    <w:p w14:paraId="6FD16F16" w14:textId="77777777" w:rsidR="00820801" w:rsidRPr="00820801" w:rsidRDefault="00E02058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E02058">
        <w:rPr>
          <w:i/>
          <w:iCs/>
          <w:sz w:val="28"/>
          <w:szCs w:val="28"/>
        </w:rPr>
        <w:t>du</w:t>
      </w:r>
      <w:proofErr w:type="spellEnd"/>
      <w:r w:rsidRPr="00E02058">
        <w:rPr>
          <w:i/>
          <w:iCs/>
          <w:sz w:val="28"/>
          <w:szCs w:val="28"/>
        </w:rPr>
        <w:t xml:space="preserve"> </w:t>
      </w:r>
      <w:proofErr w:type="spellStart"/>
      <w:r w:rsidRPr="00E02058">
        <w:rPr>
          <w:i/>
          <w:iCs/>
          <w:sz w:val="28"/>
          <w:szCs w:val="28"/>
        </w:rPr>
        <w:t>meinst</w:t>
      </w:r>
      <w:proofErr w:type="spellEnd"/>
      <w:r w:rsidRPr="00E02058">
        <w:rPr>
          <w:i/>
          <w:iCs/>
          <w:sz w:val="28"/>
          <w:szCs w:val="28"/>
        </w:rPr>
        <w:t xml:space="preserve"> </w:t>
      </w:r>
      <w:proofErr w:type="spellStart"/>
      <w:r w:rsidRPr="00E02058">
        <w:rPr>
          <w:i/>
          <w:iCs/>
          <w:sz w:val="28"/>
          <w:szCs w:val="28"/>
        </w:rPr>
        <w:t>also</w:t>
      </w:r>
      <w:proofErr w:type="spellEnd"/>
      <w:r w:rsidRPr="00E02058">
        <w:rPr>
          <w:i/>
          <w:iCs/>
          <w:sz w:val="28"/>
          <w:szCs w:val="28"/>
        </w:rPr>
        <w:t xml:space="preserve"> </w:t>
      </w:r>
      <w:proofErr w:type="spellStart"/>
      <w:r w:rsidRPr="00E02058">
        <w:rPr>
          <w:i/>
          <w:iCs/>
          <w:sz w:val="28"/>
          <w:szCs w:val="28"/>
        </w:rPr>
        <w:t>wirklich</w:t>
      </w:r>
      <w:proofErr w:type="spellEnd"/>
      <w:r w:rsidRPr="00E02058">
        <w:rPr>
          <w:i/>
          <w:iCs/>
          <w:sz w:val="28"/>
          <w:szCs w:val="28"/>
        </w:rPr>
        <w:t xml:space="preserve"> </w:t>
      </w:r>
      <w:proofErr w:type="spellStart"/>
      <w:r w:rsidRPr="00E02058">
        <w:rPr>
          <w:b/>
          <w:bCs/>
          <w:i/>
          <w:iCs/>
          <w:sz w:val="28"/>
          <w:szCs w:val="28"/>
        </w:rPr>
        <w:t>alle-alle</w:t>
      </w:r>
      <w:proofErr w:type="spellEnd"/>
      <w:r w:rsidRPr="00E0205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02058">
        <w:rPr>
          <w:i/>
          <w:iCs/>
          <w:sz w:val="28"/>
          <w:szCs w:val="28"/>
        </w:rPr>
        <w:t>dateien</w:t>
      </w:r>
      <w:proofErr w:type="spellEnd"/>
      <w:r w:rsidRPr="00E02058">
        <w:rPr>
          <w:i/>
          <w:iCs/>
          <w:sz w:val="28"/>
          <w:szCs w:val="28"/>
        </w:rPr>
        <w:t xml:space="preserve"> ?</w:t>
      </w:r>
      <w:proofErr w:type="gramEnd"/>
    </w:p>
    <w:p w14:paraId="0015B73E" w14:textId="2BB8E90D" w:rsidR="006B360D" w:rsidRPr="00EC3596" w:rsidRDefault="00820801" w:rsidP="00820801">
      <w:pPr>
        <w:pStyle w:val="ad"/>
        <w:spacing w:line="360" w:lineRule="auto"/>
        <w:ind w:left="1629" w:firstLine="0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(</w:t>
      </w:r>
      <w:r w:rsidRPr="00820801">
        <w:rPr>
          <w:sz w:val="28"/>
          <w:szCs w:val="28"/>
          <w:lang w:val="en-GB"/>
        </w:rPr>
        <w:t>https://de.wikipedia.org/wiki/Wikipedia:Dateiüberprüfung/IRC/Treffen_am_31._Juli_2007</w:t>
      </w:r>
      <w:r>
        <w:rPr>
          <w:sz w:val="28"/>
          <w:szCs w:val="28"/>
          <w:lang w:val="en-GB"/>
        </w:rPr>
        <w:t>)</w:t>
      </w:r>
    </w:p>
    <w:p w14:paraId="3494D087" w14:textId="70AA1EF3" w:rsidR="00EC3596" w:rsidRDefault="00EC3596" w:rsidP="006F583D">
      <w:pPr>
        <w:pStyle w:val="ad"/>
        <w:spacing w:line="360" w:lineRule="auto"/>
        <w:ind w:left="1629" w:firstLine="0"/>
        <w:rPr>
          <w:sz w:val="28"/>
          <w:szCs w:val="28"/>
        </w:rPr>
      </w:pPr>
      <w:r>
        <w:rPr>
          <w:sz w:val="28"/>
          <w:szCs w:val="28"/>
        </w:rPr>
        <w:t xml:space="preserve">Так ты имеешь в виду действительно </w:t>
      </w:r>
      <w:r w:rsidRPr="00EC3596">
        <w:rPr>
          <w:b/>
          <w:bCs/>
          <w:sz w:val="28"/>
          <w:szCs w:val="28"/>
        </w:rPr>
        <w:t>все-все</w:t>
      </w:r>
      <w:r>
        <w:rPr>
          <w:sz w:val="28"/>
          <w:szCs w:val="28"/>
        </w:rPr>
        <w:t xml:space="preserve"> файлы?</w:t>
      </w:r>
    </w:p>
    <w:p w14:paraId="2A3CDE36" w14:textId="509F9740" w:rsidR="006F583D" w:rsidRPr="00BD5B53" w:rsidRDefault="00F17799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F17799">
        <w:rPr>
          <w:i/>
          <w:iCs/>
          <w:sz w:val="28"/>
          <w:szCs w:val="28"/>
        </w:rPr>
        <w:t>Kapiers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einfach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nicht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was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sich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Kerle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dabei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denken</w:t>
      </w:r>
      <w:proofErr w:type="spellEnd"/>
      <w:r w:rsidRPr="00F17799">
        <w:rPr>
          <w:i/>
          <w:iCs/>
          <w:sz w:val="28"/>
          <w:szCs w:val="28"/>
        </w:rPr>
        <w:t xml:space="preserve">. </w:t>
      </w:r>
      <w:proofErr w:type="spellStart"/>
      <w:r w:rsidRPr="00BD5B53">
        <w:rPr>
          <w:b/>
          <w:bCs/>
          <w:i/>
          <w:iCs/>
          <w:sz w:val="28"/>
          <w:szCs w:val="28"/>
        </w:rPr>
        <w:t>Niemand</w:t>
      </w:r>
      <w:proofErr w:type="spellEnd"/>
      <w:r w:rsidRPr="00BD5B53">
        <w:rPr>
          <w:b/>
          <w:bCs/>
          <w:i/>
          <w:iCs/>
          <w:sz w:val="28"/>
          <w:szCs w:val="28"/>
        </w:rPr>
        <w:t xml:space="preserve"> NIEMAND</w:t>
      </w:r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wird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seinen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Kindern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mal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erzählen</w:t>
      </w:r>
      <w:proofErr w:type="spellEnd"/>
      <w:r w:rsidRPr="00F17799">
        <w:rPr>
          <w:i/>
          <w:iCs/>
          <w:sz w:val="28"/>
          <w:szCs w:val="28"/>
        </w:rPr>
        <w:t xml:space="preserve"> „</w:t>
      </w:r>
      <w:proofErr w:type="spellStart"/>
      <w:r w:rsidRPr="00F17799">
        <w:rPr>
          <w:i/>
          <w:iCs/>
          <w:sz w:val="28"/>
          <w:szCs w:val="28"/>
        </w:rPr>
        <w:t>ja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eure</w:t>
      </w:r>
      <w:proofErr w:type="spellEnd"/>
      <w:r w:rsidRPr="00F17799">
        <w:rPr>
          <w:i/>
          <w:iCs/>
          <w:sz w:val="28"/>
          <w:szCs w:val="28"/>
        </w:rPr>
        <w:t xml:space="preserve"> Mama </w:t>
      </w:r>
      <w:proofErr w:type="spellStart"/>
      <w:r w:rsidRPr="00F17799">
        <w:rPr>
          <w:i/>
          <w:iCs/>
          <w:sz w:val="28"/>
          <w:szCs w:val="28"/>
        </w:rPr>
        <w:t>hab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ich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kennengelernt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in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dem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ich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sie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wie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der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größte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Creep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verfolgt</w:t>
      </w:r>
      <w:proofErr w:type="spellEnd"/>
      <w:r w:rsidRPr="00F17799">
        <w:rPr>
          <w:i/>
          <w:iCs/>
          <w:sz w:val="28"/>
          <w:szCs w:val="28"/>
        </w:rPr>
        <w:t xml:space="preserve"> </w:t>
      </w:r>
      <w:proofErr w:type="spellStart"/>
      <w:r w:rsidRPr="00F17799">
        <w:rPr>
          <w:i/>
          <w:iCs/>
          <w:sz w:val="28"/>
          <w:szCs w:val="28"/>
        </w:rPr>
        <w:t>hab</w:t>
      </w:r>
      <w:proofErr w:type="spellEnd"/>
      <w:r w:rsidRPr="00F17799">
        <w:rPr>
          <w:i/>
          <w:iCs/>
          <w:sz w:val="28"/>
          <w:szCs w:val="28"/>
          <w:lang w:val="ru-RU"/>
        </w:rPr>
        <w:t>.</w:t>
      </w:r>
      <w:r w:rsidR="001520F3">
        <w:rPr>
          <w:i/>
          <w:iCs/>
          <w:sz w:val="28"/>
          <w:szCs w:val="28"/>
          <w:lang w:val="ru-RU"/>
        </w:rPr>
        <w:t xml:space="preserve"> </w:t>
      </w:r>
      <w:r w:rsidR="001520F3">
        <w:rPr>
          <w:sz w:val="28"/>
          <w:szCs w:val="28"/>
          <w:lang w:val="ru-RU"/>
        </w:rPr>
        <w:t>(</w:t>
      </w:r>
      <w:r w:rsidR="001520F3" w:rsidRPr="001520F3">
        <w:rPr>
          <w:sz w:val="28"/>
          <w:szCs w:val="28"/>
          <w:lang w:val="ru-RU"/>
        </w:rPr>
        <w:t>https://twitter.com/CIoudinee/status/1659286001930366977</w:t>
      </w:r>
      <w:r w:rsidR="001520F3">
        <w:rPr>
          <w:sz w:val="28"/>
          <w:szCs w:val="28"/>
          <w:lang w:val="ru-RU"/>
        </w:rPr>
        <w:t>)</w:t>
      </w:r>
    </w:p>
    <w:p w14:paraId="28AB7742" w14:textId="6E78EA5E" w:rsidR="00BD5B53" w:rsidRDefault="0075374B" w:rsidP="00682203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="00BD5B53" w:rsidRPr="00BD5B53">
        <w:rPr>
          <w:sz w:val="28"/>
          <w:szCs w:val="28"/>
        </w:rPr>
        <w:t>росто</w:t>
      </w:r>
      <w:proofErr w:type="spellEnd"/>
      <w:r w:rsidR="00BD5B53" w:rsidRPr="00BD5B53">
        <w:rPr>
          <w:sz w:val="28"/>
          <w:szCs w:val="28"/>
        </w:rPr>
        <w:t xml:space="preserve"> не понимаю, </w:t>
      </w:r>
      <w:r>
        <w:rPr>
          <w:sz w:val="28"/>
          <w:szCs w:val="28"/>
          <w:lang w:val="ru-RU"/>
        </w:rPr>
        <w:t xml:space="preserve">о чем только думают </w:t>
      </w:r>
      <w:r w:rsidR="00BD5B53" w:rsidRPr="00BD5B53">
        <w:rPr>
          <w:sz w:val="28"/>
          <w:szCs w:val="28"/>
        </w:rPr>
        <w:t xml:space="preserve">парни. </w:t>
      </w:r>
      <w:r w:rsidR="00BD5B53" w:rsidRPr="0075374B">
        <w:rPr>
          <w:b/>
          <w:bCs/>
          <w:sz w:val="28"/>
          <w:szCs w:val="28"/>
        </w:rPr>
        <w:t xml:space="preserve">Никто </w:t>
      </w:r>
      <w:proofErr w:type="spellStart"/>
      <w:r w:rsidR="00BD5B53" w:rsidRPr="0075374B">
        <w:rPr>
          <w:b/>
          <w:bCs/>
          <w:sz w:val="28"/>
          <w:szCs w:val="28"/>
        </w:rPr>
        <w:t>НИКТО</w:t>
      </w:r>
      <w:proofErr w:type="spellEnd"/>
      <w:r w:rsidR="00BD5B53" w:rsidRPr="00BD5B53">
        <w:rPr>
          <w:sz w:val="28"/>
          <w:szCs w:val="28"/>
        </w:rPr>
        <w:t xml:space="preserve"> никогда не </w:t>
      </w:r>
      <w:r>
        <w:rPr>
          <w:sz w:val="28"/>
          <w:szCs w:val="28"/>
          <w:lang w:val="ru-RU"/>
        </w:rPr>
        <w:t>рас</w:t>
      </w:r>
      <w:r w:rsidR="00BD5B53" w:rsidRPr="00BD5B53">
        <w:rPr>
          <w:sz w:val="28"/>
          <w:szCs w:val="28"/>
        </w:rPr>
        <w:t xml:space="preserve">скажет своим детям: </w:t>
      </w:r>
      <w:r w:rsidR="00567F0E">
        <w:rPr>
          <w:sz w:val="28"/>
          <w:szCs w:val="28"/>
          <w:lang w:val="ru-RU"/>
        </w:rPr>
        <w:t>«</w:t>
      </w:r>
      <w:r w:rsidR="00BD5B53" w:rsidRPr="00BD5B53">
        <w:rPr>
          <w:sz w:val="28"/>
          <w:szCs w:val="28"/>
        </w:rPr>
        <w:t xml:space="preserve">Да, я </w:t>
      </w:r>
      <w:r w:rsidR="00CE1182">
        <w:rPr>
          <w:sz w:val="28"/>
          <w:szCs w:val="28"/>
          <w:lang w:val="ru-RU"/>
        </w:rPr>
        <w:t>познакомился с вашей мамой</w:t>
      </w:r>
      <w:r w:rsidR="00BD5B53" w:rsidRPr="00BD5B53">
        <w:rPr>
          <w:sz w:val="28"/>
          <w:szCs w:val="28"/>
        </w:rPr>
        <w:t xml:space="preserve">, </w:t>
      </w:r>
      <w:r w:rsidR="00CE1182">
        <w:rPr>
          <w:sz w:val="28"/>
          <w:szCs w:val="28"/>
          <w:lang w:val="ru-RU"/>
        </w:rPr>
        <w:t>когда</w:t>
      </w:r>
      <w:r w:rsidR="00BD5B53" w:rsidRPr="00BD5B53">
        <w:rPr>
          <w:sz w:val="28"/>
          <w:szCs w:val="28"/>
        </w:rPr>
        <w:t xml:space="preserve"> я преследовал </w:t>
      </w:r>
      <w:r w:rsidR="00CE1182">
        <w:rPr>
          <w:sz w:val="28"/>
          <w:szCs w:val="28"/>
          <w:lang w:val="ru-RU"/>
        </w:rPr>
        <w:t>ее</w:t>
      </w:r>
      <w:r w:rsidR="00BD5B53" w:rsidRPr="00BD5B53">
        <w:rPr>
          <w:sz w:val="28"/>
          <w:szCs w:val="28"/>
        </w:rPr>
        <w:t xml:space="preserve">, как самый большой </w:t>
      </w:r>
      <w:r w:rsidR="001520F3">
        <w:rPr>
          <w:sz w:val="28"/>
          <w:szCs w:val="28"/>
          <w:lang w:val="ru-RU"/>
        </w:rPr>
        <w:t>псих</w:t>
      </w:r>
      <w:r w:rsidR="00B97094">
        <w:rPr>
          <w:sz w:val="28"/>
          <w:szCs w:val="28"/>
          <w:lang w:val="ru-RU"/>
        </w:rPr>
        <w:t>»</w:t>
      </w:r>
      <w:r w:rsidR="001520F3">
        <w:rPr>
          <w:sz w:val="28"/>
          <w:szCs w:val="28"/>
          <w:lang w:val="ru-RU"/>
        </w:rPr>
        <w:t>.</w:t>
      </w:r>
    </w:p>
    <w:p w14:paraId="5069FCA5" w14:textId="77777777" w:rsidR="008D7284" w:rsidRDefault="00EC467C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EC467C">
        <w:rPr>
          <w:i/>
          <w:iCs/>
          <w:sz w:val="28"/>
          <w:szCs w:val="28"/>
          <w:lang w:val="ru-RU"/>
        </w:rPr>
        <w:t>Vor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allem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EC467C">
        <w:rPr>
          <w:i/>
          <w:iCs/>
          <w:sz w:val="28"/>
          <w:szCs w:val="28"/>
          <w:lang w:val="ru-RU"/>
        </w:rPr>
        <w:t>in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dem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Traum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war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ich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nicht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"</w:t>
      </w:r>
      <w:proofErr w:type="spellStart"/>
      <w:r w:rsidRPr="00EC467C">
        <w:rPr>
          <w:i/>
          <w:iCs/>
          <w:sz w:val="28"/>
          <w:szCs w:val="28"/>
          <w:lang w:val="ru-RU"/>
        </w:rPr>
        <w:t>ich</w:t>
      </w:r>
      <w:proofErr w:type="spellEnd"/>
      <w:r w:rsidRPr="00EC467C">
        <w:rPr>
          <w:i/>
          <w:iCs/>
          <w:sz w:val="28"/>
          <w:szCs w:val="28"/>
          <w:lang w:val="ru-RU"/>
        </w:rPr>
        <w:t>"</w:t>
      </w:r>
      <w:r w:rsidRPr="00EC467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Weiß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nicht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wie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ich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es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erklären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soll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EC467C">
        <w:rPr>
          <w:i/>
          <w:iCs/>
          <w:sz w:val="28"/>
          <w:szCs w:val="28"/>
          <w:lang w:val="ru-RU"/>
        </w:rPr>
        <w:t>Ich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hab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das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zwar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alles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aus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der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ich-perspektive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lastRenderedPageBreak/>
        <w:t>gesehen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EC467C">
        <w:rPr>
          <w:i/>
          <w:iCs/>
          <w:sz w:val="28"/>
          <w:szCs w:val="28"/>
          <w:lang w:val="ru-RU"/>
        </w:rPr>
        <w:t>aber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das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war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nicht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b/>
          <w:bCs/>
          <w:i/>
          <w:iCs/>
          <w:sz w:val="28"/>
          <w:szCs w:val="28"/>
          <w:lang w:val="ru-RU"/>
        </w:rPr>
        <w:t>ich-ich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EC467C">
        <w:rPr>
          <w:i/>
          <w:iCs/>
          <w:sz w:val="28"/>
          <w:szCs w:val="28"/>
          <w:lang w:val="ru-RU"/>
        </w:rPr>
        <w:t>sondern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einfach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der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Charakter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aus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der</w:t>
      </w:r>
      <w:proofErr w:type="spellEnd"/>
      <w:r w:rsidRPr="00EC467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C467C">
        <w:rPr>
          <w:i/>
          <w:iCs/>
          <w:sz w:val="28"/>
          <w:szCs w:val="28"/>
          <w:lang w:val="ru-RU"/>
        </w:rPr>
        <w:t>Geschichte</w:t>
      </w:r>
      <w:proofErr w:type="spellEnd"/>
      <w:r w:rsidRPr="00EC467C">
        <w:rPr>
          <w:i/>
          <w:iCs/>
          <w:sz w:val="28"/>
          <w:szCs w:val="28"/>
          <w:lang w:val="ru-RU"/>
        </w:rPr>
        <w:t>.</w:t>
      </w:r>
    </w:p>
    <w:p w14:paraId="0F1D5419" w14:textId="48692065" w:rsidR="00682203" w:rsidRDefault="008D7284" w:rsidP="008D7284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15" w:history="1">
        <w:r w:rsidRPr="002E0D9D">
          <w:rPr>
            <w:rStyle w:val="ab"/>
            <w:sz w:val="28"/>
            <w:szCs w:val="28"/>
            <w:lang w:val="en-GB"/>
          </w:rPr>
          <w:t>https://twitter.com/MimartoMusic/status/1656262190137999360</w:t>
        </w:r>
      </w:hyperlink>
      <w:r>
        <w:rPr>
          <w:sz w:val="28"/>
          <w:szCs w:val="28"/>
          <w:lang w:val="en-GB"/>
        </w:rPr>
        <w:t>)</w:t>
      </w:r>
    </w:p>
    <w:p w14:paraId="742AB334" w14:textId="33E278B9" w:rsidR="008D7284" w:rsidRDefault="008D7284" w:rsidP="00D12D2B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8D7284">
        <w:rPr>
          <w:sz w:val="28"/>
          <w:szCs w:val="28"/>
          <w:lang w:val="ru-RU"/>
        </w:rPr>
        <w:t xml:space="preserve">Прежде всего, во сне я не был </w:t>
      </w:r>
      <w:r>
        <w:rPr>
          <w:sz w:val="28"/>
          <w:szCs w:val="28"/>
          <w:lang w:val="ru-RU"/>
        </w:rPr>
        <w:t>«</w:t>
      </w:r>
      <w:r w:rsidRPr="008D728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en-GB"/>
        </w:rPr>
        <w:t xml:space="preserve">. </w:t>
      </w:r>
      <w:r w:rsidRPr="008D7284">
        <w:rPr>
          <w:sz w:val="28"/>
          <w:szCs w:val="28"/>
          <w:lang w:val="ru-RU"/>
        </w:rPr>
        <w:t xml:space="preserve">Не знаю, как это объяснить. Я видел все это от первого лица, но это был не </w:t>
      </w:r>
      <w:r w:rsidRPr="00C20C7C">
        <w:rPr>
          <w:b/>
          <w:bCs/>
          <w:sz w:val="28"/>
          <w:szCs w:val="28"/>
          <w:lang w:val="ru-RU"/>
        </w:rPr>
        <w:t>я-я</w:t>
      </w:r>
      <w:r w:rsidRPr="008D7284">
        <w:rPr>
          <w:sz w:val="28"/>
          <w:szCs w:val="28"/>
          <w:lang w:val="ru-RU"/>
        </w:rPr>
        <w:t xml:space="preserve">, а просто персонаж из истории. </w:t>
      </w:r>
    </w:p>
    <w:p w14:paraId="75C6FFE0" w14:textId="643098A7" w:rsidR="00C20C7C" w:rsidRPr="00D12D2B" w:rsidRDefault="00D12D2B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D12D2B">
        <w:rPr>
          <w:i/>
          <w:iCs/>
          <w:sz w:val="28"/>
          <w:szCs w:val="28"/>
          <w:lang w:val="ru-RU"/>
        </w:rPr>
        <w:t>Estlands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Außenminister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kann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gerne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für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‚</w:t>
      </w:r>
      <w:proofErr w:type="spellStart"/>
      <w:r w:rsidRPr="00D12D2B">
        <w:rPr>
          <w:i/>
          <w:iCs/>
          <w:sz w:val="28"/>
          <w:szCs w:val="28"/>
          <w:lang w:val="ru-RU"/>
        </w:rPr>
        <w:t>sein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‘ Land </w:t>
      </w:r>
      <w:proofErr w:type="spellStart"/>
      <w:r w:rsidRPr="00D12D2B">
        <w:rPr>
          <w:i/>
          <w:iCs/>
          <w:sz w:val="28"/>
          <w:szCs w:val="28"/>
          <w:lang w:val="ru-RU"/>
        </w:rPr>
        <w:t>sprechen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. Deutschland </w:t>
      </w:r>
      <w:proofErr w:type="spellStart"/>
      <w:r w:rsidRPr="00D12D2B">
        <w:rPr>
          <w:i/>
          <w:iCs/>
          <w:sz w:val="28"/>
          <w:szCs w:val="28"/>
          <w:lang w:val="ru-RU"/>
        </w:rPr>
        <w:t>zu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irgendetwas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aufzufordern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D12D2B">
        <w:rPr>
          <w:i/>
          <w:iCs/>
          <w:sz w:val="28"/>
          <w:szCs w:val="28"/>
          <w:lang w:val="ru-RU"/>
        </w:rPr>
        <w:t>ist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nicht</w:t>
      </w:r>
      <w:proofErr w:type="spellEnd"/>
      <w:r w:rsidRPr="00D12D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b/>
          <w:bCs/>
          <w:i/>
          <w:iCs/>
          <w:sz w:val="28"/>
          <w:szCs w:val="28"/>
          <w:lang w:val="ru-RU"/>
        </w:rPr>
        <w:t>seine</w:t>
      </w:r>
      <w:proofErr w:type="spellEnd"/>
      <w:r w:rsidRPr="00D12D2B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b/>
          <w:bCs/>
          <w:i/>
          <w:iCs/>
          <w:sz w:val="28"/>
          <w:szCs w:val="28"/>
          <w:lang w:val="ru-RU"/>
        </w:rPr>
        <w:t>seine</w:t>
      </w:r>
      <w:proofErr w:type="spellEnd"/>
      <w:r w:rsidRPr="00D12D2B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12D2B">
        <w:rPr>
          <w:i/>
          <w:iCs/>
          <w:sz w:val="28"/>
          <w:szCs w:val="28"/>
          <w:lang w:val="ru-RU"/>
        </w:rPr>
        <w:t>Aufgabe</w:t>
      </w:r>
      <w:proofErr w:type="spellEnd"/>
      <w:r w:rsidRPr="00D12D2B">
        <w:rPr>
          <w:i/>
          <w:iCs/>
          <w:sz w:val="28"/>
          <w:szCs w:val="28"/>
          <w:lang w:val="ru-RU"/>
        </w:rPr>
        <w:t>.</w:t>
      </w:r>
      <w:r>
        <w:rPr>
          <w:sz w:val="28"/>
          <w:szCs w:val="28"/>
          <w:lang w:val="en-GB"/>
        </w:rPr>
        <w:t xml:space="preserve"> (</w:t>
      </w:r>
      <w:hyperlink r:id="rId16" w:history="1">
        <w:r w:rsidRPr="002E0D9D">
          <w:rPr>
            <w:rStyle w:val="ab"/>
            <w:sz w:val="28"/>
            <w:szCs w:val="28"/>
            <w:lang w:val="en-GB"/>
          </w:rPr>
          <w:t>https://twitter.com/stern280/status/1564169232740499456</w:t>
        </w:r>
      </w:hyperlink>
      <w:r>
        <w:rPr>
          <w:sz w:val="28"/>
          <w:szCs w:val="28"/>
          <w:lang w:val="en-GB"/>
        </w:rPr>
        <w:t>)</w:t>
      </w:r>
    </w:p>
    <w:p w14:paraId="7DB2DBEA" w14:textId="7B874108" w:rsidR="00D12D2B" w:rsidRPr="00D12D2B" w:rsidRDefault="00D12D2B" w:rsidP="00D12D2B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D12D2B">
        <w:rPr>
          <w:sz w:val="28"/>
          <w:szCs w:val="28"/>
          <w:lang w:val="ru-RU"/>
        </w:rPr>
        <w:t xml:space="preserve">Министр иностранных дел Эстонии может говорить </w:t>
      </w:r>
      <w:r w:rsidR="00F147AF">
        <w:rPr>
          <w:sz w:val="28"/>
          <w:szCs w:val="28"/>
          <w:lang w:val="ru-RU"/>
        </w:rPr>
        <w:t>за</w:t>
      </w:r>
      <w:r w:rsidR="00E53C4B">
        <w:rPr>
          <w:sz w:val="28"/>
          <w:szCs w:val="28"/>
          <w:lang w:val="ru-RU"/>
        </w:rPr>
        <w:t xml:space="preserve"> «</w:t>
      </w:r>
      <w:r w:rsidRPr="00D12D2B">
        <w:rPr>
          <w:sz w:val="28"/>
          <w:szCs w:val="28"/>
          <w:lang w:val="ru-RU"/>
        </w:rPr>
        <w:t>сво</w:t>
      </w:r>
      <w:r w:rsidR="00F147AF">
        <w:rPr>
          <w:sz w:val="28"/>
          <w:szCs w:val="28"/>
          <w:lang w:val="ru-RU"/>
        </w:rPr>
        <w:t>ю</w:t>
      </w:r>
      <w:r w:rsidR="00E53C4B">
        <w:rPr>
          <w:sz w:val="28"/>
          <w:szCs w:val="28"/>
          <w:lang w:val="ru-RU"/>
        </w:rPr>
        <w:t xml:space="preserve">» </w:t>
      </w:r>
      <w:r w:rsidRPr="00D12D2B">
        <w:rPr>
          <w:sz w:val="28"/>
          <w:szCs w:val="28"/>
          <w:lang w:val="ru-RU"/>
        </w:rPr>
        <w:t>стран</w:t>
      </w:r>
      <w:r w:rsidR="00F147AF">
        <w:rPr>
          <w:sz w:val="28"/>
          <w:szCs w:val="28"/>
          <w:lang w:val="ru-RU"/>
        </w:rPr>
        <w:t>у</w:t>
      </w:r>
      <w:r w:rsidRPr="00D12D2B">
        <w:rPr>
          <w:sz w:val="28"/>
          <w:szCs w:val="28"/>
          <w:lang w:val="ru-RU"/>
        </w:rPr>
        <w:t>. Призывать Германию к чему-либо</w:t>
      </w:r>
      <w:r w:rsidR="00E53C4B">
        <w:rPr>
          <w:sz w:val="28"/>
          <w:szCs w:val="28"/>
          <w:lang w:val="en-GB"/>
        </w:rPr>
        <w:t xml:space="preserve"> – </w:t>
      </w:r>
      <w:r w:rsidRPr="00D12D2B">
        <w:rPr>
          <w:sz w:val="28"/>
          <w:szCs w:val="28"/>
          <w:lang w:val="ru-RU"/>
        </w:rPr>
        <w:t xml:space="preserve">не </w:t>
      </w:r>
      <w:r w:rsidRPr="00E53C4B">
        <w:rPr>
          <w:b/>
          <w:bCs/>
          <w:sz w:val="28"/>
          <w:szCs w:val="28"/>
          <w:lang w:val="ru-RU"/>
        </w:rPr>
        <w:t>его</w:t>
      </w:r>
      <w:r w:rsidR="000C4EB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53C4B" w:rsidRPr="00E53C4B">
        <w:rPr>
          <w:b/>
          <w:bCs/>
          <w:sz w:val="28"/>
          <w:szCs w:val="28"/>
          <w:lang w:val="ru-RU"/>
        </w:rPr>
        <w:t>его</w:t>
      </w:r>
      <w:proofErr w:type="spellEnd"/>
      <w:r w:rsidRPr="00D12D2B">
        <w:rPr>
          <w:sz w:val="28"/>
          <w:szCs w:val="28"/>
          <w:lang w:val="ru-RU"/>
        </w:rPr>
        <w:t xml:space="preserve"> задача.</w:t>
      </w:r>
    </w:p>
    <w:p w14:paraId="53B17C7D" w14:textId="0AFA257C" w:rsidR="00BA56C1" w:rsidRPr="00EC467C" w:rsidRDefault="00BA56C1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C467C">
        <w:rPr>
          <w:sz w:val="28"/>
          <w:szCs w:val="28"/>
        </w:rPr>
        <w:t>Имен</w:t>
      </w:r>
      <w:r w:rsidR="0016267E" w:rsidRPr="00EC467C">
        <w:rPr>
          <w:sz w:val="28"/>
          <w:szCs w:val="28"/>
          <w:lang w:val="ru-RU"/>
        </w:rPr>
        <w:t xml:space="preserve"> </w:t>
      </w:r>
      <w:proofErr w:type="spellStart"/>
      <w:r w:rsidRPr="00EC467C">
        <w:rPr>
          <w:sz w:val="28"/>
          <w:szCs w:val="28"/>
        </w:rPr>
        <w:t>собственны</w:t>
      </w:r>
      <w:proofErr w:type="spellEnd"/>
      <w:r w:rsidR="0016267E" w:rsidRPr="00EC467C">
        <w:rPr>
          <w:sz w:val="28"/>
          <w:szCs w:val="28"/>
          <w:lang w:val="ru-RU"/>
        </w:rPr>
        <w:t>х</w:t>
      </w:r>
    </w:p>
    <w:p w14:paraId="016FB037" w14:textId="284E6A5E" w:rsidR="00B447CD" w:rsidRDefault="00BA56C1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EC467C">
        <w:rPr>
          <w:i/>
          <w:iCs/>
          <w:sz w:val="28"/>
          <w:szCs w:val="28"/>
        </w:rPr>
        <w:t>Welches</w:t>
      </w:r>
      <w:proofErr w:type="spellEnd"/>
      <w:r w:rsidRPr="000C0AE3">
        <w:rPr>
          <w:i/>
          <w:iCs/>
          <w:sz w:val="28"/>
          <w:szCs w:val="28"/>
        </w:rPr>
        <w:t xml:space="preserve"> Frankfurt? </w:t>
      </w:r>
      <w:r w:rsidRPr="000C0AE3">
        <w:rPr>
          <w:b/>
          <w:bCs/>
          <w:i/>
          <w:iCs/>
          <w:sz w:val="28"/>
          <w:szCs w:val="28"/>
        </w:rPr>
        <w:t xml:space="preserve">Frankfurt </w:t>
      </w:r>
      <w:proofErr w:type="spellStart"/>
      <w:r w:rsidRPr="000C0AE3">
        <w:rPr>
          <w:b/>
          <w:bCs/>
          <w:i/>
          <w:iCs/>
          <w:sz w:val="28"/>
          <w:szCs w:val="28"/>
        </w:rPr>
        <w:t>Frankfurt</w:t>
      </w:r>
      <w:proofErr w:type="spellEnd"/>
      <w:r w:rsidRPr="000C0AE3">
        <w:rPr>
          <w:i/>
          <w:iCs/>
          <w:sz w:val="28"/>
          <w:szCs w:val="28"/>
        </w:rPr>
        <w:t xml:space="preserve">? </w:t>
      </w:r>
      <w:proofErr w:type="spellStart"/>
      <w:r w:rsidRPr="000C0AE3">
        <w:rPr>
          <w:i/>
          <w:iCs/>
          <w:sz w:val="28"/>
          <w:szCs w:val="28"/>
        </w:rPr>
        <w:t>Oder</w:t>
      </w:r>
      <w:proofErr w:type="spellEnd"/>
      <w:r w:rsidRPr="000C0AE3">
        <w:rPr>
          <w:i/>
          <w:iCs/>
          <w:sz w:val="28"/>
          <w:szCs w:val="28"/>
        </w:rPr>
        <w:t xml:space="preserve"> Frankfurt </w:t>
      </w:r>
      <w:proofErr w:type="spellStart"/>
      <w:r w:rsidRPr="000C0AE3">
        <w:rPr>
          <w:i/>
          <w:iCs/>
          <w:sz w:val="28"/>
          <w:szCs w:val="28"/>
        </w:rPr>
        <w:t>am</w:t>
      </w:r>
      <w:proofErr w:type="spellEnd"/>
      <w:r w:rsidRPr="000C0AE3">
        <w:rPr>
          <w:i/>
          <w:iCs/>
          <w:sz w:val="28"/>
          <w:szCs w:val="28"/>
        </w:rPr>
        <w:t xml:space="preserve"> </w:t>
      </w:r>
      <w:proofErr w:type="spellStart"/>
      <w:r w:rsidRPr="000C0AE3">
        <w:rPr>
          <w:i/>
          <w:iCs/>
          <w:sz w:val="28"/>
          <w:szCs w:val="28"/>
        </w:rPr>
        <w:t>Main</w:t>
      </w:r>
      <w:proofErr w:type="spellEnd"/>
      <w:r w:rsidRPr="000C0AE3">
        <w:rPr>
          <w:i/>
          <w:iCs/>
          <w:sz w:val="28"/>
          <w:szCs w:val="28"/>
        </w:rPr>
        <w:t>?</w:t>
      </w:r>
      <w:r w:rsidR="00FA09A5">
        <w:rPr>
          <w:i/>
          <w:iCs/>
          <w:sz w:val="28"/>
          <w:szCs w:val="28"/>
          <w:lang w:val="en-GB"/>
        </w:rPr>
        <w:t xml:space="preserve"> </w:t>
      </w:r>
      <w:r w:rsidR="003D32F4">
        <w:rPr>
          <w:sz w:val="28"/>
          <w:szCs w:val="28"/>
          <w:lang w:val="en-GB"/>
        </w:rPr>
        <w:t>(</w:t>
      </w:r>
      <w:r w:rsidR="003D32F4" w:rsidRPr="003D32F4">
        <w:rPr>
          <w:sz w:val="28"/>
          <w:szCs w:val="28"/>
          <w:lang w:val="en-GB"/>
        </w:rPr>
        <w:t>https://twitter.com/st0rm1/status/1414261122975342597</w:t>
      </w:r>
      <w:r w:rsidR="003D32F4">
        <w:rPr>
          <w:sz w:val="28"/>
          <w:szCs w:val="28"/>
          <w:lang w:val="en-GB"/>
        </w:rPr>
        <w:t>)</w:t>
      </w:r>
    </w:p>
    <w:p w14:paraId="2630140F" w14:textId="07E69648" w:rsidR="000C0AE3" w:rsidRDefault="000C0AE3" w:rsidP="000C0AE3">
      <w:pPr>
        <w:pStyle w:val="ad"/>
        <w:spacing w:line="360" w:lineRule="auto"/>
        <w:ind w:left="1629" w:firstLine="0"/>
        <w:rPr>
          <w:sz w:val="28"/>
          <w:szCs w:val="28"/>
        </w:rPr>
      </w:pPr>
      <w:r>
        <w:rPr>
          <w:sz w:val="28"/>
          <w:szCs w:val="28"/>
        </w:rPr>
        <w:t xml:space="preserve">Какой Франкфурт? </w:t>
      </w:r>
      <w:r w:rsidRPr="00207743">
        <w:rPr>
          <w:b/>
          <w:bCs/>
          <w:sz w:val="28"/>
          <w:szCs w:val="28"/>
        </w:rPr>
        <w:t xml:space="preserve">Франкфурт </w:t>
      </w:r>
      <w:proofErr w:type="spellStart"/>
      <w:r w:rsidRPr="00207743">
        <w:rPr>
          <w:b/>
          <w:bCs/>
          <w:sz w:val="28"/>
          <w:szCs w:val="28"/>
        </w:rPr>
        <w:t>Франкфурт</w:t>
      </w:r>
      <w:proofErr w:type="spellEnd"/>
      <w:r w:rsidR="0020774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207743">
        <w:rPr>
          <w:sz w:val="28"/>
          <w:szCs w:val="28"/>
        </w:rPr>
        <w:t>И</w:t>
      </w:r>
      <w:r>
        <w:rPr>
          <w:sz w:val="28"/>
          <w:szCs w:val="28"/>
        </w:rPr>
        <w:t>ли Франкфурт</w:t>
      </w:r>
      <w:r w:rsidR="00207743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="00207743">
        <w:rPr>
          <w:sz w:val="28"/>
          <w:szCs w:val="28"/>
        </w:rPr>
        <w:t>-</w:t>
      </w:r>
      <w:r>
        <w:rPr>
          <w:sz w:val="28"/>
          <w:szCs w:val="28"/>
        </w:rPr>
        <w:t>Майне?</w:t>
      </w:r>
    </w:p>
    <w:p w14:paraId="796ABEC8" w14:textId="73D43CBB" w:rsidR="00FA09A5" w:rsidRPr="00561FEA" w:rsidRDefault="00561FEA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1FEA">
        <w:rPr>
          <w:sz w:val="28"/>
          <w:szCs w:val="28"/>
        </w:rPr>
        <w:t>Частиц: отрицательны</w:t>
      </w:r>
      <w:r w:rsidR="0016267E">
        <w:rPr>
          <w:sz w:val="28"/>
          <w:szCs w:val="28"/>
          <w:lang w:val="ru-RU"/>
        </w:rPr>
        <w:t>х</w:t>
      </w:r>
      <w:r w:rsidR="000C3896">
        <w:rPr>
          <w:sz w:val="28"/>
          <w:szCs w:val="28"/>
        </w:rPr>
        <w:t xml:space="preserve"> (12</w:t>
      </w:r>
      <w:r w:rsidR="00E16366">
        <w:rPr>
          <w:sz w:val="28"/>
          <w:szCs w:val="28"/>
          <w:lang w:val="en-GB"/>
        </w:rPr>
        <w:t>7</w:t>
      </w:r>
      <w:r w:rsidR="000C3896">
        <w:rPr>
          <w:sz w:val="28"/>
          <w:szCs w:val="28"/>
        </w:rPr>
        <w:t>)</w:t>
      </w:r>
      <w:r w:rsidRPr="00561FEA">
        <w:rPr>
          <w:sz w:val="28"/>
          <w:szCs w:val="28"/>
        </w:rPr>
        <w:t xml:space="preserve"> и </w:t>
      </w:r>
      <w:proofErr w:type="spellStart"/>
      <w:r w:rsidRPr="00561FEA">
        <w:rPr>
          <w:sz w:val="28"/>
          <w:szCs w:val="28"/>
        </w:rPr>
        <w:t>усилительны</w:t>
      </w:r>
      <w:proofErr w:type="spellEnd"/>
      <w:r w:rsidR="0016267E">
        <w:rPr>
          <w:sz w:val="28"/>
          <w:szCs w:val="28"/>
          <w:lang w:val="ru-RU"/>
        </w:rPr>
        <w:t xml:space="preserve">х </w:t>
      </w:r>
      <w:r w:rsidR="000C3896">
        <w:rPr>
          <w:sz w:val="28"/>
          <w:szCs w:val="28"/>
        </w:rPr>
        <w:t>(12</w:t>
      </w:r>
      <w:r w:rsidR="00E16366">
        <w:rPr>
          <w:sz w:val="28"/>
          <w:szCs w:val="28"/>
          <w:lang w:val="en-GB"/>
        </w:rPr>
        <w:t>8</w:t>
      </w:r>
      <w:r w:rsidR="000C3896">
        <w:rPr>
          <w:sz w:val="28"/>
          <w:szCs w:val="28"/>
        </w:rPr>
        <w:t>)</w:t>
      </w:r>
    </w:p>
    <w:p w14:paraId="78B61B9A" w14:textId="09D13418" w:rsidR="00561FEA" w:rsidRPr="00B6355C" w:rsidRDefault="00CB1459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r w:rsidRPr="00CB1459">
        <w:rPr>
          <w:i/>
          <w:iCs/>
          <w:sz w:val="28"/>
          <w:szCs w:val="28"/>
        </w:rPr>
        <w:t xml:space="preserve">Der </w:t>
      </w:r>
      <w:proofErr w:type="spellStart"/>
      <w:r w:rsidRPr="00CB1459">
        <w:rPr>
          <w:i/>
          <w:iCs/>
          <w:sz w:val="28"/>
          <w:szCs w:val="28"/>
        </w:rPr>
        <w:t>Titel</w:t>
      </w:r>
      <w:proofErr w:type="spellEnd"/>
      <w:r w:rsidRPr="00CB1459">
        <w:rPr>
          <w:i/>
          <w:iCs/>
          <w:sz w:val="28"/>
          <w:szCs w:val="28"/>
        </w:rPr>
        <w:t xml:space="preserve"> </w:t>
      </w:r>
      <w:proofErr w:type="spellStart"/>
      <w:r w:rsidRPr="00CB1459">
        <w:rPr>
          <w:i/>
          <w:iCs/>
          <w:sz w:val="28"/>
          <w:szCs w:val="28"/>
        </w:rPr>
        <w:t>interessiert</w:t>
      </w:r>
      <w:proofErr w:type="spellEnd"/>
      <w:r w:rsidRPr="00CB1459">
        <w:rPr>
          <w:i/>
          <w:iCs/>
          <w:sz w:val="28"/>
          <w:szCs w:val="28"/>
        </w:rPr>
        <w:t xml:space="preserve"> </w:t>
      </w:r>
      <w:proofErr w:type="spellStart"/>
      <w:r w:rsidRPr="00CB1459">
        <w:rPr>
          <w:i/>
          <w:iCs/>
          <w:sz w:val="28"/>
          <w:szCs w:val="28"/>
        </w:rPr>
        <w:t>sowas</w:t>
      </w:r>
      <w:proofErr w:type="spellEnd"/>
      <w:r w:rsidRPr="00CB1459">
        <w:rPr>
          <w:i/>
          <w:iCs/>
          <w:sz w:val="28"/>
          <w:szCs w:val="28"/>
        </w:rPr>
        <w:t xml:space="preserve"> </w:t>
      </w:r>
      <w:proofErr w:type="spellStart"/>
      <w:r w:rsidRPr="00CB1459">
        <w:rPr>
          <w:i/>
          <w:iCs/>
          <w:sz w:val="28"/>
          <w:szCs w:val="28"/>
        </w:rPr>
        <w:t>von</w:t>
      </w:r>
      <w:proofErr w:type="spellEnd"/>
      <w:r w:rsidRPr="00CB1459">
        <w:rPr>
          <w:i/>
          <w:iCs/>
          <w:sz w:val="28"/>
          <w:szCs w:val="28"/>
        </w:rPr>
        <w:t xml:space="preserve"> </w:t>
      </w:r>
      <w:proofErr w:type="spellStart"/>
      <w:r w:rsidRPr="00CB1459">
        <w:rPr>
          <w:b/>
          <w:bCs/>
          <w:i/>
          <w:iCs/>
          <w:sz w:val="28"/>
          <w:szCs w:val="28"/>
        </w:rPr>
        <w:t>nicht-nicht</w:t>
      </w:r>
      <w:proofErr w:type="spellEnd"/>
      <w:r w:rsidRPr="00CB1459">
        <w:rPr>
          <w:i/>
          <w:iCs/>
          <w:sz w:val="28"/>
          <w:szCs w:val="28"/>
        </w:rPr>
        <w:t>.</w:t>
      </w:r>
      <w:r w:rsidR="004F13B6">
        <w:rPr>
          <w:i/>
          <w:iCs/>
          <w:sz w:val="28"/>
          <w:szCs w:val="28"/>
        </w:rPr>
        <w:t xml:space="preserve"> </w:t>
      </w:r>
      <w:r w:rsidR="00F2184E">
        <w:rPr>
          <w:sz w:val="28"/>
          <w:szCs w:val="28"/>
          <w:lang w:val="en-GB"/>
        </w:rPr>
        <w:t>(</w:t>
      </w:r>
      <w:r w:rsidR="00F2184E" w:rsidRPr="00F2184E">
        <w:rPr>
          <w:sz w:val="28"/>
          <w:szCs w:val="28"/>
          <w:lang w:val="en-GB"/>
        </w:rPr>
        <w:t>http://www.insidegames-forum.ch/shooter/1693-homefront-print.html</w:t>
      </w:r>
      <w:r w:rsidR="00F2184E">
        <w:rPr>
          <w:sz w:val="28"/>
          <w:szCs w:val="28"/>
          <w:lang w:val="en-GB"/>
        </w:rPr>
        <w:t>)</w:t>
      </w:r>
    </w:p>
    <w:p w14:paraId="64E9DDC2" w14:textId="5DDC8428" w:rsidR="00B6355C" w:rsidRPr="004D7926" w:rsidRDefault="00CB1459" w:rsidP="00B6355C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</w:rPr>
        <w:t>Название</w:t>
      </w:r>
      <w:r w:rsidR="004D7926">
        <w:rPr>
          <w:sz w:val="28"/>
          <w:szCs w:val="28"/>
          <w:lang w:val="en-GB"/>
        </w:rPr>
        <w:t xml:space="preserve"> </w:t>
      </w:r>
      <w:r w:rsidR="004D7926">
        <w:rPr>
          <w:sz w:val="28"/>
          <w:szCs w:val="28"/>
        </w:rPr>
        <w:t xml:space="preserve">совсем </w:t>
      </w:r>
      <w:r w:rsidR="004D7926" w:rsidRPr="004D7926">
        <w:rPr>
          <w:b/>
          <w:bCs/>
          <w:sz w:val="28"/>
          <w:szCs w:val="28"/>
        </w:rPr>
        <w:t>не-не</w:t>
      </w:r>
      <w:r w:rsidR="004D7926">
        <w:rPr>
          <w:sz w:val="28"/>
          <w:szCs w:val="28"/>
        </w:rPr>
        <w:t xml:space="preserve"> заинтересовывает</w:t>
      </w:r>
      <w:r w:rsidR="004D7926">
        <w:rPr>
          <w:sz w:val="28"/>
          <w:szCs w:val="28"/>
          <w:lang w:val="en-GB"/>
        </w:rPr>
        <w:t>.</w:t>
      </w:r>
    </w:p>
    <w:p w14:paraId="435BB843" w14:textId="77777777" w:rsidR="000C3896" w:rsidRDefault="00561FEA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561FEA">
        <w:rPr>
          <w:i/>
          <w:iCs/>
          <w:sz w:val="28"/>
          <w:szCs w:val="28"/>
        </w:rPr>
        <w:t>sein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Zustand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ist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äußerst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besorgniserregend</w:t>
      </w:r>
      <w:proofErr w:type="spellEnd"/>
      <w:r w:rsidRPr="00561FEA">
        <w:rPr>
          <w:i/>
          <w:iCs/>
          <w:sz w:val="28"/>
          <w:szCs w:val="28"/>
        </w:rPr>
        <w:t xml:space="preserve">, </w:t>
      </w:r>
      <w:proofErr w:type="spellStart"/>
      <w:r w:rsidRPr="00561FEA">
        <w:rPr>
          <w:i/>
          <w:iCs/>
          <w:sz w:val="28"/>
          <w:szCs w:val="28"/>
        </w:rPr>
        <w:t>er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braucht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B724C">
        <w:rPr>
          <w:b/>
          <w:bCs/>
          <w:i/>
          <w:iCs/>
          <w:sz w:val="28"/>
          <w:szCs w:val="28"/>
        </w:rPr>
        <w:t>ganz-ganz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viel</w:t>
      </w:r>
      <w:proofErr w:type="spellEnd"/>
      <w:r w:rsidRPr="00561FEA">
        <w:rPr>
          <w:i/>
          <w:iCs/>
          <w:sz w:val="28"/>
          <w:szCs w:val="28"/>
        </w:rPr>
        <w:t xml:space="preserve"> </w:t>
      </w:r>
      <w:proofErr w:type="spellStart"/>
      <w:r w:rsidRPr="00561FEA">
        <w:rPr>
          <w:i/>
          <w:iCs/>
          <w:sz w:val="28"/>
          <w:szCs w:val="28"/>
        </w:rPr>
        <w:t>positive</w:t>
      </w:r>
      <w:proofErr w:type="spellEnd"/>
      <w:r w:rsidRPr="00561FEA">
        <w:rPr>
          <w:i/>
          <w:iCs/>
          <w:sz w:val="28"/>
          <w:szCs w:val="28"/>
        </w:rPr>
        <w:t xml:space="preserve"> Energie</w:t>
      </w:r>
    </w:p>
    <w:p w14:paraId="1686EB89" w14:textId="70D55646" w:rsidR="00561FEA" w:rsidRDefault="000C3896" w:rsidP="000C3896">
      <w:pPr>
        <w:pStyle w:val="ad"/>
        <w:spacing w:line="360" w:lineRule="auto"/>
        <w:ind w:left="1629"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 w:rsidRPr="000C3896">
        <w:rPr>
          <w:sz w:val="28"/>
          <w:szCs w:val="28"/>
        </w:rPr>
        <w:t>https://noahtierheimungarn.de/de/artikel/hauptseite/lakat-ist-nur-noch-haut-und-knochen</w:t>
      </w:r>
      <w:r>
        <w:rPr>
          <w:sz w:val="28"/>
          <w:szCs w:val="28"/>
        </w:rPr>
        <w:t>)</w:t>
      </w:r>
    </w:p>
    <w:p w14:paraId="100D9BA0" w14:textId="144FCC19" w:rsidR="005B724C" w:rsidRDefault="005B724C" w:rsidP="005B724C">
      <w:pPr>
        <w:pStyle w:val="ad"/>
        <w:spacing w:line="360" w:lineRule="auto"/>
        <w:ind w:left="16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5B724C">
        <w:rPr>
          <w:sz w:val="28"/>
          <w:szCs w:val="28"/>
        </w:rPr>
        <w:t xml:space="preserve">го состояние крайне тревожное, ему нужно </w:t>
      </w:r>
      <w:r w:rsidRPr="005B724C">
        <w:rPr>
          <w:b/>
          <w:bCs/>
          <w:sz w:val="28"/>
          <w:szCs w:val="28"/>
        </w:rPr>
        <w:t>очень-очень</w:t>
      </w:r>
      <w:r w:rsidRPr="005B724C">
        <w:rPr>
          <w:sz w:val="28"/>
          <w:szCs w:val="28"/>
        </w:rPr>
        <w:t xml:space="preserve"> много </w:t>
      </w:r>
      <w:r>
        <w:rPr>
          <w:sz w:val="28"/>
          <w:szCs w:val="28"/>
        </w:rPr>
        <w:t>позитивной</w:t>
      </w:r>
      <w:r w:rsidRPr="005B724C">
        <w:rPr>
          <w:sz w:val="28"/>
          <w:szCs w:val="28"/>
        </w:rPr>
        <w:t xml:space="preserve"> энергии</w:t>
      </w:r>
      <w:r w:rsidR="000C3896">
        <w:rPr>
          <w:sz w:val="28"/>
          <w:szCs w:val="28"/>
        </w:rPr>
        <w:t>.</w:t>
      </w:r>
    </w:p>
    <w:p w14:paraId="18C0BAB0" w14:textId="3B68B7EF" w:rsidR="002D20FD" w:rsidRPr="002D20FD" w:rsidRDefault="002D20FD">
      <w:pPr>
        <w:pStyle w:val="ad"/>
        <w:numPr>
          <w:ilvl w:val="0"/>
          <w:numId w:val="5"/>
        </w:numPr>
        <w:spacing w:line="360" w:lineRule="auto"/>
      </w:pPr>
      <w:proofErr w:type="spellStart"/>
      <w:r>
        <w:rPr>
          <w:sz w:val="28"/>
          <w:szCs w:val="28"/>
        </w:rPr>
        <w:t>Глагольны</w:t>
      </w:r>
      <w:proofErr w:type="spellEnd"/>
      <w:r w:rsidR="0016267E"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>групп</w:t>
      </w:r>
    </w:p>
    <w:p w14:paraId="27A4610D" w14:textId="5FB32264" w:rsidR="002D20FD" w:rsidRPr="00E8027E" w:rsidRDefault="00E8027E">
      <w:pPr>
        <w:pStyle w:val="ad"/>
        <w:numPr>
          <w:ilvl w:val="0"/>
          <w:numId w:val="4"/>
        </w:num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E8027E">
        <w:rPr>
          <w:i/>
          <w:iCs/>
          <w:sz w:val="28"/>
          <w:szCs w:val="28"/>
        </w:rPr>
        <w:t>pms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wird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immer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schlimmer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je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älter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ich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werde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i/>
          <w:iCs/>
          <w:sz w:val="28"/>
          <w:szCs w:val="28"/>
        </w:rPr>
        <w:t>ich</w:t>
      </w:r>
      <w:proofErr w:type="spellEnd"/>
      <w:r w:rsidRPr="00E8027E">
        <w:rPr>
          <w:i/>
          <w:iCs/>
          <w:sz w:val="28"/>
          <w:szCs w:val="28"/>
        </w:rPr>
        <w:t xml:space="preserve"> </w:t>
      </w:r>
      <w:proofErr w:type="spellStart"/>
      <w:r w:rsidRPr="00E8027E">
        <w:rPr>
          <w:b/>
          <w:bCs/>
          <w:i/>
          <w:iCs/>
          <w:sz w:val="28"/>
          <w:szCs w:val="28"/>
        </w:rPr>
        <w:t>hasse</w:t>
      </w:r>
      <w:proofErr w:type="spellEnd"/>
      <w:r w:rsidRPr="00E802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8027E">
        <w:rPr>
          <w:b/>
          <w:bCs/>
          <w:i/>
          <w:iCs/>
          <w:sz w:val="28"/>
          <w:szCs w:val="28"/>
        </w:rPr>
        <w:t>es</w:t>
      </w:r>
      <w:proofErr w:type="spellEnd"/>
      <w:r w:rsidRPr="00E802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8027E">
        <w:rPr>
          <w:b/>
          <w:bCs/>
          <w:i/>
          <w:iCs/>
          <w:sz w:val="28"/>
          <w:szCs w:val="28"/>
        </w:rPr>
        <w:t>hasse</w:t>
      </w:r>
      <w:proofErr w:type="spellEnd"/>
      <w:r w:rsidRPr="00E802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8027E">
        <w:rPr>
          <w:b/>
          <w:bCs/>
          <w:i/>
          <w:iCs/>
          <w:sz w:val="28"/>
          <w:szCs w:val="28"/>
        </w:rPr>
        <w:t>es</w:t>
      </w:r>
      <w:proofErr w:type="spellEnd"/>
      <w:r>
        <w:rPr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</w:t>
      </w:r>
      <w:hyperlink r:id="rId17" w:history="1">
        <w:r w:rsidRPr="00032377">
          <w:rPr>
            <w:rStyle w:val="ab"/>
            <w:sz w:val="28"/>
            <w:szCs w:val="28"/>
            <w:lang w:val="en-GB"/>
          </w:rPr>
          <w:t>https://twitter.com/ufftopia/status/1643147549371424768?s=46</w:t>
        </w:r>
      </w:hyperlink>
      <w:r>
        <w:rPr>
          <w:sz w:val="28"/>
          <w:szCs w:val="28"/>
          <w:lang w:val="en-GB"/>
        </w:rPr>
        <w:t>)</w:t>
      </w:r>
    </w:p>
    <w:p w14:paraId="0E75857D" w14:textId="7A8CE0BA" w:rsidR="00E8027E" w:rsidRPr="00F2184E" w:rsidRDefault="00054E50" w:rsidP="00E8027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</w:rPr>
        <w:t>Ч</w:t>
      </w:r>
      <w:r w:rsidRPr="00054E50">
        <w:rPr>
          <w:sz w:val="28"/>
          <w:szCs w:val="28"/>
        </w:rPr>
        <w:t xml:space="preserve">ем старше я становлюсь, тем хуже становится </w:t>
      </w:r>
      <w:proofErr w:type="spellStart"/>
      <w:r w:rsidRPr="00054E50">
        <w:rPr>
          <w:sz w:val="28"/>
          <w:szCs w:val="28"/>
        </w:rPr>
        <w:t>пмс</w:t>
      </w:r>
      <w:proofErr w:type="spellEnd"/>
      <w:r w:rsidRPr="00054E50">
        <w:rPr>
          <w:sz w:val="28"/>
          <w:szCs w:val="28"/>
        </w:rPr>
        <w:t xml:space="preserve">, </w:t>
      </w:r>
      <w:r w:rsidRPr="00054E50">
        <w:rPr>
          <w:b/>
          <w:bCs/>
          <w:sz w:val="28"/>
          <w:szCs w:val="28"/>
        </w:rPr>
        <w:t>я ненавижу это ненавижу это</w:t>
      </w:r>
      <w:r w:rsidR="00F2184E">
        <w:rPr>
          <w:sz w:val="28"/>
          <w:szCs w:val="28"/>
          <w:lang w:val="en-GB"/>
        </w:rPr>
        <w:t>.</w:t>
      </w:r>
    </w:p>
    <w:p w14:paraId="0C72BD1B" w14:textId="585DF492" w:rsidR="00EA23BE" w:rsidRPr="0015601B" w:rsidRDefault="00EA23BE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</w:t>
      </w:r>
      <w:r w:rsidRPr="0015601B">
        <w:rPr>
          <w:sz w:val="28"/>
          <w:szCs w:val="28"/>
        </w:rPr>
        <w:t>ляющ</w:t>
      </w:r>
      <w:proofErr w:type="spellEnd"/>
      <w:r w:rsidR="00D475FC">
        <w:rPr>
          <w:sz w:val="28"/>
          <w:szCs w:val="28"/>
          <w:lang w:val="ru-RU"/>
        </w:rPr>
        <w:t>и</w:t>
      </w:r>
      <w:r w:rsidR="00E4413B">
        <w:rPr>
          <w:sz w:val="28"/>
          <w:szCs w:val="28"/>
          <w:lang w:val="ru-RU"/>
        </w:rPr>
        <w:t>х</w:t>
      </w:r>
      <w:r w:rsidR="0053384A">
        <w:rPr>
          <w:sz w:val="28"/>
          <w:szCs w:val="28"/>
          <w:lang w:val="ru-RU"/>
        </w:rPr>
        <w:t xml:space="preserve"> сложных</w:t>
      </w:r>
      <w:r w:rsidRPr="0015601B">
        <w:rPr>
          <w:sz w:val="28"/>
          <w:szCs w:val="28"/>
        </w:rPr>
        <w:t xml:space="preserve"> глагол</w:t>
      </w:r>
      <w:proofErr w:type="spellStart"/>
      <w:r w:rsidR="00D475FC">
        <w:rPr>
          <w:sz w:val="28"/>
          <w:szCs w:val="28"/>
          <w:lang w:val="ru-RU"/>
        </w:rPr>
        <w:t>ов</w:t>
      </w:r>
      <w:proofErr w:type="spellEnd"/>
    </w:p>
    <w:p w14:paraId="29BCA25D" w14:textId="44EC04EA" w:rsidR="00EA23BE" w:rsidRPr="00F058EE" w:rsidRDefault="00F058EE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F058EE">
        <w:rPr>
          <w:i/>
          <w:iCs/>
          <w:sz w:val="28"/>
          <w:szCs w:val="28"/>
          <w:lang w:val="ru-RU"/>
        </w:rPr>
        <w:t>Und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ihr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könnt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mich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jetzt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gerne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dafür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A04A6">
        <w:rPr>
          <w:b/>
          <w:bCs/>
          <w:i/>
          <w:iCs/>
          <w:sz w:val="28"/>
          <w:szCs w:val="28"/>
          <w:lang w:val="ru-RU"/>
        </w:rPr>
        <w:t>fertig</w:t>
      </w:r>
      <w:proofErr w:type="spellEnd"/>
      <w:r w:rsidRPr="00FA04A6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FA04A6">
        <w:rPr>
          <w:b/>
          <w:bCs/>
          <w:i/>
          <w:iCs/>
          <w:sz w:val="28"/>
          <w:szCs w:val="28"/>
          <w:lang w:val="ru-RU"/>
        </w:rPr>
        <w:t>fertig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machen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F058EE">
        <w:rPr>
          <w:i/>
          <w:iCs/>
          <w:sz w:val="28"/>
          <w:szCs w:val="28"/>
          <w:lang w:val="ru-RU"/>
        </w:rPr>
        <w:t>aber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ich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hab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eine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klare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Haltung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: </w:t>
      </w:r>
      <w:proofErr w:type="spellStart"/>
      <w:r w:rsidRPr="00F058EE">
        <w:rPr>
          <w:i/>
          <w:iCs/>
          <w:sz w:val="28"/>
          <w:szCs w:val="28"/>
          <w:lang w:val="ru-RU"/>
        </w:rPr>
        <w:t>Frieden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zu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schaffen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sollte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ohne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Waffen </w:t>
      </w:r>
      <w:proofErr w:type="spellStart"/>
      <w:r w:rsidRPr="00F058EE">
        <w:rPr>
          <w:i/>
          <w:iCs/>
          <w:sz w:val="28"/>
          <w:szCs w:val="28"/>
          <w:lang w:val="ru-RU"/>
        </w:rPr>
        <w:t>geschehen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und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das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sollte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unser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oberstes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Ziel</w:t>
      </w:r>
      <w:proofErr w:type="spellEnd"/>
      <w:r w:rsidRPr="00F058EE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F058EE">
        <w:rPr>
          <w:i/>
          <w:iCs/>
          <w:sz w:val="28"/>
          <w:szCs w:val="28"/>
          <w:lang w:val="ru-RU"/>
        </w:rPr>
        <w:t>sein</w:t>
      </w:r>
      <w:proofErr w:type="spellEnd"/>
      <w:r w:rsidRPr="00F058EE">
        <w:rPr>
          <w:i/>
          <w:iCs/>
          <w:sz w:val="28"/>
          <w:szCs w:val="28"/>
          <w:lang w:val="ru-RU"/>
        </w:rPr>
        <w:t>.</w:t>
      </w:r>
      <w:r w:rsidR="00FA04A6">
        <w:rPr>
          <w:i/>
          <w:iCs/>
          <w:sz w:val="28"/>
          <w:szCs w:val="28"/>
          <w:lang w:val="en-GB"/>
        </w:rPr>
        <w:t xml:space="preserve"> </w:t>
      </w:r>
      <w:r w:rsidR="00FA04A6">
        <w:rPr>
          <w:sz w:val="28"/>
          <w:szCs w:val="28"/>
          <w:lang w:val="en-GB"/>
        </w:rPr>
        <w:t>(</w:t>
      </w:r>
      <w:r w:rsidR="00FA04A6" w:rsidRPr="00FA04A6">
        <w:rPr>
          <w:sz w:val="28"/>
          <w:szCs w:val="28"/>
          <w:lang w:val="en-GB"/>
        </w:rPr>
        <w:t>https://twitter.com/kliemarv/status/1497626102558339076</w:t>
      </w:r>
      <w:r w:rsidR="00FA04A6">
        <w:rPr>
          <w:sz w:val="28"/>
          <w:szCs w:val="28"/>
          <w:lang w:val="en-GB"/>
        </w:rPr>
        <w:t>)</w:t>
      </w:r>
    </w:p>
    <w:p w14:paraId="2CAC9CA7" w14:textId="5662136A" w:rsidR="0015601B" w:rsidRPr="00FA04A6" w:rsidRDefault="00FA04A6" w:rsidP="0015601B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FA04A6">
        <w:rPr>
          <w:sz w:val="28"/>
          <w:szCs w:val="28"/>
          <w:lang w:val="en-GB"/>
        </w:rPr>
        <w:t xml:space="preserve">И </w:t>
      </w:r>
      <w:proofErr w:type="spellStart"/>
      <w:r w:rsidRPr="00FA04A6">
        <w:rPr>
          <w:sz w:val="28"/>
          <w:szCs w:val="28"/>
          <w:lang w:val="en-GB"/>
        </w:rPr>
        <w:t>вы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можете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r w:rsidR="0022600D">
        <w:rPr>
          <w:sz w:val="28"/>
          <w:szCs w:val="28"/>
          <w:lang w:val="ru-RU"/>
        </w:rPr>
        <w:t xml:space="preserve">меня </w:t>
      </w:r>
      <w:r w:rsidR="00BB00BD">
        <w:rPr>
          <w:sz w:val="28"/>
          <w:szCs w:val="28"/>
          <w:lang w:val="ru-RU"/>
        </w:rPr>
        <w:t xml:space="preserve">за это </w:t>
      </w:r>
      <w:r w:rsidR="00BB00BD" w:rsidRPr="002217AA">
        <w:rPr>
          <w:sz w:val="28"/>
          <w:szCs w:val="28"/>
          <w:lang w:val="ru-RU"/>
        </w:rPr>
        <w:t>доконать-доконать</w:t>
      </w:r>
      <w:r w:rsidR="00A14867">
        <w:rPr>
          <w:b/>
          <w:bCs/>
          <w:sz w:val="28"/>
          <w:szCs w:val="28"/>
          <w:lang w:val="ru-RU"/>
        </w:rPr>
        <w:t xml:space="preserve"> </w:t>
      </w:r>
      <w:r w:rsidR="00A14867">
        <w:rPr>
          <w:sz w:val="28"/>
          <w:szCs w:val="28"/>
          <w:lang w:val="ru-RU"/>
        </w:rPr>
        <w:t>(букв. </w:t>
      </w:r>
      <w:r w:rsidR="00A14867">
        <w:rPr>
          <w:sz w:val="28"/>
          <w:szCs w:val="28"/>
          <w:lang w:val="en-GB"/>
        </w:rPr>
        <w:t>‘</w:t>
      </w:r>
      <w:r w:rsidR="00A14867">
        <w:rPr>
          <w:sz w:val="28"/>
          <w:szCs w:val="28"/>
          <w:lang w:val="ru-RU"/>
        </w:rPr>
        <w:t xml:space="preserve">сделать </w:t>
      </w:r>
      <w:r w:rsidR="00A14867" w:rsidRPr="00A14867">
        <w:rPr>
          <w:b/>
          <w:bCs/>
          <w:sz w:val="28"/>
          <w:szCs w:val="28"/>
          <w:lang w:val="ru-RU"/>
        </w:rPr>
        <w:t>готовым-готовым</w:t>
      </w:r>
      <w:r w:rsidR="00A14867" w:rsidRPr="00A14867">
        <w:rPr>
          <w:b/>
          <w:bCs/>
          <w:sz w:val="28"/>
          <w:szCs w:val="28"/>
          <w:lang w:val="en-GB"/>
        </w:rPr>
        <w:t>’</w:t>
      </w:r>
      <w:r w:rsidR="00A14867">
        <w:rPr>
          <w:sz w:val="28"/>
          <w:szCs w:val="28"/>
          <w:lang w:val="ru-RU"/>
        </w:rPr>
        <w:t>)</w:t>
      </w:r>
      <w:r w:rsidRPr="00FA04A6">
        <w:rPr>
          <w:sz w:val="28"/>
          <w:szCs w:val="28"/>
          <w:lang w:val="en-GB"/>
        </w:rPr>
        <w:t xml:space="preserve">, </w:t>
      </w:r>
      <w:proofErr w:type="spellStart"/>
      <w:r w:rsidRPr="00FA04A6">
        <w:rPr>
          <w:sz w:val="28"/>
          <w:szCs w:val="28"/>
          <w:lang w:val="en-GB"/>
        </w:rPr>
        <w:t>но</w:t>
      </w:r>
      <w:proofErr w:type="spellEnd"/>
      <w:r w:rsidRPr="00FA04A6">
        <w:rPr>
          <w:sz w:val="28"/>
          <w:szCs w:val="28"/>
          <w:lang w:val="en-GB"/>
        </w:rPr>
        <w:t xml:space="preserve"> у </w:t>
      </w:r>
      <w:proofErr w:type="spellStart"/>
      <w:r w:rsidRPr="00FA04A6">
        <w:rPr>
          <w:sz w:val="28"/>
          <w:szCs w:val="28"/>
          <w:lang w:val="en-GB"/>
        </w:rPr>
        <w:t>меня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есть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четкая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позиция</w:t>
      </w:r>
      <w:proofErr w:type="spellEnd"/>
      <w:r w:rsidRPr="00FA04A6">
        <w:rPr>
          <w:sz w:val="28"/>
          <w:szCs w:val="28"/>
          <w:lang w:val="en-GB"/>
        </w:rPr>
        <w:t xml:space="preserve">: </w:t>
      </w:r>
      <w:proofErr w:type="spellStart"/>
      <w:r w:rsidRPr="00FA04A6">
        <w:rPr>
          <w:sz w:val="28"/>
          <w:szCs w:val="28"/>
          <w:lang w:val="en-GB"/>
        </w:rPr>
        <w:t>установление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мира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должно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прои</w:t>
      </w:r>
      <w:r w:rsidR="0020163A">
        <w:rPr>
          <w:sz w:val="28"/>
          <w:szCs w:val="28"/>
          <w:lang w:val="ru-RU"/>
        </w:rPr>
        <w:t>зойти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без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оружия</w:t>
      </w:r>
      <w:proofErr w:type="spellEnd"/>
      <w:r w:rsidRPr="00FA04A6">
        <w:rPr>
          <w:sz w:val="28"/>
          <w:szCs w:val="28"/>
          <w:lang w:val="en-GB"/>
        </w:rPr>
        <w:t xml:space="preserve">, и </w:t>
      </w:r>
      <w:proofErr w:type="spellStart"/>
      <w:r w:rsidRPr="00FA04A6">
        <w:rPr>
          <w:sz w:val="28"/>
          <w:szCs w:val="28"/>
          <w:lang w:val="en-GB"/>
        </w:rPr>
        <w:t>это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должно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быть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нашей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главной</w:t>
      </w:r>
      <w:proofErr w:type="spellEnd"/>
      <w:r w:rsidRPr="00FA04A6">
        <w:rPr>
          <w:sz w:val="28"/>
          <w:szCs w:val="28"/>
          <w:lang w:val="en-GB"/>
        </w:rPr>
        <w:t xml:space="preserve"> </w:t>
      </w:r>
      <w:proofErr w:type="spellStart"/>
      <w:r w:rsidRPr="00FA04A6">
        <w:rPr>
          <w:sz w:val="28"/>
          <w:szCs w:val="28"/>
          <w:lang w:val="en-GB"/>
        </w:rPr>
        <w:t>целью</w:t>
      </w:r>
      <w:proofErr w:type="spellEnd"/>
      <w:r w:rsidRPr="00FA04A6">
        <w:rPr>
          <w:sz w:val="28"/>
          <w:szCs w:val="28"/>
          <w:lang w:val="en-GB"/>
        </w:rPr>
        <w:t>.</w:t>
      </w:r>
    </w:p>
    <w:p w14:paraId="3AE0C585" w14:textId="3B113ECB" w:rsidR="00D6655C" w:rsidRPr="00097483" w:rsidRDefault="00097483">
      <w:pPr>
        <w:pStyle w:val="ad"/>
        <w:numPr>
          <w:ilvl w:val="0"/>
          <w:numId w:val="6"/>
        </w:numPr>
        <w:spacing w:line="360" w:lineRule="auto"/>
      </w:pPr>
      <w:proofErr w:type="spellStart"/>
      <w:r>
        <w:rPr>
          <w:sz w:val="28"/>
          <w:szCs w:val="28"/>
        </w:rPr>
        <w:t>Составляющ</w:t>
      </w:r>
      <w:proofErr w:type="spellEnd"/>
      <w:r w:rsidR="00D475FC">
        <w:rPr>
          <w:sz w:val="28"/>
          <w:szCs w:val="28"/>
          <w:lang w:val="ru-RU"/>
        </w:rPr>
        <w:t>и</w:t>
      </w:r>
      <w:r w:rsidR="00E4413B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сложн</w:t>
      </w:r>
      <w:r w:rsidR="00D475FC"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</w:rPr>
        <w:t xml:space="preserve"> с</w:t>
      </w:r>
      <w:proofErr w:type="spellStart"/>
      <w:r w:rsidR="00325757">
        <w:rPr>
          <w:sz w:val="28"/>
          <w:szCs w:val="28"/>
          <w:lang w:val="ru-RU"/>
        </w:rPr>
        <w:t>уществительных</w:t>
      </w:r>
      <w:proofErr w:type="spellEnd"/>
    </w:p>
    <w:p w14:paraId="5409B43E" w14:textId="4BBD8395" w:rsidR="00097483" w:rsidRPr="0084548B" w:rsidRDefault="00DA53CE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DA53CE">
        <w:rPr>
          <w:i/>
          <w:iCs/>
          <w:sz w:val="28"/>
          <w:szCs w:val="28"/>
        </w:rPr>
        <w:t>Es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ist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eine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ruhige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Stadt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und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keine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b/>
          <w:bCs/>
          <w:i/>
          <w:iCs/>
          <w:sz w:val="28"/>
          <w:szCs w:val="28"/>
        </w:rPr>
        <w:t>party</w:t>
      </w:r>
      <w:proofErr w:type="spellEnd"/>
      <w:r w:rsidRPr="00DA53C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A53CE">
        <w:rPr>
          <w:b/>
          <w:bCs/>
          <w:i/>
          <w:iCs/>
          <w:sz w:val="28"/>
          <w:szCs w:val="28"/>
        </w:rPr>
        <w:t>party</w:t>
      </w:r>
      <w:proofErr w:type="spellEnd"/>
      <w:r w:rsidRPr="00DA53C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Stadt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das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gefällt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mir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persönlich</w:t>
      </w:r>
      <w:proofErr w:type="spellEnd"/>
      <w:r w:rsidRPr="00DA53CE">
        <w:rPr>
          <w:i/>
          <w:iCs/>
          <w:sz w:val="28"/>
          <w:szCs w:val="28"/>
        </w:rPr>
        <w:t xml:space="preserve"> </w:t>
      </w:r>
      <w:proofErr w:type="spellStart"/>
      <w:r w:rsidRPr="00DA53CE">
        <w:rPr>
          <w:i/>
          <w:iCs/>
          <w:sz w:val="28"/>
          <w:szCs w:val="28"/>
        </w:rPr>
        <w:t>sehr</w:t>
      </w:r>
      <w:proofErr w:type="spellEnd"/>
      <w:r>
        <w:rPr>
          <w:i/>
          <w:iCs/>
          <w:sz w:val="28"/>
          <w:szCs w:val="28"/>
          <w:lang w:val="en-GB"/>
        </w:rPr>
        <w:t>.</w:t>
      </w:r>
      <w:r w:rsidR="0084548B">
        <w:rPr>
          <w:i/>
          <w:iCs/>
          <w:sz w:val="28"/>
          <w:szCs w:val="28"/>
          <w:lang w:val="en-GB"/>
        </w:rPr>
        <w:t xml:space="preserve"> </w:t>
      </w:r>
    </w:p>
    <w:p w14:paraId="4BFF68BA" w14:textId="4C7B18C4" w:rsidR="0084548B" w:rsidRDefault="0084548B" w:rsidP="0084548B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18" w:history="1">
        <w:r w:rsidRPr="00017CF9">
          <w:rPr>
            <w:rStyle w:val="ab"/>
            <w:sz w:val="28"/>
            <w:szCs w:val="28"/>
          </w:rPr>
          <w:t>https://twitter.com/52992615xx_23/status/1630917170354896896</w:t>
        </w:r>
      </w:hyperlink>
      <w:r>
        <w:rPr>
          <w:sz w:val="28"/>
          <w:szCs w:val="28"/>
          <w:lang w:val="en-GB"/>
        </w:rPr>
        <w:t>)</w:t>
      </w:r>
    </w:p>
    <w:p w14:paraId="3573A56A" w14:textId="7E530BF6" w:rsidR="0084548B" w:rsidRDefault="00FD5346" w:rsidP="0084548B">
      <w:pPr>
        <w:pStyle w:val="ad"/>
        <w:spacing w:line="360" w:lineRule="auto"/>
        <w:ind w:left="1629" w:firstLine="0"/>
        <w:rPr>
          <w:sz w:val="28"/>
          <w:szCs w:val="28"/>
        </w:rPr>
      </w:pPr>
      <w:proofErr w:type="spellStart"/>
      <w:r w:rsidRPr="00FD5346">
        <w:rPr>
          <w:sz w:val="28"/>
          <w:szCs w:val="28"/>
          <w:lang w:val="en-GB"/>
        </w:rPr>
        <w:t>Это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тихий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город</w:t>
      </w:r>
      <w:proofErr w:type="spellEnd"/>
      <w:r w:rsidRPr="00FD5346">
        <w:rPr>
          <w:sz w:val="28"/>
          <w:szCs w:val="28"/>
          <w:lang w:val="en-GB"/>
        </w:rPr>
        <w:t xml:space="preserve">, а </w:t>
      </w:r>
      <w:proofErr w:type="spellStart"/>
      <w:r w:rsidRPr="00FD5346">
        <w:rPr>
          <w:sz w:val="28"/>
          <w:szCs w:val="28"/>
          <w:lang w:val="en-GB"/>
        </w:rPr>
        <w:t>не</w:t>
      </w:r>
      <w:proofErr w:type="spellEnd"/>
      <w:r w:rsidR="0084655F">
        <w:rPr>
          <w:sz w:val="28"/>
          <w:szCs w:val="28"/>
        </w:rPr>
        <w:t xml:space="preserve"> </w:t>
      </w:r>
      <w:r w:rsidR="0084655F" w:rsidRPr="0084655F">
        <w:rPr>
          <w:b/>
          <w:bCs/>
          <w:sz w:val="28"/>
          <w:szCs w:val="28"/>
        </w:rPr>
        <w:t>тусовочный</w:t>
      </w:r>
      <w:r w:rsidR="0053384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84655F" w:rsidRPr="0084655F">
        <w:rPr>
          <w:b/>
          <w:bCs/>
          <w:sz w:val="28"/>
          <w:szCs w:val="28"/>
        </w:rPr>
        <w:t>тусовочный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город</w:t>
      </w:r>
      <w:proofErr w:type="spellEnd"/>
      <w:r w:rsidR="007C03BB">
        <w:rPr>
          <w:sz w:val="28"/>
          <w:szCs w:val="28"/>
        </w:rPr>
        <w:t>,</w:t>
      </w:r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мне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лично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это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очень</w:t>
      </w:r>
      <w:proofErr w:type="spellEnd"/>
      <w:r w:rsidRPr="00FD5346">
        <w:rPr>
          <w:sz w:val="28"/>
          <w:szCs w:val="28"/>
          <w:lang w:val="en-GB"/>
        </w:rPr>
        <w:t xml:space="preserve"> </w:t>
      </w:r>
      <w:proofErr w:type="spellStart"/>
      <w:r w:rsidRPr="00FD5346">
        <w:rPr>
          <w:sz w:val="28"/>
          <w:szCs w:val="28"/>
          <w:lang w:val="en-GB"/>
        </w:rPr>
        <w:t>нравится</w:t>
      </w:r>
      <w:proofErr w:type="spellEnd"/>
      <w:r w:rsidR="007C03BB">
        <w:rPr>
          <w:sz w:val="28"/>
          <w:szCs w:val="28"/>
        </w:rPr>
        <w:t>.</w:t>
      </w:r>
    </w:p>
    <w:p w14:paraId="084D3D8C" w14:textId="0D77E123" w:rsidR="0084655F" w:rsidRPr="009D239C" w:rsidRDefault="00CB0E1D">
      <w:pPr>
        <w:pStyle w:val="ad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D239C">
        <w:rPr>
          <w:sz w:val="28"/>
          <w:szCs w:val="28"/>
        </w:rPr>
        <w:t>Составляющ</w:t>
      </w:r>
      <w:proofErr w:type="spellEnd"/>
      <w:r w:rsidR="00D475FC">
        <w:rPr>
          <w:sz w:val="28"/>
          <w:szCs w:val="28"/>
          <w:lang w:val="ru-RU"/>
        </w:rPr>
        <w:t>и</w:t>
      </w:r>
      <w:r w:rsidR="00E4413B">
        <w:rPr>
          <w:sz w:val="28"/>
          <w:szCs w:val="28"/>
          <w:lang w:val="ru-RU"/>
        </w:rPr>
        <w:t>х</w:t>
      </w:r>
      <w:r w:rsidRPr="009D239C">
        <w:rPr>
          <w:sz w:val="28"/>
          <w:szCs w:val="28"/>
        </w:rPr>
        <w:t xml:space="preserve"> </w:t>
      </w:r>
      <w:proofErr w:type="spellStart"/>
      <w:r w:rsidRPr="009D239C">
        <w:rPr>
          <w:sz w:val="28"/>
          <w:szCs w:val="28"/>
        </w:rPr>
        <w:t>идиоматическ</w:t>
      </w:r>
      <w:proofErr w:type="spellEnd"/>
      <w:r w:rsidR="00D475FC">
        <w:rPr>
          <w:sz w:val="28"/>
          <w:szCs w:val="28"/>
          <w:lang w:val="ru-RU"/>
        </w:rPr>
        <w:t>их</w:t>
      </w:r>
      <w:r w:rsidRPr="009D239C">
        <w:rPr>
          <w:sz w:val="28"/>
          <w:szCs w:val="28"/>
        </w:rPr>
        <w:t xml:space="preserve"> </w:t>
      </w:r>
      <w:proofErr w:type="spellStart"/>
      <w:r w:rsidRPr="009D239C">
        <w:rPr>
          <w:sz w:val="28"/>
          <w:szCs w:val="28"/>
        </w:rPr>
        <w:t>выражени</w:t>
      </w:r>
      <w:proofErr w:type="spellEnd"/>
      <w:r w:rsidR="00D475FC">
        <w:rPr>
          <w:sz w:val="28"/>
          <w:szCs w:val="28"/>
          <w:lang w:val="ru-RU"/>
        </w:rPr>
        <w:t>й</w:t>
      </w:r>
    </w:p>
    <w:p w14:paraId="7B7E4E95" w14:textId="77777777" w:rsidR="00D32348" w:rsidRPr="00D32348" w:rsidRDefault="00D32348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32348">
        <w:rPr>
          <w:i/>
          <w:iCs/>
          <w:sz w:val="28"/>
          <w:szCs w:val="28"/>
        </w:rPr>
        <w:t>schwieriges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Thema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Jan</w:t>
      </w:r>
      <w:proofErr w:type="spellEnd"/>
      <w:r w:rsidRPr="00D32348">
        <w:rPr>
          <w:i/>
          <w:iCs/>
          <w:sz w:val="28"/>
          <w:szCs w:val="28"/>
        </w:rPr>
        <w:t xml:space="preserve">, </w:t>
      </w:r>
      <w:proofErr w:type="spellStart"/>
      <w:r w:rsidRPr="00D32348">
        <w:rPr>
          <w:i/>
          <w:iCs/>
          <w:sz w:val="28"/>
          <w:szCs w:val="28"/>
        </w:rPr>
        <w:t>schwieriges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Thema</w:t>
      </w:r>
      <w:proofErr w:type="spellEnd"/>
      <w:r w:rsidRPr="00D32348">
        <w:rPr>
          <w:i/>
          <w:iCs/>
          <w:sz w:val="28"/>
          <w:szCs w:val="28"/>
        </w:rPr>
        <w:t xml:space="preserve">. </w:t>
      </w:r>
      <w:proofErr w:type="spellStart"/>
      <w:r w:rsidRPr="00D32348">
        <w:rPr>
          <w:i/>
          <w:iCs/>
          <w:sz w:val="28"/>
          <w:szCs w:val="28"/>
        </w:rPr>
        <w:t>Du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begibst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dich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auf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b/>
          <w:bCs/>
          <w:i/>
          <w:iCs/>
          <w:sz w:val="28"/>
          <w:szCs w:val="28"/>
        </w:rPr>
        <w:t>dünnes</w:t>
      </w:r>
      <w:proofErr w:type="spellEnd"/>
      <w:r w:rsidRPr="00D3234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348">
        <w:rPr>
          <w:b/>
          <w:bCs/>
          <w:i/>
          <w:iCs/>
          <w:sz w:val="28"/>
          <w:szCs w:val="28"/>
        </w:rPr>
        <w:t>dünnes</w:t>
      </w:r>
      <w:proofErr w:type="spellEnd"/>
      <w:r w:rsidRPr="00D32348">
        <w:rPr>
          <w:i/>
          <w:iCs/>
          <w:sz w:val="28"/>
          <w:szCs w:val="28"/>
        </w:rPr>
        <w:t xml:space="preserve"> </w:t>
      </w:r>
      <w:proofErr w:type="spellStart"/>
      <w:r w:rsidRPr="00D32348">
        <w:rPr>
          <w:i/>
          <w:iCs/>
          <w:sz w:val="28"/>
          <w:szCs w:val="28"/>
        </w:rPr>
        <w:t>Eis</w:t>
      </w:r>
      <w:proofErr w:type="spellEnd"/>
      <w:r w:rsidRPr="00D32348">
        <w:rPr>
          <w:sz w:val="28"/>
          <w:szCs w:val="28"/>
        </w:rPr>
        <w:t>.</w:t>
      </w:r>
    </w:p>
    <w:p w14:paraId="10511421" w14:textId="102F23D5" w:rsidR="00CB0E1D" w:rsidRPr="00520759" w:rsidRDefault="00D32348" w:rsidP="00D32348">
      <w:pPr>
        <w:pStyle w:val="ad"/>
        <w:spacing w:line="360" w:lineRule="auto"/>
        <w:ind w:left="1629" w:firstLine="0"/>
        <w:rPr>
          <w:sz w:val="28"/>
          <w:szCs w:val="28"/>
        </w:rPr>
      </w:pPr>
      <w:r>
        <w:rPr>
          <w:sz w:val="28"/>
          <w:szCs w:val="28"/>
          <w:lang w:val="en-GB"/>
        </w:rPr>
        <w:t>(</w:t>
      </w:r>
      <w:r w:rsidRPr="00D32348">
        <w:rPr>
          <w:sz w:val="28"/>
          <w:szCs w:val="28"/>
          <w:lang w:val="en-GB"/>
        </w:rPr>
        <w:t>https://twitter.com/lina_washere/status/545643540442005505</w:t>
      </w:r>
      <w:r>
        <w:rPr>
          <w:sz w:val="28"/>
          <w:szCs w:val="28"/>
          <w:lang w:val="en-GB"/>
        </w:rPr>
        <w:t>)</w:t>
      </w:r>
    </w:p>
    <w:p w14:paraId="3EFBAC03" w14:textId="54395349" w:rsidR="00520759" w:rsidRPr="00C56375" w:rsidRDefault="00C56375" w:rsidP="00520759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Непростая тема, Ян, непростая тема. Ты ходишь по </w:t>
      </w:r>
      <w:r w:rsidRPr="00C56375">
        <w:rPr>
          <w:b/>
          <w:bCs/>
          <w:sz w:val="28"/>
          <w:szCs w:val="28"/>
          <w:lang w:val="ru-RU"/>
        </w:rPr>
        <w:t xml:space="preserve">тонкому </w:t>
      </w:r>
      <w:proofErr w:type="spellStart"/>
      <w:r w:rsidRPr="00C56375">
        <w:rPr>
          <w:b/>
          <w:bCs/>
          <w:sz w:val="28"/>
          <w:szCs w:val="28"/>
          <w:lang w:val="ru-RU"/>
        </w:rPr>
        <w:t>тонкому</w:t>
      </w:r>
      <w:proofErr w:type="spellEnd"/>
      <w:r w:rsidRPr="00C56375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льду.</w:t>
      </w:r>
    </w:p>
    <w:p w14:paraId="7AB25F11" w14:textId="0D4EC1A6" w:rsidR="00181274" w:rsidRPr="00D475FC" w:rsidRDefault="00D475FC">
      <w:pPr>
        <w:pStyle w:val="ad"/>
        <w:numPr>
          <w:ilvl w:val="0"/>
          <w:numId w:val="6"/>
        </w:numPr>
        <w:spacing w:line="360" w:lineRule="auto"/>
      </w:pPr>
      <w:r>
        <w:rPr>
          <w:sz w:val="28"/>
          <w:szCs w:val="28"/>
          <w:lang w:val="ru-RU"/>
        </w:rPr>
        <w:t>Составляющи</w:t>
      </w:r>
      <w:r w:rsidR="00E4413B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устойчивых выражений</w:t>
      </w:r>
    </w:p>
    <w:p w14:paraId="5D7ECCAF" w14:textId="2C1760EE" w:rsidR="000B014A" w:rsidRPr="000B014A" w:rsidRDefault="00295EAA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295EAA">
        <w:rPr>
          <w:i/>
          <w:iCs/>
          <w:sz w:val="28"/>
          <w:szCs w:val="28"/>
        </w:rPr>
        <w:t>Bis</w:t>
      </w:r>
      <w:proofErr w:type="spellEnd"/>
      <w:r w:rsidRPr="00295EAA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95EAA">
        <w:rPr>
          <w:b/>
          <w:bCs/>
          <w:i/>
          <w:iCs/>
          <w:sz w:val="28"/>
          <w:szCs w:val="28"/>
        </w:rPr>
        <w:t>baldbald</w:t>
      </w:r>
      <w:proofErr w:type="spellEnd"/>
      <w:r w:rsidRPr="00295EAA">
        <w:rPr>
          <w:i/>
          <w:iCs/>
          <w:sz w:val="28"/>
          <w:szCs w:val="28"/>
        </w:rPr>
        <w:t xml:space="preserve"> !</w:t>
      </w:r>
      <w:proofErr w:type="gramEnd"/>
    </w:p>
    <w:p w14:paraId="23CF9F87" w14:textId="7FF7CB96" w:rsidR="00D475FC" w:rsidRPr="0003237C" w:rsidRDefault="000B014A" w:rsidP="000B014A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03237C">
        <w:rPr>
          <w:sz w:val="28"/>
          <w:szCs w:val="28"/>
          <w:lang w:val="en-GB"/>
        </w:rPr>
        <w:t>(</w:t>
      </w:r>
      <w:r w:rsidR="0003237C" w:rsidRPr="0003237C">
        <w:rPr>
          <w:sz w:val="28"/>
          <w:szCs w:val="28"/>
        </w:rPr>
        <w:t>https://www.sellerforum.de/shopsysteme-f34/welche-wawi-fuer-shopware-welcher-shop-fuer-tricom-t51805.html</w:t>
      </w:r>
      <w:r w:rsidRPr="0003237C">
        <w:rPr>
          <w:sz w:val="28"/>
          <w:szCs w:val="28"/>
          <w:lang w:val="en-GB"/>
        </w:rPr>
        <w:t>)</w:t>
      </w:r>
    </w:p>
    <w:p w14:paraId="7EC381BF" w14:textId="6A61E479" w:rsidR="000B014A" w:rsidRPr="0003237C" w:rsidRDefault="0003237C" w:rsidP="0016143D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r w:rsidRPr="0003237C">
        <w:rPr>
          <w:b/>
          <w:bCs/>
          <w:sz w:val="28"/>
          <w:szCs w:val="28"/>
          <w:lang w:val="ru-RU"/>
        </w:rPr>
        <w:t>скорого</w:t>
      </w:r>
      <w:r w:rsidR="00412A74">
        <w:rPr>
          <w:b/>
          <w:bCs/>
          <w:sz w:val="28"/>
          <w:szCs w:val="28"/>
          <w:lang w:val="ru-RU"/>
        </w:rPr>
        <w:t>-</w:t>
      </w:r>
      <w:proofErr w:type="gramStart"/>
      <w:r w:rsidRPr="0003237C">
        <w:rPr>
          <w:b/>
          <w:bCs/>
          <w:sz w:val="28"/>
          <w:szCs w:val="28"/>
          <w:lang w:val="ru-RU"/>
        </w:rPr>
        <w:t>скорого</w:t>
      </w:r>
      <w:r>
        <w:rPr>
          <w:sz w:val="28"/>
          <w:szCs w:val="28"/>
          <w:lang w:val="ru-RU"/>
        </w:rPr>
        <w:t xml:space="preserve"> !</w:t>
      </w:r>
      <w:proofErr w:type="gramEnd"/>
    </w:p>
    <w:p w14:paraId="0FEADCBB" w14:textId="75ADAD1B" w:rsidR="0016143D" w:rsidRPr="0016143D" w:rsidRDefault="0016143D">
      <w:pPr>
        <w:pStyle w:val="ad"/>
        <w:numPr>
          <w:ilvl w:val="0"/>
          <w:numId w:val="6"/>
        </w:numPr>
        <w:spacing w:line="360" w:lineRule="auto"/>
        <w:rPr>
          <w:lang w:val="en-GB"/>
        </w:rPr>
      </w:pPr>
      <w:r>
        <w:rPr>
          <w:sz w:val="28"/>
          <w:szCs w:val="28"/>
          <w:lang w:val="ru-RU"/>
        </w:rPr>
        <w:t>Ситуативны</w:t>
      </w:r>
      <w:r w:rsidR="00E4413B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существительны</w:t>
      </w:r>
      <w:r w:rsidR="00E4413B">
        <w:rPr>
          <w:sz w:val="28"/>
          <w:szCs w:val="28"/>
          <w:lang w:val="ru-RU"/>
        </w:rPr>
        <w:t>х</w:t>
      </w:r>
    </w:p>
    <w:p w14:paraId="349DB035" w14:textId="77777777" w:rsidR="001B3A94" w:rsidRDefault="0016143D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r w:rsidRPr="0016143D">
        <w:rPr>
          <w:i/>
          <w:iCs/>
          <w:sz w:val="28"/>
          <w:szCs w:val="28"/>
          <w:lang w:val="en-GB"/>
        </w:rPr>
        <w:t xml:space="preserve">Tina </w:t>
      </w:r>
      <w:proofErr w:type="spellStart"/>
      <w:r w:rsidRPr="0016143D">
        <w:rPr>
          <w:i/>
          <w:iCs/>
          <w:sz w:val="28"/>
          <w:szCs w:val="28"/>
          <w:lang w:val="en-GB"/>
        </w:rPr>
        <w:t>ist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neu </w:t>
      </w:r>
      <w:proofErr w:type="spellStart"/>
      <w:r w:rsidRPr="0016143D">
        <w:rPr>
          <w:i/>
          <w:iCs/>
          <w:sz w:val="28"/>
          <w:szCs w:val="28"/>
          <w:lang w:val="en-GB"/>
        </w:rPr>
        <w:t>bei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unserem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Freundesclub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. Sie </w:t>
      </w:r>
      <w:proofErr w:type="spellStart"/>
      <w:r w:rsidRPr="0016143D">
        <w:rPr>
          <w:i/>
          <w:iCs/>
          <w:sz w:val="28"/>
          <w:szCs w:val="28"/>
          <w:lang w:val="en-GB"/>
        </w:rPr>
        <w:t>ist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super. </w:t>
      </w:r>
      <w:proofErr w:type="spellStart"/>
      <w:r w:rsidRPr="0016143D">
        <w:rPr>
          <w:i/>
          <w:iCs/>
          <w:sz w:val="28"/>
          <w:szCs w:val="28"/>
          <w:lang w:val="en-GB"/>
        </w:rPr>
        <w:t>Abgesehen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davon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dass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sie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einen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Freund hat. </w:t>
      </w:r>
      <w:proofErr w:type="spellStart"/>
      <w:r w:rsidRPr="0016143D">
        <w:rPr>
          <w:i/>
          <w:iCs/>
          <w:sz w:val="28"/>
          <w:szCs w:val="28"/>
          <w:lang w:val="en-GB"/>
        </w:rPr>
        <w:t>Keinen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zum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Spielen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sondern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einer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zum</w:t>
      </w:r>
      <w:proofErr w:type="spellEnd"/>
      <w:r w:rsidRPr="0016143D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6143D">
        <w:rPr>
          <w:i/>
          <w:iCs/>
          <w:sz w:val="28"/>
          <w:szCs w:val="28"/>
          <w:lang w:val="en-GB"/>
        </w:rPr>
        <w:t>ähhh</w:t>
      </w:r>
      <w:proofErr w:type="spellEnd"/>
      <w:r w:rsidRPr="0016143D">
        <w:rPr>
          <w:i/>
          <w:iCs/>
          <w:sz w:val="28"/>
          <w:szCs w:val="28"/>
          <w:lang w:val="en-GB"/>
        </w:rPr>
        <w:t>...</w:t>
      </w:r>
      <w:r w:rsidR="001B3A94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B072DA">
        <w:rPr>
          <w:b/>
          <w:bCs/>
          <w:i/>
          <w:iCs/>
          <w:sz w:val="28"/>
          <w:szCs w:val="28"/>
          <w:lang w:val="en-GB"/>
        </w:rPr>
        <w:t>freundfreunden</w:t>
      </w:r>
      <w:proofErr w:type="spellEnd"/>
      <w:r w:rsidRPr="0016143D">
        <w:rPr>
          <w:i/>
          <w:iCs/>
          <w:sz w:val="28"/>
          <w:szCs w:val="28"/>
          <w:lang w:val="en-GB"/>
        </w:rPr>
        <w:t>.</w:t>
      </w:r>
    </w:p>
    <w:p w14:paraId="32670C40" w14:textId="43051259" w:rsidR="0016143D" w:rsidRPr="00B072DA" w:rsidRDefault="00B072DA" w:rsidP="001B3A94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en-GB"/>
        </w:rPr>
      </w:pPr>
      <w:r w:rsidRPr="00B072DA">
        <w:rPr>
          <w:sz w:val="28"/>
          <w:szCs w:val="28"/>
          <w:lang w:val="ru-RU"/>
        </w:rPr>
        <w:t>(</w:t>
      </w:r>
      <w:hyperlink r:id="rId19" w:history="1">
        <w:r w:rsidRPr="00017CF9">
          <w:rPr>
            <w:rStyle w:val="ab"/>
            <w:sz w:val="28"/>
            <w:szCs w:val="28"/>
            <w:lang w:val="ru-RU"/>
          </w:rPr>
          <w:t>http://docplayer.org/37891987-My-diary-flunkern-wie-gedruckt.html</w:t>
        </w:r>
      </w:hyperlink>
      <w:r w:rsidRPr="00B072DA">
        <w:rPr>
          <w:sz w:val="28"/>
          <w:szCs w:val="28"/>
          <w:lang w:val="ru-RU"/>
        </w:rPr>
        <w:t>)</w:t>
      </w:r>
    </w:p>
    <w:p w14:paraId="5903C87B" w14:textId="78F61BCE" w:rsidR="00B072DA" w:rsidRPr="00B072DA" w:rsidRDefault="00B072DA" w:rsidP="00B072DA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proofErr w:type="spellStart"/>
      <w:r w:rsidRPr="00B072DA">
        <w:rPr>
          <w:sz w:val="28"/>
          <w:szCs w:val="28"/>
          <w:lang w:val="en-GB"/>
        </w:rPr>
        <w:t>Тина</w:t>
      </w:r>
      <w:proofErr w:type="spellEnd"/>
      <w:r>
        <w:rPr>
          <w:sz w:val="28"/>
          <w:szCs w:val="28"/>
          <w:lang w:val="ru-RU"/>
        </w:rPr>
        <w:t xml:space="preserve"> – новенькая</w:t>
      </w:r>
      <w:r w:rsidRPr="00B072DA">
        <w:rPr>
          <w:sz w:val="28"/>
          <w:szCs w:val="28"/>
          <w:lang w:val="en-GB"/>
        </w:rPr>
        <w:t xml:space="preserve"> в </w:t>
      </w:r>
      <w:proofErr w:type="spellStart"/>
      <w:r w:rsidRPr="00B072DA">
        <w:rPr>
          <w:sz w:val="28"/>
          <w:szCs w:val="28"/>
          <w:lang w:val="en-GB"/>
        </w:rPr>
        <w:t>нашем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клубе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друзей</w:t>
      </w:r>
      <w:proofErr w:type="spellEnd"/>
      <w:r w:rsidRPr="00B072DA">
        <w:rPr>
          <w:sz w:val="28"/>
          <w:szCs w:val="28"/>
          <w:lang w:val="en-GB"/>
        </w:rPr>
        <w:t xml:space="preserve">. </w:t>
      </w:r>
      <w:proofErr w:type="spellStart"/>
      <w:r w:rsidRPr="00B072DA">
        <w:rPr>
          <w:sz w:val="28"/>
          <w:szCs w:val="28"/>
          <w:lang w:val="en-GB"/>
        </w:rPr>
        <w:t>Она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r w:rsidR="007A510D">
        <w:rPr>
          <w:sz w:val="28"/>
          <w:szCs w:val="28"/>
          <w:lang w:val="ru-RU"/>
        </w:rPr>
        <w:t>супер</w:t>
      </w:r>
      <w:r w:rsidRPr="00B072DA">
        <w:rPr>
          <w:sz w:val="28"/>
          <w:szCs w:val="28"/>
          <w:lang w:val="en-GB"/>
        </w:rPr>
        <w:t xml:space="preserve">. </w:t>
      </w:r>
      <w:proofErr w:type="spellStart"/>
      <w:r w:rsidRPr="00B072DA">
        <w:rPr>
          <w:sz w:val="28"/>
          <w:szCs w:val="28"/>
          <w:lang w:val="en-GB"/>
        </w:rPr>
        <w:t>Кроме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того</w:t>
      </w:r>
      <w:proofErr w:type="spellEnd"/>
      <w:r w:rsidRPr="00B072DA">
        <w:rPr>
          <w:sz w:val="28"/>
          <w:szCs w:val="28"/>
          <w:lang w:val="en-GB"/>
        </w:rPr>
        <w:t xml:space="preserve">, </w:t>
      </w:r>
      <w:proofErr w:type="spellStart"/>
      <w:r w:rsidRPr="00B072DA">
        <w:rPr>
          <w:sz w:val="28"/>
          <w:szCs w:val="28"/>
          <w:lang w:val="en-GB"/>
        </w:rPr>
        <w:t>что</w:t>
      </w:r>
      <w:proofErr w:type="spellEnd"/>
      <w:r w:rsidRPr="00B072DA">
        <w:rPr>
          <w:sz w:val="28"/>
          <w:szCs w:val="28"/>
          <w:lang w:val="en-GB"/>
        </w:rPr>
        <w:t xml:space="preserve"> у </w:t>
      </w:r>
      <w:proofErr w:type="spellStart"/>
      <w:r w:rsidRPr="00B072DA">
        <w:rPr>
          <w:sz w:val="28"/>
          <w:szCs w:val="28"/>
          <w:lang w:val="en-GB"/>
        </w:rPr>
        <w:t>нее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есть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парень</w:t>
      </w:r>
      <w:proofErr w:type="spellEnd"/>
      <w:r w:rsidRPr="00B072DA">
        <w:rPr>
          <w:sz w:val="28"/>
          <w:szCs w:val="28"/>
          <w:lang w:val="en-GB"/>
        </w:rPr>
        <w:t xml:space="preserve">. </w:t>
      </w:r>
      <w:proofErr w:type="spellStart"/>
      <w:r w:rsidRPr="00B072DA">
        <w:rPr>
          <w:sz w:val="28"/>
          <w:szCs w:val="28"/>
          <w:lang w:val="en-GB"/>
        </w:rPr>
        <w:t>Не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для</w:t>
      </w:r>
      <w:proofErr w:type="spellEnd"/>
      <w:r w:rsidRPr="00B072DA">
        <w:rPr>
          <w:sz w:val="28"/>
          <w:szCs w:val="28"/>
          <w:lang w:val="en-GB"/>
        </w:rPr>
        <w:t xml:space="preserve"> </w:t>
      </w:r>
      <w:proofErr w:type="spellStart"/>
      <w:r w:rsidRPr="00B072DA">
        <w:rPr>
          <w:sz w:val="28"/>
          <w:szCs w:val="28"/>
          <w:lang w:val="en-GB"/>
        </w:rPr>
        <w:t>игр</w:t>
      </w:r>
      <w:proofErr w:type="spellEnd"/>
      <w:r w:rsidRPr="00B072DA">
        <w:rPr>
          <w:sz w:val="28"/>
          <w:szCs w:val="28"/>
          <w:lang w:val="en-GB"/>
        </w:rPr>
        <w:t xml:space="preserve">, а </w:t>
      </w:r>
      <w:proofErr w:type="spellStart"/>
      <w:r w:rsidRPr="00B072DA">
        <w:rPr>
          <w:sz w:val="28"/>
          <w:szCs w:val="28"/>
          <w:lang w:val="en-GB"/>
        </w:rPr>
        <w:t>для</w:t>
      </w:r>
      <w:proofErr w:type="spellEnd"/>
      <w:r w:rsidRPr="00B072DA">
        <w:rPr>
          <w:sz w:val="28"/>
          <w:szCs w:val="28"/>
          <w:lang w:val="en-GB"/>
        </w:rPr>
        <w:t xml:space="preserve"> э-э... </w:t>
      </w:r>
      <w:r w:rsidR="00163196">
        <w:rPr>
          <w:sz w:val="28"/>
          <w:szCs w:val="28"/>
          <w:lang w:val="ru-RU"/>
        </w:rPr>
        <w:t>отношений.</w:t>
      </w:r>
      <w:r w:rsidRPr="00B072DA">
        <w:rPr>
          <w:sz w:val="28"/>
          <w:szCs w:val="28"/>
          <w:lang w:val="en-GB"/>
        </w:rPr>
        <w:t xml:space="preserve"> </w:t>
      </w:r>
    </w:p>
    <w:p w14:paraId="37D0CA26" w14:textId="261121CC" w:rsidR="00FA51C2" w:rsidRPr="00FA51C2" w:rsidRDefault="00FA51C2">
      <w:pPr>
        <w:pStyle w:val="ad"/>
        <w:numPr>
          <w:ilvl w:val="0"/>
          <w:numId w:val="6"/>
        </w:numPr>
        <w:spacing w:line="360" w:lineRule="auto"/>
        <w:rPr>
          <w:lang w:val="en-GB"/>
        </w:rPr>
      </w:pPr>
      <w:r>
        <w:rPr>
          <w:sz w:val="28"/>
          <w:szCs w:val="28"/>
          <w:lang w:val="ru-RU"/>
        </w:rPr>
        <w:t>Составляющ</w:t>
      </w:r>
      <w:r w:rsidR="00393F49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ситуативн</w:t>
      </w:r>
      <w:r w:rsidR="00393F49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существитель</w:t>
      </w:r>
      <w:r w:rsidR="00393F49">
        <w:rPr>
          <w:sz w:val="28"/>
          <w:szCs w:val="28"/>
          <w:lang w:val="ru-RU"/>
        </w:rPr>
        <w:t>ных</w:t>
      </w:r>
    </w:p>
    <w:p w14:paraId="60ADA7EA" w14:textId="0A63DBD3" w:rsidR="00CB0E1D" w:rsidRPr="00B166CC" w:rsidRDefault="00FA51C2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1E33F2">
        <w:rPr>
          <w:i/>
          <w:iCs/>
          <w:sz w:val="28"/>
          <w:szCs w:val="28"/>
        </w:rPr>
        <w:t>toll</w:t>
      </w:r>
      <w:proofErr w:type="spellEnd"/>
      <w:r w:rsidRPr="001E33F2">
        <w:rPr>
          <w:i/>
          <w:iCs/>
          <w:sz w:val="28"/>
          <w:szCs w:val="28"/>
        </w:rPr>
        <w:t xml:space="preserve">. </w:t>
      </w:r>
      <w:proofErr w:type="spellStart"/>
      <w:r w:rsidRPr="001E33F2">
        <w:rPr>
          <w:i/>
          <w:iCs/>
          <w:sz w:val="28"/>
          <w:szCs w:val="28"/>
        </w:rPr>
        <w:t>ihr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macht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eine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keine-</w:t>
      </w:r>
      <w:r w:rsidRPr="001E33F2">
        <w:rPr>
          <w:b/>
          <w:bCs/>
          <w:i/>
          <w:iCs/>
          <w:sz w:val="28"/>
          <w:szCs w:val="28"/>
        </w:rPr>
        <w:t>party-party</w:t>
      </w:r>
      <w:proofErr w:type="spellEnd"/>
      <w:r w:rsidRPr="001E33F2">
        <w:rPr>
          <w:i/>
          <w:iCs/>
          <w:sz w:val="28"/>
          <w:szCs w:val="28"/>
        </w:rPr>
        <w:t xml:space="preserve"> ... </w:t>
      </w:r>
      <w:proofErr w:type="spellStart"/>
      <w:r w:rsidRPr="001E33F2">
        <w:rPr>
          <w:i/>
          <w:iCs/>
          <w:sz w:val="28"/>
          <w:szCs w:val="28"/>
        </w:rPr>
        <w:t>und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ich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bin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nicht</w:t>
      </w:r>
      <w:proofErr w:type="spellEnd"/>
      <w:r w:rsidRPr="001E33F2">
        <w:rPr>
          <w:i/>
          <w:iCs/>
          <w:sz w:val="28"/>
          <w:szCs w:val="28"/>
        </w:rPr>
        <w:t xml:space="preserve"> </w:t>
      </w:r>
      <w:proofErr w:type="spellStart"/>
      <w:r w:rsidRPr="001E33F2">
        <w:rPr>
          <w:i/>
          <w:iCs/>
          <w:sz w:val="28"/>
          <w:szCs w:val="28"/>
        </w:rPr>
        <w:t>eingeladen</w:t>
      </w:r>
      <w:proofErr w:type="spellEnd"/>
      <w:r w:rsidR="001E33F2">
        <w:rPr>
          <w:i/>
          <w:iCs/>
          <w:sz w:val="28"/>
          <w:szCs w:val="28"/>
          <w:lang w:val="ru-RU"/>
        </w:rPr>
        <w:t>.</w:t>
      </w:r>
      <w:r w:rsidRPr="001E33F2">
        <w:rPr>
          <w:i/>
          <w:iCs/>
          <w:sz w:val="28"/>
          <w:szCs w:val="28"/>
          <w:lang w:val="ru-RU"/>
        </w:rPr>
        <w:t xml:space="preserve"> </w:t>
      </w:r>
      <w:r w:rsidR="00B166CC">
        <w:rPr>
          <w:sz w:val="28"/>
          <w:szCs w:val="28"/>
          <w:lang w:val="ru-RU"/>
        </w:rPr>
        <w:t>(</w:t>
      </w:r>
      <w:hyperlink r:id="rId20" w:history="1">
        <w:r w:rsidR="00B166CC" w:rsidRPr="00017CF9">
          <w:rPr>
            <w:rStyle w:val="ab"/>
            <w:sz w:val="28"/>
            <w:szCs w:val="28"/>
            <w:lang w:val="ru-RU"/>
          </w:rPr>
          <w:t>https://twitter.com/DankeOlga/status/159740374640885760</w:t>
        </w:r>
      </w:hyperlink>
      <w:r w:rsidR="00B166CC">
        <w:rPr>
          <w:sz w:val="28"/>
          <w:szCs w:val="28"/>
          <w:lang w:val="ru-RU"/>
        </w:rPr>
        <w:t>)</w:t>
      </w:r>
    </w:p>
    <w:p w14:paraId="509C70FF" w14:textId="42707B17" w:rsidR="00DD73CE" w:rsidRPr="00DD73CE" w:rsidRDefault="00B166CC" w:rsidP="00714BB7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Класс. Вы устраиваете не-</w:t>
      </w:r>
      <w:r w:rsidRPr="001E33F2">
        <w:rPr>
          <w:b/>
          <w:bCs/>
          <w:sz w:val="28"/>
          <w:szCs w:val="28"/>
          <w:lang w:val="ru-RU"/>
        </w:rPr>
        <w:t>вечеринку-вечеринку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…</w:t>
      </w:r>
      <w:proofErr w:type="gramEnd"/>
      <w:r>
        <w:rPr>
          <w:sz w:val="28"/>
          <w:szCs w:val="28"/>
          <w:lang w:val="ru-RU"/>
        </w:rPr>
        <w:t xml:space="preserve"> и я не приглашен</w:t>
      </w:r>
      <w:r w:rsidR="001E33F2">
        <w:rPr>
          <w:sz w:val="28"/>
          <w:szCs w:val="28"/>
          <w:lang w:val="ru-RU"/>
        </w:rPr>
        <w:t>а.</w:t>
      </w:r>
    </w:p>
    <w:p w14:paraId="4FA64807" w14:textId="2E32DE14" w:rsidR="00EA0B1E" w:rsidRPr="00EA0B1E" w:rsidRDefault="00B37F33" w:rsidP="00B37F33">
      <w:pPr>
        <w:ind w:firstLine="0"/>
        <w:rPr>
          <w:sz w:val="24"/>
          <w:szCs w:val="24"/>
          <w:lang w:val="ru-RU"/>
        </w:rPr>
      </w:pPr>
      <w:bookmarkStart w:id="136" w:name="_Hlk135596899"/>
      <w:r w:rsidRPr="0072172A">
        <w:rPr>
          <w:sz w:val="24"/>
          <w:szCs w:val="24"/>
          <w:lang w:val="ru-RU"/>
        </w:rPr>
        <w:t xml:space="preserve">Таблица 1. </w:t>
      </w:r>
      <w:r w:rsidR="0072172A" w:rsidRPr="0072172A">
        <w:rPr>
          <w:sz w:val="24"/>
          <w:szCs w:val="24"/>
          <w:lang w:val="ru-RU"/>
        </w:rPr>
        <w:t xml:space="preserve">Абсолютная </w:t>
      </w:r>
      <w:r w:rsidR="00F13D7F">
        <w:rPr>
          <w:sz w:val="24"/>
          <w:szCs w:val="24"/>
          <w:lang w:val="ru-RU"/>
        </w:rPr>
        <w:t xml:space="preserve">и относительная </w:t>
      </w:r>
      <w:r w:rsidR="0072172A" w:rsidRPr="0072172A">
        <w:rPr>
          <w:sz w:val="24"/>
          <w:szCs w:val="24"/>
          <w:lang w:val="ru-RU"/>
        </w:rPr>
        <w:t>частота распределения элементов конструкций</w:t>
      </w:r>
    </w:p>
    <w:tbl>
      <w:tblPr>
        <w:tblW w:w="8341" w:type="dxa"/>
        <w:tblLook w:val="04A0" w:firstRow="1" w:lastRow="0" w:firstColumn="1" w:lastColumn="0" w:noHBand="0" w:noVBand="1"/>
      </w:tblPr>
      <w:tblGrid>
        <w:gridCol w:w="3840"/>
        <w:gridCol w:w="2061"/>
        <w:gridCol w:w="2440"/>
      </w:tblGrid>
      <w:tr w:rsidR="00C009C1" w:rsidRPr="00C009C1" w14:paraId="04014454" w14:textId="77777777" w:rsidTr="002A52B9">
        <w:trPr>
          <w:trHeight w:val="3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98B" w14:textId="088D4D6B" w:rsidR="00C009C1" w:rsidRPr="00275509" w:rsidRDefault="00040FCD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5509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Элемент конструкции с лексическим клоном</w:t>
            </w:r>
          </w:p>
          <w:p w14:paraId="2CF86AD4" w14:textId="0A6A5167" w:rsidR="00F13D7F" w:rsidRPr="00C009C1" w:rsidRDefault="00F13D7F" w:rsidP="00275509">
            <w:pPr>
              <w:tabs>
                <w:tab w:val="clear" w:pos="9354"/>
              </w:tabs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340" w14:textId="2D021613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Абсолютная</w:t>
            </w:r>
            <w:r w:rsidR="002A52B9" w:rsidRPr="00275509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9C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811" w14:textId="77777777" w:rsidR="002A52B9" w:rsidRPr="00275509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Относительная </w:t>
            </w:r>
          </w:p>
          <w:p w14:paraId="65803F17" w14:textId="33CE56F0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частота</w:t>
            </w:r>
            <w:r w:rsidR="00EA614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</w:tr>
      <w:tr w:rsidR="00C009C1" w:rsidRPr="00C009C1" w14:paraId="3F55A5CE" w14:textId="77777777" w:rsidTr="002A52B9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1E8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существительное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EFAF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6E5" w14:textId="5B490FFE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41.567</w:t>
            </w:r>
          </w:p>
        </w:tc>
      </w:tr>
      <w:tr w:rsidR="00C009C1" w:rsidRPr="00C009C1" w14:paraId="158E73ED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7EB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наречие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E22C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69F" w14:textId="1CF77551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27.748</w:t>
            </w:r>
          </w:p>
        </w:tc>
      </w:tr>
      <w:tr w:rsidR="00C009C1" w:rsidRPr="00C009C1" w14:paraId="159564D3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D7D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прилагательное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2558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588" w14:textId="5C5C696F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17.301</w:t>
            </w:r>
          </w:p>
        </w:tc>
      </w:tr>
      <w:tr w:rsidR="00C009C1" w:rsidRPr="00C009C1" w14:paraId="5E58D829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424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усилительная частица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9979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356" w14:textId="6045AC53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3.917</w:t>
            </w:r>
          </w:p>
        </w:tc>
      </w:tr>
      <w:tr w:rsidR="00C009C1" w:rsidRPr="00C009C1" w14:paraId="567E9DEF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8B8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неопределенное местоимение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BCEF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3F" w14:textId="6BF0E6A8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2.394</w:t>
            </w:r>
          </w:p>
        </w:tc>
      </w:tr>
      <w:tr w:rsidR="00C009C1" w:rsidRPr="00C009C1" w14:paraId="6A5E08CE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ABE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глагол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C19A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DF8" w14:textId="13CDBA90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2.176</w:t>
            </w:r>
          </w:p>
        </w:tc>
      </w:tr>
      <w:tr w:rsidR="00C009C1" w:rsidRPr="00C009C1" w14:paraId="63BC2C49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E76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причастие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C6B9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998" w14:textId="567ADFC8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0.762</w:t>
            </w:r>
          </w:p>
        </w:tc>
      </w:tr>
      <w:tr w:rsidR="00C009C1" w:rsidRPr="00C009C1" w14:paraId="7D4051B7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2D5" w14:textId="773BE154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lastRenderedPageBreak/>
              <w:t>составляющая идиом. в</w:t>
            </w:r>
            <w:r w:rsidR="00A37237" w:rsidRPr="00275509">
              <w:rPr>
                <w:rFonts w:eastAsia="Times New Roman"/>
                <w:color w:val="000000"/>
                <w:sz w:val="24"/>
                <w:szCs w:val="24"/>
                <w:lang w:val="ru-RU"/>
              </w:rPr>
              <w:t>ы</w:t>
            </w: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ражения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E36B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1C6" w14:textId="42E7E1B5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0.653</w:t>
            </w:r>
          </w:p>
        </w:tc>
      </w:tr>
      <w:tr w:rsidR="00C009C1" w:rsidRPr="00C009C1" w14:paraId="19795D5E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E30D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притяжательное местоимения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3015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E9C" w14:textId="54CAC5BA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0.653</w:t>
            </w:r>
          </w:p>
        </w:tc>
      </w:tr>
      <w:tr w:rsidR="00C009C1" w:rsidRPr="00C009C1" w14:paraId="45BD794D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8B1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составляющая глагола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AB52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DA4" w14:textId="02105CC5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0.544</w:t>
            </w:r>
          </w:p>
        </w:tc>
      </w:tr>
      <w:tr w:rsidR="00C009C1" w:rsidRPr="00C009C1" w14:paraId="555DFA0A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7F5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имя собственное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3254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C6C9" w14:textId="48C3B022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0.544</w:t>
            </w:r>
          </w:p>
        </w:tc>
      </w:tr>
      <w:tr w:rsidR="00C009C1" w:rsidRPr="00C009C1" w14:paraId="2437AAC6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67D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отрицательная частица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1F9F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1CE" w14:textId="1648D588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0.326</w:t>
            </w:r>
          </w:p>
        </w:tc>
      </w:tr>
      <w:tr w:rsidR="00C009C1" w:rsidRPr="00C009C1" w14:paraId="14E0500E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231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составляющая устойчивых выражений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477C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709" w14:textId="03349056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0.326</w:t>
            </w:r>
          </w:p>
        </w:tc>
      </w:tr>
      <w:tr w:rsidR="00C009C1" w:rsidRPr="00C009C1" w14:paraId="0A0A1175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F41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личное местоимение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CD54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E27" w14:textId="1291E320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0.326</w:t>
            </w:r>
          </w:p>
        </w:tc>
      </w:tr>
      <w:tr w:rsidR="00C009C1" w:rsidRPr="00C009C1" w14:paraId="4EDA8C56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D53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составляющая ситуативного сущ.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EF5A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9C" w14:textId="01C2F8BB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0.218</w:t>
            </w:r>
          </w:p>
        </w:tc>
      </w:tr>
      <w:tr w:rsidR="00C009C1" w:rsidRPr="00C009C1" w14:paraId="584843E7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BE4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глагольная группа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0BD6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1EB" w14:textId="2FCCC798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0.218</w:t>
            </w:r>
          </w:p>
        </w:tc>
      </w:tr>
      <w:tr w:rsidR="00C009C1" w:rsidRPr="00C009C1" w14:paraId="2DD6C2D4" w14:textId="77777777" w:rsidTr="00A3723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575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отрицательное местоимение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B2F7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211" w14:textId="5E11EBC2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0.109</w:t>
            </w:r>
          </w:p>
        </w:tc>
      </w:tr>
      <w:tr w:rsidR="00C009C1" w:rsidRPr="00C009C1" w14:paraId="4E51AD05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1E3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составляющая сложного сущ.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0742" w14:textId="77777777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7FD" w14:textId="708E64A4" w:rsidR="00C009C1" w:rsidRPr="00C009C1" w:rsidRDefault="00C009C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0.109</w:t>
            </w:r>
          </w:p>
        </w:tc>
      </w:tr>
      <w:tr w:rsidR="00C009C1" w:rsidRPr="00C009C1" w14:paraId="12794ABA" w14:textId="77777777" w:rsidTr="00A372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940" w14:textId="03EE168C" w:rsidR="00C009C1" w:rsidRPr="00C009C1" w:rsidRDefault="000A6D11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275509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ситуативное существительное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5D52" w14:textId="52301494" w:rsidR="00C009C1" w:rsidRPr="00C009C1" w:rsidRDefault="000A6D1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275509"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128" w14:textId="123EC7DC" w:rsidR="00C009C1" w:rsidRPr="00C009C1" w:rsidRDefault="000A6D11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0.109</w:t>
            </w:r>
          </w:p>
        </w:tc>
      </w:tr>
      <w:tr w:rsidR="00A37237" w:rsidRPr="00275509" w14:paraId="65B80749" w14:textId="77777777" w:rsidTr="000A6D11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A5F6" w14:textId="469D86E9" w:rsidR="00A37237" w:rsidRPr="00275509" w:rsidRDefault="00A37237" w:rsidP="00275509">
            <w:pPr>
              <w:tabs>
                <w:tab w:val="clear" w:pos="9354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C236" w14:textId="244D7927" w:rsidR="00A37237" w:rsidRPr="00275509" w:rsidRDefault="00A37237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919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E33" w14:textId="21B7C863" w:rsidR="00A37237" w:rsidRPr="00275509" w:rsidRDefault="00A37237" w:rsidP="00275509">
            <w:pPr>
              <w:tabs>
                <w:tab w:val="clear" w:pos="9354"/>
              </w:tabs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009C1">
              <w:rPr>
                <w:rFonts w:eastAsia="Times New Roman"/>
                <w:color w:val="000000"/>
                <w:sz w:val="24"/>
                <w:szCs w:val="24"/>
                <w:lang w:val="ru-RU"/>
              </w:rPr>
              <w:t>100.000</w:t>
            </w:r>
          </w:p>
        </w:tc>
      </w:tr>
      <w:bookmarkEnd w:id="136"/>
    </w:tbl>
    <w:p w14:paraId="34EAD5FC" w14:textId="77777777" w:rsidR="006008FD" w:rsidRDefault="006008FD" w:rsidP="00393F49">
      <w:pPr>
        <w:ind w:firstLine="0"/>
        <w:rPr>
          <w:lang w:val="en-GB"/>
        </w:rPr>
      </w:pPr>
    </w:p>
    <w:p w14:paraId="52AED8D5" w14:textId="2EAF337B" w:rsidR="006008FD" w:rsidRPr="009130F3" w:rsidRDefault="006008FD" w:rsidP="007A08BB">
      <w:pPr>
        <w:ind w:firstLine="709"/>
        <w:rPr>
          <w:lang w:val="en-GB"/>
        </w:rPr>
      </w:pPr>
      <w:r>
        <w:rPr>
          <w:lang w:val="ru-RU"/>
        </w:rPr>
        <w:t xml:space="preserve">Итак, элементами конструкций с лексическими клонами могут становится как слова, так и элементы меньше </w:t>
      </w:r>
      <w:r w:rsidR="00B02188">
        <w:rPr>
          <w:lang w:val="ru-RU"/>
        </w:rPr>
        <w:t xml:space="preserve">и больше </w:t>
      </w:r>
      <w:r>
        <w:rPr>
          <w:lang w:val="ru-RU"/>
        </w:rPr>
        <w:t>слов.</w:t>
      </w:r>
      <w:r w:rsidR="00BF1699">
        <w:rPr>
          <w:lang w:val="ru-RU"/>
        </w:rPr>
        <w:t xml:space="preserve"> Р</w:t>
      </w:r>
      <w:r w:rsidR="00C5159C">
        <w:rPr>
          <w:lang w:val="ru-RU"/>
        </w:rPr>
        <w:t xml:space="preserve">азнообразие элементов, способных заполнять слоты </w:t>
      </w:r>
      <w:r w:rsidR="00BF1699">
        <w:rPr>
          <w:lang w:val="ru-RU"/>
        </w:rPr>
        <w:t>конструкци</w:t>
      </w:r>
      <w:r w:rsidR="00C5159C">
        <w:rPr>
          <w:lang w:val="ru-RU"/>
        </w:rPr>
        <w:t>й</w:t>
      </w:r>
      <w:r w:rsidR="00BF1699">
        <w:rPr>
          <w:lang w:val="ru-RU"/>
        </w:rPr>
        <w:t xml:space="preserve"> с лексическими клонами</w:t>
      </w:r>
      <w:r w:rsidR="00C5159C">
        <w:rPr>
          <w:lang w:val="ru-RU"/>
        </w:rPr>
        <w:t>, позволяет сделать вывод о том, лексическое клонирование</w:t>
      </w:r>
      <w:r w:rsidR="00BF1699">
        <w:rPr>
          <w:lang w:val="ru-RU"/>
        </w:rPr>
        <w:t xml:space="preserve"> явля</w:t>
      </w:r>
      <w:r w:rsidR="00A05921">
        <w:rPr>
          <w:lang w:val="ru-RU"/>
        </w:rPr>
        <w:t>е</w:t>
      </w:r>
      <w:r w:rsidR="00BF1699">
        <w:rPr>
          <w:lang w:val="ru-RU"/>
        </w:rPr>
        <w:t>тся более продуктивными</w:t>
      </w:r>
      <w:r w:rsidR="00C5159C">
        <w:rPr>
          <w:lang w:val="ru-RU"/>
        </w:rPr>
        <w:t xml:space="preserve"> процессом в немецком языке</w:t>
      </w:r>
      <w:r w:rsidR="00BF1699">
        <w:rPr>
          <w:lang w:val="ru-RU"/>
        </w:rPr>
        <w:t xml:space="preserve">, чем </w:t>
      </w:r>
      <w:r w:rsidR="00C5159C">
        <w:rPr>
          <w:lang w:val="ru-RU"/>
        </w:rPr>
        <w:t>казалось на первый взгляд</w:t>
      </w:r>
      <w:r w:rsidR="00A05921">
        <w:rPr>
          <w:lang w:val="ru-RU"/>
        </w:rPr>
        <w:t>,</w:t>
      </w:r>
      <w:r w:rsidR="00C3108D">
        <w:rPr>
          <w:lang w:val="ru-RU"/>
        </w:rPr>
        <w:t xml:space="preserve"> несмотря на то что оно, вероятно, все же действительно менее распространено, чем в английском языке.</w:t>
      </w:r>
    </w:p>
    <w:p w14:paraId="0E288352" w14:textId="7740C5CE" w:rsidR="00393F49" w:rsidRDefault="009130F3" w:rsidP="00393F49">
      <w:pPr>
        <w:rPr>
          <w:lang w:val="ru-RU"/>
        </w:rPr>
      </w:pPr>
      <w:r>
        <w:rPr>
          <w:lang w:val="ru-RU"/>
        </w:rPr>
        <w:t>Говоря о синтаксических функциях, которые элементы конструкций могут играть в предложении,</w:t>
      </w:r>
      <w:r w:rsidR="00FC7105">
        <w:rPr>
          <w:lang w:val="ru-RU"/>
        </w:rPr>
        <w:t xml:space="preserve"> они могут</w:t>
      </w:r>
      <w:r w:rsidR="00645D9C">
        <w:rPr>
          <w:lang w:val="en-GB"/>
        </w:rPr>
        <w:t xml:space="preserve"> </w:t>
      </w:r>
      <w:r w:rsidR="00645D9C">
        <w:rPr>
          <w:lang w:val="ru-RU"/>
        </w:rPr>
        <w:t xml:space="preserve">выступать в роли предиката, подлежащего, </w:t>
      </w:r>
      <w:r w:rsidR="00106C08">
        <w:rPr>
          <w:lang w:val="ru-RU"/>
        </w:rPr>
        <w:t>определения, обстоятельств</w:t>
      </w:r>
      <w:r w:rsidR="004E4A22">
        <w:rPr>
          <w:lang w:val="ru-RU"/>
        </w:rPr>
        <w:t>а</w:t>
      </w:r>
      <w:r w:rsidR="00106C08">
        <w:rPr>
          <w:lang w:val="ru-RU"/>
        </w:rPr>
        <w:t>, прямого и косвенного дополнения</w:t>
      </w:r>
      <w:r w:rsidR="004E4A22">
        <w:rPr>
          <w:lang w:val="ru-RU"/>
        </w:rPr>
        <w:t>. Таким образом, лексические клоны не ограничены по</w:t>
      </w:r>
      <w:r w:rsidR="00375415">
        <w:rPr>
          <w:lang w:val="ru-RU"/>
        </w:rPr>
        <w:t xml:space="preserve"> своей</w:t>
      </w:r>
      <w:r w:rsidR="004E4A22">
        <w:rPr>
          <w:lang w:val="ru-RU"/>
        </w:rPr>
        <w:t xml:space="preserve"> синтаксической функции.</w:t>
      </w:r>
    </w:p>
    <w:p w14:paraId="555B8B53" w14:textId="77777777" w:rsidR="0055248C" w:rsidRDefault="0055248C" w:rsidP="00BF5E3B">
      <w:pPr>
        <w:pStyle w:val="2"/>
        <w:rPr>
          <w:lang w:val="ru-RU"/>
        </w:rPr>
      </w:pPr>
      <w:r>
        <w:rPr>
          <w:lang w:val="ru-RU"/>
        </w:rPr>
        <w:br w:type="page"/>
      </w:r>
    </w:p>
    <w:p w14:paraId="35855BC3" w14:textId="15BED76F" w:rsidR="00BF5E3B" w:rsidRDefault="00BF5E3B" w:rsidP="00BF5E3B">
      <w:pPr>
        <w:pStyle w:val="2"/>
        <w:rPr>
          <w:lang w:val="ru-RU"/>
        </w:rPr>
      </w:pPr>
      <w:bookmarkStart w:id="137" w:name="_Toc136177126"/>
      <w:r>
        <w:rPr>
          <w:lang w:val="ru-RU"/>
        </w:rPr>
        <w:lastRenderedPageBreak/>
        <w:t xml:space="preserve">3. </w:t>
      </w:r>
      <w:r w:rsidR="0055248C">
        <w:t>Семантические интерпретации конструкций с лексическими клонами</w:t>
      </w:r>
      <w:r w:rsidR="0055248C">
        <w:rPr>
          <w:lang w:val="ru-RU"/>
        </w:rPr>
        <w:t xml:space="preserve"> в немецком языке</w:t>
      </w:r>
      <w:bookmarkEnd w:id="137"/>
    </w:p>
    <w:p w14:paraId="0438E421" w14:textId="79F19A11" w:rsidR="0055248C" w:rsidRDefault="00735442" w:rsidP="0055248C">
      <w:pPr>
        <w:rPr>
          <w:lang w:val="ru-RU"/>
        </w:rPr>
      </w:pPr>
      <w:r>
        <w:rPr>
          <w:lang w:val="ru-RU"/>
        </w:rPr>
        <w:t>В ходе обработки собранных примеров конструкций с</w:t>
      </w:r>
      <w:r w:rsidR="007676FB">
        <w:rPr>
          <w:lang w:val="en-GB"/>
        </w:rPr>
        <w:t> </w:t>
      </w:r>
      <w:r>
        <w:rPr>
          <w:lang w:val="ru-RU"/>
        </w:rPr>
        <w:t>лексическими клонами был вы</w:t>
      </w:r>
      <w:r w:rsidR="00C6766D">
        <w:rPr>
          <w:lang w:val="ru-RU"/>
        </w:rPr>
        <w:t>явл</w:t>
      </w:r>
      <w:r>
        <w:rPr>
          <w:lang w:val="ru-RU"/>
        </w:rPr>
        <w:t>ен ряд значений</w:t>
      </w:r>
      <w:r w:rsidR="00B0433F">
        <w:rPr>
          <w:lang w:val="ru-RU"/>
        </w:rPr>
        <w:t>,</w:t>
      </w:r>
      <w:r>
        <w:rPr>
          <w:lang w:val="ru-RU"/>
        </w:rPr>
        <w:t xml:space="preserve"> которые клоны могут иметь в зависимости от контекста. </w:t>
      </w:r>
    </w:p>
    <w:p w14:paraId="2C12CD64" w14:textId="35508D3A" w:rsidR="00B0433F" w:rsidRDefault="00B0433F" w:rsidP="0055248C">
      <w:pPr>
        <w:rPr>
          <w:lang w:val="ru-RU"/>
        </w:rPr>
      </w:pPr>
      <w:r>
        <w:rPr>
          <w:lang w:val="ru-RU"/>
        </w:rPr>
        <w:t xml:space="preserve">Так, </w:t>
      </w:r>
      <w:r w:rsidR="00BE2EF1">
        <w:rPr>
          <w:lang w:val="ru-RU"/>
        </w:rPr>
        <w:t>в немецком языке, как и</w:t>
      </w:r>
      <w:r w:rsidR="00BE2EF1">
        <w:rPr>
          <w:lang w:val="en-GB"/>
        </w:rPr>
        <w:t xml:space="preserve"> </w:t>
      </w:r>
      <w:r w:rsidR="00BE2EF1">
        <w:rPr>
          <w:lang w:val="ru-RU"/>
        </w:rPr>
        <w:t xml:space="preserve">в английском </w:t>
      </w:r>
      <w:r w:rsidR="00BE2EF1">
        <w:rPr>
          <w:lang w:val="en-GB"/>
        </w:rPr>
        <w:t>[Horn, 2018]</w:t>
      </w:r>
      <w:r w:rsidR="00BE2EF1">
        <w:rPr>
          <w:lang w:val="ru-RU"/>
        </w:rPr>
        <w:t>, лексические клоны могут иметь:</w:t>
      </w:r>
    </w:p>
    <w:p w14:paraId="28C8B67F" w14:textId="6B3A3A00" w:rsidR="00BE2EF1" w:rsidRPr="001A3438" w:rsidRDefault="00BE2EF1">
      <w:pPr>
        <w:pStyle w:val="ad"/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1A3438">
        <w:rPr>
          <w:sz w:val="28"/>
          <w:szCs w:val="28"/>
          <w:lang w:val="ru-RU"/>
        </w:rPr>
        <w:t>Прототипическое</w:t>
      </w:r>
      <w:proofErr w:type="spellEnd"/>
      <w:r w:rsidRPr="001A3438">
        <w:rPr>
          <w:sz w:val="28"/>
          <w:szCs w:val="28"/>
          <w:lang w:val="ru-RU"/>
        </w:rPr>
        <w:t xml:space="preserve"> значение</w:t>
      </w:r>
    </w:p>
    <w:p w14:paraId="750A0BCF" w14:textId="2537E8DF" w:rsidR="001A3438" w:rsidRPr="001A3438" w:rsidRDefault="001A3438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en-GB"/>
        </w:rPr>
      </w:pPr>
      <w:r w:rsidRPr="001A3438">
        <w:rPr>
          <w:sz w:val="28"/>
          <w:szCs w:val="28"/>
          <w:lang w:val="en-GB"/>
        </w:rPr>
        <w:t xml:space="preserve">A: </w:t>
      </w:r>
      <w:r w:rsidRPr="001A3438">
        <w:rPr>
          <w:i/>
          <w:iCs/>
          <w:sz w:val="28"/>
          <w:szCs w:val="28"/>
          <w:lang w:val="en-GB"/>
        </w:rPr>
        <w:t xml:space="preserve">hast du </w:t>
      </w:r>
      <w:proofErr w:type="spellStart"/>
      <w:r w:rsidRPr="001A3438">
        <w:rPr>
          <w:i/>
          <w:iCs/>
          <w:sz w:val="28"/>
          <w:szCs w:val="28"/>
          <w:lang w:val="en-GB"/>
        </w:rPr>
        <w:t>ein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date?                                                                            </w:t>
      </w:r>
    </w:p>
    <w:p w14:paraId="61ED62E5" w14:textId="125A29F1" w:rsidR="002B3EDF" w:rsidRDefault="001A3438" w:rsidP="001A3438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en-GB"/>
        </w:rPr>
      </w:pPr>
      <w:r w:rsidRPr="001A3438">
        <w:rPr>
          <w:sz w:val="28"/>
          <w:szCs w:val="28"/>
          <w:lang w:val="en-GB"/>
        </w:rPr>
        <w:t xml:space="preserve">B: </w:t>
      </w:r>
      <w:proofErr w:type="spellStart"/>
      <w:r w:rsidRPr="001A3438">
        <w:rPr>
          <w:i/>
          <w:iCs/>
          <w:sz w:val="28"/>
          <w:szCs w:val="28"/>
          <w:lang w:val="en-GB"/>
        </w:rPr>
        <w:t>kein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r w:rsidRPr="001A3438">
        <w:rPr>
          <w:b/>
          <w:bCs/>
          <w:i/>
          <w:iCs/>
          <w:sz w:val="28"/>
          <w:szCs w:val="28"/>
          <w:lang w:val="en-GB"/>
        </w:rPr>
        <w:t xml:space="preserve">date </w:t>
      </w:r>
      <w:proofErr w:type="spellStart"/>
      <w:r w:rsidRPr="001A3438">
        <w:rPr>
          <w:b/>
          <w:bCs/>
          <w:i/>
          <w:iCs/>
          <w:sz w:val="28"/>
          <w:szCs w:val="28"/>
          <w:lang w:val="en-GB"/>
        </w:rPr>
        <w:t>date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A3438">
        <w:rPr>
          <w:i/>
          <w:iCs/>
          <w:sz w:val="28"/>
          <w:szCs w:val="28"/>
          <w:lang w:val="en-GB"/>
        </w:rPr>
        <w:t>aber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A3438">
        <w:rPr>
          <w:i/>
          <w:iCs/>
          <w:sz w:val="28"/>
          <w:szCs w:val="28"/>
          <w:lang w:val="en-GB"/>
        </w:rPr>
        <w:t>normales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A3438">
        <w:rPr>
          <w:i/>
          <w:iCs/>
          <w:sz w:val="28"/>
          <w:szCs w:val="28"/>
          <w:lang w:val="en-GB"/>
        </w:rPr>
        <w:t>treffen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A3438">
        <w:rPr>
          <w:i/>
          <w:iCs/>
          <w:sz w:val="28"/>
          <w:szCs w:val="28"/>
          <w:lang w:val="en-GB"/>
        </w:rPr>
        <w:t>wir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1A3438">
        <w:rPr>
          <w:i/>
          <w:iCs/>
          <w:sz w:val="28"/>
          <w:szCs w:val="28"/>
          <w:lang w:val="en-GB"/>
        </w:rPr>
        <w:t>kochen</w:t>
      </w:r>
      <w:proofErr w:type="spellEnd"/>
      <w:r w:rsidRPr="001A3438">
        <w:rPr>
          <w:i/>
          <w:iCs/>
          <w:sz w:val="28"/>
          <w:szCs w:val="28"/>
          <w:lang w:val="en-GB"/>
        </w:rPr>
        <w:t xml:space="preserve"> was</w:t>
      </w:r>
    </w:p>
    <w:p w14:paraId="2DFD1C00" w14:textId="785629E0" w:rsidR="00274F23" w:rsidRDefault="00274F23" w:rsidP="001A3438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21" w:history="1">
        <w:r w:rsidRPr="002E0D9D">
          <w:rPr>
            <w:rStyle w:val="ab"/>
            <w:sz w:val="28"/>
            <w:szCs w:val="28"/>
            <w:lang w:val="en-GB"/>
          </w:rPr>
          <w:t>https://twitter.com/erdbeerquaark/status/1493238962286116864</w:t>
        </w:r>
      </w:hyperlink>
      <w:r>
        <w:rPr>
          <w:sz w:val="28"/>
          <w:szCs w:val="28"/>
          <w:lang w:val="en-GB"/>
        </w:rPr>
        <w:t>)</w:t>
      </w:r>
    </w:p>
    <w:p w14:paraId="529E4F85" w14:textId="2AFBED9F" w:rsidR="00274F23" w:rsidRDefault="00274F23" w:rsidP="001A3438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 xml:space="preserve">A: </w:t>
      </w:r>
      <w:r>
        <w:rPr>
          <w:sz w:val="28"/>
          <w:szCs w:val="28"/>
          <w:lang w:val="ru-RU"/>
        </w:rPr>
        <w:t>У тебя свидание?</w:t>
      </w:r>
    </w:p>
    <w:p w14:paraId="0B53EE05" w14:textId="50687F97" w:rsidR="00F262A1" w:rsidRDefault="00F262A1" w:rsidP="001A3438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 xml:space="preserve">B: </w:t>
      </w:r>
      <w:r>
        <w:rPr>
          <w:sz w:val="28"/>
          <w:szCs w:val="28"/>
          <w:lang w:val="ru-RU"/>
        </w:rPr>
        <w:t xml:space="preserve">Не </w:t>
      </w:r>
      <w:r w:rsidRPr="00F262A1">
        <w:rPr>
          <w:b/>
          <w:bCs/>
          <w:sz w:val="28"/>
          <w:szCs w:val="28"/>
          <w:lang w:val="ru-RU"/>
        </w:rPr>
        <w:t xml:space="preserve">свидание </w:t>
      </w:r>
      <w:proofErr w:type="spellStart"/>
      <w:r w:rsidRPr="00F262A1">
        <w:rPr>
          <w:b/>
          <w:bCs/>
          <w:sz w:val="28"/>
          <w:szCs w:val="28"/>
          <w:lang w:val="ru-RU"/>
        </w:rPr>
        <w:t>свидание</w:t>
      </w:r>
      <w:proofErr w:type="spellEnd"/>
      <w:r>
        <w:rPr>
          <w:sz w:val="28"/>
          <w:szCs w:val="28"/>
          <w:lang w:val="ru-RU"/>
        </w:rPr>
        <w:t>, а обычная встреча, мы будем что-нибудь готовить.</w:t>
      </w:r>
    </w:p>
    <w:p w14:paraId="585ADEA4" w14:textId="77777777" w:rsidR="00797A1F" w:rsidRPr="00797A1F" w:rsidRDefault="0098643F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98643F">
        <w:rPr>
          <w:sz w:val="28"/>
          <w:szCs w:val="28"/>
          <w:lang w:val="ru-RU"/>
        </w:rPr>
        <w:t>A:</w:t>
      </w:r>
      <w:r w:rsidRPr="0098643F">
        <w:rPr>
          <w:sz w:val="28"/>
          <w:szCs w:val="28"/>
          <w:lang w:val="en-GB"/>
        </w:rPr>
        <w:t xml:space="preserve"> </w:t>
      </w:r>
      <w:r w:rsidRPr="0098643F">
        <w:rPr>
          <w:i/>
          <w:iCs/>
          <w:sz w:val="28"/>
          <w:szCs w:val="28"/>
          <w:lang w:val="ru-RU"/>
        </w:rPr>
        <w:t xml:space="preserve">In </w:t>
      </w:r>
      <w:proofErr w:type="spellStart"/>
      <w:r w:rsidRPr="0098643F">
        <w:rPr>
          <w:i/>
          <w:iCs/>
          <w:sz w:val="28"/>
          <w:szCs w:val="28"/>
          <w:lang w:val="ru-RU"/>
        </w:rPr>
        <w:t>meiner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alman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Gegend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diskutieren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gerade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zwei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und</w:t>
      </w:r>
      <w:proofErr w:type="spellEnd"/>
      <w:r w:rsidRPr="0098643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der</w:t>
      </w:r>
      <w:proofErr w:type="spellEnd"/>
      <w:r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8643F">
        <w:rPr>
          <w:i/>
          <w:iCs/>
          <w:sz w:val="28"/>
          <w:szCs w:val="28"/>
          <w:lang w:val="ru-RU"/>
        </w:rPr>
        <w:t>eine</w:t>
      </w:r>
      <w:proofErr w:type="spellEnd"/>
      <w:r w:rsidR="004D1343">
        <w:rPr>
          <w:i/>
          <w:iCs/>
          <w:sz w:val="28"/>
          <w:szCs w:val="28"/>
          <w:lang w:val="ru-RU"/>
        </w:rPr>
        <w:t> </w:t>
      </w:r>
      <w:proofErr w:type="spellStart"/>
      <w:r w:rsidRPr="0098643F">
        <w:rPr>
          <w:i/>
          <w:iCs/>
          <w:sz w:val="28"/>
          <w:szCs w:val="28"/>
          <w:lang w:val="ru-RU"/>
        </w:rPr>
        <w:t>droht</w:t>
      </w:r>
      <w:proofErr w:type="spellEnd"/>
      <w:r w:rsidR="004D1343">
        <w:rPr>
          <w:i/>
          <w:iCs/>
          <w:sz w:val="28"/>
          <w:szCs w:val="28"/>
          <w:lang w:val="ru-RU"/>
        </w:rPr>
        <w:t> </w:t>
      </w:r>
      <w:proofErr w:type="spellStart"/>
      <w:r w:rsidRPr="0098643F">
        <w:rPr>
          <w:i/>
          <w:iCs/>
          <w:sz w:val="28"/>
          <w:szCs w:val="28"/>
          <w:lang w:val="ru-RU"/>
        </w:rPr>
        <w:t>mit</w:t>
      </w:r>
      <w:proofErr w:type="spellEnd"/>
      <w:r w:rsidR="004D1343">
        <w:rPr>
          <w:i/>
          <w:iCs/>
          <w:sz w:val="28"/>
          <w:szCs w:val="28"/>
          <w:lang w:val="ru-RU"/>
        </w:rPr>
        <w:t> </w:t>
      </w:r>
      <w:proofErr w:type="spellStart"/>
      <w:r w:rsidRPr="0098643F">
        <w:rPr>
          <w:i/>
          <w:iCs/>
          <w:sz w:val="28"/>
          <w:szCs w:val="28"/>
          <w:lang w:val="ru-RU"/>
        </w:rPr>
        <w:t>einer</w:t>
      </w:r>
      <w:proofErr w:type="spellEnd"/>
      <w:r w:rsidRPr="0098643F">
        <w:rPr>
          <w:i/>
          <w:iCs/>
          <w:sz w:val="28"/>
          <w:szCs w:val="28"/>
          <w:lang w:val="en-GB"/>
        </w:rPr>
        <w:t> </w:t>
      </w:r>
      <w:proofErr w:type="spellStart"/>
      <w:r w:rsidRPr="0098643F">
        <w:rPr>
          <w:i/>
          <w:iCs/>
          <w:sz w:val="28"/>
          <w:szCs w:val="28"/>
          <w:lang w:val="ru-RU"/>
        </w:rPr>
        <w:t>Anzeige</w:t>
      </w:r>
      <w:proofErr w:type="spellEnd"/>
      <w:r w:rsidRPr="0098643F">
        <w:rPr>
          <w:sz w:val="28"/>
          <w:szCs w:val="28"/>
          <w:lang w:val="ru-RU"/>
        </w:rPr>
        <w:t>.</w:t>
      </w:r>
      <w:r w:rsidR="00143847">
        <w:rPr>
          <w:sz w:val="28"/>
          <w:szCs w:val="28"/>
          <w:lang w:val="en-GB"/>
        </w:rPr>
        <w:t xml:space="preserve"> </w:t>
      </w:r>
    </w:p>
    <w:p w14:paraId="20691BC8" w14:textId="7B5B92F5" w:rsidR="00797A1F" w:rsidRPr="00797A1F" w:rsidRDefault="00797A1F" w:rsidP="00797A1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797A1F">
        <w:rPr>
          <w:sz w:val="28"/>
          <w:szCs w:val="28"/>
          <w:lang w:val="ru-RU"/>
        </w:rPr>
        <w:t>B:</w:t>
      </w:r>
      <w:r w:rsidRPr="00797A1F">
        <w:rPr>
          <w:sz w:val="28"/>
          <w:szCs w:val="28"/>
          <w:lang w:val="en-GB"/>
        </w:rPr>
        <w:t xml:space="preserve"> </w:t>
      </w:r>
      <w:r w:rsidRPr="00797A1F">
        <w:rPr>
          <w:i/>
          <w:iCs/>
          <w:sz w:val="28"/>
          <w:szCs w:val="28"/>
          <w:lang w:val="ru-RU"/>
        </w:rPr>
        <w:t xml:space="preserve">Das </w:t>
      </w:r>
      <w:proofErr w:type="spellStart"/>
      <w:r w:rsidRPr="00797A1F">
        <w:rPr>
          <w:i/>
          <w:iCs/>
          <w:sz w:val="28"/>
          <w:szCs w:val="28"/>
          <w:lang w:val="ru-RU"/>
        </w:rPr>
        <w:t>is</w:t>
      </w:r>
      <w:proofErr w:type="spellEnd"/>
      <w:r w:rsidRPr="00797A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797A1F">
        <w:rPr>
          <w:i/>
          <w:iCs/>
          <w:sz w:val="28"/>
          <w:szCs w:val="28"/>
          <w:lang w:val="ru-RU"/>
        </w:rPr>
        <w:t>so</w:t>
      </w:r>
      <w:proofErr w:type="spellEnd"/>
      <w:r w:rsidRPr="00797A1F">
        <w:rPr>
          <w:i/>
          <w:iCs/>
          <w:sz w:val="28"/>
          <w:szCs w:val="28"/>
          <w:lang w:val="ru-RU"/>
        </w:rPr>
        <w:t xml:space="preserve"> </w:t>
      </w:r>
      <w:r w:rsidRPr="00797A1F">
        <w:rPr>
          <w:b/>
          <w:bCs/>
          <w:i/>
          <w:iCs/>
          <w:sz w:val="28"/>
          <w:szCs w:val="28"/>
          <w:lang w:val="ru-RU"/>
        </w:rPr>
        <w:t xml:space="preserve">DEUTSCH </w:t>
      </w:r>
      <w:proofErr w:type="spellStart"/>
      <w:r w:rsidRPr="00797A1F">
        <w:rPr>
          <w:b/>
          <w:bCs/>
          <w:i/>
          <w:iCs/>
          <w:sz w:val="28"/>
          <w:szCs w:val="28"/>
          <w:lang w:val="ru-RU"/>
        </w:rPr>
        <w:t>Deutsch</w:t>
      </w:r>
      <w:proofErr w:type="spellEnd"/>
    </w:p>
    <w:p w14:paraId="531492AF" w14:textId="49AEF787" w:rsidR="0098643F" w:rsidRPr="004D1343" w:rsidRDefault="00143847" w:rsidP="00FC4D8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>(</w:t>
      </w:r>
      <w:r w:rsidRPr="00143847">
        <w:rPr>
          <w:sz w:val="28"/>
          <w:szCs w:val="28"/>
          <w:lang w:val="en-GB"/>
        </w:rPr>
        <w:t>https://twitter.com/Hobiiiwobii/status/1288434265013792770</w:t>
      </w:r>
      <w:r>
        <w:rPr>
          <w:sz w:val="28"/>
          <w:szCs w:val="28"/>
          <w:lang w:val="en-GB"/>
        </w:rPr>
        <w:t>)</w:t>
      </w:r>
      <w:r w:rsidR="0098643F" w:rsidRPr="0098643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14:paraId="309D27B1" w14:textId="4B7AD09E" w:rsidR="00797A1F" w:rsidRPr="00BB5AEA" w:rsidRDefault="00797A1F" w:rsidP="00FC4D8F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797A1F">
        <w:rPr>
          <w:sz w:val="28"/>
          <w:szCs w:val="28"/>
          <w:lang w:val="ru-RU"/>
        </w:rPr>
        <w:t>A:</w:t>
      </w:r>
      <w:r w:rsidR="00FC4D8F">
        <w:rPr>
          <w:sz w:val="28"/>
          <w:szCs w:val="28"/>
          <w:lang w:val="en-GB"/>
        </w:rPr>
        <w:t xml:space="preserve"> </w:t>
      </w:r>
      <w:r w:rsidRPr="00797A1F">
        <w:rPr>
          <w:sz w:val="28"/>
          <w:szCs w:val="28"/>
          <w:lang w:val="ru-RU"/>
        </w:rPr>
        <w:t xml:space="preserve">В моем </w:t>
      </w:r>
      <w:proofErr w:type="spellStart"/>
      <w:r w:rsidRPr="00797A1F">
        <w:rPr>
          <w:sz w:val="28"/>
          <w:szCs w:val="28"/>
          <w:lang w:val="ru-RU"/>
        </w:rPr>
        <w:t>альманском</w:t>
      </w:r>
      <w:proofErr w:type="spellEnd"/>
      <w:r w:rsidR="00BB5AEA">
        <w:rPr>
          <w:rStyle w:val="afc"/>
          <w:sz w:val="28"/>
          <w:szCs w:val="28"/>
          <w:lang w:val="ru-RU"/>
        </w:rPr>
        <w:footnoteReference w:id="19"/>
      </w:r>
      <w:r w:rsidRPr="00797A1F">
        <w:rPr>
          <w:sz w:val="28"/>
          <w:szCs w:val="28"/>
          <w:lang w:val="ru-RU"/>
        </w:rPr>
        <w:t xml:space="preserve"> районе двое сейчас спорят, и один грозит другому доносом</w:t>
      </w:r>
      <w:r w:rsidR="00BB5AEA">
        <w:rPr>
          <w:sz w:val="28"/>
          <w:szCs w:val="28"/>
          <w:lang w:val="en-GB"/>
        </w:rPr>
        <w:t>.</w:t>
      </w:r>
    </w:p>
    <w:p w14:paraId="12C439F9" w14:textId="3E917D53" w:rsidR="004D1343" w:rsidRPr="0098643F" w:rsidRDefault="00797A1F" w:rsidP="00FC4D8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797A1F">
        <w:rPr>
          <w:sz w:val="28"/>
          <w:szCs w:val="28"/>
          <w:lang w:val="ru-RU"/>
        </w:rPr>
        <w:t>В</w:t>
      </w:r>
      <w:proofErr w:type="gramStart"/>
      <w:r w:rsidRPr="00797A1F">
        <w:rPr>
          <w:sz w:val="28"/>
          <w:szCs w:val="28"/>
          <w:lang w:val="ru-RU"/>
        </w:rPr>
        <w:t>:</w:t>
      </w:r>
      <w:r w:rsidR="00FC4D8F">
        <w:rPr>
          <w:sz w:val="28"/>
          <w:szCs w:val="28"/>
          <w:lang w:val="en-GB"/>
        </w:rPr>
        <w:t xml:space="preserve"> </w:t>
      </w:r>
      <w:r w:rsidRPr="00797A1F">
        <w:rPr>
          <w:sz w:val="28"/>
          <w:szCs w:val="28"/>
          <w:lang w:val="ru-RU"/>
        </w:rPr>
        <w:t>Это</w:t>
      </w:r>
      <w:proofErr w:type="gramEnd"/>
      <w:r w:rsidRPr="00797A1F">
        <w:rPr>
          <w:sz w:val="28"/>
          <w:szCs w:val="28"/>
          <w:lang w:val="ru-RU"/>
        </w:rPr>
        <w:t xml:space="preserve"> так </w:t>
      </w:r>
      <w:r w:rsidRPr="00FC4D8F">
        <w:rPr>
          <w:b/>
          <w:bCs/>
          <w:sz w:val="28"/>
          <w:szCs w:val="28"/>
          <w:lang w:val="ru-RU"/>
        </w:rPr>
        <w:t xml:space="preserve">по-немецки </w:t>
      </w:r>
      <w:proofErr w:type="spellStart"/>
      <w:r w:rsidRPr="00FC4D8F">
        <w:rPr>
          <w:b/>
          <w:bCs/>
          <w:sz w:val="28"/>
          <w:szCs w:val="28"/>
          <w:lang w:val="ru-RU"/>
        </w:rPr>
        <w:t>по-немецки</w:t>
      </w:r>
      <w:proofErr w:type="spellEnd"/>
      <w:r w:rsidRPr="00797A1F">
        <w:rPr>
          <w:sz w:val="28"/>
          <w:szCs w:val="28"/>
          <w:lang w:val="ru-RU"/>
        </w:rPr>
        <w:t>.</w:t>
      </w:r>
    </w:p>
    <w:p w14:paraId="4251DA38" w14:textId="67A38208" w:rsidR="00F262A1" w:rsidRDefault="00286909" w:rsidP="0098643F">
      <w:pPr>
        <w:rPr>
          <w:lang w:val="en-GB"/>
        </w:rPr>
      </w:pPr>
      <w:r>
        <w:rPr>
          <w:lang w:val="ru-RU"/>
        </w:rPr>
        <w:t xml:space="preserve">Маркерами </w:t>
      </w:r>
      <w:proofErr w:type="spellStart"/>
      <w:r w:rsidR="00AD2EB2">
        <w:rPr>
          <w:lang w:val="ru-RU"/>
        </w:rPr>
        <w:t>прототипического</w:t>
      </w:r>
      <w:proofErr w:type="spellEnd"/>
      <w:r w:rsidR="00AD2EB2">
        <w:rPr>
          <w:lang w:val="ru-RU"/>
        </w:rPr>
        <w:t xml:space="preserve"> значения </w:t>
      </w:r>
      <w:r w:rsidR="00100C24">
        <w:rPr>
          <w:lang w:val="ru-RU"/>
        </w:rPr>
        <w:t xml:space="preserve">зачастую </w:t>
      </w:r>
      <w:r w:rsidR="00AD2EB2">
        <w:rPr>
          <w:lang w:val="ru-RU"/>
        </w:rPr>
        <w:t xml:space="preserve">являются усилительные прилагательные </w:t>
      </w:r>
      <w:proofErr w:type="spellStart"/>
      <w:r w:rsidR="00AD2EB2" w:rsidRPr="00AD2EB2">
        <w:rPr>
          <w:i/>
          <w:iCs/>
          <w:lang w:val="en-GB"/>
        </w:rPr>
        <w:t>richtig</w:t>
      </w:r>
      <w:proofErr w:type="spellEnd"/>
      <w:r w:rsidR="00AD2EB2">
        <w:rPr>
          <w:i/>
          <w:iCs/>
          <w:lang w:val="en-GB"/>
        </w:rPr>
        <w:t xml:space="preserve"> </w:t>
      </w:r>
      <w:r w:rsidR="00AD2EB2">
        <w:rPr>
          <w:lang w:val="en-GB"/>
        </w:rPr>
        <w:t>(‘</w:t>
      </w:r>
      <w:r w:rsidR="00AD2EB2">
        <w:rPr>
          <w:lang w:val="ru-RU"/>
        </w:rPr>
        <w:t>настоящий</w:t>
      </w:r>
      <w:r w:rsidR="00AD2EB2">
        <w:rPr>
          <w:lang w:val="en-GB"/>
        </w:rPr>
        <w:t>’)</w:t>
      </w:r>
      <w:r w:rsidR="00AD2EB2">
        <w:rPr>
          <w:lang w:val="ru-RU"/>
        </w:rPr>
        <w:t>,</w:t>
      </w:r>
      <w:r w:rsidR="006D5FDE">
        <w:rPr>
          <w:lang w:val="en-GB"/>
        </w:rPr>
        <w:t xml:space="preserve"> </w:t>
      </w:r>
      <w:proofErr w:type="spellStart"/>
      <w:r w:rsidR="007B393E" w:rsidRPr="007B393E">
        <w:rPr>
          <w:i/>
          <w:iCs/>
          <w:lang w:val="en-GB"/>
        </w:rPr>
        <w:t>typisch</w:t>
      </w:r>
      <w:proofErr w:type="spellEnd"/>
      <w:r w:rsidR="007B393E">
        <w:rPr>
          <w:lang w:val="en-GB"/>
        </w:rPr>
        <w:t xml:space="preserve"> (‘</w:t>
      </w:r>
      <w:r w:rsidR="007B393E">
        <w:rPr>
          <w:lang w:val="ru-RU"/>
        </w:rPr>
        <w:t>типичный</w:t>
      </w:r>
      <w:r w:rsidR="007B393E">
        <w:rPr>
          <w:lang w:val="en-GB"/>
        </w:rPr>
        <w:t>’)</w:t>
      </w:r>
      <w:r w:rsidR="007B393E">
        <w:rPr>
          <w:lang w:val="ru-RU"/>
        </w:rPr>
        <w:t xml:space="preserve">, </w:t>
      </w:r>
      <w:r w:rsidR="006D5FDE">
        <w:rPr>
          <w:lang w:val="ru-RU"/>
        </w:rPr>
        <w:t xml:space="preserve">наречие </w:t>
      </w:r>
      <w:proofErr w:type="spellStart"/>
      <w:r w:rsidR="006D5FDE" w:rsidRPr="006D5FDE">
        <w:rPr>
          <w:i/>
          <w:iCs/>
          <w:lang w:val="en-GB"/>
        </w:rPr>
        <w:t>wirklich</w:t>
      </w:r>
      <w:proofErr w:type="spellEnd"/>
      <w:r w:rsidR="006D5FDE">
        <w:rPr>
          <w:lang w:val="en-GB"/>
        </w:rPr>
        <w:t xml:space="preserve"> (‘</w:t>
      </w:r>
      <w:r w:rsidR="006D5FDE">
        <w:rPr>
          <w:lang w:val="ru-RU"/>
        </w:rPr>
        <w:t>действительно</w:t>
      </w:r>
      <w:r w:rsidR="006D5FDE">
        <w:rPr>
          <w:lang w:val="en-GB"/>
        </w:rPr>
        <w:t>’)</w:t>
      </w:r>
      <w:r w:rsidR="00604958">
        <w:rPr>
          <w:lang w:val="ru-RU"/>
        </w:rPr>
        <w:t xml:space="preserve">, усилительная частица </w:t>
      </w:r>
      <w:r w:rsidR="00604958" w:rsidRPr="00604958">
        <w:rPr>
          <w:i/>
          <w:iCs/>
          <w:lang w:val="en-GB"/>
        </w:rPr>
        <w:t>so</w:t>
      </w:r>
      <w:r w:rsidR="00604958">
        <w:rPr>
          <w:lang w:val="en-GB"/>
        </w:rPr>
        <w:t xml:space="preserve"> (‘</w:t>
      </w:r>
      <w:r w:rsidR="00604958">
        <w:rPr>
          <w:lang w:val="ru-RU"/>
        </w:rPr>
        <w:t>так</w:t>
      </w:r>
      <w:r w:rsidR="007B393E">
        <w:rPr>
          <w:lang w:val="ru-RU"/>
        </w:rPr>
        <w:t>ой</w:t>
      </w:r>
      <w:r w:rsidR="00604958">
        <w:rPr>
          <w:lang w:val="en-GB"/>
        </w:rPr>
        <w:t>’)</w:t>
      </w:r>
      <w:r w:rsidR="00DF125E">
        <w:rPr>
          <w:lang w:val="ru-RU"/>
        </w:rPr>
        <w:t>.</w:t>
      </w:r>
      <w:r w:rsidR="00AD2EB2">
        <w:rPr>
          <w:lang w:val="ru-RU"/>
        </w:rPr>
        <w:t xml:space="preserve"> Помимо этого, </w:t>
      </w:r>
      <w:r w:rsidR="00D35103">
        <w:rPr>
          <w:lang w:val="ru-RU"/>
        </w:rPr>
        <w:t>отсылающие к прототипу</w:t>
      </w:r>
      <w:r w:rsidR="006D5FDE">
        <w:rPr>
          <w:lang w:val="ru-RU"/>
        </w:rPr>
        <w:t xml:space="preserve"> лексические клоны</w:t>
      </w:r>
      <w:r w:rsidR="00D35103">
        <w:rPr>
          <w:lang w:val="ru-RU"/>
        </w:rPr>
        <w:t xml:space="preserve"> нередко встречаются в отрицательных конструкциях</w:t>
      </w:r>
      <w:r w:rsidR="006D5FDE">
        <w:rPr>
          <w:lang w:val="ru-RU"/>
        </w:rPr>
        <w:t xml:space="preserve">: </w:t>
      </w:r>
      <w:proofErr w:type="spellStart"/>
      <w:r w:rsidR="006D5FDE" w:rsidRPr="00DF125E">
        <w:rPr>
          <w:i/>
          <w:iCs/>
          <w:lang w:val="en-GB"/>
        </w:rPr>
        <w:t>nicht</w:t>
      </w:r>
      <w:proofErr w:type="spellEnd"/>
      <w:r w:rsidR="006D5FDE" w:rsidRPr="00DF125E">
        <w:rPr>
          <w:i/>
          <w:iCs/>
          <w:lang w:val="en-GB"/>
        </w:rPr>
        <w:t xml:space="preserve"> XX, </w:t>
      </w:r>
      <w:proofErr w:type="spellStart"/>
      <w:r w:rsidR="006D5FDE" w:rsidRPr="00DF125E">
        <w:rPr>
          <w:i/>
          <w:iCs/>
          <w:lang w:val="en-GB"/>
        </w:rPr>
        <w:t>sondern</w:t>
      </w:r>
      <w:proofErr w:type="spellEnd"/>
      <w:r w:rsidR="006D5FDE" w:rsidRPr="00DF125E">
        <w:rPr>
          <w:i/>
          <w:iCs/>
          <w:lang w:val="en-GB"/>
        </w:rPr>
        <w:t xml:space="preserve"> </w:t>
      </w:r>
      <w:r w:rsidR="00CB030A" w:rsidRPr="00DF125E">
        <w:rPr>
          <w:i/>
          <w:iCs/>
          <w:lang w:val="en-GB"/>
        </w:rPr>
        <w:t>Y</w:t>
      </w:r>
      <w:r w:rsidR="006D5FDE" w:rsidRPr="00DF125E">
        <w:rPr>
          <w:i/>
          <w:iCs/>
          <w:lang w:val="en-GB"/>
        </w:rPr>
        <w:t>X</w:t>
      </w:r>
      <w:r w:rsidR="0024777C">
        <w:rPr>
          <w:lang w:val="en-GB"/>
        </w:rPr>
        <w:t xml:space="preserve"> </w:t>
      </w:r>
      <w:r w:rsidR="0024777C">
        <w:rPr>
          <w:lang w:val="en-GB"/>
        </w:rPr>
        <w:lastRenderedPageBreak/>
        <w:t>(</w:t>
      </w:r>
      <w:r w:rsidR="0024777C">
        <w:rPr>
          <w:lang w:val="ru-RU"/>
        </w:rPr>
        <w:t>и наоборот)</w:t>
      </w:r>
      <w:r w:rsidR="00DF125E">
        <w:rPr>
          <w:lang w:val="ru-RU"/>
        </w:rPr>
        <w:t xml:space="preserve"> (</w:t>
      </w:r>
      <w:r w:rsidR="00DF125E">
        <w:rPr>
          <w:lang w:val="en-GB"/>
        </w:rPr>
        <w:t>‘</w:t>
      </w:r>
      <w:r w:rsidR="00DF125E">
        <w:rPr>
          <w:lang w:val="ru-RU"/>
        </w:rPr>
        <w:t xml:space="preserve">не </w:t>
      </w:r>
      <w:r w:rsidR="00DF125E">
        <w:rPr>
          <w:lang w:val="en-GB"/>
        </w:rPr>
        <w:t>XX,</w:t>
      </w:r>
      <w:r w:rsidR="00DF125E">
        <w:rPr>
          <w:lang w:val="ru-RU"/>
        </w:rPr>
        <w:t xml:space="preserve"> а </w:t>
      </w:r>
      <w:r w:rsidR="00DF125E">
        <w:rPr>
          <w:lang w:val="en-GB"/>
        </w:rPr>
        <w:t>YX’</w:t>
      </w:r>
      <w:r w:rsidR="00DF125E">
        <w:rPr>
          <w:lang w:val="ru-RU"/>
        </w:rPr>
        <w:t>)</w:t>
      </w:r>
      <w:r w:rsidR="006D5FDE">
        <w:rPr>
          <w:lang w:val="en-GB"/>
        </w:rPr>
        <w:t xml:space="preserve">; </w:t>
      </w:r>
      <w:proofErr w:type="spellStart"/>
      <w:r w:rsidR="006D5FDE" w:rsidRPr="00CB3BFB">
        <w:rPr>
          <w:i/>
          <w:iCs/>
          <w:lang w:val="en-GB"/>
        </w:rPr>
        <w:t>kein</w:t>
      </w:r>
      <w:proofErr w:type="spellEnd"/>
      <w:r w:rsidR="006D5FDE" w:rsidRPr="00CB3BFB">
        <w:rPr>
          <w:i/>
          <w:iCs/>
          <w:lang w:val="en-GB"/>
        </w:rPr>
        <w:t xml:space="preserve"> XX,</w:t>
      </w:r>
      <w:r w:rsidR="00C4215C" w:rsidRPr="00CB3BFB">
        <w:rPr>
          <w:i/>
          <w:iCs/>
          <w:lang w:val="ru-RU"/>
        </w:rPr>
        <w:t xml:space="preserve"> </w:t>
      </w:r>
      <w:proofErr w:type="spellStart"/>
      <w:r w:rsidR="00CB030A" w:rsidRPr="00CB3BFB">
        <w:rPr>
          <w:i/>
          <w:iCs/>
          <w:lang w:val="en-GB"/>
        </w:rPr>
        <w:t>aber</w:t>
      </w:r>
      <w:proofErr w:type="spellEnd"/>
      <w:r w:rsidR="00CB030A" w:rsidRPr="00CB3BFB">
        <w:rPr>
          <w:i/>
          <w:iCs/>
          <w:lang w:val="en-GB"/>
        </w:rPr>
        <w:t xml:space="preserve"> …</w:t>
      </w:r>
      <w:r w:rsidR="00DF125E">
        <w:rPr>
          <w:lang w:val="ru-RU"/>
        </w:rPr>
        <w:t xml:space="preserve"> (</w:t>
      </w:r>
      <w:r w:rsidR="00DF125E">
        <w:rPr>
          <w:lang w:val="en-GB"/>
        </w:rPr>
        <w:t>‘</w:t>
      </w:r>
      <w:r w:rsidR="00DF125E">
        <w:rPr>
          <w:lang w:val="ru-RU"/>
        </w:rPr>
        <w:t xml:space="preserve">не </w:t>
      </w:r>
      <w:r w:rsidR="00DF125E">
        <w:rPr>
          <w:lang w:val="en-GB"/>
        </w:rPr>
        <w:t>XX,</w:t>
      </w:r>
      <w:r w:rsidR="00DF125E">
        <w:rPr>
          <w:lang w:val="ru-RU"/>
        </w:rPr>
        <w:t xml:space="preserve"> а…</w:t>
      </w:r>
      <w:r w:rsidR="00DF125E">
        <w:rPr>
          <w:lang w:val="en-GB"/>
        </w:rPr>
        <w:t>’</w:t>
      </w:r>
      <w:r w:rsidR="00DF125E">
        <w:rPr>
          <w:lang w:val="ru-RU"/>
        </w:rPr>
        <w:t>)</w:t>
      </w:r>
      <w:r w:rsidR="00C4215C">
        <w:rPr>
          <w:lang w:val="en-GB"/>
        </w:rPr>
        <w:t xml:space="preserve">; </w:t>
      </w:r>
      <w:proofErr w:type="spellStart"/>
      <w:r w:rsidR="00C4215C" w:rsidRPr="00CB3BFB">
        <w:rPr>
          <w:i/>
          <w:iCs/>
          <w:lang w:val="en-GB"/>
        </w:rPr>
        <w:t>ein</w:t>
      </w:r>
      <w:proofErr w:type="spellEnd"/>
      <w:r w:rsidR="00C4215C" w:rsidRPr="00CB3BFB">
        <w:rPr>
          <w:i/>
          <w:iCs/>
          <w:lang w:val="en-GB"/>
        </w:rPr>
        <w:t xml:space="preserve"> XX, </w:t>
      </w:r>
      <w:proofErr w:type="spellStart"/>
      <w:r w:rsidR="00C4215C" w:rsidRPr="00CB3BFB">
        <w:rPr>
          <w:i/>
          <w:iCs/>
          <w:lang w:val="en-GB"/>
        </w:rPr>
        <w:t>kein</w:t>
      </w:r>
      <w:proofErr w:type="spellEnd"/>
      <w:r w:rsidR="00C4215C" w:rsidRPr="00CB3BFB">
        <w:rPr>
          <w:i/>
          <w:iCs/>
          <w:lang w:val="en-GB"/>
        </w:rPr>
        <w:t xml:space="preserve"> YX</w:t>
      </w:r>
      <w:r w:rsidR="00DF125E">
        <w:rPr>
          <w:lang w:val="ru-RU"/>
        </w:rPr>
        <w:t xml:space="preserve"> (</w:t>
      </w:r>
      <w:r w:rsidR="00DF125E">
        <w:rPr>
          <w:lang w:val="en-GB"/>
        </w:rPr>
        <w:t>‘XX</w:t>
      </w:r>
      <w:r w:rsidR="00C25337">
        <w:rPr>
          <w:lang w:val="en-GB"/>
        </w:rPr>
        <w:t xml:space="preserve">, </w:t>
      </w:r>
      <w:r w:rsidR="00C25337">
        <w:rPr>
          <w:lang w:val="ru-RU"/>
        </w:rPr>
        <w:t xml:space="preserve">не </w:t>
      </w:r>
      <w:r w:rsidR="00C25337">
        <w:rPr>
          <w:lang w:val="en-GB"/>
        </w:rPr>
        <w:t>YX</w:t>
      </w:r>
      <w:r w:rsidR="00DF125E">
        <w:rPr>
          <w:lang w:val="en-GB"/>
        </w:rPr>
        <w:t>’</w:t>
      </w:r>
      <w:r w:rsidR="00DF125E">
        <w:rPr>
          <w:lang w:val="ru-RU"/>
        </w:rPr>
        <w:t>)</w:t>
      </w:r>
      <w:r w:rsidR="00CB030A">
        <w:rPr>
          <w:lang w:val="en-GB"/>
        </w:rPr>
        <w:t>;</w:t>
      </w:r>
      <w:r w:rsidR="00FE26FB">
        <w:rPr>
          <w:lang w:val="en-GB"/>
        </w:rPr>
        <w:t xml:space="preserve"> </w:t>
      </w:r>
      <w:r w:rsidR="00C25337">
        <w:rPr>
          <w:lang w:val="ru-RU"/>
        </w:rPr>
        <w:t>а также</w:t>
      </w:r>
      <w:r w:rsidR="00FE26FB">
        <w:rPr>
          <w:lang w:val="ru-RU"/>
        </w:rPr>
        <w:t xml:space="preserve"> в вопросительных конструкциях</w:t>
      </w:r>
      <w:r w:rsidR="00FE26FB">
        <w:rPr>
          <w:lang w:val="en-GB"/>
        </w:rPr>
        <w:t>:</w:t>
      </w:r>
      <w:r w:rsidR="00FE26FB">
        <w:rPr>
          <w:lang w:val="ru-RU"/>
        </w:rPr>
        <w:t xml:space="preserve"> </w:t>
      </w:r>
      <w:r w:rsidR="00FE26FB" w:rsidRPr="00CB3BFB">
        <w:rPr>
          <w:i/>
          <w:iCs/>
          <w:lang w:val="en-GB"/>
        </w:rPr>
        <w:t xml:space="preserve">XX </w:t>
      </w:r>
      <w:proofErr w:type="spellStart"/>
      <w:r w:rsidR="00FE26FB" w:rsidRPr="00CB3BFB">
        <w:rPr>
          <w:i/>
          <w:iCs/>
          <w:lang w:val="en-GB"/>
        </w:rPr>
        <w:t>oder</w:t>
      </w:r>
      <w:proofErr w:type="spellEnd"/>
      <w:r w:rsidR="00FE26FB" w:rsidRPr="00CB3BFB">
        <w:rPr>
          <w:i/>
          <w:iCs/>
          <w:lang w:val="en-GB"/>
        </w:rPr>
        <w:t xml:space="preserve"> YX?</w:t>
      </w:r>
      <w:r w:rsidR="00C25337">
        <w:rPr>
          <w:lang w:val="ru-RU"/>
        </w:rPr>
        <w:t xml:space="preserve"> (</w:t>
      </w:r>
      <w:r w:rsidR="00C25337">
        <w:rPr>
          <w:lang w:val="en-GB"/>
        </w:rPr>
        <w:t>‘XX</w:t>
      </w:r>
      <w:r w:rsidR="00C25337">
        <w:rPr>
          <w:lang w:val="ru-RU"/>
        </w:rPr>
        <w:t xml:space="preserve"> или</w:t>
      </w:r>
      <w:r w:rsidR="00C25337">
        <w:rPr>
          <w:lang w:val="en-GB"/>
        </w:rPr>
        <w:t xml:space="preserve"> </w:t>
      </w:r>
      <w:proofErr w:type="gramStart"/>
      <w:r w:rsidR="00C25337">
        <w:rPr>
          <w:lang w:val="en-GB"/>
        </w:rPr>
        <w:t>YX</w:t>
      </w:r>
      <w:r w:rsidR="00C25337">
        <w:rPr>
          <w:lang w:val="ru-RU"/>
        </w:rPr>
        <w:t>?</w:t>
      </w:r>
      <w:r w:rsidR="00C25337">
        <w:rPr>
          <w:lang w:val="en-GB"/>
        </w:rPr>
        <w:t>’</w:t>
      </w:r>
      <w:proofErr w:type="gramEnd"/>
      <w:r w:rsidR="00C25337">
        <w:rPr>
          <w:lang w:val="ru-RU"/>
        </w:rPr>
        <w:t>)</w:t>
      </w:r>
      <w:r w:rsidR="00CB3BFB">
        <w:rPr>
          <w:lang w:val="en-GB"/>
        </w:rPr>
        <w:t>.</w:t>
      </w:r>
    </w:p>
    <w:p w14:paraId="06C0F97D" w14:textId="6A887AFA" w:rsidR="00440F8B" w:rsidRPr="006C704B" w:rsidRDefault="00440F8B" w:rsidP="00440F8B">
      <w:pPr>
        <w:ind w:firstLine="0"/>
        <w:rPr>
          <w:sz w:val="24"/>
          <w:szCs w:val="24"/>
          <w:lang w:val="ru-RU"/>
        </w:rPr>
      </w:pPr>
      <w:r w:rsidRPr="006C704B">
        <w:rPr>
          <w:sz w:val="24"/>
          <w:szCs w:val="24"/>
          <w:lang w:val="ru-RU"/>
        </w:rPr>
        <w:t xml:space="preserve">Таблица 2. </w:t>
      </w:r>
      <w:r w:rsidR="006C704B" w:rsidRPr="006C704B">
        <w:rPr>
          <w:sz w:val="24"/>
          <w:szCs w:val="24"/>
          <w:lang w:val="ru-RU"/>
        </w:rPr>
        <w:t>Абсолютная и относительная частота распределения</w:t>
      </w:r>
      <w:r w:rsidR="00C80769">
        <w:rPr>
          <w:sz w:val="24"/>
          <w:szCs w:val="24"/>
          <w:lang w:val="en-GB"/>
        </w:rPr>
        <w:t xml:space="preserve"> </w:t>
      </w:r>
      <w:proofErr w:type="spellStart"/>
      <w:r w:rsidR="00C80769">
        <w:rPr>
          <w:sz w:val="24"/>
          <w:szCs w:val="24"/>
          <w:lang w:val="ru-RU"/>
        </w:rPr>
        <w:t>прототипического</w:t>
      </w:r>
      <w:proofErr w:type="spellEnd"/>
      <w:r w:rsidR="006C704B" w:rsidRPr="006C704B">
        <w:rPr>
          <w:sz w:val="24"/>
          <w:szCs w:val="24"/>
          <w:lang w:val="ru-RU"/>
        </w:rPr>
        <w:t xml:space="preserve"> значения по элементам конструкций </w:t>
      </w:r>
      <w:r w:rsidRPr="006C704B">
        <w:rPr>
          <w:sz w:val="24"/>
          <w:szCs w:val="24"/>
          <w:lang w:val="ru-RU"/>
        </w:rPr>
        <w:fldChar w:fldCharType="begin"/>
      </w:r>
      <w:r w:rsidRPr="006C704B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"Лист11!R1C1:R6C3" \a \f 5 \h  \* MERGEFORMAT </w:instrText>
      </w:r>
      <w:r w:rsidRPr="006C704B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785" w:type="dxa"/>
        <w:tblLook w:val="04A0" w:firstRow="1" w:lastRow="0" w:firstColumn="1" w:lastColumn="0" w:noHBand="0" w:noVBand="1"/>
      </w:tblPr>
      <w:tblGrid>
        <w:gridCol w:w="4390"/>
        <w:gridCol w:w="2126"/>
        <w:gridCol w:w="2269"/>
      </w:tblGrid>
      <w:tr w:rsidR="00440F8B" w:rsidRPr="006C704B" w14:paraId="0107CD1F" w14:textId="77777777" w:rsidTr="00DB7B56">
        <w:trPr>
          <w:trHeight w:val="600"/>
        </w:trPr>
        <w:tc>
          <w:tcPr>
            <w:tcW w:w="4390" w:type="dxa"/>
            <w:hideMark/>
          </w:tcPr>
          <w:p w14:paraId="7FA3FFA6" w14:textId="5EEB5FA4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04B">
              <w:rPr>
                <w:b/>
                <w:bCs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126" w:type="dxa"/>
            <w:noWrap/>
            <w:hideMark/>
          </w:tcPr>
          <w:p w14:paraId="51936F6D" w14:textId="77777777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704B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9" w:type="dxa"/>
            <w:noWrap/>
            <w:hideMark/>
          </w:tcPr>
          <w:p w14:paraId="202686A3" w14:textId="259D7DF2" w:rsidR="00440F8B" w:rsidRPr="00EA6142" w:rsidRDefault="00440F8B" w:rsidP="00440F8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C704B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EA6142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440F8B" w:rsidRPr="006C704B" w14:paraId="5904D59A" w14:textId="77777777" w:rsidTr="00DB7B56">
        <w:trPr>
          <w:trHeight w:val="300"/>
        </w:trPr>
        <w:tc>
          <w:tcPr>
            <w:tcW w:w="4390" w:type="dxa"/>
            <w:noWrap/>
            <w:hideMark/>
          </w:tcPr>
          <w:p w14:paraId="2354D0B1" w14:textId="77777777" w:rsidR="00440F8B" w:rsidRPr="006C704B" w:rsidRDefault="00440F8B" w:rsidP="00DB7B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2126" w:type="dxa"/>
            <w:noWrap/>
            <w:hideMark/>
          </w:tcPr>
          <w:p w14:paraId="07D6D326" w14:textId="403C809A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  <w:lang w:val="en-GB"/>
              </w:rPr>
              <w:t>13</w:t>
            </w:r>
            <w:r w:rsidR="00CC7026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269" w:type="dxa"/>
            <w:noWrap/>
            <w:hideMark/>
          </w:tcPr>
          <w:p w14:paraId="576F044D" w14:textId="3BFBD938" w:rsidR="00440F8B" w:rsidRPr="00CC7026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C704B">
              <w:rPr>
                <w:sz w:val="24"/>
                <w:szCs w:val="24"/>
              </w:rPr>
              <w:t>89.</w:t>
            </w:r>
            <w:r w:rsidR="00CC7026">
              <w:rPr>
                <w:sz w:val="24"/>
                <w:szCs w:val="24"/>
                <w:lang w:val="en-GB"/>
              </w:rPr>
              <w:t>474</w:t>
            </w:r>
          </w:p>
        </w:tc>
      </w:tr>
      <w:tr w:rsidR="00440F8B" w:rsidRPr="006C704B" w14:paraId="1CEE3607" w14:textId="77777777" w:rsidTr="00DB7B56">
        <w:trPr>
          <w:trHeight w:val="300"/>
        </w:trPr>
        <w:tc>
          <w:tcPr>
            <w:tcW w:w="4390" w:type="dxa"/>
            <w:hideMark/>
          </w:tcPr>
          <w:p w14:paraId="29834C04" w14:textId="1E459260" w:rsidR="00440F8B" w:rsidRPr="00FF2894" w:rsidRDefault="00FF2894" w:rsidP="00440F8B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прилагательное</w:t>
            </w:r>
          </w:p>
        </w:tc>
        <w:tc>
          <w:tcPr>
            <w:tcW w:w="2126" w:type="dxa"/>
            <w:noWrap/>
            <w:hideMark/>
          </w:tcPr>
          <w:p w14:paraId="2D07EB7A" w14:textId="77777777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noWrap/>
            <w:hideMark/>
          </w:tcPr>
          <w:p w14:paraId="23E17FBD" w14:textId="466DF04C" w:rsidR="00440F8B" w:rsidRPr="00CC7026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C704B">
              <w:rPr>
                <w:sz w:val="24"/>
                <w:szCs w:val="24"/>
              </w:rPr>
              <w:t>9.</w:t>
            </w:r>
            <w:r w:rsidR="00CC7026">
              <w:rPr>
                <w:sz w:val="24"/>
                <w:szCs w:val="24"/>
                <w:lang w:val="en-GB"/>
              </w:rPr>
              <w:t>211</w:t>
            </w:r>
          </w:p>
        </w:tc>
      </w:tr>
      <w:tr w:rsidR="00440F8B" w:rsidRPr="006C704B" w14:paraId="03448C9D" w14:textId="77777777" w:rsidTr="00DB7B56">
        <w:trPr>
          <w:trHeight w:val="600"/>
        </w:trPr>
        <w:tc>
          <w:tcPr>
            <w:tcW w:w="4390" w:type="dxa"/>
            <w:hideMark/>
          </w:tcPr>
          <w:p w14:paraId="799B5F24" w14:textId="77777777" w:rsidR="00440F8B" w:rsidRPr="006C704B" w:rsidRDefault="00440F8B" w:rsidP="00DB7B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составляющая сложного существительного</w:t>
            </w:r>
          </w:p>
        </w:tc>
        <w:tc>
          <w:tcPr>
            <w:tcW w:w="2126" w:type="dxa"/>
            <w:noWrap/>
            <w:hideMark/>
          </w:tcPr>
          <w:p w14:paraId="589DD58C" w14:textId="77777777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3A16443C" w14:textId="2A4D7E84" w:rsidR="00440F8B" w:rsidRPr="00CC7026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C704B">
              <w:rPr>
                <w:sz w:val="24"/>
                <w:szCs w:val="24"/>
              </w:rPr>
              <w:t>0.6</w:t>
            </w:r>
            <w:r w:rsidR="00CC7026">
              <w:rPr>
                <w:sz w:val="24"/>
                <w:szCs w:val="24"/>
                <w:lang w:val="en-GB"/>
              </w:rPr>
              <w:t>58</w:t>
            </w:r>
          </w:p>
        </w:tc>
      </w:tr>
      <w:tr w:rsidR="00440F8B" w:rsidRPr="006C704B" w14:paraId="46F92BD0" w14:textId="77777777" w:rsidTr="00DB7B56">
        <w:trPr>
          <w:trHeight w:val="900"/>
        </w:trPr>
        <w:tc>
          <w:tcPr>
            <w:tcW w:w="4390" w:type="dxa"/>
            <w:hideMark/>
          </w:tcPr>
          <w:p w14:paraId="77D31C34" w14:textId="77777777" w:rsidR="00440F8B" w:rsidRPr="006C704B" w:rsidRDefault="00440F8B" w:rsidP="00DB7B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составляющая ситуативного существительного</w:t>
            </w:r>
          </w:p>
        </w:tc>
        <w:tc>
          <w:tcPr>
            <w:tcW w:w="2126" w:type="dxa"/>
            <w:noWrap/>
            <w:hideMark/>
          </w:tcPr>
          <w:p w14:paraId="78EDE76F" w14:textId="77777777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59D4777F" w14:textId="019EE88A" w:rsidR="00440F8B" w:rsidRPr="00CC7026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C704B">
              <w:rPr>
                <w:sz w:val="24"/>
                <w:szCs w:val="24"/>
              </w:rPr>
              <w:t>0.6</w:t>
            </w:r>
            <w:r w:rsidR="00CC7026">
              <w:rPr>
                <w:sz w:val="24"/>
                <w:szCs w:val="24"/>
                <w:lang w:val="en-GB"/>
              </w:rPr>
              <w:t>58</w:t>
            </w:r>
          </w:p>
        </w:tc>
      </w:tr>
      <w:tr w:rsidR="00440F8B" w:rsidRPr="006C704B" w14:paraId="79041FDB" w14:textId="77777777" w:rsidTr="00DB7B56">
        <w:trPr>
          <w:trHeight w:val="300"/>
        </w:trPr>
        <w:tc>
          <w:tcPr>
            <w:tcW w:w="4390" w:type="dxa"/>
            <w:hideMark/>
          </w:tcPr>
          <w:p w14:paraId="60129AE2" w14:textId="77777777" w:rsidR="00440F8B" w:rsidRPr="006C704B" w:rsidRDefault="00440F8B" w:rsidP="00440F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noWrap/>
            <w:hideMark/>
          </w:tcPr>
          <w:p w14:paraId="44CCC584" w14:textId="1BC77F8D" w:rsidR="00440F8B" w:rsidRPr="00CC7026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6C704B">
              <w:rPr>
                <w:sz w:val="24"/>
                <w:szCs w:val="24"/>
              </w:rPr>
              <w:t>15</w:t>
            </w:r>
            <w:r w:rsidR="00CC7026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9" w:type="dxa"/>
            <w:noWrap/>
            <w:hideMark/>
          </w:tcPr>
          <w:p w14:paraId="7EC224A1" w14:textId="77777777" w:rsidR="00440F8B" w:rsidRPr="006C704B" w:rsidRDefault="00440F8B" w:rsidP="00440F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704B">
              <w:rPr>
                <w:sz w:val="24"/>
                <w:szCs w:val="24"/>
              </w:rPr>
              <w:t>100.000</w:t>
            </w:r>
          </w:p>
        </w:tc>
      </w:tr>
    </w:tbl>
    <w:p w14:paraId="6693ED4D" w14:textId="2E472000" w:rsidR="00440F8B" w:rsidRDefault="00440F8B" w:rsidP="00C80769">
      <w:pPr>
        <w:ind w:firstLine="0"/>
        <w:rPr>
          <w:sz w:val="24"/>
          <w:szCs w:val="24"/>
          <w:lang w:val="ru-RU"/>
        </w:rPr>
      </w:pPr>
      <w:r w:rsidRPr="006C704B">
        <w:rPr>
          <w:sz w:val="24"/>
          <w:szCs w:val="24"/>
          <w:lang w:val="ru-RU"/>
        </w:rPr>
        <w:fldChar w:fldCharType="end"/>
      </w:r>
    </w:p>
    <w:p w14:paraId="671BAA41" w14:textId="0E9183F3" w:rsidR="00C80769" w:rsidRPr="00FF2894" w:rsidRDefault="00C80769" w:rsidP="00C80769">
      <w:pPr>
        <w:ind w:firstLine="709"/>
        <w:rPr>
          <w:lang w:val="en-GB"/>
        </w:rPr>
      </w:pPr>
      <w:r>
        <w:rPr>
          <w:lang w:val="ru-RU"/>
        </w:rPr>
        <w:t>Как видно из таблицы, прототипическое значение преимущественно характерно для существительных</w:t>
      </w:r>
      <w:r w:rsidR="00FF2894">
        <w:rPr>
          <w:lang w:val="ru-RU"/>
        </w:rPr>
        <w:t>,</w:t>
      </w:r>
      <w:r w:rsidR="00F75FE1">
        <w:rPr>
          <w:lang w:val="ru-RU"/>
        </w:rPr>
        <w:t xml:space="preserve"> </w:t>
      </w:r>
      <w:r w:rsidR="00F44BD2">
        <w:rPr>
          <w:lang w:val="ru-RU"/>
        </w:rPr>
        <w:t>тем не менее,</w:t>
      </w:r>
      <w:r w:rsidR="00FF2894">
        <w:rPr>
          <w:lang w:val="ru-RU"/>
        </w:rPr>
        <w:t xml:space="preserve"> </w:t>
      </w:r>
      <w:r w:rsidR="00A23B06">
        <w:rPr>
          <w:lang w:val="ru-RU"/>
        </w:rPr>
        <w:t>оно</w:t>
      </w:r>
      <w:r w:rsidR="00FF2894">
        <w:rPr>
          <w:lang w:val="ru-RU"/>
        </w:rPr>
        <w:t xml:space="preserve"> может встречаться и среди прилагательных</w:t>
      </w:r>
      <w:r w:rsidR="00A23B06">
        <w:rPr>
          <w:lang w:val="ru-RU"/>
        </w:rPr>
        <w:t>.</w:t>
      </w:r>
      <w:r w:rsidR="004B5A80">
        <w:rPr>
          <w:lang w:val="ru-RU"/>
        </w:rPr>
        <w:t xml:space="preserve"> </w:t>
      </w:r>
      <w:r w:rsidR="00CB785B">
        <w:rPr>
          <w:lang w:val="ru-RU"/>
        </w:rPr>
        <w:t xml:space="preserve">Стоит также отметить, </w:t>
      </w:r>
      <w:r w:rsidR="00B90581">
        <w:rPr>
          <w:lang w:val="ru-RU"/>
        </w:rPr>
        <w:t>что несмотря на то, что</w:t>
      </w:r>
      <w:r w:rsidR="004B5A80">
        <w:rPr>
          <w:lang w:val="ru-RU"/>
        </w:rPr>
        <w:t xml:space="preserve"> </w:t>
      </w:r>
      <w:proofErr w:type="spellStart"/>
      <w:r w:rsidR="004B5A80">
        <w:rPr>
          <w:lang w:val="ru-RU"/>
        </w:rPr>
        <w:t>прототипическое</w:t>
      </w:r>
      <w:proofErr w:type="spellEnd"/>
      <w:r w:rsidR="004B5A80">
        <w:rPr>
          <w:lang w:val="ru-RU"/>
        </w:rPr>
        <w:t xml:space="preserve"> значение часто указывается в качестве </w:t>
      </w:r>
      <w:r w:rsidR="00A0756A">
        <w:rPr>
          <w:lang w:val="ru-RU"/>
        </w:rPr>
        <w:t>центрального</w:t>
      </w:r>
      <w:r w:rsidR="004B5A80">
        <w:rPr>
          <w:lang w:val="ru-RU"/>
        </w:rPr>
        <w:t xml:space="preserve"> значения </w:t>
      </w:r>
      <w:proofErr w:type="spellStart"/>
      <w:r w:rsidR="004B5A80">
        <w:rPr>
          <w:lang w:val="ru-RU"/>
        </w:rPr>
        <w:t>лексиче</w:t>
      </w:r>
      <w:proofErr w:type="spellEnd"/>
      <w:r w:rsidR="00A0756A">
        <w:rPr>
          <w:lang w:val="en-GB"/>
        </w:rPr>
        <w:t>c</w:t>
      </w:r>
      <w:r w:rsidR="004B5A80">
        <w:rPr>
          <w:lang w:val="ru-RU"/>
        </w:rPr>
        <w:t>ких клонов</w:t>
      </w:r>
      <w:r w:rsidR="00A0756A">
        <w:rPr>
          <w:lang w:val="ru-RU"/>
        </w:rPr>
        <w:t xml:space="preserve"> </w:t>
      </w:r>
      <w:r w:rsidR="00A0756A" w:rsidRPr="00FB7136">
        <w:rPr>
          <w:lang w:val="en-GB"/>
        </w:rPr>
        <w:t>[Horn, 1993</w:t>
      </w:r>
      <w:r w:rsidR="00A0756A">
        <w:rPr>
          <w:lang w:val="ru-RU"/>
        </w:rPr>
        <w:t>, 2018</w:t>
      </w:r>
      <w:r w:rsidR="00A0756A">
        <w:rPr>
          <w:lang w:val="en-GB"/>
        </w:rPr>
        <w:t>; </w:t>
      </w:r>
      <w:r w:rsidR="00A0756A" w:rsidRPr="00FB7136">
        <w:rPr>
          <w:lang w:val="en-GB"/>
        </w:rPr>
        <w:t>Ghomeshi et al., 2004]</w:t>
      </w:r>
      <w:r w:rsidR="004B5A80">
        <w:rPr>
          <w:lang w:val="ru-RU"/>
        </w:rPr>
        <w:t xml:space="preserve">, в собранном корпусе примеров оно свойственно лишь </w:t>
      </w:r>
      <w:r w:rsidR="004B5A80" w:rsidRPr="004B5A80">
        <w:rPr>
          <w:lang w:val="ru-RU"/>
        </w:rPr>
        <w:t>≈</w:t>
      </w:r>
      <w:r w:rsidR="004B5A80">
        <w:rPr>
          <w:lang w:val="ru-RU"/>
        </w:rPr>
        <w:t xml:space="preserve"> 17 %</w:t>
      </w:r>
      <w:r w:rsidR="00CB785B">
        <w:rPr>
          <w:lang w:val="ru-RU"/>
        </w:rPr>
        <w:t xml:space="preserve"> </w:t>
      </w:r>
      <w:r w:rsidR="00356835">
        <w:rPr>
          <w:lang w:val="ru-RU"/>
        </w:rPr>
        <w:t xml:space="preserve">примеров </w:t>
      </w:r>
      <w:r w:rsidR="00CB785B">
        <w:rPr>
          <w:lang w:val="ru-RU"/>
        </w:rPr>
        <w:t>от общего количества.</w:t>
      </w:r>
    </w:p>
    <w:p w14:paraId="563E061B" w14:textId="16B6AF6C" w:rsidR="00CB3BFB" w:rsidRPr="00A831B0" w:rsidRDefault="00CB3BFB" w:rsidP="00C80769">
      <w:pPr>
        <w:pStyle w:val="ad"/>
        <w:numPr>
          <w:ilvl w:val="0"/>
          <w:numId w:val="8"/>
        </w:numPr>
        <w:spacing w:line="360" w:lineRule="auto"/>
        <w:rPr>
          <w:sz w:val="28"/>
          <w:szCs w:val="28"/>
          <w:lang w:val="en-GB"/>
        </w:rPr>
      </w:pPr>
      <w:r w:rsidRPr="00A831B0">
        <w:rPr>
          <w:sz w:val="28"/>
          <w:szCs w:val="28"/>
          <w:lang w:val="ru-RU"/>
        </w:rPr>
        <w:t>Усиленное значение</w:t>
      </w:r>
    </w:p>
    <w:p w14:paraId="2E037CD8" w14:textId="77777777" w:rsidR="005F55A8" w:rsidRPr="005F55A8" w:rsidRDefault="00A831B0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r w:rsidRPr="00A831B0">
        <w:rPr>
          <w:i/>
          <w:iCs/>
          <w:sz w:val="28"/>
          <w:szCs w:val="28"/>
          <w:lang w:val="en-GB"/>
        </w:rPr>
        <w:t xml:space="preserve">Van der </w:t>
      </w:r>
      <w:proofErr w:type="spellStart"/>
      <w:r w:rsidRPr="00A831B0">
        <w:rPr>
          <w:i/>
          <w:iCs/>
          <w:sz w:val="28"/>
          <w:szCs w:val="28"/>
          <w:lang w:val="en-GB"/>
        </w:rPr>
        <w:t>Bellen</w:t>
      </w:r>
      <w:proofErr w:type="spellEnd"/>
      <w:r w:rsidR="00FA2871">
        <w:rPr>
          <w:i/>
          <w:iCs/>
          <w:sz w:val="28"/>
          <w:szCs w:val="28"/>
          <w:lang w:val="ru-RU"/>
        </w:rPr>
        <w:t xml:space="preserve"> </w:t>
      </w:r>
      <w:r w:rsidRPr="00A831B0">
        <w:rPr>
          <w:i/>
          <w:iCs/>
          <w:sz w:val="28"/>
          <w:szCs w:val="28"/>
          <w:lang w:val="en-GB"/>
        </w:rPr>
        <w:t xml:space="preserve">hat den Mut, </w:t>
      </w:r>
      <w:proofErr w:type="spellStart"/>
      <w:r w:rsidRPr="00A831B0">
        <w:rPr>
          <w:i/>
          <w:iCs/>
          <w:sz w:val="28"/>
          <w:szCs w:val="28"/>
          <w:lang w:val="en-GB"/>
        </w:rPr>
        <w:t>zu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A831B0">
        <w:rPr>
          <w:i/>
          <w:iCs/>
          <w:sz w:val="28"/>
          <w:szCs w:val="28"/>
          <w:lang w:val="en-GB"/>
        </w:rPr>
        <w:t>sagen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A831B0">
        <w:rPr>
          <w:i/>
          <w:iCs/>
          <w:sz w:val="28"/>
          <w:szCs w:val="28"/>
          <w:lang w:val="en-GB"/>
        </w:rPr>
        <w:t>wofür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 er </w:t>
      </w:r>
      <w:proofErr w:type="spellStart"/>
      <w:r w:rsidRPr="00A831B0">
        <w:rPr>
          <w:i/>
          <w:iCs/>
          <w:sz w:val="28"/>
          <w:szCs w:val="28"/>
          <w:lang w:val="en-GB"/>
        </w:rPr>
        <w:t>steht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, das </w:t>
      </w:r>
      <w:proofErr w:type="spellStart"/>
      <w:r w:rsidRPr="00A831B0">
        <w:rPr>
          <w:i/>
          <w:iCs/>
          <w:sz w:val="28"/>
          <w:szCs w:val="28"/>
          <w:lang w:val="en-GB"/>
        </w:rPr>
        <w:t>ist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A831B0">
        <w:rPr>
          <w:b/>
          <w:bCs/>
          <w:i/>
          <w:iCs/>
          <w:sz w:val="28"/>
          <w:szCs w:val="28"/>
          <w:lang w:val="en-GB"/>
        </w:rPr>
        <w:t>selten</w:t>
      </w:r>
      <w:proofErr w:type="spellEnd"/>
      <w:r w:rsidRPr="00A831B0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A831B0">
        <w:rPr>
          <w:b/>
          <w:bCs/>
          <w:i/>
          <w:iCs/>
          <w:sz w:val="28"/>
          <w:szCs w:val="28"/>
          <w:lang w:val="en-GB"/>
        </w:rPr>
        <w:t>selten</w:t>
      </w:r>
      <w:proofErr w:type="spellEnd"/>
      <w:r w:rsidRPr="00A831B0">
        <w:rPr>
          <w:i/>
          <w:iCs/>
          <w:sz w:val="28"/>
          <w:szCs w:val="28"/>
          <w:lang w:val="en-GB"/>
        </w:rPr>
        <w:t xml:space="preserve"> in der </w:t>
      </w:r>
      <w:proofErr w:type="spellStart"/>
      <w:r w:rsidRPr="00A831B0">
        <w:rPr>
          <w:i/>
          <w:iCs/>
          <w:sz w:val="28"/>
          <w:szCs w:val="28"/>
          <w:lang w:val="en-GB"/>
        </w:rPr>
        <w:t>Politik</w:t>
      </w:r>
      <w:proofErr w:type="spellEnd"/>
      <w:r w:rsidRPr="00A831B0">
        <w:rPr>
          <w:i/>
          <w:iCs/>
          <w:sz w:val="28"/>
          <w:szCs w:val="28"/>
          <w:lang w:val="en-GB"/>
        </w:rPr>
        <w:t>!</w:t>
      </w:r>
    </w:p>
    <w:p w14:paraId="046AE17F" w14:textId="51F13823" w:rsidR="005F55A8" w:rsidRPr="003970AF" w:rsidRDefault="005F55A8" w:rsidP="003970AF">
      <w:pPr>
        <w:pStyle w:val="ad"/>
        <w:spacing w:line="360" w:lineRule="auto"/>
        <w:ind w:left="1629" w:firstLine="0"/>
        <w:rPr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(</w:t>
      </w:r>
      <w:r w:rsidRPr="003970AF">
        <w:rPr>
          <w:sz w:val="28"/>
          <w:szCs w:val="28"/>
          <w:lang w:val="en-GB"/>
        </w:rPr>
        <w:t>https://twitter.com/astridtikal3/status/1618880330227916806)</w:t>
      </w:r>
    </w:p>
    <w:p w14:paraId="74423704" w14:textId="7F41F14A" w:rsidR="00FA2871" w:rsidRPr="003970AF" w:rsidRDefault="00FA2871" w:rsidP="003970A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3970AF">
        <w:rPr>
          <w:sz w:val="28"/>
          <w:szCs w:val="28"/>
          <w:lang w:val="ru-RU"/>
        </w:rPr>
        <w:t xml:space="preserve">Ван дер Беллен имеет смелость говорить то, что он отстаивает, такое встречается в политике </w:t>
      </w:r>
      <w:r w:rsidRPr="003970AF">
        <w:rPr>
          <w:b/>
          <w:bCs/>
          <w:sz w:val="28"/>
          <w:szCs w:val="28"/>
          <w:lang w:val="ru-RU"/>
        </w:rPr>
        <w:t xml:space="preserve">редко </w:t>
      </w:r>
      <w:proofErr w:type="spellStart"/>
      <w:r w:rsidRPr="003970AF">
        <w:rPr>
          <w:b/>
          <w:bCs/>
          <w:sz w:val="28"/>
          <w:szCs w:val="28"/>
          <w:lang w:val="ru-RU"/>
        </w:rPr>
        <w:t>редко</w:t>
      </w:r>
      <w:proofErr w:type="spellEnd"/>
      <w:r w:rsidRPr="003970AF">
        <w:rPr>
          <w:sz w:val="28"/>
          <w:szCs w:val="28"/>
          <w:lang w:val="ru-RU"/>
        </w:rPr>
        <w:t>!</w:t>
      </w:r>
    </w:p>
    <w:p w14:paraId="47E3F681" w14:textId="074C42DF" w:rsidR="00A831B0" w:rsidRPr="003970AF" w:rsidRDefault="003970AF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3970AF">
        <w:rPr>
          <w:i/>
          <w:iCs/>
          <w:sz w:val="28"/>
          <w:szCs w:val="28"/>
        </w:rPr>
        <w:t>same</w:t>
      </w:r>
      <w:proofErr w:type="spellEnd"/>
      <w:r w:rsidRPr="003970AF">
        <w:rPr>
          <w:i/>
          <w:iCs/>
          <w:sz w:val="28"/>
          <w:szCs w:val="28"/>
        </w:rPr>
        <w:t xml:space="preserve">, </w:t>
      </w:r>
      <w:proofErr w:type="spellStart"/>
      <w:r w:rsidRPr="003970AF">
        <w:rPr>
          <w:i/>
          <w:iCs/>
          <w:sz w:val="28"/>
          <w:szCs w:val="28"/>
        </w:rPr>
        <w:t>hatte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auch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noch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nie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wirklich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so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i/>
          <w:iCs/>
          <w:sz w:val="28"/>
          <w:szCs w:val="28"/>
        </w:rPr>
        <w:t>ein</w:t>
      </w:r>
      <w:proofErr w:type="spellEnd"/>
      <w:r w:rsidRPr="003970AF">
        <w:rPr>
          <w:i/>
          <w:iCs/>
          <w:sz w:val="28"/>
          <w:szCs w:val="28"/>
        </w:rPr>
        <w:t xml:space="preserve"> </w:t>
      </w:r>
      <w:proofErr w:type="spellStart"/>
      <w:r w:rsidRPr="003970AF">
        <w:rPr>
          <w:b/>
          <w:bCs/>
          <w:i/>
          <w:iCs/>
          <w:sz w:val="28"/>
          <w:szCs w:val="28"/>
        </w:rPr>
        <w:t>kater</w:t>
      </w:r>
      <w:proofErr w:type="spellEnd"/>
      <w:r w:rsidRPr="003970A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970AF">
        <w:rPr>
          <w:b/>
          <w:bCs/>
          <w:i/>
          <w:iCs/>
          <w:sz w:val="28"/>
          <w:szCs w:val="28"/>
        </w:rPr>
        <w:t>kater</w:t>
      </w:r>
      <w:proofErr w:type="spellEnd"/>
      <w:r w:rsidR="005E67B4">
        <w:rPr>
          <w:b/>
          <w:bCs/>
          <w:i/>
          <w:iCs/>
          <w:sz w:val="28"/>
          <w:szCs w:val="28"/>
          <w:lang w:val="en-GB"/>
        </w:rPr>
        <w:t xml:space="preserve"> </w:t>
      </w:r>
      <w:r w:rsidR="005E67B4">
        <w:rPr>
          <w:sz w:val="28"/>
          <w:szCs w:val="28"/>
          <w:lang w:val="en-GB"/>
        </w:rPr>
        <w:t>(</w:t>
      </w:r>
      <w:r w:rsidR="005E67B4" w:rsidRPr="005E67B4">
        <w:rPr>
          <w:sz w:val="28"/>
          <w:szCs w:val="28"/>
          <w:lang w:val="en-GB"/>
        </w:rPr>
        <w:t>https://twitter.com/panzercrack/status/1568145413613420544</w:t>
      </w:r>
      <w:r w:rsidR="005E67B4">
        <w:rPr>
          <w:sz w:val="28"/>
          <w:szCs w:val="28"/>
          <w:lang w:val="en-GB"/>
        </w:rPr>
        <w:t>)</w:t>
      </w:r>
    </w:p>
    <w:p w14:paraId="3978CE06" w14:textId="20F38A9D" w:rsidR="003970AF" w:rsidRPr="003970AF" w:rsidRDefault="003970AF" w:rsidP="003970A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То же самое, у меня еще никогда не было </w:t>
      </w:r>
      <w:r w:rsidR="00B26D47">
        <w:rPr>
          <w:sz w:val="28"/>
          <w:szCs w:val="28"/>
          <w:lang w:val="ru-RU"/>
        </w:rPr>
        <w:t xml:space="preserve">такого </w:t>
      </w:r>
      <w:r w:rsidR="00B26D47" w:rsidRPr="00B26D47">
        <w:rPr>
          <w:b/>
          <w:bCs/>
          <w:sz w:val="28"/>
          <w:szCs w:val="28"/>
          <w:lang w:val="ru-RU"/>
        </w:rPr>
        <w:t xml:space="preserve">похмелья </w:t>
      </w:r>
      <w:proofErr w:type="spellStart"/>
      <w:r w:rsidR="00B26D47" w:rsidRPr="00B26D47">
        <w:rPr>
          <w:b/>
          <w:bCs/>
          <w:sz w:val="28"/>
          <w:szCs w:val="28"/>
          <w:lang w:val="ru-RU"/>
        </w:rPr>
        <w:t>похмелья</w:t>
      </w:r>
      <w:proofErr w:type="spellEnd"/>
      <w:r w:rsidR="00B26D47">
        <w:rPr>
          <w:sz w:val="28"/>
          <w:szCs w:val="28"/>
          <w:lang w:val="ru-RU"/>
        </w:rPr>
        <w:t>.</w:t>
      </w:r>
    </w:p>
    <w:p w14:paraId="2F0407AE" w14:textId="35E2D26B" w:rsidR="00A831B0" w:rsidRDefault="004E713F" w:rsidP="00A831B0">
      <w:pPr>
        <w:rPr>
          <w:lang w:val="ru-RU"/>
        </w:rPr>
      </w:pPr>
      <w:r>
        <w:rPr>
          <w:lang w:val="ru-RU"/>
        </w:rPr>
        <w:t>Редупликация</w:t>
      </w:r>
      <w:r w:rsidR="00564CE7">
        <w:rPr>
          <w:lang w:val="ru-RU"/>
        </w:rPr>
        <w:t>, использующаяся</w:t>
      </w:r>
      <w:r>
        <w:rPr>
          <w:lang w:val="ru-RU"/>
        </w:rPr>
        <w:t xml:space="preserve"> </w:t>
      </w:r>
      <w:r w:rsidR="00C12663">
        <w:rPr>
          <w:lang w:val="ru-RU"/>
        </w:rPr>
        <w:t>в целях</w:t>
      </w:r>
      <w:r>
        <w:rPr>
          <w:lang w:val="ru-RU"/>
        </w:rPr>
        <w:t xml:space="preserve"> указания </w:t>
      </w:r>
      <w:r w:rsidR="00CB3854">
        <w:rPr>
          <w:lang w:val="ru-RU"/>
        </w:rPr>
        <w:t xml:space="preserve">на </w:t>
      </w:r>
      <w:r>
        <w:rPr>
          <w:lang w:val="ru-RU"/>
        </w:rPr>
        <w:t xml:space="preserve">большую </w:t>
      </w:r>
      <w:r w:rsidR="00056D4E">
        <w:rPr>
          <w:lang w:val="ru-RU"/>
        </w:rPr>
        <w:t>интенсивность</w:t>
      </w:r>
      <w:r>
        <w:rPr>
          <w:lang w:val="ru-RU"/>
        </w:rPr>
        <w:t xml:space="preserve"> признака</w:t>
      </w:r>
      <w:r w:rsidR="00C12663">
        <w:rPr>
          <w:lang w:val="ru-RU"/>
        </w:rPr>
        <w:t>,</w:t>
      </w:r>
      <w:r w:rsidR="00257724">
        <w:rPr>
          <w:lang w:val="ru-RU"/>
        </w:rPr>
        <w:t xml:space="preserve"> </w:t>
      </w:r>
      <w:r w:rsidR="00CB3854">
        <w:rPr>
          <w:lang w:val="ru-RU"/>
        </w:rPr>
        <w:t>является</w:t>
      </w:r>
      <w:r w:rsidR="00722875">
        <w:rPr>
          <w:lang w:val="ru-RU"/>
        </w:rPr>
        <w:t xml:space="preserve"> </w:t>
      </w:r>
      <w:r w:rsidR="007D1260">
        <w:rPr>
          <w:lang w:val="ru-RU"/>
        </w:rPr>
        <w:t>наиболее интуитивно понятным значением лексических клонов, поскольку</w:t>
      </w:r>
      <w:r w:rsidR="00763E42">
        <w:rPr>
          <w:lang w:val="ru-RU"/>
        </w:rPr>
        <w:t xml:space="preserve"> </w:t>
      </w:r>
      <w:r w:rsidR="00503C0A">
        <w:rPr>
          <w:lang w:val="ru-RU"/>
        </w:rPr>
        <w:t>данное</w:t>
      </w:r>
      <w:r w:rsidR="00763E42">
        <w:rPr>
          <w:lang w:val="ru-RU"/>
        </w:rPr>
        <w:t xml:space="preserve"> значение можно считать </w:t>
      </w:r>
      <w:r w:rsidR="00503C0A">
        <w:rPr>
          <w:lang w:val="ru-RU"/>
        </w:rPr>
        <w:t xml:space="preserve">явным </w:t>
      </w:r>
      <w:r w:rsidR="00763E42">
        <w:rPr>
          <w:lang w:val="ru-RU"/>
        </w:rPr>
        <w:t xml:space="preserve">проявлением принципа </w:t>
      </w:r>
      <w:proofErr w:type="spellStart"/>
      <w:r w:rsidR="00763E42">
        <w:rPr>
          <w:lang w:val="ru-RU"/>
        </w:rPr>
        <w:t>иконичности</w:t>
      </w:r>
      <w:proofErr w:type="spellEnd"/>
      <w:r w:rsidR="00763E42">
        <w:rPr>
          <w:lang w:val="ru-RU"/>
        </w:rPr>
        <w:t>.</w:t>
      </w:r>
      <w:r w:rsidR="00920A57">
        <w:rPr>
          <w:lang w:val="ru-RU"/>
        </w:rPr>
        <w:t xml:space="preserve"> Лексические клоны с</w:t>
      </w:r>
      <w:r w:rsidR="004C2EDA">
        <w:rPr>
          <w:lang w:val="ru-RU"/>
        </w:rPr>
        <w:t> </w:t>
      </w:r>
      <w:r w:rsidR="00920A57">
        <w:rPr>
          <w:lang w:val="ru-RU"/>
        </w:rPr>
        <w:t>усиленным значени</w:t>
      </w:r>
      <w:r w:rsidR="00906E80">
        <w:rPr>
          <w:lang w:val="ru-RU"/>
        </w:rPr>
        <w:t>ем</w:t>
      </w:r>
      <w:r w:rsidR="00920A57">
        <w:rPr>
          <w:lang w:val="ru-RU"/>
        </w:rPr>
        <w:t xml:space="preserve"> являются в какой-то степени </w:t>
      </w:r>
      <w:r w:rsidR="00A91482">
        <w:rPr>
          <w:lang w:val="ru-RU"/>
        </w:rPr>
        <w:t>наи</w:t>
      </w:r>
      <w:r w:rsidR="00920A57">
        <w:rPr>
          <w:lang w:val="ru-RU"/>
        </w:rPr>
        <w:t>менее интересным объектом</w:t>
      </w:r>
      <w:r w:rsidR="00163098">
        <w:rPr>
          <w:lang w:val="ru-RU"/>
        </w:rPr>
        <w:t xml:space="preserve"> </w:t>
      </w:r>
      <w:r w:rsidR="00920A57">
        <w:rPr>
          <w:lang w:val="ru-RU"/>
        </w:rPr>
        <w:t>исследования</w:t>
      </w:r>
      <w:r w:rsidR="00A91482">
        <w:rPr>
          <w:lang w:val="ru-RU"/>
        </w:rPr>
        <w:t xml:space="preserve"> по сравнению с другими значения</w:t>
      </w:r>
      <w:r w:rsidR="005A5D56">
        <w:rPr>
          <w:lang w:val="ru-RU"/>
        </w:rPr>
        <w:t>ми</w:t>
      </w:r>
      <w:r w:rsidR="00A91482">
        <w:rPr>
          <w:lang w:val="ru-RU"/>
        </w:rPr>
        <w:t xml:space="preserve">, так как </w:t>
      </w:r>
      <w:r w:rsidR="00920A57">
        <w:rPr>
          <w:lang w:val="ru-RU"/>
        </w:rPr>
        <w:t xml:space="preserve">редупликация прилагательных </w:t>
      </w:r>
      <w:r w:rsidR="005A5D56">
        <w:rPr>
          <w:lang w:val="ru-RU"/>
        </w:rPr>
        <w:t xml:space="preserve">и наречий </w:t>
      </w:r>
      <w:r w:rsidR="004C2EDA">
        <w:rPr>
          <w:lang w:val="ru-RU"/>
        </w:rPr>
        <w:t>для выражения интенсивности признака прочно вошла во многие языки</w:t>
      </w:r>
      <w:r w:rsidR="005A5D56">
        <w:rPr>
          <w:lang w:val="ru-RU"/>
        </w:rPr>
        <w:t xml:space="preserve"> </w:t>
      </w:r>
      <w:r w:rsidR="005A5D56" w:rsidRPr="005A5D56">
        <w:rPr>
          <w:lang w:val="ru-RU"/>
        </w:rPr>
        <w:t xml:space="preserve">и обычно </w:t>
      </w:r>
      <w:r w:rsidR="00906E80">
        <w:rPr>
          <w:lang w:val="ru-RU"/>
        </w:rPr>
        <w:t xml:space="preserve">уже </w:t>
      </w:r>
      <w:r w:rsidR="005A5D56" w:rsidRPr="005A5D56">
        <w:rPr>
          <w:lang w:val="ru-RU"/>
        </w:rPr>
        <w:t>не воспринима</w:t>
      </w:r>
      <w:r w:rsidR="005A5D56">
        <w:rPr>
          <w:lang w:val="ru-RU"/>
        </w:rPr>
        <w:t>е</w:t>
      </w:r>
      <w:r w:rsidR="005A5D56" w:rsidRPr="005A5D56">
        <w:rPr>
          <w:lang w:val="ru-RU"/>
        </w:rPr>
        <w:t xml:space="preserve">тся носителями как </w:t>
      </w:r>
      <w:r w:rsidR="005A5D56">
        <w:rPr>
          <w:lang w:val="ru-RU"/>
        </w:rPr>
        <w:t xml:space="preserve">креативное </w:t>
      </w:r>
      <w:r w:rsidR="005A5D56" w:rsidRPr="005A5D56">
        <w:rPr>
          <w:lang w:val="ru-RU"/>
        </w:rPr>
        <w:t>образован</w:t>
      </w:r>
      <w:r w:rsidR="005A5D56">
        <w:rPr>
          <w:lang w:val="ru-RU"/>
        </w:rPr>
        <w:t>ие.</w:t>
      </w:r>
    </w:p>
    <w:p w14:paraId="67F7E3BD" w14:textId="5677E2F9" w:rsidR="0051204B" w:rsidRDefault="003F2292" w:rsidP="00001AC2">
      <w:pPr>
        <w:ind w:firstLine="0"/>
      </w:pPr>
      <w:r w:rsidRPr="0072172A">
        <w:rPr>
          <w:sz w:val="24"/>
          <w:szCs w:val="24"/>
          <w:lang w:val="ru-RU"/>
        </w:rPr>
        <w:t xml:space="preserve">Таблица </w:t>
      </w:r>
      <w:r w:rsidR="006C704B">
        <w:rPr>
          <w:sz w:val="24"/>
          <w:szCs w:val="24"/>
          <w:lang w:val="ru-RU"/>
        </w:rPr>
        <w:t>3</w:t>
      </w:r>
      <w:r w:rsidRPr="0072172A">
        <w:rPr>
          <w:sz w:val="24"/>
          <w:szCs w:val="24"/>
          <w:lang w:val="ru-RU"/>
        </w:rPr>
        <w:t xml:space="preserve">. </w:t>
      </w:r>
      <w:bookmarkStart w:id="138" w:name="_Hlk135602002"/>
      <w:r w:rsidRPr="0072172A">
        <w:rPr>
          <w:sz w:val="24"/>
          <w:szCs w:val="24"/>
          <w:lang w:val="ru-RU"/>
        </w:rPr>
        <w:t>Абсолютная</w:t>
      </w:r>
      <w:r w:rsidR="00F82ABC">
        <w:rPr>
          <w:sz w:val="24"/>
          <w:szCs w:val="24"/>
          <w:lang w:val="ru-RU"/>
        </w:rPr>
        <w:t xml:space="preserve"> и относительная</w:t>
      </w:r>
      <w:r w:rsidRPr="0072172A">
        <w:rPr>
          <w:sz w:val="24"/>
          <w:szCs w:val="24"/>
          <w:lang w:val="ru-RU"/>
        </w:rPr>
        <w:t xml:space="preserve"> частота распределения </w:t>
      </w:r>
      <w:r w:rsidR="008A3F18">
        <w:rPr>
          <w:sz w:val="24"/>
          <w:szCs w:val="24"/>
          <w:lang w:val="ru-RU"/>
        </w:rPr>
        <w:t>усиленного значения</w:t>
      </w:r>
      <w:r>
        <w:rPr>
          <w:sz w:val="24"/>
          <w:szCs w:val="24"/>
          <w:lang w:val="ru-RU"/>
        </w:rPr>
        <w:t xml:space="preserve"> по </w:t>
      </w:r>
      <w:r w:rsidRPr="0072172A">
        <w:rPr>
          <w:sz w:val="24"/>
          <w:szCs w:val="24"/>
          <w:lang w:val="ru-RU"/>
        </w:rPr>
        <w:t>элемент</w:t>
      </w:r>
      <w:r>
        <w:rPr>
          <w:sz w:val="24"/>
          <w:szCs w:val="24"/>
          <w:lang w:val="ru-RU"/>
        </w:rPr>
        <w:t>ам</w:t>
      </w:r>
      <w:r w:rsidRPr="0072172A">
        <w:rPr>
          <w:sz w:val="24"/>
          <w:szCs w:val="24"/>
          <w:lang w:val="ru-RU"/>
        </w:rPr>
        <w:t xml:space="preserve"> конструкций</w:t>
      </w:r>
      <w:bookmarkEnd w:id="138"/>
      <w:r w:rsidR="0051204B">
        <w:rPr>
          <w:sz w:val="24"/>
          <w:szCs w:val="24"/>
          <w:lang w:val="ru-RU"/>
        </w:rPr>
        <w:fldChar w:fldCharType="begin"/>
      </w:r>
      <w:r w:rsidR="0051204B">
        <w:rPr>
          <w:sz w:val="24"/>
          <w:szCs w:val="24"/>
          <w:lang w:val="ru-RU"/>
        </w:rPr>
        <w:instrText xml:space="preserve"> LINK Excel.Sheet.12 "Книга1" "Лист1!R3C7:R15C9" \a \f 5 \h  \* MERGEFORMAT </w:instrText>
      </w:r>
      <w:r w:rsidR="0051204B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275"/>
        <w:gridCol w:w="2099"/>
        <w:gridCol w:w="2268"/>
      </w:tblGrid>
      <w:tr w:rsidR="0051204B" w:rsidRPr="0051204B" w14:paraId="4446B45B" w14:textId="77777777" w:rsidTr="00BE07A3">
        <w:trPr>
          <w:trHeight w:val="300"/>
        </w:trPr>
        <w:tc>
          <w:tcPr>
            <w:tcW w:w="4275" w:type="dxa"/>
            <w:noWrap/>
            <w:hideMark/>
          </w:tcPr>
          <w:p w14:paraId="059D0225" w14:textId="47EA2756" w:rsidR="0051204B" w:rsidRPr="0051204B" w:rsidRDefault="0051204B" w:rsidP="0051204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1204B">
              <w:rPr>
                <w:b/>
                <w:bCs/>
                <w:sz w:val="24"/>
                <w:szCs w:val="24"/>
                <w:lang w:val="ru-RU"/>
              </w:rPr>
              <w:t>Элемент конструкции с лексическим клоном</w:t>
            </w:r>
          </w:p>
        </w:tc>
        <w:tc>
          <w:tcPr>
            <w:tcW w:w="2099" w:type="dxa"/>
            <w:noWrap/>
            <w:hideMark/>
          </w:tcPr>
          <w:p w14:paraId="73680401" w14:textId="4E721480" w:rsidR="0051204B" w:rsidRPr="0051204B" w:rsidRDefault="0051204B" w:rsidP="0051204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1204B">
              <w:rPr>
                <w:b/>
                <w:bCs/>
                <w:sz w:val="24"/>
                <w:szCs w:val="24"/>
              </w:rPr>
              <w:t>Абсолютная</w:t>
            </w:r>
            <w:r w:rsidRPr="0051204B">
              <w:rPr>
                <w:b/>
                <w:bCs/>
                <w:sz w:val="24"/>
                <w:szCs w:val="24"/>
                <w:lang w:val="ru-RU"/>
              </w:rPr>
              <w:t xml:space="preserve"> частота</w:t>
            </w:r>
          </w:p>
        </w:tc>
        <w:tc>
          <w:tcPr>
            <w:tcW w:w="2268" w:type="dxa"/>
            <w:noWrap/>
            <w:hideMark/>
          </w:tcPr>
          <w:p w14:paraId="786E8DE6" w14:textId="58DE3B36" w:rsidR="0051204B" w:rsidRPr="0051204B" w:rsidRDefault="0051204B" w:rsidP="005A24F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1204B">
              <w:rPr>
                <w:b/>
                <w:bCs/>
                <w:sz w:val="24"/>
                <w:szCs w:val="24"/>
              </w:rPr>
              <w:t>Относительная</w:t>
            </w:r>
            <w:r w:rsidRPr="0051204B">
              <w:rPr>
                <w:b/>
                <w:bCs/>
                <w:sz w:val="24"/>
                <w:szCs w:val="24"/>
                <w:lang w:val="ru-RU"/>
              </w:rPr>
              <w:t xml:space="preserve"> частота</w:t>
            </w:r>
            <w:r w:rsidR="00EA6142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7F2456" w:rsidRPr="0051204B" w14:paraId="71478BB8" w14:textId="77777777" w:rsidTr="00BE07A3">
        <w:trPr>
          <w:trHeight w:val="300"/>
        </w:trPr>
        <w:tc>
          <w:tcPr>
            <w:tcW w:w="4275" w:type="dxa"/>
            <w:noWrap/>
          </w:tcPr>
          <w:p w14:paraId="5F4E373B" w14:textId="262568E6" w:rsidR="007F2456" w:rsidRPr="0051204B" w:rsidRDefault="007F2456" w:rsidP="00C12663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1204B">
              <w:rPr>
                <w:sz w:val="24"/>
                <w:szCs w:val="24"/>
              </w:rPr>
              <w:t>наречие</w:t>
            </w:r>
          </w:p>
        </w:tc>
        <w:tc>
          <w:tcPr>
            <w:tcW w:w="2099" w:type="dxa"/>
            <w:noWrap/>
          </w:tcPr>
          <w:p w14:paraId="56A9C3A6" w14:textId="04361128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noWrap/>
          </w:tcPr>
          <w:p w14:paraId="49C3A2C0" w14:textId="293CD79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39.669</w:t>
            </w:r>
          </w:p>
        </w:tc>
      </w:tr>
      <w:tr w:rsidR="007F2456" w:rsidRPr="0051204B" w14:paraId="39DD5D12" w14:textId="77777777" w:rsidTr="00BE07A3">
        <w:trPr>
          <w:trHeight w:val="300"/>
        </w:trPr>
        <w:tc>
          <w:tcPr>
            <w:tcW w:w="4275" w:type="dxa"/>
            <w:noWrap/>
            <w:hideMark/>
          </w:tcPr>
          <w:p w14:paraId="6781CE03" w14:textId="101544C4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2099" w:type="dxa"/>
            <w:noWrap/>
            <w:hideMark/>
          </w:tcPr>
          <w:p w14:paraId="79C949D0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noWrap/>
            <w:hideMark/>
          </w:tcPr>
          <w:p w14:paraId="3A21B303" w14:textId="163A7F7C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25.207</w:t>
            </w:r>
          </w:p>
        </w:tc>
      </w:tr>
      <w:tr w:rsidR="007F2456" w:rsidRPr="0051204B" w14:paraId="7C17FAB7" w14:textId="77777777" w:rsidTr="00BE07A3">
        <w:trPr>
          <w:trHeight w:val="300"/>
        </w:trPr>
        <w:tc>
          <w:tcPr>
            <w:tcW w:w="4275" w:type="dxa"/>
            <w:noWrap/>
            <w:hideMark/>
          </w:tcPr>
          <w:p w14:paraId="61AE9CB0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усилительная частица</w:t>
            </w:r>
          </w:p>
        </w:tc>
        <w:tc>
          <w:tcPr>
            <w:tcW w:w="2099" w:type="dxa"/>
            <w:noWrap/>
            <w:hideMark/>
          </w:tcPr>
          <w:p w14:paraId="02BDE76E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4A64121F" w14:textId="7FC79ADF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14.876</w:t>
            </w:r>
          </w:p>
        </w:tc>
      </w:tr>
      <w:tr w:rsidR="007F2456" w:rsidRPr="0051204B" w14:paraId="26064438" w14:textId="77777777" w:rsidTr="00BE07A3">
        <w:trPr>
          <w:trHeight w:val="300"/>
        </w:trPr>
        <w:tc>
          <w:tcPr>
            <w:tcW w:w="4275" w:type="dxa"/>
            <w:noWrap/>
            <w:hideMark/>
          </w:tcPr>
          <w:p w14:paraId="3EFA2BF3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неопределенное местоимение</w:t>
            </w:r>
          </w:p>
        </w:tc>
        <w:tc>
          <w:tcPr>
            <w:tcW w:w="2099" w:type="dxa"/>
            <w:noWrap/>
            <w:hideMark/>
          </w:tcPr>
          <w:p w14:paraId="1E74F1A8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07676E7C" w14:textId="278D683B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7.851</w:t>
            </w:r>
          </w:p>
        </w:tc>
      </w:tr>
      <w:tr w:rsidR="007F2456" w:rsidRPr="0051204B" w14:paraId="4A153424" w14:textId="77777777" w:rsidTr="00BE07A3">
        <w:trPr>
          <w:trHeight w:val="300"/>
        </w:trPr>
        <w:tc>
          <w:tcPr>
            <w:tcW w:w="4275" w:type="dxa"/>
            <w:noWrap/>
            <w:hideMark/>
          </w:tcPr>
          <w:p w14:paraId="5973E286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2099" w:type="dxa"/>
            <w:noWrap/>
            <w:hideMark/>
          </w:tcPr>
          <w:p w14:paraId="4DC601C6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403EF3A1" w14:textId="76E465CA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5.372</w:t>
            </w:r>
          </w:p>
        </w:tc>
      </w:tr>
      <w:tr w:rsidR="007F2456" w:rsidRPr="0051204B" w14:paraId="4EE35F55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2A7E1BF3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глагол</w:t>
            </w:r>
          </w:p>
        </w:tc>
        <w:tc>
          <w:tcPr>
            <w:tcW w:w="2099" w:type="dxa"/>
            <w:noWrap/>
            <w:hideMark/>
          </w:tcPr>
          <w:p w14:paraId="43030F12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6765FE8D" w14:textId="3321E5BA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2.479</w:t>
            </w:r>
          </w:p>
        </w:tc>
      </w:tr>
      <w:tr w:rsidR="007F2456" w:rsidRPr="0051204B" w14:paraId="16DDBDD6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03CD203E" w14:textId="1D2AA8F2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1204B">
              <w:rPr>
                <w:sz w:val="24"/>
                <w:szCs w:val="24"/>
              </w:rPr>
              <w:t>составля</w:t>
            </w:r>
            <w:r>
              <w:rPr>
                <w:sz w:val="24"/>
                <w:szCs w:val="24"/>
                <w:lang w:val="ru-RU"/>
              </w:rPr>
              <w:t>ющ</w:t>
            </w:r>
            <w:r w:rsidRPr="0051204B">
              <w:rPr>
                <w:sz w:val="24"/>
                <w:szCs w:val="24"/>
              </w:rPr>
              <w:t>ая</w:t>
            </w:r>
            <w:proofErr w:type="spellEnd"/>
            <w:r w:rsidRPr="0051204B">
              <w:rPr>
                <w:sz w:val="24"/>
                <w:szCs w:val="24"/>
              </w:rPr>
              <w:t xml:space="preserve"> идиом. выражения</w:t>
            </w:r>
          </w:p>
        </w:tc>
        <w:tc>
          <w:tcPr>
            <w:tcW w:w="2099" w:type="dxa"/>
            <w:noWrap/>
            <w:hideMark/>
          </w:tcPr>
          <w:p w14:paraId="6F5A8E43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001092D6" w14:textId="3676E76A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2.066</w:t>
            </w:r>
          </w:p>
        </w:tc>
      </w:tr>
      <w:tr w:rsidR="007F2456" w:rsidRPr="0051204B" w14:paraId="4CA7006A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53C88705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составляющая устойчивого выражения</w:t>
            </w:r>
          </w:p>
        </w:tc>
        <w:tc>
          <w:tcPr>
            <w:tcW w:w="2099" w:type="dxa"/>
            <w:noWrap/>
            <w:hideMark/>
          </w:tcPr>
          <w:p w14:paraId="4EF0AEDD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2713911" w14:textId="0A9894FE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0.826</w:t>
            </w:r>
          </w:p>
        </w:tc>
      </w:tr>
      <w:tr w:rsidR="007F2456" w:rsidRPr="0051204B" w14:paraId="40864D67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3DC7C80A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причастие</w:t>
            </w:r>
          </w:p>
        </w:tc>
        <w:tc>
          <w:tcPr>
            <w:tcW w:w="2099" w:type="dxa"/>
            <w:noWrap/>
            <w:hideMark/>
          </w:tcPr>
          <w:p w14:paraId="3451F6D5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14:paraId="477722FE" w14:textId="1A9892B1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0.826</w:t>
            </w:r>
          </w:p>
        </w:tc>
      </w:tr>
      <w:tr w:rsidR="007F2456" w:rsidRPr="0051204B" w14:paraId="5364C713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7B544E2B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составляющая глагола</w:t>
            </w:r>
          </w:p>
        </w:tc>
        <w:tc>
          <w:tcPr>
            <w:tcW w:w="2099" w:type="dxa"/>
            <w:noWrap/>
            <w:hideMark/>
          </w:tcPr>
          <w:p w14:paraId="6C47BB15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6E11163" w14:textId="6A404F8A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0.413</w:t>
            </w:r>
          </w:p>
        </w:tc>
      </w:tr>
      <w:tr w:rsidR="007F2456" w:rsidRPr="0051204B" w14:paraId="190F7BDF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5C360203" w14:textId="77777777" w:rsidR="007F2456" w:rsidRPr="0051204B" w:rsidRDefault="007F2456" w:rsidP="007F2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глагольная группа</w:t>
            </w:r>
          </w:p>
        </w:tc>
        <w:tc>
          <w:tcPr>
            <w:tcW w:w="2099" w:type="dxa"/>
            <w:noWrap/>
            <w:hideMark/>
          </w:tcPr>
          <w:p w14:paraId="1EF80C53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CFDA0D3" w14:textId="403846A9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0.413</w:t>
            </w:r>
          </w:p>
        </w:tc>
      </w:tr>
      <w:tr w:rsidR="007F2456" w:rsidRPr="0051204B" w14:paraId="1729379D" w14:textId="77777777" w:rsidTr="00BE07A3">
        <w:trPr>
          <w:trHeight w:val="315"/>
        </w:trPr>
        <w:tc>
          <w:tcPr>
            <w:tcW w:w="4275" w:type="dxa"/>
            <w:noWrap/>
            <w:hideMark/>
          </w:tcPr>
          <w:p w14:paraId="020FDCDA" w14:textId="4C1245D2" w:rsidR="007F2456" w:rsidRPr="005A24F2" w:rsidRDefault="007F2456" w:rsidP="007F2456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99" w:type="dxa"/>
            <w:noWrap/>
            <w:hideMark/>
          </w:tcPr>
          <w:p w14:paraId="35984B92" w14:textId="77777777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242</w:t>
            </w:r>
          </w:p>
        </w:tc>
        <w:tc>
          <w:tcPr>
            <w:tcW w:w="2268" w:type="dxa"/>
            <w:hideMark/>
          </w:tcPr>
          <w:p w14:paraId="2E97F89C" w14:textId="49FB9FF4" w:rsidR="007F2456" w:rsidRPr="0051204B" w:rsidRDefault="007F2456" w:rsidP="007F2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04B">
              <w:rPr>
                <w:sz w:val="24"/>
                <w:szCs w:val="24"/>
              </w:rPr>
              <w:t>100.000</w:t>
            </w:r>
          </w:p>
        </w:tc>
      </w:tr>
    </w:tbl>
    <w:p w14:paraId="35885F00" w14:textId="23474BB1" w:rsidR="00F11F10" w:rsidRDefault="0051204B" w:rsidP="00001AC2">
      <w:pPr>
        <w:ind w:firstLine="0"/>
        <w:rPr>
          <w:lang w:val="ru-RU"/>
        </w:rPr>
      </w:pPr>
      <w:r>
        <w:rPr>
          <w:sz w:val="24"/>
          <w:szCs w:val="24"/>
          <w:lang w:val="ru-RU"/>
        </w:rPr>
        <w:fldChar w:fldCharType="end"/>
      </w:r>
    </w:p>
    <w:p w14:paraId="6A63C264" w14:textId="4B918159" w:rsidR="00F11F10" w:rsidRDefault="00F11F10" w:rsidP="00DA4484">
      <w:pPr>
        <w:ind w:firstLine="709"/>
        <w:rPr>
          <w:lang w:val="ru-RU"/>
        </w:rPr>
      </w:pPr>
      <w:r>
        <w:rPr>
          <w:lang w:val="ru-RU"/>
        </w:rPr>
        <w:t xml:space="preserve">Стоит отметить, что, как </w:t>
      </w:r>
      <w:r w:rsidR="006C0B82">
        <w:rPr>
          <w:lang w:val="ru-RU"/>
        </w:rPr>
        <w:t xml:space="preserve">уже </w:t>
      </w:r>
      <w:r>
        <w:rPr>
          <w:lang w:val="ru-RU"/>
        </w:rPr>
        <w:t>отмечала У. </w:t>
      </w:r>
      <w:proofErr w:type="spellStart"/>
      <w:r>
        <w:rPr>
          <w:lang w:val="ru-RU"/>
        </w:rPr>
        <w:t>Фрейвальд</w:t>
      </w:r>
      <w:proofErr w:type="spellEnd"/>
      <w:r>
        <w:rPr>
          <w:lang w:val="ru-RU"/>
        </w:rPr>
        <w:t xml:space="preserve">, иногда разграничение значений усиления и </w:t>
      </w:r>
      <w:r w:rsidR="00AB09DA">
        <w:rPr>
          <w:lang w:val="ru-RU"/>
        </w:rPr>
        <w:t>основного значения (об этом значение см. далее) является непростой задачей, поскольку многие случаи можно интерпретировать двояко</w:t>
      </w:r>
      <w:r w:rsidR="006C0B82">
        <w:rPr>
          <w:lang w:val="ru-RU"/>
        </w:rPr>
        <w:t xml:space="preserve">. В связи с этим </w:t>
      </w:r>
      <w:r w:rsidR="00EC5C4D">
        <w:rPr>
          <w:lang w:val="ru-RU"/>
        </w:rPr>
        <w:t xml:space="preserve">присвоение лексическим клонам </w:t>
      </w:r>
      <w:r w:rsidR="00EC5C4D">
        <w:rPr>
          <w:lang w:val="ru-RU"/>
        </w:rPr>
        <w:lastRenderedPageBreak/>
        <w:t>того или иного значения в настоящей работе является субъективным взглядом автора.</w:t>
      </w:r>
    </w:p>
    <w:p w14:paraId="4C3376A7" w14:textId="36B0AF92" w:rsidR="00FC2AC0" w:rsidRDefault="00DA4484">
      <w:pPr>
        <w:pStyle w:val="ad"/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r w:rsidRPr="00DA4484">
        <w:rPr>
          <w:sz w:val="28"/>
          <w:szCs w:val="28"/>
          <w:lang w:val="ru-RU"/>
        </w:rPr>
        <w:t>Добавочное значение</w:t>
      </w:r>
    </w:p>
    <w:p w14:paraId="5B72B526" w14:textId="66FC8BEE" w:rsidR="00DA4484" w:rsidRPr="00BA5653" w:rsidRDefault="002F44CB">
      <w:pPr>
        <w:pStyle w:val="ad"/>
        <w:numPr>
          <w:ilvl w:val="0"/>
          <w:numId w:val="4"/>
        </w:numPr>
        <w:spacing w:line="360" w:lineRule="auto"/>
        <w:rPr>
          <w:lang w:val="ru-RU"/>
        </w:rPr>
      </w:pPr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Eine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Ausnahme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bildete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der Artikel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über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Streeck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und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Drosten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;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jener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befürchte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keine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zweite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Welle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,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dieser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sei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optimistisch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,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dass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wir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einen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r w:rsidRPr="002F44CB">
        <w:rPr>
          <w:rFonts w:eastAsia="Calibri"/>
          <w:b/>
          <w:bCs/>
          <w:i/>
          <w:iCs/>
          <w:kern w:val="2"/>
          <w:sz w:val="28"/>
          <w:szCs w:val="28"/>
          <w:lang w:val="en-GB" w:eastAsia="en-US"/>
          <w14:ligatures w14:val="standardContextual"/>
        </w:rPr>
        <w:t>normal-</w:t>
      </w:r>
      <w:proofErr w:type="spellStart"/>
      <w:r w:rsidRPr="002F44CB">
        <w:rPr>
          <w:rFonts w:eastAsia="Calibri"/>
          <w:b/>
          <w:bCs/>
          <w:i/>
          <w:iCs/>
          <w:kern w:val="2"/>
          <w:sz w:val="28"/>
          <w:szCs w:val="28"/>
          <w:lang w:val="en-GB" w:eastAsia="en-US"/>
          <w14:ligatures w14:val="standardContextual"/>
        </w:rPr>
        <w:t>normalen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Sommer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erleben</w:t>
      </w:r>
      <w:proofErr w:type="spellEnd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 </w:t>
      </w:r>
      <w:proofErr w:type="spellStart"/>
      <w:r w:rsidRPr="002F44CB"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>dürfen</w:t>
      </w:r>
      <w:proofErr w:type="spellEnd"/>
      <w:r>
        <w:rPr>
          <w:rFonts w:eastAsia="Calibri"/>
          <w:i/>
          <w:iCs/>
          <w:kern w:val="2"/>
          <w:sz w:val="28"/>
          <w:szCs w:val="28"/>
          <w:lang w:val="en-GB" w:eastAsia="en-US"/>
          <w14:ligatures w14:val="standardContextual"/>
        </w:rPr>
        <w:t xml:space="preserve">. </w:t>
      </w:r>
      <w:r>
        <w:rPr>
          <w:rFonts w:eastAsia="Calibri"/>
          <w:kern w:val="2"/>
          <w:sz w:val="28"/>
          <w:szCs w:val="28"/>
          <w:lang w:val="en-GB" w:eastAsia="en-US"/>
          <w14:ligatures w14:val="standardContextual"/>
        </w:rPr>
        <w:t>(</w:t>
      </w:r>
      <w:hyperlink r:id="rId22" w:history="1">
        <w:r w:rsidR="00BA5653" w:rsidRPr="002E0D9D">
          <w:rPr>
            <w:rStyle w:val="ab"/>
            <w:rFonts w:eastAsia="Calibri"/>
            <w:kern w:val="2"/>
            <w:sz w:val="28"/>
            <w:szCs w:val="28"/>
            <w:lang w:val="en-GB" w:eastAsia="en-US"/>
            <w14:ligatures w14:val="standardContextual"/>
          </w:rPr>
          <w:t>https://www.srf.ch/news/schweiz/nachweis-von-antikoerpern-was-man-ueber-die-tests-aus-dem-internet-wissen-muss</w:t>
        </w:r>
      </w:hyperlink>
      <w:r>
        <w:rPr>
          <w:rFonts w:eastAsia="Calibri"/>
          <w:kern w:val="2"/>
          <w:sz w:val="28"/>
          <w:szCs w:val="28"/>
          <w:lang w:val="en-GB" w:eastAsia="en-US"/>
          <w14:ligatures w14:val="standardContextual"/>
        </w:rPr>
        <w:t>)</w:t>
      </w:r>
    </w:p>
    <w:p w14:paraId="101EFBC4" w14:textId="738EC94A" w:rsidR="00FA0566" w:rsidRDefault="00BA5653" w:rsidP="00FA0566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7D15E8">
        <w:rPr>
          <w:sz w:val="28"/>
          <w:szCs w:val="28"/>
          <w:lang w:val="ru-RU"/>
        </w:rPr>
        <w:t xml:space="preserve">Исключением стала статья о Штреке и </w:t>
      </w:r>
      <w:proofErr w:type="spellStart"/>
      <w:r w:rsidRPr="007D15E8">
        <w:rPr>
          <w:sz w:val="28"/>
          <w:szCs w:val="28"/>
          <w:lang w:val="ru-RU"/>
        </w:rPr>
        <w:t>Дростене</w:t>
      </w:r>
      <w:proofErr w:type="spellEnd"/>
      <w:r w:rsidRPr="007D15E8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Штрек</w:t>
      </w:r>
      <w:r w:rsidRPr="007D15E8">
        <w:rPr>
          <w:sz w:val="28"/>
          <w:szCs w:val="28"/>
          <w:lang w:val="ru-RU"/>
        </w:rPr>
        <w:t xml:space="preserve"> не боится второй волны, </w:t>
      </w:r>
      <w:r w:rsidR="001E2362"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Дростен</w:t>
      </w:r>
      <w:proofErr w:type="spellEnd"/>
      <w:r w:rsidRPr="007D15E8">
        <w:rPr>
          <w:sz w:val="28"/>
          <w:szCs w:val="28"/>
          <w:lang w:val="ru-RU"/>
        </w:rPr>
        <w:t xml:space="preserve"> настроен оптимистично</w:t>
      </w:r>
      <w:r w:rsidR="001E2362">
        <w:rPr>
          <w:sz w:val="28"/>
          <w:szCs w:val="28"/>
          <w:lang w:val="ru-RU"/>
        </w:rPr>
        <w:t xml:space="preserve"> по поводу того</w:t>
      </w:r>
      <w:r w:rsidRPr="007D15E8">
        <w:rPr>
          <w:sz w:val="28"/>
          <w:szCs w:val="28"/>
          <w:lang w:val="ru-RU"/>
        </w:rPr>
        <w:t>, что мы сможем пережить</w:t>
      </w:r>
      <w:r w:rsidR="001E2362">
        <w:rPr>
          <w:sz w:val="28"/>
          <w:szCs w:val="28"/>
          <w:lang w:val="ru-RU"/>
        </w:rPr>
        <w:t xml:space="preserve"> </w:t>
      </w:r>
      <w:r w:rsidR="001E2362" w:rsidRPr="001E2362">
        <w:rPr>
          <w:b/>
          <w:bCs/>
          <w:sz w:val="28"/>
          <w:szCs w:val="28"/>
          <w:lang w:val="ru-RU"/>
        </w:rPr>
        <w:t>нормальное-нормальное</w:t>
      </w:r>
      <w:r w:rsidR="001E2362">
        <w:rPr>
          <w:sz w:val="28"/>
          <w:szCs w:val="28"/>
          <w:lang w:val="ru-RU"/>
        </w:rPr>
        <w:t xml:space="preserve"> лето.</w:t>
      </w:r>
    </w:p>
    <w:p w14:paraId="1F05160A" w14:textId="77777777" w:rsidR="00CD33CE" w:rsidRDefault="006C42DC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gramStart"/>
      <w:r w:rsidRPr="006C42DC">
        <w:rPr>
          <w:i/>
          <w:iCs/>
          <w:sz w:val="28"/>
          <w:szCs w:val="28"/>
          <w:lang w:val="ru-RU"/>
        </w:rPr>
        <w:t>»</w:t>
      </w:r>
      <w:proofErr w:type="spellStart"/>
      <w:r w:rsidRPr="006C42DC">
        <w:rPr>
          <w:i/>
          <w:iCs/>
          <w:sz w:val="28"/>
          <w:szCs w:val="28"/>
          <w:lang w:val="ru-RU"/>
        </w:rPr>
        <w:t>Natürlich</w:t>
      </w:r>
      <w:proofErr w:type="spellEnd"/>
      <w:proofErr w:type="gram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ist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es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komisch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6C42DC">
        <w:rPr>
          <w:i/>
          <w:iCs/>
          <w:sz w:val="28"/>
          <w:szCs w:val="28"/>
          <w:lang w:val="ru-RU"/>
        </w:rPr>
        <w:t>wenn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jemand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wie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ich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r w:rsidRPr="006C42DC">
        <w:rPr>
          <w:b/>
          <w:bCs/>
          <w:i/>
          <w:iCs/>
          <w:sz w:val="28"/>
          <w:szCs w:val="28"/>
          <w:lang w:val="ru-RU"/>
        </w:rPr>
        <w:t>Theater-Theater</w:t>
      </w:r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macht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.« </w:t>
      </w:r>
      <w:r w:rsidRPr="006C42DC">
        <w:rPr>
          <w:b/>
          <w:bCs/>
          <w:i/>
          <w:iCs/>
          <w:sz w:val="28"/>
          <w:szCs w:val="28"/>
          <w:lang w:val="ru-RU"/>
        </w:rPr>
        <w:t>Theater-Theater</w:t>
      </w:r>
      <w:r w:rsidRPr="006C42D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6C42DC">
        <w:rPr>
          <w:i/>
          <w:iCs/>
          <w:sz w:val="28"/>
          <w:szCs w:val="28"/>
          <w:lang w:val="ru-RU"/>
        </w:rPr>
        <w:t>so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nennen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Performer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das</w:t>
      </w:r>
      <w:proofErr w:type="spellEnd"/>
      <w:r w:rsidRPr="006C42D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6C42DC">
        <w:rPr>
          <w:i/>
          <w:iCs/>
          <w:sz w:val="28"/>
          <w:szCs w:val="28"/>
          <w:lang w:val="ru-RU"/>
        </w:rPr>
        <w:t>Schauspiel</w:t>
      </w:r>
      <w:proofErr w:type="spellEnd"/>
      <w:r w:rsidRPr="006C42DC">
        <w:rPr>
          <w:i/>
          <w:iCs/>
          <w:sz w:val="28"/>
          <w:szCs w:val="28"/>
          <w:lang w:val="ru-RU"/>
        </w:rPr>
        <w:t>.</w:t>
      </w:r>
      <w:r w:rsidR="00CD33CE">
        <w:rPr>
          <w:i/>
          <w:iCs/>
          <w:sz w:val="28"/>
          <w:szCs w:val="28"/>
          <w:lang w:val="ru-RU"/>
        </w:rPr>
        <w:t xml:space="preserve"> </w:t>
      </w:r>
    </w:p>
    <w:p w14:paraId="77A8504E" w14:textId="3634B4B3" w:rsidR="00D87624" w:rsidRDefault="00CD33CE" w:rsidP="00CD33CE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CD33CE">
        <w:rPr>
          <w:sz w:val="28"/>
          <w:szCs w:val="28"/>
          <w:lang w:val="ru-RU"/>
        </w:rPr>
        <w:t>https://www.nd-aktuell.de/artikel/1059422.gluecklich-im-sprungbrettjob.html</w:t>
      </w:r>
      <w:r>
        <w:rPr>
          <w:sz w:val="28"/>
          <w:szCs w:val="28"/>
          <w:lang w:val="ru-RU"/>
        </w:rPr>
        <w:t>)</w:t>
      </w:r>
    </w:p>
    <w:p w14:paraId="0699090F" w14:textId="1C15096B" w:rsidR="006C42DC" w:rsidRPr="006C42DC" w:rsidRDefault="006C42DC" w:rsidP="006C42DC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6C42DC">
        <w:rPr>
          <w:sz w:val="28"/>
          <w:szCs w:val="28"/>
          <w:lang w:val="ru-RU"/>
        </w:rPr>
        <w:t xml:space="preserve">«Конечно, это странно, когда кто-то вроде меня занимается </w:t>
      </w:r>
      <w:r w:rsidRPr="006C42DC">
        <w:rPr>
          <w:b/>
          <w:bCs/>
          <w:sz w:val="28"/>
          <w:szCs w:val="28"/>
          <w:lang w:val="ru-RU"/>
        </w:rPr>
        <w:t>театром-театром</w:t>
      </w:r>
      <w:r>
        <w:rPr>
          <w:sz w:val="28"/>
          <w:szCs w:val="28"/>
          <w:lang w:val="ru-RU"/>
        </w:rPr>
        <w:t>».</w:t>
      </w:r>
      <w:r w:rsidRPr="006C42DC">
        <w:rPr>
          <w:sz w:val="28"/>
          <w:szCs w:val="28"/>
          <w:lang w:val="ru-RU"/>
        </w:rPr>
        <w:t xml:space="preserve"> </w:t>
      </w:r>
      <w:r w:rsidRPr="006C42DC">
        <w:rPr>
          <w:b/>
          <w:bCs/>
          <w:sz w:val="28"/>
          <w:szCs w:val="28"/>
          <w:lang w:val="ru-RU"/>
        </w:rPr>
        <w:t>Театр-театр</w:t>
      </w:r>
      <w:r w:rsidRPr="006C42DC">
        <w:rPr>
          <w:sz w:val="28"/>
          <w:szCs w:val="28"/>
          <w:lang w:val="ru-RU"/>
        </w:rPr>
        <w:t>, так артисты называют актерское мастерство.</w:t>
      </w:r>
    </w:p>
    <w:p w14:paraId="1F3D51E3" w14:textId="12C01231" w:rsidR="00FA0566" w:rsidRDefault="00E328F3" w:rsidP="00FA0566">
      <w:pPr>
        <w:rPr>
          <w:lang w:val="ru-RU"/>
        </w:rPr>
      </w:pPr>
      <w:r>
        <w:rPr>
          <w:lang w:val="ru-RU"/>
        </w:rPr>
        <w:t>Добавочное значение, выделяемо</w:t>
      </w:r>
      <w:r w:rsidR="00CD4135">
        <w:rPr>
          <w:lang w:val="ru-RU"/>
        </w:rPr>
        <w:t>е</w:t>
      </w:r>
      <w:r>
        <w:rPr>
          <w:lang w:val="ru-RU"/>
        </w:rPr>
        <w:t xml:space="preserve"> в настоящей работе, несколько отличается от одноименного значения, выделенного</w:t>
      </w:r>
      <w:r w:rsidR="00977580">
        <w:rPr>
          <w:lang w:val="en-GB"/>
        </w:rPr>
        <w:t xml:space="preserve"> </w:t>
      </w:r>
      <w:r w:rsidR="00977580">
        <w:rPr>
          <w:lang w:val="ru-RU"/>
        </w:rPr>
        <w:t>в</w:t>
      </w:r>
      <w:r>
        <w:rPr>
          <w:lang w:val="ru-RU"/>
        </w:rPr>
        <w:t xml:space="preserve"> </w:t>
      </w:r>
      <w:r w:rsidR="00977580">
        <w:rPr>
          <w:lang w:val="en-GB"/>
        </w:rPr>
        <w:t>[Horn, 2018]</w:t>
      </w:r>
      <w:r>
        <w:rPr>
          <w:lang w:val="ru-RU"/>
        </w:rPr>
        <w:t>. Если Л. Хорн в первую очередь</w:t>
      </w:r>
      <w:r w:rsidR="00627052">
        <w:rPr>
          <w:lang w:val="ru-RU"/>
        </w:rPr>
        <w:t xml:space="preserve"> выделял добавочное значение у клонов, </w:t>
      </w:r>
      <w:r w:rsidR="00B479DD">
        <w:rPr>
          <w:lang w:val="ru-RU"/>
        </w:rPr>
        <w:t>функционирующих в качестве</w:t>
      </w:r>
      <w:r w:rsidR="00627052">
        <w:rPr>
          <w:lang w:val="ru-RU"/>
        </w:rPr>
        <w:t xml:space="preserve"> эвфемизм</w:t>
      </w:r>
      <w:r w:rsidR="00B479DD">
        <w:rPr>
          <w:lang w:val="ru-RU"/>
        </w:rPr>
        <w:t>ов</w:t>
      </w:r>
      <w:r w:rsidR="00627052">
        <w:rPr>
          <w:lang w:val="ru-RU"/>
        </w:rPr>
        <w:t>, то</w:t>
      </w:r>
      <w:r>
        <w:rPr>
          <w:lang w:val="ru-RU"/>
        </w:rPr>
        <w:t xml:space="preserve"> </w:t>
      </w:r>
      <w:r w:rsidR="000D06DA">
        <w:rPr>
          <w:lang w:val="ru-RU"/>
        </w:rPr>
        <w:t xml:space="preserve">мы имеем в виду </w:t>
      </w:r>
      <w:r w:rsidR="00916789">
        <w:rPr>
          <w:lang w:val="ru-RU"/>
        </w:rPr>
        <w:t xml:space="preserve">любые </w:t>
      </w:r>
      <w:r w:rsidR="00EB3DAC">
        <w:rPr>
          <w:lang w:val="ru-RU"/>
        </w:rPr>
        <w:t>новые значения, которыми наделяют лексические клоны сами авторы высказывани</w:t>
      </w:r>
      <w:r w:rsidR="00916789">
        <w:rPr>
          <w:lang w:val="ru-RU"/>
        </w:rPr>
        <w:t>й</w:t>
      </w:r>
      <w:r w:rsidR="00B479DD">
        <w:rPr>
          <w:lang w:val="ru-RU"/>
        </w:rPr>
        <w:t>.</w:t>
      </w:r>
      <w:r w:rsidR="00B9026B">
        <w:rPr>
          <w:lang w:val="ru-RU"/>
        </w:rPr>
        <w:t xml:space="preserve"> Клоны, имеющие добавочное значение,</w:t>
      </w:r>
      <w:r w:rsidR="00EB3DAC">
        <w:rPr>
          <w:lang w:val="ru-RU"/>
        </w:rPr>
        <w:t xml:space="preserve"> зачастую невозможно интерпретировать без расширенного контекста или </w:t>
      </w:r>
      <w:r w:rsidR="009035BF">
        <w:rPr>
          <w:lang w:val="ru-RU"/>
        </w:rPr>
        <w:t>пояснения автора. Так, в примере (1</w:t>
      </w:r>
      <w:r w:rsidR="00E411CE">
        <w:rPr>
          <w:lang w:val="ru-RU"/>
        </w:rPr>
        <w:t>40</w:t>
      </w:r>
      <w:r w:rsidR="009035BF">
        <w:rPr>
          <w:lang w:val="ru-RU"/>
        </w:rPr>
        <w:t xml:space="preserve">) под «нормальным-нормальным» летом подразумевается лето без коронавируса, </w:t>
      </w:r>
      <w:r w:rsidR="0036649E">
        <w:rPr>
          <w:lang w:val="ru-RU"/>
        </w:rPr>
        <w:t xml:space="preserve">что вряд ли можно было </w:t>
      </w:r>
      <w:r w:rsidR="0036649E">
        <w:rPr>
          <w:lang w:val="ru-RU"/>
        </w:rPr>
        <w:lastRenderedPageBreak/>
        <w:t>интерпретировать подобным образом в контексте, не касающ</w:t>
      </w:r>
      <w:r w:rsidR="00CA6440">
        <w:rPr>
          <w:lang w:val="ru-RU"/>
        </w:rPr>
        <w:t>е</w:t>
      </w:r>
      <w:r w:rsidR="0036649E">
        <w:rPr>
          <w:lang w:val="ru-RU"/>
        </w:rPr>
        <w:t>мся пандемии.</w:t>
      </w:r>
    </w:p>
    <w:p w14:paraId="5BF65A0E" w14:textId="5E493165" w:rsidR="00E520B1" w:rsidRPr="00E520B1" w:rsidRDefault="004A5D83" w:rsidP="00E520B1">
      <w:pPr>
        <w:ind w:firstLine="0"/>
        <w:rPr>
          <w:sz w:val="24"/>
          <w:szCs w:val="24"/>
          <w:lang w:val="ru-RU"/>
        </w:rPr>
      </w:pPr>
      <w:bookmarkStart w:id="139" w:name="_Hlk135609814"/>
      <w:r w:rsidRPr="004A5D83">
        <w:rPr>
          <w:sz w:val="24"/>
          <w:szCs w:val="24"/>
          <w:lang w:val="ru-RU"/>
        </w:rPr>
        <w:t xml:space="preserve">Таблица </w:t>
      </w:r>
      <w:r w:rsidR="006C704B">
        <w:rPr>
          <w:sz w:val="24"/>
          <w:szCs w:val="24"/>
          <w:lang w:val="ru-RU"/>
        </w:rPr>
        <w:t>4</w:t>
      </w:r>
      <w:r w:rsidRPr="004A5D83">
        <w:rPr>
          <w:sz w:val="24"/>
          <w:szCs w:val="24"/>
          <w:lang w:val="ru-RU"/>
        </w:rPr>
        <w:t>. Абсолютная</w:t>
      </w:r>
      <w:r w:rsidR="00BA084F">
        <w:rPr>
          <w:sz w:val="24"/>
          <w:szCs w:val="24"/>
          <w:lang w:val="ru-RU"/>
        </w:rPr>
        <w:t xml:space="preserve"> и относительная</w:t>
      </w:r>
      <w:r w:rsidRPr="004A5D83">
        <w:rPr>
          <w:sz w:val="24"/>
          <w:szCs w:val="24"/>
          <w:lang w:val="ru-RU"/>
        </w:rPr>
        <w:t xml:space="preserve"> частота распределения </w:t>
      </w:r>
      <w:r w:rsidR="00605CC2">
        <w:rPr>
          <w:sz w:val="24"/>
          <w:szCs w:val="24"/>
          <w:lang w:val="ru-RU"/>
        </w:rPr>
        <w:t>добавочного значения</w:t>
      </w:r>
      <w:r w:rsidRPr="004A5D83">
        <w:rPr>
          <w:sz w:val="24"/>
          <w:szCs w:val="24"/>
          <w:lang w:val="ru-RU"/>
        </w:rPr>
        <w:t xml:space="preserve"> по элементам конструкций</w:t>
      </w:r>
      <w:bookmarkEnd w:id="139"/>
      <w:r w:rsidR="00E520B1" w:rsidRPr="00E520B1">
        <w:rPr>
          <w:sz w:val="24"/>
          <w:szCs w:val="24"/>
          <w:lang w:val="ru-RU"/>
        </w:rPr>
        <w:fldChar w:fldCharType="begin"/>
      </w:r>
      <w:r w:rsidR="00E520B1" w:rsidRPr="00E520B1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"Лист11!R1C1:R6C3" \a \f 5 \h  \* MERGEFORMAT </w:instrText>
      </w:r>
      <w:r w:rsidR="00E520B1" w:rsidRPr="00E520B1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9065" w:type="dxa"/>
        <w:tblLook w:val="04A0" w:firstRow="1" w:lastRow="0" w:firstColumn="1" w:lastColumn="0" w:noHBand="0" w:noVBand="1"/>
      </w:tblPr>
      <w:tblGrid>
        <w:gridCol w:w="4236"/>
        <w:gridCol w:w="2280"/>
        <w:gridCol w:w="2549"/>
      </w:tblGrid>
      <w:tr w:rsidR="00E520B1" w:rsidRPr="00E520B1" w14:paraId="2817934A" w14:textId="77777777" w:rsidTr="00AD62C1">
        <w:trPr>
          <w:trHeight w:val="600"/>
        </w:trPr>
        <w:tc>
          <w:tcPr>
            <w:tcW w:w="4236" w:type="dxa"/>
            <w:hideMark/>
          </w:tcPr>
          <w:p w14:paraId="40059265" w14:textId="65BB7CCB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20B1">
              <w:rPr>
                <w:b/>
                <w:bCs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280" w:type="dxa"/>
            <w:noWrap/>
            <w:hideMark/>
          </w:tcPr>
          <w:p w14:paraId="30CE131F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20B1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549" w:type="dxa"/>
            <w:noWrap/>
            <w:hideMark/>
          </w:tcPr>
          <w:p w14:paraId="6CC04B59" w14:textId="3243A729" w:rsidR="00E520B1" w:rsidRPr="00EA6142" w:rsidRDefault="00E520B1" w:rsidP="00E520B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20B1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EA6142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E520B1" w:rsidRPr="00E520B1" w14:paraId="62D295AD" w14:textId="77777777" w:rsidTr="00AD62C1">
        <w:trPr>
          <w:trHeight w:val="300"/>
        </w:trPr>
        <w:tc>
          <w:tcPr>
            <w:tcW w:w="4236" w:type="dxa"/>
            <w:noWrap/>
            <w:hideMark/>
          </w:tcPr>
          <w:p w14:paraId="2B7A3E66" w14:textId="77777777" w:rsidR="00E520B1" w:rsidRPr="00E520B1" w:rsidRDefault="00E520B1" w:rsidP="00E520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2280" w:type="dxa"/>
            <w:noWrap/>
            <w:hideMark/>
          </w:tcPr>
          <w:p w14:paraId="0BB89198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82</w:t>
            </w:r>
          </w:p>
        </w:tc>
        <w:tc>
          <w:tcPr>
            <w:tcW w:w="2549" w:type="dxa"/>
            <w:noWrap/>
            <w:hideMark/>
          </w:tcPr>
          <w:p w14:paraId="42B63315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80.392</w:t>
            </w:r>
          </w:p>
        </w:tc>
      </w:tr>
      <w:tr w:rsidR="00E520B1" w:rsidRPr="00E520B1" w14:paraId="0ED926A7" w14:textId="77777777" w:rsidTr="00AD62C1">
        <w:trPr>
          <w:trHeight w:val="300"/>
        </w:trPr>
        <w:tc>
          <w:tcPr>
            <w:tcW w:w="4236" w:type="dxa"/>
            <w:noWrap/>
            <w:hideMark/>
          </w:tcPr>
          <w:p w14:paraId="43C50103" w14:textId="77777777" w:rsidR="00E520B1" w:rsidRPr="00E520B1" w:rsidRDefault="00E520B1" w:rsidP="00E520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наречие</w:t>
            </w:r>
          </w:p>
        </w:tc>
        <w:tc>
          <w:tcPr>
            <w:tcW w:w="2280" w:type="dxa"/>
            <w:noWrap/>
            <w:hideMark/>
          </w:tcPr>
          <w:p w14:paraId="77C4B0E5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14</w:t>
            </w:r>
          </w:p>
        </w:tc>
        <w:tc>
          <w:tcPr>
            <w:tcW w:w="2549" w:type="dxa"/>
            <w:noWrap/>
            <w:hideMark/>
          </w:tcPr>
          <w:p w14:paraId="4FC3351B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13.725</w:t>
            </w:r>
          </w:p>
        </w:tc>
      </w:tr>
      <w:tr w:rsidR="00E520B1" w:rsidRPr="00E520B1" w14:paraId="55E9A638" w14:textId="77777777" w:rsidTr="00AD62C1">
        <w:trPr>
          <w:trHeight w:val="300"/>
        </w:trPr>
        <w:tc>
          <w:tcPr>
            <w:tcW w:w="4236" w:type="dxa"/>
            <w:noWrap/>
            <w:hideMark/>
          </w:tcPr>
          <w:p w14:paraId="3BAC7FFA" w14:textId="77777777" w:rsidR="00E520B1" w:rsidRPr="00E520B1" w:rsidRDefault="00E520B1" w:rsidP="00E520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2280" w:type="dxa"/>
            <w:noWrap/>
            <w:hideMark/>
          </w:tcPr>
          <w:p w14:paraId="63B67335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noWrap/>
            <w:hideMark/>
          </w:tcPr>
          <w:p w14:paraId="696EACD7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4.902</w:t>
            </w:r>
          </w:p>
        </w:tc>
      </w:tr>
      <w:tr w:rsidR="00E520B1" w:rsidRPr="00E520B1" w14:paraId="06F102B2" w14:textId="77777777" w:rsidTr="00AD62C1">
        <w:trPr>
          <w:trHeight w:val="300"/>
        </w:trPr>
        <w:tc>
          <w:tcPr>
            <w:tcW w:w="4236" w:type="dxa"/>
            <w:noWrap/>
            <w:hideMark/>
          </w:tcPr>
          <w:p w14:paraId="7F9AA4AE" w14:textId="77777777" w:rsidR="00E520B1" w:rsidRPr="00E520B1" w:rsidRDefault="00E520B1" w:rsidP="00E520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имя собственное</w:t>
            </w:r>
          </w:p>
        </w:tc>
        <w:tc>
          <w:tcPr>
            <w:tcW w:w="2280" w:type="dxa"/>
            <w:noWrap/>
            <w:hideMark/>
          </w:tcPr>
          <w:p w14:paraId="6AACAE74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noWrap/>
            <w:hideMark/>
          </w:tcPr>
          <w:p w14:paraId="7DAD9318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0.980</w:t>
            </w:r>
          </w:p>
        </w:tc>
      </w:tr>
      <w:tr w:rsidR="00E520B1" w:rsidRPr="00E520B1" w14:paraId="4ACC5306" w14:textId="77777777" w:rsidTr="00AD62C1">
        <w:trPr>
          <w:trHeight w:val="300"/>
        </w:trPr>
        <w:tc>
          <w:tcPr>
            <w:tcW w:w="4236" w:type="dxa"/>
            <w:noWrap/>
            <w:hideMark/>
          </w:tcPr>
          <w:p w14:paraId="67012D9E" w14:textId="77777777" w:rsidR="00E520B1" w:rsidRPr="00E520B1" w:rsidRDefault="00E520B1" w:rsidP="00E520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Всего</w:t>
            </w:r>
          </w:p>
        </w:tc>
        <w:tc>
          <w:tcPr>
            <w:tcW w:w="2280" w:type="dxa"/>
            <w:noWrap/>
            <w:hideMark/>
          </w:tcPr>
          <w:p w14:paraId="33400720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102</w:t>
            </w:r>
          </w:p>
        </w:tc>
        <w:tc>
          <w:tcPr>
            <w:tcW w:w="2549" w:type="dxa"/>
            <w:noWrap/>
            <w:hideMark/>
          </w:tcPr>
          <w:p w14:paraId="3A5E32B6" w14:textId="77777777" w:rsidR="00E520B1" w:rsidRPr="00E520B1" w:rsidRDefault="00E520B1" w:rsidP="00E520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0B1">
              <w:rPr>
                <w:sz w:val="24"/>
                <w:szCs w:val="24"/>
              </w:rPr>
              <w:t>100.00</w:t>
            </w:r>
          </w:p>
        </w:tc>
      </w:tr>
    </w:tbl>
    <w:p w14:paraId="78E34E52" w14:textId="1B99DE08" w:rsidR="0036649E" w:rsidRPr="00E328F3" w:rsidRDefault="00E520B1" w:rsidP="00E520B1">
      <w:pPr>
        <w:spacing w:line="240" w:lineRule="auto"/>
        <w:ind w:firstLine="0"/>
        <w:rPr>
          <w:lang w:val="ru-RU"/>
        </w:rPr>
      </w:pPr>
      <w:r w:rsidRPr="00E520B1">
        <w:rPr>
          <w:sz w:val="24"/>
          <w:szCs w:val="24"/>
          <w:lang w:val="ru-RU"/>
        </w:rPr>
        <w:fldChar w:fldCharType="end"/>
      </w:r>
    </w:p>
    <w:p w14:paraId="76574AF0" w14:textId="7BC88E34" w:rsidR="00740BF9" w:rsidRPr="007F482C" w:rsidRDefault="00A20EA0" w:rsidP="00DA53CE">
      <w:pPr>
        <w:rPr>
          <w:lang w:val="en-GB"/>
        </w:rPr>
      </w:pPr>
      <w:r>
        <w:rPr>
          <w:lang w:val="ru-RU"/>
        </w:rPr>
        <w:t>Среди собранных нами примеров добавочное значение наиболее типично для лексических клонов с существительными</w:t>
      </w:r>
      <w:r w:rsidR="007F482C">
        <w:rPr>
          <w:lang w:val="en-GB"/>
        </w:rPr>
        <w:t>.</w:t>
      </w:r>
    </w:p>
    <w:p w14:paraId="3B489D7C" w14:textId="000C63A4" w:rsidR="00A831B0" w:rsidRDefault="00F44B5C" w:rsidP="00DA53CE">
      <w:pPr>
        <w:rPr>
          <w:lang w:val="ru-RU"/>
        </w:rPr>
      </w:pPr>
      <w:r>
        <w:rPr>
          <w:lang w:val="ru-RU"/>
        </w:rPr>
        <w:t xml:space="preserve">Помимо </w:t>
      </w:r>
      <w:r w:rsidR="004A2377">
        <w:rPr>
          <w:lang w:val="ru-RU"/>
        </w:rPr>
        <w:t>значений из классификации</w:t>
      </w:r>
      <w:r>
        <w:rPr>
          <w:lang w:val="ru-RU"/>
        </w:rPr>
        <w:t xml:space="preserve"> Л. Хорн</w:t>
      </w:r>
      <w:r w:rsidR="004A2377">
        <w:rPr>
          <w:lang w:val="ru-RU"/>
        </w:rPr>
        <w:t xml:space="preserve">а, для немецкого языка можно выделить </w:t>
      </w:r>
      <w:r w:rsidR="003C73ED">
        <w:rPr>
          <w:lang w:val="ru-RU"/>
        </w:rPr>
        <w:t>и ряд других значений, а именно:</w:t>
      </w:r>
    </w:p>
    <w:p w14:paraId="257121FF" w14:textId="2C0978E4" w:rsidR="003C73ED" w:rsidRPr="00336A6D" w:rsidRDefault="003C73ED">
      <w:pPr>
        <w:pStyle w:val="ad"/>
        <w:numPr>
          <w:ilvl w:val="0"/>
          <w:numId w:val="8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C73ED">
        <w:rPr>
          <w:sz w:val="28"/>
          <w:szCs w:val="28"/>
          <w:lang w:val="ru-RU"/>
        </w:rPr>
        <w:t xml:space="preserve">сновное значение без </w:t>
      </w:r>
      <w:r w:rsidRPr="00336A6D">
        <w:rPr>
          <w:sz w:val="28"/>
          <w:szCs w:val="28"/>
          <w:lang w:val="ru-RU"/>
        </w:rPr>
        <w:t>дополнительных коннотаций</w:t>
      </w:r>
    </w:p>
    <w:p w14:paraId="0E16A697" w14:textId="679CF33F" w:rsidR="003C73ED" w:rsidRPr="00336A6D" w:rsidRDefault="00336A6D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336A6D">
        <w:rPr>
          <w:i/>
          <w:iCs/>
          <w:sz w:val="28"/>
          <w:szCs w:val="28"/>
          <w:lang w:val="en-US"/>
        </w:rPr>
        <w:t xml:space="preserve">Muss ich </w:t>
      </w:r>
      <w:proofErr w:type="spellStart"/>
      <w:r w:rsidRPr="00336A6D">
        <w:rPr>
          <w:i/>
          <w:iCs/>
          <w:sz w:val="28"/>
          <w:szCs w:val="28"/>
          <w:lang w:val="en-US"/>
        </w:rPr>
        <w:t>noch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36A6D">
        <w:rPr>
          <w:i/>
          <w:iCs/>
          <w:sz w:val="28"/>
          <w:szCs w:val="28"/>
          <w:lang w:val="en-US"/>
        </w:rPr>
        <w:t>erwähnen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336A6D">
        <w:rPr>
          <w:i/>
          <w:iCs/>
          <w:sz w:val="28"/>
          <w:szCs w:val="28"/>
          <w:lang w:val="en-US"/>
        </w:rPr>
        <w:t>dass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ich </w:t>
      </w:r>
      <w:proofErr w:type="spellStart"/>
      <w:r w:rsidRPr="00336A6D">
        <w:rPr>
          <w:i/>
          <w:iCs/>
          <w:sz w:val="28"/>
          <w:szCs w:val="28"/>
          <w:lang w:val="en-US"/>
        </w:rPr>
        <w:t>etwas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... </w:t>
      </w:r>
      <w:proofErr w:type="spellStart"/>
      <w:r w:rsidRPr="00336A6D">
        <w:rPr>
          <w:i/>
          <w:iCs/>
          <w:sz w:val="28"/>
          <w:szCs w:val="28"/>
          <w:lang w:val="en-US"/>
        </w:rPr>
        <w:t>komisch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bin? Also </w:t>
      </w:r>
      <w:proofErr w:type="spellStart"/>
      <w:r w:rsidRPr="00336A6D">
        <w:rPr>
          <w:i/>
          <w:iCs/>
          <w:sz w:val="28"/>
          <w:szCs w:val="28"/>
          <w:lang w:val="en-US"/>
        </w:rPr>
        <w:t>nicht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cute-</w:t>
      </w:r>
      <w:proofErr w:type="spellStart"/>
      <w:r w:rsidRPr="00336A6D">
        <w:rPr>
          <w:i/>
          <w:iCs/>
          <w:sz w:val="28"/>
          <w:szCs w:val="28"/>
          <w:lang w:val="en-US"/>
        </w:rPr>
        <w:t>komisch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36A6D">
        <w:rPr>
          <w:i/>
          <w:iCs/>
          <w:sz w:val="28"/>
          <w:szCs w:val="28"/>
          <w:lang w:val="en-US"/>
        </w:rPr>
        <w:t>oder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36A6D">
        <w:rPr>
          <w:i/>
          <w:iCs/>
          <w:sz w:val="28"/>
          <w:szCs w:val="28"/>
          <w:lang w:val="en-US"/>
        </w:rPr>
        <w:t>witzig-komisch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36A6D">
        <w:rPr>
          <w:i/>
          <w:iCs/>
          <w:sz w:val="28"/>
          <w:szCs w:val="28"/>
          <w:lang w:val="en-US"/>
        </w:rPr>
        <w:t>sondern</w:t>
      </w:r>
      <w:proofErr w:type="spellEnd"/>
      <w:r w:rsidRPr="00336A6D">
        <w:rPr>
          <w:i/>
          <w:iCs/>
          <w:sz w:val="28"/>
          <w:szCs w:val="28"/>
          <w:lang w:val="en-US"/>
        </w:rPr>
        <w:t xml:space="preserve"> ... </w:t>
      </w:r>
      <w:proofErr w:type="spellStart"/>
      <w:r w:rsidRPr="00336A6D">
        <w:rPr>
          <w:b/>
          <w:bCs/>
          <w:i/>
          <w:iCs/>
          <w:sz w:val="28"/>
          <w:szCs w:val="28"/>
          <w:lang w:val="en-US"/>
        </w:rPr>
        <w:t>komisch-</w:t>
      </w:r>
      <w:proofErr w:type="gramStart"/>
      <w:r w:rsidRPr="00336A6D">
        <w:rPr>
          <w:b/>
          <w:bCs/>
          <w:i/>
          <w:iCs/>
          <w:sz w:val="28"/>
          <w:szCs w:val="28"/>
          <w:lang w:val="en-US"/>
        </w:rPr>
        <w:t>komisch</w:t>
      </w:r>
      <w:proofErr w:type="spellEnd"/>
      <w:r w:rsidR="007F482C">
        <w:rPr>
          <w:i/>
          <w:iCs/>
          <w:sz w:val="28"/>
          <w:szCs w:val="28"/>
          <w:lang w:val="en-US"/>
        </w:rPr>
        <w:t> </w:t>
      </w:r>
      <w:r w:rsidRPr="00336A6D">
        <w:rPr>
          <w:i/>
          <w:iCs/>
          <w:sz w:val="28"/>
          <w:szCs w:val="28"/>
          <w:lang w:val="en-US"/>
        </w:rPr>
        <w:t>?</w:t>
      </w:r>
      <w:proofErr w:type="gramEnd"/>
      <w:r w:rsidR="007F482C">
        <w:rPr>
          <w:i/>
          <w:iCs/>
          <w:sz w:val="28"/>
          <w:szCs w:val="28"/>
          <w:lang w:val="en-US"/>
        </w:rPr>
        <w:t> </w:t>
      </w:r>
      <w:r w:rsidRPr="00336A6D">
        <w:rPr>
          <w:i/>
          <w:iCs/>
          <w:sz w:val="28"/>
          <w:szCs w:val="28"/>
          <w:lang w:val="en-US"/>
        </w:rPr>
        <w:t>:3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hyperlink r:id="rId23" w:history="1">
        <w:r w:rsidRPr="002E0D9D">
          <w:rPr>
            <w:rStyle w:val="ab"/>
            <w:sz w:val="28"/>
            <w:szCs w:val="28"/>
            <w:lang w:val="en-US"/>
          </w:rPr>
          <w:t>https://www.fanfiktion.de/u/ShinigamiChama</w:t>
        </w:r>
      </w:hyperlink>
      <w:r>
        <w:rPr>
          <w:sz w:val="28"/>
          <w:szCs w:val="28"/>
          <w:lang w:val="en-US"/>
        </w:rPr>
        <w:t>)</w:t>
      </w:r>
    </w:p>
    <w:p w14:paraId="501A5B99" w14:textId="13EF47A2" w:rsidR="00336A6D" w:rsidRDefault="00336A6D" w:rsidP="00E00618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336A6D">
        <w:rPr>
          <w:sz w:val="28"/>
          <w:szCs w:val="28"/>
          <w:lang w:val="ru-RU"/>
        </w:rPr>
        <w:t xml:space="preserve">Должен ли я еще упомянуть, что я немного ... странный? То есть не мило-странный или забавно-странный, а ... </w:t>
      </w:r>
      <w:r w:rsidRPr="00336A6D">
        <w:rPr>
          <w:b/>
          <w:bCs/>
          <w:sz w:val="28"/>
          <w:szCs w:val="28"/>
          <w:lang w:val="ru-RU"/>
        </w:rPr>
        <w:t>странн</w:t>
      </w:r>
      <w:r w:rsidR="00946C5E">
        <w:rPr>
          <w:b/>
          <w:bCs/>
          <w:sz w:val="28"/>
          <w:szCs w:val="28"/>
          <w:lang w:val="ru-RU"/>
        </w:rPr>
        <w:t>ый</w:t>
      </w:r>
      <w:r w:rsidRPr="00336A6D">
        <w:rPr>
          <w:b/>
          <w:bCs/>
          <w:sz w:val="28"/>
          <w:szCs w:val="28"/>
          <w:lang w:val="ru-RU"/>
        </w:rPr>
        <w:t>-</w:t>
      </w:r>
      <w:proofErr w:type="gramStart"/>
      <w:r w:rsidRPr="00336A6D">
        <w:rPr>
          <w:b/>
          <w:bCs/>
          <w:sz w:val="28"/>
          <w:szCs w:val="28"/>
          <w:lang w:val="ru-RU"/>
        </w:rPr>
        <w:t>странный</w:t>
      </w:r>
      <w:r w:rsidRPr="00336A6D">
        <w:rPr>
          <w:sz w:val="28"/>
          <w:szCs w:val="28"/>
          <w:lang w:val="ru-RU"/>
        </w:rPr>
        <w:t xml:space="preserve"> ?</w:t>
      </w:r>
      <w:proofErr w:type="gramEnd"/>
      <w:r w:rsidRPr="00336A6D">
        <w:rPr>
          <w:sz w:val="28"/>
          <w:szCs w:val="28"/>
          <w:lang w:val="ru-RU"/>
        </w:rPr>
        <w:t xml:space="preserve"> :3</w:t>
      </w:r>
    </w:p>
    <w:p w14:paraId="39955110" w14:textId="4369F084" w:rsidR="00E00618" w:rsidRPr="00136534" w:rsidRDefault="00136534">
      <w:pPr>
        <w:pStyle w:val="ad"/>
        <w:numPr>
          <w:ilvl w:val="0"/>
          <w:numId w:val="4"/>
        </w:numPr>
        <w:spacing w:line="360" w:lineRule="auto"/>
        <w:rPr>
          <w:i/>
          <w:iCs/>
          <w:lang w:val="ru-RU"/>
        </w:rPr>
      </w:pPr>
      <w:bookmarkStart w:id="140" w:name="_Hlk136167677"/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Tage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gram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an</w:t>
      </w:r>
      <w:proofErr w:type="gram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denen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ich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halb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im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Home-Office und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halb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im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r w:rsidRPr="00C82D28">
        <w:rPr>
          <w:rFonts w:eastAsia="Calibri"/>
          <w:b/>
          <w:bCs/>
          <w:i/>
          <w:iCs/>
          <w:kern w:val="2"/>
          <w:sz w:val="28"/>
          <w:szCs w:val="28"/>
          <w:lang w:val="en-US" w:eastAsia="en-US"/>
          <w14:ligatures w14:val="standardContextual"/>
        </w:rPr>
        <w:t>Office-Office</w:t>
      </w:r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bin,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sind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ziemlich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meh.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Halben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Tag in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Jogginghose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und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ungewaschenen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Haaren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rumschimmeln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und für den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Nachmittag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dann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noch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vorzeigbar</w:t>
      </w:r>
      <w:proofErr w:type="spellEnd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136534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herrichten</w:t>
      </w:r>
      <w:proofErr w:type="spellEnd"/>
      <w:r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.</w:t>
      </w:r>
    </w:p>
    <w:p w14:paraId="3C2A61F9" w14:textId="56E95A04" w:rsidR="00946C5E" w:rsidRPr="00C82D28" w:rsidRDefault="00E00618" w:rsidP="00E00618">
      <w:pPr>
        <w:pStyle w:val="ad"/>
        <w:spacing w:line="360" w:lineRule="auto"/>
        <w:ind w:left="1629" w:firstLine="0"/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</w:pPr>
      <w:r w:rsidRPr="00C82D28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(</w:t>
      </w:r>
      <w:r w:rsidR="00C82D28" w:rsidRPr="00C82D28">
        <w:rPr>
          <w:sz w:val="28"/>
          <w:szCs w:val="28"/>
        </w:rPr>
        <w:t>https://twitter.com/hasshase1/status/1364527681208020993</w:t>
      </w:r>
      <w:r w:rsidRPr="00C82D28">
        <w:rPr>
          <w:rFonts w:eastAsia="Calibri"/>
          <w:kern w:val="2"/>
          <w:sz w:val="28"/>
          <w:szCs w:val="28"/>
          <w:lang w:val="en-US" w:eastAsia="en-US"/>
          <w14:ligatures w14:val="standardContextual"/>
        </w:rPr>
        <w:t>)</w:t>
      </w:r>
    </w:p>
    <w:p w14:paraId="12C04F1D" w14:textId="570D3AE0" w:rsidR="00E00618" w:rsidRDefault="00C82D28" w:rsidP="00E00618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proofErr w:type="spellStart"/>
      <w:r w:rsidRPr="00C82D28">
        <w:rPr>
          <w:sz w:val="28"/>
          <w:szCs w:val="28"/>
          <w:lang w:val="en-GB"/>
        </w:rPr>
        <w:t>Дни</w:t>
      </w:r>
      <w:proofErr w:type="spellEnd"/>
      <w:r w:rsidRPr="00C82D28">
        <w:rPr>
          <w:sz w:val="28"/>
          <w:szCs w:val="28"/>
          <w:lang w:val="en-GB"/>
        </w:rPr>
        <w:t xml:space="preserve">, </w:t>
      </w:r>
      <w:proofErr w:type="spellStart"/>
      <w:r w:rsidRPr="00C82D28">
        <w:rPr>
          <w:sz w:val="28"/>
          <w:szCs w:val="28"/>
          <w:lang w:val="en-GB"/>
        </w:rPr>
        <w:t>когда</w:t>
      </w:r>
      <w:proofErr w:type="spellEnd"/>
      <w:r w:rsidRPr="00C82D28">
        <w:rPr>
          <w:sz w:val="28"/>
          <w:szCs w:val="28"/>
          <w:lang w:val="en-GB"/>
        </w:rPr>
        <w:t xml:space="preserve"> я </w:t>
      </w:r>
      <w:r w:rsidR="00C820BE">
        <w:rPr>
          <w:sz w:val="28"/>
          <w:szCs w:val="28"/>
          <w:lang w:val="ru-RU"/>
        </w:rPr>
        <w:t>полдня</w:t>
      </w:r>
      <w:r w:rsidRPr="00C82D28">
        <w:rPr>
          <w:sz w:val="28"/>
          <w:szCs w:val="28"/>
          <w:lang w:val="en-GB"/>
        </w:rPr>
        <w:t xml:space="preserve"> </w:t>
      </w:r>
      <w:proofErr w:type="spellStart"/>
      <w:r w:rsidRPr="00C82D28">
        <w:rPr>
          <w:sz w:val="28"/>
          <w:szCs w:val="28"/>
          <w:lang w:val="en-GB"/>
        </w:rPr>
        <w:t>работаю</w:t>
      </w:r>
      <w:proofErr w:type="spellEnd"/>
      <w:r w:rsidRPr="00C82D28">
        <w:rPr>
          <w:sz w:val="28"/>
          <w:szCs w:val="28"/>
          <w:lang w:val="en-GB"/>
        </w:rPr>
        <w:t xml:space="preserve"> в </w:t>
      </w:r>
      <w:proofErr w:type="spellStart"/>
      <w:r w:rsidRPr="00C82D28">
        <w:rPr>
          <w:sz w:val="28"/>
          <w:szCs w:val="28"/>
          <w:lang w:val="en-GB"/>
        </w:rPr>
        <w:t>домашнем</w:t>
      </w:r>
      <w:proofErr w:type="spellEnd"/>
      <w:r w:rsidRPr="00C82D28">
        <w:rPr>
          <w:sz w:val="28"/>
          <w:szCs w:val="28"/>
          <w:lang w:val="en-GB"/>
        </w:rPr>
        <w:t xml:space="preserve"> </w:t>
      </w:r>
      <w:proofErr w:type="spellStart"/>
      <w:r w:rsidRPr="00C82D28">
        <w:rPr>
          <w:sz w:val="28"/>
          <w:szCs w:val="28"/>
          <w:lang w:val="en-GB"/>
        </w:rPr>
        <w:t>офисе</w:t>
      </w:r>
      <w:proofErr w:type="spellEnd"/>
      <w:r w:rsidR="00C820BE">
        <w:rPr>
          <w:sz w:val="28"/>
          <w:szCs w:val="28"/>
          <w:lang w:val="ru-RU"/>
        </w:rPr>
        <w:t xml:space="preserve"> и полдня</w:t>
      </w:r>
      <w:r w:rsidRPr="00C82D28">
        <w:rPr>
          <w:sz w:val="28"/>
          <w:szCs w:val="28"/>
          <w:lang w:val="en-GB"/>
        </w:rPr>
        <w:t xml:space="preserve"> в </w:t>
      </w:r>
      <w:proofErr w:type="spellStart"/>
      <w:r w:rsidRPr="00C820BE">
        <w:rPr>
          <w:b/>
          <w:bCs/>
          <w:sz w:val="28"/>
          <w:szCs w:val="28"/>
          <w:lang w:val="en-GB"/>
        </w:rPr>
        <w:t>офисе</w:t>
      </w:r>
      <w:proofErr w:type="spellEnd"/>
      <w:r w:rsidR="00C820BE" w:rsidRPr="00C820BE">
        <w:rPr>
          <w:b/>
          <w:bCs/>
          <w:sz w:val="28"/>
          <w:szCs w:val="28"/>
          <w:lang w:val="ru-RU"/>
        </w:rPr>
        <w:t>-офисе</w:t>
      </w:r>
      <w:r w:rsidRPr="00C82D28">
        <w:rPr>
          <w:sz w:val="28"/>
          <w:szCs w:val="28"/>
          <w:lang w:val="en-GB"/>
        </w:rPr>
        <w:t xml:space="preserve">, </w:t>
      </w:r>
      <w:r w:rsidR="00863C8C">
        <w:rPr>
          <w:sz w:val="28"/>
          <w:szCs w:val="28"/>
          <w:lang w:val="ru-RU"/>
        </w:rPr>
        <w:t>весьма</w:t>
      </w:r>
      <w:r w:rsidRPr="00C82D28">
        <w:rPr>
          <w:sz w:val="28"/>
          <w:szCs w:val="28"/>
          <w:lang w:val="en-GB"/>
        </w:rPr>
        <w:t xml:space="preserve"> </w:t>
      </w:r>
      <w:r w:rsidR="00570C98">
        <w:rPr>
          <w:sz w:val="28"/>
          <w:szCs w:val="28"/>
          <w:lang w:val="ru-RU"/>
        </w:rPr>
        <w:t>такие себе</w:t>
      </w:r>
      <w:r w:rsidRPr="00C82D28">
        <w:rPr>
          <w:sz w:val="28"/>
          <w:szCs w:val="28"/>
          <w:lang w:val="en-GB"/>
        </w:rPr>
        <w:t xml:space="preserve">. </w:t>
      </w:r>
      <w:proofErr w:type="spellStart"/>
      <w:r w:rsidRPr="00C82D28">
        <w:rPr>
          <w:sz w:val="28"/>
          <w:szCs w:val="28"/>
          <w:lang w:val="en-GB"/>
        </w:rPr>
        <w:t>Полдня</w:t>
      </w:r>
      <w:proofErr w:type="spellEnd"/>
      <w:r w:rsidRPr="00C82D28">
        <w:rPr>
          <w:sz w:val="28"/>
          <w:szCs w:val="28"/>
          <w:lang w:val="en-GB"/>
        </w:rPr>
        <w:t xml:space="preserve"> </w:t>
      </w:r>
      <w:r w:rsidR="00340F46">
        <w:rPr>
          <w:sz w:val="28"/>
          <w:szCs w:val="28"/>
          <w:lang w:val="ru-RU"/>
        </w:rPr>
        <w:t>болтаться</w:t>
      </w:r>
      <w:r w:rsidRPr="00C82D28">
        <w:rPr>
          <w:sz w:val="28"/>
          <w:szCs w:val="28"/>
          <w:lang w:val="en-GB"/>
        </w:rPr>
        <w:t xml:space="preserve"> в </w:t>
      </w:r>
      <w:proofErr w:type="spellStart"/>
      <w:r w:rsidRPr="00C82D28">
        <w:rPr>
          <w:sz w:val="28"/>
          <w:szCs w:val="28"/>
          <w:lang w:val="en-GB"/>
        </w:rPr>
        <w:lastRenderedPageBreak/>
        <w:t>спортивных</w:t>
      </w:r>
      <w:proofErr w:type="spellEnd"/>
      <w:r w:rsidRPr="00C82D28">
        <w:rPr>
          <w:sz w:val="28"/>
          <w:szCs w:val="28"/>
          <w:lang w:val="en-GB"/>
        </w:rPr>
        <w:t xml:space="preserve"> </w:t>
      </w:r>
      <w:proofErr w:type="spellStart"/>
      <w:r w:rsidRPr="00C82D28">
        <w:rPr>
          <w:sz w:val="28"/>
          <w:szCs w:val="28"/>
          <w:lang w:val="en-GB"/>
        </w:rPr>
        <w:t>штанах</w:t>
      </w:r>
      <w:proofErr w:type="spellEnd"/>
      <w:r w:rsidRPr="00C82D28">
        <w:rPr>
          <w:sz w:val="28"/>
          <w:szCs w:val="28"/>
          <w:lang w:val="en-GB"/>
        </w:rPr>
        <w:t xml:space="preserve"> и с </w:t>
      </w:r>
      <w:proofErr w:type="spellStart"/>
      <w:r w:rsidRPr="00C82D28">
        <w:rPr>
          <w:sz w:val="28"/>
          <w:szCs w:val="28"/>
          <w:lang w:val="en-GB"/>
        </w:rPr>
        <w:t>немытыми</w:t>
      </w:r>
      <w:proofErr w:type="spellEnd"/>
      <w:r w:rsidRPr="00C82D28">
        <w:rPr>
          <w:sz w:val="28"/>
          <w:szCs w:val="28"/>
          <w:lang w:val="en-GB"/>
        </w:rPr>
        <w:t xml:space="preserve"> </w:t>
      </w:r>
      <w:proofErr w:type="spellStart"/>
      <w:r w:rsidRPr="00C82D28">
        <w:rPr>
          <w:sz w:val="28"/>
          <w:szCs w:val="28"/>
          <w:lang w:val="en-GB"/>
        </w:rPr>
        <w:t>волосами</w:t>
      </w:r>
      <w:proofErr w:type="spellEnd"/>
      <w:r w:rsidRPr="00C82D28">
        <w:rPr>
          <w:sz w:val="28"/>
          <w:szCs w:val="28"/>
          <w:lang w:val="en-GB"/>
        </w:rPr>
        <w:t xml:space="preserve">, а </w:t>
      </w:r>
      <w:proofErr w:type="spellStart"/>
      <w:r w:rsidRPr="00C82D28">
        <w:rPr>
          <w:sz w:val="28"/>
          <w:szCs w:val="28"/>
          <w:lang w:val="en-GB"/>
        </w:rPr>
        <w:t>потом</w:t>
      </w:r>
      <w:proofErr w:type="spellEnd"/>
      <w:r w:rsidRPr="00C82D28">
        <w:rPr>
          <w:sz w:val="28"/>
          <w:szCs w:val="28"/>
          <w:lang w:val="en-GB"/>
        </w:rPr>
        <w:t xml:space="preserve"> </w:t>
      </w:r>
      <w:r w:rsidR="00CB65F2">
        <w:rPr>
          <w:sz w:val="28"/>
          <w:szCs w:val="28"/>
          <w:lang w:val="ru-RU"/>
        </w:rPr>
        <w:t>приводить себя в презентабельный вид</w:t>
      </w:r>
      <w:r w:rsidRPr="00C82D28">
        <w:rPr>
          <w:sz w:val="28"/>
          <w:szCs w:val="28"/>
          <w:lang w:val="en-GB"/>
        </w:rPr>
        <w:t xml:space="preserve"> </w:t>
      </w:r>
      <w:proofErr w:type="spellStart"/>
      <w:r w:rsidRPr="00C82D28">
        <w:rPr>
          <w:sz w:val="28"/>
          <w:szCs w:val="28"/>
          <w:lang w:val="en-GB"/>
        </w:rPr>
        <w:t>днем</w:t>
      </w:r>
      <w:proofErr w:type="spellEnd"/>
      <w:r w:rsidR="006B6950" w:rsidRPr="006B6950">
        <w:rPr>
          <w:sz w:val="28"/>
          <w:szCs w:val="28"/>
          <w:lang w:val="en-GB"/>
        </w:rPr>
        <w:t>.</w:t>
      </w:r>
    </w:p>
    <w:bookmarkEnd w:id="140"/>
    <w:p w14:paraId="7386913E" w14:textId="77777777" w:rsidR="005F7E6D" w:rsidRDefault="00F615F6" w:rsidP="00CB171F">
      <w:pPr>
        <w:rPr>
          <w:lang w:val="ru-RU"/>
        </w:rPr>
      </w:pPr>
      <w:r>
        <w:rPr>
          <w:lang w:val="ru-RU"/>
        </w:rPr>
        <w:t>Обладающие данным значением лексические клоны отсылают к основному значению слова</w:t>
      </w:r>
      <w:r w:rsidR="00BD2517">
        <w:rPr>
          <w:lang w:val="ru-RU"/>
        </w:rPr>
        <w:t xml:space="preserve"> в его строгой интерпретации, в отличие от возможной менее строгой.</w:t>
      </w:r>
      <w:r w:rsidR="001626B2">
        <w:rPr>
          <w:lang w:val="en-GB"/>
        </w:rPr>
        <w:t xml:space="preserve"> </w:t>
      </w:r>
      <w:r w:rsidR="001626B2">
        <w:rPr>
          <w:lang w:val="ru-RU"/>
        </w:rPr>
        <w:t>Похожее значение для лексических клонов в русском языке выделяет К. Гилярова</w:t>
      </w:r>
      <w:r w:rsidR="006761EB">
        <w:rPr>
          <w:lang w:val="ru-RU"/>
        </w:rPr>
        <w:t xml:space="preserve">, комментируя его следующим образом: </w:t>
      </w:r>
      <w:r w:rsidR="001626B2">
        <w:rPr>
          <w:lang w:val="ru-RU"/>
        </w:rPr>
        <w:t>«</w:t>
      </w:r>
      <w:r w:rsidR="001626B2" w:rsidRPr="001626B2">
        <w:rPr>
          <w:lang w:val="ru-RU"/>
        </w:rPr>
        <w:t>Редупликация устанавливает</w:t>
      </w:r>
      <w:r w:rsidR="001626B2">
        <w:rPr>
          <w:lang w:val="ru-RU"/>
        </w:rPr>
        <w:t xml:space="preserve"> </w:t>
      </w:r>
      <w:r w:rsidR="001626B2" w:rsidRPr="001626B2">
        <w:rPr>
          <w:lang w:val="ru-RU"/>
        </w:rPr>
        <w:t>для Х-а строгие рамки: или Х, или не Х, а третьего,</w:t>
      </w:r>
      <w:r w:rsidR="001626B2">
        <w:rPr>
          <w:lang w:val="ru-RU"/>
        </w:rPr>
        <w:t xml:space="preserve"> </w:t>
      </w:r>
      <w:r w:rsidR="001626B2" w:rsidRPr="001626B2">
        <w:rPr>
          <w:lang w:val="ru-RU"/>
        </w:rPr>
        <w:t>промежуточного варианта нет</w:t>
      </w:r>
      <w:r w:rsidR="001626B2">
        <w:rPr>
          <w:lang w:val="ru-RU"/>
        </w:rPr>
        <w:t>»</w:t>
      </w:r>
      <w:r w:rsidR="00783898">
        <w:rPr>
          <w:lang w:val="ru-RU"/>
        </w:rPr>
        <w:t xml:space="preserve"> </w:t>
      </w:r>
      <w:r w:rsidR="00783898">
        <w:rPr>
          <w:lang w:val="en-GB"/>
        </w:rPr>
        <w:t>[</w:t>
      </w:r>
      <w:r w:rsidR="00783898">
        <w:rPr>
          <w:lang w:val="ru-RU"/>
        </w:rPr>
        <w:t>Гилярова, 2010: 93</w:t>
      </w:r>
      <w:r w:rsidR="00783898">
        <w:rPr>
          <w:lang w:val="en-GB"/>
        </w:rPr>
        <w:t>]</w:t>
      </w:r>
      <w:r w:rsidR="001626B2">
        <w:rPr>
          <w:lang w:val="ru-RU"/>
        </w:rPr>
        <w:t>.</w:t>
      </w:r>
      <w:r w:rsidR="00194D84">
        <w:rPr>
          <w:lang w:val="ru-RU"/>
        </w:rPr>
        <w:t xml:space="preserve"> Как отмечает П. </w:t>
      </w:r>
      <w:proofErr w:type="spellStart"/>
      <w:r w:rsidR="00194D84">
        <w:rPr>
          <w:lang w:val="ru-RU"/>
        </w:rPr>
        <w:t>Лазерзон</w:t>
      </w:r>
      <w:proofErr w:type="spellEnd"/>
      <w:r w:rsidR="00194D84">
        <w:rPr>
          <w:lang w:val="ru-RU"/>
        </w:rPr>
        <w:t xml:space="preserve">, </w:t>
      </w:r>
      <w:r w:rsidR="006C1F18">
        <w:rPr>
          <w:lang w:val="ru-RU"/>
        </w:rPr>
        <w:t>люди говорят с разной степенью точности</w:t>
      </w:r>
      <w:r w:rsidR="002D64BC">
        <w:rPr>
          <w:lang w:val="ru-RU"/>
        </w:rPr>
        <w:t xml:space="preserve"> и близости истине</w:t>
      </w:r>
      <w:r w:rsidR="006C1F18">
        <w:rPr>
          <w:lang w:val="ru-RU"/>
        </w:rPr>
        <w:t xml:space="preserve"> и</w:t>
      </w:r>
      <w:r w:rsidR="00194D84">
        <w:rPr>
          <w:lang w:val="ru-RU"/>
        </w:rPr>
        <w:t xml:space="preserve"> зачастую </w:t>
      </w:r>
      <w:r w:rsidR="006C1F18">
        <w:rPr>
          <w:lang w:val="ru-RU"/>
        </w:rPr>
        <w:t xml:space="preserve">выражаются довольно </w:t>
      </w:r>
      <w:r w:rsidR="00E76C47">
        <w:rPr>
          <w:lang w:val="ru-RU"/>
        </w:rPr>
        <w:t>расплывчато</w:t>
      </w:r>
      <w:r w:rsidR="005C2105">
        <w:rPr>
          <w:lang w:val="en-GB"/>
        </w:rPr>
        <w:t xml:space="preserve"> [</w:t>
      </w:r>
      <w:proofErr w:type="spellStart"/>
      <w:r w:rsidR="005C2105">
        <w:rPr>
          <w:lang w:val="en-GB"/>
        </w:rPr>
        <w:t>Lasersohn</w:t>
      </w:r>
      <w:proofErr w:type="spellEnd"/>
      <w:r w:rsidR="005C2105">
        <w:rPr>
          <w:lang w:val="en-GB"/>
        </w:rPr>
        <w:t>, 1999: 522]</w:t>
      </w:r>
      <w:r w:rsidR="00AE1B0F">
        <w:rPr>
          <w:lang w:val="ru-RU"/>
        </w:rPr>
        <w:t xml:space="preserve">, поэтому лексические клоны могут использоваться </w:t>
      </w:r>
      <w:r w:rsidR="007E50B8">
        <w:rPr>
          <w:lang w:val="ru-RU"/>
        </w:rPr>
        <w:t>говорящими</w:t>
      </w:r>
      <w:r w:rsidR="00AE1B0F">
        <w:rPr>
          <w:lang w:val="ru-RU"/>
        </w:rPr>
        <w:t xml:space="preserve"> для </w:t>
      </w:r>
      <w:r w:rsidR="007E50B8">
        <w:rPr>
          <w:lang w:val="ru-RU"/>
        </w:rPr>
        <w:t>сужения возможных интерпретаций и</w:t>
      </w:r>
      <w:r w:rsidR="00642CBD">
        <w:rPr>
          <w:lang w:val="ru-RU"/>
        </w:rPr>
        <w:t>, таким образом,</w:t>
      </w:r>
      <w:r w:rsidR="007E50B8">
        <w:rPr>
          <w:lang w:val="ru-RU"/>
        </w:rPr>
        <w:t xml:space="preserve"> играть роль «прагматических регуляторов»</w:t>
      </w:r>
      <w:r w:rsidR="00642CBD">
        <w:rPr>
          <w:lang w:val="ru-RU"/>
        </w:rPr>
        <w:t xml:space="preserve"> </w:t>
      </w:r>
      <w:r w:rsidR="00642CBD">
        <w:rPr>
          <w:lang w:val="en-GB"/>
        </w:rPr>
        <w:t>[Horn, 2018</w:t>
      </w:r>
      <w:r w:rsidR="00970F2D">
        <w:rPr>
          <w:lang w:val="en-GB"/>
        </w:rPr>
        <w:t>: 247</w:t>
      </w:r>
      <w:r w:rsidR="00642CBD">
        <w:rPr>
          <w:lang w:val="en-GB"/>
        </w:rPr>
        <w:t>]</w:t>
      </w:r>
      <w:r w:rsidR="00970F2D">
        <w:rPr>
          <w:lang w:val="en-GB"/>
        </w:rPr>
        <w:t>.</w:t>
      </w:r>
      <w:r w:rsidR="00970F2D">
        <w:rPr>
          <w:lang w:val="ru-RU"/>
        </w:rPr>
        <w:t xml:space="preserve"> Наиболее явно это </w:t>
      </w:r>
      <w:r w:rsidR="00EF324A">
        <w:rPr>
          <w:lang w:val="ru-RU"/>
        </w:rPr>
        <w:t>отражает</w:t>
      </w:r>
      <w:r w:rsidR="00F23A9F">
        <w:rPr>
          <w:lang w:val="ru-RU"/>
        </w:rPr>
        <w:t>ся</w:t>
      </w:r>
      <w:r w:rsidR="00EF324A">
        <w:rPr>
          <w:lang w:val="ru-RU"/>
        </w:rPr>
        <w:t xml:space="preserve"> в</w:t>
      </w:r>
      <w:r w:rsidR="00970F2D">
        <w:rPr>
          <w:lang w:val="ru-RU"/>
        </w:rPr>
        <w:t xml:space="preserve"> употреблени</w:t>
      </w:r>
      <w:r w:rsidR="00EF324A">
        <w:rPr>
          <w:lang w:val="ru-RU"/>
        </w:rPr>
        <w:t>и</w:t>
      </w:r>
      <w:r w:rsidR="00970F2D">
        <w:rPr>
          <w:lang w:val="ru-RU"/>
        </w:rPr>
        <w:t xml:space="preserve"> лексических клонов в</w:t>
      </w:r>
      <w:r w:rsidR="00EF324A">
        <w:rPr>
          <w:lang w:val="ru-RU"/>
        </w:rPr>
        <w:t xml:space="preserve"> своем</w:t>
      </w:r>
      <w:r w:rsidR="00970F2D">
        <w:rPr>
          <w:lang w:val="ru-RU"/>
        </w:rPr>
        <w:t xml:space="preserve"> основном значении.</w:t>
      </w:r>
      <w:r w:rsidR="00850E93">
        <w:rPr>
          <w:lang w:val="ru-RU"/>
        </w:rPr>
        <w:t xml:space="preserve"> </w:t>
      </w:r>
    </w:p>
    <w:p w14:paraId="37588879" w14:textId="3CCD95FF" w:rsidR="00CB171F" w:rsidRPr="00F32405" w:rsidRDefault="00850E93" w:rsidP="00CB171F">
      <w:pPr>
        <w:rPr>
          <w:lang w:val="en-GB"/>
        </w:rPr>
      </w:pPr>
      <w:r>
        <w:rPr>
          <w:lang w:val="ru-RU"/>
        </w:rPr>
        <w:t>Помимо этого, данное значение иногда может быть связано с</w:t>
      </w:r>
      <w:r w:rsidR="001538CB">
        <w:rPr>
          <w:lang w:val="en-GB"/>
        </w:rPr>
        <w:t> </w:t>
      </w:r>
      <w:r>
        <w:rPr>
          <w:lang w:val="ru-RU"/>
        </w:rPr>
        <w:t>ранее упомянутым понятие</w:t>
      </w:r>
      <w:r w:rsidR="00AD62C1">
        <w:rPr>
          <w:lang w:val="ru-RU"/>
        </w:rPr>
        <w:t>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ретронимии</w:t>
      </w:r>
      <w:proofErr w:type="spellEnd"/>
      <w:r w:rsidR="00570E53">
        <w:rPr>
          <w:lang w:val="en-GB"/>
        </w:rPr>
        <w:t>.</w:t>
      </w:r>
      <w:r w:rsidR="00570E53">
        <w:rPr>
          <w:lang w:val="ru-RU"/>
        </w:rPr>
        <w:t xml:space="preserve"> </w:t>
      </w:r>
      <w:r w:rsidR="008B001A">
        <w:rPr>
          <w:lang w:val="ru-RU"/>
        </w:rPr>
        <w:t>В таком случае лексические клоны могут отсылать к изначальному значению слова до расширения его значения ввиду технического или социального прогресса</w:t>
      </w:r>
      <w:r w:rsidR="00CB171F">
        <w:rPr>
          <w:lang w:val="ru-RU"/>
        </w:rPr>
        <w:t xml:space="preserve"> (примеры (1</w:t>
      </w:r>
      <w:r w:rsidR="00DE737D">
        <w:rPr>
          <w:lang w:val="en-GB"/>
        </w:rPr>
        <w:t>4</w:t>
      </w:r>
      <w:r w:rsidR="00331D55">
        <w:rPr>
          <w:lang w:val="en-GB"/>
        </w:rPr>
        <w:t>3</w:t>
      </w:r>
      <w:r w:rsidR="00CB171F">
        <w:rPr>
          <w:lang w:val="ru-RU"/>
        </w:rPr>
        <w:t>)–(14</w:t>
      </w:r>
      <w:r w:rsidR="00331D55">
        <w:rPr>
          <w:lang w:val="en-GB"/>
        </w:rPr>
        <w:t>4</w:t>
      </w:r>
      <w:r w:rsidR="00CB171F">
        <w:rPr>
          <w:lang w:val="ru-RU"/>
        </w:rPr>
        <w:t>)).</w:t>
      </w:r>
    </w:p>
    <w:p w14:paraId="46303A74" w14:textId="30160F24" w:rsidR="006B6950" w:rsidRPr="0015761A" w:rsidRDefault="00CB171F">
      <w:pPr>
        <w:pStyle w:val="ad"/>
        <w:numPr>
          <w:ilvl w:val="0"/>
          <w:numId w:val="4"/>
        </w:numPr>
        <w:tabs>
          <w:tab w:val="left" w:pos="4253"/>
        </w:tabs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CB171F">
        <w:rPr>
          <w:i/>
          <w:iCs/>
          <w:sz w:val="28"/>
          <w:szCs w:val="28"/>
          <w:lang w:val="ru-RU"/>
        </w:rPr>
        <w:t>Es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ist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ein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Buch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CB171F">
        <w:rPr>
          <w:i/>
          <w:iCs/>
          <w:sz w:val="28"/>
          <w:szCs w:val="28"/>
          <w:lang w:val="ru-RU"/>
        </w:rPr>
        <w:t>also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kein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b/>
          <w:bCs/>
          <w:i/>
          <w:iCs/>
          <w:sz w:val="28"/>
          <w:szCs w:val="28"/>
          <w:lang w:val="ru-RU"/>
        </w:rPr>
        <w:t>Buch-Buch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CB171F">
        <w:rPr>
          <w:i/>
          <w:iCs/>
          <w:sz w:val="28"/>
          <w:szCs w:val="28"/>
          <w:lang w:val="ru-RU"/>
        </w:rPr>
        <w:t>also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nicht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aus</w:t>
      </w:r>
      <w:proofErr w:type="spellEnd"/>
      <w:r w:rsidRPr="00CB171F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B171F">
        <w:rPr>
          <w:i/>
          <w:iCs/>
          <w:sz w:val="28"/>
          <w:szCs w:val="28"/>
          <w:lang w:val="ru-RU"/>
        </w:rPr>
        <w:t>Bäumen</w:t>
      </w:r>
      <w:proofErr w:type="spellEnd"/>
      <w:r w:rsidR="0015761A">
        <w:rPr>
          <w:i/>
          <w:i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</w:t>
      </w:r>
      <w:hyperlink r:id="rId24" w:history="1">
        <w:r w:rsidR="0015761A" w:rsidRPr="002E0D9D">
          <w:rPr>
            <w:rStyle w:val="ab"/>
            <w:sz w:val="28"/>
            <w:szCs w:val="28"/>
            <w:lang w:val="ru-RU"/>
          </w:rPr>
          <w:t>https://twitter.com/MomoSaeVT/status/1566423972933210112</w:t>
        </w:r>
      </w:hyperlink>
      <w:r>
        <w:rPr>
          <w:sz w:val="28"/>
          <w:szCs w:val="28"/>
          <w:lang w:val="ru-RU"/>
        </w:rPr>
        <w:t>)</w:t>
      </w:r>
    </w:p>
    <w:p w14:paraId="5D1F4772" w14:textId="7F01BE46" w:rsidR="0015761A" w:rsidRDefault="0015761A" w:rsidP="0015761A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книга, </w:t>
      </w:r>
      <w:r w:rsidR="00DE737D">
        <w:rPr>
          <w:sz w:val="28"/>
          <w:szCs w:val="28"/>
          <w:lang w:val="ru-RU"/>
        </w:rPr>
        <w:t xml:space="preserve">ну, </w:t>
      </w:r>
      <w:r>
        <w:rPr>
          <w:sz w:val="28"/>
          <w:szCs w:val="28"/>
          <w:lang w:val="ru-RU"/>
        </w:rPr>
        <w:t xml:space="preserve">то есть не </w:t>
      </w:r>
      <w:r w:rsidRPr="0075236A">
        <w:rPr>
          <w:b/>
          <w:bCs/>
          <w:sz w:val="28"/>
          <w:szCs w:val="28"/>
          <w:lang w:val="ru-RU"/>
        </w:rPr>
        <w:t>книга-книга</w:t>
      </w:r>
      <w:r>
        <w:rPr>
          <w:sz w:val="28"/>
          <w:szCs w:val="28"/>
          <w:lang w:val="ru-RU"/>
        </w:rPr>
        <w:t xml:space="preserve">, </w:t>
      </w:r>
      <w:r w:rsidR="0075236A">
        <w:rPr>
          <w:sz w:val="28"/>
          <w:szCs w:val="28"/>
          <w:lang w:val="ru-RU"/>
        </w:rPr>
        <w:t>короче</w:t>
      </w:r>
      <w:r w:rsidR="00331BD0">
        <w:rPr>
          <w:sz w:val="28"/>
          <w:szCs w:val="28"/>
          <w:lang w:val="en-GB"/>
        </w:rPr>
        <w:t>,</w:t>
      </w:r>
      <w:r w:rsidR="0075236A">
        <w:rPr>
          <w:sz w:val="28"/>
          <w:szCs w:val="28"/>
          <w:lang w:val="ru-RU"/>
        </w:rPr>
        <w:t xml:space="preserve"> не из деревьев.</w:t>
      </w:r>
    </w:p>
    <w:p w14:paraId="46D227A4" w14:textId="3C49AD37" w:rsidR="009375B3" w:rsidRPr="009375B3" w:rsidRDefault="009C2D15" w:rsidP="009375B3">
      <w:pPr>
        <w:ind w:firstLine="0"/>
        <w:rPr>
          <w:sz w:val="24"/>
          <w:szCs w:val="24"/>
          <w:lang w:val="ru-RU"/>
        </w:rPr>
      </w:pPr>
      <w:r w:rsidRPr="009C2D15">
        <w:rPr>
          <w:sz w:val="24"/>
          <w:szCs w:val="24"/>
          <w:lang w:val="ru-RU"/>
        </w:rPr>
        <w:t xml:space="preserve">Таблица </w:t>
      </w:r>
      <w:r w:rsidR="006C704B">
        <w:rPr>
          <w:sz w:val="24"/>
          <w:szCs w:val="24"/>
          <w:lang w:val="ru-RU"/>
        </w:rPr>
        <w:t>5</w:t>
      </w:r>
      <w:r w:rsidRPr="009C2D15">
        <w:rPr>
          <w:sz w:val="24"/>
          <w:szCs w:val="24"/>
          <w:lang w:val="ru-RU"/>
        </w:rPr>
        <w:t xml:space="preserve">. Абсолютная </w:t>
      </w:r>
      <w:r w:rsidR="00D74659">
        <w:rPr>
          <w:sz w:val="24"/>
          <w:szCs w:val="24"/>
          <w:lang w:val="ru-RU"/>
        </w:rPr>
        <w:t xml:space="preserve">и относительная </w:t>
      </w:r>
      <w:r w:rsidRPr="009C2D15">
        <w:rPr>
          <w:sz w:val="24"/>
          <w:szCs w:val="24"/>
          <w:lang w:val="ru-RU"/>
        </w:rPr>
        <w:t>частота распределения основного значения без дополнительных коннотаций по элементам конструкций</w:t>
      </w:r>
      <w:r w:rsidR="009375B3" w:rsidRPr="009375B3">
        <w:rPr>
          <w:sz w:val="24"/>
          <w:szCs w:val="24"/>
          <w:lang w:val="ru-RU"/>
        </w:rPr>
        <w:fldChar w:fldCharType="begin"/>
      </w:r>
      <w:r w:rsidR="009375B3" w:rsidRPr="009375B3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"Лист11!R1C1:R17C3" \a \f 5 \h  \* MERGEFORMAT </w:instrText>
      </w:r>
      <w:r w:rsidR="009375B3" w:rsidRPr="009375B3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785" w:type="dxa"/>
        <w:tblLook w:val="04A0" w:firstRow="1" w:lastRow="0" w:firstColumn="1" w:lastColumn="0" w:noHBand="0" w:noVBand="1"/>
      </w:tblPr>
      <w:tblGrid>
        <w:gridCol w:w="4248"/>
        <w:gridCol w:w="2268"/>
        <w:gridCol w:w="2269"/>
      </w:tblGrid>
      <w:tr w:rsidR="009375B3" w:rsidRPr="009375B3" w14:paraId="57D890EE" w14:textId="77777777" w:rsidTr="00AD7C4D">
        <w:trPr>
          <w:trHeight w:val="600"/>
        </w:trPr>
        <w:tc>
          <w:tcPr>
            <w:tcW w:w="4248" w:type="dxa"/>
            <w:hideMark/>
          </w:tcPr>
          <w:p w14:paraId="14C210E2" w14:textId="50E39B85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75B3">
              <w:rPr>
                <w:b/>
                <w:bCs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268" w:type="dxa"/>
            <w:noWrap/>
            <w:hideMark/>
          </w:tcPr>
          <w:p w14:paraId="740E72CF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75B3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9" w:type="dxa"/>
            <w:noWrap/>
            <w:hideMark/>
          </w:tcPr>
          <w:p w14:paraId="69575EB1" w14:textId="29175652" w:rsidR="009375B3" w:rsidRPr="00EA6142" w:rsidRDefault="009375B3" w:rsidP="009375B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75B3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EA6142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9375B3" w:rsidRPr="009375B3" w14:paraId="670B7339" w14:textId="77777777" w:rsidTr="00AD7C4D">
        <w:trPr>
          <w:trHeight w:val="300"/>
        </w:trPr>
        <w:tc>
          <w:tcPr>
            <w:tcW w:w="4248" w:type="dxa"/>
            <w:noWrap/>
            <w:hideMark/>
          </w:tcPr>
          <w:p w14:paraId="2A3CD221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noWrap/>
            <w:hideMark/>
          </w:tcPr>
          <w:p w14:paraId="7A560364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131</w:t>
            </w:r>
          </w:p>
        </w:tc>
        <w:tc>
          <w:tcPr>
            <w:tcW w:w="2269" w:type="dxa"/>
            <w:noWrap/>
            <w:hideMark/>
          </w:tcPr>
          <w:p w14:paraId="50CD1780" w14:textId="41E5CCD1" w:rsidR="009375B3" w:rsidRPr="001C23DE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42.</w:t>
            </w:r>
            <w:r w:rsidR="001C23DE">
              <w:rPr>
                <w:sz w:val="24"/>
                <w:szCs w:val="24"/>
                <w:lang w:val="en-GB"/>
              </w:rPr>
              <w:t>532</w:t>
            </w:r>
          </w:p>
        </w:tc>
      </w:tr>
      <w:tr w:rsidR="009375B3" w:rsidRPr="009375B3" w14:paraId="112AC3F5" w14:textId="77777777" w:rsidTr="00AD7C4D">
        <w:trPr>
          <w:trHeight w:val="300"/>
        </w:trPr>
        <w:tc>
          <w:tcPr>
            <w:tcW w:w="4248" w:type="dxa"/>
            <w:noWrap/>
            <w:hideMark/>
          </w:tcPr>
          <w:p w14:paraId="3D5036DC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2268" w:type="dxa"/>
            <w:noWrap/>
            <w:hideMark/>
          </w:tcPr>
          <w:p w14:paraId="49557801" w14:textId="44D2168F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  <w:lang w:val="en-GB"/>
              </w:rPr>
              <w:t>8</w:t>
            </w:r>
            <w:r w:rsidR="001C23DE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269" w:type="dxa"/>
            <w:noWrap/>
            <w:hideMark/>
          </w:tcPr>
          <w:p w14:paraId="6EE98F49" w14:textId="03E039E7" w:rsidR="009375B3" w:rsidRPr="001C23DE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2</w:t>
            </w:r>
            <w:r w:rsidR="001C23DE">
              <w:rPr>
                <w:sz w:val="24"/>
                <w:szCs w:val="24"/>
                <w:lang w:val="en-GB"/>
              </w:rPr>
              <w:t>8</w:t>
            </w:r>
            <w:r w:rsidRPr="009375B3">
              <w:rPr>
                <w:sz w:val="24"/>
                <w:szCs w:val="24"/>
              </w:rPr>
              <w:t>.</w:t>
            </w:r>
            <w:r w:rsidR="001C23DE">
              <w:rPr>
                <w:sz w:val="24"/>
                <w:szCs w:val="24"/>
                <w:lang w:val="en-GB"/>
              </w:rPr>
              <w:t>247</w:t>
            </w:r>
          </w:p>
        </w:tc>
      </w:tr>
      <w:tr w:rsidR="009375B3" w:rsidRPr="009375B3" w14:paraId="1A7F437C" w14:textId="77777777" w:rsidTr="00AD7C4D">
        <w:trPr>
          <w:trHeight w:val="300"/>
        </w:trPr>
        <w:tc>
          <w:tcPr>
            <w:tcW w:w="4248" w:type="dxa"/>
            <w:noWrap/>
            <w:hideMark/>
          </w:tcPr>
          <w:p w14:paraId="30AC38CA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2268" w:type="dxa"/>
            <w:noWrap/>
            <w:hideMark/>
          </w:tcPr>
          <w:p w14:paraId="5A0B6C5B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  <w:noWrap/>
            <w:hideMark/>
          </w:tcPr>
          <w:p w14:paraId="0348CA23" w14:textId="723325DA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19.</w:t>
            </w:r>
            <w:r w:rsidR="00977E97">
              <w:rPr>
                <w:sz w:val="24"/>
                <w:szCs w:val="24"/>
                <w:lang w:val="en-GB"/>
              </w:rPr>
              <w:t>481</w:t>
            </w:r>
          </w:p>
        </w:tc>
      </w:tr>
      <w:tr w:rsidR="009375B3" w:rsidRPr="009375B3" w14:paraId="2C1D22DA" w14:textId="77777777" w:rsidTr="00AD7C4D">
        <w:trPr>
          <w:trHeight w:val="600"/>
        </w:trPr>
        <w:tc>
          <w:tcPr>
            <w:tcW w:w="4248" w:type="dxa"/>
            <w:hideMark/>
          </w:tcPr>
          <w:p w14:paraId="1F4CAA51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lastRenderedPageBreak/>
              <w:t>притяжательное местоимение</w:t>
            </w:r>
          </w:p>
        </w:tc>
        <w:tc>
          <w:tcPr>
            <w:tcW w:w="2268" w:type="dxa"/>
            <w:noWrap/>
            <w:hideMark/>
          </w:tcPr>
          <w:p w14:paraId="5B2EADBB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noWrap/>
            <w:hideMark/>
          </w:tcPr>
          <w:p w14:paraId="28CBC3A4" w14:textId="37ABB7B9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1.9</w:t>
            </w:r>
            <w:r w:rsidR="00977E97">
              <w:rPr>
                <w:sz w:val="24"/>
                <w:szCs w:val="24"/>
                <w:lang w:val="en-GB"/>
              </w:rPr>
              <w:t>48</w:t>
            </w:r>
          </w:p>
        </w:tc>
      </w:tr>
      <w:tr w:rsidR="009375B3" w:rsidRPr="009375B3" w14:paraId="1C2A319E" w14:textId="77777777" w:rsidTr="00AD7C4D">
        <w:trPr>
          <w:trHeight w:val="300"/>
        </w:trPr>
        <w:tc>
          <w:tcPr>
            <w:tcW w:w="4248" w:type="dxa"/>
            <w:hideMark/>
          </w:tcPr>
          <w:p w14:paraId="74CEC87A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причастие</w:t>
            </w:r>
          </w:p>
        </w:tc>
        <w:tc>
          <w:tcPr>
            <w:tcW w:w="2268" w:type="dxa"/>
            <w:noWrap/>
            <w:hideMark/>
          </w:tcPr>
          <w:p w14:paraId="3BEDF4DE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  <w:hideMark/>
          </w:tcPr>
          <w:p w14:paraId="32D7CEED" w14:textId="4D21979C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1.</w:t>
            </w:r>
            <w:r w:rsidR="00977E97">
              <w:rPr>
                <w:sz w:val="24"/>
                <w:szCs w:val="24"/>
                <w:lang w:val="en-GB"/>
              </w:rPr>
              <w:t>299</w:t>
            </w:r>
          </w:p>
        </w:tc>
      </w:tr>
      <w:tr w:rsidR="009375B3" w:rsidRPr="009375B3" w14:paraId="42343132" w14:textId="77777777" w:rsidTr="00AD7C4D">
        <w:trPr>
          <w:trHeight w:val="300"/>
        </w:trPr>
        <w:tc>
          <w:tcPr>
            <w:tcW w:w="4248" w:type="dxa"/>
            <w:hideMark/>
          </w:tcPr>
          <w:p w14:paraId="19BE33DF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noWrap/>
            <w:hideMark/>
          </w:tcPr>
          <w:p w14:paraId="30D8B1B4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  <w:hideMark/>
          </w:tcPr>
          <w:p w14:paraId="04260901" w14:textId="2929EA03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1.</w:t>
            </w:r>
            <w:r w:rsidR="00977E97">
              <w:rPr>
                <w:sz w:val="24"/>
                <w:szCs w:val="24"/>
                <w:lang w:val="en-GB"/>
              </w:rPr>
              <w:t>299</w:t>
            </w:r>
          </w:p>
        </w:tc>
      </w:tr>
      <w:tr w:rsidR="009375B3" w:rsidRPr="009375B3" w14:paraId="6B981AA0" w14:textId="77777777" w:rsidTr="00AD7C4D">
        <w:trPr>
          <w:trHeight w:val="600"/>
        </w:trPr>
        <w:tc>
          <w:tcPr>
            <w:tcW w:w="4248" w:type="dxa"/>
            <w:hideMark/>
          </w:tcPr>
          <w:p w14:paraId="67503017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неопределенное местоимение</w:t>
            </w:r>
          </w:p>
        </w:tc>
        <w:tc>
          <w:tcPr>
            <w:tcW w:w="2268" w:type="dxa"/>
            <w:noWrap/>
            <w:hideMark/>
          </w:tcPr>
          <w:p w14:paraId="0A51D5E6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  <w:hideMark/>
          </w:tcPr>
          <w:p w14:paraId="00878F7B" w14:textId="0A682794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0.9</w:t>
            </w:r>
            <w:r w:rsidR="00977E97">
              <w:rPr>
                <w:sz w:val="24"/>
                <w:szCs w:val="24"/>
                <w:lang w:val="en-GB"/>
              </w:rPr>
              <w:t>74</w:t>
            </w:r>
          </w:p>
        </w:tc>
      </w:tr>
      <w:tr w:rsidR="009375B3" w:rsidRPr="009375B3" w14:paraId="62209B28" w14:textId="77777777" w:rsidTr="00AD7C4D">
        <w:trPr>
          <w:trHeight w:val="300"/>
        </w:trPr>
        <w:tc>
          <w:tcPr>
            <w:tcW w:w="4248" w:type="dxa"/>
            <w:noWrap/>
            <w:hideMark/>
          </w:tcPr>
          <w:p w14:paraId="45426E20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отрицательная частица</w:t>
            </w:r>
          </w:p>
        </w:tc>
        <w:tc>
          <w:tcPr>
            <w:tcW w:w="2268" w:type="dxa"/>
            <w:noWrap/>
            <w:hideMark/>
          </w:tcPr>
          <w:p w14:paraId="2087ACB3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  <w:hideMark/>
          </w:tcPr>
          <w:p w14:paraId="0FF91829" w14:textId="18CF02C5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0.9</w:t>
            </w:r>
            <w:r w:rsidR="00977E97">
              <w:rPr>
                <w:sz w:val="24"/>
                <w:szCs w:val="24"/>
                <w:lang w:val="en-GB"/>
              </w:rPr>
              <w:t>74</w:t>
            </w:r>
          </w:p>
        </w:tc>
      </w:tr>
      <w:tr w:rsidR="009375B3" w:rsidRPr="009375B3" w14:paraId="34D98A65" w14:textId="77777777" w:rsidTr="00AD7C4D">
        <w:trPr>
          <w:trHeight w:val="300"/>
        </w:trPr>
        <w:tc>
          <w:tcPr>
            <w:tcW w:w="4248" w:type="dxa"/>
            <w:hideMark/>
          </w:tcPr>
          <w:p w14:paraId="17ED4B90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личное местоимение</w:t>
            </w:r>
          </w:p>
        </w:tc>
        <w:tc>
          <w:tcPr>
            <w:tcW w:w="2268" w:type="dxa"/>
            <w:noWrap/>
            <w:hideMark/>
          </w:tcPr>
          <w:p w14:paraId="05789AB9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  <w:hideMark/>
          </w:tcPr>
          <w:p w14:paraId="7ED462A7" w14:textId="25FEC316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0.9</w:t>
            </w:r>
            <w:r w:rsidR="00977E97">
              <w:rPr>
                <w:sz w:val="24"/>
                <w:szCs w:val="24"/>
                <w:lang w:val="en-GB"/>
              </w:rPr>
              <w:t>74</w:t>
            </w:r>
          </w:p>
        </w:tc>
      </w:tr>
      <w:tr w:rsidR="009375B3" w:rsidRPr="009375B3" w14:paraId="07EA4B44" w14:textId="77777777" w:rsidTr="00AD7C4D">
        <w:trPr>
          <w:trHeight w:val="300"/>
        </w:trPr>
        <w:tc>
          <w:tcPr>
            <w:tcW w:w="4248" w:type="dxa"/>
            <w:hideMark/>
          </w:tcPr>
          <w:p w14:paraId="189F038F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составляющая глагола</w:t>
            </w:r>
          </w:p>
        </w:tc>
        <w:tc>
          <w:tcPr>
            <w:tcW w:w="2268" w:type="dxa"/>
            <w:noWrap/>
            <w:hideMark/>
          </w:tcPr>
          <w:p w14:paraId="275847A3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  <w:hideMark/>
          </w:tcPr>
          <w:p w14:paraId="00C10505" w14:textId="5C976A57" w:rsidR="009375B3" w:rsidRPr="00977E97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0.6</w:t>
            </w:r>
            <w:r w:rsidR="00977E97">
              <w:rPr>
                <w:sz w:val="24"/>
                <w:szCs w:val="24"/>
                <w:lang w:val="en-GB"/>
              </w:rPr>
              <w:t>49</w:t>
            </w:r>
          </w:p>
        </w:tc>
      </w:tr>
      <w:tr w:rsidR="009375B3" w:rsidRPr="009375B3" w14:paraId="16958887" w14:textId="77777777" w:rsidTr="00AD7C4D">
        <w:trPr>
          <w:trHeight w:val="600"/>
        </w:trPr>
        <w:tc>
          <w:tcPr>
            <w:tcW w:w="4248" w:type="dxa"/>
            <w:hideMark/>
          </w:tcPr>
          <w:p w14:paraId="425616E4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отрицательное местоимение</w:t>
            </w:r>
          </w:p>
        </w:tc>
        <w:tc>
          <w:tcPr>
            <w:tcW w:w="2268" w:type="dxa"/>
            <w:noWrap/>
            <w:hideMark/>
          </w:tcPr>
          <w:p w14:paraId="7BB90E17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055E880A" w14:textId="67DC9F08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0.32</w:t>
            </w:r>
            <w:r w:rsidR="00F11BB8">
              <w:rPr>
                <w:sz w:val="24"/>
                <w:szCs w:val="24"/>
                <w:lang w:val="en-GB"/>
              </w:rPr>
              <w:t>5</w:t>
            </w:r>
          </w:p>
        </w:tc>
      </w:tr>
      <w:tr w:rsidR="009375B3" w:rsidRPr="009375B3" w14:paraId="678F9C95" w14:textId="77777777" w:rsidTr="00AD7C4D">
        <w:trPr>
          <w:trHeight w:val="600"/>
        </w:trPr>
        <w:tc>
          <w:tcPr>
            <w:tcW w:w="4248" w:type="dxa"/>
            <w:hideMark/>
          </w:tcPr>
          <w:p w14:paraId="01A372EC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 xml:space="preserve">составляющая устойчивого выражения </w:t>
            </w:r>
          </w:p>
        </w:tc>
        <w:tc>
          <w:tcPr>
            <w:tcW w:w="2268" w:type="dxa"/>
            <w:noWrap/>
            <w:hideMark/>
          </w:tcPr>
          <w:p w14:paraId="767C6CF9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1E6D70DD" w14:textId="1811513C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0.32</w:t>
            </w:r>
            <w:r w:rsidR="00F11BB8">
              <w:rPr>
                <w:sz w:val="24"/>
                <w:szCs w:val="24"/>
                <w:lang w:val="en-GB"/>
              </w:rPr>
              <w:t>5</w:t>
            </w:r>
          </w:p>
        </w:tc>
      </w:tr>
      <w:tr w:rsidR="009375B3" w:rsidRPr="009375B3" w14:paraId="107FE227" w14:textId="77777777" w:rsidTr="00AD7C4D">
        <w:trPr>
          <w:trHeight w:val="900"/>
        </w:trPr>
        <w:tc>
          <w:tcPr>
            <w:tcW w:w="4248" w:type="dxa"/>
            <w:hideMark/>
          </w:tcPr>
          <w:p w14:paraId="0B76F937" w14:textId="77777777" w:rsidR="009375B3" w:rsidRPr="009375B3" w:rsidRDefault="009375B3" w:rsidP="00AD7C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составляющая ситуативного существительного</w:t>
            </w:r>
          </w:p>
        </w:tc>
        <w:tc>
          <w:tcPr>
            <w:tcW w:w="2268" w:type="dxa"/>
            <w:noWrap/>
            <w:hideMark/>
          </w:tcPr>
          <w:p w14:paraId="6E437AD6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2DCC4500" w14:textId="4C13A204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0.32</w:t>
            </w:r>
            <w:r w:rsidR="00F11BB8">
              <w:rPr>
                <w:sz w:val="24"/>
                <w:szCs w:val="24"/>
                <w:lang w:val="en-GB"/>
              </w:rPr>
              <w:t>5</w:t>
            </w:r>
          </w:p>
        </w:tc>
      </w:tr>
      <w:tr w:rsidR="009375B3" w:rsidRPr="009375B3" w14:paraId="7DBDF26B" w14:textId="77777777" w:rsidTr="00AD7C4D">
        <w:trPr>
          <w:trHeight w:val="600"/>
        </w:trPr>
        <w:tc>
          <w:tcPr>
            <w:tcW w:w="4248" w:type="dxa"/>
            <w:hideMark/>
          </w:tcPr>
          <w:p w14:paraId="15139AC8" w14:textId="4888A698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 xml:space="preserve">составляющая идиом. </w:t>
            </w:r>
            <w:r w:rsidR="007F2C30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9375B3">
              <w:rPr>
                <w:sz w:val="24"/>
                <w:szCs w:val="24"/>
              </w:rPr>
              <w:t>ыражения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C25AF5E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3CC57247" w14:textId="094722EF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0.32</w:t>
            </w:r>
            <w:r w:rsidR="00F11BB8">
              <w:rPr>
                <w:sz w:val="24"/>
                <w:szCs w:val="24"/>
                <w:lang w:val="en-GB"/>
              </w:rPr>
              <w:t>5</w:t>
            </w:r>
          </w:p>
        </w:tc>
      </w:tr>
      <w:tr w:rsidR="009375B3" w:rsidRPr="009375B3" w14:paraId="3CD970BE" w14:textId="77777777" w:rsidTr="00AD7C4D">
        <w:trPr>
          <w:trHeight w:val="300"/>
        </w:trPr>
        <w:tc>
          <w:tcPr>
            <w:tcW w:w="4248" w:type="dxa"/>
            <w:hideMark/>
          </w:tcPr>
          <w:p w14:paraId="7B09F0E6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глагольная группа</w:t>
            </w:r>
          </w:p>
        </w:tc>
        <w:tc>
          <w:tcPr>
            <w:tcW w:w="2268" w:type="dxa"/>
            <w:noWrap/>
            <w:hideMark/>
          </w:tcPr>
          <w:p w14:paraId="476B9579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05522EC8" w14:textId="5BCAF00E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0.32</w:t>
            </w:r>
            <w:r w:rsidR="00F11BB8">
              <w:rPr>
                <w:sz w:val="24"/>
                <w:szCs w:val="24"/>
                <w:lang w:val="en-GB"/>
              </w:rPr>
              <w:t>5</w:t>
            </w:r>
          </w:p>
        </w:tc>
      </w:tr>
      <w:tr w:rsidR="009375B3" w:rsidRPr="009375B3" w14:paraId="560D277C" w14:textId="77777777" w:rsidTr="00AD7C4D">
        <w:trPr>
          <w:trHeight w:val="300"/>
        </w:trPr>
        <w:tc>
          <w:tcPr>
            <w:tcW w:w="4248" w:type="dxa"/>
            <w:hideMark/>
          </w:tcPr>
          <w:p w14:paraId="7CC70ACD" w14:textId="77777777" w:rsidR="009375B3" w:rsidRPr="009375B3" w:rsidRDefault="009375B3" w:rsidP="009375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noWrap/>
            <w:hideMark/>
          </w:tcPr>
          <w:p w14:paraId="7AF65C3F" w14:textId="1F3E56AF" w:rsidR="009375B3" w:rsidRPr="00F11BB8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375B3">
              <w:rPr>
                <w:sz w:val="24"/>
                <w:szCs w:val="24"/>
              </w:rPr>
              <w:t>30</w:t>
            </w:r>
            <w:r w:rsidR="00F11BB8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269" w:type="dxa"/>
            <w:noWrap/>
            <w:hideMark/>
          </w:tcPr>
          <w:p w14:paraId="583DCDCD" w14:textId="77777777" w:rsidR="009375B3" w:rsidRPr="009375B3" w:rsidRDefault="009375B3" w:rsidP="00937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75B3">
              <w:rPr>
                <w:sz w:val="24"/>
                <w:szCs w:val="24"/>
              </w:rPr>
              <w:t>100.000</w:t>
            </w:r>
          </w:p>
        </w:tc>
      </w:tr>
    </w:tbl>
    <w:p w14:paraId="416C9260" w14:textId="51B09D1B" w:rsidR="009375B3" w:rsidRPr="009C2D15" w:rsidRDefault="009375B3" w:rsidP="009375B3">
      <w:pPr>
        <w:spacing w:line="240" w:lineRule="auto"/>
        <w:ind w:firstLine="0"/>
        <w:rPr>
          <w:sz w:val="24"/>
          <w:szCs w:val="24"/>
          <w:lang w:val="ru-RU"/>
        </w:rPr>
      </w:pPr>
      <w:r w:rsidRPr="009375B3">
        <w:rPr>
          <w:sz w:val="24"/>
          <w:szCs w:val="24"/>
          <w:lang w:val="ru-RU"/>
        </w:rPr>
        <w:fldChar w:fldCharType="end"/>
      </w:r>
    </w:p>
    <w:p w14:paraId="3B0334CA" w14:textId="30313C5B" w:rsidR="0045612A" w:rsidRPr="0045612A" w:rsidRDefault="0045612A" w:rsidP="0045612A">
      <w:pPr>
        <w:ind w:firstLine="709"/>
        <w:rPr>
          <w:lang w:val="ru-RU"/>
        </w:rPr>
      </w:pPr>
      <w:r>
        <w:rPr>
          <w:lang w:val="ru-RU"/>
        </w:rPr>
        <w:t>Данное значение оказалось наиболее распространенным в собранном корпусе (</w:t>
      </w:r>
      <w:r w:rsidRPr="0045612A">
        <w:rPr>
          <w:lang w:val="ru-RU"/>
        </w:rPr>
        <w:t>≈</w:t>
      </w:r>
      <w:r>
        <w:rPr>
          <w:lang w:val="ru-RU"/>
        </w:rPr>
        <w:t xml:space="preserve"> 33%).</w:t>
      </w:r>
    </w:p>
    <w:p w14:paraId="716A4495" w14:textId="6148A588" w:rsidR="00A92C9E" w:rsidRPr="00421575" w:rsidRDefault="00421575">
      <w:pPr>
        <w:pStyle w:val="ad"/>
        <w:numPr>
          <w:ilvl w:val="0"/>
          <w:numId w:val="9"/>
        </w:numPr>
        <w:spacing w:line="360" w:lineRule="auto"/>
        <w:rPr>
          <w:sz w:val="28"/>
          <w:szCs w:val="28"/>
          <w:lang w:val="ru-RU"/>
        </w:rPr>
      </w:pPr>
      <w:r w:rsidRPr="00421575">
        <w:rPr>
          <w:sz w:val="28"/>
          <w:szCs w:val="28"/>
          <w:lang w:val="ru-RU"/>
        </w:rPr>
        <w:t>Контекстуально релевантное значение</w:t>
      </w:r>
    </w:p>
    <w:p w14:paraId="476834B9" w14:textId="77777777" w:rsidR="0034300B" w:rsidRPr="0034300B" w:rsidRDefault="0034300B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34300B">
        <w:rPr>
          <w:i/>
          <w:iCs/>
          <w:sz w:val="28"/>
          <w:szCs w:val="28"/>
          <w:lang w:val="ru-RU"/>
        </w:rPr>
        <w:t>würd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nie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draufkommen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dass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das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ihr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b/>
          <w:bCs/>
          <w:i/>
          <w:iCs/>
          <w:sz w:val="28"/>
          <w:szCs w:val="28"/>
          <w:lang w:val="ru-RU"/>
        </w:rPr>
        <w:t>freund-freund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4300B">
        <w:rPr>
          <w:i/>
          <w:iCs/>
          <w:sz w:val="28"/>
          <w:szCs w:val="28"/>
          <w:lang w:val="ru-RU"/>
        </w:rPr>
        <w:t>is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34300B">
        <w:rPr>
          <w:i/>
          <w:iCs/>
          <w:sz w:val="28"/>
          <w:szCs w:val="28"/>
          <w:lang w:val="ru-RU"/>
        </w:rPr>
        <w:t>eher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 EIN </w:t>
      </w:r>
      <w:proofErr w:type="spellStart"/>
      <w:r w:rsidRPr="0034300B">
        <w:rPr>
          <w:i/>
          <w:iCs/>
          <w:sz w:val="28"/>
          <w:szCs w:val="28"/>
          <w:lang w:val="ru-RU"/>
        </w:rPr>
        <w:t>freund</w:t>
      </w:r>
      <w:proofErr w:type="spellEnd"/>
      <w:r w:rsidRPr="0034300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34300B">
        <w:rPr>
          <w:i/>
          <w:iCs/>
          <w:sz w:val="28"/>
          <w:szCs w:val="28"/>
          <w:lang w:val="ru-RU"/>
        </w:rPr>
        <w:t>naja</w:t>
      </w:r>
      <w:proofErr w:type="spellEnd"/>
    </w:p>
    <w:p w14:paraId="7A6455DC" w14:textId="274CA34A" w:rsidR="00331BD0" w:rsidRDefault="0034300B" w:rsidP="0034300B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25" w:history="1">
        <w:r w:rsidRPr="00607CFD">
          <w:rPr>
            <w:rStyle w:val="ab"/>
            <w:sz w:val="28"/>
            <w:szCs w:val="28"/>
            <w:lang w:val="en-GB"/>
          </w:rPr>
          <w:t>https://twitter.com/mari_winchesta/status/1597234374717702147</w:t>
        </w:r>
      </w:hyperlink>
      <w:r>
        <w:rPr>
          <w:sz w:val="28"/>
          <w:szCs w:val="28"/>
          <w:lang w:val="en-GB"/>
        </w:rPr>
        <w:t>)</w:t>
      </w:r>
    </w:p>
    <w:p w14:paraId="6B959424" w14:textId="6780A1D4" w:rsidR="0034300B" w:rsidRPr="00C4657B" w:rsidRDefault="0044738E" w:rsidP="00C4657B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6B067E" w:rsidRPr="006B067E">
        <w:rPr>
          <w:sz w:val="28"/>
          <w:szCs w:val="28"/>
          <w:lang w:val="ru-RU"/>
        </w:rPr>
        <w:t xml:space="preserve">икогда </w:t>
      </w:r>
      <w:r w:rsidR="006B067E" w:rsidRPr="00C4657B">
        <w:rPr>
          <w:sz w:val="28"/>
          <w:szCs w:val="28"/>
          <w:lang w:val="ru-RU"/>
        </w:rPr>
        <w:t>бы не подумал</w:t>
      </w:r>
      <w:r w:rsidRPr="00C4657B">
        <w:rPr>
          <w:sz w:val="28"/>
          <w:szCs w:val="28"/>
          <w:lang w:val="ru-RU"/>
        </w:rPr>
        <w:t>а</w:t>
      </w:r>
      <w:r w:rsidR="006B067E" w:rsidRPr="00C4657B">
        <w:rPr>
          <w:sz w:val="28"/>
          <w:szCs w:val="28"/>
          <w:lang w:val="ru-RU"/>
        </w:rPr>
        <w:t xml:space="preserve">, что это ее </w:t>
      </w:r>
      <w:r w:rsidR="003502DF" w:rsidRPr="00C4657B">
        <w:rPr>
          <w:b/>
          <w:bCs/>
          <w:sz w:val="28"/>
          <w:szCs w:val="28"/>
          <w:lang w:val="ru-RU"/>
        </w:rPr>
        <w:t>друг-друг</w:t>
      </w:r>
      <w:r w:rsidR="003502DF" w:rsidRPr="00C4657B">
        <w:rPr>
          <w:sz w:val="28"/>
          <w:szCs w:val="28"/>
          <w:lang w:val="ru-RU"/>
        </w:rPr>
        <w:t xml:space="preserve"> </w:t>
      </w:r>
      <w:r w:rsidR="003502DF" w:rsidRPr="00C4657B">
        <w:rPr>
          <w:sz w:val="28"/>
          <w:szCs w:val="28"/>
          <w:lang w:val="en-GB"/>
        </w:rPr>
        <w:t>[=</w:t>
      </w:r>
      <w:r w:rsidR="00D32DC2" w:rsidRPr="00C4657B">
        <w:rPr>
          <w:sz w:val="28"/>
          <w:szCs w:val="28"/>
          <w:lang w:val="ru-RU"/>
        </w:rPr>
        <w:t xml:space="preserve"> </w:t>
      </w:r>
      <w:r w:rsidR="003502DF" w:rsidRPr="00C4657B">
        <w:rPr>
          <w:sz w:val="28"/>
          <w:szCs w:val="28"/>
          <w:lang w:val="ru-RU"/>
        </w:rPr>
        <w:t>парень</w:t>
      </w:r>
      <w:r w:rsidR="003502DF" w:rsidRPr="00C4657B">
        <w:rPr>
          <w:sz w:val="28"/>
          <w:szCs w:val="28"/>
          <w:lang w:val="en-GB"/>
        </w:rPr>
        <w:t>]</w:t>
      </w:r>
      <w:r w:rsidR="006B067E" w:rsidRPr="00C4657B">
        <w:rPr>
          <w:sz w:val="28"/>
          <w:szCs w:val="28"/>
          <w:lang w:val="ru-RU"/>
        </w:rPr>
        <w:t>. скорее друг, ну</w:t>
      </w:r>
      <w:r w:rsidR="00D32DC2" w:rsidRPr="00C4657B">
        <w:rPr>
          <w:sz w:val="28"/>
          <w:szCs w:val="28"/>
          <w:lang w:val="en-GB"/>
        </w:rPr>
        <w:t>,</w:t>
      </w:r>
      <w:r w:rsidR="00D32DC2" w:rsidRPr="00C4657B">
        <w:rPr>
          <w:sz w:val="28"/>
          <w:szCs w:val="28"/>
          <w:lang w:val="ru-RU"/>
        </w:rPr>
        <w:t xml:space="preserve"> что</w:t>
      </w:r>
      <w:r w:rsidR="00D160C6" w:rsidRPr="00C4657B">
        <w:rPr>
          <w:sz w:val="28"/>
          <w:szCs w:val="28"/>
          <w:lang w:val="ru-RU"/>
        </w:rPr>
        <w:t xml:space="preserve"> </w:t>
      </w:r>
      <w:r w:rsidR="00D32DC2" w:rsidRPr="00C4657B">
        <w:rPr>
          <w:sz w:val="28"/>
          <w:szCs w:val="28"/>
          <w:lang w:val="ru-RU"/>
        </w:rPr>
        <w:t>ж.</w:t>
      </w:r>
    </w:p>
    <w:p w14:paraId="749867E2" w14:textId="62CADC9E" w:rsidR="00D160C6" w:rsidRPr="00BE4008" w:rsidRDefault="00C4657B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C4657B">
        <w:rPr>
          <w:i/>
          <w:iCs/>
          <w:sz w:val="28"/>
          <w:szCs w:val="28"/>
          <w:lang w:val="ru-RU"/>
        </w:rPr>
        <w:t>Schnell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wieder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entliked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aber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junge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eie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peiiinlich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war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jemand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den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ich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kenne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aber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4657B">
        <w:rPr>
          <w:i/>
          <w:iCs/>
          <w:sz w:val="28"/>
          <w:szCs w:val="28"/>
          <w:lang w:val="ru-RU"/>
        </w:rPr>
        <w:t>nicht</w:t>
      </w:r>
      <w:proofErr w:type="spellEnd"/>
      <w:r w:rsidRPr="00C4657B">
        <w:rPr>
          <w:b/>
          <w:bCs/>
          <w:i/>
          <w:iCs/>
          <w:sz w:val="28"/>
          <w:szCs w:val="28"/>
          <w:lang w:val="ru-RU"/>
        </w:rPr>
        <w:t xml:space="preserve"> KENNE </w:t>
      </w:r>
      <w:proofErr w:type="spellStart"/>
      <w:r w:rsidRPr="00C4657B">
        <w:rPr>
          <w:b/>
          <w:bCs/>
          <w:i/>
          <w:iCs/>
          <w:sz w:val="28"/>
          <w:szCs w:val="28"/>
          <w:lang w:val="ru-RU"/>
        </w:rPr>
        <w:t>kenne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C4657B">
        <w:rPr>
          <w:i/>
          <w:iCs/>
          <w:sz w:val="28"/>
          <w:szCs w:val="28"/>
          <w:lang w:val="ru-RU"/>
        </w:rPr>
        <w:t>you</w:t>
      </w:r>
      <w:proofErr w:type="spellEnd"/>
      <w:r w:rsidRPr="00C4657B">
        <w:rPr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4657B">
        <w:rPr>
          <w:i/>
          <w:iCs/>
          <w:sz w:val="28"/>
          <w:szCs w:val="28"/>
          <w:lang w:val="ru-RU"/>
        </w:rPr>
        <w:t>know</w:t>
      </w:r>
      <w:proofErr w:type="spellEnd"/>
      <w:r w:rsidRPr="00BE4008">
        <w:rPr>
          <w:i/>
          <w:iCs/>
          <w:sz w:val="28"/>
          <w:szCs w:val="28"/>
          <w:lang w:val="ru-RU"/>
        </w:rPr>
        <w:t>?</w:t>
      </w:r>
      <w:r w:rsidRPr="00BE4008">
        <w:rPr>
          <w:sz w:val="28"/>
          <w:szCs w:val="28"/>
          <w:lang w:val="en-GB"/>
        </w:rPr>
        <w:t>(</w:t>
      </w:r>
      <w:proofErr w:type="gramEnd"/>
      <w:r>
        <w:fldChar w:fldCharType="begin"/>
      </w:r>
      <w:r>
        <w:instrText>HYPERLINK "https://twitter.com/jonashelm__/status/1344420461791342592"</w:instrText>
      </w:r>
      <w:r>
        <w:fldChar w:fldCharType="separate"/>
      </w:r>
      <w:r w:rsidR="00BE4008" w:rsidRPr="00607CFD">
        <w:rPr>
          <w:rStyle w:val="ab"/>
          <w:sz w:val="28"/>
          <w:szCs w:val="28"/>
          <w:lang w:val="en-GB"/>
        </w:rPr>
        <w:t>https://twitter.com/jonashelm__/status/1344420461791342592</w:t>
      </w:r>
      <w:r>
        <w:rPr>
          <w:rStyle w:val="ab"/>
          <w:sz w:val="28"/>
          <w:szCs w:val="28"/>
          <w:lang w:val="en-GB"/>
        </w:rPr>
        <w:fldChar w:fldCharType="end"/>
      </w:r>
      <w:r w:rsidRPr="00BE4008">
        <w:rPr>
          <w:sz w:val="28"/>
          <w:szCs w:val="28"/>
          <w:lang w:val="en-GB"/>
        </w:rPr>
        <w:t>)</w:t>
      </w:r>
    </w:p>
    <w:p w14:paraId="190541AD" w14:textId="2060656F" w:rsidR="00BE4008" w:rsidRDefault="00BE4008" w:rsidP="00BE4008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быстро убрал лайк, но</w:t>
      </w:r>
      <w:r w:rsidR="001922D6">
        <w:rPr>
          <w:sz w:val="28"/>
          <w:szCs w:val="28"/>
          <w:lang w:val="ru-RU"/>
        </w:rPr>
        <w:t xml:space="preserve">, боже, как неловко, это был кто-то, кого я знаю, но не </w:t>
      </w:r>
      <w:r w:rsidR="001922D6" w:rsidRPr="001922D6">
        <w:rPr>
          <w:b/>
          <w:bCs/>
          <w:sz w:val="28"/>
          <w:szCs w:val="28"/>
          <w:lang w:val="ru-RU"/>
        </w:rPr>
        <w:t xml:space="preserve">ЗНАЮ </w:t>
      </w:r>
      <w:proofErr w:type="spellStart"/>
      <w:r w:rsidR="001922D6" w:rsidRPr="001922D6">
        <w:rPr>
          <w:b/>
          <w:bCs/>
          <w:sz w:val="28"/>
          <w:szCs w:val="28"/>
          <w:lang w:val="ru-RU"/>
        </w:rPr>
        <w:t>знаю</w:t>
      </w:r>
      <w:proofErr w:type="spellEnd"/>
      <w:r w:rsidR="001922D6">
        <w:rPr>
          <w:sz w:val="28"/>
          <w:szCs w:val="28"/>
          <w:lang w:val="ru-RU"/>
        </w:rPr>
        <w:t xml:space="preserve"> </w:t>
      </w:r>
      <w:r w:rsidR="001922D6">
        <w:rPr>
          <w:sz w:val="28"/>
          <w:szCs w:val="28"/>
          <w:lang w:val="en-GB"/>
        </w:rPr>
        <w:t xml:space="preserve">[= </w:t>
      </w:r>
      <w:r w:rsidR="001922D6">
        <w:rPr>
          <w:sz w:val="28"/>
          <w:szCs w:val="28"/>
          <w:lang w:val="ru-RU"/>
        </w:rPr>
        <w:t>лично</w:t>
      </w:r>
      <w:r w:rsidR="001922D6">
        <w:rPr>
          <w:sz w:val="28"/>
          <w:szCs w:val="28"/>
          <w:lang w:val="en-GB"/>
        </w:rPr>
        <w:t>]</w:t>
      </w:r>
      <w:r w:rsidR="001922D6">
        <w:rPr>
          <w:sz w:val="28"/>
          <w:szCs w:val="28"/>
          <w:lang w:val="ru-RU"/>
        </w:rPr>
        <w:t>, понимаешь?</w:t>
      </w:r>
    </w:p>
    <w:p w14:paraId="7FB4C22B" w14:textId="0AD8D549" w:rsidR="000A6752" w:rsidRDefault="00F35EB0" w:rsidP="000A6752">
      <w:pPr>
        <w:rPr>
          <w:lang w:val="ru-RU"/>
        </w:rPr>
      </w:pPr>
      <w:r>
        <w:rPr>
          <w:lang w:val="ru-RU"/>
        </w:rPr>
        <w:lastRenderedPageBreak/>
        <w:t>Лексический клон может также отсылать к одному из возможных значений многозначного слова.</w:t>
      </w:r>
      <w:r w:rsidR="00FE5809">
        <w:rPr>
          <w:lang w:val="ru-RU"/>
        </w:rPr>
        <w:t xml:space="preserve"> </w:t>
      </w:r>
      <w:r w:rsidR="00084BD5">
        <w:rPr>
          <w:lang w:val="ru-RU"/>
        </w:rPr>
        <w:t>Для прояснения подразумеваемого значения говорящий зачастую</w:t>
      </w:r>
      <w:r w:rsidR="00FE5809">
        <w:rPr>
          <w:lang w:val="ru-RU"/>
        </w:rPr>
        <w:t xml:space="preserve"> </w:t>
      </w:r>
      <w:r w:rsidR="00084BD5">
        <w:rPr>
          <w:lang w:val="ru-RU"/>
        </w:rPr>
        <w:t>использует</w:t>
      </w:r>
      <w:r w:rsidR="00FE5809">
        <w:rPr>
          <w:lang w:val="ru-RU"/>
        </w:rPr>
        <w:t xml:space="preserve"> противопост</w:t>
      </w:r>
      <w:r w:rsidR="00084BD5">
        <w:rPr>
          <w:lang w:val="ru-RU"/>
        </w:rPr>
        <w:t>авление</w:t>
      </w:r>
      <w:r w:rsidR="00FE5809">
        <w:rPr>
          <w:lang w:val="ru-RU"/>
        </w:rPr>
        <w:t xml:space="preserve"> </w:t>
      </w:r>
      <w:proofErr w:type="spellStart"/>
      <w:r w:rsidR="00FE5809">
        <w:rPr>
          <w:lang w:val="ru-RU"/>
        </w:rPr>
        <w:t>нередуплицированной</w:t>
      </w:r>
      <w:proofErr w:type="spellEnd"/>
      <w:r w:rsidR="00FE5809">
        <w:rPr>
          <w:lang w:val="ru-RU"/>
        </w:rPr>
        <w:t xml:space="preserve"> основ</w:t>
      </w:r>
      <w:r w:rsidR="00084BD5">
        <w:rPr>
          <w:lang w:val="ru-RU"/>
        </w:rPr>
        <w:t>ы с лексическим клоном.</w:t>
      </w:r>
      <w:r w:rsidR="009435A3">
        <w:rPr>
          <w:lang w:val="ru-RU"/>
        </w:rPr>
        <w:t xml:space="preserve"> В интерпретации значения </w:t>
      </w:r>
      <w:r w:rsidR="001C08AC">
        <w:rPr>
          <w:lang w:val="ru-RU"/>
        </w:rPr>
        <w:t>иногда</w:t>
      </w:r>
      <w:r w:rsidR="002B7CF1">
        <w:rPr>
          <w:lang w:val="ru-RU"/>
        </w:rPr>
        <w:t xml:space="preserve"> может помогать грамматика. Так, в примере (14</w:t>
      </w:r>
      <w:r w:rsidR="004D070D">
        <w:rPr>
          <w:lang w:val="ru-RU"/>
        </w:rPr>
        <w:t>5</w:t>
      </w:r>
      <w:r w:rsidR="002B7CF1">
        <w:rPr>
          <w:lang w:val="ru-RU"/>
        </w:rPr>
        <w:t xml:space="preserve">) употребление неопределенного артикля с </w:t>
      </w:r>
      <w:proofErr w:type="spellStart"/>
      <w:r w:rsidR="002B7CF1">
        <w:rPr>
          <w:lang w:val="ru-RU"/>
        </w:rPr>
        <w:t>нередупицированной</w:t>
      </w:r>
      <w:proofErr w:type="spellEnd"/>
      <w:r w:rsidR="002B7CF1">
        <w:rPr>
          <w:lang w:val="ru-RU"/>
        </w:rPr>
        <w:t xml:space="preserve"> основой указывает на то, что говорящий подразумевает </w:t>
      </w:r>
      <w:r w:rsidR="006D698E">
        <w:rPr>
          <w:lang w:val="ru-RU"/>
        </w:rPr>
        <w:t>именно дружеские отношения.</w:t>
      </w:r>
    </w:p>
    <w:p w14:paraId="2DEF7B57" w14:textId="609DBC49" w:rsidR="0025660B" w:rsidRPr="0025660B" w:rsidRDefault="007F2C30" w:rsidP="00331BD0">
      <w:pPr>
        <w:ind w:firstLine="0"/>
        <w:rPr>
          <w:sz w:val="24"/>
          <w:szCs w:val="24"/>
          <w:lang w:val="ru-RU"/>
        </w:rPr>
      </w:pPr>
      <w:bookmarkStart w:id="141" w:name="_Hlk135658098"/>
      <w:r>
        <w:rPr>
          <w:sz w:val="24"/>
          <w:szCs w:val="24"/>
          <w:lang w:val="ru-RU"/>
        </w:rPr>
        <w:t>Таблица</w:t>
      </w:r>
      <w:r w:rsidR="00D5654A" w:rsidRPr="00D5654A">
        <w:rPr>
          <w:sz w:val="24"/>
          <w:szCs w:val="24"/>
          <w:lang w:val="ru-RU"/>
        </w:rPr>
        <w:t xml:space="preserve"> </w:t>
      </w:r>
      <w:r w:rsidR="006C704B">
        <w:rPr>
          <w:sz w:val="24"/>
          <w:szCs w:val="24"/>
          <w:lang w:val="ru-RU"/>
        </w:rPr>
        <w:t>6</w:t>
      </w:r>
      <w:r w:rsidR="00D5654A" w:rsidRPr="00D5654A">
        <w:rPr>
          <w:sz w:val="24"/>
          <w:szCs w:val="24"/>
          <w:lang w:val="ru-RU"/>
        </w:rPr>
        <w:t xml:space="preserve">. Абсолютная </w:t>
      </w:r>
      <w:r>
        <w:rPr>
          <w:sz w:val="24"/>
          <w:szCs w:val="24"/>
          <w:lang w:val="ru-RU"/>
        </w:rPr>
        <w:t xml:space="preserve">и относительная </w:t>
      </w:r>
      <w:r w:rsidR="00D5654A" w:rsidRPr="00D5654A">
        <w:rPr>
          <w:sz w:val="24"/>
          <w:szCs w:val="24"/>
          <w:lang w:val="ru-RU"/>
        </w:rPr>
        <w:t xml:space="preserve">частота распределения </w:t>
      </w:r>
      <w:r w:rsidR="001739EC">
        <w:rPr>
          <w:sz w:val="24"/>
          <w:szCs w:val="24"/>
          <w:lang w:val="ru-RU"/>
        </w:rPr>
        <w:t>контекстуально релевантного значения</w:t>
      </w:r>
      <w:r w:rsidR="00D5654A" w:rsidRPr="00D5654A">
        <w:rPr>
          <w:sz w:val="24"/>
          <w:szCs w:val="24"/>
          <w:lang w:val="ru-RU"/>
        </w:rPr>
        <w:t xml:space="preserve"> по элементам конструкций</w:t>
      </w:r>
      <w:bookmarkEnd w:id="141"/>
      <w:r w:rsidR="0025660B">
        <w:rPr>
          <w:noProof/>
          <w:lang w:val="en-GB"/>
        </w:rPr>
        <w:fldChar w:fldCharType="begin"/>
      </w:r>
      <w:r w:rsidR="0025660B">
        <w:rPr>
          <w:noProof/>
          <w:lang w:val="en-GB"/>
        </w:rPr>
        <w:instrText xml:space="preserve"> LINK Excel.SheetBinaryMacroEnabled.12 "C:\\Users\\lenovo X230\\OneDrive\\Документы\\диплом\\статистика\\meaning.csv" "Лист11!R1C1:R7C3" \a \f 5 \h  \* MERGEFORMAT </w:instrText>
      </w:r>
      <w:r w:rsidR="0025660B">
        <w:rPr>
          <w:noProof/>
          <w:lang w:val="en-GB"/>
        </w:rPr>
        <w:fldChar w:fldCharType="separate"/>
      </w:r>
    </w:p>
    <w:tbl>
      <w:tblPr>
        <w:tblStyle w:val="afff7"/>
        <w:tblW w:w="8926" w:type="dxa"/>
        <w:tblLook w:val="04A0" w:firstRow="1" w:lastRow="0" w:firstColumn="1" w:lastColumn="0" w:noHBand="0" w:noVBand="1"/>
      </w:tblPr>
      <w:tblGrid>
        <w:gridCol w:w="4248"/>
        <w:gridCol w:w="2268"/>
        <w:gridCol w:w="2410"/>
      </w:tblGrid>
      <w:tr w:rsidR="0025660B" w:rsidRPr="0025660B" w14:paraId="29477E7C" w14:textId="77777777" w:rsidTr="009729F5">
        <w:trPr>
          <w:trHeight w:val="600"/>
        </w:trPr>
        <w:tc>
          <w:tcPr>
            <w:tcW w:w="4248" w:type="dxa"/>
            <w:hideMark/>
          </w:tcPr>
          <w:p w14:paraId="74E4B92C" w14:textId="66322CD9" w:rsidR="0025660B" w:rsidRPr="007D02A2" w:rsidRDefault="0025660B" w:rsidP="007D02A2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D02A2">
              <w:rPr>
                <w:b/>
                <w:bCs/>
                <w:noProof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268" w:type="dxa"/>
            <w:noWrap/>
            <w:hideMark/>
          </w:tcPr>
          <w:p w14:paraId="05A0B7E9" w14:textId="77777777" w:rsidR="0025660B" w:rsidRPr="007D02A2" w:rsidRDefault="0025660B" w:rsidP="007D02A2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D02A2">
              <w:rPr>
                <w:b/>
                <w:bCs/>
                <w:noProof/>
                <w:sz w:val="24"/>
                <w:szCs w:val="24"/>
              </w:rPr>
              <w:t>Абсолютная частота</w:t>
            </w:r>
          </w:p>
        </w:tc>
        <w:tc>
          <w:tcPr>
            <w:tcW w:w="2410" w:type="dxa"/>
            <w:noWrap/>
            <w:hideMark/>
          </w:tcPr>
          <w:p w14:paraId="01BC20EB" w14:textId="0171F33B" w:rsidR="0025660B" w:rsidRPr="00EA6142" w:rsidRDefault="0025660B" w:rsidP="007D02A2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RU"/>
              </w:rPr>
            </w:pPr>
            <w:r w:rsidRPr="007D02A2">
              <w:rPr>
                <w:b/>
                <w:bCs/>
                <w:noProof/>
                <w:sz w:val="24"/>
                <w:szCs w:val="24"/>
              </w:rPr>
              <w:t>Относительная частота</w:t>
            </w:r>
            <w:r w:rsidR="00EA6142">
              <w:rPr>
                <w:b/>
                <w:bCs/>
                <w:noProof/>
                <w:sz w:val="24"/>
                <w:szCs w:val="24"/>
                <w:lang w:val="ru-RU"/>
              </w:rPr>
              <w:t xml:space="preserve"> (%)</w:t>
            </w:r>
          </w:p>
        </w:tc>
      </w:tr>
      <w:tr w:rsidR="0025660B" w:rsidRPr="0025660B" w14:paraId="35002569" w14:textId="77777777" w:rsidTr="009729F5">
        <w:trPr>
          <w:trHeight w:val="300"/>
        </w:trPr>
        <w:tc>
          <w:tcPr>
            <w:tcW w:w="4248" w:type="dxa"/>
            <w:noWrap/>
            <w:hideMark/>
          </w:tcPr>
          <w:p w14:paraId="36CC2DD9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существительное</w:t>
            </w:r>
          </w:p>
        </w:tc>
        <w:tc>
          <w:tcPr>
            <w:tcW w:w="2268" w:type="dxa"/>
            <w:noWrap/>
            <w:hideMark/>
          </w:tcPr>
          <w:p w14:paraId="52079D4C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2410" w:type="dxa"/>
            <w:noWrap/>
            <w:hideMark/>
          </w:tcPr>
          <w:p w14:paraId="092A40AF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65.217</w:t>
            </w:r>
          </w:p>
        </w:tc>
      </w:tr>
      <w:tr w:rsidR="0025660B" w:rsidRPr="0025660B" w14:paraId="33A381AD" w14:textId="77777777" w:rsidTr="009729F5">
        <w:trPr>
          <w:trHeight w:val="300"/>
        </w:trPr>
        <w:tc>
          <w:tcPr>
            <w:tcW w:w="4248" w:type="dxa"/>
            <w:noWrap/>
            <w:hideMark/>
          </w:tcPr>
          <w:p w14:paraId="61A7EA96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прилагательное</w:t>
            </w:r>
          </w:p>
        </w:tc>
        <w:tc>
          <w:tcPr>
            <w:tcW w:w="2268" w:type="dxa"/>
            <w:noWrap/>
            <w:hideMark/>
          </w:tcPr>
          <w:p w14:paraId="01DF543D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6FAF502B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13.043</w:t>
            </w:r>
          </w:p>
        </w:tc>
      </w:tr>
      <w:tr w:rsidR="0025660B" w:rsidRPr="0025660B" w14:paraId="652FB078" w14:textId="77777777" w:rsidTr="009729F5">
        <w:trPr>
          <w:trHeight w:val="300"/>
        </w:trPr>
        <w:tc>
          <w:tcPr>
            <w:tcW w:w="4248" w:type="dxa"/>
            <w:hideMark/>
          </w:tcPr>
          <w:p w14:paraId="22B2A497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noWrap/>
            <w:hideMark/>
          </w:tcPr>
          <w:p w14:paraId="3A60E70F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328CF8C0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10.870</w:t>
            </w:r>
          </w:p>
        </w:tc>
      </w:tr>
      <w:tr w:rsidR="0025660B" w:rsidRPr="0025660B" w14:paraId="5FDCC5A9" w14:textId="77777777" w:rsidTr="009729F5">
        <w:trPr>
          <w:trHeight w:val="300"/>
        </w:trPr>
        <w:tc>
          <w:tcPr>
            <w:tcW w:w="4248" w:type="dxa"/>
            <w:hideMark/>
          </w:tcPr>
          <w:p w14:paraId="7191D9D0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noWrap/>
            <w:hideMark/>
          </w:tcPr>
          <w:p w14:paraId="035DE1D3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43AD0670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8.696</w:t>
            </w:r>
          </w:p>
        </w:tc>
      </w:tr>
      <w:tr w:rsidR="0025660B" w:rsidRPr="0025660B" w14:paraId="76C6E168" w14:textId="77777777" w:rsidTr="009729F5">
        <w:trPr>
          <w:trHeight w:val="600"/>
        </w:trPr>
        <w:tc>
          <w:tcPr>
            <w:tcW w:w="4248" w:type="dxa"/>
            <w:hideMark/>
          </w:tcPr>
          <w:p w14:paraId="3397CF78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ситуативное существительное</w:t>
            </w:r>
          </w:p>
        </w:tc>
        <w:tc>
          <w:tcPr>
            <w:tcW w:w="2268" w:type="dxa"/>
            <w:noWrap/>
            <w:hideMark/>
          </w:tcPr>
          <w:p w14:paraId="61FEF7B9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D7258D7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2.174</w:t>
            </w:r>
          </w:p>
        </w:tc>
      </w:tr>
      <w:tr w:rsidR="0025660B" w:rsidRPr="0025660B" w14:paraId="01731289" w14:textId="77777777" w:rsidTr="009729F5">
        <w:trPr>
          <w:trHeight w:val="300"/>
        </w:trPr>
        <w:tc>
          <w:tcPr>
            <w:tcW w:w="4248" w:type="dxa"/>
            <w:hideMark/>
          </w:tcPr>
          <w:p w14:paraId="46C2408D" w14:textId="77777777" w:rsidR="0025660B" w:rsidRPr="0025660B" w:rsidRDefault="0025660B" w:rsidP="0025660B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noWrap/>
            <w:hideMark/>
          </w:tcPr>
          <w:p w14:paraId="25333F1C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2410" w:type="dxa"/>
            <w:noWrap/>
            <w:hideMark/>
          </w:tcPr>
          <w:p w14:paraId="3A08DF80" w14:textId="77777777" w:rsidR="0025660B" w:rsidRPr="0025660B" w:rsidRDefault="0025660B" w:rsidP="007D02A2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25660B">
              <w:rPr>
                <w:noProof/>
                <w:sz w:val="24"/>
                <w:szCs w:val="24"/>
              </w:rPr>
              <w:t>100.000</w:t>
            </w:r>
          </w:p>
        </w:tc>
      </w:tr>
    </w:tbl>
    <w:p w14:paraId="4D1050A5" w14:textId="201079F8" w:rsidR="00FA602C" w:rsidRDefault="0025660B" w:rsidP="00FD68E4">
      <w:pPr>
        <w:ind w:firstLine="709"/>
        <w:rPr>
          <w:noProof/>
          <w:sz w:val="24"/>
          <w:szCs w:val="24"/>
          <w:lang w:val="en-GB"/>
        </w:rPr>
      </w:pPr>
      <w:r>
        <w:rPr>
          <w:noProof/>
          <w:lang w:val="en-GB"/>
        </w:rPr>
        <w:fldChar w:fldCharType="end"/>
      </w:r>
    </w:p>
    <w:p w14:paraId="655C2BE5" w14:textId="639C0485" w:rsidR="00FD68E4" w:rsidRPr="0004263A" w:rsidRDefault="00FD68E4" w:rsidP="00FD68E4">
      <w:pPr>
        <w:ind w:firstLine="709"/>
        <w:rPr>
          <w:noProof/>
          <w:lang w:val="ru-RU"/>
        </w:rPr>
      </w:pPr>
      <w:r>
        <w:rPr>
          <w:noProof/>
          <w:lang w:val="ru-RU"/>
        </w:rPr>
        <w:t>Как можно видеть из таблицы, данное значение наиболее часто встречается среди полисемичных существительных.</w:t>
      </w:r>
      <w:r w:rsidR="00D9622C">
        <w:rPr>
          <w:noProof/>
          <w:lang w:val="en-GB"/>
        </w:rPr>
        <w:t xml:space="preserve"> </w:t>
      </w:r>
      <w:r w:rsidR="00D9622C">
        <w:rPr>
          <w:noProof/>
          <w:lang w:val="ru-RU"/>
        </w:rPr>
        <w:t>Наиболее устоявшимся лексическим клоном</w:t>
      </w:r>
      <w:r w:rsidR="00453461">
        <w:rPr>
          <w:noProof/>
          <w:lang w:val="ru-RU"/>
        </w:rPr>
        <w:t xml:space="preserve"> с подобным значением является сущетсивтельное </w:t>
      </w:r>
      <w:r w:rsidR="00453461" w:rsidRPr="00453461">
        <w:rPr>
          <w:i/>
          <w:iCs/>
          <w:noProof/>
          <w:lang w:val="en-GB"/>
        </w:rPr>
        <w:t>Freund-Freund</w:t>
      </w:r>
      <w:r w:rsidR="004D6F5E">
        <w:rPr>
          <w:i/>
          <w:iCs/>
          <w:noProof/>
          <w:lang w:val="ru-RU"/>
        </w:rPr>
        <w:t xml:space="preserve"> </w:t>
      </w:r>
      <w:r w:rsidR="00453461">
        <w:rPr>
          <w:noProof/>
          <w:lang w:val="en-GB"/>
        </w:rPr>
        <w:t>/</w:t>
      </w:r>
      <w:r w:rsidR="004D6F5E">
        <w:rPr>
          <w:noProof/>
          <w:lang w:val="ru-RU"/>
        </w:rPr>
        <w:t xml:space="preserve"> </w:t>
      </w:r>
      <w:r w:rsidR="00453461" w:rsidRPr="00453461">
        <w:rPr>
          <w:i/>
          <w:iCs/>
          <w:noProof/>
          <w:lang w:val="en-GB"/>
        </w:rPr>
        <w:t>Freundin-Freundin</w:t>
      </w:r>
      <w:r w:rsidR="00453461">
        <w:rPr>
          <w:noProof/>
          <w:lang w:val="en-GB"/>
        </w:rPr>
        <w:t xml:space="preserve"> (</w:t>
      </w:r>
      <w:r w:rsidR="00453461">
        <w:rPr>
          <w:noProof/>
          <w:lang w:val="ru-RU"/>
        </w:rPr>
        <w:t>см. пример (14</w:t>
      </w:r>
      <w:r w:rsidR="009729F5">
        <w:rPr>
          <w:noProof/>
          <w:lang w:val="ru-RU"/>
        </w:rPr>
        <w:t>5</w:t>
      </w:r>
      <w:r w:rsidR="00453461">
        <w:rPr>
          <w:noProof/>
          <w:lang w:val="ru-RU"/>
        </w:rPr>
        <w:t>))</w:t>
      </w:r>
      <w:r w:rsidR="004D6F5E">
        <w:rPr>
          <w:noProof/>
          <w:lang w:val="ru-RU"/>
        </w:rPr>
        <w:t>, кото</w:t>
      </w:r>
      <w:r w:rsidR="0004263A">
        <w:rPr>
          <w:noProof/>
          <w:lang w:val="ru-RU"/>
        </w:rPr>
        <w:t>рое носители чаще всего однозначно интерпретируют как партнера</w:t>
      </w:r>
      <w:r w:rsidR="0096293F">
        <w:rPr>
          <w:noProof/>
          <w:lang w:val="ru-RU"/>
        </w:rPr>
        <w:t xml:space="preserve"> или партнерши</w:t>
      </w:r>
      <w:r w:rsidR="0004263A">
        <w:rPr>
          <w:noProof/>
          <w:lang w:val="ru-RU"/>
        </w:rPr>
        <w:t xml:space="preserve"> для романтических отношений</w:t>
      </w:r>
      <w:r w:rsidR="0096293F">
        <w:rPr>
          <w:noProof/>
          <w:lang w:val="ru-RU"/>
        </w:rPr>
        <w:t>.</w:t>
      </w:r>
    </w:p>
    <w:p w14:paraId="52E1A2E6" w14:textId="4A91088F" w:rsidR="00C46889" w:rsidRPr="001A54EE" w:rsidRDefault="001A54EE">
      <w:pPr>
        <w:pStyle w:val="ad"/>
        <w:numPr>
          <w:ilvl w:val="0"/>
          <w:numId w:val="10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1A54EE">
        <w:rPr>
          <w:sz w:val="28"/>
          <w:szCs w:val="28"/>
          <w:lang w:val="ru-RU"/>
        </w:rPr>
        <w:t>Детерминативное</w:t>
      </w:r>
      <w:proofErr w:type="spellEnd"/>
      <w:r w:rsidRPr="001A54EE">
        <w:rPr>
          <w:sz w:val="28"/>
          <w:szCs w:val="28"/>
          <w:lang w:val="ru-RU"/>
        </w:rPr>
        <w:t xml:space="preserve"> значение</w:t>
      </w:r>
    </w:p>
    <w:p w14:paraId="3D20356A" w14:textId="2672BB79" w:rsidR="001A54EE" w:rsidRPr="001D54CF" w:rsidRDefault="007C5B89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r w:rsidRPr="007C5B89">
        <w:rPr>
          <w:i/>
          <w:iCs/>
          <w:sz w:val="28"/>
          <w:szCs w:val="28"/>
          <w:lang w:val="en-GB"/>
        </w:rPr>
        <w:t xml:space="preserve">Welches Frankfurt? </w:t>
      </w:r>
      <w:r w:rsidRPr="001D54CF">
        <w:rPr>
          <w:b/>
          <w:bCs/>
          <w:i/>
          <w:iCs/>
          <w:sz w:val="28"/>
          <w:szCs w:val="28"/>
          <w:lang w:val="en-GB"/>
        </w:rPr>
        <w:t xml:space="preserve">Frankfurt </w:t>
      </w:r>
      <w:proofErr w:type="spellStart"/>
      <w:r w:rsidRPr="001D54CF">
        <w:rPr>
          <w:b/>
          <w:bCs/>
          <w:i/>
          <w:iCs/>
          <w:sz w:val="28"/>
          <w:szCs w:val="28"/>
          <w:lang w:val="en-GB"/>
        </w:rPr>
        <w:t>Frankfurt</w:t>
      </w:r>
      <w:proofErr w:type="spellEnd"/>
      <w:r w:rsidRPr="007C5B89">
        <w:rPr>
          <w:i/>
          <w:iCs/>
          <w:sz w:val="28"/>
          <w:szCs w:val="28"/>
          <w:lang w:val="en-GB"/>
        </w:rPr>
        <w:t>? Oder Frankfurt am Main?</w:t>
      </w:r>
      <w:r w:rsidR="001D54CF">
        <w:rPr>
          <w:sz w:val="28"/>
          <w:szCs w:val="28"/>
          <w:lang w:val="en-GB"/>
        </w:rPr>
        <w:t xml:space="preserve"> (</w:t>
      </w:r>
      <w:hyperlink r:id="rId26" w:history="1">
        <w:r w:rsidR="001D54CF" w:rsidRPr="002F10AB">
          <w:rPr>
            <w:rStyle w:val="ab"/>
            <w:sz w:val="28"/>
            <w:szCs w:val="28"/>
            <w:lang w:val="en-GB"/>
          </w:rPr>
          <w:t>https://twitter.com/st0rm1/status/1414261122975342597</w:t>
        </w:r>
      </w:hyperlink>
      <w:r w:rsidR="001D54CF">
        <w:rPr>
          <w:sz w:val="28"/>
          <w:szCs w:val="28"/>
          <w:lang w:val="en-GB"/>
        </w:rPr>
        <w:t>)</w:t>
      </w:r>
    </w:p>
    <w:p w14:paraId="7D279A66" w14:textId="786B5737" w:rsidR="001D54CF" w:rsidRPr="007637F9" w:rsidRDefault="001D54CF" w:rsidP="007637F9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Какой Франкфурт? </w:t>
      </w:r>
      <w:r w:rsidRPr="001D54CF">
        <w:rPr>
          <w:b/>
          <w:bCs/>
          <w:sz w:val="28"/>
          <w:szCs w:val="28"/>
          <w:lang w:val="ru-RU"/>
        </w:rPr>
        <w:t xml:space="preserve">Франкфурт </w:t>
      </w:r>
      <w:proofErr w:type="spellStart"/>
      <w:r w:rsidRPr="001D54CF">
        <w:rPr>
          <w:b/>
          <w:bCs/>
          <w:sz w:val="28"/>
          <w:szCs w:val="28"/>
          <w:lang w:val="ru-RU"/>
        </w:rPr>
        <w:t>Франкфурт</w:t>
      </w:r>
      <w:proofErr w:type="spellEnd"/>
      <w:r>
        <w:rPr>
          <w:sz w:val="28"/>
          <w:szCs w:val="28"/>
          <w:lang w:val="ru-RU"/>
        </w:rPr>
        <w:t xml:space="preserve">? Или </w:t>
      </w:r>
      <w:r w:rsidRPr="007637F9">
        <w:rPr>
          <w:sz w:val="28"/>
          <w:szCs w:val="28"/>
          <w:lang w:val="ru-RU"/>
        </w:rPr>
        <w:t>Франкфурт-на-Майне?</w:t>
      </w:r>
    </w:p>
    <w:p w14:paraId="664266BE" w14:textId="540D0D72" w:rsidR="007637F9" w:rsidRPr="007637F9" w:rsidRDefault="005B3721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5B3721">
        <w:rPr>
          <w:i/>
          <w:iCs/>
          <w:sz w:val="28"/>
          <w:szCs w:val="28"/>
          <w:lang w:val="en-GB"/>
        </w:rPr>
        <w:lastRenderedPageBreak/>
        <w:t xml:space="preserve">Ich bin so </w:t>
      </w:r>
      <w:proofErr w:type="spellStart"/>
      <w:r w:rsidRPr="005B3721">
        <w:rPr>
          <w:i/>
          <w:iCs/>
          <w:sz w:val="28"/>
          <w:szCs w:val="28"/>
          <w:lang w:val="en-GB"/>
        </w:rPr>
        <w:t>ein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Vollidiot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! </w:t>
      </w:r>
      <w:proofErr w:type="spellStart"/>
      <w:r w:rsidRPr="005B3721">
        <w:rPr>
          <w:i/>
          <w:iCs/>
          <w:sz w:val="28"/>
          <w:szCs w:val="28"/>
          <w:lang w:val="en-GB"/>
        </w:rPr>
        <w:t>Hab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meinen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Schlüssel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b/>
          <w:bCs/>
          <w:i/>
          <w:iCs/>
          <w:sz w:val="28"/>
          <w:szCs w:val="28"/>
          <w:lang w:val="en-GB"/>
        </w:rPr>
        <w:t>daheimdaheim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liegen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lassen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und </w:t>
      </w:r>
      <w:proofErr w:type="spellStart"/>
      <w:r w:rsidRPr="005B3721">
        <w:rPr>
          <w:i/>
          <w:iCs/>
          <w:sz w:val="28"/>
          <w:szCs w:val="28"/>
          <w:lang w:val="en-GB"/>
        </w:rPr>
        <w:t>komm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jetzt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daheim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5B3721">
        <w:rPr>
          <w:i/>
          <w:iCs/>
          <w:sz w:val="28"/>
          <w:szCs w:val="28"/>
          <w:lang w:val="en-GB"/>
        </w:rPr>
        <w:t>nicht</w:t>
      </w:r>
      <w:proofErr w:type="spellEnd"/>
      <w:r w:rsidRPr="005B3721">
        <w:rPr>
          <w:i/>
          <w:iCs/>
          <w:sz w:val="28"/>
          <w:szCs w:val="28"/>
          <w:lang w:val="en-GB"/>
        </w:rPr>
        <w:t xml:space="preserve"> rein</w:t>
      </w:r>
      <w:r>
        <w:rPr>
          <w:i/>
          <w:iCs/>
          <w:sz w:val="28"/>
          <w:szCs w:val="28"/>
          <w:lang w:val="en-GB"/>
        </w:rPr>
        <w:t>.</w:t>
      </w:r>
    </w:p>
    <w:p w14:paraId="4C008326" w14:textId="20C0D421" w:rsidR="001D54CF" w:rsidRPr="005B3721" w:rsidRDefault="007637F9" w:rsidP="007637F9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5B3721">
        <w:rPr>
          <w:sz w:val="28"/>
          <w:szCs w:val="28"/>
          <w:lang w:val="en-GB"/>
        </w:rPr>
        <w:t>(</w:t>
      </w:r>
      <w:r w:rsidR="005B3721" w:rsidRPr="005B3721">
        <w:rPr>
          <w:sz w:val="28"/>
          <w:szCs w:val="28"/>
        </w:rPr>
        <w:t>https://twitter.com/bumsfiderallala/status/5341568712</w:t>
      </w:r>
    </w:p>
    <w:p w14:paraId="07C68DB0" w14:textId="418B3ACD" w:rsidR="007637F9" w:rsidRDefault="00CB34D7" w:rsidP="007637F9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 xml:space="preserve">Я такой болван! </w:t>
      </w:r>
      <w:r w:rsidR="00342792">
        <w:rPr>
          <w:sz w:val="28"/>
          <w:szCs w:val="28"/>
          <w:lang w:val="ru-RU"/>
        </w:rPr>
        <w:t>Оставил</w:t>
      </w:r>
      <w:r>
        <w:rPr>
          <w:sz w:val="28"/>
          <w:szCs w:val="28"/>
          <w:lang w:val="ru-RU"/>
        </w:rPr>
        <w:t xml:space="preserve"> свой ключ </w:t>
      </w:r>
      <w:r w:rsidRPr="00342792">
        <w:rPr>
          <w:b/>
          <w:bCs/>
          <w:sz w:val="28"/>
          <w:szCs w:val="28"/>
          <w:lang w:val="ru-RU"/>
        </w:rPr>
        <w:t>дома-дома</w:t>
      </w:r>
      <w:r>
        <w:rPr>
          <w:sz w:val="28"/>
          <w:szCs w:val="28"/>
          <w:lang w:val="ru-RU"/>
        </w:rPr>
        <w:t xml:space="preserve"> и теперь не могу зайти домой</w:t>
      </w:r>
      <w:r w:rsidR="004623E6">
        <w:rPr>
          <w:sz w:val="28"/>
          <w:szCs w:val="28"/>
          <w:lang w:val="en-GB"/>
        </w:rPr>
        <w:t>.</w:t>
      </w:r>
    </w:p>
    <w:p w14:paraId="00D5CAE4" w14:textId="2B08DF60" w:rsidR="004623E6" w:rsidRDefault="00942CBF" w:rsidP="004623E6">
      <w:pPr>
        <w:rPr>
          <w:lang w:val="ru-RU"/>
        </w:rPr>
      </w:pPr>
      <w:r>
        <w:rPr>
          <w:lang w:val="ru-RU"/>
        </w:rPr>
        <w:t xml:space="preserve">Лексические клоны с </w:t>
      </w:r>
      <w:proofErr w:type="spellStart"/>
      <w:r>
        <w:rPr>
          <w:lang w:val="ru-RU"/>
        </w:rPr>
        <w:t>детерминативным</w:t>
      </w:r>
      <w:proofErr w:type="spellEnd"/>
      <w:r>
        <w:rPr>
          <w:lang w:val="ru-RU"/>
        </w:rPr>
        <w:t xml:space="preserve"> значением отсылают к одному из возможных референтов</w:t>
      </w:r>
      <w:r w:rsidR="00CE633A">
        <w:rPr>
          <w:lang w:val="ru-RU"/>
        </w:rPr>
        <w:t>.</w:t>
      </w:r>
      <w:r w:rsidR="00855EEE">
        <w:rPr>
          <w:lang w:val="en-GB"/>
        </w:rPr>
        <w:t xml:space="preserve"> </w:t>
      </w:r>
      <w:r w:rsidR="00855EEE">
        <w:rPr>
          <w:lang w:val="ru-RU"/>
        </w:rPr>
        <w:t>В немецком языке наиболее распространенным примеро</w:t>
      </w:r>
      <w:r w:rsidR="00E62D18">
        <w:rPr>
          <w:lang w:val="ru-RU"/>
        </w:rPr>
        <w:t>м</w:t>
      </w:r>
      <w:r w:rsidR="00855EEE">
        <w:rPr>
          <w:lang w:val="ru-RU"/>
        </w:rPr>
        <w:t xml:space="preserve"> подобного значения является лексический клон </w:t>
      </w:r>
      <w:proofErr w:type="spellStart"/>
      <w:r w:rsidR="00855EEE" w:rsidRPr="00855EEE">
        <w:rPr>
          <w:i/>
          <w:iCs/>
          <w:lang w:val="en-GB"/>
        </w:rPr>
        <w:t>daheim-daheim</w:t>
      </w:r>
      <w:proofErr w:type="spellEnd"/>
      <w:r w:rsidR="00EF5ED2">
        <w:rPr>
          <w:lang w:val="en-GB"/>
        </w:rPr>
        <w:t xml:space="preserve"> (‘</w:t>
      </w:r>
      <w:r w:rsidR="00EF5ED2">
        <w:rPr>
          <w:lang w:val="ru-RU"/>
        </w:rPr>
        <w:t>дом-дом</w:t>
      </w:r>
      <w:r w:rsidR="00EF5ED2">
        <w:rPr>
          <w:lang w:val="en-GB"/>
        </w:rPr>
        <w:t>’)</w:t>
      </w:r>
      <w:r w:rsidR="00855EEE">
        <w:rPr>
          <w:lang w:val="en-GB"/>
        </w:rPr>
        <w:t>,</w:t>
      </w:r>
      <w:r w:rsidR="00EF5ED2">
        <w:rPr>
          <w:lang w:val="ru-RU"/>
        </w:rPr>
        <w:t xml:space="preserve"> использующийся говорящими для отсылки на свой родной город или дом родителей.</w:t>
      </w:r>
      <w:r w:rsidR="00855EEE">
        <w:rPr>
          <w:lang w:val="en-GB"/>
        </w:rPr>
        <w:t xml:space="preserve"> </w:t>
      </w:r>
      <w:r w:rsidR="00E62D18">
        <w:rPr>
          <w:lang w:val="ru-RU"/>
        </w:rPr>
        <w:t xml:space="preserve">Помимо этого, </w:t>
      </w:r>
      <w:r w:rsidR="00112272">
        <w:rPr>
          <w:lang w:val="ru-RU"/>
        </w:rPr>
        <w:t xml:space="preserve">возможно клонирование имен собственных, </w:t>
      </w:r>
      <w:r w:rsidR="00277B8B">
        <w:rPr>
          <w:lang w:val="ru-RU"/>
        </w:rPr>
        <w:t>и в таком случае предполагается, что говорящий и слушающий обладают достаточными общими знаниями для распознавания подразумеваемого референта.</w:t>
      </w:r>
    </w:p>
    <w:p w14:paraId="1254C533" w14:textId="13AC5C0E" w:rsidR="0084562D" w:rsidRPr="000336BD" w:rsidRDefault="007D02A2" w:rsidP="00885D64">
      <w:pPr>
        <w:ind w:firstLine="0"/>
        <w:rPr>
          <w:sz w:val="24"/>
          <w:szCs w:val="24"/>
          <w:lang w:val="ru-RU"/>
        </w:rPr>
      </w:pPr>
      <w:bookmarkStart w:id="142" w:name="_Hlk136022833"/>
      <w:r>
        <w:rPr>
          <w:sz w:val="24"/>
          <w:szCs w:val="24"/>
          <w:lang w:val="ru-RU"/>
        </w:rPr>
        <w:t xml:space="preserve">Таблица </w:t>
      </w:r>
      <w:r w:rsidR="006C704B">
        <w:rPr>
          <w:sz w:val="24"/>
          <w:szCs w:val="24"/>
          <w:lang w:val="ru-RU"/>
        </w:rPr>
        <w:t>7</w:t>
      </w:r>
      <w:r w:rsidR="008A0BFE" w:rsidRPr="008A0BFE">
        <w:rPr>
          <w:sz w:val="24"/>
          <w:szCs w:val="24"/>
          <w:lang w:val="ru-RU"/>
        </w:rPr>
        <w:t>. Абсолютная</w:t>
      </w:r>
      <w:r>
        <w:rPr>
          <w:sz w:val="24"/>
          <w:szCs w:val="24"/>
          <w:lang w:val="ru-RU"/>
        </w:rPr>
        <w:t xml:space="preserve"> и относительная </w:t>
      </w:r>
      <w:r w:rsidR="008A0BFE" w:rsidRPr="008A0BFE">
        <w:rPr>
          <w:sz w:val="24"/>
          <w:szCs w:val="24"/>
          <w:lang w:val="ru-RU"/>
        </w:rPr>
        <w:t xml:space="preserve">частота распределения </w:t>
      </w:r>
      <w:proofErr w:type="spellStart"/>
      <w:r w:rsidR="000045FB">
        <w:rPr>
          <w:sz w:val="24"/>
          <w:szCs w:val="24"/>
          <w:lang w:val="ru-RU"/>
        </w:rPr>
        <w:t>детерминативного</w:t>
      </w:r>
      <w:proofErr w:type="spellEnd"/>
      <w:r w:rsidR="000045FB">
        <w:rPr>
          <w:sz w:val="24"/>
          <w:szCs w:val="24"/>
          <w:lang w:val="ru-RU"/>
        </w:rPr>
        <w:t xml:space="preserve"> </w:t>
      </w:r>
      <w:r w:rsidR="008A0BFE" w:rsidRPr="008A0BFE">
        <w:rPr>
          <w:sz w:val="24"/>
          <w:szCs w:val="24"/>
          <w:lang w:val="ru-RU"/>
        </w:rPr>
        <w:t>значения по элементам конструкций</w:t>
      </w:r>
      <w:bookmarkEnd w:id="142"/>
      <w:r w:rsidR="0084562D">
        <w:rPr>
          <w:noProof/>
          <w:lang w:val="en-GB"/>
        </w:rPr>
        <w:fldChar w:fldCharType="begin"/>
      </w:r>
      <w:r w:rsidR="0084562D">
        <w:rPr>
          <w:noProof/>
          <w:lang w:val="en-GB"/>
        </w:rPr>
        <w:instrText xml:space="preserve"> LINK Excel.SheetBinaryMacroEnabled.12 "C:\\Users\\lenovo X230\\OneDrive\\Документы\\диплом\\статистика\\meaning.csv" "Лист11!R1C1:R5C3" \a \f 5 \h  \* MERGEFORMAT </w:instrText>
      </w:r>
      <w:r w:rsidR="0084562D">
        <w:rPr>
          <w:noProof/>
          <w:lang w:val="en-GB"/>
        </w:rPr>
        <w:fldChar w:fldCharType="separate"/>
      </w:r>
    </w:p>
    <w:tbl>
      <w:tblPr>
        <w:tblStyle w:val="afff7"/>
        <w:tblW w:w="9065" w:type="dxa"/>
        <w:tblLook w:val="04A0" w:firstRow="1" w:lastRow="0" w:firstColumn="1" w:lastColumn="0" w:noHBand="0" w:noVBand="1"/>
      </w:tblPr>
      <w:tblGrid>
        <w:gridCol w:w="4180"/>
        <w:gridCol w:w="2336"/>
        <w:gridCol w:w="2549"/>
      </w:tblGrid>
      <w:tr w:rsidR="0084562D" w:rsidRPr="000336BD" w14:paraId="1ED610EC" w14:textId="77777777" w:rsidTr="00AA5076">
        <w:trPr>
          <w:trHeight w:val="600"/>
        </w:trPr>
        <w:tc>
          <w:tcPr>
            <w:tcW w:w="4180" w:type="dxa"/>
            <w:hideMark/>
          </w:tcPr>
          <w:p w14:paraId="730A5E6E" w14:textId="416672F4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36BD">
              <w:rPr>
                <w:b/>
                <w:bCs/>
                <w:noProof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336" w:type="dxa"/>
            <w:noWrap/>
            <w:hideMark/>
          </w:tcPr>
          <w:p w14:paraId="6FD5A2C3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36BD">
              <w:rPr>
                <w:b/>
                <w:bCs/>
                <w:noProof/>
                <w:sz w:val="24"/>
                <w:szCs w:val="24"/>
              </w:rPr>
              <w:t>Абсолютная частота</w:t>
            </w:r>
          </w:p>
        </w:tc>
        <w:tc>
          <w:tcPr>
            <w:tcW w:w="2549" w:type="dxa"/>
            <w:noWrap/>
            <w:hideMark/>
          </w:tcPr>
          <w:p w14:paraId="71D1F5F8" w14:textId="79FF3827" w:rsidR="0084562D" w:rsidRPr="00EA6142" w:rsidRDefault="0084562D" w:rsidP="000336BD">
            <w:pPr>
              <w:spacing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RU"/>
              </w:rPr>
            </w:pPr>
            <w:r w:rsidRPr="000336BD">
              <w:rPr>
                <w:b/>
                <w:bCs/>
                <w:noProof/>
                <w:sz w:val="24"/>
                <w:szCs w:val="24"/>
              </w:rPr>
              <w:t>Относительная частота</w:t>
            </w:r>
            <w:r w:rsidR="00EA6142">
              <w:rPr>
                <w:b/>
                <w:bCs/>
                <w:noProof/>
                <w:sz w:val="24"/>
                <w:szCs w:val="24"/>
                <w:lang w:val="ru-RU"/>
              </w:rPr>
              <w:t xml:space="preserve"> (%)</w:t>
            </w:r>
          </w:p>
        </w:tc>
      </w:tr>
      <w:tr w:rsidR="0084562D" w:rsidRPr="000336BD" w14:paraId="0E3D6A10" w14:textId="77777777" w:rsidTr="00AA5076">
        <w:trPr>
          <w:trHeight w:val="300"/>
        </w:trPr>
        <w:tc>
          <w:tcPr>
            <w:tcW w:w="4180" w:type="dxa"/>
            <w:noWrap/>
            <w:hideMark/>
          </w:tcPr>
          <w:p w14:paraId="155401E2" w14:textId="77777777" w:rsidR="0084562D" w:rsidRPr="000336BD" w:rsidRDefault="0084562D" w:rsidP="000336BD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существительное</w:t>
            </w:r>
          </w:p>
        </w:tc>
        <w:tc>
          <w:tcPr>
            <w:tcW w:w="2336" w:type="dxa"/>
            <w:noWrap/>
            <w:hideMark/>
          </w:tcPr>
          <w:p w14:paraId="52D8EDE7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2549" w:type="dxa"/>
            <w:noWrap/>
            <w:hideMark/>
          </w:tcPr>
          <w:p w14:paraId="672B9699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43.478</w:t>
            </w:r>
          </w:p>
        </w:tc>
      </w:tr>
      <w:tr w:rsidR="0084562D" w:rsidRPr="000336BD" w14:paraId="1403D350" w14:textId="77777777" w:rsidTr="00AA5076">
        <w:trPr>
          <w:trHeight w:val="300"/>
        </w:trPr>
        <w:tc>
          <w:tcPr>
            <w:tcW w:w="4180" w:type="dxa"/>
            <w:hideMark/>
          </w:tcPr>
          <w:p w14:paraId="651AB2AA" w14:textId="77777777" w:rsidR="0084562D" w:rsidRPr="000336BD" w:rsidRDefault="0084562D" w:rsidP="000336BD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наречие</w:t>
            </w:r>
          </w:p>
        </w:tc>
        <w:tc>
          <w:tcPr>
            <w:tcW w:w="2336" w:type="dxa"/>
            <w:noWrap/>
            <w:hideMark/>
          </w:tcPr>
          <w:p w14:paraId="4C450F34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549" w:type="dxa"/>
            <w:noWrap/>
            <w:hideMark/>
          </w:tcPr>
          <w:p w14:paraId="106529DE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39.130</w:t>
            </w:r>
          </w:p>
        </w:tc>
      </w:tr>
      <w:tr w:rsidR="0084562D" w:rsidRPr="000336BD" w14:paraId="552B403A" w14:textId="77777777" w:rsidTr="00AA5076">
        <w:trPr>
          <w:trHeight w:val="300"/>
        </w:trPr>
        <w:tc>
          <w:tcPr>
            <w:tcW w:w="4180" w:type="dxa"/>
            <w:hideMark/>
          </w:tcPr>
          <w:p w14:paraId="71CE573C" w14:textId="77777777" w:rsidR="0084562D" w:rsidRPr="000336BD" w:rsidRDefault="0084562D" w:rsidP="000336BD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имя собственное</w:t>
            </w:r>
          </w:p>
        </w:tc>
        <w:tc>
          <w:tcPr>
            <w:tcW w:w="2336" w:type="dxa"/>
            <w:noWrap/>
            <w:hideMark/>
          </w:tcPr>
          <w:p w14:paraId="13F59B53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549" w:type="dxa"/>
            <w:noWrap/>
            <w:hideMark/>
          </w:tcPr>
          <w:p w14:paraId="505482D0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17.391</w:t>
            </w:r>
          </w:p>
        </w:tc>
      </w:tr>
      <w:tr w:rsidR="0084562D" w:rsidRPr="000336BD" w14:paraId="206EC3D9" w14:textId="77777777" w:rsidTr="00AA5076">
        <w:trPr>
          <w:trHeight w:val="300"/>
        </w:trPr>
        <w:tc>
          <w:tcPr>
            <w:tcW w:w="4180" w:type="dxa"/>
            <w:hideMark/>
          </w:tcPr>
          <w:p w14:paraId="774BC2AA" w14:textId="77777777" w:rsidR="0084562D" w:rsidRPr="000336BD" w:rsidRDefault="0084562D" w:rsidP="000336BD">
            <w:pPr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2336" w:type="dxa"/>
            <w:noWrap/>
            <w:hideMark/>
          </w:tcPr>
          <w:p w14:paraId="3077EC8B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2549" w:type="dxa"/>
            <w:noWrap/>
            <w:hideMark/>
          </w:tcPr>
          <w:p w14:paraId="03BA62D9" w14:textId="77777777" w:rsidR="0084562D" w:rsidRPr="000336BD" w:rsidRDefault="0084562D" w:rsidP="000336B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0336BD">
              <w:rPr>
                <w:noProof/>
                <w:sz w:val="24"/>
                <w:szCs w:val="24"/>
              </w:rPr>
              <w:t>100.000</w:t>
            </w:r>
          </w:p>
        </w:tc>
      </w:tr>
    </w:tbl>
    <w:p w14:paraId="671D6F91" w14:textId="545C2B54" w:rsidR="001A54EE" w:rsidRPr="001A54EE" w:rsidRDefault="0084562D" w:rsidP="00885D64">
      <w:pPr>
        <w:ind w:firstLine="0"/>
        <w:rPr>
          <w:lang w:val="en-GB"/>
        </w:rPr>
      </w:pPr>
      <w:r>
        <w:rPr>
          <w:noProof/>
          <w:lang w:val="en-GB"/>
        </w:rPr>
        <w:fldChar w:fldCharType="end"/>
      </w:r>
    </w:p>
    <w:p w14:paraId="61DC1EB9" w14:textId="415D3379" w:rsidR="0015761A" w:rsidRPr="00884451" w:rsidRDefault="00884451">
      <w:pPr>
        <w:pStyle w:val="ad"/>
        <w:numPr>
          <w:ilvl w:val="0"/>
          <w:numId w:val="10"/>
        </w:num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Значение максимального результата</w:t>
      </w:r>
    </w:p>
    <w:p w14:paraId="3A241912" w14:textId="7F64C23B" w:rsidR="00884451" w:rsidRPr="005D5E3E" w:rsidRDefault="008A0BFE">
      <w:pPr>
        <w:pStyle w:val="ad"/>
        <w:numPr>
          <w:ilvl w:val="0"/>
          <w:numId w:val="4"/>
        </w:numPr>
        <w:spacing w:line="360" w:lineRule="auto"/>
        <w:rPr>
          <w:lang w:val="ru-RU"/>
        </w:rPr>
      </w:pP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Sortierkram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der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letzten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4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Monate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fertig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gram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Also</w:t>
      </w:r>
      <w:proofErr w:type="gram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fertig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komplett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fertig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8A0BFE">
        <w:rPr>
          <w:rFonts w:eastAsia="Calibri"/>
          <w:b/>
          <w:bCs/>
          <w:i/>
          <w:iCs/>
          <w:kern w:val="2"/>
          <w:sz w:val="28"/>
          <w:szCs w:val="28"/>
          <w:lang w:val="en-US" w:eastAsia="en-US"/>
          <w14:ligatures w14:val="standardContextual"/>
        </w:rPr>
        <w:t>Fertigfertig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. In den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Ordnern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Fertiger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geht</w:t>
      </w:r>
      <w:proofErr w:type="spellEnd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A0BFE">
        <w:rPr>
          <w:rFonts w:eastAsia="Calibri"/>
          <w:i/>
          <w:iCs/>
          <w:kern w:val="2"/>
          <w:sz w:val="28"/>
          <w:szCs w:val="28"/>
          <w:lang w:val="en-US" w:eastAsia="en-US"/>
          <w14:ligatures w14:val="standardContextual"/>
        </w:rPr>
        <w:t>nicht</w:t>
      </w:r>
      <w:proofErr w:type="spellEnd"/>
      <w:r w:rsidR="003833A5">
        <w:rPr>
          <w:rFonts w:eastAsia="Calibri"/>
          <w:i/>
          <w:iCs/>
          <w:kern w:val="2"/>
          <w:sz w:val="28"/>
          <w:szCs w:val="28"/>
          <w:lang w:val="ru-RU" w:eastAsia="en-US"/>
          <w14:ligatures w14:val="standardContextual"/>
        </w:rPr>
        <w:t xml:space="preserve">. </w:t>
      </w:r>
      <w:r w:rsidR="003833A5">
        <w:rPr>
          <w:rFonts w:eastAsia="Calibri"/>
          <w:kern w:val="2"/>
          <w:sz w:val="28"/>
          <w:szCs w:val="28"/>
          <w:lang w:val="en-GB" w:eastAsia="en-US"/>
          <w14:ligatures w14:val="standardContextual"/>
        </w:rPr>
        <w:t>(</w:t>
      </w:r>
      <w:hyperlink r:id="rId27" w:history="1">
        <w:r w:rsidR="005D5E3E" w:rsidRPr="002F10AB">
          <w:rPr>
            <w:rStyle w:val="ab"/>
            <w:rFonts w:eastAsia="Calibri"/>
            <w:kern w:val="2"/>
            <w:sz w:val="28"/>
            <w:szCs w:val="28"/>
            <w:lang w:val="en-GB" w:eastAsia="en-US"/>
            <w14:ligatures w14:val="standardContextual"/>
          </w:rPr>
          <w:t>https://twitter.com/Talija8189/status/1513141840945553412</w:t>
        </w:r>
      </w:hyperlink>
      <w:r w:rsidR="003833A5">
        <w:rPr>
          <w:rFonts w:eastAsia="Calibri"/>
          <w:kern w:val="2"/>
          <w:sz w:val="28"/>
          <w:szCs w:val="28"/>
          <w:lang w:val="en-GB" w:eastAsia="en-US"/>
          <w14:ligatures w14:val="standardContextual"/>
        </w:rPr>
        <w:t>)</w:t>
      </w:r>
    </w:p>
    <w:p w14:paraId="7B36529E" w14:textId="4A6C5AEA" w:rsidR="005D5E3E" w:rsidRDefault="005D5E3E" w:rsidP="005D5E3E">
      <w:pPr>
        <w:pStyle w:val="ad"/>
        <w:spacing w:line="360" w:lineRule="auto"/>
        <w:ind w:left="1629" w:firstLine="0"/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</w:pPr>
      <w:r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 xml:space="preserve">Бумажная </w:t>
      </w:r>
      <w:r w:rsidR="00B22B18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>работа</w:t>
      </w:r>
      <w:r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 xml:space="preserve"> за последние 4 месяца </w:t>
      </w:r>
      <w:r w:rsidR="00B22B18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>закончена. Ну,</w:t>
      </w:r>
      <w:r w:rsidR="00425C92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 xml:space="preserve"> закончена, </w:t>
      </w:r>
      <w:r w:rsidR="00B22B18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>полностью закончена</w:t>
      </w:r>
      <w:r w:rsidR="00425C92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 xml:space="preserve">. </w:t>
      </w:r>
      <w:r w:rsidR="00425C92" w:rsidRPr="00143D0C">
        <w:rPr>
          <w:rFonts w:eastAsia="Calibri"/>
          <w:b/>
          <w:bCs/>
          <w:kern w:val="2"/>
          <w:sz w:val="28"/>
          <w:szCs w:val="28"/>
          <w:lang w:val="ru-RU" w:eastAsia="en-US"/>
          <w14:ligatures w14:val="standardContextual"/>
        </w:rPr>
        <w:t>Закончена</w:t>
      </w:r>
      <w:r w:rsidR="00DF10A2">
        <w:rPr>
          <w:rFonts w:eastAsia="Calibri"/>
          <w:b/>
          <w:bCs/>
          <w:kern w:val="2"/>
          <w:sz w:val="28"/>
          <w:szCs w:val="28"/>
          <w:lang w:val="ru-RU" w:eastAsia="en-US"/>
          <w14:ligatures w14:val="standardContextual"/>
        </w:rPr>
        <w:t>-</w:t>
      </w:r>
      <w:r w:rsidR="00425C92" w:rsidRPr="00143D0C">
        <w:rPr>
          <w:rFonts w:eastAsia="Calibri"/>
          <w:b/>
          <w:bCs/>
          <w:kern w:val="2"/>
          <w:sz w:val="28"/>
          <w:szCs w:val="28"/>
          <w:lang w:val="ru-RU" w:eastAsia="en-US"/>
          <w14:ligatures w14:val="standardContextual"/>
        </w:rPr>
        <w:t>закончена</w:t>
      </w:r>
      <w:r w:rsidR="00425C92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 xml:space="preserve">. В папках. Более законченной </w:t>
      </w:r>
      <w:r w:rsidR="00143D0C">
        <w:rPr>
          <w:rFonts w:eastAsia="Calibri"/>
          <w:kern w:val="2"/>
          <w:sz w:val="28"/>
          <w:szCs w:val="28"/>
          <w:lang w:val="ru-RU" w:eastAsia="en-US"/>
          <w14:ligatures w14:val="standardContextual"/>
        </w:rPr>
        <w:t>быть нельзя.</w:t>
      </w:r>
    </w:p>
    <w:p w14:paraId="5B741A51" w14:textId="77777777" w:rsidR="00D67F8F" w:rsidRPr="00D67F8F" w:rsidRDefault="00D67F8F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r w:rsidRPr="00D67F8F">
        <w:rPr>
          <w:i/>
          <w:iCs/>
          <w:sz w:val="28"/>
          <w:szCs w:val="28"/>
          <w:lang w:val="en-GB"/>
        </w:rPr>
        <w:lastRenderedPageBreak/>
        <w:t xml:space="preserve">Für </w:t>
      </w:r>
      <w:proofErr w:type="spellStart"/>
      <w:r w:rsidRPr="00D67F8F">
        <w:rPr>
          <w:i/>
          <w:iCs/>
          <w:sz w:val="28"/>
          <w:szCs w:val="28"/>
          <w:lang w:val="en-GB"/>
        </w:rPr>
        <w:t>mich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fühlte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sich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dieses Ende von "</w:t>
      </w:r>
      <w:proofErr w:type="spellStart"/>
      <w:r w:rsidRPr="00D67F8F">
        <w:rPr>
          <w:i/>
          <w:iCs/>
          <w:sz w:val="28"/>
          <w:szCs w:val="28"/>
          <w:lang w:val="en-GB"/>
        </w:rPr>
        <w:t>Nymphenherz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" </w:t>
      </w:r>
      <w:proofErr w:type="gramStart"/>
      <w:r w:rsidRPr="00D67F8F">
        <w:rPr>
          <w:i/>
          <w:iCs/>
          <w:sz w:val="28"/>
          <w:szCs w:val="28"/>
          <w:lang w:val="en-GB"/>
        </w:rPr>
        <w:t>an</w:t>
      </w:r>
      <w:proofErr w:type="gram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wie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ein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r w:rsidRPr="00D67F8F">
        <w:rPr>
          <w:b/>
          <w:bCs/>
          <w:i/>
          <w:iCs/>
          <w:sz w:val="28"/>
          <w:szCs w:val="28"/>
          <w:lang w:val="en-GB"/>
        </w:rPr>
        <w:t>Ende-Ende</w:t>
      </w:r>
      <w:r w:rsidRPr="00D67F8F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D67F8F">
        <w:rPr>
          <w:i/>
          <w:iCs/>
          <w:sz w:val="28"/>
          <w:szCs w:val="28"/>
          <w:lang w:val="en-GB"/>
        </w:rPr>
        <w:t>ein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absolut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endgültiges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und </w:t>
      </w:r>
      <w:proofErr w:type="spellStart"/>
      <w:r w:rsidRPr="00D67F8F">
        <w:rPr>
          <w:i/>
          <w:iCs/>
          <w:sz w:val="28"/>
          <w:szCs w:val="28"/>
          <w:lang w:val="en-GB"/>
        </w:rPr>
        <w:t>unwiederruflich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beendetes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Ende </w:t>
      </w:r>
      <w:proofErr w:type="spellStart"/>
      <w:r w:rsidRPr="00D67F8F">
        <w:rPr>
          <w:i/>
          <w:iCs/>
          <w:sz w:val="28"/>
          <w:szCs w:val="28"/>
          <w:lang w:val="en-GB"/>
        </w:rPr>
        <w:t>dieser</w:t>
      </w:r>
      <w:proofErr w:type="spellEnd"/>
      <w:r w:rsidRPr="00D67F8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67F8F">
        <w:rPr>
          <w:i/>
          <w:iCs/>
          <w:sz w:val="28"/>
          <w:szCs w:val="28"/>
          <w:lang w:val="en-GB"/>
        </w:rPr>
        <w:t>Reihe</w:t>
      </w:r>
      <w:proofErr w:type="spellEnd"/>
    </w:p>
    <w:p w14:paraId="7916B95F" w14:textId="3A315AE9" w:rsidR="00143D0C" w:rsidRDefault="00D67F8F" w:rsidP="00D67F8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28" w:history="1">
        <w:r w:rsidRPr="002F10AB">
          <w:rPr>
            <w:rStyle w:val="ab"/>
            <w:sz w:val="28"/>
            <w:szCs w:val="28"/>
            <w:lang w:val="ru-RU"/>
          </w:rPr>
          <w:t>https://www.goodreads.com/book/show/18112393-nymphenherz</w:t>
        </w:r>
      </w:hyperlink>
      <w:r>
        <w:rPr>
          <w:sz w:val="28"/>
          <w:szCs w:val="28"/>
          <w:lang w:val="ru-RU"/>
        </w:rPr>
        <w:t>)</w:t>
      </w:r>
    </w:p>
    <w:p w14:paraId="187FE26C" w14:textId="3526116E" w:rsidR="00D67F8F" w:rsidRDefault="00D67F8F" w:rsidP="00D67F8F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меня конец «Сердца нимфы» </w:t>
      </w:r>
      <w:r w:rsidR="00BD7EC1">
        <w:rPr>
          <w:sz w:val="28"/>
          <w:szCs w:val="28"/>
          <w:lang w:val="ru-RU"/>
        </w:rPr>
        <w:t xml:space="preserve">казался </w:t>
      </w:r>
      <w:r w:rsidR="00BD7EC1" w:rsidRPr="00BD7EC1">
        <w:rPr>
          <w:b/>
          <w:bCs/>
          <w:sz w:val="28"/>
          <w:szCs w:val="28"/>
          <w:lang w:val="ru-RU"/>
        </w:rPr>
        <w:t>концом-концом</w:t>
      </w:r>
      <w:r w:rsidR="00BD7EC1">
        <w:rPr>
          <w:sz w:val="28"/>
          <w:szCs w:val="28"/>
          <w:lang w:val="ru-RU"/>
        </w:rPr>
        <w:t xml:space="preserve">, </w:t>
      </w:r>
      <w:r w:rsidR="00BD7EC1" w:rsidRPr="00BD7EC1">
        <w:rPr>
          <w:sz w:val="28"/>
          <w:szCs w:val="28"/>
          <w:lang w:val="ru-RU"/>
        </w:rPr>
        <w:t>абсолютно окончательны</w:t>
      </w:r>
      <w:r w:rsidR="00AD13DA">
        <w:rPr>
          <w:sz w:val="28"/>
          <w:szCs w:val="28"/>
          <w:lang w:val="ru-RU"/>
        </w:rPr>
        <w:t>м</w:t>
      </w:r>
      <w:r w:rsidR="00BD7EC1" w:rsidRPr="00BD7EC1">
        <w:rPr>
          <w:sz w:val="28"/>
          <w:szCs w:val="28"/>
          <w:lang w:val="ru-RU"/>
        </w:rPr>
        <w:t xml:space="preserve"> и безвозвратно законченны</w:t>
      </w:r>
      <w:r w:rsidR="00230C47">
        <w:rPr>
          <w:sz w:val="28"/>
          <w:szCs w:val="28"/>
          <w:lang w:val="ru-RU"/>
        </w:rPr>
        <w:t>м</w:t>
      </w:r>
      <w:r w:rsidR="00BD7EC1" w:rsidRPr="00BD7EC1">
        <w:rPr>
          <w:sz w:val="28"/>
          <w:szCs w:val="28"/>
          <w:lang w:val="ru-RU"/>
        </w:rPr>
        <w:t xml:space="preserve"> кон</w:t>
      </w:r>
      <w:r w:rsidR="00230C47">
        <w:rPr>
          <w:sz w:val="28"/>
          <w:szCs w:val="28"/>
          <w:lang w:val="ru-RU"/>
        </w:rPr>
        <w:t xml:space="preserve">цом </w:t>
      </w:r>
      <w:r w:rsidR="00BD7EC1" w:rsidRPr="00BD7EC1">
        <w:rPr>
          <w:sz w:val="28"/>
          <w:szCs w:val="28"/>
          <w:lang w:val="ru-RU"/>
        </w:rPr>
        <w:t>этой серии</w:t>
      </w:r>
      <w:r w:rsidR="00230C47">
        <w:rPr>
          <w:sz w:val="28"/>
          <w:szCs w:val="28"/>
          <w:lang w:val="ru-RU"/>
        </w:rPr>
        <w:t>.</w:t>
      </w:r>
    </w:p>
    <w:p w14:paraId="1AA46A2A" w14:textId="40C5ED91" w:rsidR="00230C47" w:rsidRDefault="00230C47" w:rsidP="00230C47">
      <w:pPr>
        <w:rPr>
          <w:lang w:val="ru-RU"/>
        </w:rPr>
      </w:pPr>
      <w:r>
        <w:rPr>
          <w:lang w:val="ru-RU"/>
        </w:rPr>
        <w:t>Значение максимального результата в первую очередь свойственно прилагательным</w:t>
      </w:r>
      <w:r w:rsidR="00A82FB0">
        <w:rPr>
          <w:lang w:val="ru-RU"/>
        </w:rPr>
        <w:t xml:space="preserve"> и связано с проявлением высшей степени свойства какого-либо признака.</w:t>
      </w:r>
    </w:p>
    <w:p w14:paraId="6AD358FB" w14:textId="444B11A9" w:rsidR="002A2D08" w:rsidRPr="008027B8" w:rsidRDefault="008027B8" w:rsidP="002A2D08">
      <w:pPr>
        <w:ind w:firstLine="0"/>
        <w:rPr>
          <w:sz w:val="24"/>
          <w:szCs w:val="24"/>
          <w:lang w:val="ru-RU"/>
        </w:rPr>
      </w:pPr>
      <w:r w:rsidRPr="008027B8">
        <w:rPr>
          <w:sz w:val="24"/>
          <w:szCs w:val="24"/>
          <w:lang w:val="ru-RU"/>
        </w:rPr>
        <w:t xml:space="preserve">Таблица </w:t>
      </w:r>
      <w:r w:rsidR="001E7F02">
        <w:rPr>
          <w:sz w:val="24"/>
          <w:szCs w:val="24"/>
          <w:lang w:val="ru-RU"/>
        </w:rPr>
        <w:t>8</w:t>
      </w:r>
      <w:r w:rsidRPr="008027B8">
        <w:rPr>
          <w:sz w:val="24"/>
          <w:szCs w:val="24"/>
          <w:lang w:val="ru-RU"/>
        </w:rPr>
        <w:t xml:space="preserve">. Абсолютная и относительная частота распределения </w:t>
      </w:r>
      <w:r>
        <w:rPr>
          <w:sz w:val="24"/>
          <w:szCs w:val="24"/>
          <w:lang w:val="ru-RU"/>
        </w:rPr>
        <w:t>значения максимального результата</w:t>
      </w:r>
      <w:r w:rsidRPr="008027B8">
        <w:rPr>
          <w:sz w:val="24"/>
          <w:szCs w:val="24"/>
          <w:lang w:val="ru-RU"/>
        </w:rPr>
        <w:t xml:space="preserve"> по элементам конструкций</w:t>
      </w:r>
      <w:r w:rsidR="002A2D08" w:rsidRPr="008027B8">
        <w:rPr>
          <w:sz w:val="24"/>
          <w:szCs w:val="24"/>
          <w:lang w:val="ru-RU"/>
        </w:rPr>
        <w:t xml:space="preserve"> </w:t>
      </w:r>
      <w:r w:rsidR="002A2D08">
        <w:rPr>
          <w:sz w:val="24"/>
          <w:szCs w:val="24"/>
          <w:lang w:val="ru-RU"/>
        </w:rPr>
        <w:fldChar w:fldCharType="begin"/>
      </w:r>
      <w:r w:rsidR="002A2D08" w:rsidRPr="008027B8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"Лист11!R1C1:R7C3" \a \f 5 \h  \* MERGEFORMAT </w:instrText>
      </w:r>
      <w:r w:rsidR="002A2D08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784" w:type="dxa"/>
        <w:tblLook w:val="04A0" w:firstRow="1" w:lastRow="0" w:firstColumn="1" w:lastColumn="0" w:noHBand="0" w:noVBand="1"/>
      </w:tblPr>
      <w:tblGrid>
        <w:gridCol w:w="4180"/>
        <w:gridCol w:w="2336"/>
        <w:gridCol w:w="2268"/>
      </w:tblGrid>
      <w:tr w:rsidR="002A2D08" w:rsidRPr="002A2D08" w14:paraId="0A6F1368" w14:textId="77777777" w:rsidTr="0035673B">
        <w:trPr>
          <w:trHeight w:val="600"/>
        </w:trPr>
        <w:tc>
          <w:tcPr>
            <w:tcW w:w="4180" w:type="dxa"/>
            <w:hideMark/>
          </w:tcPr>
          <w:p w14:paraId="5BF5330F" w14:textId="043E7321" w:rsidR="002A2D08" w:rsidRPr="008027B8" w:rsidRDefault="002A2D08" w:rsidP="008027B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27B8">
              <w:rPr>
                <w:b/>
                <w:bCs/>
                <w:sz w:val="24"/>
                <w:szCs w:val="24"/>
              </w:rPr>
              <w:t>Элемент конструкции с лексическим клоном</w:t>
            </w:r>
          </w:p>
        </w:tc>
        <w:tc>
          <w:tcPr>
            <w:tcW w:w="2336" w:type="dxa"/>
            <w:noWrap/>
            <w:hideMark/>
          </w:tcPr>
          <w:p w14:paraId="68B4ADB3" w14:textId="77777777" w:rsidR="002A2D08" w:rsidRPr="008027B8" w:rsidRDefault="002A2D08" w:rsidP="008027B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27B8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8" w:type="dxa"/>
            <w:noWrap/>
            <w:hideMark/>
          </w:tcPr>
          <w:p w14:paraId="76789167" w14:textId="422722AD" w:rsidR="002A2D08" w:rsidRPr="0089001A" w:rsidRDefault="002A2D08" w:rsidP="008027B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27B8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2A2D08" w:rsidRPr="002A2D08" w14:paraId="75A72B1E" w14:textId="77777777" w:rsidTr="0035673B">
        <w:trPr>
          <w:trHeight w:val="300"/>
        </w:trPr>
        <w:tc>
          <w:tcPr>
            <w:tcW w:w="4180" w:type="dxa"/>
            <w:noWrap/>
            <w:hideMark/>
          </w:tcPr>
          <w:p w14:paraId="62484157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2336" w:type="dxa"/>
            <w:noWrap/>
            <w:hideMark/>
          </w:tcPr>
          <w:p w14:paraId="08FF882A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4E1779C4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59.091</w:t>
            </w:r>
          </w:p>
        </w:tc>
      </w:tr>
      <w:tr w:rsidR="002A2D08" w:rsidRPr="002A2D08" w14:paraId="2BFCED2E" w14:textId="77777777" w:rsidTr="0035673B">
        <w:trPr>
          <w:trHeight w:val="300"/>
        </w:trPr>
        <w:tc>
          <w:tcPr>
            <w:tcW w:w="4180" w:type="dxa"/>
            <w:hideMark/>
          </w:tcPr>
          <w:p w14:paraId="292E12B7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2336" w:type="dxa"/>
            <w:noWrap/>
            <w:hideMark/>
          </w:tcPr>
          <w:p w14:paraId="6790B0D9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34DD61C7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22.727</w:t>
            </w:r>
          </w:p>
        </w:tc>
      </w:tr>
      <w:tr w:rsidR="002A2D08" w:rsidRPr="002A2D08" w14:paraId="16C8BF89" w14:textId="77777777" w:rsidTr="0035673B">
        <w:trPr>
          <w:trHeight w:val="300"/>
        </w:trPr>
        <w:tc>
          <w:tcPr>
            <w:tcW w:w="4180" w:type="dxa"/>
            <w:hideMark/>
          </w:tcPr>
          <w:p w14:paraId="2123C80B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составляющая глагола</w:t>
            </w:r>
          </w:p>
        </w:tc>
        <w:tc>
          <w:tcPr>
            <w:tcW w:w="2336" w:type="dxa"/>
            <w:noWrap/>
            <w:hideMark/>
          </w:tcPr>
          <w:p w14:paraId="74BE08A9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395F4437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9.091</w:t>
            </w:r>
          </w:p>
        </w:tc>
      </w:tr>
      <w:tr w:rsidR="002A2D08" w:rsidRPr="002A2D08" w14:paraId="587A3AA0" w14:textId="77777777" w:rsidTr="0035673B">
        <w:trPr>
          <w:trHeight w:val="300"/>
        </w:trPr>
        <w:tc>
          <w:tcPr>
            <w:tcW w:w="4180" w:type="dxa"/>
            <w:hideMark/>
          </w:tcPr>
          <w:p w14:paraId="2E689E2C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наречие</w:t>
            </w:r>
          </w:p>
        </w:tc>
        <w:tc>
          <w:tcPr>
            <w:tcW w:w="2336" w:type="dxa"/>
            <w:noWrap/>
            <w:hideMark/>
          </w:tcPr>
          <w:p w14:paraId="7E88C8AF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6087E572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4.545</w:t>
            </w:r>
          </w:p>
        </w:tc>
      </w:tr>
      <w:tr w:rsidR="002A2D08" w:rsidRPr="002A2D08" w14:paraId="5CCAECA6" w14:textId="77777777" w:rsidTr="0035673B">
        <w:trPr>
          <w:trHeight w:val="300"/>
        </w:trPr>
        <w:tc>
          <w:tcPr>
            <w:tcW w:w="4180" w:type="dxa"/>
            <w:hideMark/>
          </w:tcPr>
          <w:p w14:paraId="642801C3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причастие</w:t>
            </w:r>
          </w:p>
        </w:tc>
        <w:tc>
          <w:tcPr>
            <w:tcW w:w="2336" w:type="dxa"/>
            <w:noWrap/>
            <w:hideMark/>
          </w:tcPr>
          <w:p w14:paraId="6DD8766C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443EC3F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4.545</w:t>
            </w:r>
          </w:p>
        </w:tc>
      </w:tr>
      <w:tr w:rsidR="002A2D08" w:rsidRPr="002A2D08" w14:paraId="3367BE03" w14:textId="77777777" w:rsidTr="0035673B">
        <w:trPr>
          <w:trHeight w:val="300"/>
        </w:trPr>
        <w:tc>
          <w:tcPr>
            <w:tcW w:w="4180" w:type="dxa"/>
            <w:hideMark/>
          </w:tcPr>
          <w:p w14:paraId="6FE58C3F" w14:textId="77777777" w:rsidR="002A2D08" w:rsidRPr="002A2D08" w:rsidRDefault="002A2D08" w:rsidP="002A2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noWrap/>
            <w:hideMark/>
          </w:tcPr>
          <w:p w14:paraId="544234F6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0AF6A6C0" w14:textId="77777777" w:rsidR="002A2D08" w:rsidRPr="002A2D08" w:rsidRDefault="002A2D08" w:rsidP="008027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2D08">
              <w:rPr>
                <w:sz w:val="24"/>
                <w:szCs w:val="24"/>
              </w:rPr>
              <w:t>100.000</w:t>
            </w:r>
          </w:p>
        </w:tc>
      </w:tr>
    </w:tbl>
    <w:p w14:paraId="71E7CFFF" w14:textId="2DF13DA7" w:rsidR="002A2D08" w:rsidRPr="00230C47" w:rsidRDefault="002A2D08" w:rsidP="002A2D08">
      <w:pPr>
        <w:ind w:firstLine="0"/>
        <w:rPr>
          <w:lang w:val="ru-RU"/>
        </w:rPr>
      </w:pPr>
      <w:r>
        <w:rPr>
          <w:lang w:val="ru-RU"/>
        </w:rPr>
        <w:fldChar w:fldCharType="end"/>
      </w:r>
    </w:p>
    <w:p w14:paraId="71C27587" w14:textId="194FEA3A" w:rsidR="003C73ED" w:rsidRPr="00B57F18" w:rsidRDefault="00310ECF">
      <w:pPr>
        <w:pStyle w:val="ad"/>
        <w:numPr>
          <w:ilvl w:val="0"/>
          <w:numId w:val="10"/>
        </w:numPr>
        <w:spacing w:line="360" w:lineRule="auto"/>
        <w:rPr>
          <w:sz w:val="28"/>
          <w:szCs w:val="28"/>
          <w:lang w:val="ru-RU"/>
        </w:rPr>
      </w:pPr>
      <w:r w:rsidRPr="00B57F18">
        <w:rPr>
          <w:sz w:val="28"/>
          <w:szCs w:val="28"/>
          <w:lang w:val="ru-RU"/>
        </w:rPr>
        <w:t xml:space="preserve">Значение </w:t>
      </w:r>
      <w:r w:rsidR="00303FC0">
        <w:rPr>
          <w:sz w:val="28"/>
          <w:szCs w:val="28"/>
          <w:lang w:val="ru-RU"/>
        </w:rPr>
        <w:t>длительности</w:t>
      </w:r>
    </w:p>
    <w:p w14:paraId="57D88289" w14:textId="77777777" w:rsidR="00A16327" w:rsidRPr="00A16327" w:rsidRDefault="00A16327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r w:rsidRPr="009C7A1D">
        <w:rPr>
          <w:i/>
          <w:iCs/>
          <w:sz w:val="28"/>
          <w:szCs w:val="28"/>
          <w:lang w:val="en-US"/>
        </w:rPr>
        <w:t xml:space="preserve">Reinhard </w:t>
      </w:r>
      <w:proofErr w:type="spellStart"/>
      <w:r w:rsidRPr="009C7A1D">
        <w:rPr>
          <w:i/>
          <w:iCs/>
          <w:sz w:val="28"/>
          <w:szCs w:val="28"/>
          <w:lang w:val="en-US"/>
        </w:rPr>
        <w:t>machte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noch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einen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kleinen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Spaziergang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, ich </w:t>
      </w:r>
      <w:proofErr w:type="spellStart"/>
      <w:r w:rsidRPr="009C7A1D">
        <w:rPr>
          <w:i/>
          <w:iCs/>
          <w:sz w:val="28"/>
          <w:szCs w:val="28"/>
          <w:lang w:val="en-US"/>
        </w:rPr>
        <w:t>verzichtet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lieber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. </w:t>
      </w:r>
      <w:proofErr w:type="spellStart"/>
      <w:r w:rsidRPr="009C7A1D">
        <w:rPr>
          <w:i/>
          <w:iCs/>
          <w:sz w:val="28"/>
          <w:szCs w:val="28"/>
          <w:lang w:val="en-US"/>
        </w:rPr>
        <w:t>Selbst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das </w:t>
      </w:r>
      <w:proofErr w:type="spellStart"/>
      <w:r w:rsidRPr="009C7A1D">
        <w:rPr>
          <w:i/>
          <w:iCs/>
          <w:sz w:val="28"/>
          <w:szCs w:val="28"/>
          <w:lang w:val="en-US"/>
        </w:rPr>
        <w:t>Treppensteigen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in der </w:t>
      </w:r>
      <w:proofErr w:type="spellStart"/>
      <w:r w:rsidRPr="009C7A1D">
        <w:rPr>
          <w:i/>
          <w:iCs/>
          <w:sz w:val="28"/>
          <w:szCs w:val="28"/>
          <w:lang w:val="en-US"/>
        </w:rPr>
        <w:t>Puezhütte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war für </w:t>
      </w:r>
      <w:proofErr w:type="spellStart"/>
      <w:r w:rsidRPr="009C7A1D">
        <w:rPr>
          <w:i/>
          <w:iCs/>
          <w:sz w:val="28"/>
          <w:szCs w:val="28"/>
          <w:lang w:val="en-US"/>
        </w:rPr>
        <w:t>meine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Knie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i/>
          <w:iCs/>
          <w:sz w:val="28"/>
          <w:szCs w:val="28"/>
          <w:lang w:val="en-US"/>
        </w:rPr>
        <w:t>eine</w:t>
      </w:r>
      <w:proofErr w:type="spellEnd"/>
      <w:r w:rsidRPr="009C7A1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9C7A1D">
        <w:rPr>
          <w:b/>
          <w:bCs/>
          <w:i/>
          <w:iCs/>
          <w:sz w:val="28"/>
          <w:szCs w:val="28"/>
          <w:lang w:val="en-US"/>
        </w:rPr>
        <w:t>Tourtour</w:t>
      </w:r>
      <w:proofErr w:type="spellEnd"/>
      <w:r>
        <w:rPr>
          <w:i/>
          <w:iCs/>
          <w:sz w:val="28"/>
          <w:szCs w:val="28"/>
          <w:lang w:val="en-US"/>
        </w:rPr>
        <w:t>.</w:t>
      </w:r>
    </w:p>
    <w:p w14:paraId="1BD3FCE3" w14:textId="40213297" w:rsidR="003C73ED" w:rsidRDefault="00A16327" w:rsidP="00A16327">
      <w:pPr>
        <w:pStyle w:val="ad"/>
        <w:spacing w:line="360" w:lineRule="auto"/>
        <w:ind w:left="1629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hyperlink r:id="rId29" w:history="1">
        <w:r w:rsidRPr="002F10AB">
          <w:rPr>
            <w:rStyle w:val="ab"/>
            <w:sz w:val="28"/>
            <w:szCs w:val="28"/>
            <w:lang w:val="en-US"/>
          </w:rPr>
          <w:t>http://www.egerclan.privat.t-online.de/puez-geisler.htm</w:t>
        </w:r>
      </w:hyperlink>
      <w:r>
        <w:rPr>
          <w:sz w:val="28"/>
          <w:szCs w:val="28"/>
          <w:lang w:val="en-US"/>
        </w:rPr>
        <w:t>)</w:t>
      </w:r>
    </w:p>
    <w:p w14:paraId="397A4328" w14:textId="54727537" w:rsidR="00A16327" w:rsidRDefault="00A16327" w:rsidP="00A16327">
      <w:pPr>
        <w:pStyle w:val="ad"/>
        <w:spacing w:line="360" w:lineRule="auto"/>
        <w:ind w:left="1629" w:firstLine="0"/>
        <w:rPr>
          <w:b/>
          <w:bCs/>
          <w:sz w:val="28"/>
          <w:szCs w:val="28"/>
          <w:lang w:val="ru-RU"/>
        </w:rPr>
      </w:pPr>
      <w:r w:rsidRPr="00523859">
        <w:rPr>
          <w:sz w:val="28"/>
          <w:szCs w:val="28"/>
          <w:lang w:val="ru-RU"/>
        </w:rPr>
        <w:t>Рейнхард совершил еще одну небольшую прогулку, я предпоч</w:t>
      </w:r>
      <w:r>
        <w:rPr>
          <w:sz w:val="28"/>
          <w:szCs w:val="28"/>
          <w:lang w:val="ru-RU"/>
        </w:rPr>
        <w:t>ел</w:t>
      </w:r>
      <w:r w:rsidRPr="00523859">
        <w:rPr>
          <w:sz w:val="28"/>
          <w:szCs w:val="28"/>
          <w:lang w:val="ru-RU"/>
        </w:rPr>
        <w:t xml:space="preserve"> воздержаться. Даже подъем по лестнице в хижине </w:t>
      </w:r>
      <w:proofErr w:type="spellStart"/>
      <w:r w:rsidRPr="00523859">
        <w:rPr>
          <w:sz w:val="28"/>
          <w:szCs w:val="28"/>
          <w:lang w:val="ru-RU"/>
        </w:rPr>
        <w:t>Пуэ</w:t>
      </w:r>
      <w:r w:rsidR="001C1348">
        <w:rPr>
          <w:sz w:val="28"/>
          <w:szCs w:val="28"/>
          <w:lang w:val="ru-RU"/>
        </w:rPr>
        <w:t>ц</w:t>
      </w:r>
      <w:proofErr w:type="spellEnd"/>
      <w:r w:rsidRPr="00523859">
        <w:rPr>
          <w:sz w:val="28"/>
          <w:szCs w:val="28"/>
          <w:lang w:val="ru-RU"/>
        </w:rPr>
        <w:t xml:space="preserve"> был для моих колен </w:t>
      </w:r>
      <w:r w:rsidRPr="00FD3C66">
        <w:rPr>
          <w:b/>
          <w:bCs/>
          <w:sz w:val="28"/>
          <w:szCs w:val="28"/>
          <w:lang w:val="ru-RU"/>
        </w:rPr>
        <w:t>путешествием-путешествием</w:t>
      </w:r>
      <w:r w:rsidR="007C778B">
        <w:rPr>
          <w:b/>
          <w:bCs/>
          <w:sz w:val="28"/>
          <w:szCs w:val="28"/>
          <w:lang w:val="ru-RU"/>
        </w:rPr>
        <w:t>.</w:t>
      </w:r>
    </w:p>
    <w:p w14:paraId="401A8F44" w14:textId="77777777" w:rsidR="00D26471" w:rsidRDefault="00B14664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B14664">
        <w:rPr>
          <w:i/>
          <w:iCs/>
          <w:sz w:val="28"/>
          <w:szCs w:val="28"/>
          <w:lang w:val="ru-RU"/>
        </w:rPr>
        <w:lastRenderedPageBreak/>
        <w:t>Ich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habe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lange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b/>
          <w:bCs/>
          <w:i/>
          <w:iCs/>
          <w:sz w:val="28"/>
          <w:szCs w:val="28"/>
          <w:lang w:val="ru-RU"/>
        </w:rPr>
        <w:t>überlegt</w:t>
      </w:r>
      <w:proofErr w:type="spellEnd"/>
      <w:r w:rsidRPr="00B14664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b/>
          <w:bCs/>
          <w:i/>
          <w:iCs/>
          <w:sz w:val="28"/>
          <w:szCs w:val="28"/>
          <w:lang w:val="ru-RU"/>
        </w:rPr>
        <w:t>überlegt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4664">
        <w:rPr>
          <w:i/>
          <w:iCs/>
          <w:sz w:val="28"/>
          <w:szCs w:val="28"/>
          <w:lang w:val="ru-RU"/>
        </w:rPr>
        <w:t>ob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ich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alles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absage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4664">
        <w:rPr>
          <w:i/>
          <w:iCs/>
          <w:sz w:val="28"/>
          <w:szCs w:val="28"/>
          <w:lang w:val="ru-RU"/>
        </w:rPr>
        <w:t>um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das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Geld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zu</w:t>
      </w:r>
      <w:proofErr w:type="spellEnd"/>
      <w:r w:rsidRPr="00B1466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4664">
        <w:rPr>
          <w:i/>
          <w:iCs/>
          <w:sz w:val="28"/>
          <w:szCs w:val="28"/>
          <w:lang w:val="ru-RU"/>
        </w:rPr>
        <w:t>sparen</w:t>
      </w:r>
      <w:proofErr w:type="spellEnd"/>
    </w:p>
    <w:p w14:paraId="6787429B" w14:textId="743F7D20" w:rsidR="001B5D9C" w:rsidRPr="00B14664" w:rsidRDefault="00D26471" w:rsidP="00D26471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gramStart"/>
      <w:r w:rsidRPr="00D26471">
        <w:rPr>
          <w:sz w:val="28"/>
          <w:szCs w:val="28"/>
          <w:lang w:val="ru-RU"/>
        </w:rPr>
        <w:t>https://twitter.com/schnellcheck/status/1566310212562214912</w:t>
      </w:r>
      <w:r w:rsidR="00636E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)</w:t>
      </w:r>
      <w:proofErr w:type="gramEnd"/>
    </w:p>
    <w:p w14:paraId="3B243D52" w14:textId="4C2EEFDB" w:rsidR="001B5D9C" w:rsidRDefault="001B5D9C" w:rsidP="00B14664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B14664">
        <w:rPr>
          <w:sz w:val="28"/>
          <w:szCs w:val="28"/>
          <w:lang w:val="ru-RU"/>
        </w:rPr>
        <w:t xml:space="preserve">Я долго </w:t>
      </w:r>
      <w:r w:rsidRPr="00B14664">
        <w:rPr>
          <w:b/>
          <w:bCs/>
          <w:sz w:val="28"/>
          <w:szCs w:val="28"/>
          <w:lang w:val="ru-RU"/>
        </w:rPr>
        <w:t xml:space="preserve">думал </w:t>
      </w:r>
      <w:proofErr w:type="spellStart"/>
      <w:r w:rsidRPr="00B14664">
        <w:rPr>
          <w:b/>
          <w:bCs/>
          <w:sz w:val="28"/>
          <w:szCs w:val="28"/>
          <w:lang w:val="ru-RU"/>
        </w:rPr>
        <w:t>думал</w:t>
      </w:r>
      <w:proofErr w:type="spellEnd"/>
      <w:r w:rsidRPr="00B14664">
        <w:rPr>
          <w:sz w:val="28"/>
          <w:szCs w:val="28"/>
          <w:lang w:val="ru-RU"/>
        </w:rPr>
        <w:t>, стоит ли мне все отменить, чтобы сэкономить деньги</w:t>
      </w:r>
      <w:r w:rsidR="00B14664">
        <w:rPr>
          <w:sz w:val="28"/>
          <w:szCs w:val="28"/>
          <w:lang w:val="ru-RU"/>
        </w:rPr>
        <w:t>.</w:t>
      </w:r>
    </w:p>
    <w:p w14:paraId="3D2CAA21" w14:textId="64B57FA4" w:rsidR="00636E89" w:rsidRPr="008D0075" w:rsidRDefault="00636E89">
      <w:pPr>
        <w:pStyle w:val="ad"/>
        <w:numPr>
          <w:ilvl w:val="0"/>
          <w:numId w:val="11"/>
        </w:numPr>
        <w:spacing w:line="360" w:lineRule="auto"/>
        <w:rPr>
          <w:sz w:val="28"/>
          <w:szCs w:val="28"/>
          <w:lang w:val="ru-RU"/>
        </w:rPr>
      </w:pPr>
      <w:r w:rsidRPr="008D0075">
        <w:rPr>
          <w:sz w:val="28"/>
          <w:szCs w:val="28"/>
          <w:lang w:val="ru-RU"/>
        </w:rPr>
        <w:t>Значение множественности</w:t>
      </w:r>
    </w:p>
    <w:p w14:paraId="5617A256" w14:textId="77777777" w:rsidR="00B438CA" w:rsidRPr="00B438CA" w:rsidRDefault="008D0075">
      <w:pPr>
        <w:pStyle w:val="ad"/>
        <w:numPr>
          <w:ilvl w:val="0"/>
          <w:numId w:val="4"/>
        </w:numPr>
        <w:spacing w:line="360" w:lineRule="auto"/>
        <w:rPr>
          <w:i/>
          <w:iCs/>
          <w:lang w:val="ru-RU"/>
        </w:rPr>
      </w:pPr>
      <w:proofErr w:type="spellStart"/>
      <w:r w:rsidRPr="008D0075">
        <w:rPr>
          <w:i/>
          <w:iCs/>
          <w:sz w:val="28"/>
          <w:szCs w:val="28"/>
          <w:lang w:val="ru-RU"/>
        </w:rPr>
        <w:t>Meine</w:t>
      </w:r>
      <w:proofErr w:type="spellEnd"/>
      <w:r w:rsidRPr="008D007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D0075">
        <w:rPr>
          <w:i/>
          <w:iCs/>
          <w:sz w:val="28"/>
          <w:szCs w:val="28"/>
          <w:lang w:val="ru-RU"/>
        </w:rPr>
        <w:t>Zukunftspläne</w:t>
      </w:r>
      <w:proofErr w:type="spellEnd"/>
      <w:r w:rsidRPr="008D0075">
        <w:rPr>
          <w:i/>
          <w:iCs/>
          <w:sz w:val="28"/>
          <w:szCs w:val="28"/>
          <w:lang w:val="ru-RU"/>
        </w:rPr>
        <w:t xml:space="preserve">: </w:t>
      </w:r>
      <w:proofErr w:type="spellStart"/>
      <w:r w:rsidRPr="008D0075">
        <w:rPr>
          <w:i/>
          <w:iCs/>
          <w:sz w:val="28"/>
          <w:szCs w:val="28"/>
          <w:lang w:val="ru-RU"/>
        </w:rPr>
        <w:t>vieeel</w:t>
      </w:r>
      <w:proofErr w:type="spellEnd"/>
      <w:r w:rsidRPr="008D007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D0075">
        <w:rPr>
          <w:b/>
          <w:bCs/>
          <w:i/>
          <w:iCs/>
          <w:sz w:val="28"/>
          <w:szCs w:val="28"/>
          <w:lang w:val="ru-RU"/>
        </w:rPr>
        <w:t>geldgeld</w:t>
      </w:r>
      <w:proofErr w:type="spellEnd"/>
    </w:p>
    <w:p w14:paraId="4F116DCD" w14:textId="77777777" w:rsidR="00AC5951" w:rsidRDefault="008D0075" w:rsidP="00AC5951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0" w:history="1">
        <w:r w:rsidR="00B438CA" w:rsidRPr="002F10AB">
          <w:rPr>
            <w:rStyle w:val="ab"/>
            <w:sz w:val="28"/>
            <w:szCs w:val="28"/>
            <w:lang w:val="en-GB"/>
          </w:rPr>
          <w:t>http://www.dragosien.de/user/dragonnick</w:t>
        </w:r>
      </w:hyperlink>
      <w:r>
        <w:rPr>
          <w:sz w:val="28"/>
          <w:szCs w:val="28"/>
          <w:lang w:val="en-GB"/>
        </w:rPr>
        <w:t>)</w:t>
      </w:r>
    </w:p>
    <w:p w14:paraId="4885BA04" w14:textId="1AC7142E" w:rsidR="00AC5951" w:rsidRDefault="00AC5951" w:rsidP="00AC5951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 xml:space="preserve">Мои планы на будущее: </w:t>
      </w:r>
      <w:proofErr w:type="spellStart"/>
      <w:r>
        <w:rPr>
          <w:sz w:val="28"/>
          <w:szCs w:val="28"/>
          <w:lang w:val="ru-RU"/>
        </w:rPr>
        <w:t>мноого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553AF4">
        <w:rPr>
          <w:b/>
          <w:bCs/>
          <w:sz w:val="28"/>
          <w:szCs w:val="28"/>
          <w:lang w:val="ru-RU"/>
        </w:rPr>
        <w:t>денег-денег</w:t>
      </w:r>
      <w:r w:rsidRPr="00AC5951">
        <w:rPr>
          <w:sz w:val="28"/>
          <w:szCs w:val="28"/>
          <w:lang w:val="en-GB"/>
        </w:rPr>
        <w:t>.</w:t>
      </w:r>
    </w:p>
    <w:p w14:paraId="73D39A61" w14:textId="504B5441" w:rsidR="00AC5951" w:rsidRDefault="00AC5951" w:rsidP="00A84120">
      <w:pPr>
        <w:rPr>
          <w:lang w:val="ru-RU"/>
        </w:rPr>
      </w:pPr>
      <w:r>
        <w:rPr>
          <w:lang w:val="ru-RU"/>
        </w:rPr>
        <w:t>Лексические клоны могут также выражать</w:t>
      </w:r>
      <w:r w:rsidR="00624595">
        <w:rPr>
          <w:lang w:val="ru-RU"/>
        </w:rPr>
        <w:t xml:space="preserve"> длительность какого-либо действия или объекта и множественность объекта.</w:t>
      </w:r>
      <w:r w:rsidR="00A001EA" w:rsidRPr="00A001EA">
        <w:t xml:space="preserve"> </w:t>
      </w:r>
      <w:r w:rsidR="00A001EA">
        <w:rPr>
          <w:lang w:val="ru-RU"/>
        </w:rPr>
        <w:t>Данные значения</w:t>
      </w:r>
      <w:r w:rsidR="009471FB">
        <w:rPr>
          <w:lang w:val="ru-RU"/>
        </w:rPr>
        <w:t>,</w:t>
      </w:r>
      <w:r w:rsidR="00A001EA">
        <w:rPr>
          <w:lang w:val="ru-RU"/>
        </w:rPr>
        <w:t xml:space="preserve"> наряду с у</w:t>
      </w:r>
      <w:proofErr w:type="spellStart"/>
      <w:r w:rsidR="00A001EA" w:rsidRPr="00A001EA">
        <w:t>силенн</w:t>
      </w:r>
      <w:r w:rsidR="00A001EA">
        <w:rPr>
          <w:lang w:val="ru-RU"/>
        </w:rPr>
        <w:t>ым</w:t>
      </w:r>
      <w:proofErr w:type="spellEnd"/>
      <w:r w:rsidR="00A001EA" w:rsidRPr="00A001EA">
        <w:t xml:space="preserve"> значение</w:t>
      </w:r>
      <w:r w:rsidR="00A001EA">
        <w:rPr>
          <w:lang w:val="ru-RU"/>
        </w:rPr>
        <w:t>м</w:t>
      </w:r>
      <w:r w:rsidR="009471FB">
        <w:rPr>
          <w:lang w:val="ru-RU"/>
        </w:rPr>
        <w:t>,</w:t>
      </w:r>
      <w:r w:rsidR="00A001EA" w:rsidRPr="00A001EA">
        <w:t xml:space="preserve"> </w:t>
      </w:r>
      <w:proofErr w:type="spellStart"/>
      <w:r w:rsidR="00A001EA" w:rsidRPr="00A001EA">
        <w:t>явля</w:t>
      </w:r>
      <w:proofErr w:type="spellEnd"/>
      <w:r w:rsidR="009471FB">
        <w:rPr>
          <w:lang w:val="ru-RU"/>
        </w:rPr>
        <w:t>ю</w:t>
      </w:r>
      <w:proofErr w:type="spellStart"/>
      <w:r w:rsidR="00A001EA" w:rsidRPr="00A001EA">
        <w:t>тся</w:t>
      </w:r>
      <w:proofErr w:type="spellEnd"/>
      <w:r w:rsidR="00A001EA" w:rsidRPr="00A001EA">
        <w:t xml:space="preserve"> манифестацией принципа </w:t>
      </w:r>
      <w:proofErr w:type="spellStart"/>
      <w:r w:rsidR="00A001EA" w:rsidRPr="00A001EA">
        <w:t>иконичности</w:t>
      </w:r>
      <w:proofErr w:type="spellEnd"/>
      <w:r w:rsidR="00A001EA" w:rsidRPr="00A001EA">
        <w:t xml:space="preserve">, </w:t>
      </w:r>
      <w:r w:rsidR="004E5F37">
        <w:rPr>
          <w:lang w:val="ru-RU"/>
        </w:rPr>
        <w:t xml:space="preserve">согласно которому удвоение формы является проявлением </w:t>
      </w:r>
      <w:r w:rsidR="00A001EA" w:rsidRPr="00A001EA">
        <w:t xml:space="preserve">большей </w:t>
      </w:r>
      <w:r w:rsidR="00A001EA" w:rsidRPr="00A84120">
        <w:t>выраженности</w:t>
      </w:r>
      <w:r w:rsidR="00A001EA" w:rsidRPr="00A84120">
        <w:rPr>
          <w:lang w:val="de-DE"/>
        </w:rPr>
        <w:t xml:space="preserve"> </w:t>
      </w:r>
      <w:r w:rsidR="004E5F37" w:rsidRPr="00A84120">
        <w:rPr>
          <w:lang w:val="ru-RU"/>
        </w:rPr>
        <w:t>признака или свойства.</w:t>
      </w:r>
    </w:p>
    <w:p w14:paraId="15F804C3" w14:textId="23A36342" w:rsidR="007426FB" w:rsidRPr="00D928A1" w:rsidRDefault="007426FB" w:rsidP="00A84120">
      <w:pPr>
        <w:rPr>
          <w:lang w:val="ru-RU"/>
        </w:rPr>
      </w:pPr>
      <w:r>
        <w:rPr>
          <w:lang w:val="ru-RU"/>
        </w:rPr>
        <w:t>Значение длительности встретилось среди лексических клонов с</w:t>
      </w:r>
      <w:r w:rsidR="008A3F18">
        <w:rPr>
          <w:lang w:val="ru-RU"/>
        </w:rPr>
        <w:t> </w:t>
      </w:r>
      <w:r>
        <w:rPr>
          <w:lang w:val="ru-RU"/>
        </w:rPr>
        <w:t>существительными</w:t>
      </w:r>
      <w:r w:rsidR="00D928A1">
        <w:rPr>
          <w:lang w:val="en-GB"/>
        </w:rPr>
        <w:t xml:space="preserve"> (7 </w:t>
      </w:r>
      <w:r w:rsidR="00D928A1">
        <w:rPr>
          <w:lang w:val="ru-RU"/>
        </w:rPr>
        <w:t>примеров (58%)</w:t>
      </w:r>
      <w:r w:rsidR="002E672A">
        <w:rPr>
          <w:lang w:val="ru-RU"/>
        </w:rPr>
        <w:t>)</w:t>
      </w:r>
      <w:r>
        <w:rPr>
          <w:lang w:val="ru-RU"/>
        </w:rPr>
        <w:t xml:space="preserve"> и глаголами (5 примеров</w:t>
      </w:r>
      <w:r w:rsidR="00D928A1">
        <w:rPr>
          <w:lang w:val="ru-RU"/>
        </w:rPr>
        <w:t xml:space="preserve"> (42</w:t>
      </w:r>
      <w:r w:rsidR="00D928A1">
        <w:rPr>
          <w:lang w:val="en-GB"/>
        </w:rPr>
        <w:t>%</w:t>
      </w:r>
      <w:r w:rsidR="00D928A1">
        <w:rPr>
          <w:lang w:val="ru-RU"/>
        </w:rPr>
        <w:t>)</w:t>
      </w:r>
      <w:r w:rsidR="00D928A1">
        <w:rPr>
          <w:lang w:val="en-GB"/>
        </w:rPr>
        <w:t>)</w:t>
      </w:r>
      <w:r w:rsidR="002E672A">
        <w:rPr>
          <w:lang w:val="ru-RU"/>
        </w:rPr>
        <w:t>, а значение множественности только среди двух конструкций с существительными.</w:t>
      </w:r>
    </w:p>
    <w:p w14:paraId="7E3E0EB5" w14:textId="2D35B637" w:rsidR="004E5F37" w:rsidRPr="00A84120" w:rsidRDefault="00564041">
      <w:pPr>
        <w:pStyle w:val="ad"/>
        <w:numPr>
          <w:ilvl w:val="0"/>
          <w:numId w:val="11"/>
        </w:numPr>
        <w:spacing w:line="360" w:lineRule="auto"/>
        <w:rPr>
          <w:sz w:val="28"/>
          <w:szCs w:val="28"/>
          <w:lang w:val="ru-RU"/>
        </w:rPr>
      </w:pPr>
      <w:r w:rsidRPr="00A84120">
        <w:rPr>
          <w:sz w:val="28"/>
          <w:szCs w:val="28"/>
          <w:lang w:val="ru-RU"/>
        </w:rPr>
        <w:t>Положительная оценка</w:t>
      </w:r>
    </w:p>
    <w:p w14:paraId="174CD17D" w14:textId="679D2685" w:rsidR="00564041" w:rsidRPr="000D6DD7" w:rsidRDefault="000D6DD7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 xml:space="preserve">A: </w:t>
      </w:r>
      <w:proofErr w:type="spellStart"/>
      <w:r w:rsidR="00A84120" w:rsidRPr="000D6DD7">
        <w:rPr>
          <w:i/>
          <w:iCs/>
          <w:sz w:val="28"/>
          <w:szCs w:val="28"/>
          <w:lang w:val="en-GB"/>
        </w:rPr>
        <w:t>Filmidee</w:t>
      </w:r>
      <w:proofErr w:type="spellEnd"/>
      <w:r w:rsidR="00A84120" w:rsidRPr="000D6DD7">
        <w:rPr>
          <w:i/>
          <w:iCs/>
          <w:sz w:val="28"/>
          <w:szCs w:val="28"/>
          <w:lang w:val="en-GB"/>
        </w:rPr>
        <w:t>:</w:t>
      </w:r>
      <w:r w:rsidRPr="000D6DD7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Matze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aus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Lenggries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nutzt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die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Zeit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nach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dem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Abi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und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das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9€-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Ticket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um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durch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Deutschland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zu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reisen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Bei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einem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Trip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nach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Berlin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verliebt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er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sich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in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Annika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>.</w:t>
      </w:r>
      <w:r w:rsidR="00A84120" w:rsidRPr="000D6DD7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Als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der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Herbst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beginnt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kehren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die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regulären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Preise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in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den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Zugbetrieb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zurück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r w:rsidRPr="000D6DD7">
        <w:rPr>
          <w:i/>
          <w:iCs/>
          <w:sz w:val="28"/>
          <w:szCs w:val="28"/>
          <w:lang w:val="ru-RU"/>
        </w:rPr>
        <w:t>–</w:t>
      </w:r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das</w:t>
      </w:r>
      <w:proofErr w:type="spellEnd"/>
      <w:r w:rsidRPr="000D6DD7">
        <w:rPr>
          <w:i/>
          <w:iCs/>
          <w:sz w:val="28"/>
          <w:szCs w:val="28"/>
          <w:lang w:val="en-GB"/>
        </w:rPr>
        <w:t> 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Ende</w:t>
      </w:r>
      <w:proofErr w:type="spellEnd"/>
      <w:r w:rsidRPr="000D6DD7">
        <w:rPr>
          <w:i/>
          <w:iCs/>
          <w:sz w:val="28"/>
          <w:szCs w:val="28"/>
          <w:lang w:val="en-GB"/>
        </w:rPr>
        <w:t> 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der</w:t>
      </w:r>
      <w:proofErr w:type="spellEnd"/>
      <w:r w:rsidRPr="000D6DD7">
        <w:rPr>
          <w:i/>
          <w:iCs/>
          <w:sz w:val="28"/>
          <w:szCs w:val="28"/>
          <w:lang w:val="en-GB"/>
        </w:rPr>
        <w:t> 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jungen</w:t>
      </w:r>
      <w:proofErr w:type="spellEnd"/>
      <w:r w:rsidR="00A84120" w:rsidRPr="000D6DD7">
        <w:rPr>
          <w:i/>
          <w:iCs/>
          <w:sz w:val="28"/>
          <w:szCs w:val="28"/>
          <w:lang w:val="en-GB"/>
        </w:rPr>
        <w:t> 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Liebe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?                                                                                                                    </w:t>
      </w:r>
      <w:r w:rsidR="00A84120" w:rsidRPr="000D6DD7">
        <w:rPr>
          <w:sz w:val="28"/>
          <w:szCs w:val="28"/>
          <w:lang w:val="ru-RU"/>
        </w:rPr>
        <w:t>В:</w:t>
      </w:r>
      <w:r>
        <w:rPr>
          <w:sz w:val="28"/>
          <w:szCs w:val="28"/>
          <w:lang w:val="en-GB"/>
        </w:rPr>
        <w:t xml:space="preserve"> </w:t>
      </w:r>
      <w:r w:rsidR="00A84120" w:rsidRPr="000D6DD7">
        <w:rPr>
          <w:i/>
          <w:iCs/>
          <w:sz w:val="28"/>
          <w:szCs w:val="28"/>
          <w:lang w:val="ru-RU"/>
        </w:rPr>
        <w:t xml:space="preserve">Das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ist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nicht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nur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ein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Film,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sondern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sogar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i/>
          <w:iCs/>
          <w:sz w:val="28"/>
          <w:szCs w:val="28"/>
          <w:lang w:val="ru-RU"/>
        </w:rPr>
        <w:t>ein</w:t>
      </w:r>
      <w:proofErr w:type="spellEnd"/>
      <w:r w:rsidR="00A84120" w:rsidRPr="000D6DD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A84120" w:rsidRPr="000D6DD7">
        <w:rPr>
          <w:b/>
          <w:bCs/>
          <w:i/>
          <w:iCs/>
          <w:sz w:val="28"/>
          <w:szCs w:val="28"/>
          <w:lang w:val="ru-RU"/>
        </w:rPr>
        <w:t>FilmFilm</w:t>
      </w:r>
      <w:proofErr w:type="spellEnd"/>
      <w:r w:rsidR="00A84120" w:rsidRPr="000D6DD7">
        <w:rPr>
          <w:sz w:val="28"/>
          <w:szCs w:val="28"/>
          <w:lang w:val="en-GB"/>
        </w:rPr>
        <w:t>.</w:t>
      </w:r>
    </w:p>
    <w:p w14:paraId="428B39FE" w14:textId="77777777" w:rsidR="00415001" w:rsidRPr="00415001" w:rsidRDefault="00415001" w:rsidP="00415001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1" w:history="1">
        <w:r w:rsidRPr="00415001">
          <w:rPr>
            <w:rStyle w:val="ab"/>
            <w:sz w:val="28"/>
            <w:szCs w:val="28"/>
            <w:lang w:val="en-GB"/>
          </w:rPr>
          <w:t>https://twitter.com/eingemaischt/status/1528727344147570694</w:t>
        </w:r>
      </w:hyperlink>
      <w:r w:rsidRPr="00415001">
        <w:rPr>
          <w:sz w:val="28"/>
          <w:szCs w:val="28"/>
          <w:lang w:val="en-GB"/>
        </w:rPr>
        <w:t>)</w:t>
      </w:r>
    </w:p>
    <w:p w14:paraId="358C24B0" w14:textId="2D90938D" w:rsidR="00415001" w:rsidRPr="00415001" w:rsidRDefault="00415001" w:rsidP="00415001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415001">
        <w:rPr>
          <w:sz w:val="28"/>
          <w:szCs w:val="28"/>
          <w:lang w:val="en-GB"/>
        </w:rPr>
        <w:t xml:space="preserve">A: </w:t>
      </w:r>
      <w:r w:rsidRPr="00415001">
        <w:rPr>
          <w:sz w:val="28"/>
          <w:szCs w:val="28"/>
          <w:lang w:val="ru-RU"/>
        </w:rPr>
        <w:t>Идея для фильма:</w:t>
      </w:r>
      <w:r w:rsidRPr="00415001">
        <w:rPr>
          <w:sz w:val="28"/>
          <w:szCs w:val="28"/>
          <w:lang w:val="en-GB"/>
        </w:rPr>
        <w:t xml:space="preserve"> </w:t>
      </w:r>
      <w:proofErr w:type="spellStart"/>
      <w:r w:rsidRPr="00415001">
        <w:rPr>
          <w:sz w:val="28"/>
          <w:szCs w:val="28"/>
          <w:lang w:val="ru-RU"/>
        </w:rPr>
        <w:t>Матце</w:t>
      </w:r>
      <w:proofErr w:type="spellEnd"/>
      <w:r w:rsidRPr="00415001">
        <w:rPr>
          <w:sz w:val="28"/>
          <w:szCs w:val="28"/>
          <w:lang w:val="ru-RU"/>
        </w:rPr>
        <w:t xml:space="preserve"> из </w:t>
      </w:r>
      <w:proofErr w:type="spellStart"/>
      <w:r w:rsidRPr="00415001">
        <w:rPr>
          <w:sz w:val="28"/>
          <w:szCs w:val="28"/>
          <w:lang w:val="ru-RU"/>
        </w:rPr>
        <w:t>Ленгрис</w:t>
      </w:r>
      <w:r w:rsidR="00AA4CA4">
        <w:rPr>
          <w:sz w:val="28"/>
          <w:szCs w:val="28"/>
          <w:lang w:val="ru-RU"/>
        </w:rPr>
        <w:t>а</w:t>
      </w:r>
      <w:proofErr w:type="spellEnd"/>
      <w:r w:rsidRPr="00415001">
        <w:rPr>
          <w:sz w:val="28"/>
          <w:szCs w:val="28"/>
          <w:lang w:val="ru-RU"/>
        </w:rPr>
        <w:t xml:space="preserve"> использует время после абитура и билет за 9 евро для путешествия по Германии. </w:t>
      </w:r>
      <w:proofErr w:type="spellStart"/>
      <w:r w:rsidRPr="00415001">
        <w:rPr>
          <w:sz w:val="28"/>
          <w:szCs w:val="28"/>
          <w:lang w:val="en-GB"/>
        </w:rPr>
        <w:lastRenderedPageBreak/>
        <w:t>Во</w:t>
      </w:r>
      <w:proofErr w:type="spellEnd"/>
      <w:r w:rsidRPr="00415001">
        <w:rPr>
          <w:sz w:val="28"/>
          <w:szCs w:val="28"/>
          <w:lang w:val="en-GB"/>
        </w:rPr>
        <w:t xml:space="preserve"> </w:t>
      </w:r>
      <w:proofErr w:type="spellStart"/>
      <w:r w:rsidRPr="00415001">
        <w:rPr>
          <w:sz w:val="28"/>
          <w:szCs w:val="28"/>
          <w:lang w:val="en-GB"/>
        </w:rPr>
        <w:t>время</w:t>
      </w:r>
      <w:proofErr w:type="spellEnd"/>
      <w:r w:rsidRPr="00415001">
        <w:rPr>
          <w:sz w:val="28"/>
          <w:szCs w:val="28"/>
          <w:lang w:val="en-GB"/>
        </w:rPr>
        <w:t xml:space="preserve"> </w:t>
      </w:r>
      <w:proofErr w:type="spellStart"/>
      <w:r w:rsidRPr="00415001">
        <w:rPr>
          <w:sz w:val="28"/>
          <w:szCs w:val="28"/>
          <w:lang w:val="en-GB"/>
        </w:rPr>
        <w:t>поездки</w:t>
      </w:r>
      <w:proofErr w:type="spellEnd"/>
      <w:r w:rsidRPr="00415001">
        <w:rPr>
          <w:sz w:val="28"/>
          <w:szCs w:val="28"/>
          <w:lang w:val="en-GB"/>
        </w:rPr>
        <w:t xml:space="preserve"> в </w:t>
      </w:r>
      <w:proofErr w:type="spellStart"/>
      <w:r w:rsidRPr="00415001">
        <w:rPr>
          <w:sz w:val="28"/>
          <w:szCs w:val="28"/>
          <w:lang w:val="en-GB"/>
        </w:rPr>
        <w:t>Берлин</w:t>
      </w:r>
      <w:proofErr w:type="spellEnd"/>
      <w:r w:rsidRPr="00415001">
        <w:rPr>
          <w:sz w:val="28"/>
          <w:szCs w:val="28"/>
          <w:lang w:val="en-GB"/>
        </w:rPr>
        <w:t xml:space="preserve"> </w:t>
      </w:r>
      <w:proofErr w:type="spellStart"/>
      <w:r w:rsidRPr="00415001">
        <w:rPr>
          <w:sz w:val="28"/>
          <w:szCs w:val="28"/>
          <w:lang w:val="en-GB"/>
        </w:rPr>
        <w:t>он</w:t>
      </w:r>
      <w:proofErr w:type="spellEnd"/>
      <w:r w:rsidRPr="00415001">
        <w:rPr>
          <w:sz w:val="28"/>
          <w:szCs w:val="28"/>
          <w:lang w:val="en-GB"/>
        </w:rPr>
        <w:t xml:space="preserve"> </w:t>
      </w:r>
      <w:proofErr w:type="spellStart"/>
      <w:r w:rsidRPr="00415001">
        <w:rPr>
          <w:sz w:val="28"/>
          <w:szCs w:val="28"/>
          <w:lang w:val="en-GB"/>
        </w:rPr>
        <w:t>влюбляется</w:t>
      </w:r>
      <w:proofErr w:type="spellEnd"/>
      <w:r w:rsidRPr="00415001">
        <w:rPr>
          <w:sz w:val="28"/>
          <w:szCs w:val="28"/>
          <w:lang w:val="en-GB"/>
        </w:rPr>
        <w:t xml:space="preserve"> в </w:t>
      </w:r>
      <w:proofErr w:type="spellStart"/>
      <w:r w:rsidRPr="00415001">
        <w:rPr>
          <w:sz w:val="28"/>
          <w:szCs w:val="28"/>
          <w:lang w:val="en-GB"/>
        </w:rPr>
        <w:t>Аннику</w:t>
      </w:r>
      <w:proofErr w:type="spellEnd"/>
      <w:r w:rsidRPr="00415001">
        <w:rPr>
          <w:sz w:val="28"/>
          <w:szCs w:val="28"/>
          <w:lang w:val="en-GB"/>
        </w:rPr>
        <w:t xml:space="preserve">. </w:t>
      </w:r>
      <w:r w:rsidRPr="00415001">
        <w:rPr>
          <w:sz w:val="28"/>
          <w:szCs w:val="28"/>
          <w:lang w:val="ru-RU"/>
        </w:rPr>
        <w:t>С наступлением осени возвращаются обычные цены за проезд</w:t>
      </w:r>
      <w:r w:rsidR="00AA4CA4">
        <w:rPr>
          <w:sz w:val="28"/>
          <w:szCs w:val="28"/>
          <w:lang w:val="ru-RU"/>
        </w:rPr>
        <w:t xml:space="preserve"> – </w:t>
      </w:r>
      <w:r w:rsidRPr="00415001">
        <w:rPr>
          <w:sz w:val="28"/>
          <w:szCs w:val="28"/>
          <w:lang w:val="ru-RU"/>
        </w:rPr>
        <w:t>конец молодой любви?</w:t>
      </w:r>
    </w:p>
    <w:p w14:paraId="1B9F8BA1" w14:textId="6667DEA0" w:rsidR="00415001" w:rsidRDefault="00415001" w:rsidP="00415001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415001">
        <w:rPr>
          <w:sz w:val="28"/>
          <w:szCs w:val="28"/>
          <w:lang w:val="en-GB"/>
        </w:rPr>
        <w:t xml:space="preserve">B: </w:t>
      </w:r>
      <w:r w:rsidRPr="00415001">
        <w:rPr>
          <w:sz w:val="28"/>
          <w:szCs w:val="28"/>
          <w:lang w:val="ru-RU"/>
        </w:rPr>
        <w:t xml:space="preserve">Это не просто фильм, это даже </w:t>
      </w:r>
      <w:proofErr w:type="spellStart"/>
      <w:r w:rsidRPr="00415001">
        <w:rPr>
          <w:b/>
          <w:bCs/>
          <w:sz w:val="28"/>
          <w:szCs w:val="28"/>
          <w:lang w:val="ru-RU"/>
        </w:rPr>
        <w:t>фильмфильм</w:t>
      </w:r>
      <w:proofErr w:type="spellEnd"/>
      <w:r w:rsidRPr="00AA4CA4">
        <w:rPr>
          <w:sz w:val="28"/>
          <w:szCs w:val="28"/>
          <w:lang w:val="en-GB"/>
        </w:rPr>
        <w:t>.</w:t>
      </w:r>
    </w:p>
    <w:p w14:paraId="60E2BF28" w14:textId="3C597CB2" w:rsidR="001E7F02" w:rsidRDefault="0018719F" w:rsidP="001E7F02">
      <w:pPr>
        <w:rPr>
          <w:lang w:val="ru-RU"/>
        </w:rPr>
      </w:pPr>
      <w:r>
        <w:rPr>
          <w:lang w:val="ru-RU"/>
        </w:rPr>
        <w:t xml:space="preserve">Наконец, редупликация существительных может также выражать </w:t>
      </w:r>
      <w:r w:rsidR="007F2D50">
        <w:rPr>
          <w:lang w:val="ru-RU"/>
        </w:rPr>
        <w:t xml:space="preserve">положительную </w:t>
      </w:r>
      <w:r>
        <w:rPr>
          <w:lang w:val="ru-RU"/>
        </w:rPr>
        <w:t>авторскую оценку объекта</w:t>
      </w:r>
      <w:r w:rsidR="007F2D50">
        <w:rPr>
          <w:lang w:val="ru-RU"/>
        </w:rPr>
        <w:t>.</w:t>
      </w:r>
      <w:r w:rsidR="001E7F02">
        <w:rPr>
          <w:lang w:val="ru-RU"/>
        </w:rPr>
        <w:t xml:space="preserve"> </w:t>
      </w:r>
      <w:r w:rsidR="00924010">
        <w:rPr>
          <w:lang w:val="ru-RU"/>
        </w:rPr>
        <w:t>В собранном корпусе д</w:t>
      </w:r>
      <w:r w:rsidR="001E7F02">
        <w:rPr>
          <w:lang w:val="ru-RU"/>
        </w:rPr>
        <w:t xml:space="preserve">анное значение </w:t>
      </w:r>
      <w:r w:rsidR="00924010">
        <w:rPr>
          <w:lang w:val="ru-RU"/>
        </w:rPr>
        <w:t xml:space="preserve">встретилось в 10 примерах. </w:t>
      </w:r>
    </w:p>
    <w:p w14:paraId="764689BC" w14:textId="34E0F51F" w:rsidR="00E77C8F" w:rsidRPr="00E77C8F" w:rsidRDefault="00AF26F4" w:rsidP="008608F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Таблица </w:t>
      </w:r>
      <w:r w:rsidR="001E7F02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 Абсолютная и относительная частота распределения значений лексических клонов</w:t>
      </w:r>
      <w:r w:rsidR="00E77C8F">
        <w:rPr>
          <w:lang w:val="en-GB"/>
        </w:rPr>
        <w:fldChar w:fldCharType="begin"/>
      </w:r>
      <w:r w:rsidR="00E77C8F">
        <w:rPr>
          <w:lang w:val="en-GB"/>
        </w:rPr>
        <w:instrText xml:space="preserve"> LINK </w:instrText>
      </w:r>
      <w:r w:rsidR="00FE004A">
        <w:rPr>
          <w:lang w:val="en-GB"/>
        </w:rPr>
        <w:instrText xml:space="preserve">Excel.SheetBinaryMacroEnabled.12 "C:\\Users\\lenovo X230\\OneDrive\\Документы\\диплом\\статистика\\meaning.csv" Лист10!R1C1:R12C3 </w:instrText>
      </w:r>
      <w:r w:rsidR="00E77C8F">
        <w:rPr>
          <w:lang w:val="en-GB"/>
        </w:rPr>
        <w:instrText xml:space="preserve">\a \f 5 \h  \* MERGEFORMAT </w:instrText>
      </w:r>
      <w:r w:rsidR="00E77C8F">
        <w:rPr>
          <w:lang w:val="en-GB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280"/>
        <w:gridCol w:w="2236"/>
        <w:gridCol w:w="2126"/>
      </w:tblGrid>
      <w:tr w:rsidR="00E77C8F" w:rsidRPr="00E77C8F" w14:paraId="2489DAE2" w14:textId="77777777" w:rsidTr="000E7DE4">
        <w:trPr>
          <w:trHeight w:val="600"/>
        </w:trPr>
        <w:tc>
          <w:tcPr>
            <w:tcW w:w="4280" w:type="dxa"/>
            <w:noWrap/>
            <w:hideMark/>
          </w:tcPr>
          <w:p w14:paraId="40CA3315" w14:textId="7FFCBED8" w:rsidR="00E77C8F" w:rsidRPr="00E77C8F" w:rsidRDefault="00E77C8F" w:rsidP="00E77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7C8F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лексического клона</w:t>
            </w:r>
          </w:p>
        </w:tc>
        <w:tc>
          <w:tcPr>
            <w:tcW w:w="2236" w:type="dxa"/>
            <w:hideMark/>
          </w:tcPr>
          <w:p w14:paraId="281678E8" w14:textId="77777777" w:rsidR="00E77C8F" w:rsidRPr="00E77C8F" w:rsidRDefault="00E77C8F" w:rsidP="00E77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7C8F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126" w:type="dxa"/>
            <w:hideMark/>
          </w:tcPr>
          <w:p w14:paraId="012932AD" w14:textId="3CB6B838" w:rsidR="00E77C8F" w:rsidRPr="0089001A" w:rsidRDefault="00E77C8F" w:rsidP="00E77C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7C8F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E77C8F" w:rsidRPr="00E77C8F" w14:paraId="792ADC49" w14:textId="77777777" w:rsidTr="000E7DE4">
        <w:trPr>
          <w:trHeight w:val="600"/>
        </w:trPr>
        <w:tc>
          <w:tcPr>
            <w:tcW w:w="4280" w:type="dxa"/>
            <w:hideMark/>
          </w:tcPr>
          <w:p w14:paraId="579EE73E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основное значение без дополнительных коннотаций</w:t>
            </w:r>
          </w:p>
        </w:tc>
        <w:tc>
          <w:tcPr>
            <w:tcW w:w="2236" w:type="dxa"/>
            <w:noWrap/>
            <w:hideMark/>
          </w:tcPr>
          <w:p w14:paraId="061A2462" w14:textId="077C9018" w:rsidR="00E77C8F" w:rsidRPr="004C72F6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77C8F">
              <w:rPr>
                <w:sz w:val="24"/>
                <w:szCs w:val="24"/>
              </w:rPr>
              <w:t>30</w:t>
            </w:r>
            <w:r w:rsidR="004C72F6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33F28025" w14:textId="6B459885" w:rsidR="00E77C8F" w:rsidRPr="004C72F6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77C8F">
              <w:rPr>
                <w:sz w:val="24"/>
                <w:szCs w:val="24"/>
              </w:rPr>
              <w:t>33.</w:t>
            </w:r>
            <w:r w:rsidR="004C72F6">
              <w:rPr>
                <w:sz w:val="24"/>
                <w:szCs w:val="24"/>
                <w:lang w:val="en-GB"/>
              </w:rPr>
              <w:t>515</w:t>
            </w:r>
          </w:p>
        </w:tc>
      </w:tr>
      <w:tr w:rsidR="00E77C8F" w:rsidRPr="00E77C8F" w14:paraId="1CC435EE" w14:textId="77777777" w:rsidTr="000E7DE4">
        <w:trPr>
          <w:trHeight w:val="300"/>
        </w:trPr>
        <w:tc>
          <w:tcPr>
            <w:tcW w:w="4280" w:type="dxa"/>
            <w:hideMark/>
          </w:tcPr>
          <w:p w14:paraId="7C51DC58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усиленное значение</w:t>
            </w:r>
          </w:p>
        </w:tc>
        <w:tc>
          <w:tcPr>
            <w:tcW w:w="2236" w:type="dxa"/>
            <w:noWrap/>
            <w:hideMark/>
          </w:tcPr>
          <w:p w14:paraId="6B7F17AC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242</w:t>
            </w:r>
          </w:p>
        </w:tc>
        <w:tc>
          <w:tcPr>
            <w:tcW w:w="2126" w:type="dxa"/>
            <w:noWrap/>
            <w:hideMark/>
          </w:tcPr>
          <w:p w14:paraId="05BC1D7F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26.333</w:t>
            </w:r>
          </w:p>
        </w:tc>
      </w:tr>
      <w:tr w:rsidR="00E77C8F" w:rsidRPr="00E77C8F" w14:paraId="1B26998E" w14:textId="77777777" w:rsidTr="000E7DE4">
        <w:trPr>
          <w:trHeight w:val="300"/>
        </w:trPr>
        <w:tc>
          <w:tcPr>
            <w:tcW w:w="4280" w:type="dxa"/>
            <w:hideMark/>
          </w:tcPr>
          <w:p w14:paraId="2E55A60E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77C8F">
              <w:rPr>
                <w:sz w:val="24"/>
                <w:szCs w:val="24"/>
              </w:rPr>
              <w:t>прототипическое</w:t>
            </w:r>
            <w:proofErr w:type="spellEnd"/>
            <w:r w:rsidRPr="00E77C8F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236" w:type="dxa"/>
            <w:noWrap/>
            <w:hideMark/>
          </w:tcPr>
          <w:p w14:paraId="26D04293" w14:textId="20BB8EFA" w:rsidR="00E77C8F" w:rsidRPr="004C72F6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77C8F">
              <w:rPr>
                <w:sz w:val="24"/>
                <w:szCs w:val="24"/>
              </w:rPr>
              <w:t>15</w:t>
            </w:r>
            <w:r w:rsidR="004C72F6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1E96D2ED" w14:textId="2E9072E4" w:rsidR="00E77C8F" w:rsidRPr="004C72F6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E77C8F">
              <w:rPr>
                <w:sz w:val="24"/>
                <w:szCs w:val="24"/>
              </w:rPr>
              <w:t>16.</w:t>
            </w:r>
            <w:r w:rsidR="004C72F6">
              <w:rPr>
                <w:sz w:val="24"/>
                <w:szCs w:val="24"/>
                <w:lang w:val="en-GB"/>
              </w:rPr>
              <w:t>540</w:t>
            </w:r>
          </w:p>
        </w:tc>
      </w:tr>
      <w:tr w:rsidR="00E77C8F" w:rsidRPr="00E77C8F" w14:paraId="55D372CA" w14:textId="77777777" w:rsidTr="000E7DE4">
        <w:trPr>
          <w:trHeight w:val="300"/>
        </w:trPr>
        <w:tc>
          <w:tcPr>
            <w:tcW w:w="4280" w:type="dxa"/>
            <w:hideMark/>
          </w:tcPr>
          <w:p w14:paraId="32DD8CB1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добавочное значение</w:t>
            </w:r>
          </w:p>
        </w:tc>
        <w:tc>
          <w:tcPr>
            <w:tcW w:w="2236" w:type="dxa"/>
            <w:noWrap/>
            <w:hideMark/>
          </w:tcPr>
          <w:p w14:paraId="786B2D4D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  <w:noWrap/>
            <w:hideMark/>
          </w:tcPr>
          <w:p w14:paraId="42B5DC5B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11.099</w:t>
            </w:r>
          </w:p>
        </w:tc>
      </w:tr>
      <w:tr w:rsidR="00E77C8F" w:rsidRPr="00E77C8F" w14:paraId="4BD0892E" w14:textId="77777777" w:rsidTr="000E7DE4">
        <w:trPr>
          <w:trHeight w:val="300"/>
        </w:trPr>
        <w:tc>
          <w:tcPr>
            <w:tcW w:w="4280" w:type="dxa"/>
            <w:hideMark/>
          </w:tcPr>
          <w:p w14:paraId="2BE78028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контекстуально релевантное значение</w:t>
            </w:r>
          </w:p>
        </w:tc>
        <w:tc>
          <w:tcPr>
            <w:tcW w:w="2236" w:type="dxa"/>
            <w:noWrap/>
            <w:hideMark/>
          </w:tcPr>
          <w:p w14:paraId="6B2C5106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noWrap/>
            <w:hideMark/>
          </w:tcPr>
          <w:p w14:paraId="1E2D52DC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5.005</w:t>
            </w:r>
          </w:p>
        </w:tc>
      </w:tr>
      <w:tr w:rsidR="00E77C8F" w:rsidRPr="00E77C8F" w14:paraId="2A5E4A63" w14:textId="77777777" w:rsidTr="000E7DE4">
        <w:trPr>
          <w:trHeight w:val="300"/>
        </w:trPr>
        <w:tc>
          <w:tcPr>
            <w:tcW w:w="4280" w:type="dxa"/>
            <w:hideMark/>
          </w:tcPr>
          <w:p w14:paraId="1A2B7996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77C8F">
              <w:rPr>
                <w:sz w:val="24"/>
                <w:szCs w:val="24"/>
              </w:rPr>
              <w:t>детерминативное</w:t>
            </w:r>
            <w:proofErr w:type="spellEnd"/>
            <w:r w:rsidRPr="00E77C8F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236" w:type="dxa"/>
            <w:noWrap/>
            <w:hideMark/>
          </w:tcPr>
          <w:p w14:paraId="10E43B19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1EBBEC20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2.503</w:t>
            </w:r>
          </w:p>
        </w:tc>
      </w:tr>
      <w:tr w:rsidR="00E77C8F" w:rsidRPr="00E77C8F" w14:paraId="49788412" w14:textId="77777777" w:rsidTr="000E7DE4">
        <w:trPr>
          <w:trHeight w:val="300"/>
        </w:trPr>
        <w:tc>
          <w:tcPr>
            <w:tcW w:w="4280" w:type="dxa"/>
            <w:hideMark/>
          </w:tcPr>
          <w:p w14:paraId="7E588BBB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значение максимального результата</w:t>
            </w:r>
          </w:p>
        </w:tc>
        <w:tc>
          <w:tcPr>
            <w:tcW w:w="2236" w:type="dxa"/>
            <w:noWrap/>
            <w:hideMark/>
          </w:tcPr>
          <w:p w14:paraId="25F587FC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576E9C8C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2.394</w:t>
            </w:r>
          </w:p>
        </w:tc>
      </w:tr>
      <w:tr w:rsidR="00E77C8F" w:rsidRPr="00E77C8F" w14:paraId="79A34170" w14:textId="77777777" w:rsidTr="000E7DE4">
        <w:trPr>
          <w:trHeight w:val="300"/>
        </w:trPr>
        <w:tc>
          <w:tcPr>
            <w:tcW w:w="4280" w:type="dxa"/>
            <w:hideMark/>
          </w:tcPr>
          <w:p w14:paraId="2F6F7EE1" w14:textId="6B2D52B8" w:rsidR="00E77C8F" w:rsidRPr="007B3784" w:rsidRDefault="007B3784" w:rsidP="00E77C8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значение </w:t>
            </w:r>
            <w:proofErr w:type="spellStart"/>
            <w:r w:rsidR="00E77C8F" w:rsidRPr="00E77C8F">
              <w:rPr>
                <w:sz w:val="24"/>
                <w:szCs w:val="24"/>
              </w:rPr>
              <w:t>длительност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236" w:type="dxa"/>
            <w:noWrap/>
            <w:hideMark/>
          </w:tcPr>
          <w:p w14:paraId="63635D7F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606B038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1.306</w:t>
            </w:r>
          </w:p>
        </w:tc>
      </w:tr>
      <w:tr w:rsidR="00E77C8F" w:rsidRPr="00E77C8F" w14:paraId="71408BCA" w14:textId="77777777" w:rsidTr="000E7DE4">
        <w:trPr>
          <w:trHeight w:val="300"/>
        </w:trPr>
        <w:tc>
          <w:tcPr>
            <w:tcW w:w="4280" w:type="dxa"/>
            <w:hideMark/>
          </w:tcPr>
          <w:p w14:paraId="07125183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положительная оценка</w:t>
            </w:r>
          </w:p>
        </w:tc>
        <w:tc>
          <w:tcPr>
            <w:tcW w:w="2236" w:type="dxa"/>
            <w:noWrap/>
            <w:hideMark/>
          </w:tcPr>
          <w:p w14:paraId="64CDD0C0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46CE3E80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1.088</w:t>
            </w:r>
          </w:p>
        </w:tc>
      </w:tr>
      <w:tr w:rsidR="00E77C8F" w:rsidRPr="00E77C8F" w14:paraId="4C50EA2E" w14:textId="77777777" w:rsidTr="000E7DE4">
        <w:trPr>
          <w:trHeight w:val="300"/>
        </w:trPr>
        <w:tc>
          <w:tcPr>
            <w:tcW w:w="4280" w:type="dxa"/>
            <w:hideMark/>
          </w:tcPr>
          <w:p w14:paraId="543FB5AC" w14:textId="0A62CE4D" w:rsidR="00E77C8F" w:rsidRPr="007B3784" w:rsidRDefault="007B3784" w:rsidP="00E77C8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значение </w:t>
            </w:r>
            <w:proofErr w:type="spellStart"/>
            <w:r w:rsidR="00E77C8F" w:rsidRPr="00E77C8F">
              <w:rPr>
                <w:sz w:val="24"/>
                <w:szCs w:val="24"/>
              </w:rPr>
              <w:t>множественност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236" w:type="dxa"/>
            <w:noWrap/>
            <w:hideMark/>
          </w:tcPr>
          <w:p w14:paraId="2B2979E7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1365467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0.218</w:t>
            </w:r>
          </w:p>
        </w:tc>
      </w:tr>
      <w:tr w:rsidR="00E77C8F" w:rsidRPr="00E77C8F" w14:paraId="6BF27C37" w14:textId="77777777" w:rsidTr="000E7DE4">
        <w:trPr>
          <w:trHeight w:val="300"/>
        </w:trPr>
        <w:tc>
          <w:tcPr>
            <w:tcW w:w="4280" w:type="dxa"/>
            <w:noWrap/>
            <w:hideMark/>
          </w:tcPr>
          <w:p w14:paraId="5734BCCD" w14:textId="77777777" w:rsidR="00E77C8F" w:rsidRPr="00E77C8F" w:rsidRDefault="00E77C8F" w:rsidP="00E77C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Всего</w:t>
            </w:r>
          </w:p>
        </w:tc>
        <w:tc>
          <w:tcPr>
            <w:tcW w:w="2236" w:type="dxa"/>
            <w:noWrap/>
            <w:hideMark/>
          </w:tcPr>
          <w:p w14:paraId="1D3BF95D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919</w:t>
            </w:r>
          </w:p>
        </w:tc>
        <w:tc>
          <w:tcPr>
            <w:tcW w:w="2126" w:type="dxa"/>
            <w:noWrap/>
            <w:hideMark/>
          </w:tcPr>
          <w:p w14:paraId="20DA260D" w14:textId="77777777" w:rsidR="00E77C8F" w:rsidRPr="00E77C8F" w:rsidRDefault="00E77C8F" w:rsidP="00B45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8F">
              <w:rPr>
                <w:sz w:val="24"/>
                <w:szCs w:val="24"/>
              </w:rPr>
              <w:t>100.000</w:t>
            </w:r>
          </w:p>
        </w:tc>
      </w:tr>
    </w:tbl>
    <w:p w14:paraId="11C91E70" w14:textId="77777777" w:rsidR="00B45BAA" w:rsidRDefault="00E77C8F" w:rsidP="00B45BAA">
      <w:pPr>
        <w:rPr>
          <w:lang w:val="ru-RU"/>
        </w:rPr>
      </w:pPr>
      <w:r>
        <w:rPr>
          <w:lang w:val="en-GB"/>
        </w:rPr>
        <w:fldChar w:fldCharType="end"/>
      </w:r>
      <w:r w:rsidR="00B45BAA" w:rsidRPr="00B45BAA">
        <w:rPr>
          <w:lang w:val="ru-RU"/>
        </w:rPr>
        <w:t xml:space="preserve"> </w:t>
      </w:r>
    </w:p>
    <w:p w14:paraId="797610D6" w14:textId="41C239A5" w:rsidR="00290153" w:rsidRPr="002642BC" w:rsidRDefault="00B45BAA" w:rsidP="00A54AA9">
      <w:pPr>
        <w:ind w:firstLine="709"/>
        <w:rPr>
          <w:lang w:val="ru-RU"/>
        </w:rPr>
      </w:pPr>
      <w:r>
        <w:rPr>
          <w:lang w:val="ru-RU"/>
        </w:rPr>
        <w:t>Итак, в зависимости от контекста можно выделить до десяти семантических интерпретаций лексических клонов в немецком языке.</w:t>
      </w:r>
      <w:bookmarkStart w:id="143" w:name="_Hlk136023470"/>
      <w:r w:rsidR="00290153">
        <w:rPr>
          <w:lang w:val="en-GB"/>
        </w:rPr>
        <w:t xml:space="preserve"> </w:t>
      </w:r>
      <w:r w:rsidR="00290153">
        <w:rPr>
          <w:lang w:val="ru-RU"/>
        </w:rPr>
        <w:t xml:space="preserve">Как можно видеть из таблицы, наиболее распространенными значениями стали основное значение без </w:t>
      </w:r>
      <w:r w:rsidR="00BD721B">
        <w:rPr>
          <w:lang w:val="ru-RU"/>
        </w:rPr>
        <w:t>д</w:t>
      </w:r>
      <w:r w:rsidR="00290153">
        <w:rPr>
          <w:lang w:val="ru-RU"/>
        </w:rPr>
        <w:t xml:space="preserve">ополнительных коннотаций, усиленное, </w:t>
      </w:r>
      <w:proofErr w:type="spellStart"/>
      <w:r w:rsidR="00290153">
        <w:rPr>
          <w:lang w:val="ru-RU"/>
        </w:rPr>
        <w:t>прототипическое</w:t>
      </w:r>
      <w:proofErr w:type="spellEnd"/>
      <w:r w:rsidR="00290153">
        <w:rPr>
          <w:lang w:val="ru-RU"/>
        </w:rPr>
        <w:t xml:space="preserve"> и добавочное значения.</w:t>
      </w:r>
      <w:r w:rsidR="00BD721B">
        <w:rPr>
          <w:lang w:val="ru-RU"/>
        </w:rPr>
        <w:t xml:space="preserve"> В принципе, три их этих значений соответствуют значениям, выделенным Л. Хорном для английского языка </w:t>
      </w:r>
      <w:r w:rsidR="00BD721B">
        <w:rPr>
          <w:lang w:val="en-GB"/>
        </w:rPr>
        <w:t xml:space="preserve">[Horn, 2018]. </w:t>
      </w:r>
      <w:r w:rsidR="00BB1A64">
        <w:rPr>
          <w:lang w:val="ru-RU"/>
        </w:rPr>
        <w:t>В</w:t>
      </w:r>
      <w:r w:rsidR="00BD721B">
        <w:rPr>
          <w:lang w:val="ru-RU"/>
        </w:rPr>
        <w:t xml:space="preserve">ыделенное лингвистом буквальное значение </w:t>
      </w:r>
      <w:r w:rsidR="00BB1A64">
        <w:rPr>
          <w:lang w:val="ru-RU"/>
        </w:rPr>
        <w:t>(</w:t>
      </w:r>
      <w:r w:rsidR="00BD721B">
        <w:rPr>
          <w:lang w:val="ru-RU"/>
        </w:rPr>
        <w:t>в отличие от метафорического</w:t>
      </w:r>
      <w:r w:rsidR="00BB1A64">
        <w:rPr>
          <w:lang w:val="ru-RU"/>
        </w:rPr>
        <w:t>) не было зафиксировано в собранном корпусе.</w:t>
      </w:r>
      <w:r w:rsidR="0034184D">
        <w:rPr>
          <w:lang w:val="ru-RU"/>
        </w:rPr>
        <w:t xml:space="preserve"> </w:t>
      </w:r>
      <w:r w:rsidR="00074DF3">
        <w:rPr>
          <w:lang w:val="ru-RU"/>
        </w:rPr>
        <w:t>Остальные</w:t>
      </w:r>
      <w:r w:rsidR="002642BC">
        <w:rPr>
          <w:lang w:val="ru-RU"/>
        </w:rPr>
        <w:t xml:space="preserve"> же значения так или иначе </w:t>
      </w:r>
      <w:r w:rsidR="00074DF3">
        <w:rPr>
          <w:lang w:val="ru-RU"/>
        </w:rPr>
        <w:t xml:space="preserve">частично </w:t>
      </w:r>
      <w:r w:rsidR="002642BC">
        <w:rPr>
          <w:lang w:val="ru-RU"/>
        </w:rPr>
        <w:t>перекликаются с</w:t>
      </w:r>
      <w:r w:rsidR="00375FCC">
        <w:rPr>
          <w:lang w:val="ru-RU"/>
        </w:rPr>
        <w:t xml:space="preserve"> некоторыми из</w:t>
      </w:r>
      <w:r w:rsidR="002642BC">
        <w:rPr>
          <w:lang w:val="ru-RU"/>
        </w:rPr>
        <w:t xml:space="preserve"> </w:t>
      </w:r>
      <w:r w:rsidR="002642BC">
        <w:rPr>
          <w:lang w:val="ru-RU"/>
        </w:rPr>
        <w:lastRenderedPageBreak/>
        <w:t>значен</w:t>
      </w:r>
      <w:r w:rsidR="00375FCC">
        <w:rPr>
          <w:lang w:val="ru-RU"/>
        </w:rPr>
        <w:t>ий</w:t>
      </w:r>
      <w:r w:rsidR="002642BC">
        <w:rPr>
          <w:lang w:val="ru-RU"/>
        </w:rPr>
        <w:t>, зафиксированны</w:t>
      </w:r>
      <w:r w:rsidR="00375FCC">
        <w:rPr>
          <w:lang w:val="ru-RU"/>
        </w:rPr>
        <w:t>х</w:t>
      </w:r>
      <w:r w:rsidR="002642BC">
        <w:rPr>
          <w:lang w:val="ru-RU"/>
        </w:rPr>
        <w:t xml:space="preserve"> для русского язык</w:t>
      </w:r>
      <w:r w:rsidR="00074DF3">
        <w:rPr>
          <w:lang w:val="ru-RU"/>
        </w:rPr>
        <w:t>а</w:t>
      </w:r>
      <w:r w:rsidR="002642BC">
        <w:rPr>
          <w:lang w:val="ru-RU"/>
        </w:rPr>
        <w:t xml:space="preserve"> в </w:t>
      </w:r>
      <w:r w:rsidR="002642BC">
        <w:rPr>
          <w:lang w:val="en-GB"/>
        </w:rPr>
        <w:t>[</w:t>
      </w:r>
      <w:r w:rsidR="002642BC">
        <w:rPr>
          <w:lang w:val="ru-RU"/>
        </w:rPr>
        <w:t>Гилярова, 2010</w:t>
      </w:r>
      <w:r w:rsidR="002642BC">
        <w:rPr>
          <w:lang w:val="en-GB"/>
        </w:rPr>
        <w:t>]</w:t>
      </w:r>
      <w:r w:rsidR="002642BC">
        <w:rPr>
          <w:lang w:val="ru-RU"/>
        </w:rPr>
        <w:t xml:space="preserve"> и </w:t>
      </w:r>
      <w:r w:rsidR="002642BC">
        <w:rPr>
          <w:lang w:val="en-GB"/>
        </w:rPr>
        <w:t>[</w:t>
      </w:r>
      <w:r w:rsidR="002642BC">
        <w:rPr>
          <w:lang w:val="ru-RU"/>
        </w:rPr>
        <w:t>Крюкова, 2019</w:t>
      </w:r>
      <w:r w:rsidR="002642BC">
        <w:rPr>
          <w:lang w:val="en-GB"/>
        </w:rPr>
        <w:t>]</w:t>
      </w:r>
      <w:r w:rsidR="002642BC">
        <w:rPr>
          <w:lang w:val="ru-RU"/>
        </w:rPr>
        <w:t>.</w:t>
      </w:r>
    </w:p>
    <w:p w14:paraId="190EC08B" w14:textId="0030ABCE" w:rsidR="0028586B" w:rsidRPr="00290153" w:rsidRDefault="00290153" w:rsidP="00A54AA9">
      <w:pPr>
        <w:ind w:firstLine="709"/>
        <w:rPr>
          <w:lang w:val="en-GB"/>
        </w:rPr>
      </w:pPr>
      <w:r>
        <w:rPr>
          <w:lang w:val="ru-RU"/>
        </w:rPr>
        <w:t xml:space="preserve"> </w:t>
      </w:r>
      <w:r w:rsidR="00A54AA9">
        <w:rPr>
          <w:lang w:val="ru-RU"/>
        </w:rPr>
        <w:t xml:space="preserve">Сравнивая выделенные нами значения со значениями, </w:t>
      </w:r>
      <w:r w:rsidR="00E713F3">
        <w:rPr>
          <w:lang w:val="ru-RU"/>
        </w:rPr>
        <w:t>выявленными</w:t>
      </w:r>
      <w:r w:rsidR="00A54AA9">
        <w:rPr>
          <w:lang w:val="ru-RU"/>
        </w:rPr>
        <w:t xml:space="preserve"> в </w:t>
      </w:r>
      <w:r w:rsidR="00A54AA9">
        <w:rPr>
          <w:lang w:val="en-GB"/>
        </w:rPr>
        <w:t>[</w:t>
      </w:r>
      <w:proofErr w:type="spellStart"/>
      <w:r w:rsidR="00A54AA9">
        <w:rPr>
          <w:lang w:val="en-GB"/>
        </w:rPr>
        <w:t>Finkbeiner</w:t>
      </w:r>
      <w:proofErr w:type="spellEnd"/>
      <w:r w:rsidR="00A54AA9">
        <w:rPr>
          <w:lang w:val="en-GB"/>
        </w:rPr>
        <w:t>, 2014]</w:t>
      </w:r>
      <w:r w:rsidR="00E713F3">
        <w:rPr>
          <w:lang w:val="ru-RU"/>
        </w:rPr>
        <w:t xml:space="preserve"> в ходе эксперимента, стоит отметить, что нам не встретилось значение подлинности, которое исследовательница считает </w:t>
      </w:r>
      <w:proofErr w:type="spellStart"/>
      <w:r w:rsidR="00E713F3">
        <w:rPr>
          <w:lang w:val="ru-RU"/>
        </w:rPr>
        <w:t>субкатегорией</w:t>
      </w:r>
      <w:proofErr w:type="spellEnd"/>
      <w:r w:rsidR="00E713F3">
        <w:rPr>
          <w:lang w:val="ru-RU"/>
        </w:rPr>
        <w:t xml:space="preserve"> </w:t>
      </w:r>
      <w:proofErr w:type="spellStart"/>
      <w:r w:rsidR="00E713F3">
        <w:rPr>
          <w:lang w:val="ru-RU"/>
        </w:rPr>
        <w:t>прототипичности</w:t>
      </w:r>
      <w:proofErr w:type="spellEnd"/>
      <w:r w:rsidR="00E713F3">
        <w:rPr>
          <w:lang w:val="ru-RU"/>
        </w:rPr>
        <w:t>.</w:t>
      </w:r>
      <w:r w:rsidR="00FE3778">
        <w:rPr>
          <w:lang w:val="ru-RU"/>
        </w:rPr>
        <w:t xml:space="preserve"> </w:t>
      </w:r>
      <w:r w:rsidR="001934DA">
        <w:rPr>
          <w:lang w:val="ru-RU"/>
        </w:rPr>
        <w:t>Обнаруженные</w:t>
      </w:r>
      <w:r w:rsidR="002C4F53">
        <w:rPr>
          <w:lang w:val="ru-RU"/>
        </w:rPr>
        <w:t xml:space="preserve"> пример</w:t>
      </w:r>
      <w:r w:rsidR="001934DA">
        <w:rPr>
          <w:lang w:val="ru-RU"/>
        </w:rPr>
        <w:t xml:space="preserve">ы </w:t>
      </w:r>
      <w:r w:rsidR="002C4F53">
        <w:rPr>
          <w:lang w:val="ru-RU"/>
        </w:rPr>
        <w:t>с лексем</w:t>
      </w:r>
      <w:r w:rsidR="001934DA">
        <w:rPr>
          <w:lang w:val="ru-RU"/>
        </w:rPr>
        <w:t>ами</w:t>
      </w:r>
      <w:r w:rsidR="002C4F53">
        <w:rPr>
          <w:lang w:val="ru-RU"/>
        </w:rPr>
        <w:t xml:space="preserve"> </w:t>
      </w:r>
      <w:proofErr w:type="spellStart"/>
      <w:r w:rsidR="002C4F53" w:rsidRPr="002C4F53">
        <w:rPr>
          <w:i/>
          <w:iCs/>
          <w:lang w:val="en-GB"/>
        </w:rPr>
        <w:t>Fleisch</w:t>
      </w:r>
      <w:proofErr w:type="spellEnd"/>
      <w:r w:rsidR="002C4F53">
        <w:rPr>
          <w:i/>
          <w:iCs/>
          <w:lang w:val="en-GB"/>
        </w:rPr>
        <w:t xml:space="preserve"> </w:t>
      </w:r>
      <w:r w:rsidR="002C4F53">
        <w:rPr>
          <w:lang w:val="en-GB"/>
        </w:rPr>
        <w:t>(‘</w:t>
      </w:r>
      <w:r w:rsidR="002C4F53">
        <w:rPr>
          <w:lang w:val="ru-RU"/>
        </w:rPr>
        <w:t>мясо</w:t>
      </w:r>
      <w:r w:rsidR="002C4F53">
        <w:rPr>
          <w:lang w:val="en-GB"/>
        </w:rPr>
        <w:t>’)</w:t>
      </w:r>
      <w:r w:rsidR="001934DA">
        <w:rPr>
          <w:lang w:val="ru-RU"/>
        </w:rPr>
        <w:t xml:space="preserve"> (пример 155))</w:t>
      </w:r>
      <w:r w:rsidR="00FF330F">
        <w:rPr>
          <w:lang w:val="ru-RU"/>
        </w:rPr>
        <w:t xml:space="preserve"> и </w:t>
      </w:r>
      <w:r w:rsidR="00FF330F" w:rsidRPr="00FF330F">
        <w:rPr>
          <w:i/>
          <w:iCs/>
          <w:lang w:val="en-GB"/>
        </w:rPr>
        <w:t>Milch</w:t>
      </w:r>
      <w:r w:rsidR="00FF330F">
        <w:rPr>
          <w:lang w:val="en-GB"/>
        </w:rPr>
        <w:t xml:space="preserve"> (‘</w:t>
      </w:r>
      <w:r w:rsidR="00FF330F">
        <w:rPr>
          <w:lang w:val="ru-RU"/>
        </w:rPr>
        <w:t>молоко</w:t>
      </w:r>
      <w:r w:rsidR="00FF330F">
        <w:rPr>
          <w:lang w:val="en-GB"/>
        </w:rPr>
        <w:t>’)</w:t>
      </w:r>
      <w:r w:rsidR="001934DA">
        <w:rPr>
          <w:lang w:val="ru-RU"/>
        </w:rPr>
        <w:t xml:space="preserve"> (156))</w:t>
      </w:r>
      <w:r w:rsidR="00F84910">
        <w:rPr>
          <w:lang w:val="ru-RU"/>
        </w:rPr>
        <w:t>,</w:t>
      </w:r>
      <w:r w:rsidR="001F6504">
        <w:rPr>
          <w:lang w:val="ru-RU"/>
        </w:rPr>
        <w:t xml:space="preserve"> отсылающи</w:t>
      </w:r>
      <w:r w:rsidR="001934DA">
        <w:rPr>
          <w:lang w:val="ru-RU"/>
        </w:rPr>
        <w:t>е</w:t>
      </w:r>
      <w:r w:rsidR="001F6504">
        <w:rPr>
          <w:lang w:val="ru-RU"/>
        </w:rPr>
        <w:t xml:space="preserve"> к мясу</w:t>
      </w:r>
      <w:r w:rsidR="001934DA">
        <w:rPr>
          <w:lang w:val="ru-RU"/>
        </w:rPr>
        <w:t xml:space="preserve"> и молоку </w:t>
      </w:r>
      <w:r w:rsidR="001A4D67">
        <w:rPr>
          <w:lang w:val="ru-RU"/>
        </w:rPr>
        <w:t xml:space="preserve">животного происхождения </w:t>
      </w:r>
      <w:r w:rsidR="001F6504">
        <w:rPr>
          <w:lang w:val="ru-RU"/>
        </w:rPr>
        <w:t xml:space="preserve">в отличие от </w:t>
      </w:r>
      <w:r w:rsidR="007F2673">
        <w:rPr>
          <w:lang w:val="ru-RU"/>
        </w:rPr>
        <w:t>растительного,</w:t>
      </w:r>
      <w:r w:rsidR="00F84910">
        <w:rPr>
          <w:lang w:val="ru-RU"/>
        </w:rPr>
        <w:t xml:space="preserve"> на первый взгляд, обнаружива</w:t>
      </w:r>
      <w:r w:rsidR="001F6504">
        <w:rPr>
          <w:lang w:val="ru-RU"/>
        </w:rPr>
        <w:t>ю</w:t>
      </w:r>
      <w:r w:rsidR="00F84910">
        <w:rPr>
          <w:lang w:val="ru-RU"/>
        </w:rPr>
        <w:t>т сходство со значением подлинности</w:t>
      </w:r>
      <w:r w:rsidR="00AE4570">
        <w:rPr>
          <w:lang w:val="ru-RU"/>
        </w:rPr>
        <w:t xml:space="preserve">. Тем не менее, в итоге они </w:t>
      </w:r>
      <w:r w:rsidR="000C47F1">
        <w:rPr>
          <w:lang w:val="ru-RU"/>
        </w:rPr>
        <w:t>были классифицированы как примеры, имеющие основное значение без дополнительных коннотаций, которые также могут</w:t>
      </w:r>
      <w:r w:rsidR="00074DF3">
        <w:rPr>
          <w:lang w:val="ru-RU"/>
        </w:rPr>
        <w:t xml:space="preserve"> быть</w:t>
      </w:r>
      <w:r w:rsidR="000C47F1">
        <w:rPr>
          <w:lang w:val="ru-RU"/>
        </w:rPr>
        <w:t xml:space="preserve"> интерпретирова</w:t>
      </w:r>
      <w:r w:rsidR="00074DF3">
        <w:rPr>
          <w:lang w:val="ru-RU"/>
        </w:rPr>
        <w:t>ны</w:t>
      </w:r>
      <w:r w:rsidR="000C47F1">
        <w:rPr>
          <w:lang w:val="ru-RU"/>
        </w:rPr>
        <w:t xml:space="preserve"> в качестве </w:t>
      </w:r>
      <w:proofErr w:type="spellStart"/>
      <w:r w:rsidR="000C47F1">
        <w:rPr>
          <w:lang w:val="ru-RU"/>
        </w:rPr>
        <w:t>ретронимов</w:t>
      </w:r>
      <w:proofErr w:type="spellEnd"/>
      <w:r w:rsidR="00606553">
        <w:rPr>
          <w:lang w:val="ru-RU"/>
        </w:rPr>
        <w:t xml:space="preserve"> ввиду расширения значения лексемы</w:t>
      </w:r>
      <w:r w:rsidR="00AE4570">
        <w:rPr>
          <w:lang w:val="ru-RU"/>
        </w:rPr>
        <w:t>.</w:t>
      </w:r>
    </w:p>
    <w:p w14:paraId="421A48FE" w14:textId="12055B7C" w:rsidR="0028586B" w:rsidRPr="0024537A" w:rsidRDefault="0028586B" w:rsidP="0028586B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28586B">
        <w:rPr>
          <w:i/>
          <w:iCs/>
          <w:sz w:val="28"/>
          <w:szCs w:val="28"/>
          <w:lang w:val="ru-RU"/>
        </w:rPr>
        <w:t>perfektes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dinner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28586B">
        <w:rPr>
          <w:i/>
          <w:iCs/>
          <w:sz w:val="28"/>
          <w:szCs w:val="28"/>
          <w:lang w:val="ru-RU"/>
        </w:rPr>
        <w:t>fast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alle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vegetarier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28586B">
        <w:rPr>
          <w:i/>
          <w:iCs/>
          <w:sz w:val="28"/>
          <w:szCs w:val="28"/>
          <w:lang w:val="ru-RU"/>
        </w:rPr>
        <w:t>der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eine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serviert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erst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mal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b/>
          <w:bCs/>
          <w:i/>
          <w:iCs/>
          <w:sz w:val="28"/>
          <w:szCs w:val="28"/>
          <w:lang w:val="ru-RU"/>
        </w:rPr>
        <w:t>fleischfleisch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aber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nur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eine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isst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es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aus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anstand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28586B">
        <w:rPr>
          <w:i/>
          <w:iCs/>
          <w:sz w:val="28"/>
          <w:szCs w:val="28"/>
          <w:lang w:val="ru-RU"/>
        </w:rPr>
        <w:t>der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rest</w:t>
      </w:r>
      <w:proofErr w:type="spellEnd"/>
      <w:r w:rsidRPr="0028586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28586B">
        <w:rPr>
          <w:i/>
          <w:iCs/>
          <w:sz w:val="28"/>
          <w:szCs w:val="28"/>
          <w:lang w:val="ru-RU"/>
        </w:rPr>
        <w:t>nicht</w:t>
      </w:r>
      <w:proofErr w:type="spellEnd"/>
      <w:r w:rsidR="0024537A">
        <w:rPr>
          <w:i/>
          <w:iCs/>
          <w:sz w:val="28"/>
          <w:szCs w:val="28"/>
          <w:lang w:val="en-GB"/>
        </w:rPr>
        <w:t>.</w:t>
      </w:r>
    </w:p>
    <w:p w14:paraId="32BB8270" w14:textId="5E87C8D2" w:rsidR="0024537A" w:rsidRDefault="0024537A" w:rsidP="0024537A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2" w:history="1">
        <w:r w:rsidRPr="00471897">
          <w:rPr>
            <w:rStyle w:val="ab"/>
            <w:sz w:val="28"/>
            <w:szCs w:val="28"/>
            <w:lang w:val="en-GB"/>
          </w:rPr>
          <w:t>https://twitter.com/PantyKitten124w/status/1446537104708804610</w:t>
        </w:r>
      </w:hyperlink>
      <w:r>
        <w:rPr>
          <w:sz w:val="28"/>
          <w:szCs w:val="28"/>
          <w:lang w:val="en-GB"/>
        </w:rPr>
        <w:t>)</w:t>
      </w:r>
    </w:p>
    <w:p w14:paraId="3DB294A0" w14:textId="7B63BDBB" w:rsidR="0024537A" w:rsidRPr="000D4AFF" w:rsidRDefault="0024537A" w:rsidP="000D4AFF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И</w:t>
      </w:r>
      <w:proofErr w:type="spellStart"/>
      <w:r w:rsidRPr="0024537A">
        <w:rPr>
          <w:sz w:val="28"/>
          <w:szCs w:val="28"/>
          <w:lang w:val="en-GB"/>
        </w:rPr>
        <w:t>деальный</w:t>
      </w:r>
      <w:proofErr w:type="spellEnd"/>
      <w:r w:rsidRPr="0024537A">
        <w:rPr>
          <w:sz w:val="28"/>
          <w:szCs w:val="28"/>
          <w:lang w:val="en-GB"/>
        </w:rPr>
        <w:t xml:space="preserve"> </w:t>
      </w:r>
      <w:proofErr w:type="spellStart"/>
      <w:r w:rsidRPr="0024537A">
        <w:rPr>
          <w:sz w:val="28"/>
          <w:szCs w:val="28"/>
          <w:lang w:val="en-GB"/>
        </w:rPr>
        <w:t>ужин</w:t>
      </w:r>
      <w:proofErr w:type="spellEnd"/>
      <w:r w:rsidRPr="0024537A">
        <w:rPr>
          <w:sz w:val="28"/>
          <w:szCs w:val="28"/>
          <w:lang w:val="en-GB"/>
        </w:rPr>
        <w:t xml:space="preserve">, </w:t>
      </w:r>
      <w:proofErr w:type="spellStart"/>
      <w:r w:rsidRPr="0024537A">
        <w:rPr>
          <w:sz w:val="28"/>
          <w:szCs w:val="28"/>
          <w:lang w:val="en-GB"/>
        </w:rPr>
        <w:t>почти</w:t>
      </w:r>
      <w:proofErr w:type="spellEnd"/>
      <w:r w:rsidRPr="0024537A">
        <w:rPr>
          <w:sz w:val="28"/>
          <w:szCs w:val="28"/>
          <w:lang w:val="en-GB"/>
        </w:rPr>
        <w:t xml:space="preserve"> </w:t>
      </w:r>
      <w:proofErr w:type="spellStart"/>
      <w:r w:rsidRPr="0024537A">
        <w:rPr>
          <w:sz w:val="28"/>
          <w:szCs w:val="28"/>
          <w:lang w:val="en-GB"/>
        </w:rPr>
        <w:t>все</w:t>
      </w:r>
      <w:proofErr w:type="spellEnd"/>
      <w:r w:rsidRPr="0024537A">
        <w:rPr>
          <w:sz w:val="28"/>
          <w:szCs w:val="28"/>
          <w:lang w:val="en-GB"/>
        </w:rPr>
        <w:t xml:space="preserve"> </w:t>
      </w:r>
      <w:proofErr w:type="spellStart"/>
      <w:r w:rsidRPr="0024537A">
        <w:rPr>
          <w:sz w:val="28"/>
          <w:szCs w:val="28"/>
          <w:lang w:val="en-GB"/>
        </w:rPr>
        <w:t>вегетарианцы</w:t>
      </w:r>
      <w:proofErr w:type="spellEnd"/>
      <w:r w:rsidRPr="0024537A">
        <w:rPr>
          <w:sz w:val="28"/>
          <w:szCs w:val="28"/>
          <w:lang w:val="en-GB"/>
        </w:rPr>
        <w:t xml:space="preserve">, </w:t>
      </w:r>
      <w:proofErr w:type="spellStart"/>
      <w:r w:rsidRPr="0024537A">
        <w:rPr>
          <w:sz w:val="28"/>
          <w:szCs w:val="28"/>
          <w:lang w:val="en-GB"/>
        </w:rPr>
        <w:t>сначала</w:t>
      </w:r>
      <w:proofErr w:type="spellEnd"/>
      <w:r w:rsidRPr="0024537A">
        <w:rPr>
          <w:sz w:val="28"/>
          <w:szCs w:val="28"/>
          <w:lang w:val="en-GB"/>
        </w:rPr>
        <w:t xml:space="preserve"> </w:t>
      </w:r>
      <w:proofErr w:type="spellStart"/>
      <w:r w:rsidRPr="0024537A">
        <w:rPr>
          <w:sz w:val="28"/>
          <w:szCs w:val="28"/>
          <w:lang w:val="en-GB"/>
        </w:rPr>
        <w:t>пода</w:t>
      </w:r>
      <w:proofErr w:type="spellEnd"/>
      <w:r w:rsidR="002D19EA">
        <w:rPr>
          <w:sz w:val="28"/>
          <w:szCs w:val="28"/>
          <w:lang w:val="ru-RU"/>
        </w:rPr>
        <w:t>ю</w:t>
      </w:r>
      <w:r w:rsidRPr="0024537A">
        <w:rPr>
          <w:sz w:val="28"/>
          <w:szCs w:val="28"/>
          <w:lang w:val="en-GB"/>
        </w:rPr>
        <w:t xml:space="preserve">т </w:t>
      </w:r>
      <w:proofErr w:type="spellStart"/>
      <w:r w:rsidRPr="000D4AFF">
        <w:rPr>
          <w:b/>
          <w:bCs/>
          <w:sz w:val="28"/>
          <w:szCs w:val="28"/>
          <w:lang w:val="en-GB"/>
        </w:rPr>
        <w:t>мяс</w:t>
      </w:r>
      <w:proofErr w:type="spellEnd"/>
      <w:r w:rsidR="002D19EA" w:rsidRPr="000D4AFF">
        <w:rPr>
          <w:b/>
          <w:bCs/>
          <w:sz w:val="28"/>
          <w:szCs w:val="28"/>
          <w:lang w:val="ru-RU"/>
        </w:rPr>
        <w:t>о-мясо</w:t>
      </w:r>
      <w:r w:rsidRPr="000D4AFF">
        <w:rPr>
          <w:sz w:val="28"/>
          <w:szCs w:val="28"/>
          <w:lang w:val="en-GB"/>
        </w:rPr>
        <w:t xml:space="preserve">, </w:t>
      </w:r>
      <w:proofErr w:type="spellStart"/>
      <w:r w:rsidRPr="000D4AFF">
        <w:rPr>
          <w:sz w:val="28"/>
          <w:szCs w:val="28"/>
          <w:lang w:val="en-GB"/>
        </w:rPr>
        <w:t>но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только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один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ест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его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из</w:t>
      </w:r>
      <w:proofErr w:type="spellEnd"/>
      <w:r w:rsidRPr="000D4AFF">
        <w:rPr>
          <w:sz w:val="28"/>
          <w:szCs w:val="28"/>
          <w:lang w:val="en-GB"/>
        </w:rPr>
        <w:t xml:space="preserve"> </w:t>
      </w:r>
      <w:proofErr w:type="spellStart"/>
      <w:r w:rsidRPr="000D4AFF">
        <w:rPr>
          <w:sz w:val="28"/>
          <w:szCs w:val="28"/>
          <w:lang w:val="en-GB"/>
        </w:rPr>
        <w:t>приличия</w:t>
      </w:r>
      <w:proofErr w:type="spellEnd"/>
      <w:r w:rsidRPr="000D4AFF">
        <w:rPr>
          <w:sz w:val="28"/>
          <w:szCs w:val="28"/>
          <w:lang w:val="en-GB"/>
        </w:rPr>
        <w:t xml:space="preserve">, </w:t>
      </w:r>
      <w:proofErr w:type="spellStart"/>
      <w:r w:rsidRPr="000D4AFF">
        <w:rPr>
          <w:sz w:val="28"/>
          <w:szCs w:val="28"/>
          <w:lang w:val="en-GB"/>
        </w:rPr>
        <w:t>остальные</w:t>
      </w:r>
      <w:proofErr w:type="spellEnd"/>
      <w:r w:rsidR="002D19EA" w:rsidRPr="000D4AFF">
        <w:rPr>
          <w:sz w:val="28"/>
          <w:szCs w:val="28"/>
          <w:lang w:val="ru-RU"/>
        </w:rPr>
        <w:t xml:space="preserve"> – </w:t>
      </w:r>
      <w:proofErr w:type="spellStart"/>
      <w:r w:rsidRPr="000D4AFF">
        <w:rPr>
          <w:sz w:val="28"/>
          <w:szCs w:val="28"/>
          <w:lang w:val="en-GB"/>
        </w:rPr>
        <w:t>нет</w:t>
      </w:r>
      <w:proofErr w:type="spellEnd"/>
      <w:r w:rsidRPr="000D4AFF">
        <w:rPr>
          <w:sz w:val="28"/>
          <w:szCs w:val="28"/>
          <w:lang w:val="en-GB"/>
        </w:rPr>
        <w:t>.</w:t>
      </w:r>
    </w:p>
    <w:p w14:paraId="3099E015" w14:textId="3010D1C3" w:rsidR="00E04D94" w:rsidRPr="000D4AFF" w:rsidRDefault="00E04D94" w:rsidP="000D4AFF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en-GB"/>
        </w:rPr>
      </w:pPr>
      <w:r w:rsidRPr="000D4AFF">
        <w:rPr>
          <w:sz w:val="28"/>
          <w:szCs w:val="28"/>
          <w:lang w:val="en-GB"/>
        </w:rPr>
        <w:t xml:space="preserve">Cousin: </w:t>
      </w:r>
      <w:proofErr w:type="spellStart"/>
      <w:r w:rsidRPr="000D4AFF">
        <w:rPr>
          <w:i/>
          <w:iCs/>
          <w:sz w:val="28"/>
          <w:szCs w:val="28"/>
          <w:lang w:val="en-GB"/>
        </w:rPr>
        <w:t>Habt</w:t>
      </w:r>
      <w:proofErr w:type="spellEnd"/>
      <w:r w:rsidRPr="000D4AF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4AFF">
        <w:rPr>
          <w:i/>
          <w:iCs/>
          <w:sz w:val="28"/>
          <w:szCs w:val="28"/>
          <w:lang w:val="en-GB"/>
        </w:rPr>
        <w:t>ihr</w:t>
      </w:r>
      <w:proofErr w:type="spellEnd"/>
      <w:r w:rsidRPr="000D4AF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4AFF">
        <w:rPr>
          <w:i/>
          <w:iCs/>
          <w:sz w:val="28"/>
          <w:szCs w:val="28"/>
          <w:lang w:val="en-GB"/>
        </w:rPr>
        <w:t>auch</w:t>
      </w:r>
      <w:proofErr w:type="spellEnd"/>
      <w:r w:rsidRPr="000D4AF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4AFF">
        <w:rPr>
          <w:i/>
          <w:iCs/>
          <w:sz w:val="28"/>
          <w:szCs w:val="28"/>
          <w:lang w:val="en-GB"/>
        </w:rPr>
        <w:t>Hafermilch</w:t>
      </w:r>
      <w:proofErr w:type="spellEnd"/>
      <w:r w:rsidRPr="000D4AF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4AFF">
        <w:rPr>
          <w:i/>
          <w:iCs/>
          <w:sz w:val="28"/>
          <w:szCs w:val="28"/>
          <w:lang w:val="en-GB"/>
        </w:rPr>
        <w:t>zum</w:t>
      </w:r>
      <w:proofErr w:type="spellEnd"/>
      <w:r w:rsidRPr="000D4AF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D4AFF">
        <w:rPr>
          <w:i/>
          <w:iCs/>
          <w:sz w:val="28"/>
          <w:szCs w:val="28"/>
          <w:lang w:val="en-GB"/>
        </w:rPr>
        <w:t>Kaffee</w:t>
      </w:r>
      <w:proofErr w:type="spellEnd"/>
      <w:r w:rsidRPr="000D4AFF">
        <w:rPr>
          <w:i/>
          <w:iCs/>
          <w:sz w:val="28"/>
          <w:szCs w:val="28"/>
          <w:lang w:val="en-GB"/>
        </w:rPr>
        <w:t>?</w:t>
      </w:r>
    </w:p>
    <w:p w14:paraId="355C2D07" w14:textId="5D859141" w:rsidR="00E04D94" w:rsidRPr="00B759FE" w:rsidRDefault="00E04D94" w:rsidP="00B759FE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en-GB"/>
        </w:rPr>
      </w:pPr>
      <w:r w:rsidRPr="00B759FE">
        <w:rPr>
          <w:sz w:val="28"/>
          <w:szCs w:val="28"/>
          <w:lang w:val="en-GB"/>
        </w:rPr>
        <w:t xml:space="preserve">Ich: </w:t>
      </w:r>
      <w:proofErr w:type="spellStart"/>
      <w:r w:rsidRPr="00B759FE">
        <w:rPr>
          <w:i/>
          <w:iCs/>
          <w:sz w:val="28"/>
          <w:szCs w:val="28"/>
          <w:lang w:val="en-GB"/>
        </w:rPr>
        <w:t>Wir</w:t>
      </w:r>
      <w:proofErr w:type="spellEnd"/>
      <w:r w:rsidRPr="00B759F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B759FE">
        <w:rPr>
          <w:i/>
          <w:iCs/>
          <w:sz w:val="28"/>
          <w:szCs w:val="28"/>
          <w:lang w:val="en-GB"/>
        </w:rPr>
        <w:t>haben</w:t>
      </w:r>
      <w:proofErr w:type="spellEnd"/>
      <w:r w:rsidRPr="00B759F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B759FE">
        <w:rPr>
          <w:i/>
          <w:iCs/>
          <w:sz w:val="28"/>
          <w:szCs w:val="28"/>
          <w:lang w:val="en-GB"/>
        </w:rPr>
        <w:t>nur</w:t>
      </w:r>
      <w:proofErr w:type="spellEnd"/>
      <w:r w:rsidRPr="00B759F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B759FE">
        <w:rPr>
          <w:b/>
          <w:bCs/>
          <w:i/>
          <w:iCs/>
          <w:sz w:val="28"/>
          <w:szCs w:val="28"/>
          <w:lang w:val="en-GB"/>
        </w:rPr>
        <w:t>Milchmilch</w:t>
      </w:r>
      <w:proofErr w:type="spellEnd"/>
      <w:r w:rsidRPr="00B759FE">
        <w:rPr>
          <w:i/>
          <w:iCs/>
          <w:sz w:val="28"/>
          <w:szCs w:val="28"/>
          <w:lang w:val="en-GB"/>
        </w:rPr>
        <w:t>!</w:t>
      </w:r>
    </w:p>
    <w:p w14:paraId="2DC3F08A" w14:textId="7A7773EF" w:rsidR="000D4AFF" w:rsidRPr="00B759FE" w:rsidRDefault="000D4AFF" w:rsidP="00B759F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B759FE">
        <w:rPr>
          <w:sz w:val="28"/>
          <w:szCs w:val="28"/>
          <w:lang w:val="en-GB"/>
        </w:rPr>
        <w:t>(</w:t>
      </w:r>
      <w:hyperlink r:id="rId33" w:history="1">
        <w:r w:rsidR="00B759FE" w:rsidRPr="00B759FE">
          <w:rPr>
            <w:rStyle w:val="ab"/>
            <w:sz w:val="28"/>
            <w:szCs w:val="28"/>
            <w:lang w:val="en-GB"/>
          </w:rPr>
          <w:t>https://twitter.com/Dadedu3/status/1602847191701282819</w:t>
        </w:r>
      </w:hyperlink>
      <w:r w:rsidRPr="00B759FE">
        <w:rPr>
          <w:sz w:val="28"/>
          <w:szCs w:val="28"/>
          <w:lang w:val="en-GB"/>
        </w:rPr>
        <w:t>)</w:t>
      </w:r>
    </w:p>
    <w:p w14:paraId="1AB00F4A" w14:textId="1016BE78" w:rsidR="00B759FE" w:rsidRPr="00B759FE" w:rsidRDefault="00B759FE" w:rsidP="00B759F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proofErr w:type="spellStart"/>
      <w:r w:rsidRPr="00B759FE">
        <w:rPr>
          <w:sz w:val="28"/>
          <w:szCs w:val="28"/>
          <w:lang w:val="en-GB"/>
        </w:rPr>
        <w:t>Кузен</w:t>
      </w:r>
      <w:proofErr w:type="spellEnd"/>
      <w:r w:rsidRPr="00B759FE">
        <w:rPr>
          <w:sz w:val="28"/>
          <w:szCs w:val="28"/>
          <w:lang w:val="en-GB"/>
        </w:rPr>
        <w:t xml:space="preserve">: У </w:t>
      </w:r>
      <w:proofErr w:type="spellStart"/>
      <w:r w:rsidRPr="00B759FE">
        <w:rPr>
          <w:sz w:val="28"/>
          <w:szCs w:val="28"/>
          <w:lang w:val="en-GB"/>
        </w:rPr>
        <w:t>вас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proofErr w:type="spellStart"/>
      <w:r w:rsidRPr="00B759FE">
        <w:rPr>
          <w:sz w:val="28"/>
          <w:szCs w:val="28"/>
          <w:lang w:val="en-GB"/>
        </w:rPr>
        <w:t>есть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proofErr w:type="spellStart"/>
      <w:r w:rsidRPr="00B759FE">
        <w:rPr>
          <w:sz w:val="28"/>
          <w:szCs w:val="28"/>
          <w:lang w:val="en-GB"/>
        </w:rPr>
        <w:t>овсяное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proofErr w:type="spellStart"/>
      <w:r w:rsidRPr="00B759FE">
        <w:rPr>
          <w:sz w:val="28"/>
          <w:szCs w:val="28"/>
          <w:lang w:val="en-GB"/>
        </w:rPr>
        <w:t>молоко</w:t>
      </w:r>
      <w:proofErr w:type="spellEnd"/>
      <w:r w:rsidRPr="00B759FE">
        <w:rPr>
          <w:sz w:val="28"/>
          <w:szCs w:val="28"/>
          <w:lang w:val="en-GB"/>
        </w:rPr>
        <w:t xml:space="preserve"> к </w:t>
      </w:r>
      <w:proofErr w:type="spellStart"/>
      <w:r w:rsidRPr="00B759FE">
        <w:rPr>
          <w:sz w:val="28"/>
          <w:szCs w:val="28"/>
          <w:lang w:val="en-GB"/>
        </w:rPr>
        <w:t>кофе</w:t>
      </w:r>
      <w:proofErr w:type="spellEnd"/>
      <w:r w:rsidRPr="00B759FE">
        <w:rPr>
          <w:sz w:val="28"/>
          <w:szCs w:val="28"/>
          <w:lang w:val="en-GB"/>
        </w:rPr>
        <w:t>?</w:t>
      </w:r>
    </w:p>
    <w:p w14:paraId="1BE70490" w14:textId="3C17EC6D" w:rsidR="00B759FE" w:rsidRPr="00B759FE" w:rsidRDefault="00B759FE" w:rsidP="00B759F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B759FE">
        <w:rPr>
          <w:sz w:val="28"/>
          <w:szCs w:val="28"/>
          <w:lang w:val="en-GB"/>
        </w:rPr>
        <w:t xml:space="preserve">Я: У </w:t>
      </w:r>
      <w:proofErr w:type="spellStart"/>
      <w:r w:rsidRPr="00B759FE">
        <w:rPr>
          <w:sz w:val="28"/>
          <w:szCs w:val="28"/>
          <w:lang w:val="en-GB"/>
        </w:rPr>
        <w:t>нас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proofErr w:type="spellStart"/>
      <w:r w:rsidRPr="00B759FE">
        <w:rPr>
          <w:sz w:val="28"/>
          <w:szCs w:val="28"/>
          <w:lang w:val="en-GB"/>
        </w:rPr>
        <w:t>есть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proofErr w:type="spellStart"/>
      <w:r w:rsidRPr="00B759FE">
        <w:rPr>
          <w:sz w:val="28"/>
          <w:szCs w:val="28"/>
          <w:lang w:val="en-GB"/>
        </w:rPr>
        <w:t>только</w:t>
      </w:r>
      <w:proofErr w:type="spellEnd"/>
      <w:r w:rsidRPr="00B759FE">
        <w:rPr>
          <w:sz w:val="28"/>
          <w:szCs w:val="28"/>
          <w:lang w:val="en-GB"/>
        </w:rPr>
        <w:t xml:space="preserve"> </w:t>
      </w:r>
      <w:r w:rsidRPr="00B759FE">
        <w:rPr>
          <w:b/>
          <w:bCs/>
          <w:sz w:val="28"/>
          <w:szCs w:val="28"/>
          <w:lang w:val="ru-RU"/>
        </w:rPr>
        <w:t>молоко-молоко</w:t>
      </w:r>
      <w:r w:rsidRPr="00B759FE">
        <w:rPr>
          <w:sz w:val="28"/>
          <w:szCs w:val="28"/>
          <w:lang w:val="en-GB"/>
        </w:rPr>
        <w:t>!</w:t>
      </w:r>
    </w:p>
    <w:p w14:paraId="5E3C36A9" w14:textId="36774A4B" w:rsidR="001A1AC3" w:rsidRDefault="00BF3D68" w:rsidP="000D4AFF">
      <w:r w:rsidRPr="000D4AFF">
        <w:rPr>
          <w:lang w:val="ru-RU"/>
        </w:rPr>
        <w:t>Помимо этого, не были обнаружен</w:t>
      </w:r>
      <w:r w:rsidR="00587383">
        <w:rPr>
          <w:lang w:val="ru-RU"/>
        </w:rPr>
        <w:t>ы</w:t>
      </w:r>
      <w:r>
        <w:rPr>
          <w:lang w:val="ru-RU"/>
        </w:rPr>
        <w:t xml:space="preserve"> </w:t>
      </w:r>
      <w:r w:rsidRPr="00BF3D68">
        <w:t>«двойное» значение, диминутивное значение и значение, выражающее искусственность</w:t>
      </w:r>
      <w:r>
        <w:rPr>
          <w:lang w:val="ru-RU"/>
        </w:rPr>
        <w:t xml:space="preserve"> ил</w:t>
      </w:r>
      <w:r w:rsidR="004D0E58">
        <w:rPr>
          <w:lang w:val="ru-RU"/>
        </w:rPr>
        <w:t>и</w:t>
      </w:r>
      <w:r>
        <w:rPr>
          <w:lang w:val="ru-RU"/>
        </w:rPr>
        <w:t xml:space="preserve"> </w:t>
      </w:r>
      <w:r w:rsidRPr="00BF3D68">
        <w:t>фальшивость референта</w:t>
      </w:r>
      <w:r>
        <w:rPr>
          <w:lang w:val="ru-RU"/>
        </w:rPr>
        <w:t xml:space="preserve"> </w:t>
      </w:r>
      <w:r w:rsidRPr="00BF3D68">
        <w:rPr>
          <w:lang w:val="en-GB"/>
        </w:rPr>
        <w:t>[</w:t>
      </w:r>
      <w:proofErr w:type="spellStart"/>
      <w:r w:rsidRPr="00BF3D68">
        <w:rPr>
          <w:lang w:val="en-GB"/>
        </w:rPr>
        <w:t>Finkbeiner</w:t>
      </w:r>
      <w:proofErr w:type="spellEnd"/>
      <w:r w:rsidRPr="00BF3D68">
        <w:rPr>
          <w:lang w:val="en-GB"/>
        </w:rPr>
        <w:t>, 2014]</w:t>
      </w:r>
      <w:r w:rsidRPr="00BF3D68">
        <w:t>.</w:t>
      </w:r>
      <w:r w:rsidRPr="00BF3D68">
        <w:rPr>
          <w:lang w:val="en-GB"/>
        </w:rPr>
        <w:t xml:space="preserve"> </w:t>
      </w:r>
      <w:r>
        <w:rPr>
          <w:lang w:val="ru-RU"/>
        </w:rPr>
        <w:t xml:space="preserve">Стоит отметить, что данные </w:t>
      </w:r>
      <w:r>
        <w:rPr>
          <w:lang w:val="ru-RU"/>
        </w:rPr>
        <w:lastRenderedPageBreak/>
        <w:t>значения были присвоены носителями клонам вне контекста</w:t>
      </w:r>
      <w:r w:rsidR="00DF7A8F">
        <w:rPr>
          <w:lang w:val="ru-RU"/>
        </w:rPr>
        <w:t>, поэтому</w:t>
      </w:r>
      <w:r w:rsidR="001820B8">
        <w:rPr>
          <w:lang w:val="ru-RU"/>
        </w:rPr>
        <w:t xml:space="preserve"> действительная</w:t>
      </w:r>
      <w:r w:rsidR="00DF7A8F">
        <w:rPr>
          <w:lang w:val="ru-RU"/>
        </w:rPr>
        <w:t xml:space="preserve"> возможность существования подобных значений в реальных контекстах нуждается в дополнительной проверке. </w:t>
      </w:r>
    </w:p>
    <w:p w14:paraId="665428E1" w14:textId="0B720B4D" w:rsidR="001820B8" w:rsidRPr="001820B8" w:rsidRDefault="001820B8" w:rsidP="001A1AC3">
      <w:pPr>
        <w:rPr>
          <w:lang w:val="ru-RU"/>
        </w:rPr>
      </w:pPr>
      <w:r>
        <w:rPr>
          <w:lang w:val="ru-RU"/>
        </w:rPr>
        <w:t>В целом, можно отметить, что разнообразие возможных значений</w:t>
      </w:r>
      <w:r w:rsidR="00CE56A0">
        <w:rPr>
          <w:lang w:val="ru-RU"/>
        </w:rPr>
        <w:t xml:space="preserve">, которые способны иметь лексические клоны в немецком языке, достаточно велико, что указывает на </w:t>
      </w:r>
      <w:r w:rsidR="00845524">
        <w:rPr>
          <w:lang w:val="ru-RU"/>
        </w:rPr>
        <w:t>то, что явление лексического клонирования является достаточно устоявшимся в немецком языке и может свободно использоваться носителями для выражения определенного значения.</w:t>
      </w:r>
    </w:p>
    <w:p w14:paraId="086DDB9F" w14:textId="77777777" w:rsidR="0024537A" w:rsidRPr="0024537A" w:rsidRDefault="0024537A" w:rsidP="0024537A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</w:p>
    <w:p w14:paraId="5D2A6EB3" w14:textId="50706632" w:rsidR="0028586B" w:rsidRPr="0028586B" w:rsidRDefault="0028586B" w:rsidP="0028586B">
      <w:pPr>
        <w:pStyle w:val="ad"/>
        <w:numPr>
          <w:ilvl w:val="0"/>
          <w:numId w:val="20"/>
        </w:numPr>
        <w:rPr>
          <w:lang w:val="en-GB"/>
        </w:rPr>
      </w:pPr>
    </w:p>
    <w:p w14:paraId="19CF7637" w14:textId="5C7440A0" w:rsidR="00AF1785" w:rsidRPr="0028586B" w:rsidRDefault="0028586B" w:rsidP="0028586B">
      <w:pPr>
        <w:pStyle w:val="ad"/>
        <w:numPr>
          <w:ilvl w:val="0"/>
          <w:numId w:val="20"/>
        </w:numPr>
        <w:rPr>
          <w:lang w:val="ru-RU"/>
        </w:rPr>
      </w:pPr>
      <w:r>
        <w:rPr>
          <w:lang w:val="en-GB"/>
        </w:rPr>
        <w:t>h</w:t>
      </w:r>
      <w:r w:rsidR="00AF1785" w:rsidRPr="0028586B">
        <w:rPr>
          <w:lang w:val="ru-RU"/>
        </w:rPr>
        <w:br w:type="page"/>
      </w:r>
    </w:p>
    <w:p w14:paraId="00F7FCBC" w14:textId="256B20A1" w:rsidR="00C56466" w:rsidRDefault="00C56466" w:rsidP="00C56466">
      <w:pPr>
        <w:pStyle w:val="2"/>
        <w:rPr>
          <w:lang w:val="ru-RU"/>
        </w:rPr>
      </w:pPr>
      <w:bookmarkStart w:id="144" w:name="_Toc136177127"/>
      <w:bookmarkEnd w:id="143"/>
      <w:r>
        <w:rPr>
          <w:lang w:val="ru-RU"/>
        </w:rPr>
        <w:lastRenderedPageBreak/>
        <w:t xml:space="preserve">4. </w:t>
      </w:r>
      <w:r w:rsidR="00AF1785">
        <w:rPr>
          <w:lang w:val="ru-RU"/>
        </w:rPr>
        <w:t>Прагматические функции конструкций с лексическими клонами в немецком языке</w:t>
      </w:r>
      <w:bookmarkEnd w:id="144"/>
    </w:p>
    <w:p w14:paraId="06DD5D88" w14:textId="35258CBC" w:rsidR="00AF1785" w:rsidRPr="00CD34FA" w:rsidRDefault="00682384" w:rsidP="00CD34FA">
      <w:pPr>
        <w:rPr>
          <w:lang w:val="ru-RU"/>
        </w:rPr>
      </w:pPr>
      <w:r>
        <w:rPr>
          <w:lang w:val="ru-RU"/>
        </w:rPr>
        <w:t xml:space="preserve">В ходе исследования было выявлено, что лексические клоны имеют не только разные значения в зависимости от контекста, но и несут разные прагматические функции. Так, были </w:t>
      </w:r>
      <w:r w:rsidRPr="00CD34FA">
        <w:rPr>
          <w:lang w:val="ru-RU"/>
        </w:rPr>
        <w:t>выделены такие функции, как:</w:t>
      </w:r>
    </w:p>
    <w:p w14:paraId="754CDA8D" w14:textId="2BCADB82" w:rsidR="00682384" w:rsidRPr="00CD34FA" w:rsidRDefault="00D14AC8">
      <w:pPr>
        <w:pStyle w:val="ad"/>
        <w:numPr>
          <w:ilvl w:val="0"/>
          <w:numId w:val="12"/>
        </w:numPr>
        <w:spacing w:line="360" w:lineRule="auto"/>
        <w:rPr>
          <w:sz w:val="28"/>
          <w:szCs w:val="28"/>
          <w:lang w:val="ru-RU"/>
        </w:rPr>
      </w:pPr>
      <w:r w:rsidRPr="00CD34FA">
        <w:rPr>
          <w:sz w:val="28"/>
          <w:szCs w:val="28"/>
          <w:lang w:val="ru-RU"/>
        </w:rPr>
        <w:t>Разрешение неоднозначности</w:t>
      </w:r>
    </w:p>
    <w:p w14:paraId="645AFA67" w14:textId="11453137" w:rsidR="00CD34FA" w:rsidRPr="00CD34FA" w:rsidRDefault="00CD34FA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CD34FA">
        <w:rPr>
          <w:sz w:val="28"/>
          <w:szCs w:val="28"/>
          <w:lang w:val="en-GB"/>
        </w:rPr>
        <w:t xml:space="preserve">A: </w:t>
      </w:r>
      <w:proofErr w:type="spellStart"/>
      <w:r w:rsidRPr="00CD34FA">
        <w:rPr>
          <w:i/>
          <w:iCs/>
          <w:sz w:val="28"/>
          <w:szCs w:val="28"/>
          <w:lang w:val="ru-RU"/>
        </w:rPr>
        <w:t>Wir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sollten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die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zusammen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schauen</w:t>
      </w:r>
      <w:proofErr w:type="spellEnd"/>
      <w:r w:rsidRPr="00CD34FA">
        <w:rPr>
          <w:i/>
          <w:iCs/>
          <w:sz w:val="28"/>
          <w:szCs w:val="28"/>
          <w:lang w:val="ru-RU"/>
        </w:rPr>
        <w:t>!</w:t>
      </w:r>
      <w:r w:rsidRPr="00CD34FA">
        <w:rPr>
          <w:sz w:val="28"/>
          <w:szCs w:val="28"/>
          <w:lang w:val="ru-RU"/>
        </w:rPr>
        <w:t xml:space="preserve">                               </w:t>
      </w:r>
    </w:p>
    <w:p w14:paraId="687DB357" w14:textId="5B852888" w:rsidR="00D14AC8" w:rsidRDefault="00CD34FA" w:rsidP="00CD34FA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ru-RU"/>
        </w:rPr>
      </w:pPr>
      <w:r w:rsidRPr="00CD34FA">
        <w:rPr>
          <w:sz w:val="28"/>
          <w:szCs w:val="28"/>
          <w:lang w:val="en-GB"/>
        </w:rPr>
        <w:t xml:space="preserve">B: </w:t>
      </w:r>
      <w:proofErr w:type="gramStart"/>
      <w:r w:rsidR="00EA551F" w:rsidRPr="00EA551F">
        <w:rPr>
          <w:i/>
          <w:iCs/>
          <w:sz w:val="28"/>
          <w:szCs w:val="28"/>
          <w:lang w:val="en-GB"/>
        </w:rPr>
        <w:t>A</w:t>
      </w:r>
      <w:proofErr w:type="spellStart"/>
      <w:r w:rsidRPr="00CD34FA">
        <w:rPr>
          <w:i/>
          <w:iCs/>
          <w:sz w:val="28"/>
          <w:szCs w:val="28"/>
          <w:lang w:val="ru-RU"/>
        </w:rPr>
        <w:t>lso</w:t>
      </w:r>
      <w:proofErr w:type="spellEnd"/>
      <w:proofErr w:type="gram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so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b/>
          <w:bCs/>
          <w:i/>
          <w:iCs/>
          <w:sz w:val="28"/>
          <w:szCs w:val="28"/>
          <w:lang w:val="ru-RU"/>
        </w:rPr>
        <w:t>zusammen</w:t>
      </w:r>
      <w:proofErr w:type="spellEnd"/>
      <w:r w:rsidRPr="00CD34FA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b/>
          <w:bCs/>
          <w:i/>
          <w:iCs/>
          <w:sz w:val="28"/>
          <w:szCs w:val="28"/>
          <w:lang w:val="ru-RU"/>
        </w:rPr>
        <w:t>zusammen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oder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so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remote</w:t>
      </w:r>
      <w:proofErr w:type="spellEnd"/>
      <w:r w:rsidRPr="00CD34F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D34FA">
        <w:rPr>
          <w:i/>
          <w:iCs/>
          <w:sz w:val="28"/>
          <w:szCs w:val="28"/>
          <w:lang w:val="ru-RU"/>
        </w:rPr>
        <w:t>zusammen</w:t>
      </w:r>
      <w:proofErr w:type="spellEnd"/>
    </w:p>
    <w:p w14:paraId="67CB3060" w14:textId="74216A49" w:rsidR="00EA551F" w:rsidRDefault="00EA551F" w:rsidP="00CD34FA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4" w:history="1">
        <w:r w:rsidRPr="002F10AB">
          <w:rPr>
            <w:rStyle w:val="ab"/>
            <w:sz w:val="28"/>
            <w:szCs w:val="28"/>
            <w:lang w:val="en-GB"/>
          </w:rPr>
          <w:t>https://twitter.com/TalmaShiny/status/910529557165428739</w:t>
        </w:r>
      </w:hyperlink>
      <w:r>
        <w:rPr>
          <w:sz w:val="28"/>
          <w:szCs w:val="28"/>
          <w:lang w:val="en-GB"/>
        </w:rPr>
        <w:t>)</w:t>
      </w:r>
    </w:p>
    <w:p w14:paraId="3095E851" w14:textId="56EB1688" w:rsidR="00EA551F" w:rsidRPr="00EA551F" w:rsidRDefault="00EA551F" w:rsidP="00CD34FA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>A:</w:t>
      </w:r>
      <w:r>
        <w:rPr>
          <w:sz w:val="28"/>
          <w:szCs w:val="28"/>
          <w:lang w:val="ru-RU"/>
        </w:rPr>
        <w:t xml:space="preserve"> Мы должны посмотреть это вместе!</w:t>
      </w:r>
    </w:p>
    <w:p w14:paraId="1B0A61A5" w14:textId="235E7815" w:rsidR="00EA551F" w:rsidRPr="00DF65E6" w:rsidRDefault="00EA551F" w:rsidP="00DF65E6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>B:</w:t>
      </w:r>
      <w:r w:rsidR="00A77483">
        <w:rPr>
          <w:sz w:val="28"/>
          <w:szCs w:val="28"/>
          <w:lang w:val="en-GB"/>
        </w:rPr>
        <w:t xml:space="preserve"> </w:t>
      </w:r>
      <w:r w:rsidR="00DF65E6" w:rsidRPr="00DF65E6">
        <w:rPr>
          <w:sz w:val="28"/>
          <w:szCs w:val="28"/>
          <w:lang w:val="ru-RU"/>
        </w:rPr>
        <w:t xml:space="preserve">Прямо </w:t>
      </w:r>
      <w:r w:rsidR="00DF65E6" w:rsidRPr="00DF65E6">
        <w:rPr>
          <w:b/>
          <w:bCs/>
          <w:sz w:val="28"/>
          <w:szCs w:val="28"/>
          <w:lang w:val="ru-RU"/>
        </w:rPr>
        <w:t xml:space="preserve">вместе </w:t>
      </w:r>
      <w:proofErr w:type="spellStart"/>
      <w:r w:rsidR="00DF65E6" w:rsidRPr="00DF65E6">
        <w:rPr>
          <w:b/>
          <w:bCs/>
          <w:sz w:val="28"/>
          <w:szCs w:val="28"/>
          <w:lang w:val="ru-RU"/>
        </w:rPr>
        <w:t>вместе</w:t>
      </w:r>
      <w:proofErr w:type="spellEnd"/>
      <w:r w:rsidR="00DF65E6" w:rsidRPr="00DF65E6">
        <w:rPr>
          <w:sz w:val="28"/>
          <w:szCs w:val="28"/>
          <w:lang w:val="ru-RU"/>
        </w:rPr>
        <w:t xml:space="preserve"> или дистанционно вместе.</w:t>
      </w:r>
    </w:p>
    <w:p w14:paraId="5964C118" w14:textId="083830E3" w:rsidR="00DF65E6" w:rsidRPr="00DA18D6" w:rsidRDefault="00DF65E6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DF65E6">
        <w:rPr>
          <w:i/>
          <w:iCs/>
          <w:sz w:val="28"/>
          <w:szCs w:val="28"/>
          <w:lang w:val="ru-RU"/>
        </w:rPr>
        <w:t>Heute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das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erste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Mal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wieder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im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r w:rsidRPr="00DF65E6">
        <w:rPr>
          <w:b/>
          <w:bCs/>
          <w:i/>
          <w:iCs/>
          <w:sz w:val="28"/>
          <w:szCs w:val="28"/>
          <w:lang w:val="ru-RU"/>
        </w:rPr>
        <w:t xml:space="preserve">Office </w:t>
      </w:r>
      <w:proofErr w:type="spellStart"/>
      <w:r w:rsidRPr="00DF65E6">
        <w:rPr>
          <w:b/>
          <w:bCs/>
          <w:i/>
          <w:iCs/>
          <w:sz w:val="28"/>
          <w:szCs w:val="28"/>
          <w:lang w:val="ru-RU"/>
        </w:rPr>
        <w:t>Office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... </w:t>
      </w:r>
      <w:proofErr w:type="spellStart"/>
      <w:r w:rsidRPr="00DF65E6">
        <w:rPr>
          <w:i/>
          <w:iCs/>
          <w:sz w:val="28"/>
          <w:szCs w:val="28"/>
          <w:lang w:val="ru-RU"/>
        </w:rPr>
        <w:t>die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Zeit </w:t>
      </w:r>
      <w:proofErr w:type="spellStart"/>
      <w:r w:rsidRPr="00DF65E6">
        <w:rPr>
          <w:i/>
          <w:iCs/>
          <w:sz w:val="28"/>
          <w:szCs w:val="28"/>
          <w:lang w:val="ru-RU"/>
        </w:rPr>
        <w:t>scheint</w:t>
      </w:r>
      <w:proofErr w:type="spellEnd"/>
      <w:r w:rsidRPr="00DF65E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DF65E6">
        <w:rPr>
          <w:i/>
          <w:iCs/>
          <w:sz w:val="28"/>
          <w:szCs w:val="28"/>
          <w:lang w:val="ru-RU"/>
        </w:rPr>
        <w:t>stehengeblieben</w:t>
      </w:r>
      <w:proofErr w:type="spellEnd"/>
      <w:r w:rsidR="00DA18D6">
        <w:rPr>
          <w:i/>
          <w:iCs/>
          <w:sz w:val="28"/>
          <w:szCs w:val="28"/>
          <w:lang w:val="ru-RU"/>
        </w:rPr>
        <w:t> </w:t>
      </w:r>
      <w:proofErr w:type="spellStart"/>
      <w:r w:rsidRPr="00DF65E6">
        <w:rPr>
          <w:i/>
          <w:iCs/>
          <w:sz w:val="28"/>
          <w:szCs w:val="28"/>
          <w:lang w:val="ru-RU"/>
        </w:rPr>
        <w:t>zu</w:t>
      </w:r>
      <w:proofErr w:type="spellEnd"/>
      <w:r w:rsidR="00DA18D6">
        <w:rPr>
          <w:i/>
          <w:iCs/>
          <w:sz w:val="28"/>
          <w:szCs w:val="28"/>
          <w:lang w:val="ru-RU"/>
        </w:rPr>
        <w:t> </w:t>
      </w:r>
      <w:proofErr w:type="spellStart"/>
      <w:r w:rsidRPr="00DF65E6">
        <w:rPr>
          <w:i/>
          <w:iCs/>
          <w:sz w:val="28"/>
          <w:szCs w:val="28"/>
          <w:lang w:val="ru-RU"/>
        </w:rPr>
        <w:t>sein</w:t>
      </w:r>
      <w:proofErr w:type="spellEnd"/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hyperlink r:id="rId35" w:history="1">
        <w:r w:rsidR="00DA18D6" w:rsidRPr="002F10AB">
          <w:rPr>
            <w:rStyle w:val="ab"/>
            <w:sz w:val="28"/>
            <w:szCs w:val="28"/>
            <w:lang w:val="ru-RU"/>
          </w:rPr>
          <w:t>https://twitter.com/Buntnuk/status/1532678066757111810</w:t>
        </w:r>
      </w:hyperlink>
      <w:r>
        <w:rPr>
          <w:sz w:val="28"/>
          <w:szCs w:val="28"/>
          <w:lang w:val="ru-RU"/>
        </w:rPr>
        <w:t>)</w:t>
      </w:r>
    </w:p>
    <w:p w14:paraId="40118741" w14:textId="5AA32A7B" w:rsidR="00DA18D6" w:rsidRDefault="00DA18D6" w:rsidP="00DA18D6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DA18D6">
        <w:rPr>
          <w:sz w:val="28"/>
          <w:szCs w:val="28"/>
          <w:lang w:val="ru-RU"/>
        </w:rPr>
        <w:t xml:space="preserve">Сегодня </w:t>
      </w:r>
      <w:r>
        <w:rPr>
          <w:sz w:val="28"/>
          <w:szCs w:val="28"/>
          <w:lang w:val="ru-RU"/>
        </w:rPr>
        <w:t>впервые</w:t>
      </w:r>
      <w:r w:rsidRPr="00DA18D6">
        <w:rPr>
          <w:sz w:val="28"/>
          <w:szCs w:val="28"/>
          <w:lang w:val="ru-RU"/>
        </w:rPr>
        <w:t xml:space="preserve"> снова в </w:t>
      </w:r>
      <w:r w:rsidRPr="00DA18D6">
        <w:rPr>
          <w:b/>
          <w:bCs/>
          <w:sz w:val="28"/>
          <w:szCs w:val="28"/>
          <w:lang w:val="ru-RU"/>
        </w:rPr>
        <w:t xml:space="preserve">офисе </w:t>
      </w:r>
      <w:proofErr w:type="spellStart"/>
      <w:r w:rsidRPr="00DA18D6">
        <w:rPr>
          <w:b/>
          <w:bCs/>
          <w:sz w:val="28"/>
          <w:szCs w:val="28"/>
          <w:lang w:val="ru-RU"/>
        </w:rPr>
        <w:t>офисе</w:t>
      </w:r>
      <w:proofErr w:type="spellEnd"/>
      <w:r w:rsidRPr="00DA18D6">
        <w:rPr>
          <w:sz w:val="28"/>
          <w:szCs w:val="28"/>
          <w:lang w:val="ru-RU"/>
        </w:rPr>
        <w:t>... время</w:t>
      </w:r>
      <w:r w:rsidR="00B02993">
        <w:rPr>
          <w:sz w:val="28"/>
          <w:szCs w:val="28"/>
          <w:lang w:val="en-GB"/>
        </w:rPr>
        <w:t xml:space="preserve"> </w:t>
      </w:r>
      <w:r w:rsidR="00B02993">
        <w:rPr>
          <w:sz w:val="28"/>
          <w:szCs w:val="28"/>
          <w:lang w:val="ru-RU"/>
        </w:rPr>
        <w:t>будто</w:t>
      </w:r>
      <w:r w:rsidRPr="00DA18D6">
        <w:rPr>
          <w:sz w:val="28"/>
          <w:szCs w:val="28"/>
          <w:lang w:val="ru-RU"/>
        </w:rPr>
        <w:t xml:space="preserve"> остановилось</w:t>
      </w:r>
      <w:r>
        <w:rPr>
          <w:sz w:val="28"/>
          <w:szCs w:val="28"/>
          <w:lang w:val="ru-RU"/>
        </w:rPr>
        <w:t>.</w:t>
      </w:r>
    </w:p>
    <w:p w14:paraId="129F0D96" w14:textId="5E339DBD" w:rsidR="00B02993" w:rsidRDefault="00A2606A" w:rsidP="00B02993">
      <w:pPr>
        <w:rPr>
          <w:lang w:val="ru-RU"/>
        </w:rPr>
      </w:pPr>
      <w:r>
        <w:rPr>
          <w:lang w:val="ru-RU"/>
        </w:rPr>
        <w:t xml:space="preserve">Как отмечается в литературе </w:t>
      </w:r>
      <w:r>
        <w:rPr>
          <w:lang w:val="en-GB"/>
        </w:rPr>
        <w:t>[</w:t>
      </w:r>
      <w:proofErr w:type="spellStart"/>
      <w:r>
        <w:rPr>
          <w:lang w:val="en-GB"/>
        </w:rPr>
        <w:t>Widlitzki</w:t>
      </w:r>
      <w:proofErr w:type="spellEnd"/>
      <w:r>
        <w:rPr>
          <w:lang w:val="en-GB"/>
        </w:rPr>
        <w:t>, 201</w:t>
      </w:r>
      <w:r w:rsidR="00FC1A54">
        <w:rPr>
          <w:lang w:val="en-GB"/>
        </w:rPr>
        <w:t>6</w:t>
      </w:r>
      <w:r>
        <w:rPr>
          <w:lang w:val="en-GB"/>
        </w:rPr>
        <w:t>; </w:t>
      </w:r>
      <w:r w:rsidR="00AB79ED">
        <w:rPr>
          <w:lang w:val="en-GB"/>
        </w:rPr>
        <w:t xml:space="preserve">Benjamin, 2018; </w:t>
      </w:r>
      <w:r>
        <w:rPr>
          <w:lang w:val="en-GB"/>
        </w:rPr>
        <w:t xml:space="preserve">Horn, 2018], </w:t>
      </w:r>
      <w:r>
        <w:rPr>
          <w:lang w:val="ru-RU"/>
        </w:rPr>
        <w:t>ф</w:t>
      </w:r>
      <w:r w:rsidR="003807D3">
        <w:rPr>
          <w:lang w:val="ru-RU"/>
        </w:rPr>
        <w:t>ункция разрешения неоднозначности</w:t>
      </w:r>
      <w:r w:rsidR="00AB79ED">
        <w:rPr>
          <w:lang w:val="en-GB"/>
        </w:rPr>
        <w:t xml:space="preserve"> </w:t>
      </w:r>
      <w:r w:rsidR="00AB79ED">
        <w:rPr>
          <w:lang w:val="ru-RU"/>
        </w:rPr>
        <w:t>является центральной прагматической функцией лексических клонов</w:t>
      </w:r>
      <w:r w:rsidR="00161FB8">
        <w:rPr>
          <w:lang w:val="ru-RU"/>
        </w:rPr>
        <w:t xml:space="preserve">, поскольку она напрямую связана с семантическим эффектом </w:t>
      </w:r>
      <w:r w:rsidR="00BA1EB4" w:rsidRPr="00EC0BFC">
        <w:t>сужени</w:t>
      </w:r>
      <w:r w:rsidR="00BA1EB4">
        <w:t>я</w:t>
      </w:r>
      <w:r w:rsidR="00BA1EB4" w:rsidRPr="00EC0BFC">
        <w:t xml:space="preserve"> области значений</w:t>
      </w:r>
      <w:r w:rsidR="00BA1EB4">
        <w:rPr>
          <w:lang w:val="ru-RU"/>
        </w:rPr>
        <w:t>.</w:t>
      </w:r>
      <w:r w:rsidR="005B7C0E">
        <w:rPr>
          <w:lang w:val="en-GB"/>
        </w:rPr>
        <w:t xml:space="preserve"> </w:t>
      </w:r>
      <w:r w:rsidR="00C232C7">
        <w:rPr>
          <w:lang w:val="ru-RU"/>
        </w:rPr>
        <w:t>Частыми м</w:t>
      </w:r>
      <w:r w:rsidR="005B7C0E">
        <w:rPr>
          <w:lang w:val="ru-RU"/>
        </w:rPr>
        <w:t xml:space="preserve">аркерами </w:t>
      </w:r>
      <w:r w:rsidR="00C04D45">
        <w:rPr>
          <w:lang w:val="ru-RU"/>
        </w:rPr>
        <w:t>попытки устранения неоднозначности говорящим являются такие выражения, как</w:t>
      </w:r>
      <w:r w:rsidR="00010B88">
        <w:rPr>
          <w:lang w:val="ru-RU"/>
        </w:rPr>
        <w:t xml:space="preserve"> </w:t>
      </w:r>
      <w:proofErr w:type="spellStart"/>
      <w:r w:rsidR="00010B88" w:rsidRPr="00C232C7">
        <w:rPr>
          <w:i/>
          <w:iCs/>
          <w:lang w:val="en-GB"/>
        </w:rPr>
        <w:t>ihr</w:t>
      </w:r>
      <w:proofErr w:type="spellEnd"/>
      <w:r w:rsidR="00010B88" w:rsidRPr="00C232C7">
        <w:rPr>
          <w:i/>
          <w:iCs/>
          <w:lang w:val="en-GB"/>
        </w:rPr>
        <w:t xml:space="preserve"> </w:t>
      </w:r>
      <w:proofErr w:type="spellStart"/>
      <w:r w:rsidR="00010B88" w:rsidRPr="00C232C7">
        <w:rPr>
          <w:i/>
          <w:iCs/>
          <w:lang w:val="en-GB"/>
        </w:rPr>
        <w:t>wisst</w:t>
      </w:r>
      <w:proofErr w:type="spellEnd"/>
      <w:r w:rsidR="00010B88">
        <w:rPr>
          <w:lang w:val="en-GB"/>
        </w:rPr>
        <w:t xml:space="preserve"> (‘</w:t>
      </w:r>
      <w:r w:rsidR="00C232C7">
        <w:rPr>
          <w:lang w:val="ru-RU"/>
        </w:rPr>
        <w:t>вы же знаете</w:t>
      </w:r>
      <w:r w:rsidR="00010B88">
        <w:rPr>
          <w:lang w:val="en-GB"/>
        </w:rPr>
        <w:t>’),</w:t>
      </w:r>
      <w:r w:rsidR="00794934">
        <w:rPr>
          <w:lang w:val="en-GB"/>
        </w:rPr>
        <w:t xml:space="preserve"> </w:t>
      </w:r>
      <w:proofErr w:type="spellStart"/>
      <w:r w:rsidR="00794934" w:rsidRPr="00C232C7">
        <w:rPr>
          <w:i/>
          <w:iCs/>
          <w:lang w:val="en-GB"/>
        </w:rPr>
        <w:t>ihr</w:t>
      </w:r>
      <w:proofErr w:type="spellEnd"/>
      <w:r w:rsidR="00794934" w:rsidRPr="00C232C7">
        <w:rPr>
          <w:i/>
          <w:iCs/>
          <w:lang w:val="en-GB"/>
        </w:rPr>
        <w:t xml:space="preserve"> </w:t>
      </w:r>
      <w:proofErr w:type="spellStart"/>
      <w:r w:rsidR="00794934" w:rsidRPr="00C232C7">
        <w:rPr>
          <w:i/>
          <w:iCs/>
          <w:lang w:val="en-GB"/>
        </w:rPr>
        <w:t>versteht</w:t>
      </w:r>
      <w:proofErr w:type="spellEnd"/>
      <w:r w:rsidR="00794934">
        <w:rPr>
          <w:lang w:val="en-GB"/>
        </w:rPr>
        <w:t xml:space="preserve"> (‘</w:t>
      </w:r>
      <w:r w:rsidR="00C232C7">
        <w:rPr>
          <w:lang w:val="ru-RU"/>
        </w:rPr>
        <w:t>вы же понимаете</w:t>
      </w:r>
      <w:r w:rsidR="00794934">
        <w:rPr>
          <w:lang w:val="en-GB"/>
        </w:rPr>
        <w:t>’),</w:t>
      </w:r>
      <w:r w:rsidR="00010B88">
        <w:rPr>
          <w:lang w:val="en-GB"/>
        </w:rPr>
        <w:t xml:space="preserve"> </w:t>
      </w:r>
      <w:r w:rsidR="00010B88" w:rsidRPr="005C0422">
        <w:rPr>
          <w:i/>
          <w:iCs/>
          <w:lang w:val="en-GB"/>
        </w:rPr>
        <w:t xml:space="preserve">ich </w:t>
      </w:r>
      <w:proofErr w:type="spellStart"/>
      <w:r w:rsidR="00010B88" w:rsidRPr="005C0422">
        <w:rPr>
          <w:i/>
          <w:iCs/>
          <w:lang w:val="en-GB"/>
        </w:rPr>
        <w:t>meine</w:t>
      </w:r>
      <w:proofErr w:type="spellEnd"/>
      <w:r w:rsidR="00010B88">
        <w:rPr>
          <w:lang w:val="en-GB"/>
        </w:rPr>
        <w:t xml:space="preserve"> (‘</w:t>
      </w:r>
      <w:r w:rsidR="00C232C7">
        <w:rPr>
          <w:lang w:val="ru-RU"/>
        </w:rPr>
        <w:t>я имею в виду</w:t>
      </w:r>
      <w:r w:rsidR="00010B88">
        <w:rPr>
          <w:lang w:val="en-GB"/>
        </w:rPr>
        <w:t>’)</w:t>
      </w:r>
      <w:r w:rsidR="000205A7">
        <w:rPr>
          <w:lang w:val="ru-RU"/>
        </w:rPr>
        <w:t xml:space="preserve"> и</w:t>
      </w:r>
      <w:r w:rsidR="00010B88">
        <w:rPr>
          <w:lang w:val="en-GB"/>
        </w:rPr>
        <w:t xml:space="preserve"> </w:t>
      </w:r>
      <w:r w:rsidR="00010B88" w:rsidRPr="000205A7">
        <w:rPr>
          <w:i/>
          <w:iCs/>
          <w:lang w:val="en-GB"/>
        </w:rPr>
        <w:t xml:space="preserve">also </w:t>
      </w:r>
      <w:r w:rsidR="00010B88">
        <w:rPr>
          <w:lang w:val="en-GB"/>
        </w:rPr>
        <w:t>(‘</w:t>
      </w:r>
      <w:r w:rsidR="000205A7">
        <w:rPr>
          <w:lang w:val="ru-RU"/>
        </w:rPr>
        <w:t>ну, то есть</w:t>
      </w:r>
      <w:r w:rsidR="00010B88">
        <w:rPr>
          <w:lang w:val="en-GB"/>
        </w:rPr>
        <w:t>’)</w:t>
      </w:r>
      <w:r w:rsidR="000205A7">
        <w:rPr>
          <w:lang w:val="ru-RU"/>
        </w:rPr>
        <w:t>.</w:t>
      </w:r>
      <w:r w:rsidR="005C0422">
        <w:rPr>
          <w:lang w:val="ru-RU"/>
        </w:rPr>
        <w:t xml:space="preserve"> В </w:t>
      </w:r>
      <w:r w:rsidR="00532880">
        <w:rPr>
          <w:lang w:val="ru-RU"/>
        </w:rPr>
        <w:t xml:space="preserve">собранном нами </w:t>
      </w:r>
      <w:r w:rsidR="005C0422">
        <w:rPr>
          <w:lang w:val="ru-RU"/>
        </w:rPr>
        <w:t>корпусе лексические клоны в данной функции употребляются с</w:t>
      </w:r>
      <w:r w:rsidR="00807A98">
        <w:rPr>
          <w:lang w:val="ru-RU"/>
        </w:rPr>
        <w:t> </w:t>
      </w:r>
      <w:r w:rsidR="00532880">
        <w:rPr>
          <w:lang w:val="ru-RU"/>
        </w:rPr>
        <w:t>клонами, имеющими</w:t>
      </w:r>
      <w:r w:rsidR="005C0422">
        <w:rPr>
          <w:lang w:val="ru-RU"/>
        </w:rPr>
        <w:t xml:space="preserve"> </w:t>
      </w:r>
      <w:r w:rsidR="00D638AA">
        <w:rPr>
          <w:lang w:val="ru-RU"/>
        </w:rPr>
        <w:t>практически любое значение</w:t>
      </w:r>
      <w:r w:rsidR="004730D7">
        <w:rPr>
          <w:lang w:val="ru-RU"/>
        </w:rPr>
        <w:t xml:space="preserve"> из выделенных выше, однако наиболее часто с клонами, отсылающими к основному значению и прототипу</w:t>
      </w:r>
      <w:r w:rsidR="00D8352C">
        <w:rPr>
          <w:lang w:val="ru-RU"/>
        </w:rPr>
        <w:t>, что еще раз подчеркивает важность фактора наличия общих знаний собеседников.</w:t>
      </w:r>
    </w:p>
    <w:p w14:paraId="2EF548C2" w14:textId="0501EBFA" w:rsidR="008720B7" w:rsidRPr="008720B7" w:rsidRDefault="00FE745A" w:rsidP="00FE745A">
      <w:pPr>
        <w:ind w:firstLine="0"/>
        <w:rPr>
          <w:sz w:val="24"/>
          <w:szCs w:val="24"/>
          <w:lang w:val="ru-RU"/>
        </w:rPr>
      </w:pPr>
      <w:bookmarkStart w:id="145" w:name="_Hlk136024417"/>
      <w:r w:rsidRPr="008720B7">
        <w:rPr>
          <w:sz w:val="24"/>
          <w:szCs w:val="24"/>
          <w:lang w:val="ru-RU"/>
        </w:rPr>
        <w:lastRenderedPageBreak/>
        <w:t>Таблица 10. Абсолютная и относительная частота распределе</w:t>
      </w:r>
      <w:r w:rsidR="008720B7" w:rsidRPr="008720B7">
        <w:rPr>
          <w:sz w:val="24"/>
          <w:szCs w:val="24"/>
          <w:lang w:val="ru-RU"/>
        </w:rPr>
        <w:t>н</w:t>
      </w:r>
      <w:r w:rsidRPr="008720B7">
        <w:rPr>
          <w:sz w:val="24"/>
          <w:szCs w:val="24"/>
          <w:lang w:val="ru-RU"/>
        </w:rPr>
        <w:t xml:space="preserve">ия функции разрешения неоднозначности по </w:t>
      </w:r>
      <w:r w:rsidR="008720B7" w:rsidRPr="008720B7">
        <w:rPr>
          <w:sz w:val="24"/>
          <w:szCs w:val="24"/>
          <w:lang w:val="ru-RU"/>
        </w:rPr>
        <w:t>значениям лексических клонов</w:t>
      </w:r>
      <w:r w:rsidR="008720B7">
        <w:rPr>
          <w:sz w:val="24"/>
          <w:szCs w:val="24"/>
          <w:lang w:val="ru-RU"/>
        </w:rPr>
        <w:fldChar w:fldCharType="begin"/>
      </w:r>
      <w:r w:rsidR="008720B7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"Лист11!R1C1:R9C3" \a \f 5 \h  \* MERGEFORMAT </w:instrText>
      </w:r>
      <w:r w:rsidR="008720B7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8720B7" w:rsidRPr="008720B7" w14:paraId="5708D9AB" w14:textId="77777777" w:rsidTr="006919D1">
        <w:trPr>
          <w:trHeight w:val="600"/>
        </w:trPr>
        <w:tc>
          <w:tcPr>
            <w:tcW w:w="4106" w:type="dxa"/>
            <w:hideMark/>
          </w:tcPr>
          <w:p w14:paraId="45190940" w14:textId="18708043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Значение конструкции с лексическим клоном</w:t>
            </w:r>
          </w:p>
        </w:tc>
        <w:tc>
          <w:tcPr>
            <w:tcW w:w="2268" w:type="dxa"/>
            <w:noWrap/>
            <w:hideMark/>
          </w:tcPr>
          <w:p w14:paraId="6C84A321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8" w:type="dxa"/>
            <w:noWrap/>
            <w:hideMark/>
          </w:tcPr>
          <w:p w14:paraId="377322BF" w14:textId="13470BD4" w:rsidR="008720B7" w:rsidRPr="0089001A" w:rsidRDefault="008720B7" w:rsidP="008720B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20B7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8720B7" w:rsidRPr="008720B7" w14:paraId="69CD70EE" w14:textId="77777777" w:rsidTr="006919D1">
        <w:trPr>
          <w:trHeight w:val="900"/>
        </w:trPr>
        <w:tc>
          <w:tcPr>
            <w:tcW w:w="4106" w:type="dxa"/>
            <w:hideMark/>
          </w:tcPr>
          <w:p w14:paraId="09935EA0" w14:textId="77777777" w:rsidR="008720B7" w:rsidRPr="008720B7" w:rsidRDefault="008720B7" w:rsidP="006919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основное значение без дополнительных коннотаций</w:t>
            </w:r>
          </w:p>
        </w:tc>
        <w:tc>
          <w:tcPr>
            <w:tcW w:w="2268" w:type="dxa"/>
            <w:noWrap/>
            <w:hideMark/>
          </w:tcPr>
          <w:p w14:paraId="75A1CA02" w14:textId="2A213634" w:rsidR="008720B7" w:rsidRPr="003B4FEB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20B7">
              <w:rPr>
                <w:sz w:val="24"/>
                <w:szCs w:val="24"/>
              </w:rPr>
              <w:t>9</w:t>
            </w:r>
            <w:r w:rsidR="003B4F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5ACF9D2B" w14:textId="00BF6F6D" w:rsidR="008720B7" w:rsidRPr="003B4FEB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20B7">
              <w:rPr>
                <w:sz w:val="24"/>
                <w:szCs w:val="24"/>
              </w:rPr>
              <w:t>3</w:t>
            </w:r>
            <w:r w:rsidR="003B4FEB">
              <w:rPr>
                <w:sz w:val="24"/>
                <w:szCs w:val="24"/>
                <w:lang w:val="ru-RU"/>
              </w:rPr>
              <w:t>5</w:t>
            </w:r>
            <w:r w:rsidRPr="008720B7">
              <w:rPr>
                <w:sz w:val="24"/>
                <w:szCs w:val="24"/>
              </w:rPr>
              <w:t>.</w:t>
            </w:r>
            <w:r w:rsidR="003B4FEB">
              <w:rPr>
                <w:sz w:val="24"/>
                <w:szCs w:val="24"/>
                <w:lang w:val="ru-RU"/>
              </w:rPr>
              <w:t>379</w:t>
            </w:r>
          </w:p>
        </w:tc>
      </w:tr>
      <w:tr w:rsidR="008720B7" w:rsidRPr="008720B7" w14:paraId="4E716D41" w14:textId="77777777" w:rsidTr="006919D1">
        <w:trPr>
          <w:trHeight w:val="600"/>
        </w:trPr>
        <w:tc>
          <w:tcPr>
            <w:tcW w:w="4106" w:type="dxa"/>
            <w:hideMark/>
          </w:tcPr>
          <w:p w14:paraId="09725366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0B7">
              <w:rPr>
                <w:sz w:val="24"/>
                <w:szCs w:val="24"/>
              </w:rPr>
              <w:t>прототипическое</w:t>
            </w:r>
            <w:proofErr w:type="spellEnd"/>
            <w:r w:rsidRPr="008720B7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268" w:type="dxa"/>
            <w:noWrap/>
            <w:hideMark/>
          </w:tcPr>
          <w:p w14:paraId="01F629FA" w14:textId="7EA0A8AD" w:rsidR="008720B7" w:rsidRPr="003B4FEB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20B7">
              <w:rPr>
                <w:sz w:val="24"/>
                <w:szCs w:val="24"/>
              </w:rPr>
              <w:t>7</w:t>
            </w:r>
            <w:r w:rsidR="003B4F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5BB51EF4" w14:textId="015BF2DA" w:rsidR="008720B7" w:rsidRPr="003B4FEB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20B7">
              <w:rPr>
                <w:sz w:val="24"/>
                <w:szCs w:val="24"/>
              </w:rPr>
              <w:t>2</w:t>
            </w:r>
            <w:r w:rsidR="003B4FEB">
              <w:rPr>
                <w:sz w:val="24"/>
                <w:szCs w:val="24"/>
                <w:lang w:val="ru-RU"/>
              </w:rPr>
              <w:t>7</w:t>
            </w:r>
            <w:r w:rsidRPr="008720B7">
              <w:rPr>
                <w:sz w:val="24"/>
                <w:szCs w:val="24"/>
              </w:rPr>
              <w:t>.</w:t>
            </w:r>
            <w:r w:rsidR="003B4FEB">
              <w:rPr>
                <w:sz w:val="24"/>
                <w:szCs w:val="24"/>
                <w:lang w:val="ru-RU"/>
              </w:rPr>
              <w:t>798</w:t>
            </w:r>
          </w:p>
        </w:tc>
      </w:tr>
      <w:tr w:rsidR="008720B7" w:rsidRPr="008720B7" w14:paraId="7CDFBC22" w14:textId="77777777" w:rsidTr="006919D1">
        <w:trPr>
          <w:trHeight w:val="600"/>
        </w:trPr>
        <w:tc>
          <w:tcPr>
            <w:tcW w:w="4106" w:type="dxa"/>
            <w:hideMark/>
          </w:tcPr>
          <w:p w14:paraId="707935B2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контекстуально релевантное значение</w:t>
            </w:r>
          </w:p>
        </w:tc>
        <w:tc>
          <w:tcPr>
            <w:tcW w:w="2268" w:type="dxa"/>
            <w:noWrap/>
            <w:hideMark/>
          </w:tcPr>
          <w:p w14:paraId="750DDAC2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2F8E304D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15.523</w:t>
            </w:r>
          </w:p>
        </w:tc>
      </w:tr>
      <w:tr w:rsidR="008720B7" w:rsidRPr="008720B7" w14:paraId="314BE6B1" w14:textId="77777777" w:rsidTr="006919D1">
        <w:trPr>
          <w:trHeight w:val="300"/>
        </w:trPr>
        <w:tc>
          <w:tcPr>
            <w:tcW w:w="4106" w:type="dxa"/>
            <w:hideMark/>
          </w:tcPr>
          <w:p w14:paraId="2E414D1A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добавочное значение</w:t>
            </w:r>
          </w:p>
        </w:tc>
        <w:tc>
          <w:tcPr>
            <w:tcW w:w="2268" w:type="dxa"/>
            <w:noWrap/>
            <w:hideMark/>
          </w:tcPr>
          <w:p w14:paraId="1A37B5E4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  <w:hideMark/>
          </w:tcPr>
          <w:p w14:paraId="66499E54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9.025</w:t>
            </w:r>
          </w:p>
        </w:tc>
      </w:tr>
      <w:tr w:rsidR="008720B7" w:rsidRPr="008720B7" w14:paraId="08545270" w14:textId="77777777" w:rsidTr="006919D1">
        <w:trPr>
          <w:trHeight w:val="600"/>
        </w:trPr>
        <w:tc>
          <w:tcPr>
            <w:tcW w:w="4106" w:type="dxa"/>
            <w:hideMark/>
          </w:tcPr>
          <w:p w14:paraId="47DDD68A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0B7">
              <w:rPr>
                <w:sz w:val="24"/>
                <w:szCs w:val="24"/>
              </w:rPr>
              <w:t>детерминативное</w:t>
            </w:r>
            <w:proofErr w:type="spellEnd"/>
            <w:r w:rsidRPr="008720B7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268" w:type="dxa"/>
            <w:noWrap/>
            <w:hideMark/>
          </w:tcPr>
          <w:p w14:paraId="247C357D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4C1CCF95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7.942</w:t>
            </w:r>
          </w:p>
        </w:tc>
      </w:tr>
      <w:tr w:rsidR="008720B7" w:rsidRPr="008720B7" w14:paraId="35580B95" w14:textId="77777777" w:rsidTr="006919D1">
        <w:trPr>
          <w:trHeight w:val="900"/>
        </w:trPr>
        <w:tc>
          <w:tcPr>
            <w:tcW w:w="4106" w:type="dxa"/>
            <w:hideMark/>
          </w:tcPr>
          <w:p w14:paraId="25EB34DB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значение максимального результата</w:t>
            </w:r>
          </w:p>
        </w:tc>
        <w:tc>
          <w:tcPr>
            <w:tcW w:w="2268" w:type="dxa"/>
            <w:noWrap/>
            <w:hideMark/>
          </w:tcPr>
          <w:p w14:paraId="4B5788CE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7828191B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2.166</w:t>
            </w:r>
          </w:p>
        </w:tc>
      </w:tr>
      <w:tr w:rsidR="008720B7" w:rsidRPr="008720B7" w14:paraId="280B2BD2" w14:textId="77777777" w:rsidTr="006919D1">
        <w:trPr>
          <w:trHeight w:val="300"/>
        </w:trPr>
        <w:tc>
          <w:tcPr>
            <w:tcW w:w="4106" w:type="dxa"/>
            <w:hideMark/>
          </w:tcPr>
          <w:p w14:paraId="0DC126D4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усиленное значение</w:t>
            </w:r>
          </w:p>
        </w:tc>
        <w:tc>
          <w:tcPr>
            <w:tcW w:w="2268" w:type="dxa"/>
            <w:noWrap/>
            <w:hideMark/>
          </w:tcPr>
          <w:p w14:paraId="45FB425F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532E088F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2.166</w:t>
            </w:r>
          </w:p>
        </w:tc>
      </w:tr>
      <w:tr w:rsidR="008720B7" w:rsidRPr="008720B7" w14:paraId="40A4020E" w14:textId="77777777" w:rsidTr="006919D1">
        <w:trPr>
          <w:trHeight w:val="300"/>
        </w:trPr>
        <w:tc>
          <w:tcPr>
            <w:tcW w:w="4106" w:type="dxa"/>
            <w:hideMark/>
          </w:tcPr>
          <w:p w14:paraId="4F9CD0E9" w14:textId="77777777" w:rsidR="008720B7" w:rsidRPr="008720B7" w:rsidRDefault="008720B7" w:rsidP="00872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noWrap/>
            <w:hideMark/>
          </w:tcPr>
          <w:p w14:paraId="4E074845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277</w:t>
            </w:r>
          </w:p>
        </w:tc>
        <w:tc>
          <w:tcPr>
            <w:tcW w:w="2268" w:type="dxa"/>
            <w:noWrap/>
            <w:hideMark/>
          </w:tcPr>
          <w:p w14:paraId="086C5FCD" w14:textId="77777777" w:rsidR="008720B7" w:rsidRPr="008720B7" w:rsidRDefault="008720B7" w:rsidP="00872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100.000</w:t>
            </w:r>
          </w:p>
        </w:tc>
      </w:tr>
    </w:tbl>
    <w:p w14:paraId="16226350" w14:textId="6EEFB0F8" w:rsidR="008720B7" w:rsidRPr="008720B7" w:rsidRDefault="008720B7" w:rsidP="00FE745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end"/>
      </w:r>
      <w:bookmarkEnd w:id="145"/>
    </w:p>
    <w:p w14:paraId="44C1F5DF" w14:textId="6FFC896A" w:rsidR="00D8352C" w:rsidRPr="00971A3C" w:rsidRDefault="00D8352C">
      <w:pPr>
        <w:pStyle w:val="ad"/>
        <w:numPr>
          <w:ilvl w:val="0"/>
          <w:numId w:val="12"/>
        </w:numPr>
        <w:spacing w:line="360" w:lineRule="auto"/>
        <w:rPr>
          <w:sz w:val="28"/>
          <w:szCs w:val="28"/>
          <w:lang w:val="ru-RU"/>
        </w:rPr>
      </w:pPr>
      <w:r w:rsidRPr="00971A3C">
        <w:rPr>
          <w:sz w:val="28"/>
          <w:szCs w:val="28"/>
          <w:lang w:val="ru-RU"/>
        </w:rPr>
        <w:t>Риторическое усиление</w:t>
      </w:r>
    </w:p>
    <w:p w14:paraId="2DA39F12" w14:textId="746BA18A" w:rsidR="00971A3C" w:rsidRPr="00971A3C" w:rsidRDefault="000309B9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757A53">
        <w:rPr>
          <w:i/>
          <w:iCs/>
          <w:sz w:val="28"/>
          <w:szCs w:val="28"/>
        </w:rPr>
        <w:t>Jeder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Mensch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will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und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muss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wissen</w:t>
      </w:r>
      <w:proofErr w:type="spellEnd"/>
      <w:r w:rsidRPr="00757A53">
        <w:rPr>
          <w:i/>
          <w:iCs/>
          <w:sz w:val="28"/>
          <w:szCs w:val="28"/>
        </w:rPr>
        <w:t xml:space="preserve">, </w:t>
      </w:r>
      <w:proofErr w:type="spellStart"/>
      <w:r w:rsidRPr="00757A53">
        <w:rPr>
          <w:i/>
          <w:iCs/>
          <w:sz w:val="28"/>
          <w:szCs w:val="28"/>
        </w:rPr>
        <w:t>was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er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b/>
          <w:bCs/>
          <w:i/>
          <w:iCs/>
          <w:sz w:val="28"/>
          <w:szCs w:val="28"/>
        </w:rPr>
        <w:t>wirklich-wirklich</w:t>
      </w:r>
      <w:proofErr w:type="spellEnd"/>
      <w:r w:rsidRPr="00757A53">
        <w:rPr>
          <w:i/>
          <w:iCs/>
          <w:sz w:val="28"/>
          <w:szCs w:val="28"/>
        </w:rPr>
        <w:t xml:space="preserve"> </w:t>
      </w:r>
      <w:proofErr w:type="spellStart"/>
      <w:r w:rsidRPr="00757A53">
        <w:rPr>
          <w:i/>
          <w:iCs/>
          <w:sz w:val="28"/>
          <w:szCs w:val="28"/>
        </w:rPr>
        <w:t>will</w:t>
      </w:r>
      <w:proofErr w:type="spellEnd"/>
      <w:r w:rsidR="00971A3C">
        <w:rPr>
          <w:sz w:val="28"/>
          <w:szCs w:val="28"/>
          <w:lang w:val="en-GB"/>
        </w:rPr>
        <w:t>.</w:t>
      </w:r>
    </w:p>
    <w:p w14:paraId="2F49B3BC" w14:textId="43585BE5" w:rsidR="00510E1D" w:rsidRDefault="00971A3C" w:rsidP="00510E1D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6" w:history="1">
        <w:r w:rsidR="00510E1D" w:rsidRPr="002F10AB">
          <w:rPr>
            <w:rStyle w:val="ab"/>
            <w:sz w:val="28"/>
            <w:szCs w:val="28"/>
            <w:lang w:val="en-GB"/>
          </w:rPr>
          <w:t>http://www.ciando.com/ebook/bid-1933272-werde-verr-ckt-wie-du-bekommst-was-du-wirklich-wirklich-willst/leseprobe/</w:t>
        </w:r>
      </w:hyperlink>
      <w:r>
        <w:rPr>
          <w:sz w:val="28"/>
          <w:szCs w:val="28"/>
          <w:lang w:val="en-GB"/>
        </w:rPr>
        <w:t>)</w:t>
      </w:r>
    </w:p>
    <w:p w14:paraId="22AF9517" w14:textId="77777777" w:rsidR="00510E1D" w:rsidRPr="009503A8" w:rsidRDefault="00510E1D" w:rsidP="009503A8">
      <w:pPr>
        <w:pStyle w:val="ad"/>
        <w:spacing w:line="360" w:lineRule="auto"/>
        <w:ind w:left="1629" w:firstLine="0"/>
        <w:rPr>
          <w:sz w:val="28"/>
          <w:szCs w:val="28"/>
        </w:rPr>
      </w:pPr>
      <w:r w:rsidRPr="009503A8">
        <w:rPr>
          <w:sz w:val="28"/>
          <w:szCs w:val="28"/>
          <w:lang w:val="ru-RU"/>
        </w:rPr>
        <w:t xml:space="preserve">Каждый человек хочет и должен знать, чего он </w:t>
      </w:r>
      <w:r w:rsidRPr="009503A8">
        <w:rPr>
          <w:b/>
          <w:bCs/>
          <w:sz w:val="28"/>
          <w:szCs w:val="28"/>
          <w:lang w:val="ru-RU"/>
        </w:rPr>
        <w:t>действительно-действительно</w:t>
      </w:r>
      <w:r w:rsidRPr="009503A8">
        <w:rPr>
          <w:sz w:val="28"/>
          <w:szCs w:val="28"/>
          <w:lang w:val="ru-RU"/>
        </w:rPr>
        <w:t xml:space="preserve"> хочет.</w:t>
      </w:r>
      <w:r w:rsidRPr="009503A8">
        <w:rPr>
          <w:sz w:val="28"/>
          <w:szCs w:val="28"/>
        </w:rPr>
        <w:t xml:space="preserve"> </w:t>
      </w:r>
    </w:p>
    <w:p w14:paraId="66F4BC8D" w14:textId="2284DD01" w:rsidR="00FF7C59" w:rsidRPr="00D253D1" w:rsidRDefault="009503A8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9503A8">
        <w:rPr>
          <w:i/>
          <w:iCs/>
          <w:sz w:val="28"/>
          <w:szCs w:val="28"/>
        </w:rPr>
        <w:t>herzlichen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glueckwunsch</w:t>
      </w:r>
      <w:proofErr w:type="spellEnd"/>
      <w:r w:rsidRPr="009503A8">
        <w:rPr>
          <w:i/>
          <w:iCs/>
          <w:sz w:val="28"/>
          <w:szCs w:val="28"/>
        </w:rPr>
        <w:t xml:space="preserve">, </w:t>
      </w:r>
      <w:proofErr w:type="spellStart"/>
      <w:r w:rsidRPr="009503A8">
        <w:rPr>
          <w:i/>
          <w:iCs/>
          <w:sz w:val="28"/>
          <w:szCs w:val="28"/>
        </w:rPr>
        <w:t>du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hast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glaub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ich</w:t>
      </w:r>
      <w:proofErr w:type="spellEnd"/>
      <w:r w:rsidRPr="009503A8">
        <w:rPr>
          <w:i/>
          <w:iCs/>
          <w:sz w:val="28"/>
          <w:szCs w:val="28"/>
        </w:rPr>
        <w:t xml:space="preserve">, </w:t>
      </w:r>
      <w:proofErr w:type="spellStart"/>
      <w:r w:rsidRPr="009503A8">
        <w:rPr>
          <w:i/>
          <w:iCs/>
          <w:sz w:val="28"/>
          <w:szCs w:val="28"/>
        </w:rPr>
        <w:t>das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erste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b/>
          <w:bCs/>
          <w:i/>
          <w:iCs/>
          <w:sz w:val="28"/>
          <w:szCs w:val="28"/>
        </w:rPr>
        <w:t>drama-drama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erschaffen</w:t>
      </w:r>
      <w:proofErr w:type="spellEnd"/>
      <w:r w:rsidRPr="009503A8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o.O</w:t>
      </w:r>
      <w:proofErr w:type="spellEnd"/>
      <w:r w:rsidRPr="009503A8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was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dramatischeres</w:t>
      </w:r>
      <w:proofErr w:type="spellEnd"/>
      <w:r w:rsidRPr="009503A8">
        <w:rPr>
          <w:i/>
          <w:iCs/>
          <w:sz w:val="28"/>
          <w:szCs w:val="28"/>
        </w:rPr>
        <w:t xml:space="preserve"> KANN </w:t>
      </w:r>
      <w:proofErr w:type="spellStart"/>
      <w:r w:rsidRPr="009503A8">
        <w:rPr>
          <w:i/>
          <w:iCs/>
          <w:sz w:val="28"/>
          <w:szCs w:val="28"/>
        </w:rPr>
        <w:t>es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gar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nicht</w:t>
      </w:r>
      <w:proofErr w:type="spellEnd"/>
      <w:r w:rsidRPr="009503A8">
        <w:rPr>
          <w:i/>
          <w:iCs/>
          <w:sz w:val="28"/>
          <w:szCs w:val="28"/>
        </w:rPr>
        <w:t xml:space="preserve"> </w:t>
      </w:r>
      <w:proofErr w:type="spellStart"/>
      <w:r w:rsidRPr="009503A8">
        <w:rPr>
          <w:i/>
          <w:iCs/>
          <w:sz w:val="28"/>
          <w:szCs w:val="28"/>
        </w:rPr>
        <w:t>geben</w:t>
      </w:r>
      <w:proofErr w:type="spellEnd"/>
      <w:r w:rsidRPr="009503A8">
        <w:rPr>
          <w:i/>
          <w:iCs/>
          <w:sz w:val="28"/>
          <w:szCs w:val="28"/>
        </w:rPr>
        <w:t>!!</w:t>
      </w:r>
      <w:r w:rsidR="00B358D3">
        <w:rPr>
          <w:sz w:val="28"/>
          <w:szCs w:val="28"/>
          <w:lang w:val="en-GB"/>
        </w:rPr>
        <w:t xml:space="preserve"> (</w:t>
      </w:r>
      <w:r w:rsidR="00B358D3" w:rsidRPr="00B358D3">
        <w:rPr>
          <w:sz w:val="28"/>
          <w:szCs w:val="28"/>
          <w:lang w:val="en-GB"/>
        </w:rPr>
        <w:t>https://www.fanfiktion.de/r/s/4c9f1d890000473006d00bd9/date/0/1</w:t>
      </w:r>
      <w:r w:rsidR="00B358D3">
        <w:rPr>
          <w:sz w:val="28"/>
          <w:szCs w:val="28"/>
          <w:lang w:val="en-GB"/>
        </w:rPr>
        <w:t>)</w:t>
      </w:r>
    </w:p>
    <w:p w14:paraId="549D8ECD" w14:textId="28008246" w:rsidR="00D253D1" w:rsidRDefault="00D253D1" w:rsidP="00D253D1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Поздравляю, думаю,</w:t>
      </w:r>
      <w:r w:rsidR="0039204D">
        <w:rPr>
          <w:sz w:val="28"/>
          <w:szCs w:val="28"/>
          <w:lang w:val="en-GB"/>
        </w:rPr>
        <w:t xml:space="preserve"> </w:t>
      </w:r>
      <w:r w:rsidR="0039204D">
        <w:rPr>
          <w:sz w:val="28"/>
          <w:szCs w:val="28"/>
          <w:lang w:val="ru-RU"/>
        </w:rPr>
        <w:t>ты</w:t>
      </w:r>
      <w:r>
        <w:rPr>
          <w:sz w:val="28"/>
          <w:szCs w:val="28"/>
          <w:lang w:val="ru-RU"/>
        </w:rPr>
        <w:t xml:space="preserve"> создал первую </w:t>
      </w:r>
      <w:r w:rsidRPr="00CB4247">
        <w:rPr>
          <w:b/>
          <w:bCs/>
          <w:sz w:val="28"/>
          <w:szCs w:val="28"/>
          <w:lang w:val="ru-RU"/>
        </w:rPr>
        <w:t>драму-драму</w:t>
      </w:r>
      <w:r>
        <w:rPr>
          <w:sz w:val="28"/>
          <w:szCs w:val="28"/>
          <w:lang w:val="ru-RU"/>
        </w:rPr>
        <w:t xml:space="preserve"> </w:t>
      </w:r>
      <w:proofErr w:type="spellStart"/>
      <w:r w:rsidRPr="00CB4247">
        <w:rPr>
          <w:sz w:val="28"/>
          <w:szCs w:val="28"/>
        </w:rPr>
        <w:t>o.O</w:t>
      </w:r>
      <w:proofErr w:type="spellEnd"/>
      <w:r w:rsidR="0039204D">
        <w:rPr>
          <w:sz w:val="28"/>
          <w:szCs w:val="28"/>
          <w:lang w:val="en-GB"/>
        </w:rPr>
        <w:t xml:space="preserve"> </w:t>
      </w:r>
      <w:r w:rsidR="0039204D">
        <w:rPr>
          <w:sz w:val="28"/>
          <w:szCs w:val="28"/>
          <w:lang w:val="ru-RU"/>
        </w:rPr>
        <w:t>ничего драматичнее быть не МОЖЕТ!!</w:t>
      </w:r>
    </w:p>
    <w:p w14:paraId="52D0F74A" w14:textId="6F50A79A" w:rsidR="00E94E9E" w:rsidRDefault="00482683" w:rsidP="0039204D">
      <w:pPr>
        <w:rPr>
          <w:lang w:val="en-GB"/>
        </w:rPr>
      </w:pPr>
      <w:r>
        <w:rPr>
          <w:lang w:val="ru-RU"/>
        </w:rPr>
        <w:t>Риторическое усиление</w:t>
      </w:r>
      <w:r w:rsidR="00B358D3">
        <w:rPr>
          <w:lang w:val="en-GB"/>
        </w:rPr>
        <w:t xml:space="preserve">, </w:t>
      </w:r>
      <w:r w:rsidR="000F07D5">
        <w:rPr>
          <w:lang w:val="ru-RU"/>
        </w:rPr>
        <w:t>ожидаемо</w:t>
      </w:r>
      <w:r w:rsidR="00B358D3">
        <w:rPr>
          <w:lang w:val="en-GB"/>
        </w:rPr>
        <w:t>,</w:t>
      </w:r>
      <w:r w:rsidR="000F07D5">
        <w:rPr>
          <w:lang w:val="ru-RU"/>
        </w:rPr>
        <w:t xml:space="preserve"> свойственно в первую очередь лексическим клонам с усиленным значением</w:t>
      </w:r>
      <w:r w:rsidR="00BF4212">
        <w:rPr>
          <w:lang w:val="ru-RU"/>
        </w:rPr>
        <w:t xml:space="preserve">, но также встречается и среди </w:t>
      </w:r>
      <w:r w:rsidR="00BF4212">
        <w:rPr>
          <w:lang w:val="ru-RU"/>
        </w:rPr>
        <w:lastRenderedPageBreak/>
        <w:t xml:space="preserve">лексических клонов, имеющих </w:t>
      </w:r>
      <w:r w:rsidR="00E94E9E">
        <w:rPr>
          <w:lang w:val="ru-RU"/>
        </w:rPr>
        <w:t>другие значения</w:t>
      </w:r>
      <w:r w:rsidR="005322F6">
        <w:rPr>
          <w:lang w:val="ru-RU"/>
        </w:rPr>
        <w:t>,</w:t>
      </w:r>
      <w:r w:rsidR="00BD4974">
        <w:rPr>
          <w:lang w:val="ru-RU"/>
        </w:rPr>
        <w:t xml:space="preserve"> для </w:t>
      </w:r>
      <w:r w:rsidR="00BD4974" w:rsidRPr="00BD4974">
        <w:rPr>
          <w:lang w:val="ru-RU"/>
        </w:rPr>
        <w:t>экспрессивно</w:t>
      </w:r>
      <w:r w:rsidR="0092174D">
        <w:rPr>
          <w:lang w:val="ru-RU"/>
        </w:rPr>
        <w:t>го</w:t>
      </w:r>
      <w:r w:rsidR="00BD4974" w:rsidRPr="00BD4974">
        <w:rPr>
          <w:lang w:val="ru-RU"/>
        </w:rPr>
        <w:t xml:space="preserve"> выделени</w:t>
      </w:r>
      <w:r w:rsidR="0092174D">
        <w:rPr>
          <w:lang w:val="ru-RU"/>
        </w:rPr>
        <w:t>я</w:t>
      </w:r>
      <w:r w:rsidR="00BD4974" w:rsidRPr="00BD4974">
        <w:rPr>
          <w:lang w:val="ru-RU"/>
        </w:rPr>
        <w:t xml:space="preserve"> значимого </w:t>
      </w:r>
      <w:r w:rsidR="00BD4974">
        <w:rPr>
          <w:lang w:val="ru-RU"/>
        </w:rPr>
        <w:t xml:space="preserve">смыслового </w:t>
      </w:r>
      <w:r w:rsidR="00BD4974" w:rsidRPr="00BD4974">
        <w:rPr>
          <w:lang w:val="ru-RU"/>
        </w:rPr>
        <w:t>элемента</w:t>
      </w:r>
      <w:r w:rsidR="00BD4974">
        <w:rPr>
          <w:lang w:val="ru-RU"/>
        </w:rPr>
        <w:t>.</w:t>
      </w:r>
      <w:r w:rsidR="00882FB1">
        <w:rPr>
          <w:lang w:val="en-GB"/>
        </w:rPr>
        <w:t xml:space="preserve"> </w:t>
      </w:r>
    </w:p>
    <w:p w14:paraId="0CA75F65" w14:textId="3DD1A59A" w:rsidR="00E94E9E" w:rsidRPr="008720B7" w:rsidRDefault="00E94E9E" w:rsidP="00E94E9E">
      <w:pPr>
        <w:ind w:firstLine="0"/>
        <w:rPr>
          <w:sz w:val="24"/>
          <w:szCs w:val="24"/>
          <w:lang w:val="ru-RU"/>
        </w:rPr>
      </w:pPr>
      <w:r w:rsidRPr="008720B7">
        <w:rPr>
          <w:sz w:val="24"/>
          <w:szCs w:val="24"/>
          <w:lang w:val="ru-RU"/>
        </w:rPr>
        <w:t>Таблица 1</w:t>
      </w:r>
      <w:r>
        <w:rPr>
          <w:sz w:val="24"/>
          <w:szCs w:val="24"/>
          <w:lang w:val="ru-RU"/>
        </w:rPr>
        <w:t>1</w:t>
      </w:r>
      <w:r w:rsidRPr="008720B7">
        <w:rPr>
          <w:sz w:val="24"/>
          <w:szCs w:val="24"/>
          <w:lang w:val="ru-RU"/>
        </w:rPr>
        <w:t xml:space="preserve">. Абсолютная и относительная частота распределения </w:t>
      </w:r>
      <w:r>
        <w:rPr>
          <w:sz w:val="24"/>
          <w:szCs w:val="24"/>
          <w:lang w:val="ru-RU"/>
        </w:rPr>
        <w:t>функции риторического усиления</w:t>
      </w:r>
      <w:r w:rsidRPr="008720B7">
        <w:rPr>
          <w:sz w:val="24"/>
          <w:szCs w:val="24"/>
          <w:lang w:val="ru-RU"/>
        </w:rPr>
        <w:t xml:space="preserve"> по значениям лексических клонов</w:t>
      </w:r>
      <w:r>
        <w:rPr>
          <w:sz w:val="24"/>
          <w:szCs w:val="24"/>
          <w:lang w:val="ru-RU"/>
        </w:rPr>
        <w:fldChar w:fldCharType="begin"/>
      </w:r>
      <w:r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"Лист11!R1C1:R9C3" \a \f 5 \h  \* MERGEFORMAT </w:instrText>
      </w:r>
      <w:r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</w:tblGrid>
      <w:tr w:rsidR="00E94E9E" w:rsidRPr="008720B7" w14:paraId="712DBE1A" w14:textId="77777777" w:rsidTr="003D19DF">
        <w:trPr>
          <w:trHeight w:val="600"/>
        </w:trPr>
        <w:tc>
          <w:tcPr>
            <w:tcW w:w="4248" w:type="dxa"/>
            <w:hideMark/>
          </w:tcPr>
          <w:p w14:paraId="0C034C0F" w14:textId="77777777" w:rsidR="00E94E9E" w:rsidRPr="008720B7" w:rsidRDefault="00E94E9E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Значение конструкции с лексическим клоном</w:t>
            </w:r>
          </w:p>
        </w:tc>
        <w:tc>
          <w:tcPr>
            <w:tcW w:w="2126" w:type="dxa"/>
            <w:noWrap/>
            <w:hideMark/>
          </w:tcPr>
          <w:p w14:paraId="75898EEC" w14:textId="77777777" w:rsidR="00E94E9E" w:rsidRPr="008720B7" w:rsidRDefault="00E94E9E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8" w:type="dxa"/>
            <w:noWrap/>
            <w:hideMark/>
          </w:tcPr>
          <w:p w14:paraId="393CEBC5" w14:textId="67CF8600" w:rsidR="00E94E9E" w:rsidRPr="0089001A" w:rsidRDefault="00E94E9E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20B7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E94E9E" w:rsidRPr="008720B7" w14:paraId="715226E9" w14:textId="77777777" w:rsidTr="003D19DF">
        <w:trPr>
          <w:trHeight w:val="353"/>
        </w:trPr>
        <w:tc>
          <w:tcPr>
            <w:tcW w:w="4248" w:type="dxa"/>
            <w:hideMark/>
          </w:tcPr>
          <w:p w14:paraId="02E2EDF9" w14:textId="22F472D3" w:rsidR="00E94E9E" w:rsidRPr="00D23F9E" w:rsidRDefault="00D23F9E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2126" w:type="dxa"/>
            <w:noWrap/>
            <w:hideMark/>
          </w:tcPr>
          <w:p w14:paraId="56D02D1E" w14:textId="1E1ADF9E" w:rsidR="00E94E9E" w:rsidRPr="00D23F9E" w:rsidRDefault="00D23F9E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</w:t>
            </w:r>
          </w:p>
        </w:tc>
        <w:tc>
          <w:tcPr>
            <w:tcW w:w="2268" w:type="dxa"/>
            <w:noWrap/>
            <w:hideMark/>
          </w:tcPr>
          <w:p w14:paraId="0B5FB291" w14:textId="1FBD23BE" w:rsidR="00E94E9E" w:rsidRPr="00D23F9E" w:rsidRDefault="00D23F9E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46.735</w:t>
            </w:r>
          </w:p>
        </w:tc>
      </w:tr>
      <w:tr w:rsidR="00E94E9E" w:rsidRPr="008720B7" w14:paraId="7480BCFD" w14:textId="77777777" w:rsidTr="003D19DF">
        <w:trPr>
          <w:trHeight w:val="600"/>
        </w:trPr>
        <w:tc>
          <w:tcPr>
            <w:tcW w:w="4248" w:type="dxa"/>
            <w:hideMark/>
          </w:tcPr>
          <w:p w14:paraId="77ABA85C" w14:textId="290777BB" w:rsidR="00E94E9E" w:rsidRPr="00D23F9E" w:rsidRDefault="00D23F9E" w:rsidP="003D19D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2126" w:type="dxa"/>
            <w:noWrap/>
            <w:hideMark/>
          </w:tcPr>
          <w:p w14:paraId="0F66CB09" w14:textId="7C641436" w:rsidR="00E94E9E" w:rsidRPr="00D23F9E" w:rsidRDefault="00D23F9E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  <w:tc>
          <w:tcPr>
            <w:tcW w:w="2268" w:type="dxa"/>
            <w:noWrap/>
            <w:hideMark/>
          </w:tcPr>
          <w:p w14:paraId="7587C440" w14:textId="303A4686" w:rsidR="00E94E9E" w:rsidRPr="00D23F9E" w:rsidRDefault="00D23F9E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38.776</w:t>
            </w:r>
          </w:p>
        </w:tc>
      </w:tr>
      <w:tr w:rsidR="00E94E9E" w:rsidRPr="008720B7" w14:paraId="0D72C07C" w14:textId="77777777" w:rsidTr="003D19DF">
        <w:trPr>
          <w:trHeight w:val="600"/>
        </w:trPr>
        <w:tc>
          <w:tcPr>
            <w:tcW w:w="4248" w:type="dxa"/>
            <w:hideMark/>
          </w:tcPr>
          <w:p w14:paraId="09DF2BED" w14:textId="0539FF06" w:rsidR="00E94E9E" w:rsidRPr="00D23F9E" w:rsidRDefault="00D23F9E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2126" w:type="dxa"/>
            <w:noWrap/>
            <w:hideMark/>
          </w:tcPr>
          <w:p w14:paraId="51A4D9DF" w14:textId="2D8FC7A8" w:rsidR="00E94E9E" w:rsidRPr="00D23F9E" w:rsidRDefault="00D23F9E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268" w:type="dxa"/>
            <w:noWrap/>
            <w:hideMark/>
          </w:tcPr>
          <w:p w14:paraId="3C471162" w14:textId="56395DBE" w:rsidR="00E94E9E" w:rsidRPr="005853A4" w:rsidRDefault="005853A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7.551</w:t>
            </w:r>
          </w:p>
        </w:tc>
      </w:tr>
      <w:tr w:rsidR="00E94E9E" w:rsidRPr="008720B7" w14:paraId="59337365" w14:textId="77777777" w:rsidTr="003D19DF">
        <w:trPr>
          <w:trHeight w:val="300"/>
        </w:trPr>
        <w:tc>
          <w:tcPr>
            <w:tcW w:w="4248" w:type="dxa"/>
            <w:hideMark/>
          </w:tcPr>
          <w:p w14:paraId="064F0D66" w14:textId="1E46CEDE" w:rsidR="00E94E9E" w:rsidRPr="005853A4" w:rsidRDefault="005853A4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длительности</w:t>
            </w:r>
          </w:p>
        </w:tc>
        <w:tc>
          <w:tcPr>
            <w:tcW w:w="2126" w:type="dxa"/>
            <w:noWrap/>
            <w:hideMark/>
          </w:tcPr>
          <w:p w14:paraId="21C1A5F3" w14:textId="1A5E5EAC" w:rsidR="00E94E9E" w:rsidRPr="005853A4" w:rsidRDefault="005853A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1D080EFB" w14:textId="6E5D6E30" w:rsidR="00E94E9E" w:rsidRPr="005853A4" w:rsidRDefault="005853A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2.449</w:t>
            </w:r>
          </w:p>
        </w:tc>
      </w:tr>
      <w:tr w:rsidR="00E94E9E" w:rsidRPr="008720B7" w14:paraId="0A08228E" w14:textId="77777777" w:rsidTr="003D19DF">
        <w:trPr>
          <w:trHeight w:val="600"/>
        </w:trPr>
        <w:tc>
          <w:tcPr>
            <w:tcW w:w="4248" w:type="dxa"/>
            <w:hideMark/>
          </w:tcPr>
          <w:p w14:paraId="25DEDD15" w14:textId="34FF9464" w:rsidR="00E94E9E" w:rsidRPr="005853A4" w:rsidRDefault="005853A4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максимального результата</w:t>
            </w:r>
          </w:p>
        </w:tc>
        <w:tc>
          <w:tcPr>
            <w:tcW w:w="2126" w:type="dxa"/>
            <w:noWrap/>
            <w:hideMark/>
          </w:tcPr>
          <w:p w14:paraId="71D43DFA" w14:textId="39B66DF1" w:rsidR="00E94E9E" w:rsidRPr="005853A4" w:rsidRDefault="005853A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765A875E" w14:textId="22E095E1" w:rsidR="00E94E9E" w:rsidRPr="005853A4" w:rsidRDefault="005853A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2.245</w:t>
            </w:r>
          </w:p>
        </w:tc>
      </w:tr>
      <w:tr w:rsidR="00E94E9E" w:rsidRPr="008720B7" w14:paraId="4C024506" w14:textId="77777777" w:rsidTr="003D19DF">
        <w:trPr>
          <w:trHeight w:val="900"/>
        </w:trPr>
        <w:tc>
          <w:tcPr>
            <w:tcW w:w="4248" w:type="dxa"/>
            <w:hideMark/>
          </w:tcPr>
          <w:p w14:paraId="7522495F" w14:textId="11D2D1D2" w:rsidR="00E94E9E" w:rsidRPr="005853A4" w:rsidRDefault="005853A4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2126" w:type="dxa"/>
            <w:noWrap/>
            <w:hideMark/>
          </w:tcPr>
          <w:p w14:paraId="3F65ACA9" w14:textId="5CC5A393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3A9D9FA5" w14:textId="2CA7B661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1.020</w:t>
            </w:r>
          </w:p>
        </w:tc>
      </w:tr>
      <w:tr w:rsidR="00E94E9E" w:rsidRPr="008720B7" w14:paraId="79403D86" w14:textId="77777777" w:rsidTr="003D19DF">
        <w:trPr>
          <w:trHeight w:val="300"/>
        </w:trPr>
        <w:tc>
          <w:tcPr>
            <w:tcW w:w="4248" w:type="dxa"/>
            <w:hideMark/>
          </w:tcPr>
          <w:p w14:paraId="0E1EC6FB" w14:textId="3C6A2EE3" w:rsidR="00E94E9E" w:rsidRPr="00D3568B" w:rsidRDefault="00D3568B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добавочное значение</w:t>
            </w:r>
          </w:p>
        </w:tc>
        <w:tc>
          <w:tcPr>
            <w:tcW w:w="2126" w:type="dxa"/>
            <w:noWrap/>
            <w:hideMark/>
          </w:tcPr>
          <w:p w14:paraId="4DC44FD1" w14:textId="1516C9A2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7F36ED72" w14:textId="687236C3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0.612</w:t>
            </w:r>
          </w:p>
        </w:tc>
      </w:tr>
      <w:tr w:rsidR="00E94E9E" w:rsidRPr="008720B7" w14:paraId="7F22646A" w14:textId="77777777" w:rsidTr="003D19DF">
        <w:trPr>
          <w:trHeight w:val="300"/>
        </w:trPr>
        <w:tc>
          <w:tcPr>
            <w:tcW w:w="4248" w:type="dxa"/>
            <w:hideMark/>
          </w:tcPr>
          <w:p w14:paraId="30853B7C" w14:textId="0340751B" w:rsidR="00E94E9E" w:rsidRPr="00D3568B" w:rsidRDefault="00D3568B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множественности</w:t>
            </w:r>
          </w:p>
        </w:tc>
        <w:tc>
          <w:tcPr>
            <w:tcW w:w="2126" w:type="dxa"/>
            <w:noWrap/>
            <w:hideMark/>
          </w:tcPr>
          <w:p w14:paraId="0247DCFE" w14:textId="5DE4EEC2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19F5A0B1" w14:textId="551EA78E" w:rsidR="00E94E9E" w:rsidRP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0.408</w:t>
            </w:r>
          </w:p>
        </w:tc>
      </w:tr>
      <w:tr w:rsidR="005A5790" w:rsidRPr="008720B7" w14:paraId="07CE5867" w14:textId="77777777" w:rsidTr="003D19DF">
        <w:trPr>
          <w:trHeight w:val="300"/>
        </w:trPr>
        <w:tc>
          <w:tcPr>
            <w:tcW w:w="4248" w:type="dxa"/>
          </w:tcPr>
          <w:p w14:paraId="3C6DAEDD" w14:textId="053DA7AE" w:rsidR="005A5790" w:rsidRDefault="005A5790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контекстуально релевантное значение</w:t>
            </w:r>
          </w:p>
        </w:tc>
        <w:tc>
          <w:tcPr>
            <w:tcW w:w="2126" w:type="dxa"/>
            <w:noWrap/>
          </w:tcPr>
          <w:p w14:paraId="56DA22E2" w14:textId="295677FB" w:rsidR="005A5790" w:rsidRDefault="005A579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noWrap/>
          </w:tcPr>
          <w:p w14:paraId="097926B3" w14:textId="4354D2F9" w:rsidR="005A5790" w:rsidRDefault="005A579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0.204</w:t>
            </w:r>
          </w:p>
        </w:tc>
      </w:tr>
      <w:tr w:rsidR="00D3568B" w:rsidRPr="008720B7" w14:paraId="2D9E7B1F" w14:textId="77777777" w:rsidTr="003D19DF">
        <w:trPr>
          <w:trHeight w:val="300"/>
        </w:trPr>
        <w:tc>
          <w:tcPr>
            <w:tcW w:w="4248" w:type="dxa"/>
          </w:tcPr>
          <w:p w14:paraId="3DDB47C7" w14:textId="3504FD7F" w:rsidR="00D3568B" w:rsidRDefault="00D3568B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noWrap/>
          </w:tcPr>
          <w:p w14:paraId="205D5F75" w14:textId="01DC8FD8" w:rsid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2268" w:type="dxa"/>
            <w:noWrap/>
          </w:tcPr>
          <w:p w14:paraId="3923CDE4" w14:textId="1E472212" w:rsidR="00D3568B" w:rsidRDefault="00D3568B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</w:tbl>
    <w:p w14:paraId="186B8CEA" w14:textId="65733D9A" w:rsidR="00E94E9E" w:rsidRDefault="00E94E9E" w:rsidP="00E94E9E">
      <w:pPr>
        <w:ind w:firstLine="0"/>
        <w:rPr>
          <w:lang w:val="en-GB"/>
        </w:rPr>
      </w:pPr>
      <w:r>
        <w:rPr>
          <w:sz w:val="24"/>
          <w:szCs w:val="24"/>
          <w:lang w:val="ru-RU"/>
        </w:rPr>
        <w:fldChar w:fldCharType="end"/>
      </w:r>
    </w:p>
    <w:p w14:paraId="2CD3B8A8" w14:textId="00F4AF4E" w:rsidR="0039204D" w:rsidRDefault="00882FB1" w:rsidP="00E94E9E">
      <w:pPr>
        <w:ind w:firstLine="0"/>
        <w:rPr>
          <w:lang w:val="ru-RU"/>
        </w:rPr>
      </w:pPr>
      <w:r>
        <w:rPr>
          <w:lang w:val="ru-RU"/>
        </w:rPr>
        <w:t xml:space="preserve">Помимо этого, </w:t>
      </w:r>
      <w:r w:rsidR="0092174D">
        <w:rPr>
          <w:lang w:val="ru-RU"/>
        </w:rPr>
        <w:t xml:space="preserve">риторическое </w:t>
      </w:r>
      <w:r>
        <w:rPr>
          <w:lang w:val="ru-RU"/>
        </w:rPr>
        <w:t>усиление может встречаться в обращениях</w:t>
      </w:r>
      <w:r w:rsidR="008F011C">
        <w:rPr>
          <w:lang w:val="ru-RU"/>
        </w:rPr>
        <w:t xml:space="preserve"> для привлечения </w:t>
      </w:r>
      <w:proofErr w:type="gramStart"/>
      <w:r w:rsidR="008F011C">
        <w:rPr>
          <w:lang w:val="ru-RU"/>
        </w:rPr>
        <w:t>внимания</w:t>
      </w:r>
      <w:proofErr w:type="gramEnd"/>
      <w:r w:rsidR="008F011C">
        <w:rPr>
          <w:lang w:val="ru-RU"/>
        </w:rPr>
        <w:t xml:space="preserve"> слушающего:</w:t>
      </w:r>
    </w:p>
    <w:p w14:paraId="68A19A90" w14:textId="77777777" w:rsidR="008F011C" w:rsidRDefault="008F011C">
      <w:pPr>
        <w:pStyle w:val="ad"/>
        <w:numPr>
          <w:ilvl w:val="0"/>
          <w:numId w:val="4"/>
        </w:numPr>
        <w:spacing w:line="360" w:lineRule="auto"/>
        <w:rPr>
          <w:i/>
          <w:iCs/>
          <w:color w:val="0F1419"/>
          <w:sz w:val="28"/>
          <w:szCs w:val="28"/>
          <w:lang w:val="ru-RU"/>
        </w:rPr>
      </w:pP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Nizon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interpretiert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diese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Figur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nach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einer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Facon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{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wie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ja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unsere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Behauptungen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über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andere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in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der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Regel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mehr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über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uns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selbst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als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über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die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Beurteilten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aussagen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(–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mit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diesem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Satz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könnt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ihr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mich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DF01FA">
        <w:rPr>
          <w:i/>
          <w:iCs/>
          <w:color w:val="0F1419"/>
          <w:sz w:val="28"/>
          <w:szCs w:val="28"/>
          <w:lang w:val="ru-RU"/>
        </w:rPr>
        <w:t>kriegen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, </w:t>
      </w:r>
      <w:proofErr w:type="spellStart"/>
      <w:r w:rsidRPr="00DF01FA">
        <w:rPr>
          <w:b/>
          <w:bCs/>
          <w:i/>
          <w:iCs/>
          <w:color w:val="0F1419"/>
          <w:sz w:val="28"/>
          <w:szCs w:val="28"/>
          <w:lang w:val="ru-RU"/>
        </w:rPr>
        <w:t>Kritiker-</w:t>
      </w:r>
      <w:proofErr w:type="gramStart"/>
      <w:r w:rsidRPr="00DF01FA">
        <w:rPr>
          <w:b/>
          <w:bCs/>
          <w:i/>
          <w:iCs/>
          <w:color w:val="0F1419"/>
          <w:sz w:val="28"/>
          <w:szCs w:val="28"/>
          <w:lang w:val="ru-RU"/>
        </w:rPr>
        <w:t>Kritiker</w:t>
      </w:r>
      <w:proofErr w:type="spellEnd"/>
      <w:r w:rsidRPr="00DF01FA">
        <w:rPr>
          <w:i/>
          <w:iCs/>
          <w:color w:val="0F1419"/>
          <w:sz w:val="28"/>
          <w:szCs w:val="28"/>
          <w:lang w:val="ru-RU"/>
        </w:rPr>
        <w:t xml:space="preserve"> !</w:t>
      </w:r>
      <w:proofErr w:type="gramEnd"/>
      <w:r w:rsidRPr="00DF01FA">
        <w:rPr>
          <w:i/>
          <w:iCs/>
          <w:color w:val="0F1419"/>
          <w:sz w:val="28"/>
          <w:szCs w:val="28"/>
          <w:lang w:val="ru-RU"/>
        </w:rPr>
        <w:t>)}</w:t>
      </w:r>
    </w:p>
    <w:p w14:paraId="1AB37582" w14:textId="77777777" w:rsidR="008F011C" w:rsidRDefault="008F011C" w:rsidP="008F011C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r>
        <w:rPr>
          <w:color w:val="0F1419"/>
          <w:sz w:val="28"/>
          <w:szCs w:val="28"/>
          <w:lang w:val="ru-RU"/>
        </w:rPr>
        <w:t>(</w:t>
      </w:r>
      <w:hyperlink r:id="rId37" w:history="1">
        <w:r w:rsidRPr="00A70153">
          <w:rPr>
            <w:rStyle w:val="ab"/>
            <w:sz w:val="28"/>
            <w:szCs w:val="28"/>
            <w:lang w:val="ru-RU"/>
          </w:rPr>
          <w:t>https://www.eselsohren.at/2009/08/14/paul-nizon-im-bauch-des-wals</w:t>
        </w:r>
      </w:hyperlink>
      <w:r>
        <w:rPr>
          <w:color w:val="0F1419"/>
          <w:sz w:val="28"/>
          <w:szCs w:val="28"/>
          <w:lang w:val="ru-RU"/>
        </w:rPr>
        <w:t>)</w:t>
      </w:r>
    </w:p>
    <w:p w14:paraId="1155254E" w14:textId="5DBC89AF" w:rsidR="008F011C" w:rsidRPr="00B358D3" w:rsidRDefault="008F011C" w:rsidP="00B358D3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proofErr w:type="spellStart"/>
      <w:r w:rsidRPr="00357A20">
        <w:rPr>
          <w:color w:val="0F1419"/>
          <w:sz w:val="28"/>
          <w:szCs w:val="28"/>
          <w:lang w:val="ru-RU"/>
        </w:rPr>
        <w:t>Низон</w:t>
      </w:r>
      <w:proofErr w:type="spellEnd"/>
      <w:r w:rsidRPr="00357A20">
        <w:rPr>
          <w:color w:val="0F1419"/>
          <w:sz w:val="28"/>
          <w:szCs w:val="28"/>
          <w:lang w:val="ru-RU"/>
        </w:rPr>
        <w:t xml:space="preserve"> интерпретирует эту фигуру по </w:t>
      </w:r>
      <w:r>
        <w:rPr>
          <w:color w:val="0F1419"/>
          <w:sz w:val="28"/>
          <w:szCs w:val="28"/>
          <w:lang w:val="ru-RU"/>
        </w:rPr>
        <w:t>образ</w:t>
      </w:r>
      <w:r w:rsidRPr="00357A20">
        <w:rPr>
          <w:color w:val="0F1419"/>
          <w:sz w:val="28"/>
          <w:szCs w:val="28"/>
          <w:lang w:val="ru-RU"/>
        </w:rPr>
        <w:t>у {как</w:t>
      </w:r>
      <w:r>
        <w:rPr>
          <w:color w:val="0F1419"/>
          <w:sz w:val="28"/>
          <w:szCs w:val="28"/>
          <w:lang w:val="en-GB"/>
        </w:rPr>
        <w:t xml:space="preserve"> </w:t>
      </w:r>
      <w:r w:rsidRPr="00357A20">
        <w:rPr>
          <w:color w:val="0F1419"/>
          <w:sz w:val="28"/>
          <w:szCs w:val="28"/>
          <w:lang w:val="ru-RU"/>
        </w:rPr>
        <w:t xml:space="preserve">наши утверждения о других, как правило, больше говорят о нас самих, чем </w:t>
      </w:r>
      <w:r>
        <w:rPr>
          <w:color w:val="0F1419"/>
          <w:sz w:val="28"/>
          <w:szCs w:val="28"/>
          <w:lang w:val="ru-RU"/>
        </w:rPr>
        <w:t xml:space="preserve">о других </w:t>
      </w:r>
      <w:r w:rsidRPr="00357A20">
        <w:rPr>
          <w:color w:val="0F1419"/>
          <w:sz w:val="28"/>
          <w:szCs w:val="28"/>
          <w:lang w:val="ru-RU"/>
        </w:rPr>
        <w:t xml:space="preserve">(– </w:t>
      </w:r>
      <w:r>
        <w:rPr>
          <w:color w:val="0F1419"/>
          <w:sz w:val="28"/>
          <w:szCs w:val="28"/>
          <w:lang w:val="ru-RU"/>
        </w:rPr>
        <w:t>этим предложением</w:t>
      </w:r>
      <w:r w:rsidRPr="00357A20">
        <w:rPr>
          <w:color w:val="0F1419"/>
          <w:sz w:val="28"/>
          <w:szCs w:val="28"/>
          <w:lang w:val="ru-RU"/>
        </w:rPr>
        <w:t xml:space="preserve"> вы можете </w:t>
      </w:r>
      <w:r>
        <w:rPr>
          <w:color w:val="0F1419"/>
          <w:sz w:val="28"/>
          <w:szCs w:val="28"/>
          <w:lang w:val="ru-RU"/>
        </w:rPr>
        <w:t xml:space="preserve">меня </w:t>
      </w:r>
      <w:r w:rsidRPr="00357A20">
        <w:rPr>
          <w:color w:val="0F1419"/>
          <w:sz w:val="28"/>
          <w:szCs w:val="28"/>
          <w:lang w:val="ru-RU"/>
        </w:rPr>
        <w:t xml:space="preserve">достать, </w:t>
      </w:r>
      <w:r w:rsidRPr="00387497">
        <w:rPr>
          <w:b/>
          <w:bCs/>
          <w:color w:val="0F1419"/>
          <w:sz w:val="28"/>
          <w:szCs w:val="28"/>
          <w:lang w:val="ru-RU"/>
        </w:rPr>
        <w:t>критики-</w:t>
      </w:r>
      <w:proofErr w:type="gramStart"/>
      <w:r w:rsidRPr="00387497">
        <w:rPr>
          <w:b/>
          <w:bCs/>
          <w:color w:val="0F1419"/>
          <w:sz w:val="28"/>
          <w:szCs w:val="28"/>
          <w:lang w:val="ru-RU"/>
        </w:rPr>
        <w:t>критики</w:t>
      </w:r>
      <w:r w:rsidRPr="00357A20">
        <w:rPr>
          <w:color w:val="0F1419"/>
          <w:sz w:val="28"/>
          <w:szCs w:val="28"/>
          <w:lang w:val="ru-RU"/>
        </w:rPr>
        <w:t xml:space="preserve"> !</w:t>
      </w:r>
      <w:proofErr w:type="gramEnd"/>
      <w:r w:rsidRPr="00357A20">
        <w:rPr>
          <w:color w:val="0F1419"/>
          <w:sz w:val="28"/>
          <w:szCs w:val="28"/>
          <w:lang w:val="ru-RU"/>
        </w:rPr>
        <w:t>)}.</w:t>
      </w:r>
    </w:p>
    <w:p w14:paraId="3A73FAEC" w14:textId="2A55310E" w:rsidR="007A63E0" w:rsidRPr="007A63E0" w:rsidRDefault="007A63E0">
      <w:pPr>
        <w:pStyle w:val="ad"/>
        <w:numPr>
          <w:ilvl w:val="0"/>
          <w:numId w:val="13"/>
        </w:num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lastRenderedPageBreak/>
        <w:t>Функция установления и поддержания контакта</w:t>
      </w:r>
    </w:p>
    <w:p w14:paraId="4057647E" w14:textId="77777777" w:rsidR="00924AEE" w:rsidRPr="00924AEE" w:rsidRDefault="007A63E0">
      <w:pPr>
        <w:pStyle w:val="ad"/>
        <w:numPr>
          <w:ilvl w:val="0"/>
          <w:numId w:val="4"/>
        </w:numPr>
        <w:spacing w:line="360" w:lineRule="auto"/>
        <w:rPr>
          <w:lang w:val="ru-RU"/>
        </w:rPr>
      </w:pPr>
      <w:r w:rsidRPr="00253DF9">
        <w:rPr>
          <w:i/>
          <w:iCs/>
          <w:sz w:val="28"/>
          <w:szCs w:val="28"/>
        </w:rPr>
        <w:t xml:space="preserve">ABER </w:t>
      </w:r>
      <w:proofErr w:type="spellStart"/>
      <w:r w:rsidRPr="00253DF9">
        <w:rPr>
          <w:i/>
          <w:iCs/>
          <w:sz w:val="28"/>
          <w:szCs w:val="28"/>
        </w:rPr>
        <w:t>ich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wage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jetzt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mal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die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Prognose</w:t>
      </w:r>
      <w:proofErr w:type="spellEnd"/>
      <w:r w:rsidRPr="00253DF9">
        <w:rPr>
          <w:i/>
          <w:iCs/>
          <w:sz w:val="28"/>
          <w:szCs w:val="28"/>
        </w:rPr>
        <w:t xml:space="preserve">, </w:t>
      </w:r>
      <w:proofErr w:type="spellStart"/>
      <w:r w:rsidRPr="00253DF9">
        <w:rPr>
          <w:i/>
          <w:iCs/>
          <w:sz w:val="28"/>
          <w:szCs w:val="28"/>
        </w:rPr>
        <w:t>dass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du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von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diesem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Ende</w:t>
      </w:r>
      <w:proofErr w:type="spellEnd"/>
      <w:r w:rsidRPr="00253DF9">
        <w:rPr>
          <w:i/>
          <w:iCs/>
          <w:sz w:val="28"/>
          <w:szCs w:val="28"/>
        </w:rPr>
        <w:t xml:space="preserve">, </w:t>
      </w:r>
      <w:proofErr w:type="spellStart"/>
      <w:r w:rsidRPr="00253DF9">
        <w:rPr>
          <w:i/>
          <w:iCs/>
          <w:sz w:val="28"/>
          <w:szCs w:val="28"/>
        </w:rPr>
        <w:t>also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vom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b/>
          <w:bCs/>
          <w:i/>
          <w:iCs/>
          <w:sz w:val="28"/>
          <w:szCs w:val="28"/>
        </w:rPr>
        <w:t>Ende-Ende</w:t>
      </w:r>
      <w:proofErr w:type="spellEnd"/>
      <w:r w:rsidRPr="00253DF9">
        <w:rPr>
          <w:i/>
          <w:iCs/>
          <w:sz w:val="28"/>
          <w:szCs w:val="28"/>
        </w:rPr>
        <w:t xml:space="preserve"> (</w:t>
      </w:r>
      <w:proofErr w:type="spellStart"/>
      <w:r w:rsidRPr="00253DF9">
        <w:rPr>
          <w:i/>
          <w:iCs/>
          <w:sz w:val="28"/>
          <w:szCs w:val="28"/>
        </w:rPr>
        <w:t>du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wirst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verstehen</w:t>
      </w:r>
      <w:proofErr w:type="spellEnd"/>
      <w:r w:rsidRPr="00253DF9">
        <w:rPr>
          <w:i/>
          <w:iCs/>
          <w:sz w:val="28"/>
          <w:szCs w:val="28"/>
        </w:rPr>
        <w:t xml:space="preserve">, </w:t>
      </w:r>
      <w:proofErr w:type="spellStart"/>
      <w:r w:rsidRPr="00253DF9">
        <w:rPr>
          <w:i/>
          <w:iCs/>
          <w:sz w:val="28"/>
          <w:szCs w:val="28"/>
        </w:rPr>
        <w:t>was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ich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meine</w:t>
      </w:r>
      <w:proofErr w:type="spellEnd"/>
      <w:r w:rsidRPr="00253DF9">
        <w:rPr>
          <w:i/>
          <w:iCs/>
          <w:sz w:val="28"/>
          <w:szCs w:val="28"/>
        </w:rPr>
        <w:t xml:space="preserve">, </w:t>
      </w:r>
      <w:proofErr w:type="spellStart"/>
      <w:r w:rsidRPr="00253DF9">
        <w:rPr>
          <w:i/>
          <w:iCs/>
          <w:sz w:val="28"/>
          <w:szCs w:val="28"/>
        </w:rPr>
        <w:t>ich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sage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nur</w:t>
      </w:r>
      <w:proofErr w:type="spellEnd"/>
      <w:r w:rsidRPr="00253DF9">
        <w:rPr>
          <w:i/>
          <w:iCs/>
          <w:sz w:val="28"/>
          <w:szCs w:val="28"/>
        </w:rPr>
        <w:t xml:space="preserve"> 43.1 B) </w:t>
      </w:r>
      <w:proofErr w:type="spellStart"/>
      <w:r w:rsidRPr="00253DF9">
        <w:rPr>
          <w:i/>
          <w:iCs/>
          <w:sz w:val="28"/>
          <w:szCs w:val="28"/>
        </w:rPr>
        <w:t>begeistert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sein</w:t>
      </w:r>
      <w:proofErr w:type="spellEnd"/>
      <w:r w:rsidRPr="00253DF9">
        <w:rPr>
          <w:i/>
          <w:iCs/>
          <w:sz w:val="28"/>
          <w:szCs w:val="28"/>
        </w:rPr>
        <w:t xml:space="preserve"> </w:t>
      </w:r>
      <w:proofErr w:type="spellStart"/>
      <w:r w:rsidRPr="00253DF9">
        <w:rPr>
          <w:i/>
          <w:iCs/>
          <w:sz w:val="28"/>
          <w:szCs w:val="28"/>
        </w:rPr>
        <w:t>wirst</w:t>
      </w:r>
      <w:proofErr w:type="spellEnd"/>
      <w:r>
        <w:rPr>
          <w:i/>
          <w:iCs/>
          <w:sz w:val="28"/>
          <w:szCs w:val="28"/>
          <w:lang w:val="ru-RU"/>
        </w:rPr>
        <w:t>.</w:t>
      </w:r>
    </w:p>
    <w:p w14:paraId="57530783" w14:textId="3A4D62B8" w:rsidR="007A63E0" w:rsidRDefault="007A63E0" w:rsidP="00924AE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8" w:history="1">
        <w:r w:rsidR="00924AEE" w:rsidRPr="002F10AB">
          <w:rPr>
            <w:rStyle w:val="ab"/>
            <w:sz w:val="28"/>
            <w:szCs w:val="28"/>
            <w:lang w:val="en-GB"/>
          </w:rPr>
          <w:t>https://www.fanfiktion.de/r/s/515314db0002231106d00bc6/date/0/1</w:t>
        </w:r>
      </w:hyperlink>
      <w:r>
        <w:rPr>
          <w:sz w:val="28"/>
          <w:szCs w:val="28"/>
          <w:lang w:val="en-GB"/>
        </w:rPr>
        <w:t>)</w:t>
      </w:r>
    </w:p>
    <w:p w14:paraId="5203FE84" w14:textId="32416D32" w:rsidR="00924AEE" w:rsidRDefault="00924AEE" w:rsidP="0065470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275DC9">
        <w:rPr>
          <w:sz w:val="28"/>
          <w:szCs w:val="28"/>
          <w:lang w:val="ru-RU"/>
        </w:rPr>
        <w:t xml:space="preserve">НО я рискну предположить, что этот </w:t>
      </w:r>
      <w:r w:rsidRPr="00253DF9">
        <w:rPr>
          <w:sz w:val="28"/>
          <w:szCs w:val="28"/>
          <w:lang w:val="ru-RU"/>
        </w:rPr>
        <w:t>конец</w:t>
      </w:r>
      <w:r w:rsidRPr="00275DC9">
        <w:rPr>
          <w:sz w:val="28"/>
          <w:szCs w:val="28"/>
          <w:lang w:val="ru-RU"/>
        </w:rPr>
        <w:t xml:space="preserve">, то есть </w:t>
      </w:r>
      <w:r w:rsidRPr="00275DC9">
        <w:rPr>
          <w:b/>
          <w:bCs/>
          <w:sz w:val="28"/>
          <w:szCs w:val="28"/>
          <w:lang w:val="ru-RU"/>
        </w:rPr>
        <w:t>конец-конец</w:t>
      </w:r>
      <w:r w:rsidRPr="00275DC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ты </w:t>
      </w:r>
      <w:r w:rsidRPr="00275DC9">
        <w:rPr>
          <w:sz w:val="28"/>
          <w:szCs w:val="28"/>
          <w:lang w:val="ru-RU"/>
        </w:rPr>
        <w:t>пой</w:t>
      </w:r>
      <w:r w:rsidRPr="00253DF9">
        <w:rPr>
          <w:sz w:val="28"/>
          <w:szCs w:val="28"/>
          <w:lang w:val="ru-RU"/>
        </w:rPr>
        <w:t>мешь</w:t>
      </w:r>
      <w:r w:rsidRPr="00275DC9">
        <w:rPr>
          <w:sz w:val="28"/>
          <w:szCs w:val="28"/>
          <w:lang w:val="ru-RU"/>
        </w:rPr>
        <w:t xml:space="preserve">, что я имею в виду, просто </w:t>
      </w:r>
      <w:r w:rsidRPr="00253DF9">
        <w:rPr>
          <w:sz w:val="28"/>
          <w:szCs w:val="28"/>
          <w:lang w:val="ru-RU"/>
        </w:rPr>
        <w:t xml:space="preserve">скажу </w:t>
      </w:r>
      <w:r w:rsidRPr="00275DC9">
        <w:rPr>
          <w:sz w:val="28"/>
          <w:szCs w:val="28"/>
          <w:lang w:val="ru-RU"/>
        </w:rPr>
        <w:t xml:space="preserve">43.1 </w:t>
      </w:r>
      <w:r w:rsidRPr="00253DF9">
        <w:rPr>
          <w:sz w:val="28"/>
          <w:szCs w:val="28"/>
        </w:rPr>
        <w:t>B</w:t>
      </w:r>
      <w:r w:rsidRPr="00275DC9">
        <w:rPr>
          <w:sz w:val="28"/>
          <w:szCs w:val="28"/>
          <w:lang w:val="ru-RU"/>
        </w:rPr>
        <w:t xml:space="preserve">), приведет </w:t>
      </w:r>
      <w:r w:rsidRPr="00253DF9">
        <w:rPr>
          <w:sz w:val="28"/>
          <w:szCs w:val="28"/>
          <w:lang w:val="ru-RU"/>
        </w:rPr>
        <w:t xml:space="preserve">тебя </w:t>
      </w:r>
      <w:r w:rsidRPr="00275DC9">
        <w:rPr>
          <w:sz w:val="28"/>
          <w:szCs w:val="28"/>
          <w:lang w:val="ru-RU"/>
        </w:rPr>
        <w:t>в восторг</w:t>
      </w:r>
      <w:r>
        <w:rPr>
          <w:sz w:val="28"/>
          <w:szCs w:val="28"/>
          <w:lang w:val="en-GB"/>
        </w:rPr>
        <w:t>.</w:t>
      </w:r>
    </w:p>
    <w:p w14:paraId="40AA3B76" w14:textId="2767E066" w:rsidR="00924AEE" w:rsidRDefault="0065470E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proofErr w:type="spellStart"/>
      <w:r w:rsidRPr="0065470E">
        <w:rPr>
          <w:i/>
          <w:iCs/>
          <w:sz w:val="28"/>
          <w:szCs w:val="28"/>
          <w:lang w:val="en-GB"/>
        </w:rPr>
        <w:t>ist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halt </w:t>
      </w:r>
      <w:proofErr w:type="spellStart"/>
      <w:r w:rsidRPr="0065470E">
        <w:rPr>
          <w:i/>
          <w:iCs/>
          <w:sz w:val="28"/>
          <w:szCs w:val="28"/>
          <w:lang w:val="en-GB"/>
        </w:rPr>
        <w:t>irgendwie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kein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r w:rsidRPr="0065470E">
        <w:rPr>
          <w:b/>
          <w:bCs/>
          <w:i/>
          <w:iCs/>
          <w:sz w:val="28"/>
          <w:szCs w:val="28"/>
          <w:lang w:val="en-GB"/>
        </w:rPr>
        <w:t>Album-Album</w:t>
      </w:r>
      <w:r w:rsidRPr="0065470E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65470E">
        <w:rPr>
          <w:i/>
          <w:iCs/>
          <w:sz w:val="28"/>
          <w:szCs w:val="28"/>
          <w:lang w:val="en-GB"/>
        </w:rPr>
        <w:t>aber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trotzdem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eine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sehr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abwechslungsreiche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Scheibe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65470E">
        <w:rPr>
          <w:i/>
          <w:iCs/>
          <w:sz w:val="28"/>
          <w:szCs w:val="28"/>
          <w:lang w:val="en-GB"/>
        </w:rPr>
        <w:t>mit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so </w:t>
      </w:r>
      <w:proofErr w:type="spellStart"/>
      <w:r w:rsidRPr="0065470E">
        <w:rPr>
          <w:i/>
          <w:iCs/>
          <w:sz w:val="28"/>
          <w:szCs w:val="28"/>
          <w:lang w:val="en-GB"/>
        </w:rPr>
        <w:t>manchem</w:t>
      </w:r>
      <w:proofErr w:type="spellEnd"/>
      <w:r w:rsidRPr="0065470E">
        <w:rPr>
          <w:i/>
          <w:iCs/>
          <w:sz w:val="28"/>
          <w:szCs w:val="28"/>
          <w:lang w:val="en-GB"/>
        </w:rPr>
        <w:t xml:space="preserve"> Highlight!!</w:t>
      </w:r>
    </w:p>
    <w:p w14:paraId="609391AF" w14:textId="308FB442" w:rsidR="0065470E" w:rsidRDefault="0065470E" w:rsidP="0065470E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39" w:history="1">
        <w:r w:rsidRPr="002F10AB">
          <w:rPr>
            <w:rStyle w:val="ab"/>
            <w:sz w:val="28"/>
            <w:szCs w:val="28"/>
            <w:lang w:val="en-GB"/>
          </w:rPr>
          <w:t>https://www.plattentests.de/forum.php?topic=40557&amp;seite=1</w:t>
        </w:r>
      </w:hyperlink>
      <w:r>
        <w:rPr>
          <w:sz w:val="28"/>
          <w:szCs w:val="28"/>
          <w:lang w:val="en-GB"/>
        </w:rPr>
        <w:t>)</w:t>
      </w:r>
    </w:p>
    <w:p w14:paraId="6BFF9B7B" w14:textId="77777777" w:rsidR="00F463D2" w:rsidRDefault="001E24FB" w:rsidP="00F463D2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Э</w:t>
      </w:r>
      <w:proofErr w:type="spellStart"/>
      <w:r w:rsidR="0065470E" w:rsidRPr="0065470E">
        <w:rPr>
          <w:sz w:val="28"/>
          <w:szCs w:val="28"/>
          <w:lang w:val="en-GB"/>
        </w:rPr>
        <w:t>то</w:t>
      </w:r>
      <w:proofErr w:type="spellEnd"/>
      <w:r w:rsidR="0065470E" w:rsidRPr="0065470E">
        <w:rPr>
          <w:sz w:val="28"/>
          <w:szCs w:val="28"/>
          <w:lang w:val="en-GB"/>
        </w:rPr>
        <w:t xml:space="preserve">, </w:t>
      </w:r>
      <w:proofErr w:type="spellStart"/>
      <w:r w:rsidR="0065470E" w:rsidRPr="0065470E">
        <w:rPr>
          <w:sz w:val="28"/>
          <w:szCs w:val="28"/>
          <w:lang w:val="en-GB"/>
        </w:rPr>
        <w:t>конечно</w:t>
      </w:r>
      <w:proofErr w:type="spellEnd"/>
      <w:r w:rsidR="0065470E" w:rsidRPr="0065470E">
        <w:rPr>
          <w:sz w:val="28"/>
          <w:szCs w:val="28"/>
          <w:lang w:val="en-GB"/>
        </w:rPr>
        <w:t xml:space="preserve">, </w:t>
      </w:r>
      <w:proofErr w:type="spellStart"/>
      <w:r w:rsidR="0065470E" w:rsidRPr="0065470E">
        <w:rPr>
          <w:sz w:val="28"/>
          <w:szCs w:val="28"/>
          <w:lang w:val="en-GB"/>
        </w:rPr>
        <w:t>не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8A663F">
        <w:rPr>
          <w:b/>
          <w:bCs/>
          <w:sz w:val="28"/>
          <w:szCs w:val="28"/>
          <w:lang w:val="en-GB"/>
        </w:rPr>
        <w:t>альбом</w:t>
      </w:r>
      <w:proofErr w:type="spellEnd"/>
      <w:r w:rsidRPr="008A663F">
        <w:rPr>
          <w:b/>
          <w:bCs/>
          <w:sz w:val="28"/>
          <w:szCs w:val="28"/>
          <w:lang w:val="ru-RU"/>
        </w:rPr>
        <w:t>-альбом</w:t>
      </w:r>
      <w:r w:rsidR="0065470E" w:rsidRPr="0065470E">
        <w:rPr>
          <w:sz w:val="28"/>
          <w:szCs w:val="28"/>
          <w:lang w:val="en-GB"/>
        </w:rPr>
        <w:t xml:space="preserve">, </w:t>
      </w:r>
      <w:proofErr w:type="spellStart"/>
      <w:r w:rsidR="0065470E" w:rsidRPr="0065470E">
        <w:rPr>
          <w:sz w:val="28"/>
          <w:szCs w:val="28"/>
          <w:lang w:val="en-GB"/>
        </w:rPr>
        <w:t>но</w:t>
      </w:r>
      <w:proofErr w:type="spellEnd"/>
      <w:r w:rsidR="0065470E" w:rsidRPr="0065470E">
        <w:rPr>
          <w:sz w:val="28"/>
          <w:szCs w:val="28"/>
          <w:lang w:val="en-GB"/>
        </w:rPr>
        <w:t xml:space="preserve">, </w:t>
      </w:r>
      <w:proofErr w:type="spellStart"/>
      <w:r w:rsidR="0065470E" w:rsidRPr="0065470E">
        <w:rPr>
          <w:sz w:val="28"/>
          <w:szCs w:val="28"/>
          <w:lang w:val="en-GB"/>
        </w:rPr>
        <w:t>тем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не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менее</w:t>
      </w:r>
      <w:proofErr w:type="spellEnd"/>
      <w:r w:rsidR="0065470E" w:rsidRPr="0065470E">
        <w:rPr>
          <w:sz w:val="28"/>
          <w:szCs w:val="28"/>
          <w:lang w:val="en-GB"/>
        </w:rPr>
        <w:t xml:space="preserve">, </w:t>
      </w:r>
      <w:proofErr w:type="spellStart"/>
      <w:r w:rsidR="0065470E" w:rsidRPr="0065470E">
        <w:rPr>
          <w:sz w:val="28"/>
          <w:szCs w:val="28"/>
          <w:lang w:val="en-GB"/>
        </w:rPr>
        <w:t>очень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разнообразный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диск</w:t>
      </w:r>
      <w:proofErr w:type="spellEnd"/>
      <w:r w:rsidR="0065470E" w:rsidRPr="0065470E">
        <w:rPr>
          <w:sz w:val="28"/>
          <w:szCs w:val="28"/>
          <w:lang w:val="en-GB"/>
        </w:rPr>
        <w:t xml:space="preserve"> с </w:t>
      </w:r>
      <w:proofErr w:type="spellStart"/>
      <w:r w:rsidR="0065470E" w:rsidRPr="0065470E">
        <w:rPr>
          <w:sz w:val="28"/>
          <w:szCs w:val="28"/>
          <w:lang w:val="en-GB"/>
        </w:rPr>
        <w:t>множеством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ярких</w:t>
      </w:r>
      <w:proofErr w:type="spellEnd"/>
      <w:r w:rsidR="0065470E" w:rsidRPr="0065470E">
        <w:rPr>
          <w:sz w:val="28"/>
          <w:szCs w:val="28"/>
          <w:lang w:val="en-GB"/>
        </w:rPr>
        <w:t xml:space="preserve"> </w:t>
      </w:r>
      <w:proofErr w:type="spellStart"/>
      <w:r w:rsidR="0065470E" w:rsidRPr="0065470E">
        <w:rPr>
          <w:sz w:val="28"/>
          <w:szCs w:val="28"/>
          <w:lang w:val="en-GB"/>
        </w:rPr>
        <w:t>моментов</w:t>
      </w:r>
      <w:proofErr w:type="spellEnd"/>
      <w:r w:rsidR="0065470E" w:rsidRPr="0065470E">
        <w:rPr>
          <w:sz w:val="28"/>
          <w:szCs w:val="28"/>
          <w:lang w:val="en-GB"/>
        </w:rPr>
        <w:t>!!</w:t>
      </w:r>
    </w:p>
    <w:p w14:paraId="5C4CA34B" w14:textId="4A48C936" w:rsidR="000C5642" w:rsidRDefault="00701C7D" w:rsidP="008B5764">
      <w:pPr>
        <w:ind w:firstLine="709"/>
        <w:rPr>
          <w:lang w:val="ru-RU"/>
        </w:rPr>
      </w:pPr>
      <w:r>
        <w:rPr>
          <w:lang w:val="ru-RU"/>
        </w:rPr>
        <w:t>Лексические клоны нередко используются для установления и поддержания контакта с собеседниками</w:t>
      </w:r>
      <w:r w:rsidR="000207C0">
        <w:rPr>
          <w:lang w:val="ru-RU"/>
        </w:rPr>
        <w:t>, в том числе</w:t>
      </w:r>
      <w:r w:rsidR="006F1352">
        <w:rPr>
          <w:lang w:val="ru-RU"/>
        </w:rPr>
        <w:t xml:space="preserve"> пользователями различных Интернет-форумов и блогов с определенной тематикой. Говорящие предпол</w:t>
      </w:r>
      <w:r w:rsidR="00177FD2">
        <w:rPr>
          <w:lang w:val="ru-RU"/>
        </w:rPr>
        <w:t>а</w:t>
      </w:r>
      <w:r w:rsidR="006F1352">
        <w:rPr>
          <w:lang w:val="ru-RU"/>
        </w:rPr>
        <w:t xml:space="preserve">гают, что обладают со слушателями </w:t>
      </w:r>
      <w:r w:rsidR="00177FD2">
        <w:rPr>
          <w:lang w:val="ru-RU"/>
        </w:rPr>
        <w:t>достаточными общими знаниями, и им не составит труда верно интерпретировать подразумеваемое значение конструкции с клоном.</w:t>
      </w:r>
      <w:r w:rsidR="000C5642" w:rsidRPr="000C5642">
        <w:rPr>
          <w:lang w:val="ru-RU"/>
        </w:rPr>
        <w:t xml:space="preserve"> </w:t>
      </w:r>
      <w:r w:rsidR="00177FD2">
        <w:rPr>
          <w:lang w:val="ru-RU"/>
        </w:rPr>
        <w:t xml:space="preserve">Помимо этого, </w:t>
      </w:r>
      <w:r w:rsidR="00787449">
        <w:rPr>
          <w:lang w:val="ru-RU"/>
        </w:rPr>
        <w:t xml:space="preserve">в данной функции клоны встречаются в различных </w:t>
      </w:r>
      <w:r w:rsidR="00D7224D">
        <w:rPr>
          <w:lang w:val="ru-RU"/>
        </w:rPr>
        <w:t xml:space="preserve">в статьях </w:t>
      </w:r>
      <w:r w:rsidR="00787449">
        <w:rPr>
          <w:lang w:val="ru-RU"/>
        </w:rPr>
        <w:t>онлайн-журнал</w:t>
      </w:r>
      <w:r w:rsidR="00D7224D">
        <w:rPr>
          <w:lang w:val="ru-RU"/>
        </w:rPr>
        <w:t>ов</w:t>
      </w:r>
      <w:r w:rsidR="00787449">
        <w:rPr>
          <w:lang w:val="ru-RU"/>
        </w:rPr>
        <w:t xml:space="preserve"> и отзывах</w:t>
      </w:r>
      <w:r w:rsidR="00AD1F5F">
        <w:rPr>
          <w:lang w:val="en-GB"/>
        </w:rPr>
        <w:t xml:space="preserve"> </w:t>
      </w:r>
      <w:r w:rsidR="00AD1F5F">
        <w:rPr>
          <w:lang w:val="ru-RU"/>
        </w:rPr>
        <w:t xml:space="preserve">на </w:t>
      </w:r>
      <w:r w:rsidR="00AC4278">
        <w:rPr>
          <w:lang w:val="ru-RU"/>
        </w:rPr>
        <w:t>(фан)-литературу.</w:t>
      </w:r>
      <w:r w:rsidR="00D7224D">
        <w:rPr>
          <w:lang w:val="ru-RU"/>
        </w:rPr>
        <w:t xml:space="preserve"> Так, можно предположить, что</w:t>
      </w:r>
      <w:r w:rsidR="008D2F32">
        <w:rPr>
          <w:lang w:val="ru-RU"/>
        </w:rPr>
        <w:t>, как уже отмечал Л. Хорн,</w:t>
      </w:r>
      <w:r w:rsidR="00D7224D">
        <w:rPr>
          <w:lang w:val="ru-RU"/>
        </w:rPr>
        <w:t xml:space="preserve"> </w:t>
      </w:r>
      <w:r w:rsidR="008D2F32">
        <w:rPr>
          <w:lang w:val="ru-RU"/>
        </w:rPr>
        <w:t>лексические клоны действительно могут использоваться в качестве секретного язык</w:t>
      </w:r>
      <w:r w:rsidR="00FA1BC8">
        <w:rPr>
          <w:lang w:val="ru-RU"/>
        </w:rPr>
        <w:t>а</w:t>
      </w:r>
      <w:r w:rsidR="008D2F32">
        <w:rPr>
          <w:lang w:val="ru-RU"/>
        </w:rPr>
        <w:t xml:space="preserve"> </w:t>
      </w:r>
      <w:r w:rsidR="00FA1BC8">
        <w:rPr>
          <w:lang w:val="ru-RU"/>
        </w:rPr>
        <w:t>и</w:t>
      </w:r>
      <w:r w:rsidR="008D2F32">
        <w:rPr>
          <w:lang w:val="ru-RU"/>
        </w:rPr>
        <w:t xml:space="preserve"> указ</w:t>
      </w:r>
      <w:r w:rsidR="00FA1BC8">
        <w:rPr>
          <w:lang w:val="ru-RU"/>
        </w:rPr>
        <w:t>ывать на социальную связь между говорящими, обладающими общими знаниями</w:t>
      </w:r>
      <w:r w:rsidR="00391D67">
        <w:rPr>
          <w:lang w:val="ru-RU"/>
        </w:rPr>
        <w:t xml:space="preserve"> </w:t>
      </w:r>
      <w:r w:rsidR="00391D67">
        <w:rPr>
          <w:lang w:val="en-GB"/>
        </w:rPr>
        <w:t>[Horn, 2018: 241]</w:t>
      </w:r>
      <w:r w:rsidR="00FA1BC8">
        <w:rPr>
          <w:lang w:val="ru-RU"/>
        </w:rPr>
        <w:t>.</w:t>
      </w:r>
      <w:r w:rsidR="00803EA6">
        <w:rPr>
          <w:lang w:val="ru-RU"/>
        </w:rPr>
        <w:t xml:space="preserve"> </w:t>
      </w:r>
      <w:r w:rsidR="003B5FF3">
        <w:rPr>
          <w:lang w:val="ru-RU"/>
        </w:rPr>
        <w:t>Это</w:t>
      </w:r>
      <w:r w:rsidR="00391D67">
        <w:rPr>
          <w:lang w:val="en-GB"/>
        </w:rPr>
        <w:t xml:space="preserve"> </w:t>
      </w:r>
      <w:r w:rsidR="00391D67">
        <w:rPr>
          <w:lang w:val="ru-RU"/>
        </w:rPr>
        <w:t>наблюдение</w:t>
      </w:r>
      <w:r w:rsidR="003B5FF3">
        <w:rPr>
          <w:lang w:val="ru-RU"/>
        </w:rPr>
        <w:t xml:space="preserve"> также подтверждает</w:t>
      </w:r>
      <w:r w:rsidR="00391D67">
        <w:rPr>
          <w:lang w:val="ru-RU"/>
        </w:rPr>
        <w:t>ся</w:t>
      </w:r>
      <w:r w:rsidR="003B5FF3">
        <w:rPr>
          <w:lang w:val="ru-RU"/>
        </w:rPr>
        <w:t xml:space="preserve"> т</w:t>
      </w:r>
      <w:r w:rsidR="00F5472B">
        <w:rPr>
          <w:lang w:val="ru-RU"/>
        </w:rPr>
        <w:t>ем</w:t>
      </w:r>
      <w:r w:rsidR="003B5FF3">
        <w:rPr>
          <w:lang w:val="ru-RU"/>
        </w:rPr>
        <w:t xml:space="preserve">, что в </w:t>
      </w:r>
      <w:r w:rsidR="00803EA6">
        <w:rPr>
          <w:lang w:val="ru-RU"/>
        </w:rPr>
        <w:t>контекстах с лексическими клонами с функцией установления</w:t>
      </w:r>
      <w:r w:rsidR="005F5425">
        <w:rPr>
          <w:lang w:val="en-GB"/>
        </w:rPr>
        <w:t xml:space="preserve"> </w:t>
      </w:r>
      <w:r w:rsidR="005F5425">
        <w:rPr>
          <w:lang w:val="ru-RU"/>
        </w:rPr>
        <w:t>и поддержания</w:t>
      </w:r>
      <w:r w:rsidR="00803EA6">
        <w:rPr>
          <w:lang w:val="ru-RU"/>
        </w:rPr>
        <w:t xml:space="preserve"> контакта чаще всего отсутствует пояснение </w:t>
      </w:r>
      <w:r w:rsidR="003B5FF3">
        <w:rPr>
          <w:lang w:val="ru-RU"/>
        </w:rPr>
        <w:t xml:space="preserve">значения клона, поскольку говорящие </w:t>
      </w:r>
      <w:r w:rsidR="003B5FF3">
        <w:rPr>
          <w:lang w:val="ru-RU"/>
        </w:rPr>
        <w:lastRenderedPageBreak/>
        <w:t xml:space="preserve">предполагают, что собеседник </w:t>
      </w:r>
      <w:r w:rsidR="00345865">
        <w:rPr>
          <w:lang w:val="ru-RU"/>
        </w:rPr>
        <w:t xml:space="preserve">и так </w:t>
      </w:r>
      <w:r w:rsidR="00414202">
        <w:rPr>
          <w:lang w:val="ru-RU"/>
        </w:rPr>
        <w:t>сможет распознать верную интерпретацию.</w:t>
      </w:r>
      <w:r w:rsidR="00023D22">
        <w:rPr>
          <w:lang w:val="en-GB"/>
        </w:rPr>
        <w:t xml:space="preserve"> </w:t>
      </w:r>
      <w:r w:rsidR="00816E40">
        <w:rPr>
          <w:lang w:val="ru-RU"/>
        </w:rPr>
        <w:t>В связи с этим вполне ож</w:t>
      </w:r>
      <w:r w:rsidR="00354645">
        <w:rPr>
          <w:lang w:val="ru-RU"/>
        </w:rPr>
        <w:t>идаемо, что д</w:t>
      </w:r>
      <w:r w:rsidR="004B1F67">
        <w:rPr>
          <w:lang w:val="ru-RU"/>
        </w:rPr>
        <w:t xml:space="preserve">анная функция в первую очередь </w:t>
      </w:r>
      <w:r w:rsidR="004B1F67" w:rsidRPr="008B5764">
        <w:rPr>
          <w:lang w:val="ru-RU"/>
        </w:rPr>
        <w:t>свойственна клонам с добавочным значением и значени</w:t>
      </w:r>
      <w:r w:rsidR="00816E40" w:rsidRPr="008B5764">
        <w:rPr>
          <w:lang w:val="ru-RU"/>
        </w:rPr>
        <w:t>ем прототипа.</w:t>
      </w:r>
    </w:p>
    <w:p w14:paraId="2D274915" w14:textId="70AA0787" w:rsidR="006A39C1" w:rsidRPr="008720B7" w:rsidRDefault="006A39C1" w:rsidP="006A39C1">
      <w:pPr>
        <w:ind w:firstLine="0"/>
        <w:rPr>
          <w:sz w:val="24"/>
          <w:szCs w:val="24"/>
          <w:lang w:val="ru-RU"/>
        </w:rPr>
      </w:pPr>
      <w:r w:rsidRPr="008720B7">
        <w:rPr>
          <w:sz w:val="24"/>
          <w:szCs w:val="24"/>
          <w:lang w:val="ru-RU"/>
        </w:rPr>
        <w:t>Таблица 1</w:t>
      </w:r>
      <w:r>
        <w:rPr>
          <w:sz w:val="24"/>
          <w:szCs w:val="24"/>
          <w:lang w:val="ru-RU"/>
        </w:rPr>
        <w:t>2</w:t>
      </w:r>
      <w:r w:rsidRPr="008720B7">
        <w:rPr>
          <w:sz w:val="24"/>
          <w:szCs w:val="24"/>
          <w:lang w:val="ru-RU"/>
        </w:rPr>
        <w:t xml:space="preserve">. Абсолютная и относительная частота распределения </w:t>
      </w:r>
      <w:r>
        <w:rPr>
          <w:sz w:val="24"/>
          <w:szCs w:val="24"/>
          <w:lang w:val="ru-RU"/>
        </w:rPr>
        <w:t xml:space="preserve">функции установления и поддержания контакта </w:t>
      </w:r>
      <w:r w:rsidRPr="008720B7">
        <w:rPr>
          <w:sz w:val="24"/>
          <w:szCs w:val="24"/>
          <w:lang w:val="ru-RU"/>
        </w:rPr>
        <w:t>по значениям лексических клонов</w:t>
      </w:r>
      <w:r>
        <w:rPr>
          <w:sz w:val="24"/>
          <w:szCs w:val="24"/>
          <w:lang w:val="ru-RU"/>
        </w:rPr>
        <w:fldChar w:fldCharType="begin"/>
      </w:r>
      <w:r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"Лист11!R1C1:R9C3" \a \f 5 \h  \* MERGEFORMAT </w:instrText>
      </w:r>
      <w:r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</w:tblGrid>
      <w:tr w:rsidR="006A39C1" w:rsidRPr="008720B7" w14:paraId="2E57EFE1" w14:textId="77777777" w:rsidTr="00C21A90">
        <w:trPr>
          <w:trHeight w:val="600"/>
        </w:trPr>
        <w:tc>
          <w:tcPr>
            <w:tcW w:w="4248" w:type="dxa"/>
            <w:hideMark/>
          </w:tcPr>
          <w:p w14:paraId="572B77E1" w14:textId="77777777" w:rsidR="006A39C1" w:rsidRPr="008720B7" w:rsidRDefault="006A39C1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Значение конструкции с лексическим клоном</w:t>
            </w:r>
          </w:p>
        </w:tc>
        <w:tc>
          <w:tcPr>
            <w:tcW w:w="2126" w:type="dxa"/>
            <w:noWrap/>
            <w:hideMark/>
          </w:tcPr>
          <w:p w14:paraId="39A2D6FE" w14:textId="77777777" w:rsidR="006A39C1" w:rsidRPr="008720B7" w:rsidRDefault="006A39C1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8" w:type="dxa"/>
            <w:noWrap/>
            <w:hideMark/>
          </w:tcPr>
          <w:p w14:paraId="371EA976" w14:textId="4F8C8699" w:rsidR="006A39C1" w:rsidRPr="0089001A" w:rsidRDefault="006A39C1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20B7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6A39C1" w:rsidRPr="008720B7" w14:paraId="201F57E9" w14:textId="77777777" w:rsidTr="00C21A90">
        <w:trPr>
          <w:trHeight w:val="344"/>
        </w:trPr>
        <w:tc>
          <w:tcPr>
            <w:tcW w:w="4248" w:type="dxa"/>
            <w:hideMark/>
          </w:tcPr>
          <w:p w14:paraId="7E9A66AC" w14:textId="35C23B56" w:rsidR="006A39C1" w:rsidRPr="00D23F9E" w:rsidRDefault="00E013F4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добавочное значение</w:t>
            </w:r>
          </w:p>
        </w:tc>
        <w:tc>
          <w:tcPr>
            <w:tcW w:w="2126" w:type="dxa"/>
            <w:noWrap/>
            <w:hideMark/>
          </w:tcPr>
          <w:p w14:paraId="0461CFD2" w14:textId="47786E9A" w:rsidR="006A39C1" w:rsidRPr="00D23F9E" w:rsidRDefault="00E013F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268" w:type="dxa"/>
            <w:noWrap/>
            <w:hideMark/>
          </w:tcPr>
          <w:p w14:paraId="376E5E2B" w14:textId="6E591337" w:rsidR="006A39C1" w:rsidRPr="00D23F9E" w:rsidRDefault="00E013F4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58.621</w:t>
            </w:r>
          </w:p>
        </w:tc>
      </w:tr>
      <w:tr w:rsidR="006A39C1" w:rsidRPr="008720B7" w14:paraId="26278935" w14:textId="77777777" w:rsidTr="00C21A90">
        <w:trPr>
          <w:trHeight w:val="600"/>
        </w:trPr>
        <w:tc>
          <w:tcPr>
            <w:tcW w:w="4248" w:type="dxa"/>
            <w:hideMark/>
          </w:tcPr>
          <w:p w14:paraId="6D7C59A3" w14:textId="7877D7CB" w:rsidR="006A39C1" w:rsidRPr="00D23F9E" w:rsidRDefault="009C7185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2126" w:type="dxa"/>
            <w:noWrap/>
            <w:hideMark/>
          </w:tcPr>
          <w:p w14:paraId="5687B3CE" w14:textId="5E9E915F" w:rsidR="006A39C1" w:rsidRPr="00D23F9E" w:rsidRDefault="009C7185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  <w:noWrap/>
            <w:hideMark/>
          </w:tcPr>
          <w:p w14:paraId="2F09CDC3" w14:textId="39DB332D" w:rsidR="006A39C1" w:rsidRPr="00D23F9E" w:rsidRDefault="009C7185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32.184</w:t>
            </w:r>
          </w:p>
        </w:tc>
      </w:tr>
      <w:tr w:rsidR="006A39C1" w:rsidRPr="008720B7" w14:paraId="368F376B" w14:textId="77777777" w:rsidTr="00C21A90">
        <w:trPr>
          <w:trHeight w:val="300"/>
        </w:trPr>
        <w:tc>
          <w:tcPr>
            <w:tcW w:w="4248" w:type="dxa"/>
            <w:hideMark/>
          </w:tcPr>
          <w:p w14:paraId="03A16D2F" w14:textId="6D431EBC" w:rsidR="006A39C1" w:rsidRPr="005853A4" w:rsidRDefault="009C7185" w:rsidP="00C21A9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2126" w:type="dxa"/>
            <w:noWrap/>
            <w:hideMark/>
          </w:tcPr>
          <w:p w14:paraId="62E64737" w14:textId="209A9AE4" w:rsidR="006A39C1" w:rsidRPr="005853A4" w:rsidRDefault="009C7185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3746EA17" w14:textId="25A1D034" w:rsidR="006A39C1" w:rsidRPr="005853A4" w:rsidRDefault="009C7185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3.448</w:t>
            </w:r>
          </w:p>
        </w:tc>
      </w:tr>
      <w:tr w:rsidR="006A39C1" w:rsidRPr="008720B7" w14:paraId="04098359" w14:textId="77777777" w:rsidTr="00C21A90">
        <w:trPr>
          <w:trHeight w:val="600"/>
        </w:trPr>
        <w:tc>
          <w:tcPr>
            <w:tcW w:w="4248" w:type="dxa"/>
            <w:hideMark/>
          </w:tcPr>
          <w:p w14:paraId="2F4DCD27" w14:textId="7E6EE20A" w:rsidR="006A39C1" w:rsidRPr="005853A4" w:rsidRDefault="003110F3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контекстуально релевантное значение</w:t>
            </w:r>
          </w:p>
        </w:tc>
        <w:tc>
          <w:tcPr>
            <w:tcW w:w="2126" w:type="dxa"/>
            <w:noWrap/>
            <w:hideMark/>
          </w:tcPr>
          <w:p w14:paraId="56C41D5E" w14:textId="128C07A1" w:rsidR="006A39C1" w:rsidRPr="005853A4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3CA794F0" w14:textId="5CD95DB9" w:rsidR="006A39C1" w:rsidRPr="005853A4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2.299</w:t>
            </w:r>
          </w:p>
        </w:tc>
      </w:tr>
      <w:tr w:rsidR="006A39C1" w:rsidRPr="008720B7" w14:paraId="77391F33" w14:textId="77777777" w:rsidTr="00C21A90">
        <w:trPr>
          <w:trHeight w:val="336"/>
        </w:trPr>
        <w:tc>
          <w:tcPr>
            <w:tcW w:w="4248" w:type="dxa"/>
            <w:hideMark/>
          </w:tcPr>
          <w:p w14:paraId="7C009DBB" w14:textId="5D9E3BB3" w:rsidR="006A39C1" w:rsidRPr="005853A4" w:rsidRDefault="003110F3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2126" w:type="dxa"/>
            <w:noWrap/>
            <w:hideMark/>
          </w:tcPr>
          <w:p w14:paraId="3EB01C2D" w14:textId="5B49E9E5" w:rsidR="006A39C1" w:rsidRPr="00D3568B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535ACF6" w14:textId="492B89B4" w:rsidR="006A39C1" w:rsidRPr="00D3568B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2.299</w:t>
            </w:r>
          </w:p>
        </w:tc>
      </w:tr>
      <w:tr w:rsidR="006A39C1" w:rsidRPr="008720B7" w14:paraId="77473A55" w14:textId="77777777" w:rsidTr="00C21A90">
        <w:trPr>
          <w:trHeight w:val="300"/>
        </w:trPr>
        <w:tc>
          <w:tcPr>
            <w:tcW w:w="4248" w:type="dxa"/>
            <w:hideMark/>
          </w:tcPr>
          <w:p w14:paraId="656ECC74" w14:textId="7259F789" w:rsidR="006A39C1" w:rsidRPr="00D3568B" w:rsidRDefault="003110F3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2126" w:type="dxa"/>
            <w:noWrap/>
            <w:hideMark/>
          </w:tcPr>
          <w:p w14:paraId="66A671C1" w14:textId="6AB35B72" w:rsidR="006A39C1" w:rsidRPr="00D3568B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A66DD5F" w14:textId="499BC1F5" w:rsidR="006A39C1" w:rsidRPr="00D3568B" w:rsidRDefault="003110F3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1.149</w:t>
            </w:r>
          </w:p>
        </w:tc>
      </w:tr>
      <w:tr w:rsidR="006A39C1" w:rsidRPr="008720B7" w14:paraId="32BECAD3" w14:textId="77777777" w:rsidTr="00C21A90">
        <w:trPr>
          <w:trHeight w:val="300"/>
        </w:trPr>
        <w:tc>
          <w:tcPr>
            <w:tcW w:w="4248" w:type="dxa"/>
          </w:tcPr>
          <w:p w14:paraId="16BD4D40" w14:textId="77777777" w:rsidR="006A39C1" w:rsidRDefault="006A39C1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noWrap/>
          </w:tcPr>
          <w:p w14:paraId="77495A80" w14:textId="50E6057F" w:rsidR="006A39C1" w:rsidRDefault="00533C47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268" w:type="dxa"/>
            <w:noWrap/>
          </w:tcPr>
          <w:p w14:paraId="5421E0ED" w14:textId="77777777" w:rsidR="006A39C1" w:rsidRDefault="006A39C1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</w:tbl>
    <w:p w14:paraId="6A287542" w14:textId="5C77DB9D" w:rsidR="006A39C1" w:rsidRPr="008B5764" w:rsidRDefault="006A39C1" w:rsidP="006A39C1">
      <w:pPr>
        <w:ind w:firstLine="0"/>
        <w:rPr>
          <w:lang w:val="ru-RU"/>
        </w:rPr>
      </w:pPr>
      <w:r>
        <w:rPr>
          <w:sz w:val="24"/>
          <w:szCs w:val="24"/>
          <w:lang w:val="ru-RU"/>
        </w:rPr>
        <w:fldChar w:fldCharType="end"/>
      </w:r>
    </w:p>
    <w:p w14:paraId="795CDB8E" w14:textId="0AEA5A45" w:rsidR="00354645" w:rsidRPr="008B5764" w:rsidRDefault="00354645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  <w:lang w:val="ru-RU"/>
        </w:rPr>
      </w:pPr>
      <w:r w:rsidRPr="008B5764">
        <w:rPr>
          <w:sz w:val="28"/>
          <w:szCs w:val="28"/>
          <w:lang w:val="ru-RU"/>
        </w:rPr>
        <w:t>Креативная функция</w:t>
      </w:r>
    </w:p>
    <w:p w14:paraId="19FED737" w14:textId="05530BFC" w:rsidR="00354645" w:rsidRDefault="008B5764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en-GB"/>
        </w:rPr>
      </w:pPr>
      <w:bookmarkStart w:id="146" w:name="_Ref136437030"/>
      <w:proofErr w:type="spellStart"/>
      <w:r w:rsidRPr="000C3736">
        <w:rPr>
          <w:i/>
          <w:iCs/>
          <w:sz w:val="28"/>
          <w:szCs w:val="28"/>
          <w:lang w:val="en-GB"/>
        </w:rPr>
        <w:t>Unter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allen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Sorten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von herb und bitter, bis </w:t>
      </w:r>
      <w:proofErr w:type="spellStart"/>
      <w:r w:rsidRPr="000C3736">
        <w:rPr>
          <w:i/>
          <w:iCs/>
          <w:sz w:val="28"/>
          <w:szCs w:val="28"/>
          <w:lang w:val="en-GB"/>
        </w:rPr>
        <w:t>hin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zu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mild und </w:t>
      </w:r>
      <w:proofErr w:type="spellStart"/>
      <w:r w:rsidRPr="000C3736">
        <w:rPr>
          <w:i/>
          <w:iCs/>
          <w:sz w:val="28"/>
          <w:szCs w:val="28"/>
          <w:lang w:val="en-GB"/>
        </w:rPr>
        <w:t>fruchtig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oder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blumig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0C3736">
        <w:rPr>
          <w:i/>
          <w:iCs/>
          <w:sz w:val="28"/>
          <w:szCs w:val="28"/>
          <w:lang w:val="en-GB"/>
        </w:rPr>
        <w:t>ist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der </w:t>
      </w:r>
      <w:proofErr w:type="spellStart"/>
      <w:r w:rsidRPr="000C3736">
        <w:rPr>
          <w:i/>
          <w:iCs/>
          <w:sz w:val="28"/>
          <w:szCs w:val="28"/>
          <w:lang w:val="en-GB"/>
        </w:rPr>
        <w:t>Virginhonig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der Honig, </w:t>
      </w:r>
      <w:proofErr w:type="spellStart"/>
      <w:r w:rsidRPr="000C3736">
        <w:rPr>
          <w:i/>
          <w:iCs/>
          <w:sz w:val="28"/>
          <w:szCs w:val="28"/>
          <w:lang w:val="en-GB"/>
        </w:rPr>
        <w:t>bei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dem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jeder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0C3736">
        <w:rPr>
          <w:i/>
          <w:iCs/>
          <w:sz w:val="28"/>
          <w:szCs w:val="28"/>
          <w:lang w:val="en-GB"/>
        </w:rPr>
        <w:t>sagt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- so </w:t>
      </w:r>
      <w:proofErr w:type="spellStart"/>
      <w:r w:rsidRPr="000C3736">
        <w:rPr>
          <w:i/>
          <w:iCs/>
          <w:sz w:val="28"/>
          <w:szCs w:val="28"/>
          <w:lang w:val="en-GB"/>
        </w:rPr>
        <w:t>schmeckt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der </w:t>
      </w:r>
      <w:proofErr w:type="spellStart"/>
      <w:r w:rsidRPr="000C3736">
        <w:rPr>
          <w:i/>
          <w:iCs/>
          <w:sz w:val="28"/>
          <w:szCs w:val="28"/>
          <w:lang w:val="en-GB"/>
        </w:rPr>
        <w:t>typische</w:t>
      </w:r>
      <w:proofErr w:type="spellEnd"/>
      <w:r w:rsidRPr="000C3736">
        <w:rPr>
          <w:i/>
          <w:iCs/>
          <w:sz w:val="28"/>
          <w:szCs w:val="28"/>
          <w:lang w:val="en-GB"/>
        </w:rPr>
        <w:t xml:space="preserve"> Honig. Daher der Name </w:t>
      </w:r>
      <w:r w:rsidRPr="000C3736">
        <w:rPr>
          <w:b/>
          <w:bCs/>
          <w:i/>
          <w:iCs/>
          <w:sz w:val="28"/>
          <w:szCs w:val="28"/>
          <w:lang w:val="en-GB"/>
        </w:rPr>
        <w:t>Honig-Honig</w:t>
      </w:r>
      <w:r w:rsidR="000C3736">
        <w:rPr>
          <w:sz w:val="28"/>
          <w:szCs w:val="28"/>
          <w:lang w:val="en-GB"/>
        </w:rPr>
        <w:t>.</w:t>
      </w:r>
      <w:bookmarkEnd w:id="146"/>
    </w:p>
    <w:p w14:paraId="2A9F2A07" w14:textId="4736D1A2" w:rsidR="000C3736" w:rsidRDefault="000C3736" w:rsidP="000C3736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40" w:history="1">
        <w:r w:rsidRPr="00A70153">
          <w:rPr>
            <w:rStyle w:val="ab"/>
            <w:sz w:val="28"/>
            <w:szCs w:val="28"/>
            <w:lang w:val="en-GB"/>
          </w:rPr>
          <w:t>https://www.leniundhans.de/kategorien/fruehstueck/honig</w:t>
        </w:r>
      </w:hyperlink>
      <w:r>
        <w:rPr>
          <w:sz w:val="28"/>
          <w:szCs w:val="28"/>
          <w:lang w:val="en-GB"/>
        </w:rPr>
        <w:t>)</w:t>
      </w:r>
    </w:p>
    <w:p w14:paraId="20C915A3" w14:textId="6AE4EFD1" w:rsidR="000C3736" w:rsidRDefault="000C3736" w:rsidP="005D1F42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proofErr w:type="spellStart"/>
      <w:r w:rsidRPr="000C3736">
        <w:rPr>
          <w:sz w:val="28"/>
          <w:szCs w:val="28"/>
          <w:lang w:val="en-GB"/>
        </w:rPr>
        <w:t>Среди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всех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сортов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меда</w:t>
      </w:r>
      <w:proofErr w:type="spellEnd"/>
      <w:r w:rsidRPr="000C3736">
        <w:rPr>
          <w:sz w:val="28"/>
          <w:szCs w:val="28"/>
          <w:lang w:val="en-GB"/>
        </w:rPr>
        <w:t xml:space="preserve">, </w:t>
      </w:r>
      <w:proofErr w:type="spellStart"/>
      <w:r w:rsidRPr="000C3736">
        <w:rPr>
          <w:sz w:val="28"/>
          <w:szCs w:val="28"/>
          <w:lang w:val="en-GB"/>
        </w:rPr>
        <w:t>от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терпкого</w:t>
      </w:r>
      <w:proofErr w:type="spellEnd"/>
      <w:r w:rsidRPr="000C3736">
        <w:rPr>
          <w:sz w:val="28"/>
          <w:szCs w:val="28"/>
          <w:lang w:val="en-GB"/>
        </w:rPr>
        <w:t xml:space="preserve"> и </w:t>
      </w:r>
      <w:proofErr w:type="spellStart"/>
      <w:r w:rsidRPr="000C3736">
        <w:rPr>
          <w:sz w:val="28"/>
          <w:szCs w:val="28"/>
          <w:lang w:val="en-GB"/>
        </w:rPr>
        <w:t>горького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до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мягкого</w:t>
      </w:r>
      <w:proofErr w:type="spellEnd"/>
      <w:r w:rsidRPr="000C3736">
        <w:rPr>
          <w:sz w:val="28"/>
          <w:szCs w:val="28"/>
          <w:lang w:val="en-GB"/>
        </w:rPr>
        <w:t xml:space="preserve">, </w:t>
      </w:r>
      <w:proofErr w:type="spellStart"/>
      <w:r w:rsidRPr="000C3736">
        <w:rPr>
          <w:sz w:val="28"/>
          <w:szCs w:val="28"/>
          <w:lang w:val="en-GB"/>
        </w:rPr>
        <w:t>фруктового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или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цветочного</w:t>
      </w:r>
      <w:proofErr w:type="spellEnd"/>
      <w:r w:rsidRPr="000C3736">
        <w:rPr>
          <w:sz w:val="28"/>
          <w:szCs w:val="28"/>
          <w:lang w:val="en-GB"/>
        </w:rPr>
        <w:t xml:space="preserve">, </w:t>
      </w:r>
      <w:proofErr w:type="spellStart"/>
      <w:r w:rsidRPr="000C3736">
        <w:rPr>
          <w:sz w:val="28"/>
          <w:szCs w:val="28"/>
          <w:lang w:val="en-GB"/>
        </w:rPr>
        <w:t>мед</w:t>
      </w:r>
      <w:proofErr w:type="spellEnd"/>
      <w:r w:rsidR="00D77D35">
        <w:rPr>
          <w:sz w:val="28"/>
          <w:szCs w:val="28"/>
          <w:lang w:val="en-GB"/>
        </w:rPr>
        <w:t xml:space="preserve"> </w:t>
      </w:r>
      <w:r w:rsidR="00D77D35">
        <w:rPr>
          <w:sz w:val="28"/>
          <w:szCs w:val="28"/>
          <w:lang w:val="ru-RU"/>
        </w:rPr>
        <w:t xml:space="preserve">первого отжима – </w:t>
      </w:r>
      <w:proofErr w:type="spellStart"/>
      <w:r w:rsidRPr="000C3736">
        <w:rPr>
          <w:sz w:val="28"/>
          <w:szCs w:val="28"/>
          <w:lang w:val="en-GB"/>
        </w:rPr>
        <w:t>это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тот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мед</w:t>
      </w:r>
      <w:proofErr w:type="spellEnd"/>
      <w:r w:rsidRPr="000C3736">
        <w:rPr>
          <w:sz w:val="28"/>
          <w:szCs w:val="28"/>
          <w:lang w:val="en-GB"/>
        </w:rPr>
        <w:t xml:space="preserve">, о </w:t>
      </w:r>
      <w:proofErr w:type="spellStart"/>
      <w:r w:rsidRPr="000C3736">
        <w:rPr>
          <w:sz w:val="28"/>
          <w:szCs w:val="28"/>
          <w:lang w:val="en-GB"/>
        </w:rPr>
        <w:t>котором</w:t>
      </w:r>
      <w:proofErr w:type="spellEnd"/>
      <w:r w:rsidR="00D77D35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говорят</w:t>
      </w:r>
      <w:proofErr w:type="spellEnd"/>
      <w:r w:rsidR="00D77D35">
        <w:rPr>
          <w:sz w:val="28"/>
          <w:szCs w:val="28"/>
          <w:lang w:val="en-GB"/>
        </w:rPr>
        <w:t xml:space="preserve"> – </w:t>
      </w:r>
      <w:proofErr w:type="spellStart"/>
      <w:r w:rsidRPr="000C3736">
        <w:rPr>
          <w:sz w:val="28"/>
          <w:szCs w:val="28"/>
          <w:lang w:val="en-GB"/>
        </w:rPr>
        <w:t>именно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таков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вкус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типичного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0C3736">
        <w:rPr>
          <w:sz w:val="28"/>
          <w:szCs w:val="28"/>
          <w:lang w:val="en-GB"/>
        </w:rPr>
        <w:t>меда</w:t>
      </w:r>
      <w:proofErr w:type="spellEnd"/>
      <w:r w:rsidRPr="000C3736">
        <w:rPr>
          <w:sz w:val="28"/>
          <w:szCs w:val="28"/>
          <w:lang w:val="en-GB"/>
        </w:rPr>
        <w:t xml:space="preserve">. </w:t>
      </w:r>
      <w:proofErr w:type="spellStart"/>
      <w:r w:rsidRPr="000C3736">
        <w:rPr>
          <w:sz w:val="28"/>
          <w:szCs w:val="28"/>
          <w:lang w:val="en-GB"/>
        </w:rPr>
        <w:t>Отсюда</w:t>
      </w:r>
      <w:proofErr w:type="spellEnd"/>
      <w:r w:rsidRPr="000C3736">
        <w:rPr>
          <w:sz w:val="28"/>
          <w:szCs w:val="28"/>
          <w:lang w:val="en-GB"/>
        </w:rPr>
        <w:t xml:space="preserve"> и </w:t>
      </w:r>
      <w:proofErr w:type="spellStart"/>
      <w:r w:rsidRPr="000C3736">
        <w:rPr>
          <w:sz w:val="28"/>
          <w:szCs w:val="28"/>
          <w:lang w:val="en-GB"/>
        </w:rPr>
        <w:t>название</w:t>
      </w:r>
      <w:proofErr w:type="spellEnd"/>
      <w:r w:rsidRPr="000C3736">
        <w:rPr>
          <w:sz w:val="28"/>
          <w:szCs w:val="28"/>
          <w:lang w:val="en-GB"/>
        </w:rPr>
        <w:t xml:space="preserve"> </w:t>
      </w:r>
      <w:proofErr w:type="spellStart"/>
      <w:r w:rsidRPr="005F457F">
        <w:rPr>
          <w:b/>
          <w:bCs/>
          <w:sz w:val="28"/>
          <w:szCs w:val="28"/>
          <w:lang w:val="en-GB"/>
        </w:rPr>
        <w:t>мед-мед</w:t>
      </w:r>
      <w:proofErr w:type="spellEnd"/>
      <w:r w:rsidR="005F457F" w:rsidRPr="005F457F">
        <w:rPr>
          <w:sz w:val="28"/>
          <w:szCs w:val="28"/>
          <w:lang w:val="en-GB"/>
        </w:rPr>
        <w:t>.</w:t>
      </w:r>
    </w:p>
    <w:p w14:paraId="00B99260" w14:textId="77777777" w:rsidR="008541F6" w:rsidRPr="008541F6" w:rsidRDefault="005D1F42">
      <w:pPr>
        <w:pStyle w:val="ad"/>
        <w:numPr>
          <w:ilvl w:val="0"/>
          <w:numId w:val="4"/>
        </w:numPr>
        <w:spacing w:line="360" w:lineRule="auto"/>
        <w:rPr>
          <w:lang w:val="en-GB"/>
        </w:rPr>
      </w:pPr>
      <w:proofErr w:type="spellStart"/>
      <w:r w:rsidRPr="008058BA">
        <w:rPr>
          <w:i/>
          <w:iCs/>
          <w:sz w:val="28"/>
          <w:szCs w:val="28"/>
        </w:rPr>
        <w:t>Da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ja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meistens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Spielfilme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mit</w:t>
      </w:r>
      <w:proofErr w:type="spellEnd"/>
      <w:r w:rsidRPr="008058BA">
        <w:rPr>
          <w:i/>
          <w:iCs/>
          <w:sz w:val="28"/>
          <w:szCs w:val="28"/>
        </w:rPr>
        <w:t xml:space="preserve"> " </w:t>
      </w:r>
      <w:proofErr w:type="spellStart"/>
      <w:r w:rsidRPr="008058BA">
        <w:rPr>
          <w:b/>
          <w:bCs/>
          <w:i/>
          <w:iCs/>
          <w:sz w:val="28"/>
          <w:szCs w:val="28"/>
        </w:rPr>
        <w:t>FilmFilm</w:t>
      </w:r>
      <w:proofErr w:type="spellEnd"/>
      <w:r w:rsidRPr="008058BA">
        <w:rPr>
          <w:i/>
          <w:iCs/>
          <w:sz w:val="28"/>
          <w:szCs w:val="28"/>
        </w:rPr>
        <w:t xml:space="preserve"> " </w:t>
      </w:r>
      <w:proofErr w:type="spellStart"/>
      <w:r w:rsidRPr="008058BA">
        <w:rPr>
          <w:i/>
          <w:iCs/>
          <w:sz w:val="28"/>
          <w:szCs w:val="28"/>
        </w:rPr>
        <w:t>betitelt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werden</w:t>
      </w:r>
      <w:proofErr w:type="spellEnd"/>
      <w:r w:rsidRPr="008058BA">
        <w:rPr>
          <w:i/>
          <w:iCs/>
          <w:sz w:val="28"/>
          <w:szCs w:val="28"/>
        </w:rPr>
        <w:t xml:space="preserve">, </w:t>
      </w:r>
      <w:proofErr w:type="spellStart"/>
      <w:r w:rsidRPr="008058BA">
        <w:rPr>
          <w:i/>
          <w:iCs/>
          <w:sz w:val="28"/>
          <w:szCs w:val="28"/>
        </w:rPr>
        <w:t>kann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damit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auch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gemeint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sein</w:t>
      </w:r>
      <w:proofErr w:type="spellEnd"/>
      <w:r w:rsidRPr="008058BA">
        <w:rPr>
          <w:i/>
          <w:iCs/>
          <w:sz w:val="28"/>
          <w:szCs w:val="28"/>
        </w:rPr>
        <w:t xml:space="preserve">, </w:t>
      </w:r>
      <w:proofErr w:type="spellStart"/>
      <w:r w:rsidRPr="008058BA">
        <w:rPr>
          <w:i/>
          <w:iCs/>
          <w:sz w:val="28"/>
          <w:szCs w:val="28"/>
        </w:rPr>
        <w:t>dass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es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sich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eben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nicht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um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einen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Tier</w:t>
      </w:r>
      <w:proofErr w:type="spellEnd"/>
      <w:r w:rsidRPr="008058BA">
        <w:rPr>
          <w:i/>
          <w:iCs/>
          <w:sz w:val="28"/>
          <w:szCs w:val="28"/>
        </w:rPr>
        <w:t xml:space="preserve">-Film, </w:t>
      </w:r>
      <w:proofErr w:type="spellStart"/>
      <w:r w:rsidRPr="008058BA">
        <w:rPr>
          <w:i/>
          <w:iCs/>
          <w:sz w:val="28"/>
          <w:szCs w:val="28"/>
        </w:rPr>
        <w:t>einen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Dokumentations</w:t>
      </w:r>
      <w:proofErr w:type="spellEnd"/>
      <w:r w:rsidRPr="008058BA">
        <w:rPr>
          <w:i/>
          <w:iCs/>
          <w:sz w:val="28"/>
          <w:szCs w:val="28"/>
        </w:rPr>
        <w:t xml:space="preserve">-Film </w:t>
      </w:r>
      <w:proofErr w:type="spellStart"/>
      <w:r w:rsidRPr="008058BA">
        <w:rPr>
          <w:i/>
          <w:iCs/>
          <w:sz w:val="28"/>
          <w:szCs w:val="28"/>
        </w:rPr>
        <w:t>oder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etwas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anderes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handelt</w:t>
      </w:r>
      <w:proofErr w:type="spellEnd"/>
      <w:r w:rsidRPr="008058BA">
        <w:rPr>
          <w:i/>
          <w:iCs/>
          <w:sz w:val="28"/>
          <w:szCs w:val="28"/>
        </w:rPr>
        <w:t xml:space="preserve">, </w:t>
      </w:r>
      <w:proofErr w:type="spellStart"/>
      <w:r w:rsidRPr="008058BA">
        <w:rPr>
          <w:i/>
          <w:iCs/>
          <w:sz w:val="28"/>
          <w:szCs w:val="28"/>
        </w:rPr>
        <w:t>sonder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um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einen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Spielfilm</w:t>
      </w:r>
      <w:proofErr w:type="spellEnd"/>
      <w:r w:rsidRPr="008058BA">
        <w:rPr>
          <w:i/>
          <w:iCs/>
          <w:sz w:val="28"/>
          <w:szCs w:val="28"/>
        </w:rPr>
        <w:t xml:space="preserve">, </w:t>
      </w:r>
      <w:proofErr w:type="spellStart"/>
      <w:r w:rsidRPr="008058BA">
        <w:rPr>
          <w:i/>
          <w:iCs/>
          <w:sz w:val="28"/>
          <w:szCs w:val="28"/>
        </w:rPr>
        <w:t>kurz</w:t>
      </w:r>
      <w:proofErr w:type="spellEnd"/>
      <w:r w:rsidRPr="008058BA">
        <w:rPr>
          <w:i/>
          <w:iCs/>
          <w:sz w:val="28"/>
          <w:szCs w:val="28"/>
        </w:rPr>
        <w:t xml:space="preserve"> </w:t>
      </w:r>
      <w:proofErr w:type="spellStart"/>
      <w:r w:rsidRPr="008058BA">
        <w:rPr>
          <w:i/>
          <w:iCs/>
          <w:sz w:val="28"/>
          <w:szCs w:val="28"/>
        </w:rPr>
        <w:t>Filmfilm</w:t>
      </w:r>
      <w:proofErr w:type="spellEnd"/>
      <w:r w:rsidR="008541F6">
        <w:rPr>
          <w:i/>
          <w:iCs/>
          <w:sz w:val="28"/>
          <w:szCs w:val="28"/>
          <w:lang w:val="en-GB"/>
        </w:rPr>
        <w:t>.</w:t>
      </w:r>
    </w:p>
    <w:p w14:paraId="4C9C4D6F" w14:textId="3AF7214B" w:rsidR="005D1F42" w:rsidRDefault="008541F6" w:rsidP="008541F6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41" w:history="1">
        <w:r w:rsidRPr="00A70153">
          <w:rPr>
            <w:rStyle w:val="ab"/>
            <w:sz w:val="28"/>
            <w:szCs w:val="28"/>
            <w:lang w:val="en-GB"/>
          </w:rPr>
          <w:t>https://www.askingbox.de/frage/was-ist-ein-filmfilm</w:t>
        </w:r>
      </w:hyperlink>
      <w:r>
        <w:rPr>
          <w:sz w:val="28"/>
          <w:szCs w:val="28"/>
          <w:lang w:val="en-GB"/>
        </w:rPr>
        <w:t>)</w:t>
      </w:r>
    </w:p>
    <w:p w14:paraId="792054F6" w14:textId="10C6DAC5" w:rsidR="008541F6" w:rsidRDefault="00AF7FB7" w:rsidP="008541F6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275DC9">
        <w:rPr>
          <w:sz w:val="28"/>
          <w:szCs w:val="28"/>
          <w:lang w:val="ru-RU"/>
        </w:rPr>
        <w:lastRenderedPageBreak/>
        <w:t xml:space="preserve">Поскольку в большинстве случаев художественные фильмы </w:t>
      </w:r>
      <w:r w:rsidR="00AA7454">
        <w:rPr>
          <w:sz w:val="28"/>
          <w:szCs w:val="28"/>
          <w:lang w:val="ru-RU"/>
        </w:rPr>
        <w:t>озаглавливают как</w:t>
      </w:r>
      <w:r>
        <w:rPr>
          <w:sz w:val="28"/>
          <w:szCs w:val="28"/>
          <w:lang w:val="ru-RU"/>
        </w:rPr>
        <w:t xml:space="preserve"> «</w:t>
      </w:r>
      <w:r w:rsidRPr="009049C1">
        <w:rPr>
          <w:b/>
          <w:bCs/>
          <w:sz w:val="28"/>
          <w:szCs w:val="28"/>
          <w:lang w:val="ru-RU"/>
        </w:rPr>
        <w:t>фильм</w:t>
      </w:r>
      <w:r w:rsidR="00F5472B">
        <w:rPr>
          <w:b/>
          <w:bCs/>
          <w:sz w:val="28"/>
          <w:szCs w:val="28"/>
          <w:lang w:val="ru-RU"/>
        </w:rPr>
        <w:t>-</w:t>
      </w:r>
      <w:r w:rsidRPr="009049C1">
        <w:rPr>
          <w:b/>
          <w:bCs/>
          <w:sz w:val="28"/>
          <w:szCs w:val="28"/>
          <w:lang w:val="ru-RU"/>
        </w:rPr>
        <w:t>фильм</w:t>
      </w:r>
      <w:r>
        <w:rPr>
          <w:sz w:val="28"/>
          <w:szCs w:val="28"/>
          <w:lang w:val="ru-RU"/>
        </w:rPr>
        <w:t>»</w:t>
      </w:r>
      <w:r w:rsidRPr="00275DC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может иметься в виду,</w:t>
      </w:r>
      <w:r w:rsidRPr="00275DC9">
        <w:rPr>
          <w:sz w:val="28"/>
          <w:szCs w:val="28"/>
          <w:lang w:val="ru-RU"/>
        </w:rPr>
        <w:t xml:space="preserve"> что это не фильм о животных, документальный фильм или что-то еще, а скорее художественный фильм, короче, </w:t>
      </w:r>
      <w:proofErr w:type="spellStart"/>
      <w:r>
        <w:rPr>
          <w:sz w:val="28"/>
          <w:szCs w:val="28"/>
          <w:lang w:val="ru-RU"/>
        </w:rPr>
        <w:t>фильм</w:t>
      </w:r>
      <w:r w:rsidRPr="00275DC9">
        <w:rPr>
          <w:sz w:val="28"/>
          <w:szCs w:val="28"/>
          <w:lang w:val="ru-RU"/>
        </w:rPr>
        <w:t>фильм</w:t>
      </w:r>
      <w:proofErr w:type="spellEnd"/>
      <w:r w:rsidR="00AA7454">
        <w:rPr>
          <w:sz w:val="28"/>
          <w:szCs w:val="28"/>
          <w:lang w:val="ru-RU"/>
        </w:rPr>
        <w:t>.</w:t>
      </w:r>
    </w:p>
    <w:p w14:paraId="5206A114" w14:textId="19471FE2" w:rsidR="00B42A9F" w:rsidRDefault="003A61A0" w:rsidP="00047BCA">
      <w:pPr>
        <w:rPr>
          <w:lang w:val="ru-RU"/>
        </w:rPr>
      </w:pPr>
      <w:r>
        <w:rPr>
          <w:lang w:val="ru-RU"/>
        </w:rPr>
        <w:t xml:space="preserve">Использование конструкций с лексическими клонами может также служить креативным целям. Так, в </w:t>
      </w:r>
      <w:r w:rsidR="00BE7725">
        <w:rPr>
          <w:lang w:val="ru-RU"/>
        </w:rPr>
        <w:t xml:space="preserve">собранном корпусе были обнаружены примеры клонов </w:t>
      </w:r>
      <w:r w:rsidR="00AA7454" w:rsidRPr="00AA7454">
        <w:rPr>
          <w:lang w:val="ru-RU"/>
        </w:rPr>
        <w:t>в поэзии, где редупликация использована для рифмы</w:t>
      </w:r>
      <w:r w:rsidR="00BE7725">
        <w:rPr>
          <w:lang w:val="ru-RU"/>
        </w:rPr>
        <w:t>. Помимо этого,</w:t>
      </w:r>
      <w:r w:rsidR="00AA7454" w:rsidRPr="00AA7454">
        <w:rPr>
          <w:lang w:val="ru-RU"/>
        </w:rPr>
        <w:t xml:space="preserve"> клоны</w:t>
      </w:r>
      <w:r w:rsidR="00BE7725">
        <w:rPr>
          <w:lang w:val="ru-RU"/>
        </w:rPr>
        <w:t xml:space="preserve"> </w:t>
      </w:r>
      <w:r w:rsidR="00927574">
        <w:rPr>
          <w:lang w:val="ru-RU"/>
        </w:rPr>
        <w:t xml:space="preserve">могут </w:t>
      </w:r>
      <w:r w:rsidR="00AA7454" w:rsidRPr="00AA7454">
        <w:rPr>
          <w:lang w:val="ru-RU"/>
        </w:rPr>
        <w:t>встреча</w:t>
      </w:r>
      <w:r w:rsidR="00927574">
        <w:rPr>
          <w:lang w:val="ru-RU"/>
        </w:rPr>
        <w:t>ться и</w:t>
      </w:r>
      <w:r w:rsidR="00AA7454" w:rsidRPr="00AA7454">
        <w:rPr>
          <w:lang w:val="ru-RU"/>
        </w:rPr>
        <w:t xml:space="preserve"> в рекламных </w:t>
      </w:r>
      <w:r w:rsidR="00927574">
        <w:rPr>
          <w:lang w:val="ru-RU"/>
        </w:rPr>
        <w:t>текстах (пример</w:t>
      </w:r>
      <w:r w:rsidR="00AD2CDF">
        <w:rPr>
          <w:lang w:val="ru-RU"/>
        </w:rPr>
        <w:t> </w:t>
      </w:r>
      <w:r w:rsidR="00CF56A2">
        <w:rPr>
          <w:lang w:val="ru-RU"/>
        </w:rPr>
        <w:fldChar w:fldCharType="begin"/>
      </w:r>
      <w:r w:rsidR="00CF56A2">
        <w:rPr>
          <w:lang w:val="ru-RU"/>
        </w:rPr>
        <w:instrText xml:space="preserve"> REF _Ref136437030 \r \h </w:instrText>
      </w:r>
      <w:r w:rsidR="00CF56A2">
        <w:rPr>
          <w:lang w:val="ru-RU"/>
        </w:rPr>
      </w:r>
      <w:r w:rsidR="00CF56A2">
        <w:rPr>
          <w:lang w:val="ru-RU"/>
        </w:rPr>
        <w:fldChar w:fldCharType="separate"/>
      </w:r>
      <w:r w:rsidR="00CF56A2">
        <w:rPr>
          <w:lang w:val="ru-RU"/>
        </w:rPr>
        <w:t>(164)</w:t>
      </w:r>
      <w:r w:rsidR="00CF56A2">
        <w:rPr>
          <w:lang w:val="ru-RU"/>
        </w:rPr>
        <w:fldChar w:fldCharType="end"/>
      </w:r>
      <w:r w:rsidR="00E124E6">
        <w:rPr>
          <w:lang w:val="ru-RU"/>
        </w:rPr>
        <w:t>. Редупликация для привл</w:t>
      </w:r>
      <w:r w:rsidR="005E51C8">
        <w:rPr>
          <w:lang w:val="ru-RU"/>
        </w:rPr>
        <w:t>е</w:t>
      </w:r>
      <w:r w:rsidR="00E124E6">
        <w:rPr>
          <w:lang w:val="ru-RU"/>
        </w:rPr>
        <w:t xml:space="preserve">чения внимания слушающих встречается также </w:t>
      </w:r>
      <w:r w:rsidR="00AA7454" w:rsidRPr="00AA7454">
        <w:rPr>
          <w:lang w:val="ru-RU"/>
        </w:rPr>
        <w:t>в заголовках</w:t>
      </w:r>
      <w:r w:rsidR="005E51C8">
        <w:rPr>
          <w:lang w:val="ru-RU"/>
        </w:rPr>
        <w:t xml:space="preserve"> газет и журналов. </w:t>
      </w:r>
    </w:p>
    <w:p w14:paraId="3FB55580" w14:textId="77777777" w:rsidR="00800273" w:rsidRDefault="005E51C8" w:rsidP="00047BCA">
      <w:pPr>
        <w:rPr>
          <w:lang w:val="ru-RU"/>
        </w:rPr>
      </w:pPr>
      <w:r>
        <w:rPr>
          <w:lang w:val="ru-RU"/>
        </w:rPr>
        <w:t>Кроме того,</w:t>
      </w:r>
      <w:r w:rsidR="00732CF0">
        <w:rPr>
          <w:lang w:val="ru-RU"/>
        </w:rPr>
        <w:t xml:space="preserve"> </w:t>
      </w:r>
      <w:r>
        <w:rPr>
          <w:lang w:val="ru-RU"/>
        </w:rPr>
        <w:t xml:space="preserve">клоны могут использоваться </w:t>
      </w:r>
      <w:r w:rsidR="00AA7454" w:rsidRPr="00AA7454">
        <w:rPr>
          <w:lang w:val="ru-RU"/>
        </w:rPr>
        <w:t>для «называния»,</w:t>
      </w:r>
      <w:r w:rsidR="00732CF0">
        <w:rPr>
          <w:lang w:val="ru-RU"/>
        </w:rPr>
        <w:t xml:space="preserve"> </w:t>
      </w:r>
      <w:r w:rsidR="00AA7454" w:rsidRPr="00AA7454">
        <w:rPr>
          <w:lang w:val="ru-RU"/>
        </w:rPr>
        <w:t>т</w:t>
      </w:r>
      <w:r w:rsidR="00732CF0">
        <w:rPr>
          <w:lang w:val="ru-RU"/>
        </w:rPr>
        <w:t xml:space="preserve">о есть </w:t>
      </w:r>
      <w:r w:rsidR="00AA7454" w:rsidRPr="00AA7454">
        <w:rPr>
          <w:lang w:val="ru-RU"/>
        </w:rPr>
        <w:t xml:space="preserve">попытки создания нового </w:t>
      </w:r>
      <w:r w:rsidR="00510951">
        <w:rPr>
          <w:lang w:val="ru-RU"/>
        </w:rPr>
        <w:t>термина</w:t>
      </w:r>
      <w:r w:rsidR="00732CF0">
        <w:rPr>
          <w:lang w:val="ru-RU"/>
        </w:rPr>
        <w:t>.</w:t>
      </w:r>
      <w:r w:rsidR="00591572">
        <w:rPr>
          <w:lang w:val="ru-RU"/>
        </w:rPr>
        <w:t xml:space="preserve"> Примером данной функции является лексический клон </w:t>
      </w:r>
      <w:r w:rsidR="00591572" w:rsidRPr="00591572">
        <w:rPr>
          <w:i/>
          <w:iCs/>
          <w:lang w:val="en-GB"/>
        </w:rPr>
        <w:t>Film-Film</w:t>
      </w:r>
      <w:r w:rsidR="00591572">
        <w:rPr>
          <w:lang w:val="en-GB"/>
        </w:rPr>
        <w:t xml:space="preserve"> (‘</w:t>
      </w:r>
      <w:r w:rsidR="00591572">
        <w:rPr>
          <w:lang w:val="ru-RU"/>
        </w:rPr>
        <w:t>фильм-фильм</w:t>
      </w:r>
      <w:r w:rsidR="00591572">
        <w:rPr>
          <w:lang w:val="en-GB"/>
        </w:rPr>
        <w:t>’)</w:t>
      </w:r>
      <w:r w:rsidR="00591572">
        <w:rPr>
          <w:lang w:val="ru-RU"/>
        </w:rPr>
        <w:t xml:space="preserve">, </w:t>
      </w:r>
      <w:r w:rsidR="00E67442">
        <w:rPr>
          <w:lang w:val="ru-RU"/>
        </w:rPr>
        <w:t>который можно считать</w:t>
      </w:r>
      <w:r w:rsidR="00591572">
        <w:rPr>
          <w:lang w:val="ru-RU"/>
        </w:rPr>
        <w:t xml:space="preserve"> неудачным креативным образованием, поскольку </w:t>
      </w:r>
      <w:r w:rsidR="003C303C">
        <w:rPr>
          <w:lang w:val="ru-RU"/>
        </w:rPr>
        <w:t xml:space="preserve">носители </w:t>
      </w:r>
      <w:r w:rsidR="00510951">
        <w:rPr>
          <w:lang w:val="ru-RU"/>
        </w:rPr>
        <w:t xml:space="preserve">нередко </w:t>
      </w:r>
      <w:r w:rsidR="003C303C">
        <w:rPr>
          <w:lang w:val="ru-RU"/>
        </w:rPr>
        <w:t xml:space="preserve">имеют затруднения в его интерпретации. </w:t>
      </w:r>
      <w:r w:rsidR="00A067AE">
        <w:rPr>
          <w:lang w:val="ru-RU"/>
        </w:rPr>
        <w:t>Так, в</w:t>
      </w:r>
      <w:r w:rsidR="003C303C">
        <w:rPr>
          <w:lang w:val="ru-RU"/>
        </w:rPr>
        <w:t xml:space="preserve"> собранном корпусе </w:t>
      </w:r>
      <w:r w:rsidR="00E86E28">
        <w:rPr>
          <w:lang w:val="ru-RU"/>
        </w:rPr>
        <w:t xml:space="preserve">под </w:t>
      </w:r>
      <w:r w:rsidR="003C303C">
        <w:rPr>
          <w:lang w:val="en-GB"/>
        </w:rPr>
        <w:t>‘</w:t>
      </w:r>
      <w:r w:rsidR="003C303C">
        <w:rPr>
          <w:lang w:val="ru-RU"/>
        </w:rPr>
        <w:t>фильм-фильм</w:t>
      </w:r>
      <w:r w:rsidR="00E86E28">
        <w:rPr>
          <w:lang w:val="ru-RU"/>
        </w:rPr>
        <w:t>ом</w:t>
      </w:r>
      <w:r w:rsidR="003C303C">
        <w:rPr>
          <w:lang w:val="en-GB"/>
        </w:rPr>
        <w:t>’</w:t>
      </w:r>
      <w:r w:rsidR="003C303C">
        <w:rPr>
          <w:lang w:val="ru-RU"/>
        </w:rPr>
        <w:t xml:space="preserve"> </w:t>
      </w:r>
      <w:r w:rsidR="00E86E28">
        <w:rPr>
          <w:lang w:val="ru-RU"/>
        </w:rPr>
        <w:t>подразумевались: фильм</w:t>
      </w:r>
      <w:r w:rsidR="00510951">
        <w:rPr>
          <w:lang w:val="ru-RU"/>
        </w:rPr>
        <w:t>ы</w:t>
      </w:r>
      <w:r w:rsidR="00E86E28">
        <w:rPr>
          <w:lang w:val="ru-RU"/>
        </w:rPr>
        <w:t>, созданные для показа в кинотеатрах в отличие от телевизионных фильмов; художественные фильмы</w:t>
      </w:r>
      <w:r w:rsidR="00E62E8B">
        <w:rPr>
          <w:lang w:val="ru-RU"/>
        </w:rPr>
        <w:t xml:space="preserve"> в отличие от других видов фильмов;</w:t>
      </w:r>
      <w:r w:rsidR="000F74BE">
        <w:rPr>
          <w:lang w:val="ru-RU"/>
        </w:rPr>
        <w:t xml:space="preserve"> художественные фильмы, которые показывают в прайм-тайм;</w:t>
      </w:r>
      <w:r w:rsidR="00E62E8B">
        <w:rPr>
          <w:lang w:val="ru-RU"/>
        </w:rPr>
        <w:t xml:space="preserve"> фильмы в противовес мюзиклам; </w:t>
      </w:r>
      <w:r w:rsidR="00FD5088">
        <w:rPr>
          <w:lang w:val="ru-RU"/>
        </w:rPr>
        <w:t xml:space="preserve">фильмы с оригинальным сценарием в отличие от книжных киноадаптаций; </w:t>
      </w:r>
      <w:r w:rsidR="003338B9">
        <w:rPr>
          <w:lang w:val="ru-RU"/>
        </w:rPr>
        <w:t>долгие фильмы и особенно хорошие</w:t>
      </w:r>
      <w:r w:rsidR="00A067AE">
        <w:rPr>
          <w:lang w:val="en-GB"/>
        </w:rPr>
        <w:t>/</w:t>
      </w:r>
      <w:r w:rsidR="00A067AE">
        <w:rPr>
          <w:lang w:val="ru-RU"/>
        </w:rPr>
        <w:t>качественные</w:t>
      </w:r>
      <w:r w:rsidR="003338B9">
        <w:rPr>
          <w:lang w:val="ru-RU"/>
        </w:rPr>
        <w:t xml:space="preserve"> фильмы.</w:t>
      </w:r>
      <w:r w:rsidR="00E95C4E">
        <w:rPr>
          <w:lang w:val="ru-RU"/>
        </w:rPr>
        <w:t xml:space="preserve"> </w:t>
      </w:r>
    </w:p>
    <w:p w14:paraId="47A07A9A" w14:textId="373A6A1C" w:rsidR="00AA7454" w:rsidRDefault="0094423C" w:rsidP="00047BCA">
      <w:pPr>
        <w:rPr>
          <w:lang w:val="ru-RU"/>
        </w:rPr>
      </w:pPr>
      <w:r>
        <w:rPr>
          <w:lang w:val="ru-RU"/>
        </w:rPr>
        <w:t>Наиболее распространенными значениями лексических клонов, используемых в креативной функции, являются добав</w:t>
      </w:r>
      <w:r w:rsidR="00CC44FD">
        <w:rPr>
          <w:lang w:val="ru-RU"/>
        </w:rPr>
        <w:t>о</w:t>
      </w:r>
      <w:r>
        <w:rPr>
          <w:lang w:val="ru-RU"/>
        </w:rPr>
        <w:t xml:space="preserve">чное, </w:t>
      </w:r>
      <w:r w:rsidR="00CC44FD">
        <w:rPr>
          <w:lang w:val="ru-RU"/>
        </w:rPr>
        <w:t>основное</w:t>
      </w:r>
      <w:r w:rsidR="00AC3118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="00AC3118" w:rsidRPr="00AC3118">
        <w:rPr>
          <w:lang w:val="ru-RU"/>
        </w:rPr>
        <w:t>прототипическое</w:t>
      </w:r>
      <w:proofErr w:type="spellEnd"/>
      <w:r w:rsidR="00AC3118">
        <w:rPr>
          <w:lang w:val="ru-RU"/>
        </w:rPr>
        <w:t xml:space="preserve"> значения.</w:t>
      </w:r>
    </w:p>
    <w:p w14:paraId="27D73213" w14:textId="185BB0CE" w:rsidR="00BD48C0" w:rsidRPr="008720B7" w:rsidRDefault="00BD48C0" w:rsidP="00BD48C0">
      <w:pPr>
        <w:ind w:firstLine="0"/>
        <w:rPr>
          <w:sz w:val="24"/>
          <w:szCs w:val="24"/>
          <w:lang w:val="ru-RU"/>
        </w:rPr>
      </w:pPr>
      <w:bookmarkStart w:id="147" w:name="_Hlk136026555"/>
      <w:r w:rsidRPr="008720B7">
        <w:rPr>
          <w:sz w:val="24"/>
          <w:szCs w:val="24"/>
          <w:lang w:val="ru-RU"/>
        </w:rPr>
        <w:t>Таблица 1</w:t>
      </w:r>
      <w:r>
        <w:rPr>
          <w:sz w:val="24"/>
          <w:szCs w:val="24"/>
          <w:lang w:val="ru-RU"/>
        </w:rPr>
        <w:t>3</w:t>
      </w:r>
      <w:r w:rsidRPr="008720B7">
        <w:rPr>
          <w:sz w:val="24"/>
          <w:szCs w:val="24"/>
          <w:lang w:val="ru-RU"/>
        </w:rPr>
        <w:t xml:space="preserve">. </w:t>
      </w:r>
      <w:bookmarkStart w:id="148" w:name="_Hlk136114723"/>
      <w:r w:rsidRPr="008720B7">
        <w:rPr>
          <w:sz w:val="24"/>
          <w:szCs w:val="24"/>
          <w:lang w:val="ru-RU"/>
        </w:rPr>
        <w:t>Абсолютная и относительная частота распределения</w:t>
      </w:r>
      <w:r>
        <w:rPr>
          <w:sz w:val="24"/>
          <w:szCs w:val="24"/>
          <w:lang w:val="ru-RU"/>
        </w:rPr>
        <w:t xml:space="preserve"> креативной</w:t>
      </w:r>
      <w:r w:rsidRPr="008720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функции </w:t>
      </w:r>
      <w:r w:rsidRPr="008720B7">
        <w:rPr>
          <w:sz w:val="24"/>
          <w:szCs w:val="24"/>
          <w:lang w:val="ru-RU"/>
        </w:rPr>
        <w:t>по значениям лексических клонов</w:t>
      </w:r>
      <w:bookmarkEnd w:id="148"/>
      <w:r>
        <w:rPr>
          <w:sz w:val="24"/>
          <w:szCs w:val="24"/>
          <w:lang w:val="ru-RU"/>
        </w:rPr>
        <w:fldChar w:fldCharType="begin"/>
      </w:r>
      <w:r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"Лист11!R1C1:R9C3" \a \f 5 \h  \* MERGEFORMAT </w:instrText>
      </w:r>
      <w:r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642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</w:tblGrid>
      <w:tr w:rsidR="00BD48C0" w:rsidRPr="008720B7" w14:paraId="12F6C281" w14:textId="77777777" w:rsidTr="00655C41">
        <w:trPr>
          <w:trHeight w:val="600"/>
        </w:trPr>
        <w:tc>
          <w:tcPr>
            <w:tcW w:w="4248" w:type="dxa"/>
            <w:hideMark/>
          </w:tcPr>
          <w:p w14:paraId="05A8BBED" w14:textId="77777777" w:rsidR="00BD48C0" w:rsidRPr="008720B7" w:rsidRDefault="00BD48C0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Значение конструкции с лексическим клоном</w:t>
            </w:r>
          </w:p>
        </w:tc>
        <w:tc>
          <w:tcPr>
            <w:tcW w:w="2126" w:type="dxa"/>
            <w:noWrap/>
            <w:hideMark/>
          </w:tcPr>
          <w:p w14:paraId="353E2F57" w14:textId="77777777" w:rsidR="00BD48C0" w:rsidRPr="008720B7" w:rsidRDefault="00BD48C0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20B7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268" w:type="dxa"/>
            <w:noWrap/>
            <w:hideMark/>
          </w:tcPr>
          <w:p w14:paraId="2DAAF7F2" w14:textId="31849282" w:rsidR="00BD48C0" w:rsidRPr="0089001A" w:rsidRDefault="00BD48C0" w:rsidP="002006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20B7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BD48C0" w:rsidRPr="008720B7" w14:paraId="4D170EAC" w14:textId="77777777" w:rsidTr="00655C41">
        <w:trPr>
          <w:trHeight w:val="330"/>
        </w:trPr>
        <w:tc>
          <w:tcPr>
            <w:tcW w:w="4248" w:type="dxa"/>
            <w:hideMark/>
          </w:tcPr>
          <w:p w14:paraId="1F907C32" w14:textId="77777777" w:rsidR="00BD48C0" w:rsidRPr="00D23F9E" w:rsidRDefault="00BD48C0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добавочное значение</w:t>
            </w:r>
          </w:p>
        </w:tc>
        <w:tc>
          <w:tcPr>
            <w:tcW w:w="2126" w:type="dxa"/>
            <w:noWrap/>
            <w:hideMark/>
          </w:tcPr>
          <w:p w14:paraId="04F95FE3" w14:textId="397E315B" w:rsidR="00BD48C0" w:rsidRPr="00D23F9E" w:rsidRDefault="00BD48C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6DE03325" w14:textId="46A4852D" w:rsidR="00BD48C0" w:rsidRPr="00D23F9E" w:rsidRDefault="00BD48C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42.593</w:t>
            </w:r>
          </w:p>
        </w:tc>
      </w:tr>
      <w:tr w:rsidR="00BD48C0" w:rsidRPr="008720B7" w14:paraId="1F16F442" w14:textId="77777777" w:rsidTr="00655C41">
        <w:trPr>
          <w:trHeight w:val="600"/>
        </w:trPr>
        <w:tc>
          <w:tcPr>
            <w:tcW w:w="4248" w:type="dxa"/>
            <w:hideMark/>
          </w:tcPr>
          <w:p w14:paraId="089ABC9F" w14:textId="394AD405" w:rsidR="00BD48C0" w:rsidRPr="00D23F9E" w:rsidRDefault="009C61FF" w:rsidP="00655C4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2126" w:type="dxa"/>
            <w:noWrap/>
            <w:hideMark/>
          </w:tcPr>
          <w:p w14:paraId="3342D4F6" w14:textId="051A76A6" w:rsidR="00BD48C0" w:rsidRPr="00D23F9E" w:rsidRDefault="00BD48C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C61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5F0B9DC" w14:textId="50ED45CD" w:rsidR="00BD48C0" w:rsidRPr="00D23F9E" w:rsidRDefault="009C61FF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20.370</w:t>
            </w:r>
          </w:p>
        </w:tc>
      </w:tr>
      <w:tr w:rsidR="009C61FF" w:rsidRPr="008720B7" w14:paraId="62897CC1" w14:textId="77777777" w:rsidTr="00655C41">
        <w:trPr>
          <w:trHeight w:val="300"/>
        </w:trPr>
        <w:tc>
          <w:tcPr>
            <w:tcW w:w="4248" w:type="dxa"/>
            <w:hideMark/>
          </w:tcPr>
          <w:p w14:paraId="4EA53874" w14:textId="35D3C042" w:rsidR="009C61FF" w:rsidRPr="005853A4" w:rsidRDefault="009C61FF" w:rsidP="009C61F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2126" w:type="dxa"/>
            <w:noWrap/>
            <w:hideMark/>
          </w:tcPr>
          <w:p w14:paraId="3373A7FD" w14:textId="2BC63DDB" w:rsidR="009C61FF" w:rsidRPr="005853A4" w:rsidRDefault="009C61FF" w:rsidP="009C61F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77005353" w14:textId="7D48AFCB" w:rsidR="009C61FF" w:rsidRPr="005853A4" w:rsidRDefault="009C61FF" w:rsidP="009C61F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18.519</w:t>
            </w:r>
          </w:p>
        </w:tc>
      </w:tr>
      <w:tr w:rsidR="00BD48C0" w:rsidRPr="008720B7" w14:paraId="5E63D4FF" w14:textId="77777777" w:rsidTr="00655C41">
        <w:trPr>
          <w:trHeight w:val="284"/>
        </w:trPr>
        <w:tc>
          <w:tcPr>
            <w:tcW w:w="4248" w:type="dxa"/>
            <w:hideMark/>
          </w:tcPr>
          <w:p w14:paraId="4F83DDA4" w14:textId="620E5973" w:rsidR="00BD48C0" w:rsidRPr="005853A4" w:rsidRDefault="00F23FE2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2126" w:type="dxa"/>
            <w:noWrap/>
            <w:hideMark/>
          </w:tcPr>
          <w:p w14:paraId="10DABB24" w14:textId="3E573735" w:rsidR="00BD48C0" w:rsidRPr="005853A4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324A1066" w14:textId="5E98F2B6" w:rsidR="00BD48C0" w:rsidRPr="005853A4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7.407</w:t>
            </w:r>
          </w:p>
        </w:tc>
      </w:tr>
      <w:tr w:rsidR="00D8487A" w:rsidRPr="008720B7" w14:paraId="19AC3756" w14:textId="77777777" w:rsidTr="00655C41">
        <w:trPr>
          <w:trHeight w:val="600"/>
        </w:trPr>
        <w:tc>
          <w:tcPr>
            <w:tcW w:w="4248" w:type="dxa"/>
          </w:tcPr>
          <w:p w14:paraId="2F988C9F" w14:textId="1DAC9033" w:rsidR="00D8487A" w:rsidRDefault="00D8487A" w:rsidP="00D8487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2126" w:type="dxa"/>
            <w:noWrap/>
          </w:tcPr>
          <w:p w14:paraId="0A57893B" w14:textId="3519E149" w:rsidR="00D8487A" w:rsidRDefault="00D8487A" w:rsidP="00D8487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noWrap/>
          </w:tcPr>
          <w:p w14:paraId="5B384B43" w14:textId="3CE479DF" w:rsidR="00D8487A" w:rsidRDefault="00D8487A" w:rsidP="00D8487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7.407</w:t>
            </w:r>
          </w:p>
        </w:tc>
      </w:tr>
      <w:tr w:rsidR="00BD48C0" w:rsidRPr="008720B7" w14:paraId="5918126D" w14:textId="77777777" w:rsidTr="00655C41">
        <w:trPr>
          <w:trHeight w:val="900"/>
        </w:trPr>
        <w:tc>
          <w:tcPr>
            <w:tcW w:w="4248" w:type="dxa"/>
            <w:hideMark/>
          </w:tcPr>
          <w:p w14:paraId="36EF2077" w14:textId="2EA558E4" w:rsidR="00BD48C0" w:rsidRPr="005853A4" w:rsidRDefault="00F23FE2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максимального результата</w:t>
            </w:r>
          </w:p>
        </w:tc>
        <w:tc>
          <w:tcPr>
            <w:tcW w:w="2126" w:type="dxa"/>
            <w:noWrap/>
            <w:hideMark/>
          </w:tcPr>
          <w:p w14:paraId="0EBD494E" w14:textId="6BE915E0" w:rsidR="00BD48C0" w:rsidRPr="00D3568B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0EB1E12C" w14:textId="7568B520" w:rsidR="00BD48C0" w:rsidRPr="00D3568B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1.852</w:t>
            </w:r>
          </w:p>
        </w:tc>
      </w:tr>
      <w:tr w:rsidR="00BD48C0" w:rsidRPr="008720B7" w14:paraId="53AA952F" w14:textId="77777777" w:rsidTr="00655C41">
        <w:trPr>
          <w:trHeight w:val="300"/>
        </w:trPr>
        <w:tc>
          <w:tcPr>
            <w:tcW w:w="4248" w:type="dxa"/>
            <w:hideMark/>
          </w:tcPr>
          <w:p w14:paraId="0B87B758" w14:textId="2199C75C" w:rsidR="00BD48C0" w:rsidRPr="00D3568B" w:rsidRDefault="00F23FE2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детерминативное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2126" w:type="dxa"/>
            <w:noWrap/>
            <w:hideMark/>
          </w:tcPr>
          <w:p w14:paraId="709152FA" w14:textId="77777777" w:rsidR="00BD48C0" w:rsidRPr="00D3568B" w:rsidRDefault="00BD48C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122940E0" w14:textId="410387E2" w:rsidR="00BD48C0" w:rsidRPr="00D3568B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1.852</w:t>
            </w:r>
          </w:p>
        </w:tc>
      </w:tr>
      <w:tr w:rsidR="00BD48C0" w:rsidRPr="008720B7" w14:paraId="2735E11E" w14:textId="77777777" w:rsidTr="00655C41">
        <w:trPr>
          <w:trHeight w:val="300"/>
        </w:trPr>
        <w:tc>
          <w:tcPr>
            <w:tcW w:w="4248" w:type="dxa"/>
          </w:tcPr>
          <w:p w14:paraId="522A14AC" w14:textId="77777777" w:rsidR="00BD48C0" w:rsidRDefault="00BD48C0" w:rsidP="0020061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noWrap/>
          </w:tcPr>
          <w:p w14:paraId="3367FA34" w14:textId="58B20DA1" w:rsidR="00BD48C0" w:rsidRDefault="00F23FE2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268" w:type="dxa"/>
            <w:noWrap/>
          </w:tcPr>
          <w:p w14:paraId="36F67010" w14:textId="77777777" w:rsidR="00BD48C0" w:rsidRDefault="00BD48C0" w:rsidP="002006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</w:tbl>
    <w:p w14:paraId="3BA79A4C" w14:textId="590A046E" w:rsidR="00BD48C0" w:rsidRPr="00461618" w:rsidRDefault="00BD48C0" w:rsidP="00BD48C0">
      <w:pPr>
        <w:ind w:firstLine="0"/>
        <w:rPr>
          <w:lang w:val="ru-RU"/>
        </w:rPr>
      </w:pPr>
      <w:r>
        <w:rPr>
          <w:sz w:val="24"/>
          <w:szCs w:val="24"/>
          <w:lang w:val="ru-RU"/>
        </w:rPr>
        <w:fldChar w:fldCharType="end"/>
      </w:r>
      <w:bookmarkEnd w:id="147"/>
    </w:p>
    <w:p w14:paraId="5C0C7170" w14:textId="151AC923" w:rsidR="00CC44FD" w:rsidRDefault="00461618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  <w:lang w:val="ru-RU"/>
        </w:rPr>
      </w:pPr>
      <w:r w:rsidRPr="00461618">
        <w:rPr>
          <w:sz w:val="28"/>
          <w:szCs w:val="28"/>
          <w:lang w:val="ru-RU"/>
        </w:rPr>
        <w:t>Функция уточнения</w:t>
      </w:r>
    </w:p>
    <w:p w14:paraId="70ABCFB0" w14:textId="1605B108" w:rsidR="00047BCA" w:rsidRPr="00855449" w:rsidRDefault="00855449">
      <w:pPr>
        <w:pStyle w:val="ad"/>
        <w:numPr>
          <w:ilvl w:val="0"/>
          <w:numId w:val="4"/>
        </w:numPr>
        <w:spacing w:line="360" w:lineRule="auto"/>
        <w:rPr>
          <w:i/>
          <w:iCs/>
          <w:lang w:val="ru-RU"/>
        </w:rPr>
      </w:pPr>
      <w:r w:rsidRPr="00855449">
        <w:rPr>
          <w:i/>
          <w:iCs/>
          <w:sz w:val="28"/>
          <w:szCs w:val="28"/>
          <w:lang w:val="en-GB"/>
        </w:rPr>
        <w:t>I</w:t>
      </w:r>
      <w:proofErr w:type="spellStart"/>
      <w:r w:rsidR="00047BCA" w:rsidRPr="00855449">
        <w:rPr>
          <w:i/>
          <w:iCs/>
          <w:sz w:val="28"/>
          <w:szCs w:val="28"/>
        </w:rPr>
        <w:t>ch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bin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wieder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voll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beim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Dachbodenausbau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eingestiegen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und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plane</w:t>
      </w:r>
      <w:proofErr w:type="spellEnd"/>
      <w:r w:rsidR="00047BCA" w:rsidRPr="00855449">
        <w:rPr>
          <w:i/>
          <w:iCs/>
          <w:sz w:val="28"/>
          <w:szCs w:val="28"/>
        </w:rPr>
        <w:t xml:space="preserve">, </w:t>
      </w:r>
      <w:proofErr w:type="spellStart"/>
      <w:r w:rsidR="00047BCA" w:rsidRPr="00855449">
        <w:rPr>
          <w:i/>
          <w:iCs/>
          <w:sz w:val="28"/>
          <w:szCs w:val="28"/>
        </w:rPr>
        <w:t>die</w:t>
      </w:r>
      <w:proofErr w:type="spellEnd"/>
      <w:r w:rsidR="00047BCA" w:rsidRPr="00855449">
        <w:rPr>
          <w:i/>
          <w:iCs/>
          <w:sz w:val="28"/>
          <w:szCs w:val="28"/>
        </w:rPr>
        <w:t xml:space="preserve"> "</w:t>
      </w:r>
      <w:proofErr w:type="spellStart"/>
      <w:r w:rsidR="00047BCA" w:rsidRPr="00855449">
        <w:rPr>
          <w:i/>
          <w:iCs/>
          <w:sz w:val="28"/>
          <w:szCs w:val="28"/>
        </w:rPr>
        <w:t>Schlagzahl</w:t>
      </w:r>
      <w:proofErr w:type="spellEnd"/>
      <w:r w:rsidR="00047BCA" w:rsidRPr="00855449">
        <w:rPr>
          <w:i/>
          <w:iCs/>
          <w:sz w:val="28"/>
          <w:szCs w:val="28"/>
        </w:rPr>
        <w:t xml:space="preserve">" </w:t>
      </w:r>
      <w:proofErr w:type="spellStart"/>
      <w:r w:rsidR="00047BCA" w:rsidRPr="00855449">
        <w:rPr>
          <w:i/>
          <w:iCs/>
          <w:sz w:val="28"/>
          <w:szCs w:val="28"/>
        </w:rPr>
        <w:t>etwas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zu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erhöhen</w:t>
      </w:r>
      <w:proofErr w:type="spellEnd"/>
      <w:r w:rsidR="00047BCA" w:rsidRPr="00855449">
        <w:rPr>
          <w:i/>
          <w:iCs/>
          <w:sz w:val="28"/>
          <w:szCs w:val="28"/>
        </w:rPr>
        <w:t xml:space="preserve">, </w:t>
      </w:r>
      <w:proofErr w:type="spellStart"/>
      <w:r w:rsidR="00047BCA" w:rsidRPr="00855449">
        <w:rPr>
          <w:i/>
          <w:iCs/>
          <w:sz w:val="28"/>
          <w:szCs w:val="28"/>
        </w:rPr>
        <w:t>denn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eigentlich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hätte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ich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das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Projekt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gerne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dieses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Jahr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fertig</w:t>
      </w:r>
      <w:proofErr w:type="spellEnd"/>
      <w:r w:rsidR="00047BCA" w:rsidRPr="00855449">
        <w:rPr>
          <w:i/>
          <w:iCs/>
          <w:sz w:val="28"/>
          <w:szCs w:val="28"/>
        </w:rPr>
        <w:t xml:space="preserve">. </w:t>
      </w:r>
      <w:proofErr w:type="spellStart"/>
      <w:r w:rsidR="00047BCA" w:rsidRPr="00855449">
        <w:rPr>
          <w:i/>
          <w:iCs/>
          <w:sz w:val="28"/>
          <w:szCs w:val="28"/>
        </w:rPr>
        <w:t>Also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b/>
          <w:bCs/>
          <w:i/>
          <w:iCs/>
          <w:sz w:val="28"/>
          <w:szCs w:val="28"/>
        </w:rPr>
        <w:t>eigentlich-eigentlich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hätte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ich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es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gerne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bis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Anfang</w:t>
      </w:r>
      <w:proofErr w:type="spellEnd"/>
      <w:r w:rsidR="00047BCA" w:rsidRPr="00855449">
        <w:rPr>
          <w:i/>
          <w:iCs/>
          <w:sz w:val="28"/>
          <w:szCs w:val="28"/>
        </w:rPr>
        <w:t>/</w:t>
      </w:r>
      <w:proofErr w:type="spellStart"/>
      <w:r w:rsidR="00047BCA" w:rsidRPr="00855449">
        <w:rPr>
          <w:i/>
          <w:iCs/>
          <w:sz w:val="28"/>
          <w:szCs w:val="28"/>
        </w:rPr>
        <w:t>Mitte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Dezember</w:t>
      </w:r>
      <w:proofErr w:type="spellEnd"/>
      <w:r w:rsidR="00047BCA" w:rsidRPr="00855449">
        <w:rPr>
          <w:i/>
          <w:iCs/>
          <w:sz w:val="28"/>
          <w:szCs w:val="28"/>
        </w:rPr>
        <w:t xml:space="preserve"> </w:t>
      </w:r>
      <w:proofErr w:type="spellStart"/>
      <w:r w:rsidR="00047BCA" w:rsidRPr="00855449">
        <w:rPr>
          <w:i/>
          <w:iCs/>
          <w:sz w:val="28"/>
          <w:szCs w:val="28"/>
        </w:rPr>
        <w:t>fertig</w:t>
      </w:r>
      <w:proofErr w:type="spellEnd"/>
    </w:p>
    <w:p w14:paraId="0B6B3737" w14:textId="130C9FDC" w:rsidR="00855449" w:rsidRDefault="00855449" w:rsidP="00855449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42" w:history="1">
        <w:r w:rsidRPr="00A70153">
          <w:rPr>
            <w:rStyle w:val="ab"/>
            <w:sz w:val="28"/>
            <w:szCs w:val="28"/>
            <w:lang w:val="en-GB"/>
          </w:rPr>
          <w:t>http://www.dannwollenwirmal.de/?p=608</w:t>
        </w:r>
      </w:hyperlink>
      <w:r>
        <w:rPr>
          <w:sz w:val="28"/>
          <w:szCs w:val="28"/>
          <w:lang w:val="en-GB"/>
        </w:rPr>
        <w:t>)</w:t>
      </w:r>
    </w:p>
    <w:p w14:paraId="5186C364" w14:textId="681AB881" w:rsidR="00855449" w:rsidRPr="004E7FA5" w:rsidRDefault="00855449" w:rsidP="004E7FA5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 w:rsidRPr="00275DC9">
        <w:rPr>
          <w:sz w:val="28"/>
          <w:szCs w:val="28"/>
          <w:lang w:val="ru-RU"/>
        </w:rPr>
        <w:t xml:space="preserve">Я полностью вернулся к отделке чердака и планирую немного увеличить </w:t>
      </w:r>
      <w:r>
        <w:rPr>
          <w:sz w:val="28"/>
          <w:szCs w:val="28"/>
          <w:lang w:val="ru-RU"/>
        </w:rPr>
        <w:t>темп</w:t>
      </w:r>
      <w:r w:rsidRPr="00275DC9">
        <w:rPr>
          <w:sz w:val="28"/>
          <w:szCs w:val="28"/>
          <w:lang w:val="ru-RU"/>
        </w:rPr>
        <w:t xml:space="preserve">, потому что </w:t>
      </w:r>
      <w:r>
        <w:rPr>
          <w:sz w:val="28"/>
          <w:szCs w:val="28"/>
          <w:lang w:val="ru-RU"/>
        </w:rPr>
        <w:t xml:space="preserve">на самом деле </w:t>
      </w:r>
      <w:r w:rsidRPr="00275DC9">
        <w:rPr>
          <w:sz w:val="28"/>
          <w:szCs w:val="28"/>
          <w:lang w:val="ru-RU"/>
        </w:rPr>
        <w:t>я бы хотел, чтобы проект был завершен в этом году. Т</w:t>
      </w:r>
      <w:r>
        <w:rPr>
          <w:sz w:val="28"/>
          <w:szCs w:val="28"/>
          <w:lang w:val="ru-RU"/>
        </w:rPr>
        <w:t xml:space="preserve">о есть </w:t>
      </w:r>
      <w:r w:rsidRPr="00275DC9">
        <w:rPr>
          <w:b/>
          <w:bCs/>
          <w:sz w:val="28"/>
          <w:szCs w:val="28"/>
          <w:lang w:val="ru-RU"/>
        </w:rPr>
        <w:t xml:space="preserve">на самом </w:t>
      </w:r>
      <w:proofErr w:type="gramStart"/>
      <w:r w:rsidRPr="00275DC9">
        <w:rPr>
          <w:b/>
          <w:bCs/>
          <w:sz w:val="28"/>
          <w:szCs w:val="28"/>
          <w:lang w:val="ru-RU"/>
        </w:rPr>
        <w:t>деле-на</w:t>
      </w:r>
      <w:proofErr w:type="gramEnd"/>
      <w:r w:rsidRPr="00275DC9">
        <w:rPr>
          <w:b/>
          <w:bCs/>
          <w:sz w:val="28"/>
          <w:szCs w:val="28"/>
          <w:lang w:val="ru-RU"/>
        </w:rPr>
        <w:t xml:space="preserve"> самом деле</w:t>
      </w:r>
      <w:r w:rsidRPr="00275DC9">
        <w:rPr>
          <w:sz w:val="28"/>
          <w:szCs w:val="28"/>
          <w:lang w:val="ru-RU"/>
        </w:rPr>
        <w:t xml:space="preserve"> </w:t>
      </w:r>
      <w:r w:rsidRPr="004E7FA5">
        <w:rPr>
          <w:sz w:val="28"/>
          <w:szCs w:val="28"/>
          <w:lang w:val="ru-RU"/>
        </w:rPr>
        <w:t>я хотел бы закончить его к началу / середине декабря</w:t>
      </w:r>
      <w:r w:rsidRPr="004E7FA5">
        <w:rPr>
          <w:sz w:val="28"/>
          <w:szCs w:val="28"/>
          <w:lang w:val="en-GB"/>
        </w:rPr>
        <w:t>.</w:t>
      </w:r>
    </w:p>
    <w:p w14:paraId="07709DC9" w14:textId="77777777" w:rsidR="00F21434" w:rsidRPr="007239CD" w:rsidRDefault="00F21434" w:rsidP="00F21434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proofErr w:type="spellStart"/>
      <w:r w:rsidRPr="00960F37">
        <w:rPr>
          <w:i/>
          <w:iCs/>
          <w:color w:val="0F1419"/>
          <w:sz w:val="28"/>
          <w:szCs w:val="28"/>
        </w:rPr>
        <w:t>auch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zu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faul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aber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ich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steh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jetzt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auf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und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koch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was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jetzt</w:t>
      </w:r>
      <w:proofErr w:type="spellEnd"/>
      <w:r w:rsidRPr="00960F37">
        <w:rPr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i/>
          <w:iCs/>
          <w:color w:val="0F1419"/>
          <w:sz w:val="28"/>
          <w:szCs w:val="28"/>
        </w:rPr>
        <w:t>also</w:t>
      </w:r>
      <w:proofErr w:type="spellEnd"/>
      <w:r w:rsidRPr="00960F37">
        <w:rPr>
          <w:b/>
          <w:bCs/>
          <w:i/>
          <w:iCs/>
          <w:color w:val="0F1419"/>
          <w:sz w:val="28"/>
          <w:szCs w:val="28"/>
        </w:rPr>
        <w:t xml:space="preserve"> </w:t>
      </w:r>
      <w:proofErr w:type="spellStart"/>
      <w:r w:rsidRPr="00960F37">
        <w:rPr>
          <w:b/>
          <w:bCs/>
          <w:i/>
          <w:iCs/>
          <w:color w:val="0F1419"/>
          <w:sz w:val="28"/>
          <w:szCs w:val="28"/>
        </w:rPr>
        <w:t>jetztjetzt</w:t>
      </w:r>
      <w:proofErr w:type="spellEnd"/>
    </w:p>
    <w:p w14:paraId="0661D654" w14:textId="77777777" w:rsidR="00F21434" w:rsidRPr="007239CD" w:rsidRDefault="00F21434" w:rsidP="00F21434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ru-RU"/>
        </w:rPr>
      </w:pPr>
      <w:r>
        <w:rPr>
          <w:color w:val="0F1419"/>
          <w:sz w:val="28"/>
          <w:szCs w:val="28"/>
          <w:lang w:val="ru-RU"/>
        </w:rPr>
        <w:t>(</w:t>
      </w:r>
      <w:r w:rsidRPr="007239CD">
        <w:rPr>
          <w:color w:val="0F1419"/>
          <w:sz w:val="28"/>
          <w:szCs w:val="28"/>
          <w:lang w:val="ru-RU"/>
        </w:rPr>
        <w:t>https://twitter.com/Mathehuhn/status/1407003798241959938</w:t>
      </w:r>
      <w:r>
        <w:rPr>
          <w:color w:val="0F1419"/>
          <w:sz w:val="28"/>
          <w:szCs w:val="28"/>
          <w:lang w:val="ru-RU"/>
        </w:rPr>
        <w:t>)</w:t>
      </w:r>
    </w:p>
    <w:p w14:paraId="726811BB" w14:textId="77777777" w:rsidR="00F21434" w:rsidRPr="00960F37" w:rsidRDefault="00F21434" w:rsidP="00F21434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r>
        <w:rPr>
          <w:color w:val="0F1419"/>
          <w:sz w:val="28"/>
          <w:szCs w:val="28"/>
          <w:lang w:val="ru-RU"/>
        </w:rPr>
        <w:t xml:space="preserve">Я тоже слишком ленивый, но я сейчас встану и что-нибудь приготовлю, ну, </w:t>
      </w:r>
      <w:r w:rsidRPr="007239CD">
        <w:rPr>
          <w:b/>
          <w:bCs/>
          <w:color w:val="0F1419"/>
          <w:sz w:val="28"/>
          <w:szCs w:val="28"/>
          <w:lang w:val="ru-RU"/>
        </w:rPr>
        <w:t>сейчас-сейчас</w:t>
      </w:r>
      <w:r>
        <w:rPr>
          <w:color w:val="0F1419"/>
          <w:sz w:val="28"/>
          <w:szCs w:val="28"/>
          <w:lang w:val="ru-RU"/>
        </w:rPr>
        <w:t>.</w:t>
      </w:r>
    </w:p>
    <w:p w14:paraId="5F7FFD02" w14:textId="25BB8FF8" w:rsidR="00744F31" w:rsidRPr="006B5B05" w:rsidRDefault="002731F9" w:rsidP="00CB027D">
      <w:pPr>
        <w:rPr>
          <w:color w:val="0F1419"/>
          <w:lang w:val="en-GB"/>
        </w:rPr>
      </w:pPr>
      <w:r>
        <w:rPr>
          <w:color w:val="0F1419"/>
          <w:lang w:val="ru-RU"/>
        </w:rPr>
        <w:t>Функция уточнения была обнаружена лишь у п</w:t>
      </w:r>
      <w:r w:rsidR="00AE1D10">
        <w:rPr>
          <w:color w:val="0F1419"/>
          <w:lang w:val="ru-RU"/>
        </w:rPr>
        <w:t>ары п</w:t>
      </w:r>
      <w:r>
        <w:rPr>
          <w:color w:val="0F1419"/>
          <w:lang w:val="ru-RU"/>
        </w:rPr>
        <w:t>римеров</w:t>
      </w:r>
      <w:r w:rsidR="00AE1D10">
        <w:rPr>
          <w:color w:val="0F1419"/>
          <w:lang w:val="ru-RU"/>
        </w:rPr>
        <w:t xml:space="preserve"> лексических клонов</w:t>
      </w:r>
      <w:r>
        <w:rPr>
          <w:color w:val="0F1419"/>
          <w:lang w:val="ru-RU"/>
        </w:rPr>
        <w:t xml:space="preserve"> с основным значением без дополнительных коннотаций</w:t>
      </w:r>
      <w:r w:rsidR="00F56453">
        <w:rPr>
          <w:color w:val="0F1419"/>
          <w:lang w:val="ru-RU"/>
        </w:rPr>
        <w:t xml:space="preserve"> (5 примеров (56 %))</w:t>
      </w:r>
      <w:r>
        <w:rPr>
          <w:color w:val="0F1419"/>
          <w:lang w:val="ru-RU"/>
        </w:rPr>
        <w:t xml:space="preserve"> и </w:t>
      </w:r>
      <w:r w:rsidRPr="00CB027D">
        <w:rPr>
          <w:color w:val="0F1419"/>
          <w:lang w:val="ru-RU"/>
        </w:rPr>
        <w:t>со значением максимального результата</w:t>
      </w:r>
      <w:r w:rsidR="00F56453">
        <w:rPr>
          <w:color w:val="0F1419"/>
          <w:lang w:val="ru-RU"/>
        </w:rPr>
        <w:t xml:space="preserve"> (4 примера (44%))</w:t>
      </w:r>
      <w:r w:rsidRPr="00CB027D">
        <w:rPr>
          <w:color w:val="0F1419"/>
          <w:lang w:val="ru-RU"/>
        </w:rPr>
        <w:t>.</w:t>
      </w:r>
      <w:r w:rsidR="00A04FC0">
        <w:rPr>
          <w:color w:val="0F1419"/>
          <w:lang w:val="ru-RU"/>
        </w:rPr>
        <w:t xml:space="preserve"> </w:t>
      </w:r>
    </w:p>
    <w:p w14:paraId="5973D580" w14:textId="4A304790" w:rsidR="00CB027D" w:rsidRDefault="00CB027D">
      <w:pPr>
        <w:pStyle w:val="ad"/>
        <w:numPr>
          <w:ilvl w:val="0"/>
          <w:numId w:val="14"/>
        </w:numPr>
        <w:spacing w:line="360" w:lineRule="auto"/>
        <w:rPr>
          <w:color w:val="0F1419"/>
          <w:sz w:val="28"/>
          <w:szCs w:val="28"/>
          <w:lang w:val="ru-RU"/>
        </w:rPr>
      </w:pPr>
      <w:bookmarkStart w:id="149" w:name="_Hlk135766742"/>
      <w:proofErr w:type="spellStart"/>
      <w:r w:rsidRPr="00CB027D">
        <w:rPr>
          <w:color w:val="0F1419"/>
          <w:sz w:val="28"/>
          <w:szCs w:val="28"/>
          <w:lang w:val="ru-RU"/>
        </w:rPr>
        <w:lastRenderedPageBreak/>
        <w:t>Цитативная</w:t>
      </w:r>
      <w:proofErr w:type="spellEnd"/>
      <w:r w:rsidRPr="00CB027D">
        <w:rPr>
          <w:color w:val="0F1419"/>
          <w:sz w:val="28"/>
          <w:szCs w:val="28"/>
          <w:lang w:val="ru-RU"/>
        </w:rPr>
        <w:t xml:space="preserve"> функция</w:t>
      </w:r>
    </w:p>
    <w:p w14:paraId="783E6D87" w14:textId="70FAC208" w:rsidR="006B480A" w:rsidRPr="006B480A" w:rsidRDefault="00E269C2">
      <w:pPr>
        <w:pStyle w:val="ad"/>
        <w:numPr>
          <w:ilvl w:val="0"/>
          <w:numId w:val="4"/>
        </w:numPr>
        <w:spacing w:line="360" w:lineRule="auto"/>
        <w:rPr>
          <w:color w:val="0F1419"/>
          <w:lang w:val="ru-RU"/>
        </w:rPr>
      </w:pPr>
      <w:bookmarkStart w:id="150" w:name="_Ref136437108"/>
      <w:bookmarkEnd w:id="149"/>
      <w:r w:rsidRPr="00A83F92">
        <w:rPr>
          <w:sz w:val="28"/>
          <w:szCs w:val="28"/>
        </w:rPr>
        <w:t>A:</w:t>
      </w:r>
      <w:r w:rsidR="006B480A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Bei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den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Menschenrechtsverletzungen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in</w:t>
      </w:r>
      <w:proofErr w:type="spellEnd"/>
      <w:r w:rsidRPr="009B34B1">
        <w:rPr>
          <w:i/>
          <w:iCs/>
          <w:sz w:val="28"/>
          <w:szCs w:val="28"/>
        </w:rPr>
        <w:t xml:space="preserve"> #Katar </w:t>
      </w:r>
      <w:proofErr w:type="spellStart"/>
      <w:r w:rsidRPr="009B34B1">
        <w:rPr>
          <w:i/>
          <w:iCs/>
          <w:sz w:val="28"/>
          <w:szCs w:val="28"/>
        </w:rPr>
        <w:t>heißt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es</w:t>
      </w:r>
      <w:proofErr w:type="spellEnd"/>
      <w:r w:rsidRPr="009B34B1">
        <w:rPr>
          <w:i/>
          <w:iCs/>
          <w:sz w:val="28"/>
          <w:szCs w:val="28"/>
        </w:rPr>
        <w:t xml:space="preserve">: </w:t>
      </w:r>
      <w:proofErr w:type="spellStart"/>
      <w:r w:rsidRPr="009B34B1">
        <w:rPr>
          <w:i/>
          <w:iCs/>
          <w:sz w:val="28"/>
          <w:szCs w:val="28"/>
        </w:rPr>
        <w:t>Ist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halt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ne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andere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Kultur</w:t>
      </w:r>
      <w:proofErr w:type="spellEnd"/>
      <w:r w:rsidRPr="009B34B1">
        <w:rPr>
          <w:i/>
          <w:iCs/>
          <w:sz w:val="28"/>
          <w:szCs w:val="28"/>
        </w:rPr>
        <w:t>…</w:t>
      </w:r>
      <w:proofErr w:type="spellStart"/>
      <w:r w:rsidRPr="009B34B1">
        <w:rPr>
          <w:i/>
          <w:iCs/>
          <w:sz w:val="28"/>
          <w:szCs w:val="28"/>
        </w:rPr>
        <w:t>muss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man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verstehen</w:t>
      </w:r>
      <w:proofErr w:type="spellEnd"/>
      <w:r w:rsidRPr="009B34B1">
        <w:rPr>
          <w:i/>
          <w:iCs/>
          <w:sz w:val="28"/>
          <w:szCs w:val="28"/>
        </w:rPr>
        <w:t>…</w:t>
      </w:r>
      <w:proofErr w:type="spellStart"/>
      <w:r w:rsidRPr="009B34B1">
        <w:rPr>
          <w:i/>
          <w:iCs/>
          <w:sz w:val="28"/>
          <w:szCs w:val="28"/>
        </w:rPr>
        <w:t>und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wenn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man</w:t>
      </w:r>
      <w:proofErr w:type="spellEnd"/>
      <w:r w:rsidRPr="009B34B1">
        <w:rPr>
          <w:i/>
          <w:iCs/>
          <w:sz w:val="28"/>
          <w:szCs w:val="28"/>
        </w:rPr>
        <w:t xml:space="preserve">(n) </w:t>
      </w:r>
      <w:proofErr w:type="spellStart"/>
      <w:r w:rsidRPr="009B34B1">
        <w:rPr>
          <w:i/>
          <w:iCs/>
          <w:sz w:val="28"/>
          <w:szCs w:val="28"/>
        </w:rPr>
        <w:t>sich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beim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Spiel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mal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anderthalb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Stunden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nich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zuschütten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darf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wird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Zeter</w:t>
      </w:r>
      <w:proofErr w:type="spellEnd"/>
      <w:r w:rsidRPr="009B34B1">
        <w:rPr>
          <w:i/>
          <w:iCs/>
          <w:sz w:val="28"/>
          <w:szCs w:val="28"/>
        </w:rPr>
        <w:t xml:space="preserve"> &amp; </w:t>
      </w:r>
      <w:proofErr w:type="spellStart"/>
      <w:r w:rsidRPr="009B34B1">
        <w:rPr>
          <w:i/>
          <w:iCs/>
          <w:sz w:val="28"/>
          <w:szCs w:val="28"/>
        </w:rPr>
        <w:t>Mordio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geschrien</w:t>
      </w:r>
      <w:proofErr w:type="spellEnd"/>
      <w:r w:rsidRPr="009B34B1">
        <w:rPr>
          <w:i/>
          <w:iCs/>
          <w:sz w:val="28"/>
          <w:szCs w:val="28"/>
        </w:rPr>
        <w:t>…</w:t>
      </w:r>
      <w:bookmarkEnd w:id="150"/>
      <w:r w:rsidRPr="009B34B1">
        <w:rPr>
          <w:i/>
          <w:iCs/>
          <w:sz w:val="28"/>
          <w:szCs w:val="28"/>
        </w:rPr>
        <w:t xml:space="preserve">                                                            </w:t>
      </w:r>
    </w:p>
    <w:p w14:paraId="38C58B9C" w14:textId="1BFAE56A" w:rsidR="00CB027D" w:rsidRDefault="00E269C2" w:rsidP="006B480A">
      <w:pPr>
        <w:pStyle w:val="ad"/>
        <w:spacing w:line="360" w:lineRule="auto"/>
        <w:ind w:left="1629" w:firstLine="0"/>
        <w:rPr>
          <w:i/>
          <w:iCs/>
          <w:sz w:val="28"/>
          <w:szCs w:val="28"/>
          <w:lang w:val="en-GB"/>
        </w:rPr>
      </w:pPr>
      <w:r w:rsidRPr="006B480A">
        <w:rPr>
          <w:sz w:val="28"/>
          <w:szCs w:val="28"/>
        </w:rPr>
        <w:t>B:</w:t>
      </w:r>
      <w:r w:rsidR="006B480A">
        <w:rPr>
          <w:sz w:val="28"/>
          <w:szCs w:val="28"/>
          <w:lang w:val="en-GB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Genau</w:t>
      </w:r>
      <w:proofErr w:type="spellEnd"/>
      <w:r w:rsidRPr="009B34B1">
        <w:rPr>
          <w:i/>
          <w:iCs/>
          <w:sz w:val="28"/>
          <w:szCs w:val="28"/>
        </w:rPr>
        <w:t>.</w:t>
      </w:r>
      <w:r w:rsidRPr="009B34B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B34B1">
        <w:rPr>
          <w:b/>
          <w:bCs/>
          <w:i/>
          <w:iCs/>
          <w:sz w:val="28"/>
          <w:szCs w:val="28"/>
        </w:rPr>
        <w:t>Kulturkultur</w:t>
      </w:r>
      <w:proofErr w:type="spellEnd"/>
      <w:r w:rsidRPr="009B34B1">
        <w:rPr>
          <w:i/>
          <w:iCs/>
          <w:sz w:val="28"/>
          <w:szCs w:val="28"/>
        </w:rPr>
        <w:t xml:space="preserve">. </w:t>
      </w:r>
      <w:proofErr w:type="spellStart"/>
      <w:r w:rsidRPr="009B34B1">
        <w:rPr>
          <w:i/>
          <w:iCs/>
          <w:sz w:val="28"/>
          <w:szCs w:val="28"/>
        </w:rPr>
        <w:t>Außer</w:t>
      </w:r>
      <w:proofErr w:type="spellEnd"/>
      <w:r w:rsidRPr="009B34B1">
        <w:rPr>
          <w:i/>
          <w:iCs/>
          <w:sz w:val="28"/>
          <w:szCs w:val="28"/>
        </w:rPr>
        <w:t xml:space="preserve">, </w:t>
      </w:r>
      <w:proofErr w:type="spellStart"/>
      <w:r w:rsidRPr="009B34B1">
        <w:rPr>
          <w:i/>
          <w:iCs/>
          <w:sz w:val="28"/>
          <w:szCs w:val="28"/>
        </w:rPr>
        <w:t>wenn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in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einem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islami</w:t>
      </w:r>
      <w:proofErr w:type="spellEnd"/>
      <w:r w:rsidRPr="009B34B1">
        <w:rPr>
          <w:i/>
          <w:iCs/>
          <w:sz w:val="28"/>
          <w:szCs w:val="28"/>
        </w:rPr>
        <w:t>(</w:t>
      </w:r>
      <w:proofErr w:type="spellStart"/>
      <w:r w:rsidRPr="009B34B1">
        <w:rPr>
          <w:i/>
          <w:iCs/>
          <w:sz w:val="28"/>
          <w:szCs w:val="28"/>
        </w:rPr>
        <w:t>sti</w:t>
      </w:r>
      <w:proofErr w:type="spellEnd"/>
      <w:r w:rsidRPr="009B34B1">
        <w:rPr>
          <w:i/>
          <w:iCs/>
          <w:sz w:val="28"/>
          <w:szCs w:val="28"/>
        </w:rPr>
        <w:t>)</w:t>
      </w:r>
      <w:proofErr w:type="spellStart"/>
      <w:r w:rsidRPr="009B34B1">
        <w:rPr>
          <w:i/>
          <w:iCs/>
          <w:sz w:val="28"/>
          <w:szCs w:val="28"/>
        </w:rPr>
        <w:t>schen</w:t>
      </w:r>
      <w:proofErr w:type="spellEnd"/>
      <w:r w:rsidRPr="009B34B1">
        <w:rPr>
          <w:i/>
          <w:iCs/>
          <w:sz w:val="28"/>
          <w:szCs w:val="28"/>
        </w:rPr>
        <w:t xml:space="preserve"> Land </w:t>
      </w:r>
      <w:proofErr w:type="spellStart"/>
      <w:r w:rsidRPr="009B34B1">
        <w:rPr>
          <w:i/>
          <w:iCs/>
          <w:sz w:val="28"/>
          <w:szCs w:val="28"/>
        </w:rPr>
        <w:t>kein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Alkohol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erwünscht</w:t>
      </w:r>
      <w:proofErr w:type="spellEnd"/>
      <w:r w:rsidRPr="009B34B1">
        <w:rPr>
          <w:i/>
          <w:iCs/>
          <w:sz w:val="28"/>
          <w:szCs w:val="28"/>
        </w:rPr>
        <w:t xml:space="preserve"> </w:t>
      </w:r>
      <w:proofErr w:type="spellStart"/>
      <w:r w:rsidRPr="009B34B1">
        <w:rPr>
          <w:i/>
          <w:iCs/>
          <w:sz w:val="28"/>
          <w:szCs w:val="28"/>
        </w:rPr>
        <w:t>ist</w:t>
      </w:r>
      <w:proofErr w:type="spellEnd"/>
      <w:r w:rsidRPr="009B34B1">
        <w:rPr>
          <w:i/>
          <w:iCs/>
          <w:sz w:val="28"/>
          <w:szCs w:val="28"/>
        </w:rPr>
        <w:t xml:space="preserve">. </w:t>
      </w:r>
      <w:proofErr w:type="spellStart"/>
      <w:r w:rsidRPr="009B34B1">
        <w:rPr>
          <w:i/>
          <w:iCs/>
          <w:sz w:val="28"/>
          <w:szCs w:val="28"/>
        </w:rPr>
        <w:t>Huch</w:t>
      </w:r>
      <w:proofErr w:type="spellEnd"/>
      <w:r w:rsidR="006B480A">
        <w:rPr>
          <w:i/>
          <w:iCs/>
          <w:sz w:val="28"/>
          <w:szCs w:val="28"/>
          <w:lang w:val="en-GB"/>
        </w:rPr>
        <w:t>.</w:t>
      </w:r>
    </w:p>
    <w:p w14:paraId="43598558" w14:textId="05E09D4A" w:rsidR="006B480A" w:rsidRDefault="006B480A" w:rsidP="006B480A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en-GB"/>
        </w:rPr>
      </w:pPr>
      <w:r w:rsidRPr="006B480A">
        <w:rPr>
          <w:color w:val="0F1419"/>
          <w:sz w:val="28"/>
          <w:szCs w:val="28"/>
          <w:lang w:val="en-GB"/>
        </w:rPr>
        <w:t>(</w:t>
      </w:r>
      <w:hyperlink r:id="rId43" w:history="1">
        <w:r w:rsidRPr="00A70153">
          <w:rPr>
            <w:rStyle w:val="ab"/>
            <w:sz w:val="28"/>
            <w:szCs w:val="28"/>
            <w:lang w:val="en-GB"/>
          </w:rPr>
          <w:t>https://twitter.com/veganeJule/status/1593889916622192640</w:t>
        </w:r>
      </w:hyperlink>
      <w:r w:rsidRPr="006B480A">
        <w:rPr>
          <w:color w:val="0F1419"/>
          <w:sz w:val="28"/>
          <w:szCs w:val="28"/>
          <w:lang w:val="en-GB"/>
        </w:rPr>
        <w:t>)</w:t>
      </w:r>
    </w:p>
    <w:p w14:paraId="61CC3DF3" w14:textId="39D74A59" w:rsidR="006B480A" w:rsidRDefault="006B480A" w:rsidP="006B480A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en-GB"/>
        </w:rPr>
      </w:pPr>
      <w:r>
        <w:rPr>
          <w:color w:val="0F1419"/>
          <w:sz w:val="28"/>
          <w:szCs w:val="28"/>
          <w:lang w:val="en-GB"/>
        </w:rPr>
        <w:t xml:space="preserve">A: </w:t>
      </w:r>
      <w:r>
        <w:rPr>
          <w:sz w:val="28"/>
          <w:szCs w:val="28"/>
          <w:lang w:val="ru-RU"/>
        </w:rPr>
        <w:t>Что касается н</w:t>
      </w:r>
      <w:r w:rsidRPr="00275DC9">
        <w:rPr>
          <w:sz w:val="28"/>
          <w:szCs w:val="28"/>
          <w:lang w:val="ru-RU"/>
        </w:rPr>
        <w:t>арушения прав человека в Катаре</w:t>
      </w:r>
      <w:r>
        <w:rPr>
          <w:sz w:val="28"/>
          <w:szCs w:val="28"/>
          <w:lang w:val="ru-RU"/>
        </w:rPr>
        <w:t>, то</w:t>
      </w:r>
      <w:r w:rsidRPr="00275DC9">
        <w:rPr>
          <w:sz w:val="28"/>
          <w:szCs w:val="28"/>
          <w:lang w:val="ru-RU"/>
        </w:rPr>
        <w:t xml:space="preserve"> это другая культура... вы должны понимать... </w:t>
      </w:r>
      <w:r>
        <w:rPr>
          <w:sz w:val="28"/>
          <w:szCs w:val="28"/>
          <w:lang w:val="ru-RU"/>
        </w:rPr>
        <w:t>но</w:t>
      </w:r>
      <w:r w:rsidRPr="00275DC9">
        <w:rPr>
          <w:sz w:val="28"/>
          <w:szCs w:val="28"/>
          <w:lang w:val="ru-RU"/>
        </w:rPr>
        <w:t xml:space="preserve"> если</w:t>
      </w:r>
      <w:r>
        <w:rPr>
          <w:sz w:val="28"/>
          <w:szCs w:val="28"/>
          <w:lang w:val="ru-RU"/>
        </w:rPr>
        <w:t xml:space="preserve"> во время игры</w:t>
      </w:r>
      <w:r w:rsidRPr="00275D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полтора часа</w:t>
      </w:r>
      <w:r w:rsidRPr="00275DC9">
        <w:rPr>
          <w:sz w:val="28"/>
          <w:szCs w:val="28"/>
          <w:lang w:val="ru-RU"/>
        </w:rPr>
        <w:t xml:space="preserve"> </w:t>
      </w:r>
      <w:r w:rsidR="001274FA">
        <w:rPr>
          <w:sz w:val="28"/>
          <w:szCs w:val="28"/>
          <w:lang w:val="ru-RU"/>
        </w:rPr>
        <w:t xml:space="preserve">не разрешают </w:t>
      </w:r>
      <w:r w:rsidRPr="00275DC9">
        <w:rPr>
          <w:sz w:val="28"/>
          <w:szCs w:val="28"/>
          <w:lang w:val="ru-RU"/>
        </w:rPr>
        <w:t>поливать друг друга</w:t>
      </w:r>
      <w:r>
        <w:rPr>
          <w:sz w:val="28"/>
          <w:szCs w:val="28"/>
          <w:lang w:val="ru-RU"/>
        </w:rPr>
        <w:t xml:space="preserve"> </w:t>
      </w:r>
      <w:r w:rsidRPr="00275DC9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пивом</w:t>
      </w:r>
      <w:r w:rsidRPr="00275DC9">
        <w:rPr>
          <w:sz w:val="28"/>
          <w:szCs w:val="28"/>
          <w:lang w:val="ru-RU"/>
        </w:rPr>
        <w:t xml:space="preserve">], то </w:t>
      </w:r>
      <w:r>
        <w:rPr>
          <w:sz w:val="28"/>
          <w:szCs w:val="28"/>
          <w:lang w:val="ru-RU"/>
        </w:rPr>
        <w:t>начин</w:t>
      </w:r>
      <w:r w:rsidR="001274FA">
        <w:rPr>
          <w:sz w:val="28"/>
          <w:szCs w:val="28"/>
          <w:lang w:val="ru-RU"/>
        </w:rPr>
        <w:t>аю</w:t>
      </w:r>
      <w:r>
        <w:rPr>
          <w:sz w:val="28"/>
          <w:szCs w:val="28"/>
          <w:lang w:val="ru-RU"/>
        </w:rPr>
        <w:t>тся возмущения</w:t>
      </w:r>
      <w:r w:rsidRPr="00275DC9">
        <w:rPr>
          <w:sz w:val="28"/>
          <w:szCs w:val="28"/>
          <w:lang w:val="ru-RU"/>
        </w:rPr>
        <w:t>...</w:t>
      </w:r>
    </w:p>
    <w:p w14:paraId="7D11CB7F" w14:textId="78D4A122" w:rsidR="006B480A" w:rsidRPr="009404A0" w:rsidRDefault="006B480A" w:rsidP="009404A0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en-GB"/>
        </w:rPr>
      </w:pPr>
      <w:r>
        <w:rPr>
          <w:color w:val="0F1419"/>
          <w:sz w:val="28"/>
          <w:szCs w:val="28"/>
          <w:lang w:val="en-GB"/>
        </w:rPr>
        <w:t xml:space="preserve">B: </w:t>
      </w:r>
      <w:r w:rsidR="008E3B26" w:rsidRPr="009404A0">
        <w:rPr>
          <w:sz w:val="28"/>
          <w:szCs w:val="28"/>
          <w:lang w:val="ru-RU"/>
        </w:rPr>
        <w:t xml:space="preserve">Точно. </w:t>
      </w:r>
      <w:proofErr w:type="spellStart"/>
      <w:r w:rsidR="008E3B26" w:rsidRPr="009404A0">
        <w:rPr>
          <w:b/>
          <w:bCs/>
          <w:sz w:val="28"/>
          <w:szCs w:val="28"/>
          <w:lang w:val="ru-RU"/>
        </w:rPr>
        <w:t>Культуракультура</w:t>
      </w:r>
      <w:proofErr w:type="spellEnd"/>
      <w:r w:rsidR="008E3B26" w:rsidRPr="009404A0">
        <w:rPr>
          <w:b/>
          <w:bCs/>
          <w:sz w:val="28"/>
          <w:szCs w:val="28"/>
          <w:lang w:val="ru-RU"/>
        </w:rPr>
        <w:t>.</w:t>
      </w:r>
      <w:r w:rsidR="008E3B26" w:rsidRPr="009404A0">
        <w:rPr>
          <w:sz w:val="28"/>
          <w:szCs w:val="28"/>
          <w:lang w:val="ru-RU"/>
        </w:rPr>
        <w:t xml:space="preserve"> За исключением случаев, когда алкоголь </w:t>
      </w:r>
      <w:r w:rsidR="008C42C9" w:rsidRPr="009404A0">
        <w:rPr>
          <w:sz w:val="28"/>
          <w:szCs w:val="28"/>
          <w:lang w:val="ru-RU"/>
        </w:rPr>
        <w:t xml:space="preserve">нежелателен </w:t>
      </w:r>
      <w:r w:rsidR="008E3B26" w:rsidRPr="009404A0">
        <w:rPr>
          <w:sz w:val="28"/>
          <w:szCs w:val="28"/>
          <w:lang w:val="ru-RU"/>
        </w:rPr>
        <w:t>в исламской стране. Ух</w:t>
      </w:r>
      <w:r w:rsidR="008C42C9" w:rsidRPr="009404A0">
        <w:rPr>
          <w:sz w:val="28"/>
          <w:szCs w:val="28"/>
          <w:lang w:val="ru-RU"/>
        </w:rPr>
        <w:t>.</w:t>
      </w:r>
    </w:p>
    <w:p w14:paraId="6D5A77B5" w14:textId="10FA81B7" w:rsidR="00AD4635" w:rsidRDefault="009404A0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bookmarkStart w:id="151" w:name="_Ref136437136"/>
      <w:r w:rsidRPr="009404A0">
        <w:rPr>
          <w:i/>
          <w:iCs/>
          <w:sz w:val="28"/>
          <w:szCs w:val="28"/>
          <w:lang w:val="en-GB"/>
        </w:rPr>
        <w:t xml:space="preserve">Auch </w:t>
      </w:r>
      <w:proofErr w:type="spellStart"/>
      <w:r w:rsidRPr="009404A0">
        <w:rPr>
          <w:i/>
          <w:iCs/>
          <w:sz w:val="28"/>
          <w:szCs w:val="28"/>
          <w:lang w:val="en-GB"/>
        </w:rPr>
        <w:t>zu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den </w:t>
      </w:r>
      <w:proofErr w:type="spellStart"/>
      <w:r w:rsidRPr="009404A0">
        <w:rPr>
          <w:i/>
          <w:iCs/>
          <w:sz w:val="28"/>
          <w:szCs w:val="28"/>
          <w:lang w:val="en-GB"/>
        </w:rPr>
        <w:t>Menschenrechten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gab es </w:t>
      </w:r>
      <w:proofErr w:type="spellStart"/>
      <w:r w:rsidRPr="009404A0">
        <w:rPr>
          <w:i/>
          <w:iCs/>
          <w:sz w:val="28"/>
          <w:szCs w:val="28"/>
          <w:lang w:val="en-GB"/>
        </w:rPr>
        <w:t>ja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bekanntlich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unterschiedliche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Ansichten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(Der </w:t>
      </w:r>
      <w:proofErr w:type="spellStart"/>
      <w:r w:rsidRPr="009404A0">
        <w:rPr>
          <w:b/>
          <w:bCs/>
          <w:i/>
          <w:iCs/>
          <w:sz w:val="28"/>
          <w:szCs w:val="28"/>
          <w:lang w:val="en-GB"/>
        </w:rPr>
        <w:t>böseböse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Westen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enthält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seinen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404A0">
        <w:rPr>
          <w:i/>
          <w:iCs/>
          <w:sz w:val="28"/>
          <w:szCs w:val="28"/>
          <w:lang w:val="en-GB"/>
        </w:rPr>
        <w:t>Bewohnern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das </w:t>
      </w:r>
      <w:proofErr w:type="spellStart"/>
      <w:r w:rsidRPr="009404A0">
        <w:rPr>
          <w:i/>
          <w:iCs/>
          <w:sz w:val="28"/>
          <w:szCs w:val="28"/>
          <w:lang w:val="en-GB"/>
        </w:rPr>
        <w:t>Menschenrecht</w:t>
      </w:r>
      <w:proofErr w:type="spellEnd"/>
      <w:r w:rsidRPr="009404A0">
        <w:rPr>
          <w:i/>
          <w:iCs/>
          <w:sz w:val="28"/>
          <w:szCs w:val="28"/>
          <w:lang w:val="en-GB"/>
        </w:rPr>
        <w:t xml:space="preserve"> auf Arbeit </w:t>
      </w:r>
      <w:proofErr w:type="spellStart"/>
      <w:r w:rsidRPr="009404A0">
        <w:rPr>
          <w:i/>
          <w:iCs/>
          <w:sz w:val="28"/>
          <w:szCs w:val="28"/>
          <w:lang w:val="en-GB"/>
        </w:rPr>
        <w:t>vor</w:t>
      </w:r>
      <w:proofErr w:type="spellEnd"/>
      <w:r w:rsidRPr="009404A0">
        <w:rPr>
          <w:i/>
          <w:iCs/>
          <w:sz w:val="28"/>
          <w:szCs w:val="28"/>
          <w:lang w:val="en-GB"/>
        </w:rPr>
        <w:t>).</w:t>
      </w:r>
      <w:bookmarkEnd w:id="151"/>
    </w:p>
    <w:p w14:paraId="70AD274C" w14:textId="1951F0C2" w:rsidR="009404A0" w:rsidRDefault="009404A0" w:rsidP="009404A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44" w:history="1">
        <w:r w:rsidR="00507AD1" w:rsidRPr="00A70153">
          <w:rPr>
            <w:rStyle w:val="ab"/>
            <w:sz w:val="28"/>
            <w:szCs w:val="28"/>
            <w:lang w:val="ru-RU"/>
          </w:rPr>
          <w:t>https://de.wikipedia.org/wiki/Wikipedia:Auskunft/Archiv/2010/Woche_33</w:t>
        </w:r>
      </w:hyperlink>
      <w:r>
        <w:rPr>
          <w:sz w:val="28"/>
          <w:szCs w:val="28"/>
          <w:lang w:val="ru-RU"/>
        </w:rPr>
        <w:t>)</w:t>
      </w:r>
    </w:p>
    <w:p w14:paraId="7A2052C3" w14:textId="2CD0BEAF" w:rsidR="00507AD1" w:rsidRDefault="00507AD1" w:rsidP="009404A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507AD1">
        <w:rPr>
          <w:sz w:val="28"/>
          <w:szCs w:val="28"/>
          <w:lang w:val="ru-RU"/>
        </w:rPr>
        <w:t>Как известно, были разные взгляды и на права человека (</w:t>
      </w:r>
      <w:r w:rsidR="00C1351E">
        <w:rPr>
          <w:b/>
          <w:bCs/>
          <w:sz w:val="28"/>
          <w:szCs w:val="28"/>
          <w:lang w:val="ru-RU"/>
        </w:rPr>
        <w:t>З</w:t>
      </w:r>
      <w:r w:rsidR="00AC2E03">
        <w:rPr>
          <w:b/>
          <w:bCs/>
          <w:sz w:val="28"/>
          <w:szCs w:val="28"/>
          <w:lang w:val="ru-RU"/>
        </w:rPr>
        <w:t>лой</w:t>
      </w:r>
      <w:r w:rsidR="00A3275B">
        <w:rPr>
          <w:b/>
          <w:bCs/>
          <w:sz w:val="28"/>
          <w:szCs w:val="28"/>
          <w:lang w:val="ru-RU"/>
        </w:rPr>
        <w:t>-</w:t>
      </w:r>
      <w:r w:rsidR="00AC2E03">
        <w:rPr>
          <w:b/>
          <w:bCs/>
          <w:sz w:val="28"/>
          <w:szCs w:val="28"/>
          <w:lang w:val="ru-RU"/>
        </w:rPr>
        <w:t>злой</w:t>
      </w:r>
      <w:r w:rsidRPr="00507AD1">
        <w:rPr>
          <w:sz w:val="28"/>
          <w:szCs w:val="28"/>
          <w:lang w:val="ru-RU"/>
        </w:rPr>
        <w:t xml:space="preserve"> Запад пре</w:t>
      </w:r>
      <w:r w:rsidR="00002D18">
        <w:rPr>
          <w:sz w:val="28"/>
          <w:szCs w:val="28"/>
          <w:lang w:val="ru-RU"/>
        </w:rPr>
        <w:t>доставляет</w:t>
      </w:r>
      <w:r w:rsidRPr="00507AD1">
        <w:rPr>
          <w:sz w:val="28"/>
          <w:szCs w:val="28"/>
          <w:lang w:val="ru-RU"/>
        </w:rPr>
        <w:t xml:space="preserve"> своим жителям право на труд).</w:t>
      </w:r>
    </w:p>
    <w:p w14:paraId="6145129D" w14:textId="3AB4F86C" w:rsidR="00002D18" w:rsidRPr="00DA3A11" w:rsidRDefault="004A4960" w:rsidP="00DA3A11">
      <w:pPr>
        <w:rPr>
          <w:lang w:val="ru-RU"/>
        </w:rPr>
      </w:pPr>
      <w:r>
        <w:rPr>
          <w:lang w:val="ru-RU"/>
        </w:rPr>
        <w:t xml:space="preserve">Лексические клоны могут также использоваться для передачи непрямой речи. </w:t>
      </w:r>
      <w:r w:rsidR="00D324FB">
        <w:rPr>
          <w:lang w:val="ru-RU"/>
        </w:rPr>
        <w:t>Так, и</w:t>
      </w:r>
      <w:r>
        <w:rPr>
          <w:lang w:val="ru-RU"/>
        </w:rPr>
        <w:t>спользуя редупликацию, говорящий снимает с себя ответственность за сказанное</w:t>
      </w:r>
      <w:r w:rsidR="000A65A3">
        <w:rPr>
          <w:lang w:val="ru-RU"/>
        </w:rPr>
        <w:t xml:space="preserve">. В примере </w:t>
      </w:r>
      <w:r w:rsidR="002334BF">
        <w:rPr>
          <w:lang w:val="ru-RU"/>
        </w:rPr>
        <w:fldChar w:fldCharType="begin"/>
      </w:r>
      <w:r w:rsidR="002334BF">
        <w:rPr>
          <w:lang w:val="ru-RU"/>
        </w:rPr>
        <w:instrText xml:space="preserve"> REF _Ref136437108 \r \h </w:instrText>
      </w:r>
      <w:r w:rsidR="002334BF">
        <w:rPr>
          <w:lang w:val="ru-RU"/>
        </w:rPr>
      </w:r>
      <w:r w:rsidR="002334BF">
        <w:rPr>
          <w:lang w:val="ru-RU"/>
        </w:rPr>
        <w:fldChar w:fldCharType="separate"/>
      </w:r>
      <w:r w:rsidR="002334BF">
        <w:rPr>
          <w:lang w:val="ru-RU"/>
        </w:rPr>
        <w:t>(168)</w:t>
      </w:r>
      <w:r w:rsidR="002334BF">
        <w:rPr>
          <w:lang w:val="ru-RU"/>
        </w:rPr>
        <w:fldChar w:fldCharType="end"/>
      </w:r>
      <w:r w:rsidR="000A65A3">
        <w:rPr>
          <w:lang w:val="ru-RU"/>
        </w:rPr>
        <w:t xml:space="preserve"> присутствует также компонент насмешки.</w:t>
      </w:r>
      <w:r w:rsidR="00904BAF">
        <w:rPr>
          <w:lang w:val="ru-RU"/>
        </w:rPr>
        <w:t xml:space="preserve"> Интересно, что оба</w:t>
      </w:r>
      <w:r w:rsidR="00A3275B">
        <w:rPr>
          <w:lang w:val="ru-RU"/>
        </w:rPr>
        <w:t xml:space="preserve"> найденных</w:t>
      </w:r>
      <w:r w:rsidR="00904BAF">
        <w:rPr>
          <w:lang w:val="ru-RU"/>
        </w:rPr>
        <w:t xml:space="preserve"> примера</w:t>
      </w:r>
      <w:r w:rsidR="00B02DFA">
        <w:rPr>
          <w:lang w:val="ru-RU"/>
        </w:rPr>
        <w:t xml:space="preserve"> </w:t>
      </w:r>
      <w:r w:rsidR="002334BF">
        <w:rPr>
          <w:lang w:val="ru-RU"/>
        </w:rPr>
        <w:fldChar w:fldCharType="begin"/>
      </w:r>
      <w:r w:rsidR="002334BF">
        <w:rPr>
          <w:lang w:val="ru-RU"/>
        </w:rPr>
        <w:instrText xml:space="preserve"> REF _Ref136437108 \r \h </w:instrText>
      </w:r>
      <w:r w:rsidR="002334BF">
        <w:rPr>
          <w:lang w:val="ru-RU"/>
        </w:rPr>
      </w:r>
      <w:r w:rsidR="002334BF">
        <w:rPr>
          <w:lang w:val="ru-RU"/>
        </w:rPr>
        <w:fldChar w:fldCharType="separate"/>
      </w:r>
      <w:r w:rsidR="002334BF">
        <w:rPr>
          <w:lang w:val="ru-RU"/>
        </w:rPr>
        <w:t>(168)</w:t>
      </w:r>
      <w:r w:rsidR="002334BF">
        <w:rPr>
          <w:lang w:val="ru-RU"/>
        </w:rPr>
        <w:fldChar w:fldCharType="end"/>
      </w:r>
      <w:r w:rsidR="00365331">
        <w:rPr>
          <w:lang w:val="ru-RU"/>
        </w:rPr>
        <w:t>–</w:t>
      </w:r>
      <w:r w:rsidR="002334BF">
        <w:rPr>
          <w:lang w:val="ru-RU"/>
        </w:rPr>
        <w:fldChar w:fldCharType="begin"/>
      </w:r>
      <w:r w:rsidR="002334BF">
        <w:rPr>
          <w:lang w:val="ru-RU"/>
        </w:rPr>
        <w:instrText xml:space="preserve"> REF _Ref136437136 \r \h </w:instrText>
      </w:r>
      <w:r w:rsidR="002334BF">
        <w:rPr>
          <w:lang w:val="ru-RU"/>
        </w:rPr>
      </w:r>
      <w:r w:rsidR="002334BF">
        <w:rPr>
          <w:lang w:val="ru-RU"/>
        </w:rPr>
        <w:fldChar w:fldCharType="separate"/>
      </w:r>
      <w:r w:rsidR="002334BF">
        <w:rPr>
          <w:lang w:val="ru-RU"/>
        </w:rPr>
        <w:t>(169)</w:t>
      </w:r>
      <w:r w:rsidR="002334BF">
        <w:rPr>
          <w:lang w:val="ru-RU"/>
        </w:rPr>
        <w:fldChar w:fldCharType="end"/>
      </w:r>
      <w:r w:rsidR="006E710C">
        <w:rPr>
          <w:lang w:val="ru-RU"/>
        </w:rPr>
        <w:t xml:space="preserve"> </w:t>
      </w:r>
      <w:r w:rsidR="00904BAF">
        <w:rPr>
          <w:lang w:val="ru-RU"/>
        </w:rPr>
        <w:t>объединяет политический контекст, что позволяет нам предположить, что</w:t>
      </w:r>
      <w:r w:rsidR="00AC2E03">
        <w:rPr>
          <w:lang w:val="ru-RU"/>
        </w:rPr>
        <w:t xml:space="preserve"> в </w:t>
      </w:r>
      <w:r w:rsidR="00BE59DE">
        <w:rPr>
          <w:lang w:val="ru-RU"/>
        </w:rPr>
        <w:t xml:space="preserve">общественном </w:t>
      </w:r>
      <w:r w:rsidR="00AC2E03">
        <w:rPr>
          <w:lang w:val="ru-RU"/>
        </w:rPr>
        <w:t xml:space="preserve">сознании людей хранятся определенные стереотипические </w:t>
      </w:r>
      <w:r w:rsidR="00AC2E03">
        <w:rPr>
          <w:lang w:val="ru-RU"/>
        </w:rPr>
        <w:lastRenderedPageBreak/>
        <w:t>образы</w:t>
      </w:r>
      <w:r w:rsidR="00A3275B">
        <w:rPr>
          <w:lang w:val="ru-RU"/>
        </w:rPr>
        <w:t>, связанные с</w:t>
      </w:r>
      <w:r w:rsidR="00904BAF">
        <w:rPr>
          <w:lang w:val="ru-RU"/>
        </w:rPr>
        <w:t xml:space="preserve"> </w:t>
      </w:r>
      <w:r w:rsidR="00BE59DE" w:rsidRPr="00DA3A11">
        <w:rPr>
          <w:lang w:val="ru-RU"/>
        </w:rPr>
        <w:t>политик</w:t>
      </w:r>
      <w:r w:rsidR="00A3275B">
        <w:rPr>
          <w:lang w:val="ru-RU"/>
        </w:rPr>
        <w:t>ой</w:t>
      </w:r>
      <w:r w:rsidR="00BE59DE" w:rsidRPr="00DA3A11">
        <w:rPr>
          <w:lang w:val="ru-RU"/>
        </w:rPr>
        <w:t>. Похожий пример употребления лексических клонов в русском языке приводит А. Крюкова:</w:t>
      </w:r>
    </w:p>
    <w:p w14:paraId="13200393" w14:textId="2383DFC6" w:rsidR="00BE59DE" w:rsidRPr="00DA3A11" w:rsidRDefault="00DA3A11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r w:rsidRPr="00DA3A11">
        <w:rPr>
          <w:i/>
          <w:iCs/>
          <w:sz w:val="28"/>
          <w:szCs w:val="28"/>
        </w:rPr>
        <w:t xml:space="preserve">Нет плохих наций, есть плохие люди. Уж наверно бы бомбили по мирному населению, а вы все </w:t>
      </w:r>
      <w:r w:rsidRPr="00DA3A11">
        <w:rPr>
          <w:b/>
          <w:bCs/>
          <w:i/>
          <w:iCs/>
          <w:sz w:val="28"/>
          <w:szCs w:val="28"/>
        </w:rPr>
        <w:t>америкосы-америкосы</w:t>
      </w:r>
      <w:r w:rsidRPr="00DA3A11">
        <w:rPr>
          <w:i/>
          <w:iCs/>
          <w:sz w:val="28"/>
          <w:szCs w:val="28"/>
        </w:rPr>
        <w:t xml:space="preserve">, на их </w:t>
      </w:r>
      <w:r w:rsidRPr="00DF01FA">
        <w:rPr>
          <w:i/>
          <w:iCs/>
          <w:sz w:val="28"/>
          <w:szCs w:val="28"/>
        </w:rPr>
        <w:t>месте</w:t>
      </w:r>
      <w:r w:rsidRPr="00DA3A11">
        <w:rPr>
          <w:i/>
          <w:iCs/>
          <w:sz w:val="28"/>
          <w:szCs w:val="28"/>
        </w:rPr>
        <w:t xml:space="preserve"> могли оказаться кто угодно</w:t>
      </w:r>
      <w:r>
        <w:rPr>
          <w:i/>
          <w:i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GB"/>
        </w:rPr>
        <w:t>[</w:t>
      </w:r>
      <w:r>
        <w:rPr>
          <w:sz w:val="28"/>
          <w:szCs w:val="28"/>
          <w:lang w:val="ru-RU"/>
        </w:rPr>
        <w:t>Крюкова, 2019: </w:t>
      </w:r>
      <w:r w:rsidR="00C330A6">
        <w:rPr>
          <w:sz w:val="28"/>
          <w:szCs w:val="28"/>
          <w:lang w:val="ru-RU"/>
        </w:rPr>
        <w:t>58</w:t>
      </w:r>
      <w:r>
        <w:rPr>
          <w:sz w:val="28"/>
          <w:szCs w:val="28"/>
          <w:lang w:val="en-GB"/>
        </w:rPr>
        <w:t>]</w:t>
      </w:r>
    </w:p>
    <w:p w14:paraId="7A1C8A60" w14:textId="6ABF9BFD" w:rsidR="00EB6805" w:rsidRPr="00EB6805" w:rsidRDefault="00EB6805" w:rsidP="00EB6805">
      <w:pPr>
        <w:ind w:firstLine="0"/>
        <w:rPr>
          <w:sz w:val="24"/>
          <w:szCs w:val="24"/>
          <w:lang w:val="ru-RU"/>
        </w:rPr>
      </w:pPr>
      <w:r w:rsidRPr="00EB6805">
        <w:rPr>
          <w:sz w:val="24"/>
          <w:szCs w:val="24"/>
          <w:lang w:val="ru-RU"/>
        </w:rPr>
        <w:t>Таблица 1</w:t>
      </w:r>
      <w:r>
        <w:rPr>
          <w:sz w:val="24"/>
          <w:szCs w:val="24"/>
          <w:lang w:val="ru-RU"/>
        </w:rPr>
        <w:t>4</w:t>
      </w:r>
      <w:r w:rsidRPr="00EB6805">
        <w:rPr>
          <w:sz w:val="24"/>
          <w:szCs w:val="24"/>
          <w:lang w:val="ru-RU"/>
        </w:rPr>
        <w:t xml:space="preserve">. Абсолютная и относительная частота распределения </w:t>
      </w:r>
      <w:r w:rsidR="00C8616C">
        <w:rPr>
          <w:sz w:val="24"/>
          <w:szCs w:val="24"/>
          <w:lang w:val="ru-RU"/>
        </w:rPr>
        <w:t>прагматических функций</w:t>
      </w:r>
      <w:r w:rsidRPr="00EB6805">
        <w:rPr>
          <w:sz w:val="24"/>
          <w:szCs w:val="24"/>
          <w:lang w:val="ru-RU"/>
        </w:rPr>
        <w:t xml:space="preserve"> лексических клонов</w:t>
      </w:r>
      <w:r w:rsidRPr="00EB6805">
        <w:rPr>
          <w:sz w:val="24"/>
          <w:szCs w:val="24"/>
          <w:lang w:val="ru-RU"/>
        </w:rPr>
        <w:fldChar w:fldCharType="begin"/>
      </w:r>
      <w:r w:rsidRPr="00EB6805">
        <w:rPr>
          <w:sz w:val="24"/>
          <w:szCs w:val="24"/>
          <w:lang w:val="ru-RU"/>
        </w:rPr>
        <w:instrText xml:space="preserve"> LINK Excel.SheetBinaryMacroEnabled.12 "C:\\Users\\lenovo X230\\OneDrive\\Документы\\диплом\\статистика\\meaning.csv" "Лист11!R1C1:R9C3" \a \f 5 \h  \* MERGEFORMAT </w:instrText>
      </w:r>
      <w:r w:rsidRPr="00EB6805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500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EB6805" w:rsidRPr="00EB6805" w14:paraId="425ED557" w14:textId="77777777" w:rsidTr="00365331">
        <w:trPr>
          <w:trHeight w:val="600"/>
        </w:trPr>
        <w:tc>
          <w:tcPr>
            <w:tcW w:w="4248" w:type="dxa"/>
            <w:hideMark/>
          </w:tcPr>
          <w:p w14:paraId="33F57378" w14:textId="09FAADEA" w:rsidR="00EB6805" w:rsidRPr="0083792F" w:rsidRDefault="0083792F" w:rsidP="00C861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Прагматическая функция</w:t>
            </w:r>
          </w:p>
        </w:tc>
        <w:tc>
          <w:tcPr>
            <w:tcW w:w="2126" w:type="dxa"/>
            <w:noWrap/>
            <w:hideMark/>
          </w:tcPr>
          <w:p w14:paraId="6A5BA054" w14:textId="77777777" w:rsidR="00EB6805" w:rsidRPr="00EB6805" w:rsidRDefault="00EB6805" w:rsidP="00C861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6805">
              <w:rPr>
                <w:b/>
                <w:bCs/>
                <w:sz w:val="24"/>
                <w:szCs w:val="24"/>
              </w:rPr>
              <w:t>Абсолютная частота</w:t>
            </w:r>
          </w:p>
        </w:tc>
        <w:tc>
          <w:tcPr>
            <w:tcW w:w="2126" w:type="dxa"/>
            <w:noWrap/>
            <w:hideMark/>
          </w:tcPr>
          <w:p w14:paraId="58229945" w14:textId="035B6E7A" w:rsidR="00EB6805" w:rsidRPr="0089001A" w:rsidRDefault="00EB6805" w:rsidP="00C861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B6805">
              <w:rPr>
                <w:b/>
                <w:bCs/>
                <w:sz w:val="24"/>
                <w:szCs w:val="24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EB6805" w:rsidRPr="00EB6805" w14:paraId="37C1871E" w14:textId="77777777" w:rsidTr="00365331">
        <w:trPr>
          <w:trHeight w:val="558"/>
        </w:trPr>
        <w:tc>
          <w:tcPr>
            <w:tcW w:w="4248" w:type="dxa"/>
            <w:hideMark/>
          </w:tcPr>
          <w:p w14:paraId="4B2B4C50" w14:textId="5584B229" w:rsidR="00EB6805" w:rsidRPr="00EB6805" w:rsidRDefault="0083792F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риторическое усиление</w:t>
            </w:r>
          </w:p>
        </w:tc>
        <w:tc>
          <w:tcPr>
            <w:tcW w:w="2126" w:type="dxa"/>
            <w:noWrap/>
            <w:hideMark/>
          </w:tcPr>
          <w:p w14:paraId="571B6D81" w14:textId="7D0CF5FA" w:rsidR="00EB6805" w:rsidRPr="00EB6805" w:rsidRDefault="0083792F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2126" w:type="dxa"/>
            <w:noWrap/>
            <w:hideMark/>
          </w:tcPr>
          <w:p w14:paraId="5244E2E7" w14:textId="336EFA2C" w:rsidR="00EB6805" w:rsidRPr="00EB6805" w:rsidRDefault="0083792F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53.319</w:t>
            </w:r>
          </w:p>
        </w:tc>
      </w:tr>
      <w:tr w:rsidR="00EB6805" w:rsidRPr="00EB6805" w14:paraId="2309E5AF" w14:textId="77777777" w:rsidTr="00365331">
        <w:trPr>
          <w:trHeight w:val="600"/>
        </w:trPr>
        <w:tc>
          <w:tcPr>
            <w:tcW w:w="4248" w:type="dxa"/>
            <w:hideMark/>
          </w:tcPr>
          <w:p w14:paraId="16696384" w14:textId="6A970D55" w:rsidR="00EB6805" w:rsidRPr="00EB6805" w:rsidRDefault="0083792F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разрешение неоднозначности</w:t>
            </w:r>
          </w:p>
        </w:tc>
        <w:tc>
          <w:tcPr>
            <w:tcW w:w="2126" w:type="dxa"/>
            <w:noWrap/>
            <w:hideMark/>
          </w:tcPr>
          <w:p w14:paraId="641B7BB8" w14:textId="10A5FEFB" w:rsidR="00EB6805" w:rsidRPr="00EB6805" w:rsidRDefault="0083792F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2126" w:type="dxa"/>
            <w:noWrap/>
            <w:hideMark/>
          </w:tcPr>
          <w:p w14:paraId="0D66279A" w14:textId="1695C0D6" w:rsidR="00EB6805" w:rsidRPr="00EB6805" w:rsidRDefault="004D5224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30.141</w:t>
            </w:r>
          </w:p>
        </w:tc>
      </w:tr>
      <w:tr w:rsidR="00EB6805" w:rsidRPr="00EB6805" w14:paraId="78ADA84A" w14:textId="77777777" w:rsidTr="00365331">
        <w:trPr>
          <w:trHeight w:val="308"/>
        </w:trPr>
        <w:tc>
          <w:tcPr>
            <w:tcW w:w="4248" w:type="dxa"/>
            <w:hideMark/>
          </w:tcPr>
          <w:p w14:paraId="4DBD40E4" w14:textId="277B1F78" w:rsidR="00EB6805" w:rsidRPr="00EB6805" w:rsidRDefault="004D5224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и поддержание контакта</w:t>
            </w:r>
          </w:p>
        </w:tc>
        <w:tc>
          <w:tcPr>
            <w:tcW w:w="2126" w:type="dxa"/>
            <w:noWrap/>
            <w:hideMark/>
          </w:tcPr>
          <w:p w14:paraId="706F4E41" w14:textId="76609B09" w:rsidR="00EB6805" w:rsidRPr="00EB6805" w:rsidRDefault="004D5224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126" w:type="dxa"/>
            <w:noWrap/>
            <w:hideMark/>
          </w:tcPr>
          <w:p w14:paraId="791A153C" w14:textId="7B2EEAEE" w:rsidR="00EB6805" w:rsidRPr="00EB6805" w:rsidRDefault="004D5224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9.467</w:t>
            </w:r>
          </w:p>
        </w:tc>
      </w:tr>
      <w:tr w:rsidR="00EB6805" w:rsidRPr="00EB6805" w14:paraId="0887298D" w14:textId="77777777" w:rsidTr="00365331">
        <w:trPr>
          <w:trHeight w:val="302"/>
        </w:trPr>
        <w:tc>
          <w:tcPr>
            <w:tcW w:w="4248" w:type="dxa"/>
            <w:hideMark/>
          </w:tcPr>
          <w:p w14:paraId="391E04B6" w14:textId="7A87E2F6" w:rsidR="00EB6805" w:rsidRPr="00EB6805" w:rsidRDefault="004D5224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креативная функция</w:t>
            </w:r>
          </w:p>
        </w:tc>
        <w:tc>
          <w:tcPr>
            <w:tcW w:w="2126" w:type="dxa"/>
            <w:noWrap/>
            <w:hideMark/>
          </w:tcPr>
          <w:p w14:paraId="4FA78E43" w14:textId="501DA671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126" w:type="dxa"/>
            <w:noWrap/>
            <w:hideMark/>
          </w:tcPr>
          <w:p w14:paraId="6A097981" w14:textId="26A65FC7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5.876</w:t>
            </w:r>
          </w:p>
        </w:tc>
      </w:tr>
      <w:tr w:rsidR="00EB6805" w:rsidRPr="00EB6805" w14:paraId="2B877F6F" w14:textId="77777777" w:rsidTr="00365331">
        <w:trPr>
          <w:trHeight w:val="410"/>
        </w:trPr>
        <w:tc>
          <w:tcPr>
            <w:tcW w:w="4248" w:type="dxa"/>
          </w:tcPr>
          <w:p w14:paraId="4451B7FA" w14:textId="7FCC87CC" w:rsidR="00EB6805" w:rsidRPr="00EB6805" w:rsidRDefault="002906AE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</w:t>
            </w:r>
            <w:r w:rsidR="00CF681E">
              <w:rPr>
                <w:sz w:val="24"/>
                <w:szCs w:val="24"/>
                <w:lang w:val="ru-RU"/>
              </w:rPr>
              <w:t>уточнение</w:t>
            </w:r>
          </w:p>
        </w:tc>
        <w:tc>
          <w:tcPr>
            <w:tcW w:w="2126" w:type="dxa"/>
            <w:noWrap/>
          </w:tcPr>
          <w:p w14:paraId="0E0BBCAD" w14:textId="05E2E4A2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noWrap/>
          </w:tcPr>
          <w:p w14:paraId="7351FDEE" w14:textId="7A01A482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0.979</w:t>
            </w:r>
          </w:p>
        </w:tc>
      </w:tr>
      <w:tr w:rsidR="00EB6805" w:rsidRPr="00EB6805" w14:paraId="76566D0F" w14:textId="77777777" w:rsidTr="00365331">
        <w:trPr>
          <w:trHeight w:val="362"/>
        </w:trPr>
        <w:tc>
          <w:tcPr>
            <w:tcW w:w="4248" w:type="dxa"/>
            <w:hideMark/>
          </w:tcPr>
          <w:p w14:paraId="0830956D" w14:textId="1698E642" w:rsidR="00EB6805" w:rsidRPr="00EB6805" w:rsidRDefault="00CF681E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цитативная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функция</w:t>
            </w:r>
          </w:p>
        </w:tc>
        <w:tc>
          <w:tcPr>
            <w:tcW w:w="2126" w:type="dxa"/>
            <w:noWrap/>
            <w:hideMark/>
          </w:tcPr>
          <w:p w14:paraId="4AE130BE" w14:textId="0777DABB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3C17C111" w14:textId="4ABA8D54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0.218</w:t>
            </w:r>
          </w:p>
        </w:tc>
      </w:tr>
      <w:tr w:rsidR="00EB6805" w:rsidRPr="00EB6805" w14:paraId="428A8A50" w14:textId="77777777" w:rsidTr="00365331">
        <w:trPr>
          <w:trHeight w:val="300"/>
        </w:trPr>
        <w:tc>
          <w:tcPr>
            <w:tcW w:w="4248" w:type="dxa"/>
          </w:tcPr>
          <w:p w14:paraId="18EA5637" w14:textId="77777777" w:rsidR="00EB6805" w:rsidRPr="00EB6805" w:rsidRDefault="00EB6805" w:rsidP="00C8616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B6805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noWrap/>
          </w:tcPr>
          <w:p w14:paraId="70FA4DF3" w14:textId="323DCC3A" w:rsidR="00EB6805" w:rsidRPr="00EB6805" w:rsidRDefault="00CF681E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919</w:t>
            </w:r>
          </w:p>
        </w:tc>
        <w:tc>
          <w:tcPr>
            <w:tcW w:w="2126" w:type="dxa"/>
            <w:noWrap/>
          </w:tcPr>
          <w:p w14:paraId="4D8D588A" w14:textId="77777777" w:rsidR="00EB6805" w:rsidRPr="00EB6805" w:rsidRDefault="00EB6805" w:rsidP="00C8616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6805">
              <w:rPr>
                <w:sz w:val="24"/>
                <w:szCs w:val="24"/>
                <w:lang w:val="ru-RU"/>
              </w:rPr>
              <w:t>100.000</w:t>
            </w:r>
          </w:p>
        </w:tc>
      </w:tr>
    </w:tbl>
    <w:p w14:paraId="3B4D97B9" w14:textId="77777777" w:rsidR="002906AE" w:rsidRDefault="00EB6805" w:rsidP="0083792F">
      <w:pPr>
        <w:ind w:firstLine="0"/>
        <w:rPr>
          <w:sz w:val="24"/>
          <w:szCs w:val="24"/>
          <w:lang w:val="ru-RU"/>
        </w:rPr>
      </w:pPr>
      <w:r w:rsidRPr="00EB6805">
        <w:rPr>
          <w:sz w:val="24"/>
          <w:szCs w:val="24"/>
          <w:lang w:val="ru-RU"/>
        </w:rPr>
        <w:fldChar w:fldCharType="end"/>
      </w:r>
    </w:p>
    <w:p w14:paraId="2067477C" w14:textId="3BFFF898" w:rsidR="008900BB" w:rsidRDefault="002906AE" w:rsidP="002906AE">
      <w:pPr>
        <w:ind w:firstLine="709"/>
        <w:rPr>
          <w:lang w:val="ru-RU"/>
        </w:rPr>
      </w:pPr>
      <w:r>
        <w:rPr>
          <w:lang w:val="ru-RU"/>
        </w:rPr>
        <w:t xml:space="preserve">Итак, в настоящем разделе были описаны шесть </w:t>
      </w:r>
      <w:r w:rsidR="005322EC">
        <w:rPr>
          <w:lang w:val="ru-RU"/>
        </w:rPr>
        <w:t>пр</w:t>
      </w:r>
      <w:r w:rsidR="00851D00">
        <w:rPr>
          <w:lang w:val="ru-RU"/>
        </w:rPr>
        <w:t>а</w:t>
      </w:r>
      <w:r w:rsidR="005322EC">
        <w:rPr>
          <w:lang w:val="ru-RU"/>
        </w:rPr>
        <w:t xml:space="preserve">гматических </w:t>
      </w:r>
      <w:r>
        <w:rPr>
          <w:lang w:val="ru-RU"/>
        </w:rPr>
        <w:t>функций лексических клонов</w:t>
      </w:r>
      <w:r w:rsidR="009D1BAA">
        <w:rPr>
          <w:lang w:val="ru-RU"/>
        </w:rPr>
        <w:t xml:space="preserve"> в немецком языке, которые были зафиксированы в собранном корпусе.</w:t>
      </w:r>
      <w:r w:rsidR="007D6531">
        <w:rPr>
          <w:lang w:val="ru-RU"/>
        </w:rPr>
        <w:t xml:space="preserve"> Наиболее часто встречающейся функцией оказалась функция риторического усиления</w:t>
      </w:r>
      <w:r w:rsidR="000A4271">
        <w:rPr>
          <w:lang w:val="ru-RU"/>
        </w:rPr>
        <w:t xml:space="preserve">. </w:t>
      </w:r>
      <w:r w:rsidR="00E5082E">
        <w:rPr>
          <w:lang w:val="ru-RU"/>
        </w:rPr>
        <w:t xml:space="preserve">Так, мы можем предположить, что лексическое клонирование </w:t>
      </w:r>
      <w:r w:rsidR="0064187D">
        <w:rPr>
          <w:lang w:val="ru-RU"/>
        </w:rPr>
        <w:t>в немецком языке может выступать в качестве средства</w:t>
      </w:r>
      <w:r w:rsidR="00907498">
        <w:rPr>
          <w:lang w:val="ru-RU"/>
        </w:rPr>
        <w:t xml:space="preserve"> смыслового</w:t>
      </w:r>
      <w:r w:rsidR="0064187D">
        <w:rPr>
          <w:lang w:val="ru-RU"/>
        </w:rPr>
        <w:t xml:space="preserve"> выделения </w:t>
      </w:r>
      <w:r w:rsidR="00907498">
        <w:rPr>
          <w:lang w:val="ru-RU"/>
        </w:rPr>
        <w:t xml:space="preserve">значимого </w:t>
      </w:r>
      <w:r w:rsidR="0064187D">
        <w:rPr>
          <w:lang w:val="ru-RU"/>
        </w:rPr>
        <w:t>компонента высказывания</w:t>
      </w:r>
      <w:r w:rsidR="00907498">
        <w:rPr>
          <w:lang w:val="ru-RU"/>
        </w:rPr>
        <w:t>.</w:t>
      </w:r>
      <w:r w:rsidR="007103E8">
        <w:rPr>
          <w:lang w:val="ru-RU"/>
        </w:rPr>
        <w:t xml:space="preserve"> В этой связи было </w:t>
      </w:r>
      <w:r w:rsidR="005E2BA9">
        <w:rPr>
          <w:lang w:val="ru-RU"/>
        </w:rPr>
        <w:t xml:space="preserve">бы полезным </w:t>
      </w:r>
      <w:r w:rsidR="00424F58">
        <w:rPr>
          <w:lang w:val="ru-RU"/>
        </w:rPr>
        <w:t xml:space="preserve">дальнейшее </w:t>
      </w:r>
      <w:r w:rsidR="005E2BA9">
        <w:rPr>
          <w:lang w:val="ru-RU"/>
        </w:rPr>
        <w:t>исследования корпусов устной речи для получения сведений об интонации говорящих.</w:t>
      </w:r>
    </w:p>
    <w:p w14:paraId="57A214D6" w14:textId="3251185D" w:rsidR="00B002F7" w:rsidRDefault="008900BB" w:rsidP="002906AE">
      <w:pPr>
        <w:ind w:firstLine="709"/>
        <w:rPr>
          <w:lang w:val="ru-RU"/>
        </w:rPr>
      </w:pPr>
      <w:r>
        <w:rPr>
          <w:lang w:val="ru-RU"/>
        </w:rPr>
        <w:t>Одной из центральных функций, как и ожидалось, стала функция разрешения неоднозначности,</w:t>
      </w:r>
      <w:r w:rsidR="007F54F4">
        <w:rPr>
          <w:lang w:val="ru-RU"/>
        </w:rPr>
        <w:t xml:space="preserve"> имеющая связь с семантическим эффектом</w:t>
      </w:r>
      <w:r w:rsidR="00F5398F">
        <w:rPr>
          <w:lang w:val="ru-RU"/>
        </w:rPr>
        <w:t xml:space="preserve"> сужения области значений.</w:t>
      </w:r>
      <w:r w:rsidR="00C70AC7">
        <w:rPr>
          <w:lang w:val="ru-RU"/>
        </w:rPr>
        <w:t xml:space="preserve"> Поскольку данная функция наиболее распространена среди клонов, имеющих основное и </w:t>
      </w:r>
      <w:proofErr w:type="spellStart"/>
      <w:r w:rsidR="00C70AC7">
        <w:rPr>
          <w:lang w:val="ru-RU"/>
        </w:rPr>
        <w:t>прототипическое</w:t>
      </w:r>
      <w:proofErr w:type="spellEnd"/>
      <w:r w:rsidR="00C70AC7">
        <w:rPr>
          <w:lang w:val="ru-RU"/>
        </w:rPr>
        <w:t xml:space="preserve"> </w:t>
      </w:r>
      <w:r w:rsidR="00C70AC7">
        <w:rPr>
          <w:lang w:val="ru-RU"/>
        </w:rPr>
        <w:lastRenderedPageBreak/>
        <w:t>значения,</w:t>
      </w:r>
      <w:r w:rsidR="004464EF">
        <w:rPr>
          <w:lang w:val="ru-RU"/>
        </w:rPr>
        <w:t xml:space="preserve"> мы можем сделать вывод, что</w:t>
      </w:r>
      <w:r w:rsidR="008F66F7">
        <w:rPr>
          <w:lang w:val="ru-RU"/>
        </w:rPr>
        <w:t>, во-первых,</w:t>
      </w:r>
      <w:r w:rsidR="004464EF">
        <w:rPr>
          <w:lang w:val="ru-RU"/>
        </w:rPr>
        <w:t xml:space="preserve"> прототип действительно является динамическим понятием и может значительно варьироваться в зависимости от контекста</w:t>
      </w:r>
      <w:r w:rsidR="008F66F7">
        <w:rPr>
          <w:lang w:val="ru-RU"/>
        </w:rPr>
        <w:t>, и</w:t>
      </w:r>
      <w:r w:rsidR="007005E0">
        <w:rPr>
          <w:lang w:val="ru-RU"/>
        </w:rPr>
        <w:t>, во-вторых,</w:t>
      </w:r>
      <w:r w:rsidR="00972619">
        <w:rPr>
          <w:lang w:val="ru-RU"/>
        </w:rPr>
        <w:t xml:space="preserve"> в ходе</w:t>
      </w:r>
      <w:r w:rsidR="008F66F7">
        <w:rPr>
          <w:lang w:val="ru-RU"/>
        </w:rPr>
        <w:t xml:space="preserve"> </w:t>
      </w:r>
      <w:r w:rsidR="00972619">
        <w:rPr>
          <w:lang w:val="ru-RU"/>
        </w:rPr>
        <w:t xml:space="preserve">коммуникации люди </w:t>
      </w:r>
      <w:r w:rsidR="00DA1D54">
        <w:rPr>
          <w:lang w:val="ru-RU"/>
        </w:rPr>
        <w:t>часто</w:t>
      </w:r>
      <w:r w:rsidR="00972619">
        <w:rPr>
          <w:lang w:val="ru-RU"/>
        </w:rPr>
        <w:t xml:space="preserve"> </w:t>
      </w:r>
      <w:r w:rsidR="00DA1D54">
        <w:rPr>
          <w:lang w:val="ru-RU"/>
        </w:rPr>
        <w:t>выражаются неоднозначно, поэтому лексические клоны, играющие роль прагматических регулятор</w:t>
      </w:r>
      <w:r w:rsidR="0094060B">
        <w:rPr>
          <w:lang w:val="ru-RU"/>
        </w:rPr>
        <w:t>ов</w:t>
      </w:r>
      <w:r w:rsidR="00DA1D54">
        <w:rPr>
          <w:lang w:val="ru-RU"/>
        </w:rPr>
        <w:t xml:space="preserve">, используются </w:t>
      </w:r>
      <w:r w:rsidR="00D87C90">
        <w:rPr>
          <w:lang w:val="ru-RU"/>
        </w:rPr>
        <w:t xml:space="preserve">для указания на степень близости </w:t>
      </w:r>
      <w:r w:rsidR="00380F96">
        <w:rPr>
          <w:lang w:val="ru-RU"/>
        </w:rPr>
        <w:t>транслируемо</w:t>
      </w:r>
      <w:r w:rsidR="004D159D">
        <w:rPr>
          <w:lang w:val="ru-RU"/>
        </w:rPr>
        <w:t>го говорящим значения</w:t>
      </w:r>
      <w:r w:rsidR="00D87C90">
        <w:rPr>
          <w:lang w:val="ru-RU"/>
        </w:rPr>
        <w:t xml:space="preserve"> к основному значению слова.</w:t>
      </w:r>
    </w:p>
    <w:p w14:paraId="093E97AB" w14:textId="5B75DA99" w:rsidR="00465FB0" w:rsidRDefault="00B002F7" w:rsidP="002906AE">
      <w:pPr>
        <w:ind w:firstLine="709"/>
        <w:rPr>
          <w:lang w:val="ru-RU"/>
        </w:rPr>
      </w:pPr>
      <w:r>
        <w:rPr>
          <w:lang w:val="ru-RU"/>
        </w:rPr>
        <w:t xml:space="preserve">Помимо этого, в настоящем разделе </w:t>
      </w:r>
      <w:r w:rsidR="00C003CA">
        <w:rPr>
          <w:lang w:val="ru-RU"/>
        </w:rPr>
        <w:t xml:space="preserve">были уточнены </w:t>
      </w:r>
      <w:r w:rsidR="009D7464">
        <w:rPr>
          <w:lang w:val="ru-RU"/>
        </w:rPr>
        <w:t xml:space="preserve">возможные </w:t>
      </w:r>
      <w:r w:rsidR="00C003CA">
        <w:rPr>
          <w:lang w:val="ru-RU"/>
        </w:rPr>
        <w:t xml:space="preserve">критерии </w:t>
      </w:r>
      <w:r w:rsidR="009D7464">
        <w:rPr>
          <w:lang w:val="ru-RU"/>
        </w:rPr>
        <w:t>выделения</w:t>
      </w:r>
      <w:r w:rsidR="00C003CA">
        <w:rPr>
          <w:lang w:val="ru-RU"/>
        </w:rPr>
        <w:t xml:space="preserve"> функции установления и поддержания контакта и креативной функцией, </w:t>
      </w:r>
      <w:r w:rsidR="009D7464">
        <w:rPr>
          <w:lang w:val="ru-RU"/>
        </w:rPr>
        <w:t xml:space="preserve">которые были кратко обозначены </w:t>
      </w:r>
      <w:r w:rsidR="00C003CA">
        <w:rPr>
          <w:lang w:val="ru-RU"/>
        </w:rPr>
        <w:t xml:space="preserve">в </w:t>
      </w:r>
      <w:r w:rsidR="00C003CA">
        <w:rPr>
          <w:lang w:val="en-GB"/>
        </w:rPr>
        <w:t>[</w:t>
      </w:r>
      <w:proofErr w:type="spellStart"/>
      <w:r w:rsidR="00C003CA">
        <w:rPr>
          <w:lang w:val="en-GB"/>
        </w:rPr>
        <w:t>Widlitzki</w:t>
      </w:r>
      <w:proofErr w:type="spellEnd"/>
      <w:r w:rsidR="00C003CA">
        <w:rPr>
          <w:lang w:val="en-GB"/>
        </w:rPr>
        <w:t>, 2016].</w:t>
      </w:r>
      <w:r w:rsidR="00806472">
        <w:rPr>
          <w:lang w:val="ru-RU"/>
        </w:rPr>
        <w:t xml:space="preserve"> Функция установления и поддержания контакта, связанная в первую очередь </w:t>
      </w:r>
      <w:r w:rsidR="00872A66">
        <w:rPr>
          <w:lang w:val="ru-RU"/>
        </w:rPr>
        <w:t>с</w:t>
      </w:r>
      <w:r w:rsidR="00806472">
        <w:rPr>
          <w:lang w:val="ru-RU"/>
        </w:rPr>
        <w:t xml:space="preserve"> добавочным и </w:t>
      </w:r>
      <w:proofErr w:type="spellStart"/>
      <w:r w:rsidR="00806472">
        <w:rPr>
          <w:lang w:val="ru-RU"/>
        </w:rPr>
        <w:t>прототипическим</w:t>
      </w:r>
      <w:proofErr w:type="spellEnd"/>
      <w:r w:rsidR="00806472">
        <w:rPr>
          <w:lang w:val="ru-RU"/>
        </w:rPr>
        <w:t xml:space="preserve"> значениями,</w:t>
      </w:r>
      <w:r w:rsidR="005F4B7C">
        <w:rPr>
          <w:lang w:val="ru-RU"/>
        </w:rPr>
        <w:t xml:space="preserve"> указывает на общность фоновых знаний </w:t>
      </w:r>
      <w:proofErr w:type="spellStart"/>
      <w:r w:rsidR="005F4B7C">
        <w:rPr>
          <w:lang w:val="ru-RU"/>
        </w:rPr>
        <w:t>собседнико</w:t>
      </w:r>
      <w:r w:rsidR="00A42960">
        <w:rPr>
          <w:lang w:val="ru-RU"/>
        </w:rPr>
        <w:t>в</w:t>
      </w:r>
      <w:proofErr w:type="spellEnd"/>
      <w:r w:rsidR="005F4B7C">
        <w:rPr>
          <w:lang w:val="ru-RU"/>
        </w:rPr>
        <w:t xml:space="preserve">, и таким образом, является </w:t>
      </w:r>
      <w:r w:rsidR="00A42960">
        <w:rPr>
          <w:lang w:val="ru-RU"/>
        </w:rPr>
        <w:t>средством подчеркивания</w:t>
      </w:r>
      <w:r w:rsidR="00996366">
        <w:rPr>
          <w:lang w:val="ru-RU"/>
        </w:rPr>
        <w:t xml:space="preserve"> социальной связи между говорящим и слушающим.</w:t>
      </w:r>
      <w:r w:rsidR="00A42960">
        <w:rPr>
          <w:lang w:val="ru-RU"/>
        </w:rPr>
        <w:t xml:space="preserve"> Креативная функция</w:t>
      </w:r>
      <w:r w:rsidR="008C1FDD">
        <w:rPr>
          <w:lang w:val="ru-RU"/>
        </w:rPr>
        <w:t xml:space="preserve">, характерная для клонов с добавочным, основным и </w:t>
      </w:r>
      <w:proofErr w:type="spellStart"/>
      <w:r w:rsidR="008C1FDD">
        <w:rPr>
          <w:lang w:val="ru-RU"/>
        </w:rPr>
        <w:t>прототипическим</w:t>
      </w:r>
      <w:proofErr w:type="spellEnd"/>
      <w:r w:rsidR="008C1FDD">
        <w:rPr>
          <w:lang w:val="ru-RU"/>
        </w:rPr>
        <w:t xml:space="preserve"> значением, </w:t>
      </w:r>
      <w:r w:rsidR="006E340D">
        <w:rPr>
          <w:lang w:val="ru-RU"/>
        </w:rPr>
        <w:t>использует необычность языковой формы клонов для привлечения внимания</w:t>
      </w:r>
      <w:r w:rsidR="008A5CB4">
        <w:rPr>
          <w:lang w:val="ru-RU"/>
        </w:rPr>
        <w:t xml:space="preserve"> к высказыванию</w:t>
      </w:r>
      <w:r w:rsidR="004107D8">
        <w:rPr>
          <w:lang w:val="ru-RU"/>
        </w:rPr>
        <w:t>, а также, что более интересно, для создания новых терминов.</w:t>
      </w:r>
    </w:p>
    <w:p w14:paraId="000007A0" w14:textId="594C923B" w:rsidR="00B6552E" w:rsidRDefault="00465FB0" w:rsidP="002906AE">
      <w:pPr>
        <w:ind w:firstLine="709"/>
        <w:rPr>
          <w:lang w:val="ru-RU"/>
        </w:rPr>
      </w:pPr>
      <w:r>
        <w:rPr>
          <w:lang w:val="ru-RU"/>
        </w:rPr>
        <w:t xml:space="preserve">Наиболее редкими функциями оказались функция уточнения и </w:t>
      </w:r>
      <w:proofErr w:type="spellStart"/>
      <w:r>
        <w:rPr>
          <w:lang w:val="ru-RU"/>
        </w:rPr>
        <w:t>цитативная</w:t>
      </w:r>
      <w:proofErr w:type="spellEnd"/>
      <w:r>
        <w:rPr>
          <w:lang w:val="ru-RU"/>
        </w:rPr>
        <w:t xml:space="preserve"> функция.</w:t>
      </w:r>
      <w:r w:rsidR="00A34D25">
        <w:rPr>
          <w:lang w:val="ru-RU"/>
        </w:rPr>
        <w:t xml:space="preserve"> </w:t>
      </w:r>
      <w:r w:rsidR="0035222F">
        <w:rPr>
          <w:lang w:val="ru-RU"/>
        </w:rPr>
        <w:t>По</w:t>
      </w:r>
      <w:r w:rsidR="005464BA">
        <w:rPr>
          <w:lang w:val="ru-RU"/>
        </w:rPr>
        <w:t xml:space="preserve"> </w:t>
      </w:r>
      <w:r w:rsidR="0035222F">
        <w:rPr>
          <w:lang w:val="ru-RU"/>
        </w:rPr>
        <w:t>наблюдениям</w:t>
      </w:r>
      <w:r w:rsidR="00A34D25">
        <w:rPr>
          <w:lang w:val="ru-RU"/>
        </w:rPr>
        <w:t xml:space="preserve">, использование конструкций с лексическими клонами для передачи непрямой речи является часто встречающимся явлением </w:t>
      </w:r>
      <w:r w:rsidR="00715FCC">
        <w:rPr>
          <w:lang w:val="ru-RU"/>
        </w:rPr>
        <w:t xml:space="preserve">в устной речи, поэтому </w:t>
      </w:r>
      <w:r w:rsidR="006A6DDF">
        <w:rPr>
          <w:lang w:val="ru-RU"/>
        </w:rPr>
        <w:t xml:space="preserve">малое количество примеров, найденных в письменной речи, не позволяет сделать вывод о редкости данной функции как таковой. В этой связи было бы интересно изучить корпуса устной речи и </w:t>
      </w:r>
      <w:r w:rsidR="00847D3B">
        <w:rPr>
          <w:lang w:val="ru-RU"/>
        </w:rPr>
        <w:t>провести экспериментальные исследования с носителями.</w:t>
      </w:r>
      <w:r w:rsidR="008C7E44">
        <w:rPr>
          <w:lang w:val="ru-RU"/>
        </w:rPr>
        <w:t xml:space="preserve"> </w:t>
      </w:r>
    </w:p>
    <w:p w14:paraId="4140BA8C" w14:textId="4A1E91CD" w:rsidR="0085059E" w:rsidRPr="00493747" w:rsidRDefault="0085059E" w:rsidP="00493747">
      <w:pPr>
        <w:ind w:firstLine="0"/>
        <w:rPr>
          <w:sz w:val="24"/>
          <w:szCs w:val="24"/>
          <w:lang w:val="ru-RU"/>
        </w:rPr>
      </w:pPr>
      <w:r w:rsidRPr="00493747">
        <w:rPr>
          <w:sz w:val="24"/>
          <w:szCs w:val="24"/>
          <w:lang w:val="ru-RU"/>
        </w:rPr>
        <w:t>Таблица 15.</w:t>
      </w:r>
      <w:r w:rsidR="00BE07A3" w:rsidRPr="00493747">
        <w:rPr>
          <w:sz w:val="24"/>
          <w:szCs w:val="24"/>
          <w:lang w:val="ru-RU"/>
        </w:rPr>
        <w:t xml:space="preserve"> </w:t>
      </w:r>
      <w:r w:rsidR="00493747" w:rsidRPr="00493747">
        <w:rPr>
          <w:sz w:val="24"/>
          <w:szCs w:val="24"/>
          <w:lang w:val="ru-RU"/>
        </w:rPr>
        <w:t>Абсолютная и относительная частота распределения</w:t>
      </w:r>
      <w:r w:rsidR="00493747">
        <w:rPr>
          <w:sz w:val="24"/>
          <w:szCs w:val="24"/>
          <w:lang w:val="ru-RU"/>
        </w:rPr>
        <w:t xml:space="preserve"> значений лексических клонов по прагматическим функциям</w:t>
      </w:r>
      <w:r w:rsidR="00493747" w:rsidRPr="00493747">
        <w:rPr>
          <w:sz w:val="24"/>
          <w:szCs w:val="24"/>
          <w:lang w:val="ru-RU"/>
        </w:rPr>
        <w:t xml:space="preserve"> </w:t>
      </w:r>
      <w:r w:rsidR="00493747" w:rsidRPr="0085059E">
        <w:rPr>
          <w:sz w:val="24"/>
          <w:szCs w:val="24"/>
          <w:lang w:val="ru-RU"/>
        </w:rPr>
        <w:t xml:space="preserve"> </w:t>
      </w:r>
      <w:r w:rsidRPr="0085059E">
        <w:rPr>
          <w:sz w:val="24"/>
          <w:szCs w:val="24"/>
          <w:lang w:val="ru-RU"/>
        </w:rPr>
        <w:fldChar w:fldCharType="begin"/>
      </w:r>
      <w:r w:rsidRPr="0085059E">
        <w:rPr>
          <w:sz w:val="24"/>
          <w:szCs w:val="24"/>
          <w:lang w:val="ru-RU"/>
        </w:rPr>
        <w:instrText xml:space="preserve"> LINK Excel.Sheet.12 "Книга1" "Лист1!R33C1:R39C5" \a \f 5 \h  \* MERGEFORMAT </w:instrText>
      </w:r>
      <w:r w:rsidRPr="0085059E">
        <w:rPr>
          <w:sz w:val="24"/>
          <w:szCs w:val="24"/>
          <w:lang w:val="ru-RU"/>
        </w:rPr>
        <w:fldChar w:fldCharType="separate"/>
      </w:r>
    </w:p>
    <w:tbl>
      <w:tblPr>
        <w:tblStyle w:val="afff7"/>
        <w:tblW w:w="8500" w:type="dxa"/>
        <w:tblLook w:val="04A0" w:firstRow="1" w:lastRow="0" w:firstColumn="1" w:lastColumn="0" w:noHBand="0" w:noVBand="1"/>
      </w:tblPr>
      <w:tblGrid>
        <w:gridCol w:w="2072"/>
        <w:gridCol w:w="2970"/>
        <w:gridCol w:w="1560"/>
        <w:gridCol w:w="1898"/>
      </w:tblGrid>
      <w:tr w:rsidR="00D715F6" w:rsidRPr="0085059E" w14:paraId="34F17D0D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458E22EA" w14:textId="6893F7D0" w:rsidR="00D715F6" w:rsidRPr="00D715F6" w:rsidRDefault="00522A75" w:rsidP="00522A7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Прагматическая функция</w:t>
            </w:r>
          </w:p>
        </w:tc>
        <w:tc>
          <w:tcPr>
            <w:tcW w:w="2970" w:type="dxa"/>
            <w:hideMark/>
          </w:tcPr>
          <w:p w14:paraId="78DE3FC0" w14:textId="6DD5D9CA" w:rsidR="00D715F6" w:rsidRPr="00522A75" w:rsidRDefault="00522A75" w:rsidP="00522A7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22A75">
              <w:rPr>
                <w:b/>
                <w:bCs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560" w:type="dxa"/>
            <w:noWrap/>
            <w:hideMark/>
          </w:tcPr>
          <w:p w14:paraId="0140934D" w14:textId="743A24E8" w:rsidR="00D715F6" w:rsidRPr="00A63308" w:rsidRDefault="00A63308" w:rsidP="00D715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63308">
              <w:rPr>
                <w:b/>
                <w:bCs/>
                <w:sz w:val="24"/>
                <w:szCs w:val="24"/>
                <w:lang w:val="ru-RU"/>
              </w:rPr>
              <w:t>Абсолютная частота</w:t>
            </w:r>
          </w:p>
        </w:tc>
        <w:tc>
          <w:tcPr>
            <w:tcW w:w="1898" w:type="dxa"/>
            <w:noWrap/>
            <w:hideMark/>
          </w:tcPr>
          <w:p w14:paraId="62E98DCB" w14:textId="3CF9E0C5" w:rsidR="00D715F6" w:rsidRPr="00A63308" w:rsidRDefault="00A63308" w:rsidP="00D715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63308">
              <w:rPr>
                <w:b/>
                <w:bCs/>
                <w:sz w:val="24"/>
                <w:szCs w:val="24"/>
                <w:lang w:val="ru-RU"/>
              </w:rPr>
              <w:t>Относительная частота</w:t>
            </w:r>
            <w:r w:rsidR="0089001A">
              <w:rPr>
                <w:b/>
                <w:bCs/>
                <w:sz w:val="24"/>
                <w:szCs w:val="24"/>
                <w:lang w:val="ru-RU"/>
              </w:rPr>
              <w:t xml:space="preserve"> (%)</w:t>
            </w:r>
          </w:p>
        </w:tc>
      </w:tr>
      <w:tr w:rsidR="00522A75" w:rsidRPr="0085059E" w14:paraId="704C08E8" w14:textId="77777777" w:rsidTr="00E108A3">
        <w:trPr>
          <w:trHeight w:val="300"/>
        </w:trPr>
        <w:tc>
          <w:tcPr>
            <w:tcW w:w="2072" w:type="dxa"/>
            <w:noWrap/>
          </w:tcPr>
          <w:p w14:paraId="20E377FF" w14:textId="55A51FF7" w:rsidR="00522A75" w:rsidRDefault="00522A75" w:rsidP="00522A75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риторическое усиление</w:t>
            </w:r>
          </w:p>
        </w:tc>
        <w:tc>
          <w:tcPr>
            <w:tcW w:w="2970" w:type="dxa"/>
          </w:tcPr>
          <w:p w14:paraId="517F238A" w14:textId="67605A50" w:rsidR="00522A75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1560" w:type="dxa"/>
            <w:noWrap/>
          </w:tcPr>
          <w:p w14:paraId="15833DED" w14:textId="78711C56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229</w:t>
            </w:r>
          </w:p>
        </w:tc>
        <w:tc>
          <w:tcPr>
            <w:tcW w:w="1898" w:type="dxa"/>
            <w:noWrap/>
          </w:tcPr>
          <w:p w14:paraId="66EB69F0" w14:textId="2E8BD208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46.735</w:t>
            </w:r>
          </w:p>
        </w:tc>
      </w:tr>
      <w:tr w:rsidR="00522A75" w:rsidRPr="0085059E" w14:paraId="233A032F" w14:textId="77777777" w:rsidTr="00E108A3">
        <w:trPr>
          <w:trHeight w:val="600"/>
        </w:trPr>
        <w:tc>
          <w:tcPr>
            <w:tcW w:w="2072" w:type="dxa"/>
            <w:noWrap/>
            <w:hideMark/>
          </w:tcPr>
          <w:p w14:paraId="2F5724DB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3D2DA3D3" w14:textId="75A6BB1C" w:rsidR="00522A75" w:rsidRPr="00D715F6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</w:t>
            </w:r>
            <w:r w:rsidR="00A6330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полнительных коннотаций</w:t>
            </w:r>
          </w:p>
        </w:tc>
        <w:tc>
          <w:tcPr>
            <w:tcW w:w="1560" w:type="dxa"/>
            <w:noWrap/>
            <w:hideMark/>
          </w:tcPr>
          <w:p w14:paraId="1AF2AD52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190</w:t>
            </w:r>
          </w:p>
        </w:tc>
        <w:tc>
          <w:tcPr>
            <w:tcW w:w="1898" w:type="dxa"/>
            <w:noWrap/>
            <w:hideMark/>
          </w:tcPr>
          <w:p w14:paraId="10F85DFA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38.776</w:t>
            </w:r>
          </w:p>
        </w:tc>
      </w:tr>
      <w:tr w:rsidR="00522A75" w:rsidRPr="0085059E" w14:paraId="15D4AB6A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0398E0DE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1AF7605E" w14:textId="75D7EDF4" w:rsidR="00522A75" w:rsidRPr="00D715F6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1560" w:type="dxa"/>
            <w:noWrap/>
            <w:hideMark/>
          </w:tcPr>
          <w:p w14:paraId="1F38C713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37</w:t>
            </w:r>
          </w:p>
        </w:tc>
        <w:tc>
          <w:tcPr>
            <w:tcW w:w="1898" w:type="dxa"/>
            <w:noWrap/>
            <w:hideMark/>
          </w:tcPr>
          <w:p w14:paraId="27056A88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7.551</w:t>
            </w:r>
          </w:p>
        </w:tc>
      </w:tr>
      <w:tr w:rsidR="0071353C" w:rsidRPr="0085059E" w14:paraId="77AB304F" w14:textId="77777777" w:rsidTr="00E108A3">
        <w:trPr>
          <w:trHeight w:val="300"/>
        </w:trPr>
        <w:tc>
          <w:tcPr>
            <w:tcW w:w="2072" w:type="dxa"/>
            <w:noWrap/>
          </w:tcPr>
          <w:p w14:paraId="7F8AD5FE" w14:textId="77777777" w:rsidR="0071353C" w:rsidRPr="0085059E" w:rsidRDefault="0071353C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C4064AB" w14:textId="7CC4779A" w:rsidR="0071353C" w:rsidRDefault="0071353C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длительности</w:t>
            </w:r>
          </w:p>
        </w:tc>
        <w:tc>
          <w:tcPr>
            <w:tcW w:w="1560" w:type="dxa"/>
            <w:noWrap/>
          </w:tcPr>
          <w:p w14:paraId="1D629D1C" w14:textId="1B622C14" w:rsidR="0071353C" w:rsidRPr="0071353C" w:rsidRDefault="0071353C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98" w:type="dxa"/>
            <w:noWrap/>
          </w:tcPr>
          <w:p w14:paraId="6B31FC5B" w14:textId="74C34929" w:rsidR="0071353C" w:rsidRPr="0071353C" w:rsidRDefault="0071353C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2.449</w:t>
            </w:r>
          </w:p>
        </w:tc>
      </w:tr>
      <w:tr w:rsidR="00522A75" w:rsidRPr="0085059E" w14:paraId="1C59E26C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1AC0CA57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11F345C" w14:textId="45E05254" w:rsidR="00522A75" w:rsidRPr="00D715F6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максимального результата</w:t>
            </w:r>
          </w:p>
        </w:tc>
        <w:tc>
          <w:tcPr>
            <w:tcW w:w="1560" w:type="dxa"/>
            <w:noWrap/>
            <w:hideMark/>
          </w:tcPr>
          <w:p w14:paraId="55289592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  <w:noWrap/>
            <w:hideMark/>
          </w:tcPr>
          <w:p w14:paraId="1F0EF857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2.245</w:t>
            </w:r>
          </w:p>
        </w:tc>
      </w:tr>
      <w:tr w:rsidR="00522A75" w:rsidRPr="0085059E" w14:paraId="4EA03671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3F500148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B4DFBE6" w14:textId="4CE4FC42" w:rsidR="00522A75" w:rsidRPr="00D715F6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1560" w:type="dxa"/>
            <w:noWrap/>
            <w:hideMark/>
          </w:tcPr>
          <w:p w14:paraId="79C59119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  <w:noWrap/>
            <w:hideMark/>
          </w:tcPr>
          <w:p w14:paraId="1567EA9D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1.020</w:t>
            </w:r>
          </w:p>
        </w:tc>
      </w:tr>
      <w:tr w:rsidR="00951DE8" w:rsidRPr="0085059E" w14:paraId="4AE23D24" w14:textId="77777777" w:rsidTr="00E108A3">
        <w:trPr>
          <w:trHeight w:val="300"/>
        </w:trPr>
        <w:tc>
          <w:tcPr>
            <w:tcW w:w="2072" w:type="dxa"/>
            <w:noWrap/>
          </w:tcPr>
          <w:p w14:paraId="31B0DE35" w14:textId="77777777" w:rsidR="00951DE8" w:rsidRPr="0085059E" w:rsidRDefault="00951DE8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94957FD" w14:textId="4698CED7" w:rsidR="00951DE8" w:rsidRDefault="00951DE8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добавочное значение</w:t>
            </w:r>
          </w:p>
        </w:tc>
        <w:tc>
          <w:tcPr>
            <w:tcW w:w="1560" w:type="dxa"/>
            <w:noWrap/>
          </w:tcPr>
          <w:p w14:paraId="3DC182B7" w14:textId="6F43F428" w:rsidR="00951DE8" w:rsidRPr="00951DE8" w:rsidRDefault="00951DE8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8" w:type="dxa"/>
            <w:noWrap/>
          </w:tcPr>
          <w:p w14:paraId="43C07F58" w14:textId="727451FE" w:rsidR="00951DE8" w:rsidRPr="00951DE8" w:rsidRDefault="00951DE8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0.512</w:t>
            </w:r>
          </w:p>
        </w:tc>
      </w:tr>
      <w:tr w:rsidR="00522A75" w:rsidRPr="0085059E" w14:paraId="6D219486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735569BC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EC64596" w14:textId="7DEB38DA" w:rsidR="00522A75" w:rsidRPr="00D715F6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множественности</w:t>
            </w:r>
          </w:p>
        </w:tc>
        <w:tc>
          <w:tcPr>
            <w:tcW w:w="1560" w:type="dxa"/>
            <w:noWrap/>
            <w:hideMark/>
          </w:tcPr>
          <w:p w14:paraId="076861BD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noWrap/>
            <w:hideMark/>
          </w:tcPr>
          <w:p w14:paraId="4FD302DC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0.408</w:t>
            </w:r>
          </w:p>
        </w:tc>
      </w:tr>
      <w:tr w:rsidR="00F96122" w:rsidRPr="0085059E" w14:paraId="093AD22A" w14:textId="77777777" w:rsidTr="00E108A3">
        <w:trPr>
          <w:trHeight w:val="300"/>
        </w:trPr>
        <w:tc>
          <w:tcPr>
            <w:tcW w:w="2072" w:type="dxa"/>
            <w:noWrap/>
          </w:tcPr>
          <w:p w14:paraId="6CDB4C4E" w14:textId="77777777" w:rsidR="00F96122" w:rsidRPr="0085059E" w:rsidRDefault="00F96122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40B4BCA" w14:textId="6C9D061A" w:rsidR="00F96122" w:rsidRDefault="00F96122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контекстуально релевантное значение</w:t>
            </w:r>
          </w:p>
        </w:tc>
        <w:tc>
          <w:tcPr>
            <w:tcW w:w="1560" w:type="dxa"/>
            <w:noWrap/>
          </w:tcPr>
          <w:p w14:paraId="30675D2D" w14:textId="5F000170" w:rsidR="00F96122" w:rsidRPr="00F96122" w:rsidRDefault="00F96122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086E4431" w14:textId="269E8B6C" w:rsidR="00F96122" w:rsidRPr="00F96122" w:rsidRDefault="00F96122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0.204</w:t>
            </w:r>
          </w:p>
        </w:tc>
      </w:tr>
      <w:tr w:rsidR="00522A75" w:rsidRPr="0085059E" w14:paraId="5D13C7BA" w14:textId="77777777" w:rsidTr="00E108A3">
        <w:trPr>
          <w:trHeight w:val="300"/>
        </w:trPr>
        <w:tc>
          <w:tcPr>
            <w:tcW w:w="2072" w:type="dxa"/>
            <w:noWrap/>
            <w:hideMark/>
          </w:tcPr>
          <w:p w14:paraId="3C4BDA62" w14:textId="77777777" w:rsidR="00522A75" w:rsidRPr="0085059E" w:rsidRDefault="00522A75" w:rsidP="00522A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4505A543" w14:textId="2205A011" w:rsidR="00522A75" w:rsidRPr="00522A75" w:rsidRDefault="00522A75" w:rsidP="00522A75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noWrap/>
            <w:hideMark/>
          </w:tcPr>
          <w:p w14:paraId="04A1D602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490</w:t>
            </w:r>
          </w:p>
        </w:tc>
        <w:tc>
          <w:tcPr>
            <w:tcW w:w="1898" w:type="dxa"/>
            <w:noWrap/>
            <w:hideMark/>
          </w:tcPr>
          <w:p w14:paraId="23A070CA" w14:textId="77777777" w:rsidR="00522A75" w:rsidRPr="0085059E" w:rsidRDefault="00522A75" w:rsidP="00522A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59E">
              <w:rPr>
                <w:sz w:val="24"/>
                <w:szCs w:val="24"/>
              </w:rPr>
              <w:t>100.000</w:t>
            </w:r>
          </w:p>
        </w:tc>
      </w:tr>
      <w:tr w:rsidR="006418B7" w:rsidRPr="0085059E" w14:paraId="1BB395CF" w14:textId="77777777" w:rsidTr="00E108A3">
        <w:trPr>
          <w:trHeight w:val="300"/>
        </w:trPr>
        <w:tc>
          <w:tcPr>
            <w:tcW w:w="2072" w:type="dxa"/>
            <w:noWrap/>
          </w:tcPr>
          <w:p w14:paraId="5D1F6D13" w14:textId="089A43DF" w:rsidR="006418B7" w:rsidRPr="006418B7" w:rsidRDefault="006418B7" w:rsidP="006418B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6418B7">
              <w:rPr>
                <w:b/>
                <w:bCs/>
                <w:sz w:val="24"/>
                <w:szCs w:val="24"/>
                <w:lang w:val="ru-RU"/>
              </w:rPr>
              <w:t>разрешение неоднозначности</w:t>
            </w:r>
          </w:p>
        </w:tc>
        <w:tc>
          <w:tcPr>
            <w:tcW w:w="2970" w:type="dxa"/>
          </w:tcPr>
          <w:p w14:paraId="19A852CA" w14:textId="74FEAC14" w:rsidR="006418B7" w:rsidRDefault="006418B7" w:rsidP="006418B7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720B7">
              <w:rPr>
                <w:sz w:val="24"/>
                <w:szCs w:val="24"/>
              </w:rPr>
              <w:t>основное значение без дополнительных коннотаций</w:t>
            </w:r>
          </w:p>
        </w:tc>
        <w:tc>
          <w:tcPr>
            <w:tcW w:w="1560" w:type="dxa"/>
            <w:noWrap/>
          </w:tcPr>
          <w:p w14:paraId="697CD48A" w14:textId="637EE03B" w:rsidR="006418B7" w:rsidRPr="00B06A3F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8720B7">
              <w:rPr>
                <w:sz w:val="24"/>
                <w:szCs w:val="24"/>
              </w:rPr>
              <w:t>9</w:t>
            </w:r>
            <w:r w:rsidR="00B06A3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898" w:type="dxa"/>
            <w:noWrap/>
          </w:tcPr>
          <w:p w14:paraId="74F2A512" w14:textId="63C176C2" w:rsidR="006418B7" w:rsidRPr="00B06A3F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8720B7">
              <w:rPr>
                <w:sz w:val="24"/>
                <w:szCs w:val="24"/>
              </w:rPr>
              <w:t>3</w:t>
            </w:r>
            <w:r w:rsidR="00B06A3F">
              <w:rPr>
                <w:sz w:val="24"/>
                <w:szCs w:val="24"/>
                <w:lang w:val="en-GB"/>
              </w:rPr>
              <w:t>5.379</w:t>
            </w:r>
          </w:p>
        </w:tc>
      </w:tr>
      <w:tr w:rsidR="006418B7" w:rsidRPr="0085059E" w14:paraId="2CB348A5" w14:textId="77777777" w:rsidTr="00E108A3">
        <w:trPr>
          <w:trHeight w:val="300"/>
        </w:trPr>
        <w:tc>
          <w:tcPr>
            <w:tcW w:w="2072" w:type="dxa"/>
            <w:noWrap/>
          </w:tcPr>
          <w:p w14:paraId="10CE73DA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B3F3D92" w14:textId="74F6A2E7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0B7">
              <w:rPr>
                <w:sz w:val="24"/>
                <w:szCs w:val="24"/>
              </w:rPr>
              <w:t>прототипическое</w:t>
            </w:r>
            <w:proofErr w:type="spellEnd"/>
            <w:r w:rsidRPr="008720B7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1560" w:type="dxa"/>
            <w:noWrap/>
          </w:tcPr>
          <w:p w14:paraId="2429FFE7" w14:textId="64A1489C" w:rsidR="006418B7" w:rsidRPr="00B06A3F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8720B7">
              <w:rPr>
                <w:sz w:val="24"/>
                <w:szCs w:val="24"/>
              </w:rPr>
              <w:t>7</w:t>
            </w:r>
            <w:r w:rsidR="00B06A3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898" w:type="dxa"/>
            <w:noWrap/>
          </w:tcPr>
          <w:p w14:paraId="7A4B100A" w14:textId="17450BB2" w:rsidR="006418B7" w:rsidRPr="00B06A3F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8720B7">
              <w:rPr>
                <w:sz w:val="24"/>
                <w:szCs w:val="24"/>
              </w:rPr>
              <w:t>2</w:t>
            </w:r>
            <w:r w:rsidR="00B06A3F">
              <w:rPr>
                <w:sz w:val="24"/>
                <w:szCs w:val="24"/>
                <w:lang w:val="en-GB"/>
              </w:rPr>
              <w:t>7</w:t>
            </w:r>
            <w:r w:rsidRPr="008720B7">
              <w:rPr>
                <w:sz w:val="24"/>
                <w:szCs w:val="24"/>
              </w:rPr>
              <w:t>.</w:t>
            </w:r>
            <w:r w:rsidR="00B06A3F">
              <w:rPr>
                <w:sz w:val="24"/>
                <w:szCs w:val="24"/>
                <w:lang w:val="en-GB"/>
              </w:rPr>
              <w:t>798</w:t>
            </w:r>
          </w:p>
        </w:tc>
      </w:tr>
      <w:tr w:rsidR="006418B7" w:rsidRPr="0085059E" w14:paraId="6B5F1347" w14:textId="77777777" w:rsidTr="00E108A3">
        <w:trPr>
          <w:trHeight w:val="300"/>
        </w:trPr>
        <w:tc>
          <w:tcPr>
            <w:tcW w:w="2072" w:type="dxa"/>
            <w:noWrap/>
          </w:tcPr>
          <w:p w14:paraId="3A989028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9DF18CA" w14:textId="39738082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контекстуально релевантное значение</w:t>
            </w:r>
          </w:p>
        </w:tc>
        <w:tc>
          <w:tcPr>
            <w:tcW w:w="1560" w:type="dxa"/>
            <w:noWrap/>
          </w:tcPr>
          <w:p w14:paraId="4EC6B115" w14:textId="1F15BC7E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43</w:t>
            </w:r>
          </w:p>
        </w:tc>
        <w:tc>
          <w:tcPr>
            <w:tcW w:w="1898" w:type="dxa"/>
            <w:noWrap/>
          </w:tcPr>
          <w:p w14:paraId="37845935" w14:textId="1FECE945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15.523</w:t>
            </w:r>
          </w:p>
        </w:tc>
      </w:tr>
      <w:tr w:rsidR="006418B7" w:rsidRPr="0085059E" w14:paraId="4524C7CB" w14:textId="77777777" w:rsidTr="00E108A3">
        <w:trPr>
          <w:trHeight w:val="300"/>
        </w:trPr>
        <w:tc>
          <w:tcPr>
            <w:tcW w:w="2072" w:type="dxa"/>
            <w:noWrap/>
          </w:tcPr>
          <w:p w14:paraId="7D51743E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8E55806" w14:textId="2F11A1BF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добавочное значение</w:t>
            </w:r>
          </w:p>
        </w:tc>
        <w:tc>
          <w:tcPr>
            <w:tcW w:w="1560" w:type="dxa"/>
            <w:noWrap/>
          </w:tcPr>
          <w:p w14:paraId="516EAE6D" w14:textId="5276DE8C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25</w:t>
            </w:r>
          </w:p>
        </w:tc>
        <w:tc>
          <w:tcPr>
            <w:tcW w:w="1898" w:type="dxa"/>
            <w:noWrap/>
          </w:tcPr>
          <w:p w14:paraId="1E267A0B" w14:textId="3544899C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9.025</w:t>
            </w:r>
          </w:p>
        </w:tc>
      </w:tr>
      <w:tr w:rsidR="006418B7" w:rsidRPr="0085059E" w14:paraId="2F3C9E77" w14:textId="77777777" w:rsidTr="00E108A3">
        <w:trPr>
          <w:trHeight w:val="300"/>
        </w:trPr>
        <w:tc>
          <w:tcPr>
            <w:tcW w:w="2072" w:type="dxa"/>
            <w:noWrap/>
          </w:tcPr>
          <w:p w14:paraId="1807E30D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19E1C3A" w14:textId="4397F6B0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0B7">
              <w:rPr>
                <w:sz w:val="24"/>
                <w:szCs w:val="24"/>
              </w:rPr>
              <w:t>детерминативное</w:t>
            </w:r>
            <w:proofErr w:type="spellEnd"/>
            <w:r w:rsidRPr="008720B7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1560" w:type="dxa"/>
            <w:noWrap/>
          </w:tcPr>
          <w:p w14:paraId="29ADA0E2" w14:textId="37DF89A7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22</w:t>
            </w:r>
          </w:p>
        </w:tc>
        <w:tc>
          <w:tcPr>
            <w:tcW w:w="1898" w:type="dxa"/>
            <w:noWrap/>
          </w:tcPr>
          <w:p w14:paraId="0501C058" w14:textId="15B0A762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7.942</w:t>
            </w:r>
          </w:p>
        </w:tc>
      </w:tr>
      <w:tr w:rsidR="006418B7" w:rsidRPr="0085059E" w14:paraId="58314D09" w14:textId="77777777" w:rsidTr="00E108A3">
        <w:trPr>
          <w:trHeight w:val="300"/>
        </w:trPr>
        <w:tc>
          <w:tcPr>
            <w:tcW w:w="2072" w:type="dxa"/>
            <w:noWrap/>
          </w:tcPr>
          <w:p w14:paraId="3DC92F05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A1D95CD" w14:textId="7665444F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значение максимального результата</w:t>
            </w:r>
          </w:p>
        </w:tc>
        <w:tc>
          <w:tcPr>
            <w:tcW w:w="1560" w:type="dxa"/>
            <w:noWrap/>
          </w:tcPr>
          <w:p w14:paraId="0C08C227" w14:textId="25FA7613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noWrap/>
          </w:tcPr>
          <w:p w14:paraId="470CFC21" w14:textId="1490759F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2.166</w:t>
            </w:r>
          </w:p>
        </w:tc>
      </w:tr>
      <w:tr w:rsidR="006418B7" w:rsidRPr="0085059E" w14:paraId="05E5D393" w14:textId="77777777" w:rsidTr="00E108A3">
        <w:trPr>
          <w:trHeight w:val="300"/>
        </w:trPr>
        <w:tc>
          <w:tcPr>
            <w:tcW w:w="2072" w:type="dxa"/>
            <w:noWrap/>
          </w:tcPr>
          <w:p w14:paraId="500CA083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F76A6D2" w14:textId="5CF25597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усиленное значение</w:t>
            </w:r>
          </w:p>
        </w:tc>
        <w:tc>
          <w:tcPr>
            <w:tcW w:w="1560" w:type="dxa"/>
            <w:noWrap/>
          </w:tcPr>
          <w:p w14:paraId="55EA88F9" w14:textId="57CA5B9E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noWrap/>
          </w:tcPr>
          <w:p w14:paraId="2195ABA0" w14:textId="0929AD78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2.166</w:t>
            </w:r>
          </w:p>
        </w:tc>
      </w:tr>
      <w:tr w:rsidR="006418B7" w:rsidRPr="0085059E" w14:paraId="7C2983D6" w14:textId="77777777" w:rsidTr="00E108A3">
        <w:trPr>
          <w:trHeight w:val="300"/>
        </w:trPr>
        <w:tc>
          <w:tcPr>
            <w:tcW w:w="2072" w:type="dxa"/>
            <w:noWrap/>
          </w:tcPr>
          <w:p w14:paraId="297BDC7A" w14:textId="77777777" w:rsidR="006418B7" w:rsidRPr="0085059E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FC5F416" w14:textId="5FB398C2" w:rsidR="006418B7" w:rsidRPr="008720B7" w:rsidRDefault="006418B7" w:rsidP="006418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noWrap/>
          </w:tcPr>
          <w:p w14:paraId="3831B993" w14:textId="07F83999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277</w:t>
            </w:r>
          </w:p>
        </w:tc>
        <w:tc>
          <w:tcPr>
            <w:tcW w:w="1898" w:type="dxa"/>
            <w:noWrap/>
          </w:tcPr>
          <w:p w14:paraId="66A8FE1D" w14:textId="58C6645E" w:rsidR="006418B7" w:rsidRPr="008720B7" w:rsidRDefault="006418B7" w:rsidP="006418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0B7">
              <w:rPr>
                <w:sz w:val="24"/>
                <w:szCs w:val="24"/>
              </w:rPr>
              <w:t>100.000</w:t>
            </w:r>
          </w:p>
        </w:tc>
      </w:tr>
      <w:tr w:rsidR="00E108A3" w:rsidRPr="0085059E" w14:paraId="08D90900" w14:textId="77777777" w:rsidTr="00E108A3">
        <w:trPr>
          <w:trHeight w:val="300"/>
        </w:trPr>
        <w:tc>
          <w:tcPr>
            <w:tcW w:w="2072" w:type="dxa"/>
            <w:noWrap/>
          </w:tcPr>
          <w:p w14:paraId="26DCE445" w14:textId="733C1214" w:rsidR="00E108A3" w:rsidRPr="00E108A3" w:rsidRDefault="00E108A3" w:rsidP="00E108A3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E108A3">
              <w:rPr>
                <w:b/>
                <w:bCs/>
                <w:sz w:val="24"/>
                <w:szCs w:val="24"/>
                <w:lang w:val="ru-RU"/>
              </w:rPr>
              <w:t>установлени</w:t>
            </w:r>
            <w:r w:rsidR="00287D4E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E108A3">
              <w:rPr>
                <w:b/>
                <w:bCs/>
                <w:sz w:val="24"/>
                <w:szCs w:val="24"/>
                <w:lang w:val="ru-RU"/>
              </w:rPr>
              <w:t xml:space="preserve"> и поддержани</w:t>
            </w:r>
            <w:r w:rsidR="00287D4E">
              <w:rPr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108A3">
              <w:rPr>
                <w:b/>
                <w:bCs/>
                <w:sz w:val="24"/>
                <w:szCs w:val="24"/>
                <w:lang w:val="ru-RU"/>
              </w:rPr>
              <w:t>контакта</w:t>
            </w:r>
          </w:p>
        </w:tc>
        <w:tc>
          <w:tcPr>
            <w:tcW w:w="2970" w:type="dxa"/>
          </w:tcPr>
          <w:p w14:paraId="032DE0A5" w14:textId="1FFE26C7" w:rsidR="00E108A3" w:rsidRPr="008720B7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добавочное значение</w:t>
            </w:r>
          </w:p>
        </w:tc>
        <w:tc>
          <w:tcPr>
            <w:tcW w:w="1560" w:type="dxa"/>
            <w:noWrap/>
          </w:tcPr>
          <w:p w14:paraId="120FC88D" w14:textId="742255DD" w:rsidR="00E108A3" w:rsidRPr="008720B7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898" w:type="dxa"/>
            <w:noWrap/>
          </w:tcPr>
          <w:p w14:paraId="028D7BF5" w14:textId="6444FA9E" w:rsidR="00E108A3" w:rsidRPr="008720B7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58.621</w:t>
            </w:r>
          </w:p>
        </w:tc>
      </w:tr>
      <w:tr w:rsidR="00E108A3" w:rsidRPr="0085059E" w14:paraId="101DE780" w14:textId="77777777" w:rsidTr="00E108A3">
        <w:trPr>
          <w:trHeight w:val="300"/>
        </w:trPr>
        <w:tc>
          <w:tcPr>
            <w:tcW w:w="2072" w:type="dxa"/>
            <w:noWrap/>
          </w:tcPr>
          <w:p w14:paraId="6C1CF98B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E9E474D" w14:textId="6646E34D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1560" w:type="dxa"/>
            <w:noWrap/>
          </w:tcPr>
          <w:p w14:paraId="09222DEB" w14:textId="488AFDF4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98" w:type="dxa"/>
            <w:noWrap/>
          </w:tcPr>
          <w:p w14:paraId="7F4834C8" w14:textId="173D5295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32.184</w:t>
            </w:r>
          </w:p>
        </w:tc>
      </w:tr>
      <w:tr w:rsidR="00E108A3" w:rsidRPr="0085059E" w14:paraId="4622F3EC" w14:textId="77777777" w:rsidTr="00E108A3">
        <w:trPr>
          <w:trHeight w:val="300"/>
        </w:trPr>
        <w:tc>
          <w:tcPr>
            <w:tcW w:w="2072" w:type="dxa"/>
            <w:noWrap/>
          </w:tcPr>
          <w:p w14:paraId="7E3F6EFF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2921D67" w14:textId="45F46D6A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1560" w:type="dxa"/>
            <w:noWrap/>
          </w:tcPr>
          <w:p w14:paraId="1A7EE07F" w14:textId="4D165CB0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8" w:type="dxa"/>
            <w:noWrap/>
          </w:tcPr>
          <w:p w14:paraId="10772714" w14:textId="6DEEBC54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3.448</w:t>
            </w:r>
          </w:p>
        </w:tc>
      </w:tr>
      <w:tr w:rsidR="00E108A3" w:rsidRPr="0085059E" w14:paraId="41744705" w14:textId="77777777" w:rsidTr="00E108A3">
        <w:trPr>
          <w:trHeight w:val="300"/>
        </w:trPr>
        <w:tc>
          <w:tcPr>
            <w:tcW w:w="2072" w:type="dxa"/>
            <w:noWrap/>
          </w:tcPr>
          <w:p w14:paraId="2B1AF72B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488FEBE" w14:textId="24D56807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контекстуально релевантное значение</w:t>
            </w:r>
          </w:p>
        </w:tc>
        <w:tc>
          <w:tcPr>
            <w:tcW w:w="1560" w:type="dxa"/>
            <w:noWrap/>
          </w:tcPr>
          <w:p w14:paraId="56A19BDC" w14:textId="2A04ACE3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8" w:type="dxa"/>
            <w:noWrap/>
          </w:tcPr>
          <w:p w14:paraId="10E522CA" w14:textId="106939DD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2.299</w:t>
            </w:r>
          </w:p>
        </w:tc>
      </w:tr>
      <w:tr w:rsidR="00E108A3" w:rsidRPr="0085059E" w14:paraId="22D0E1DA" w14:textId="77777777" w:rsidTr="00E108A3">
        <w:trPr>
          <w:trHeight w:val="300"/>
        </w:trPr>
        <w:tc>
          <w:tcPr>
            <w:tcW w:w="2072" w:type="dxa"/>
            <w:noWrap/>
          </w:tcPr>
          <w:p w14:paraId="2742ACE1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EEF6CD" w14:textId="4275305A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1560" w:type="dxa"/>
            <w:noWrap/>
          </w:tcPr>
          <w:p w14:paraId="417EDFC1" w14:textId="24CCC377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8" w:type="dxa"/>
            <w:noWrap/>
          </w:tcPr>
          <w:p w14:paraId="3B5ABB51" w14:textId="5E736CBE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2.299</w:t>
            </w:r>
          </w:p>
        </w:tc>
      </w:tr>
      <w:tr w:rsidR="00E108A3" w:rsidRPr="0085059E" w14:paraId="6820AA6C" w14:textId="77777777" w:rsidTr="00E108A3">
        <w:trPr>
          <w:trHeight w:val="300"/>
        </w:trPr>
        <w:tc>
          <w:tcPr>
            <w:tcW w:w="2072" w:type="dxa"/>
            <w:noWrap/>
          </w:tcPr>
          <w:p w14:paraId="3FFBF55E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000EBBE" w14:textId="4836D44A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1560" w:type="dxa"/>
            <w:noWrap/>
          </w:tcPr>
          <w:p w14:paraId="7E60B4A2" w14:textId="7A7AF9AA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5EFE982C" w14:textId="5AC8E658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1.149</w:t>
            </w:r>
          </w:p>
        </w:tc>
      </w:tr>
      <w:tr w:rsidR="00E108A3" w:rsidRPr="0085059E" w14:paraId="7772381E" w14:textId="77777777" w:rsidTr="00E108A3">
        <w:trPr>
          <w:trHeight w:val="300"/>
        </w:trPr>
        <w:tc>
          <w:tcPr>
            <w:tcW w:w="2072" w:type="dxa"/>
            <w:noWrap/>
          </w:tcPr>
          <w:p w14:paraId="5421C881" w14:textId="77777777" w:rsidR="00E108A3" w:rsidRPr="0085059E" w:rsidRDefault="00E108A3" w:rsidP="00E108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F15EC82" w14:textId="73DFD41A" w:rsidR="00E108A3" w:rsidRDefault="00E108A3" w:rsidP="00E108A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noWrap/>
          </w:tcPr>
          <w:p w14:paraId="771F036D" w14:textId="6CD8D75D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898" w:type="dxa"/>
            <w:noWrap/>
          </w:tcPr>
          <w:p w14:paraId="7BD36262" w14:textId="55CAF69B" w:rsidR="00E108A3" w:rsidRDefault="00E108A3" w:rsidP="00E108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  <w:tr w:rsidR="00287D4E" w:rsidRPr="0085059E" w14:paraId="220D4FF8" w14:textId="77777777" w:rsidTr="00E108A3">
        <w:trPr>
          <w:trHeight w:val="300"/>
        </w:trPr>
        <w:tc>
          <w:tcPr>
            <w:tcW w:w="2072" w:type="dxa"/>
            <w:noWrap/>
          </w:tcPr>
          <w:p w14:paraId="4E533E0A" w14:textId="57C44A4C" w:rsidR="00287D4E" w:rsidRPr="00287D4E" w:rsidRDefault="00287D4E" w:rsidP="00287D4E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287D4E">
              <w:rPr>
                <w:b/>
                <w:bCs/>
                <w:sz w:val="24"/>
                <w:szCs w:val="24"/>
                <w:lang w:val="ru-RU"/>
              </w:rPr>
              <w:t>креативная функция</w:t>
            </w:r>
          </w:p>
        </w:tc>
        <w:tc>
          <w:tcPr>
            <w:tcW w:w="2970" w:type="dxa"/>
          </w:tcPr>
          <w:p w14:paraId="6A7FE504" w14:textId="2570D8DA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добавочное значение</w:t>
            </w:r>
          </w:p>
        </w:tc>
        <w:tc>
          <w:tcPr>
            <w:tcW w:w="1560" w:type="dxa"/>
            <w:noWrap/>
          </w:tcPr>
          <w:p w14:paraId="4781AD0F" w14:textId="753BD82B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898" w:type="dxa"/>
            <w:noWrap/>
          </w:tcPr>
          <w:p w14:paraId="54D8F3C9" w14:textId="13E0D393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42.593</w:t>
            </w:r>
          </w:p>
        </w:tc>
      </w:tr>
      <w:tr w:rsidR="00287D4E" w:rsidRPr="0085059E" w14:paraId="465D2F08" w14:textId="77777777" w:rsidTr="00E108A3">
        <w:trPr>
          <w:trHeight w:val="300"/>
        </w:trPr>
        <w:tc>
          <w:tcPr>
            <w:tcW w:w="2072" w:type="dxa"/>
            <w:noWrap/>
          </w:tcPr>
          <w:p w14:paraId="7F5370DE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F1DE5CA" w14:textId="4408D5CA" w:rsidR="00287D4E" w:rsidRDefault="00604787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7D4E">
              <w:rPr>
                <w:sz w:val="24"/>
                <w:szCs w:val="24"/>
                <w:lang w:val="ru-RU"/>
              </w:rPr>
              <w:t>сновное значение без дополнительных коннотаций</w:t>
            </w:r>
          </w:p>
        </w:tc>
        <w:tc>
          <w:tcPr>
            <w:tcW w:w="1560" w:type="dxa"/>
            <w:noWrap/>
          </w:tcPr>
          <w:p w14:paraId="79055B02" w14:textId="2397B527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98" w:type="dxa"/>
            <w:noWrap/>
          </w:tcPr>
          <w:p w14:paraId="5D8159C1" w14:textId="0E0D58C9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20.370</w:t>
            </w:r>
          </w:p>
        </w:tc>
      </w:tr>
      <w:tr w:rsidR="00287D4E" w:rsidRPr="0085059E" w14:paraId="2BADF5A1" w14:textId="77777777" w:rsidTr="00E108A3">
        <w:trPr>
          <w:trHeight w:val="300"/>
        </w:trPr>
        <w:tc>
          <w:tcPr>
            <w:tcW w:w="2072" w:type="dxa"/>
            <w:noWrap/>
          </w:tcPr>
          <w:p w14:paraId="71D16CAD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A430D41" w14:textId="4BB4EF6A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прототипическое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1560" w:type="dxa"/>
            <w:noWrap/>
          </w:tcPr>
          <w:p w14:paraId="49603960" w14:textId="77518BBF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98" w:type="dxa"/>
            <w:noWrap/>
          </w:tcPr>
          <w:p w14:paraId="0B85EBA6" w14:textId="0E6B2137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18.519</w:t>
            </w:r>
          </w:p>
        </w:tc>
      </w:tr>
      <w:tr w:rsidR="00287D4E" w:rsidRPr="0085059E" w14:paraId="27A6806D" w14:textId="77777777" w:rsidTr="00E108A3">
        <w:trPr>
          <w:trHeight w:val="300"/>
        </w:trPr>
        <w:tc>
          <w:tcPr>
            <w:tcW w:w="2072" w:type="dxa"/>
            <w:noWrap/>
          </w:tcPr>
          <w:p w14:paraId="75DCFF42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398036" w14:textId="39999058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1560" w:type="dxa"/>
            <w:noWrap/>
          </w:tcPr>
          <w:p w14:paraId="4AF86D8F" w14:textId="53434307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8" w:type="dxa"/>
            <w:noWrap/>
          </w:tcPr>
          <w:p w14:paraId="378FEDE7" w14:textId="566F532F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7.407</w:t>
            </w:r>
          </w:p>
        </w:tc>
      </w:tr>
      <w:tr w:rsidR="00287D4E" w:rsidRPr="0085059E" w14:paraId="3070EC06" w14:textId="77777777" w:rsidTr="00E108A3">
        <w:trPr>
          <w:trHeight w:val="300"/>
        </w:trPr>
        <w:tc>
          <w:tcPr>
            <w:tcW w:w="2072" w:type="dxa"/>
            <w:noWrap/>
          </w:tcPr>
          <w:p w14:paraId="7A45CE81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31013C3" w14:textId="771B6A8F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положительной оценки</w:t>
            </w:r>
          </w:p>
        </w:tc>
        <w:tc>
          <w:tcPr>
            <w:tcW w:w="1560" w:type="dxa"/>
            <w:noWrap/>
          </w:tcPr>
          <w:p w14:paraId="7AD30511" w14:textId="71D3DB9E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8" w:type="dxa"/>
            <w:noWrap/>
          </w:tcPr>
          <w:p w14:paraId="0C76463B" w14:textId="679D3D59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7.407</w:t>
            </w:r>
          </w:p>
        </w:tc>
      </w:tr>
      <w:tr w:rsidR="00287D4E" w:rsidRPr="0085059E" w14:paraId="0632ED2A" w14:textId="77777777" w:rsidTr="00E108A3">
        <w:trPr>
          <w:trHeight w:val="300"/>
        </w:trPr>
        <w:tc>
          <w:tcPr>
            <w:tcW w:w="2072" w:type="dxa"/>
            <w:noWrap/>
          </w:tcPr>
          <w:p w14:paraId="67B99C28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6A8977A" w14:textId="6AC12059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максимального результата</w:t>
            </w:r>
          </w:p>
        </w:tc>
        <w:tc>
          <w:tcPr>
            <w:tcW w:w="1560" w:type="dxa"/>
            <w:noWrap/>
          </w:tcPr>
          <w:p w14:paraId="1CC80135" w14:textId="0E02EA1A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3FE31895" w14:textId="20DB8CE9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1.852</w:t>
            </w:r>
          </w:p>
        </w:tc>
      </w:tr>
      <w:tr w:rsidR="00287D4E" w:rsidRPr="0085059E" w14:paraId="543CCCF4" w14:textId="77777777" w:rsidTr="00E108A3">
        <w:trPr>
          <w:trHeight w:val="300"/>
        </w:trPr>
        <w:tc>
          <w:tcPr>
            <w:tcW w:w="2072" w:type="dxa"/>
            <w:noWrap/>
          </w:tcPr>
          <w:p w14:paraId="6424D1FC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3988C7B" w14:textId="3B8F80C9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детерминативное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значение</w:t>
            </w:r>
          </w:p>
        </w:tc>
        <w:tc>
          <w:tcPr>
            <w:tcW w:w="1560" w:type="dxa"/>
            <w:noWrap/>
          </w:tcPr>
          <w:p w14:paraId="3E524604" w14:textId="0B4C7830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7554E0B1" w14:textId="0FAB82C3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1.852</w:t>
            </w:r>
          </w:p>
        </w:tc>
      </w:tr>
      <w:tr w:rsidR="00287D4E" w:rsidRPr="0085059E" w14:paraId="3B8B9004" w14:textId="77777777" w:rsidTr="00E108A3">
        <w:trPr>
          <w:trHeight w:val="300"/>
        </w:trPr>
        <w:tc>
          <w:tcPr>
            <w:tcW w:w="2072" w:type="dxa"/>
            <w:noWrap/>
          </w:tcPr>
          <w:p w14:paraId="2F0ED457" w14:textId="77777777" w:rsidR="00287D4E" w:rsidRPr="0085059E" w:rsidRDefault="00287D4E" w:rsidP="00287D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6F4E725" w14:textId="7420C34A" w:rsidR="00287D4E" w:rsidRDefault="00287D4E" w:rsidP="00287D4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noWrap/>
          </w:tcPr>
          <w:p w14:paraId="5C54529A" w14:textId="27F0E5EB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898" w:type="dxa"/>
            <w:noWrap/>
          </w:tcPr>
          <w:p w14:paraId="29F1C7D2" w14:textId="5FB141E9" w:rsidR="00287D4E" w:rsidRDefault="00287D4E" w:rsidP="00287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  <w:tr w:rsidR="00604787" w:rsidRPr="0085059E" w14:paraId="62C38DFE" w14:textId="77777777" w:rsidTr="00E108A3">
        <w:trPr>
          <w:trHeight w:val="300"/>
        </w:trPr>
        <w:tc>
          <w:tcPr>
            <w:tcW w:w="2072" w:type="dxa"/>
            <w:noWrap/>
          </w:tcPr>
          <w:p w14:paraId="7DE05E8E" w14:textId="6CD72B02" w:rsidR="00604787" w:rsidRPr="00604787" w:rsidRDefault="00604787" w:rsidP="0060478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604787">
              <w:rPr>
                <w:b/>
                <w:bCs/>
                <w:sz w:val="24"/>
                <w:szCs w:val="24"/>
                <w:lang w:val="ru-RU"/>
              </w:rPr>
              <w:t>функция уточнения</w:t>
            </w:r>
          </w:p>
        </w:tc>
        <w:tc>
          <w:tcPr>
            <w:tcW w:w="2970" w:type="dxa"/>
          </w:tcPr>
          <w:p w14:paraId="23985CA2" w14:textId="1406A1B2" w:rsidR="00604787" w:rsidRDefault="00604787" w:rsidP="00604787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1560" w:type="dxa"/>
            <w:noWrap/>
          </w:tcPr>
          <w:p w14:paraId="27267B75" w14:textId="1599DD9F" w:rsidR="00604787" w:rsidRDefault="00604787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8" w:type="dxa"/>
            <w:noWrap/>
          </w:tcPr>
          <w:p w14:paraId="14915E7E" w14:textId="77777777" w:rsidR="00604787" w:rsidRDefault="00604787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55.556</w:t>
            </w:r>
          </w:p>
          <w:p w14:paraId="0A5B11B9" w14:textId="2DC20726" w:rsidR="0015085F" w:rsidRDefault="0015085F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085F" w:rsidRPr="0085059E" w14:paraId="622AFC86" w14:textId="77777777" w:rsidTr="00E108A3">
        <w:trPr>
          <w:trHeight w:val="300"/>
        </w:trPr>
        <w:tc>
          <w:tcPr>
            <w:tcW w:w="2072" w:type="dxa"/>
            <w:noWrap/>
          </w:tcPr>
          <w:p w14:paraId="52B1BD17" w14:textId="77777777" w:rsidR="0015085F" w:rsidRPr="00604787" w:rsidRDefault="0015085F" w:rsidP="0060478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14:paraId="07B00981" w14:textId="51F8A143" w:rsidR="0015085F" w:rsidRDefault="0015085F" w:rsidP="00604787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максимального результата</w:t>
            </w:r>
          </w:p>
        </w:tc>
        <w:tc>
          <w:tcPr>
            <w:tcW w:w="1560" w:type="dxa"/>
            <w:noWrap/>
          </w:tcPr>
          <w:p w14:paraId="07694DCB" w14:textId="4A4F653A" w:rsidR="0015085F" w:rsidRDefault="0015085F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8" w:type="dxa"/>
            <w:noWrap/>
          </w:tcPr>
          <w:p w14:paraId="6DDA1380" w14:textId="645C41DC" w:rsidR="0015085F" w:rsidRDefault="0015085F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44.444</w:t>
            </w:r>
          </w:p>
        </w:tc>
      </w:tr>
      <w:tr w:rsidR="0015085F" w:rsidRPr="0085059E" w14:paraId="5AB0658F" w14:textId="77777777" w:rsidTr="00E108A3">
        <w:trPr>
          <w:trHeight w:val="300"/>
        </w:trPr>
        <w:tc>
          <w:tcPr>
            <w:tcW w:w="2072" w:type="dxa"/>
            <w:noWrap/>
          </w:tcPr>
          <w:p w14:paraId="4490417F" w14:textId="77777777" w:rsidR="0015085F" w:rsidRPr="00604787" w:rsidRDefault="0015085F" w:rsidP="0060478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14:paraId="6D2D8498" w14:textId="0400A2A5" w:rsidR="0015085F" w:rsidRDefault="0015085F" w:rsidP="00604787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noWrap/>
          </w:tcPr>
          <w:p w14:paraId="0644A4CC" w14:textId="276C5954" w:rsidR="0015085F" w:rsidRDefault="0015085F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98" w:type="dxa"/>
            <w:noWrap/>
          </w:tcPr>
          <w:p w14:paraId="1272D70A" w14:textId="7804711B" w:rsidR="0015085F" w:rsidRDefault="0015085F" w:rsidP="006047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  <w:tr w:rsidR="00116BDC" w:rsidRPr="0085059E" w14:paraId="02F5CA4B" w14:textId="77777777" w:rsidTr="00E108A3">
        <w:trPr>
          <w:trHeight w:val="300"/>
        </w:trPr>
        <w:tc>
          <w:tcPr>
            <w:tcW w:w="2072" w:type="dxa"/>
            <w:noWrap/>
          </w:tcPr>
          <w:p w14:paraId="41ED09F0" w14:textId="5CF3AC89" w:rsidR="00116BDC" w:rsidRPr="00604787" w:rsidRDefault="00116BDC" w:rsidP="00116BDC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цитативная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функция</w:t>
            </w:r>
          </w:p>
        </w:tc>
        <w:tc>
          <w:tcPr>
            <w:tcW w:w="2970" w:type="dxa"/>
          </w:tcPr>
          <w:p w14:paraId="3DA32503" w14:textId="2574DF09" w:rsidR="00116BDC" w:rsidRDefault="00116BDC" w:rsidP="00116BD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значение без дополнительных коннотаций</w:t>
            </w:r>
          </w:p>
        </w:tc>
        <w:tc>
          <w:tcPr>
            <w:tcW w:w="1560" w:type="dxa"/>
            <w:noWrap/>
          </w:tcPr>
          <w:p w14:paraId="36CFC25A" w14:textId="0F9D1F69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5B5FBD80" w14:textId="435F2F08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50.000</w:t>
            </w:r>
          </w:p>
        </w:tc>
      </w:tr>
      <w:tr w:rsidR="00116BDC" w:rsidRPr="0085059E" w14:paraId="3E0AC1B9" w14:textId="77777777" w:rsidTr="00E108A3">
        <w:trPr>
          <w:trHeight w:val="300"/>
        </w:trPr>
        <w:tc>
          <w:tcPr>
            <w:tcW w:w="2072" w:type="dxa"/>
            <w:noWrap/>
          </w:tcPr>
          <w:p w14:paraId="19E77914" w14:textId="77777777" w:rsidR="00116BDC" w:rsidRDefault="00116BDC" w:rsidP="00116BDC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14:paraId="601CAD6F" w14:textId="3D550F3D" w:rsidR="00116BDC" w:rsidRDefault="00116BDC" w:rsidP="00116BD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усиленное значение</w:t>
            </w:r>
          </w:p>
        </w:tc>
        <w:tc>
          <w:tcPr>
            <w:tcW w:w="1560" w:type="dxa"/>
            <w:noWrap/>
          </w:tcPr>
          <w:p w14:paraId="47366BDE" w14:textId="3DB6A2DC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noWrap/>
          </w:tcPr>
          <w:p w14:paraId="0DD4F6BF" w14:textId="7DB70AEE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50.000</w:t>
            </w:r>
          </w:p>
        </w:tc>
      </w:tr>
      <w:tr w:rsidR="00116BDC" w:rsidRPr="0085059E" w14:paraId="2E79653E" w14:textId="77777777" w:rsidTr="00E108A3">
        <w:trPr>
          <w:trHeight w:val="300"/>
        </w:trPr>
        <w:tc>
          <w:tcPr>
            <w:tcW w:w="2072" w:type="dxa"/>
            <w:noWrap/>
          </w:tcPr>
          <w:p w14:paraId="393E30C7" w14:textId="77777777" w:rsidR="00116BDC" w:rsidRDefault="00116BDC" w:rsidP="00116BDC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14:paraId="21E20941" w14:textId="0B2B927B" w:rsidR="00116BDC" w:rsidRDefault="00116BDC" w:rsidP="00116BDC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noWrap/>
          </w:tcPr>
          <w:p w14:paraId="7789B69C" w14:textId="03365AF9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8" w:type="dxa"/>
            <w:noWrap/>
          </w:tcPr>
          <w:p w14:paraId="792F811E" w14:textId="09621891" w:rsidR="00116BDC" w:rsidRDefault="00116BDC" w:rsidP="00116BD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100.000</w:t>
            </w:r>
          </w:p>
        </w:tc>
      </w:tr>
    </w:tbl>
    <w:p w14:paraId="36B1B568" w14:textId="5AE21C4F" w:rsidR="007623B9" w:rsidRDefault="0085059E" w:rsidP="0085059E">
      <w:pPr>
        <w:spacing w:line="240" w:lineRule="auto"/>
        <w:ind w:firstLine="0"/>
        <w:rPr>
          <w:lang w:val="ru-RU"/>
        </w:rPr>
      </w:pPr>
      <w:r w:rsidRPr="0085059E">
        <w:rPr>
          <w:sz w:val="24"/>
          <w:szCs w:val="24"/>
          <w:lang w:val="ru-RU"/>
        </w:rPr>
        <w:fldChar w:fldCharType="end"/>
      </w:r>
      <w:r w:rsidR="007623B9">
        <w:rPr>
          <w:lang w:val="ru-RU"/>
        </w:rPr>
        <w:br w:type="page"/>
      </w:r>
    </w:p>
    <w:p w14:paraId="16E9CAE9" w14:textId="77777777" w:rsidR="00604787" w:rsidRDefault="00604787" w:rsidP="0085059E">
      <w:pPr>
        <w:spacing w:line="240" w:lineRule="auto"/>
        <w:ind w:firstLine="0"/>
        <w:rPr>
          <w:lang w:val="ru-RU"/>
        </w:rPr>
      </w:pPr>
    </w:p>
    <w:p w14:paraId="58A2DD65" w14:textId="7F3C2E75" w:rsidR="007623B9" w:rsidRDefault="004B7D84" w:rsidP="007623B9">
      <w:pPr>
        <w:pStyle w:val="2"/>
        <w:rPr>
          <w:lang w:val="ru-RU"/>
        </w:rPr>
      </w:pPr>
      <w:bookmarkStart w:id="152" w:name="_Toc136177128"/>
      <w:r>
        <w:rPr>
          <w:lang w:val="en-GB"/>
        </w:rPr>
        <w:t>5</w:t>
      </w:r>
      <w:r w:rsidR="007623B9">
        <w:rPr>
          <w:lang w:val="ru-RU"/>
        </w:rPr>
        <w:t xml:space="preserve">. Стратегии </w:t>
      </w:r>
      <w:r w:rsidR="00375A4F">
        <w:rPr>
          <w:lang w:val="ru-RU"/>
        </w:rPr>
        <w:t>экспликации</w:t>
      </w:r>
      <w:r w:rsidR="007623B9">
        <w:rPr>
          <w:lang w:val="ru-RU"/>
        </w:rPr>
        <w:t xml:space="preserve"> интерпретации лексических клонов в немецком языке</w:t>
      </w:r>
      <w:bookmarkEnd w:id="152"/>
    </w:p>
    <w:p w14:paraId="2726A19B" w14:textId="3745B445" w:rsidR="00E43BEB" w:rsidRPr="007215E4" w:rsidRDefault="001D59B4" w:rsidP="003E1314">
      <w:pPr>
        <w:ind w:firstLine="709"/>
        <w:rPr>
          <w:lang w:val="ru-RU"/>
        </w:rPr>
      </w:pPr>
      <w:r>
        <w:rPr>
          <w:lang w:val="ru-RU"/>
        </w:rPr>
        <w:t>Носители языка, как правило, осознают необычность употребляемой им</w:t>
      </w:r>
      <w:r w:rsidR="00872A66">
        <w:rPr>
          <w:lang w:val="ru-RU"/>
        </w:rPr>
        <w:t>и</w:t>
      </w:r>
      <w:r>
        <w:rPr>
          <w:lang w:val="ru-RU"/>
        </w:rPr>
        <w:t xml:space="preserve"> формы. </w:t>
      </w:r>
      <w:r w:rsidR="00380C2F">
        <w:rPr>
          <w:lang w:val="ru-RU"/>
        </w:rPr>
        <w:t>Помимо заключения клонов в кавычки, на которое указыва</w:t>
      </w:r>
      <w:r w:rsidR="0040348B">
        <w:rPr>
          <w:lang w:val="ru-RU"/>
        </w:rPr>
        <w:t>ет</w:t>
      </w:r>
      <w:r w:rsidR="00380C2F">
        <w:rPr>
          <w:lang w:val="ru-RU"/>
        </w:rPr>
        <w:t xml:space="preserve"> М. </w:t>
      </w:r>
      <w:proofErr w:type="spellStart"/>
      <w:r w:rsidR="00380C2F">
        <w:rPr>
          <w:lang w:val="ru-RU"/>
        </w:rPr>
        <w:t>Франковски</w:t>
      </w:r>
      <w:proofErr w:type="spellEnd"/>
      <w:r w:rsidR="00380C2F">
        <w:rPr>
          <w:lang w:val="ru-RU"/>
        </w:rPr>
        <w:t xml:space="preserve"> </w:t>
      </w:r>
      <w:r w:rsidR="00380C2F" w:rsidRPr="00A858D8">
        <w:t>[</w:t>
      </w:r>
      <w:proofErr w:type="spellStart"/>
      <w:r w:rsidR="00380C2F" w:rsidRPr="00A858D8">
        <w:t>Frankowsky</w:t>
      </w:r>
      <w:proofErr w:type="spellEnd"/>
      <w:r w:rsidR="00380C2F" w:rsidRPr="00A858D8">
        <w:t>, 2022: 173]</w:t>
      </w:r>
      <w:r w:rsidR="006323F1">
        <w:rPr>
          <w:lang w:val="ru-RU"/>
        </w:rPr>
        <w:t>, встречаются и контекстные маркеры, служащие индикатором неуверенности говорящего в</w:t>
      </w:r>
      <w:r w:rsidR="0040348B">
        <w:rPr>
          <w:lang w:val="ru-RU"/>
        </w:rPr>
        <w:t> </w:t>
      </w:r>
      <w:r w:rsidR="006323F1">
        <w:rPr>
          <w:lang w:val="ru-RU"/>
        </w:rPr>
        <w:t>приемлемости используемого им слова. Так,</w:t>
      </w:r>
      <w:r w:rsidR="00E43BEB">
        <w:rPr>
          <w:lang w:val="ru-RU"/>
        </w:rPr>
        <w:t xml:space="preserve"> </w:t>
      </w:r>
      <w:r w:rsidR="0040348B">
        <w:rPr>
          <w:lang w:val="ru-RU"/>
        </w:rPr>
        <w:t xml:space="preserve">лексический клон может сопровождать наречие </w:t>
      </w:r>
      <w:proofErr w:type="spellStart"/>
      <w:r w:rsidR="00E43BEB" w:rsidRPr="003E1314">
        <w:rPr>
          <w:i/>
          <w:iCs/>
          <w:lang w:val="en-GB"/>
        </w:rPr>
        <w:t>sozusagen</w:t>
      </w:r>
      <w:proofErr w:type="spellEnd"/>
      <w:r w:rsidR="00A858D8" w:rsidRPr="003E1314">
        <w:rPr>
          <w:i/>
          <w:iCs/>
        </w:rPr>
        <w:t xml:space="preserve"> </w:t>
      </w:r>
      <w:r w:rsidR="00E43BEB" w:rsidRPr="003E1314">
        <w:rPr>
          <w:lang w:val="en-GB"/>
        </w:rPr>
        <w:t>(‘</w:t>
      </w:r>
      <w:r w:rsidR="00E43BEB" w:rsidRPr="003E1314">
        <w:rPr>
          <w:lang w:val="ru-RU"/>
        </w:rPr>
        <w:t>так сказать</w:t>
      </w:r>
      <w:r w:rsidR="00E43BEB" w:rsidRPr="003E1314">
        <w:rPr>
          <w:lang w:val="en-GB"/>
        </w:rPr>
        <w:t>’)</w:t>
      </w:r>
      <w:r w:rsidR="00E43BEB" w:rsidRPr="003E1314">
        <w:rPr>
          <w:lang w:val="ru-RU"/>
        </w:rPr>
        <w:t xml:space="preserve"> (пример (</w:t>
      </w:r>
      <w:r w:rsidR="007215E4">
        <w:rPr>
          <w:lang w:val="ru-RU"/>
        </w:rPr>
        <w:t>17</w:t>
      </w:r>
      <w:r w:rsidR="00902988">
        <w:rPr>
          <w:lang w:val="ru-RU"/>
        </w:rPr>
        <w:t>1</w:t>
      </w:r>
      <w:r w:rsidR="007215E4">
        <w:rPr>
          <w:lang w:val="ru-RU"/>
        </w:rPr>
        <w:t>)</w:t>
      </w:r>
      <w:r w:rsidR="00E43BEB" w:rsidRPr="003E1314">
        <w:rPr>
          <w:lang w:val="ru-RU"/>
        </w:rPr>
        <w:t>)</w:t>
      </w:r>
      <w:r w:rsidR="007215E4">
        <w:rPr>
          <w:lang w:val="en-GB"/>
        </w:rPr>
        <w:t xml:space="preserve">. </w:t>
      </w:r>
      <w:r w:rsidR="007215E4">
        <w:rPr>
          <w:lang w:val="ru-RU"/>
        </w:rPr>
        <w:t xml:space="preserve">Помимо этого, при употреблении лексического клона говорящий </w:t>
      </w:r>
      <w:r w:rsidR="00110FB5">
        <w:rPr>
          <w:lang w:val="ru-RU"/>
        </w:rPr>
        <w:t xml:space="preserve">может </w:t>
      </w:r>
      <w:r w:rsidR="003B4A86">
        <w:rPr>
          <w:lang w:val="ru-RU"/>
        </w:rPr>
        <w:t xml:space="preserve">эксплицитно </w:t>
      </w:r>
      <w:r w:rsidR="00CD2B21">
        <w:rPr>
          <w:lang w:val="ru-RU"/>
        </w:rPr>
        <w:t xml:space="preserve">выразить свое сомнение </w:t>
      </w:r>
      <w:r w:rsidR="007A51D3">
        <w:rPr>
          <w:lang w:val="ru-RU"/>
        </w:rPr>
        <w:t xml:space="preserve">в существовании </w:t>
      </w:r>
      <w:r w:rsidR="00F44C86">
        <w:rPr>
          <w:lang w:val="ru-RU"/>
        </w:rPr>
        <w:t>слова</w:t>
      </w:r>
      <w:r w:rsidR="007A51D3">
        <w:rPr>
          <w:lang w:val="ru-RU"/>
        </w:rPr>
        <w:t xml:space="preserve"> и снять с себя ответственность</w:t>
      </w:r>
      <w:r w:rsidR="00F44C86">
        <w:rPr>
          <w:lang w:val="ru-RU"/>
        </w:rPr>
        <w:t xml:space="preserve"> за его употребление</w:t>
      </w:r>
      <w:r w:rsidR="005238A7">
        <w:rPr>
          <w:lang w:val="ru-RU"/>
        </w:rPr>
        <w:t xml:space="preserve">, сославшись </w:t>
      </w:r>
      <w:r w:rsidR="003B4A86">
        <w:rPr>
          <w:lang w:val="ru-RU"/>
        </w:rPr>
        <w:t>на</w:t>
      </w:r>
      <w:r w:rsidR="005238A7">
        <w:rPr>
          <w:lang w:val="ru-RU"/>
        </w:rPr>
        <w:t xml:space="preserve"> когда-то услышанные им</w:t>
      </w:r>
      <w:r w:rsidR="003B4A86">
        <w:rPr>
          <w:lang w:val="ru-RU"/>
        </w:rPr>
        <w:t xml:space="preserve"> чужие слова (пример </w:t>
      </w:r>
      <w:r w:rsidR="007B06FE">
        <w:rPr>
          <w:lang w:val="ru-RU"/>
        </w:rPr>
        <w:fldChar w:fldCharType="begin"/>
      </w:r>
      <w:r w:rsidR="007B06FE">
        <w:rPr>
          <w:lang w:val="ru-RU"/>
        </w:rPr>
        <w:instrText xml:space="preserve"> REF _Ref136437632 \r \h </w:instrText>
      </w:r>
      <w:r w:rsidR="007B06FE">
        <w:rPr>
          <w:lang w:val="ru-RU"/>
        </w:rPr>
      </w:r>
      <w:r w:rsidR="007B06FE">
        <w:rPr>
          <w:lang w:val="ru-RU"/>
        </w:rPr>
        <w:fldChar w:fldCharType="separate"/>
      </w:r>
      <w:r w:rsidR="007B06FE">
        <w:rPr>
          <w:lang w:val="ru-RU"/>
        </w:rPr>
        <w:t>(172)</w:t>
      </w:r>
      <w:r w:rsidR="007B06FE">
        <w:rPr>
          <w:lang w:val="ru-RU"/>
        </w:rPr>
        <w:fldChar w:fldCharType="end"/>
      </w:r>
      <w:r w:rsidR="003B4A86">
        <w:rPr>
          <w:lang w:val="ru-RU"/>
        </w:rPr>
        <w:t>:</w:t>
      </w:r>
    </w:p>
    <w:p w14:paraId="60B14DFA" w14:textId="17CC5E38" w:rsidR="00E43BEB" w:rsidRPr="003E1314" w:rsidRDefault="00E43BEB" w:rsidP="003E1314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3E1314">
        <w:rPr>
          <w:sz w:val="28"/>
          <w:szCs w:val="28"/>
          <w:lang w:val="en-GB"/>
        </w:rPr>
        <w:t>&lt;…&gt;</w:t>
      </w:r>
      <w:r w:rsidR="003E1314">
        <w:rPr>
          <w:sz w:val="28"/>
          <w:szCs w:val="28"/>
          <w:lang w:val="en-GB"/>
        </w:rPr>
        <w:t xml:space="preserve"> </w:t>
      </w:r>
      <w:proofErr w:type="spellStart"/>
      <w:r w:rsidRPr="003E1314">
        <w:rPr>
          <w:i/>
          <w:iCs/>
          <w:sz w:val="28"/>
          <w:szCs w:val="28"/>
          <w:lang w:val="ru-RU"/>
        </w:rPr>
        <w:t>sein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i/>
          <w:iCs/>
          <w:sz w:val="28"/>
          <w:szCs w:val="28"/>
          <w:lang w:val="ru-RU"/>
        </w:rPr>
        <w:t>Humor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i/>
          <w:iCs/>
          <w:sz w:val="28"/>
          <w:szCs w:val="28"/>
          <w:lang w:val="ru-RU"/>
        </w:rPr>
        <w:t>ist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i/>
          <w:iCs/>
          <w:sz w:val="28"/>
          <w:szCs w:val="28"/>
          <w:u w:val="single"/>
          <w:lang w:val="ru-RU"/>
        </w:rPr>
        <w:t>sozusagen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i/>
          <w:iCs/>
          <w:sz w:val="28"/>
          <w:szCs w:val="28"/>
          <w:lang w:val="ru-RU"/>
        </w:rPr>
        <w:t>nicht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b/>
          <w:bCs/>
          <w:i/>
          <w:iCs/>
          <w:sz w:val="28"/>
          <w:szCs w:val="28"/>
          <w:lang w:val="ru-RU"/>
        </w:rPr>
        <w:t>lustig-lustig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3E1314">
        <w:rPr>
          <w:i/>
          <w:iCs/>
          <w:sz w:val="28"/>
          <w:szCs w:val="28"/>
          <w:lang w:val="ru-RU"/>
        </w:rPr>
        <w:t>sondern</w:t>
      </w:r>
      <w:proofErr w:type="spellEnd"/>
      <w:r w:rsidRPr="003E1314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3E1314">
        <w:rPr>
          <w:i/>
          <w:iCs/>
          <w:sz w:val="28"/>
          <w:szCs w:val="28"/>
          <w:lang w:val="ru-RU"/>
        </w:rPr>
        <w:t>prekär-lustig</w:t>
      </w:r>
      <w:proofErr w:type="spellEnd"/>
      <w:r w:rsidR="003E1314" w:rsidRPr="003E1314">
        <w:rPr>
          <w:i/>
          <w:iCs/>
          <w:sz w:val="28"/>
          <w:szCs w:val="28"/>
          <w:lang w:val="en-GB"/>
        </w:rPr>
        <w:t>.</w:t>
      </w:r>
    </w:p>
    <w:p w14:paraId="4A2084A9" w14:textId="5342F0A1" w:rsidR="003E1314" w:rsidRDefault="003E1314" w:rsidP="00226B3D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45" w:history="1">
        <w:r w:rsidR="00754797" w:rsidRPr="00C6284D">
          <w:rPr>
            <w:rStyle w:val="ab"/>
            <w:sz w:val="28"/>
            <w:szCs w:val="28"/>
            <w:lang w:val="en-GB"/>
          </w:rPr>
          <w:t>https://nachtkritik.de/index.php?option=com_content&amp;view=article&amp;id=11058:die-nashoerner-samuel-finzi-und-wolfram-koch-in-ionescos-klassiker-bei-den-ruhrfestspielen&amp;catid=258:ruhrfestspiele-recklinghausen&amp;Itemid=40</w:t>
        </w:r>
      </w:hyperlink>
      <w:r>
        <w:rPr>
          <w:sz w:val="28"/>
          <w:szCs w:val="28"/>
          <w:lang w:val="en-GB"/>
        </w:rPr>
        <w:t>)</w:t>
      </w:r>
    </w:p>
    <w:p w14:paraId="20B6B0AD" w14:textId="2DA6EBAC" w:rsidR="003E1314" w:rsidRPr="003B4A86" w:rsidRDefault="005464BA" w:rsidP="003B4A86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 xml:space="preserve">&lt;…&gt; </w:t>
      </w:r>
      <w:r>
        <w:rPr>
          <w:sz w:val="28"/>
          <w:szCs w:val="28"/>
          <w:lang w:val="ru-RU"/>
        </w:rPr>
        <w:t>е</w:t>
      </w:r>
      <w:r w:rsidR="00754797" w:rsidRPr="003B4A86">
        <w:rPr>
          <w:sz w:val="28"/>
          <w:szCs w:val="28"/>
          <w:lang w:val="ru-RU"/>
        </w:rPr>
        <w:t xml:space="preserve">го юмор, </w:t>
      </w:r>
      <w:r w:rsidR="00754797" w:rsidRPr="003B4A86">
        <w:rPr>
          <w:sz w:val="28"/>
          <w:szCs w:val="28"/>
          <w:u w:val="single"/>
          <w:lang w:val="ru-RU"/>
        </w:rPr>
        <w:t>так сказать</w:t>
      </w:r>
      <w:r w:rsidR="00754797" w:rsidRPr="003B4A86">
        <w:rPr>
          <w:sz w:val="28"/>
          <w:szCs w:val="28"/>
          <w:lang w:val="ru-RU"/>
        </w:rPr>
        <w:t xml:space="preserve">, не </w:t>
      </w:r>
      <w:r w:rsidR="00754797" w:rsidRPr="003B4A86">
        <w:rPr>
          <w:b/>
          <w:bCs/>
          <w:sz w:val="28"/>
          <w:szCs w:val="28"/>
          <w:lang w:val="ru-RU"/>
        </w:rPr>
        <w:t>смешной-смешной</w:t>
      </w:r>
      <w:r w:rsidR="00754797" w:rsidRPr="003B4A86">
        <w:rPr>
          <w:sz w:val="28"/>
          <w:szCs w:val="28"/>
          <w:lang w:val="ru-RU"/>
        </w:rPr>
        <w:t>, а</w:t>
      </w:r>
      <w:r w:rsidR="00812D46" w:rsidRPr="003B4A86">
        <w:rPr>
          <w:sz w:val="28"/>
          <w:szCs w:val="28"/>
          <w:lang w:val="ru-RU"/>
        </w:rPr>
        <w:t xml:space="preserve"> сомнительно-смешной.</w:t>
      </w:r>
      <w:r w:rsidR="00754797" w:rsidRPr="003B4A86">
        <w:rPr>
          <w:sz w:val="28"/>
          <w:szCs w:val="28"/>
          <w:lang w:val="ru-RU"/>
        </w:rPr>
        <w:t xml:space="preserve"> </w:t>
      </w:r>
    </w:p>
    <w:p w14:paraId="36F3950D" w14:textId="51150047" w:rsidR="003B4A86" w:rsidRPr="00744583" w:rsidRDefault="003B4A86" w:rsidP="003B4A86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bookmarkStart w:id="153" w:name="_Ref136437632"/>
      <w:r w:rsidRPr="003B4A86">
        <w:rPr>
          <w:i/>
          <w:iCs/>
          <w:sz w:val="28"/>
          <w:szCs w:val="28"/>
          <w:lang w:val="en-GB"/>
        </w:rPr>
        <w:t xml:space="preserve">Um mal </w:t>
      </w:r>
      <w:proofErr w:type="spellStart"/>
      <w:r w:rsidRPr="003B4A86">
        <w:rPr>
          <w:i/>
          <w:iCs/>
          <w:sz w:val="28"/>
          <w:szCs w:val="28"/>
          <w:lang w:val="en-GB"/>
        </w:rPr>
        <w:t>etwas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3B4A86">
        <w:rPr>
          <w:i/>
          <w:iCs/>
          <w:sz w:val="28"/>
          <w:szCs w:val="28"/>
          <w:lang w:val="en-GB"/>
        </w:rPr>
        <w:t>Originelles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3B4A86">
        <w:rPr>
          <w:i/>
          <w:iCs/>
          <w:sz w:val="28"/>
          <w:szCs w:val="28"/>
          <w:lang w:val="en-GB"/>
        </w:rPr>
        <w:t>anzumerken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, ich bin </w:t>
      </w:r>
      <w:proofErr w:type="spellStart"/>
      <w:r w:rsidRPr="003B4A86">
        <w:rPr>
          <w:i/>
          <w:iCs/>
          <w:sz w:val="28"/>
          <w:szCs w:val="28"/>
          <w:lang w:val="en-GB"/>
        </w:rPr>
        <w:t>im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3B4A86">
        <w:rPr>
          <w:i/>
          <w:iCs/>
          <w:sz w:val="28"/>
          <w:szCs w:val="28"/>
          <w:lang w:val="en-GB"/>
        </w:rPr>
        <w:t>Büro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. </w:t>
      </w:r>
      <w:proofErr w:type="gramStart"/>
      <w:r w:rsidRPr="003B4A86">
        <w:rPr>
          <w:i/>
          <w:iCs/>
          <w:sz w:val="28"/>
          <w:szCs w:val="28"/>
          <w:lang w:val="en-GB"/>
        </w:rPr>
        <w:t>Also</w:t>
      </w:r>
      <w:proofErr w:type="gramEnd"/>
      <w:r w:rsidRPr="003B4A86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3B4A86">
        <w:rPr>
          <w:i/>
          <w:iCs/>
          <w:sz w:val="28"/>
          <w:szCs w:val="28"/>
          <w:lang w:val="en-GB"/>
        </w:rPr>
        <w:t>im</w:t>
      </w:r>
      <w:proofErr w:type="spellEnd"/>
      <w:r w:rsidRPr="003B4A86">
        <w:rPr>
          <w:i/>
          <w:iCs/>
          <w:sz w:val="28"/>
          <w:szCs w:val="28"/>
          <w:lang w:val="en-GB"/>
        </w:rPr>
        <w:t xml:space="preserve"> </w:t>
      </w:r>
      <w:r w:rsidRPr="00744583">
        <w:rPr>
          <w:b/>
          <w:bCs/>
          <w:i/>
          <w:iCs/>
          <w:sz w:val="28"/>
          <w:szCs w:val="28"/>
          <w:lang w:val="en-GB"/>
        </w:rPr>
        <w:t>Office-Office</w:t>
      </w:r>
      <w:r w:rsidRPr="003B4A86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744583">
        <w:rPr>
          <w:i/>
          <w:iCs/>
          <w:sz w:val="28"/>
          <w:szCs w:val="28"/>
          <w:u w:val="single"/>
          <w:lang w:val="en-GB"/>
        </w:rPr>
        <w:t>oder</w:t>
      </w:r>
      <w:proofErr w:type="spellEnd"/>
      <w:r w:rsidRPr="00744583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744583">
        <w:rPr>
          <w:i/>
          <w:iCs/>
          <w:sz w:val="28"/>
          <w:szCs w:val="28"/>
          <w:u w:val="single"/>
          <w:lang w:val="en-GB"/>
        </w:rPr>
        <w:t>wie</w:t>
      </w:r>
      <w:proofErr w:type="spellEnd"/>
      <w:r w:rsidRPr="00744583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744583">
        <w:rPr>
          <w:i/>
          <w:iCs/>
          <w:sz w:val="28"/>
          <w:szCs w:val="28"/>
          <w:u w:val="single"/>
          <w:lang w:val="en-GB"/>
        </w:rPr>
        <w:t>sagt</w:t>
      </w:r>
      <w:proofErr w:type="spellEnd"/>
      <w:r w:rsidRPr="00744583">
        <w:rPr>
          <w:i/>
          <w:iCs/>
          <w:sz w:val="28"/>
          <w:szCs w:val="28"/>
          <w:u w:val="single"/>
          <w:lang w:val="en-GB"/>
        </w:rPr>
        <w:t xml:space="preserve"> man da</w:t>
      </w:r>
      <w:r>
        <w:rPr>
          <w:i/>
          <w:iCs/>
          <w:sz w:val="28"/>
          <w:szCs w:val="28"/>
          <w:lang w:val="ru-RU"/>
        </w:rPr>
        <w:t>.</w:t>
      </w:r>
      <w:bookmarkEnd w:id="153"/>
    </w:p>
    <w:p w14:paraId="205F5CC6" w14:textId="2DCCFF79" w:rsidR="00744583" w:rsidRDefault="00744583" w:rsidP="00744583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46" w:history="1">
        <w:r w:rsidRPr="00C6284D">
          <w:rPr>
            <w:rStyle w:val="ab"/>
            <w:sz w:val="28"/>
            <w:szCs w:val="28"/>
            <w:lang w:val="ru-RU"/>
          </w:rPr>
          <w:t>https://twitter.com/Buddenbohm/status/1268433082627108864</w:t>
        </w:r>
      </w:hyperlink>
      <w:r>
        <w:rPr>
          <w:sz w:val="28"/>
          <w:szCs w:val="28"/>
          <w:lang w:val="ru-RU"/>
        </w:rPr>
        <w:t>)</w:t>
      </w:r>
    </w:p>
    <w:p w14:paraId="7C97862B" w14:textId="18927F67" w:rsidR="00744583" w:rsidRPr="00744583" w:rsidRDefault="005F6B65" w:rsidP="00744583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proofErr w:type="spellStart"/>
      <w:r w:rsidRPr="005F6B65">
        <w:rPr>
          <w:sz w:val="28"/>
          <w:szCs w:val="28"/>
          <w:lang w:val="en-GB"/>
        </w:rPr>
        <w:t>Чтобы</w:t>
      </w:r>
      <w:proofErr w:type="spellEnd"/>
      <w:r w:rsidRPr="005F6B65">
        <w:rPr>
          <w:sz w:val="28"/>
          <w:szCs w:val="28"/>
          <w:lang w:val="en-GB"/>
        </w:rPr>
        <w:t xml:space="preserve"> </w:t>
      </w:r>
      <w:proofErr w:type="spellStart"/>
      <w:r w:rsidRPr="005F6B65">
        <w:rPr>
          <w:sz w:val="28"/>
          <w:szCs w:val="28"/>
          <w:lang w:val="en-GB"/>
        </w:rPr>
        <w:t>отметить</w:t>
      </w:r>
      <w:proofErr w:type="spellEnd"/>
      <w:r w:rsidRPr="005F6B65">
        <w:rPr>
          <w:sz w:val="28"/>
          <w:szCs w:val="28"/>
          <w:lang w:val="en-GB"/>
        </w:rPr>
        <w:t xml:space="preserve"> </w:t>
      </w:r>
      <w:proofErr w:type="spellStart"/>
      <w:r w:rsidRPr="005F6B65">
        <w:rPr>
          <w:sz w:val="28"/>
          <w:szCs w:val="28"/>
          <w:lang w:val="en-GB"/>
        </w:rPr>
        <w:t>что-нибудь</w:t>
      </w:r>
      <w:proofErr w:type="spellEnd"/>
      <w:r w:rsidRPr="005F6B65">
        <w:rPr>
          <w:sz w:val="28"/>
          <w:szCs w:val="28"/>
          <w:lang w:val="en-GB"/>
        </w:rPr>
        <w:t xml:space="preserve"> </w:t>
      </w:r>
      <w:proofErr w:type="spellStart"/>
      <w:r w:rsidRPr="005F6B65">
        <w:rPr>
          <w:sz w:val="28"/>
          <w:szCs w:val="28"/>
          <w:lang w:val="en-GB"/>
        </w:rPr>
        <w:t>оригинальное</w:t>
      </w:r>
      <w:proofErr w:type="spellEnd"/>
      <w:r w:rsidRPr="005F6B65">
        <w:rPr>
          <w:sz w:val="28"/>
          <w:szCs w:val="28"/>
          <w:lang w:val="en-GB"/>
        </w:rPr>
        <w:t xml:space="preserve">, я в </w:t>
      </w:r>
      <w:proofErr w:type="spellStart"/>
      <w:r w:rsidRPr="005F6B65">
        <w:rPr>
          <w:sz w:val="28"/>
          <w:szCs w:val="28"/>
          <w:lang w:val="en-GB"/>
        </w:rPr>
        <w:t>офисе</w:t>
      </w:r>
      <w:proofErr w:type="spellEnd"/>
      <w:r w:rsidRPr="005F6B65">
        <w:rPr>
          <w:sz w:val="28"/>
          <w:szCs w:val="28"/>
          <w:lang w:val="en-GB"/>
        </w:rPr>
        <w:t xml:space="preserve">. </w:t>
      </w:r>
      <w:proofErr w:type="spellStart"/>
      <w:r w:rsidRPr="005F6B65">
        <w:rPr>
          <w:sz w:val="28"/>
          <w:szCs w:val="28"/>
          <w:lang w:val="en-GB"/>
        </w:rPr>
        <w:t>То</w:t>
      </w:r>
      <w:proofErr w:type="spellEnd"/>
      <w:r w:rsidRPr="005F6B65">
        <w:rPr>
          <w:sz w:val="28"/>
          <w:szCs w:val="28"/>
          <w:lang w:val="en-GB"/>
        </w:rPr>
        <w:t xml:space="preserve"> </w:t>
      </w:r>
      <w:proofErr w:type="spellStart"/>
      <w:r w:rsidRPr="005F6B65">
        <w:rPr>
          <w:sz w:val="28"/>
          <w:szCs w:val="28"/>
          <w:lang w:val="en-GB"/>
        </w:rPr>
        <w:t>есть</w:t>
      </w:r>
      <w:proofErr w:type="spellEnd"/>
      <w:r w:rsidRPr="005F6B65">
        <w:rPr>
          <w:sz w:val="28"/>
          <w:szCs w:val="28"/>
          <w:lang w:val="en-GB"/>
        </w:rPr>
        <w:t xml:space="preserve"> в </w:t>
      </w:r>
      <w:proofErr w:type="spellStart"/>
      <w:r w:rsidRPr="00CD2B21">
        <w:rPr>
          <w:b/>
          <w:bCs/>
          <w:sz w:val="28"/>
          <w:szCs w:val="28"/>
          <w:lang w:val="en-GB"/>
        </w:rPr>
        <w:t>офисе-офисе</w:t>
      </w:r>
      <w:proofErr w:type="spellEnd"/>
      <w:r w:rsidRPr="005F6B65">
        <w:rPr>
          <w:sz w:val="28"/>
          <w:szCs w:val="28"/>
          <w:lang w:val="en-GB"/>
        </w:rPr>
        <w:t xml:space="preserve">, </w:t>
      </w:r>
      <w:proofErr w:type="spellStart"/>
      <w:r w:rsidRPr="00CD2B21">
        <w:rPr>
          <w:sz w:val="28"/>
          <w:szCs w:val="28"/>
          <w:u w:val="single"/>
          <w:lang w:val="en-GB"/>
        </w:rPr>
        <w:t>или</w:t>
      </w:r>
      <w:proofErr w:type="spellEnd"/>
      <w:r w:rsidRPr="00CD2B21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D2B21">
        <w:rPr>
          <w:sz w:val="28"/>
          <w:szCs w:val="28"/>
          <w:u w:val="single"/>
          <w:lang w:val="en-GB"/>
        </w:rPr>
        <w:t>как</w:t>
      </w:r>
      <w:proofErr w:type="spellEnd"/>
      <w:r w:rsidRPr="00CD2B21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D2B21">
        <w:rPr>
          <w:sz w:val="28"/>
          <w:szCs w:val="28"/>
          <w:u w:val="single"/>
          <w:lang w:val="en-GB"/>
        </w:rPr>
        <w:t>там</w:t>
      </w:r>
      <w:proofErr w:type="spellEnd"/>
      <w:r w:rsidRPr="00CD2B21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D2B21">
        <w:rPr>
          <w:sz w:val="28"/>
          <w:szCs w:val="28"/>
          <w:u w:val="single"/>
          <w:lang w:val="en-GB"/>
        </w:rPr>
        <w:t>говорят</w:t>
      </w:r>
      <w:proofErr w:type="spellEnd"/>
      <w:r w:rsidRPr="00CD2B21">
        <w:rPr>
          <w:sz w:val="28"/>
          <w:szCs w:val="28"/>
          <w:u w:val="single"/>
          <w:lang w:val="en-GB"/>
        </w:rPr>
        <w:t>.</w:t>
      </w:r>
    </w:p>
    <w:p w14:paraId="7A2CE832" w14:textId="619A9068" w:rsidR="00A858D8" w:rsidRPr="00E43BEB" w:rsidRDefault="00E43BEB" w:rsidP="00E43BEB">
      <w:pPr>
        <w:pStyle w:val="ad"/>
        <w:numPr>
          <w:ilvl w:val="0"/>
          <w:numId w:val="20"/>
        </w:numPr>
        <w:rPr>
          <w:lang w:val="ru-RU"/>
        </w:rPr>
      </w:pPr>
      <w:r>
        <w:rPr>
          <w:lang w:val="ru-RU"/>
        </w:rPr>
        <w:t>п</w:t>
      </w:r>
    </w:p>
    <w:p w14:paraId="0C0EE4A3" w14:textId="756FE623" w:rsidR="0090518F" w:rsidRDefault="007F48E8" w:rsidP="00A86D84">
      <w:pPr>
        <w:ind w:firstLine="709"/>
        <w:rPr>
          <w:lang w:val="ru-RU"/>
        </w:rPr>
      </w:pPr>
      <w:r>
        <w:rPr>
          <w:lang w:val="ru-RU"/>
        </w:rPr>
        <w:lastRenderedPageBreak/>
        <w:t>Теперь мы переходим к средствам, которые используют говорящие</w:t>
      </w:r>
      <w:r w:rsidR="00730678">
        <w:rPr>
          <w:lang w:val="ru-RU"/>
        </w:rPr>
        <w:t>, чтобы удостовериться в том, что слушающий сможет</w:t>
      </w:r>
      <w:r w:rsidR="00CC3F6B">
        <w:rPr>
          <w:lang w:val="ru-RU"/>
        </w:rPr>
        <w:t xml:space="preserve"> правильно</w:t>
      </w:r>
      <w:r w:rsidR="00730678">
        <w:rPr>
          <w:lang w:val="ru-RU"/>
        </w:rPr>
        <w:t xml:space="preserve"> интерпретировать транслируемое говорящим значение.</w:t>
      </w:r>
      <w:r w:rsidR="00CC3F6B">
        <w:rPr>
          <w:lang w:val="ru-RU"/>
        </w:rPr>
        <w:t xml:space="preserve"> </w:t>
      </w:r>
      <w:r w:rsidR="00A86D84">
        <w:rPr>
          <w:lang w:val="ru-RU"/>
        </w:rPr>
        <w:t>Как уже отмечалось в разделе 1.6, для пояснения значения лексических клонов могут быть задействованы различные стратегии</w:t>
      </w:r>
      <w:r w:rsidR="00C96514">
        <w:rPr>
          <w:lang w:val="ru-RU"/>
        </w:rPr>
        <w:t xml:space="preserve">, поэтому в ходе анализа собранных примеров была проведена их аннотация в соответствии со стратегией </w:t>
      </w:r>
      <w:r w:rsidR="00375A4F">
        <w:rPr>
          <w:lang w:val="ru-RU"/>
        </w:rPr>
        <w:t>экспликации</w:t>
      </w:r>
      <w:r w:rsidR="00C96514">
        <w:rPr>
          <w:lang w:val="ru-RU"/>
        </w:rPr>
        <w:t xml:space="preserve">. За основу классификации были взяты </w:t>
      </w:r>
      <w:r w:rsidR="00515421">
        <w:rPr>
          <w:lang w:val="ru-RU"/>
        </w:rPr>
        <w:t>четыре</w:t>
      </w:r>
      <w:r w:rsidR="00C96514">
        <w:rPr>
          <w:lang w:val="ru-RU"/>
        </w:rPr>
        <w:t xml:space="preserve"> стратегии, выделенные Б. </w:t>
      </w:r>
      <w:proofErr w:type="spellStart"/>
      <w:r w:rsidR="00C96514">
        <w:rPr>
          <w:lang w:val="ru-RU"/>
        </w:rPr>
        <w:t>Видлицк</w:t>
      </w:r>
      <w:r w:rsidR="00515421">
        <w:rPr>
          <w:lang w:val="ru-RU"/>
        </w:rPr>
        <w:t>и</w:t>
      </w:r>
      <w:proofErr w:type="spellEnd"/>
      <w:r w:rsidR="00C96514">
        <w:rPr>
          <w:lang w:val="ru-RU"/>
        </w:rPr>
        <w:t xml:space="preserve"> для английского языка (см. раздел</w:t>
      </w:r>
      <w:r w:rsidR="00515421">
        <w:rPr>
          <w:lang w:val="ru-RU"/>
        </w:rPr>
        <w:t> </w:t>
      </w:r>
      <w:r w:rsidR="00C96514">
        <w:rPr>
          <w:lang w:val="ru-RU"/>
        </w:rPr>
        <w:t>1.6.)</w:t>
      </w:r>
      <w:r w:rsidR="008E4F74">
        <w:rPr>
          <w:lang w:val="ru-RU"/>
        </w:rPr>
        <w:t xml:space="preserve">, а именно: </w:t>
      </w:r>
      <w:proofErr w:type="spellStart"/>
      <w:r w:rsidR="008E4F74">
        <w:rPr>
          <w:lang w:val="ru-RU"/>
        </w:rPr>
        <w:t>контрастивные</w:t>
      </w:r>
      <w:proofErr w:type="spellEnd"/>
      <w:r w:rsidR="008E4F74">
        <w:rPr>
          <w:lang w:val="ru-RU"/>
        </w:rPr>
        <w:t xml:space="preserve"> и синонимичные</w:t>
      </w:r>
      <w:r w:rsidR="0090518F">
        <w:rPr>
          <w:lang w:val="ru-RU"/>
        </w:rPr>
        <w:t xml:space="preserve"> </w:t>
      </w:r>
      <w:proofErr w:type="spellStart"/>
      <w:r w:rsidR="008E4F74" w:rsidRPr="008E4F74">
        <w:t>лексикализованные</w:t>
      </w:r>
      <w:proofErr w:type="spellEnd"/>
      <w:r w:rsidR="008E4F74" w:rsidRPr="008E4F74">
        <w:t xml:space="preserve"> сложные слова, ситуативные сложные слова, </w:t>
      </w:r>
      <w:r w:rsidR="0090518F">
        <w:rPr>
          <w:lang w:val="ru-RU"/>
        </w:rPr>
        <w:t xml:space="preserve">противопоставление с </w:t>
      </w:r>
      <w:r w:rsidR="008E4F74" w:rsidRPr="008E4F74">
        <w:t>основ</w:t>
      </w:r>
      <w:r w:rsidR="0090518F">
        <w:rPr>
          <w:lang w:val="ru-RU"/>
        </w:rPr>
        <w:t>ой</w:t>
      </w:r>
      <w:r w:rsidR="008E4F74" w:rsidRPr="008E4F74">
        <w:t xml:space="preserve"> клона и перифраз</w:t>
      </w:r>
      <w:r w:rsidR="0090518F">
        <w:rPr>
          <w:lang w:val="ru-RU"/>
        </w:rPr>
        <w:t>.</w:t>
      </w:r>
    </w:p>
    <w:p w14:paraId="030264D3" w14:textId="4DD410CB" w:rsidR="00140E65" w:rsidRPr="00F66CCE" w:rsidRDefault="00A33A7B" w:rsidP="00F66CCE">
      <w:pPr>
        <w:ind w:firstLine="709"/>
        <w:rPr>
          <w:lang w:val="ru-RU"/>
        </w:rPr>
      </w:pPr>
      <w:r>
        <w:rPr>
          <w:lang w:val="ru-RU"/>
        </w:rPr>
        <w:t>Сперва стоит отметить, что в большей части примеров</w:t>
      </w:r>
      <w:r w:rsidR="00856197">
        <w:rPr>
          <w:lang w:val="ru-RU"/>
        </w:rPr>
        <w:t xml:space="preserve"> (</w:t>
      </w:r>
      <w:r w:rsidR="00140E65" w:rsidRPr="00140E65">
        <w:rPr>
          <w:lang w:val="ru-RU"/>
        </w:rPr>
        <w:t>≈</w:t>
      </w:r>
      <w:r w:rsidR="00140E65">
        <w:rPr>
          <w:lang w:val="ru-RU"/>
        </w:rPr>
        <w:t xml:space="preserve"> </w:t>
      </w:r>
      <w:r w:rsidR="00856197">
        <w:rPr>
          <w:lang w:val="ru-RU"/>
        </w:rPr>
        <w:t>63% от общего количества)</w:t>
      </w:r>
      <w:r>
        <w:rPr>
          <w:lang w:val="ru-RU"/>
        </w:rPr>
        <w:t xml:space="preserve"> пояснение отсутствует. </w:t>
      </w:r>
      <w:r w:rsidR="00140E65">
        <w:rPr>
          <w:lang w:val="ru-RU"/>
        </w:rPr>
        <w:t>В остальных случаях был</w:t>
      </w:r>
      <w:r w:rsidR="00140E65" w:rsidRPr="00F66CCE">
        <w:rPr>
          <w:lang w:val="ru-RU"/>
        </w:rPr>
        <w:t xml:space="preserve">и задействованы следующие стратегии </w:t>
      </w:r>
      <w:r w:rsidR="00375A4F">
        <w:rPr>
          <w:lang w:val="ru-RU"/>
        </w:rPr>
        <w:t>экспликации</w:t>
      </w:r>
      <w:r w:rsidR="006E169B" w:rsidRPr="00F66CCE">
        <w:rPr>
          <w:rStyle w:val="afc"/>
          <w:lang w:val="ru-RU"/>
        </w:rPr>
        <w:footnoteReference w:id="20"/>
      </w:r>
      <w:r w:rsidR="00140E65" w:rsidRPr="00F66CCE">
        <w:rPr>
          <w:lang w:val="ru-RU"/>
        </w:rPr>
        <w:t>:</w:t>
      </w:r>
    </w:p>
    <w:p w14:paraId="0D2A5838" w14:textId="53977950" w:rsidR="00F66CCE" w:rsidRPr="004306C5" w:rsidRDefault="00F66CCE">
      <w:pPr>
        <w:pStyle w:val="ad"/>
        <w:numPr>
          <w:ilvl w:val="0"/>
          <w:numId w:val="14"/>
        </w:numPr>
        <w:spacing w:line="360" w:lineRule="auto"/>
        <w:rPr>
          <w:color w:val="0F1419"/>
          <w:sz w:val="28"/>
          <w:szCs w:val="28"/>
          <w:lang w:val="ru-RU"/>
        </w:rPr>
      </w:pPr>
      <w:r w:rsidRPr="004306C5">
        <w:rPr>
          <w:color w:val="0F1419"/>
          <w:sz w:val="28"/>
          <w:szCs w:val="28"/>
          <w:lang w:val="ru-RU"/>
        </w:rPr>
        <w:t>Перифраз</w:t>
      </w:r>
    </w:p>
    <w:p w14:paraId="5226E4FA" w14:textId="4999E68B" w:rsidR="004306C5" w:rsidRPr="004306C5" w:rsidRDefault="004306C5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en-GB"/>
        </w:rPr>
      </w:pPr>
      <w:r w:rsidRPr="004306C5">
        <w:rPr>
          <w:i/>
          <w:iCs/>
          <w:sz w:val="28"/>
          <w:szCs w:val="28"/>
          <w:lang w:val="en-GB"/>
        </w:rPr>
        <w:t xml:space="preserve">Für </w:t>
      </w:r>
      <w:proofErr w:type="spellStart"/>
      <w:r w:rsidRPr="004306C5">
        <w:rPr>
          <w:i/>
          <w:iCs/>
          <w:sz w:val="28"/>
          <w:szCs w:val="28"/>
          <w:lang w:val="en-GB"/>
        </w:rPr>
        <w:t>mich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lang w:val="en-GB"/>
        </w:rPr>
        <w:t>fühlte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lang w:val="en-GB"/>
        </w:rPr>
        <w:t>sich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 dieses Ende von "</w:t>
      </w:r>
      <w:proofErr w:type="spellStart"/>
      <w:r w:rsidRPr="004306C5">
        <w:rPr>
          <w:i/>
          <w:iCs/>
          <w:sz w:val="28"/>
          <w:szCs w:val="28"/>
          <w:lang w:val="en-GB"/>
        </w:rPr>
        <w:t>Nymphenherz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" </w:t>
      </w:r>
      <w:proofErr w:type="gramStart"/>
      <w:r w:rsidRPr="004306C5">
        <w:rPr>
          <w:i/>
          <w:iCs/>
          <w:sz w:val="28"/>
          <w:szCs w:val="28"/>
          <w:lang w:val="en-GB"/>
        </w:rPr>
        <w:t>an</w:t>
      </w:r>
      <w:proofErr w:type="gramEnd"/>
      <w:r w:rsidRPr="004306C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lang w:val="en-GB"/>
        </w:rPr>
        <w:t>wie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lang w:val="en-GB"/>
        </w:rPr>
        <w:t>ein</w:t>
      </w:r>
      <w:proofErr w:type="spellEnd"/>
      <w:r w:rsidRPr="004306C5">
        <w:rPr>
          <w:i/>
          <w:iCs/>
          <w:sz w:val="28"/>
          <w:szCs w:val="28"/>
          <w:lang w:val="en-GB"/>
        </w:rPr>
        <w:t xml:space="preserve"> </w:t>
      </w:r>
      <w:r w:rsidRPr="004306C5">
        <w:rPr>
          <w:b/>
          <w:bCs/>
          <w:i/>
          <w:iCs/>
          <w:sz w:val="28"/>
          <w:szCs w:val="28"/>
          <w:lang w:val="en-GB"/>
        </w:rPr>
        <w:t>Ende-Ende</w:t>
      </w:r>
      <w:r w:rsidRPr="004306C5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ein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absolut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endgültiges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und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unwiederruflich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beendetes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Ende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dieser</w:t>
      </w:r>
      <w:proofErr w:type="spellEnd"/>
      <w:r w:rsidRPr="004306C5">
        <w:rPr>
          <w:i/>
          <w:iCs/>
          <w:sz w:val="28"/>
          <w:szCs w:val="28"/>
          <w:u w:val="single"/>
          <w:lang w:val="en-GB"/>
        </w:rPr>
        <w:t xml:space="preserve"> </w:t>
      </w:r>
      <w:proofErr w:type="spellStart"/>
      <w:r w:rsidRPr="004306C5">
        <w:rPr>
          <w:i/>
          <w:iCs/>
          <w:sz w:val="28"/>
          <w:szCs w:val="28"/>
          <w:u w:val="single"/>
          <w:lang w:val="en-GB"/>
        </w:rPr>
        <w:t>Reihe</w:t>
      </w:r>
      <w:proofErr w:type="spellEnd"/>
      <w:r>
        <w:rPr>
          <w:sz w:val="28"/>
          <w:szCs w:val="28"/>
          <w:lang w:val="ru-RU"/>
        </w:rPr>
        <w:t>.</w:t>
      </w:r>
    </w:p>
    <w:p w14:paraId="667992D5" w14:textId="77777777" w:rsidR="004306C5" w:rsidRDefault="004306C5" w:rsidP="004306C5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4306C5">
        <w:rPr>
          <w:sz w:val="28"/>
          <w:szCs w:val="28"/>
          <w:lang w:val="ru-RU"/>
        </w:rPr>
        <w:t>(</w:t>
      </w:r>
      <w:hyperlink r:id="rId47" w:history="1">
        <w:r w:rsidRPr="004306C5">
          <w:rPr>
            <w:rStyle w:val="ab"/>
            <w:sz w:val="28"/>
            <w:szCs w:val="28"/>
            <w:lang w:val="ru-RU"/>
          </w:rPr>
          <w:t>https://www.goodreads.com/book/show/18112393-nymphenherz</w:t>
        </w:r>
      </w:hyperlink>
      <w:r w:rsidRPr="004306C5">
        <w:rPr>
          <w:sz w:val="28"/>
          <w:szCs w:val="28"/>
          <w:lang w:val="ru-RU"/>
        </w:rPr>
        <w:t>)</w:t>
      </w:r>
    </w:p>
    <w:p w14:paraId="54032243" w14:textId="77777777" w:rsidR="003A64DC" w:rsidRDefault="004306C5" w:rsidP="004306C5">
      <w:pPr>
        <w:pStyle w:val="ad"/>
        <w:spacing w:line="360" w:lineRule="auto"/>
        <w:ind w:left="1629" w:firstLine="0"/>
        <w:rPr>
          <w:lang w:val="ru-RU"/>
        </w:rPr>
      </w:pPr>
      <w:r w:rsidRPr="004306C5">
        <w:rPr>
          <w:sz w:val="28"/>
          <w:szCs w:val="28"/>
          <w:lang w:val="ru-RU"/>
        </w:rPr>
        <w:t xml:space="preserve">Для меня конец «Сердца нимфы» казался </w:t>
      </w:r>
      <w:r w:rsidRPr="004306C5">
        <w:rPr>
          <w:b/>
          <w:bCs/>
          <w:sz w:val="28"/>
          <w:szCs w:val="28"/>
          <w:lang w:val="ru-RU"/>
        </w:rPr>
        <w:t>концом-концом</w:t>
      </w:r>
      <w:r w:rsidRPr="004306C5">
        <w:rPr>
          <w:sz w:val="28"/>
          <w:szCs w:val="28"/>
          <w:lang w:val="ru-RU"/>
        </w:rPr>
        <w:t xml:space="preserve">, </w:t>
      </w:r>
      <w:r w:rsidRPr="004306C5">
        <w:rPr>
          <w:sz w:val="28"/>
          <w:szCs w:val="28"/>
          <w:u w:val="single"/>
          <w:lang w:val="ru-RU"/>
        </w:rPr>
        <w:t>абсолютно окончательным и безвозвратно законченным концом этой серии</w:t>
      </w:r>
      <w:r>
        <w:rPr>
          <w:lang w:val="ru-RU"/>
        </w:rPr>
        <w:t>.</w:t>
      </w:r>
    </w:p>
    <w:p w14:paraId="2D0860A4" w14:textId="6978970C" w:rsidR="008B5764" w:rsidRPr="002733C2" w:rsidRDefault="003A64DC" w:rsidP="003A64DC">
      <w:pPr>
        <w:ind w:firstLine="709"/>
        <w:rPr>
          <w:lang w:val="en-GB"/>
        </w:rPr>
      </w:pPr>
      <w:r>
        <w:rPr>
          <w:lang w:val="ru-RU"/>
        </w:rPr>
        <w:t>Синонимичны</w:t>
      </w:r>
      <w:r w:rsidR="003313A5">
        <w:rPr>
          <w:lang w:val="ru-RU"/>
        </w:rPr>
        <w:t>й</w:t>
      </w:r>
      <w:r>
        <w:rPr>
          <w:lang w:val="ru-RU"/>
        </w:rPr>
        <w:t xml:space="preserve"> перифраз оказался наиболее распространенной стратегией </w:t>
      </w:r>
      <w:r w:rsidR="003313A5">
        <w:rPr>
          <w:lang w:val="ru-RU"/>
        </w:rPr>
        <w:t>экспликации</w:t>
      </w:r>
      <w:r>
        <w:rPr>
          <w:lang w:val="ru-RU"/>
        </w:rPr>
        <w:t xml:space="preserve"> значения лексических клонов.</w:t>
      </w:r>
      <w:r w:rsidR="007478D3">
        <w:rPr>
          <w:lang w:val="ru-RU"/>
        </w:rPr>
        <w:t xml:space="preserve"> </w:t>
      </w:r>
      <w:r w:rsidR="002733C2">
        <w:rPr>
          <w:lang w:val="ru-RU"/>
        </w:rPr>
        <w:t xml:space="preserve">Чаще всего перифраз </w:t>
      </w:r>
      <w:r w:rsidR="002733C2">
        <w:rPr>
          <w:lang w:val="ru-RU"/>
        </w:rPr>
        <w:lastRenderedPageBreak/>
        <w:t xml:space="preserve">используется для разъяснения интерпретации клонов с добавочным и </w:t>
      </w:r>
      <w:proofErr w:type="spellStart"/>
      <w:r w:rsidR="002733C2">
        <w:rPr>
          <w:lang w:val="ru-RU"/>
        </w:rPr>
        <w:t>прототипическим</w:t>
      </w:r>
      <w:proofErr w:type="spellEnd"/>
      <w:r w:rsidR="002733C2">
        <w:rPr>
          <w:lang w:val="ru-RU"/>
        </w:rPr>
        <w:t xml:space="preserve"> значением.</w:t>
      </w:r>
      <w:r w:rsidR="008139A3">
        <w:rPr>
          <w:lang w:val="ru-RU"/>
        </w:rPr>
        <w:t xml:space="preserve"> Необходимость </w:t>
      </w:r>
      <w:proofErr w:type="spellStart"/>
      <w:r w:rsidR="008139A3">
        <w:rPr>
          <w:lang w:val="ru-RU"/>
        </w:rPr>
        <w:t>перифразировани</w:t>
      </w:r>
      <w:r w:rsidR="00DB6888">
        <w:rPr>
          <w:lang w:val="ru-RU"/>
        </w:rPr>
        <w:t>я</w:t>
      </w:r>
      <w:proofErr w:type="spellEnd"/>
      <w:r w:rsidR="008139A3">
        <w:rPr>
          <w:lang w:val="ru-RU"/>
        </w:rPr>
        <w:t xml:space="preserve"> при ссылке на прототип </w:t>
      </w:r>
      <w:r w:rsidR="00C91F4C">
        <w:rPr>
          <w:lang w:val="ru-RU"/>
        </w:rPr>
        <w:t>указывает на то, что прототип не всегда может быть известен говорящему и слушающе</w:t>
      </w:r>
      <w:r w:rsidR="00B441FE">
        <w:rPr>
          <w:lang w:val="ru-RU"/>
        </w:rPr>
        <w:t>му</w:t>
      </w:r>
      <w:r w:rsidR="00C91F4C">
        <w:rPr>
          <w:lang w:val="ru-RU"/>
        </w:rPr>
        <w:t xml:space="preserve"> в равной степени</w:t>
      </w:r>
      <w:r w:rsidR="00AF68E6">
        <w:rPr>
          <w:lang w:val="ru-RU"/>
        </w:rPr>
        <w:t>, а также</w:t>
      </w:r>
      <w:r w:rsidR="00975EEC">
        <w:rPr>
          <w:lang w:val="ru-RU"/>
        </w:rPr>
        <w:t xml:space="preserve"> может варьироваться в зависимости от речевой ситуации. </w:t>
      </w:r>
    </w:p>
    <w:p w14:paraId="06E026C1" w14:textId="70F90642" w:rsidR="003A64DC" w:rsidRDefault="002F05CA" w:rsidP="008D41C1">
      <w:pPr>
        <w:rPr>
          <w:lang w:val="ru-RU"/>
        </w:rPr>
      </w:pPr>
      <w:r>
        <w:rPr>
          <w:lang w:val="ru-RU"/>
        </w:rPr>
        <w:t xml:space="preserve">Перифраз может быть не только синонимичным, но и </w:t>
      </w:r>
      <w:proofErr w:type="spellStart"/>
      <w:r>
        <w:rPr>
          <w:lang w:val="ru-RU"/>
        </w:rPr>
        <w:t>контрастивным</w:t>
      </w:r>
      <w:proofErr w:type="spellEnd"/>
      <w:r w:rsidR="00CD3E07">
        <w:rPr>
          <w:lang w:val="ru-RU"/>
        </w:rPr>
        <w:t>:</w:t>
      </w:r>
    </w:p>
    <w:p w14:paraId="5C3682CD" w14:textId="57BBBDBB" w:rsidR="00CD3E07" w:rsidRPr="00CE7F39" w:rsidRDefault="008D41C1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r w:rsidRPr="008D41C1">
        <w:rPr>
          <w:i/>
          <w:iCs/>
          <w:sz w:val="28"/>
          <w:szCs w:val="28"/>
          <w:lang w:val="ru-RU"/>
        </w:rPr>
        <w:t xml:space="preserve">War </w:t>
      </w:r>
      <w:proofErr w:type="spellStart"/>
      <w:r w:rsidRPr="008D41C1">
        <w:rPr>
          <w:i/>
          <w:iCs/>
          <w:sz w:val="28"/>
          <w:szCs w:val="28"/>
          <w:lang w:val="ru-RU"/>
        </w:rPr>
        <w:t>aber</w:t>
      </w:r>
      <w:proofErr w:type="spellEnd"/>
      <w:r w:rsidRPr="008D41C1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D41C1">
        <w:rPr>
          <w:i/>
          <w:iCs/>
          <w:sz w:val="28"/>
          <w:szCs w:val="28"/>
          <w:lang w:val="ru-RU"/>
        </w:rPr>
        <w:t>keine</w:t>
      </w:r>
      <w:proofErr w:type="spellEnd"/>
      <w:r w:rsidRPr="008D41C1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D41C1">
        <w:rPr>
          <w:b/>
          <w:bCs/>
          <w:i/>
          <w:iCs/>
          <w:sz w:val="28"/>
          <w:szCs w:val="28"/>
          <w:lang w:val="ru-RU"/>
        </w:rPr>
        <w:t>Beziehung</w:t>
      </w:r>
      <w:proofErr w:type="spellEnd"/>
      <w:r w:rsidRPr="008D41C1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D41C1">
        <w:rPr>
          <w:b/>
          <w:bCs/>
          <w:i/>
          <w:iCs/>
          <w:sz w:val="28"/>
          <w:szCs w:val="28"/>
          <w:lang w:val="ru-RU"/>
        </w:rPr>
        <w:t>beziehung</w:t>
      </w:r>
      <w:proofErr w:type="spellEnd"/>
      <w:r w:rsidRPr="008D41C1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CE7F39">
        <w:rPr>
          <w:i/>
          <w:iCs/>
          <w:sz w:val="28"/>
          <w:szCs w:val="28"/>
          <w:u w:val="single"/>
          <w:lang w:val="ru-RU"/>
        </w:rPr>
        <w:t>also</w:t>
      </w:r>
      <w:proofErr w:type="spellEnd"/>
      <w:r w:rsidRPr="00CE7F39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E7F39">
        <w:rPr>
          <w:i/>
          <w:iCs/>
          <w:sz w:val="28"/>
          <w:szCs w:val="28"/>
          <w:u w:val="single"/>
          <w:lang w:val="ru-RU"/>
        </w:rPr>
        <w:t>wir</w:t>
      </w:r>
      <w:proofErr w:type="spellEnd"/>
      <w:r w:rsidRPr="00CE7F39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E7F39">
        <w:rPr>
          <w:i/>
          <w:iCs/>
          <w:sz w:val="28"/>
          <w:szCs w:val="28"/>
          <w:u w:val="single"/>
          <w:lang w:val="ru-RU"/>
        </w:rPr>
        <w:t>waren</w:t>
      </w:r>
      <w:proofErr w:type="spellEnd"/>
      <w:r w:rsidRPr="00CE7F39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E7F39">
        <w:rPr>
          <w:i/>
          <w:iCs/>
          <w:sz w:val="28"/>
          <w:szCs w:val="28"/>
          <w:u w:val="single"/>
          <w:lang w:val="ru-RU"/>
        </w:rPr>
        <w:t>nur</w:t>
      </w:r>
      <w:proofErr w:type="spellEnd"/>
      <w:r w:rsidRPr="00CE7F39">
        <w:rPr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E7F39">
        <w:rPr>
          <w:i/>
          <w:iCs/>
          <w:sz w:val="28"/>
          <w:szCs w:val="28"/>
          <w:u w:val="single"/>
          <w:lang w:val="ru-RU"/>
        </w:rPr>
        <w:t>Freunde</w:t>
      </w:r>
      <w:proofErr w:type="spellEnd"/>
      <w:r>
        <w:rPr>
          <w:i/>
          <w:iCs/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(</w:t>
      </w:r>
      <w:hyperlink r:id="rId48" w:history="1">
        <w:r w:rsidR="00CE7F39" w:rsidRPr="00A70153">
          <w:rPr>
            <w:rStyle w:val="ab"/>
            <w:sz w:val="28"/>
            <w:szCs w:val="28"/>
            <w:lang w:val="en-GB"/>
          </w:rPr>
          <w:t>https://twitter.com/DrxnkenPanda/status/913806255134793728</w:t>
        </w:r>
      </w:hyperlink>
      <w:r>
        <w:rPr>
          <w:sz w:val="28"/>
          <w:szCs w:val="28"/>
          <w:lang w:val="en-GB"/>
        </w:rPr>
        <w:t>)</w:t>
      </w:r>
    </w:p>
    <w:p w14:paraId="447825EA" w14:textId="29BB9AB5" w:rsidR="00CE7F39" w:rsidRPr="00CE7F39" w:rsidRDefault="00D147C0" w:rsidP="00CE7F39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были не </w:t>
      </w:r>
      <w:r w:rsidRPr="00D147C0">
        <w:rPr>
          <w:b/>
          <w:bCs/>
          <w:sz w:val="28"/>
          <w:szCs w:val="28"/>
          <w:lang w:val="ru-RU"/>
        </w:rPr>
        <w:t xml:space="preserve">отношения </w:t>
      </w:r>
      <w:proofErr w:type="spellStart"/>
      <w:r w:rsidRPr="00D147C0">
        <w:rPr>
          <w:b/>
          <w:bCs/>
          <w:sz w:val="28"/>
          <w:szCs w:val="28"/>
          <w:lang w:val="ru-RU"/>
        </w:rPr>
        <w:t>отношения</w:t>
      </w:r>
      <w:proofErr w:type="spellEnd"/>
      <w:r>
        <w:rPr>
          <w:sz w:val="28"/>
          <w:szCs w:val="28"/>
          <w:lang w:val="ru-RU"/>
        </w:rPr>
        <w:t xml:space="preserve">, </w:t>
      </w:r>
      <w:r w:rsidRPr="00D147C0">
        <w:rPr>
          <w:sz w:val="28"/>
          <w:szCs w:val="28"/>
          <w:u w:val="single"/>
          <w:lang w:val="ru-RU"/>
        </w:rPr>
        <w:t>ну, то есть мы были просто друзьями</w:t>
      </w:r>
      <w:r>
        <w:rPr>
          <w:sz w:val="28"/>
          <w:szCs w:val="28"/>
          <w:lang w:val="ru-RU"/>
        </w:rPr>
        <w:t>.</w:t>
      </w:r>
    </w:p>
    <w:p w14:paraId="7D44AE73" w14:textId="77777777" w:rsidR="00DA66AF" w:rsidRDefault="00DA66AF" w:rsidP="00DA66AF">
      <w:pPr>
        <w:ind w:firstLine="0"/>
        <w:rPr>
          <w:lang w:val="ru-RU"/>
        </w:rPr>
      </w:pPr>
      <w:proofErr w:type="spellStart"/>
      <w:r>
        <w:rPr>
          <w:lang w:val="ru-RU"/>
        </w:rPr>
        <w:t>Контрастивное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перифразирование</w:t>
      </w:r>
      <w:proofErr w:type="spellEnd"/>
      <w:r>
        <w:rPr>
          <w:lang w:val="ru-RU"/>
        </w:rPr>
        <w:t xml:space="preserve"> чаще всего встречается с лексическими клонами, отсылающими к прототипу или основному значению без дополнительных коннотаций.</w:t>
      </w:r>
    </w:p>
    <w:p w14:paraId="03243BAB" w14:textId="77777777" w:rsidR="003D7230" w:rsidRDefault="003D7230" w:rsidP="00DA66AF">
      <w:pPr>
        <w:ind w:firstLine="709"/>
        <w:rPr>
          <w:lang w:val="ru-RU"/>
        </w:rPr>
      </w:pPr>
      <w:r>
        <w:rPr>
          <w:lang w:val="ru-RU"/>
        </w:rPr>
        <w:t xml:space="preserve">Стоит отметить, что наибольшая часть выделенных стратегий являются </w:t>
      </w:r>
      <w:proofErr w:type="spellStart"/>
      <w:r>
        <w:rPr>
          <w:lang w:val="ru-RU"/>
        </w:rPr>
        <w:t>контрастивными</w:t>
      </w:r>
      <w:proofErr w:type="spellEnd"/>
      <w:r>
        <w:rPr>
          <w:lang w:val="ru-RU"/>
        </w:rPr>
        <w:t>. Так, можно выделить:</w:t>
      </w:r>
    </w:p>
    <w:p w14:paraId="150381B5" w14:textId="65CFF9CE" w:rsidR="003D7230" w:rsidRPr="00766263" w:rsidRDefault="002F7E3E">
      <w:pPr>
        <w:pStyle w:val="ad"/>
        <w:numPr>
          <w:ilvl w:val="0"/>
          <w:numId w:val="14"/>
        </w:numPr>
        <w:spacing w:line="360" w:lineRule="auto"/>
        <w:rPr>
          <w:color w:val="0F1419"/>
          <w:sz w:val="28"/>
          <w:szCs w:val="28"/>
          <w:lang w:val="ru-RU"/>
        </w:rPr>
      </w:pPr>
      <w:proofErr w:type="spellStart"/>
      <w:r w:rsidRPr="00766263">
        <w:rPr>
          <w:color w:val="0F1419"/>
          <w:sz w:val="28"/>
          <w:szCs w:val="28"/>
          <w:lang w:val="ru-RU"/>
        </w:rPr>
        <w:t>Контрастивное</w:t>
      </w:r>
      <w:proofErr w:type="spellEnd"/>
      <w:r w:rsidRPr="00766263">
        <w:rPr>
          <w:color w:val="0F1419"/>
          <w:sz w:val="28"/>
          <w:szCs w:val="28"/>
          <w:lang w:val="ru-RU"/>
        </w:rPr>
        <w:t xml:space="preserve"> ситуативное сложное слово</w:t>
      </w:r>
    </w:p>
    <w:p w14:paraId="3E0CE2C1" w14:textId="4C173723" w:rsidR="002F7E3E" w:rsidRDefault="00766263">
      <w:pPr>
        <w:pStyle w:val="ad"/>
        <w:numPr>
          <w:ilvl w:val="0"/>
          <w:numId w:val="4"/>
        </w:numPr>
        <w:spacing w:line="360" w:lineRule="auto"/>
        <w:rPr>
          <w:color w:val="0F1419"/>
          <w:sz w:val="28"/>
          <w:szCs w:val="28"/>
          <w:lang w:val="ru-RU"/>
        </w:rPr>
      </w:pPr>
      <w:proofErr w:type="spellStart"/>
      <w:r w:rsidRPr="00766263">
        <w:rPr>
          <w:i/>
          <w:iCs/>
          <w:color w:val="0F1419"/>
          <w:sz w:val="28"/>
          <w:szCs w:val="28"/>
          <w:lang w:val="ru-RU"/>
        </w:rPr>
        <w:t>Ist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766263">
        <w:rPr>
          <w:i/>
          <w:iCs/>
          <w:color w:val="0F1419"/>
          <w:sz w:val="28"/>
          <w:szCs w:val="28"/>
          <w:lang w:val="ru-RU"/>
        </w:rPr>
        <w:t>ja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766263">
        <w:rPr>
          <w:i/>
          <w:iCs/>
          <w:color w:val="0F1419"/>
          <w:sz w:val="28"/>
          <w:szCs w:val="28"/>
          <w:lang w:val="ru-RU"/>
        </w:rPr>
        <w:t>auch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766263">
        <w:rPr>
          <w:i/>
          <w:iCs/>
          <w:color w:val="0F1419"/>
          <w:sz w:val="28"/>
          <w:szCs w:val="28"/>
          <w:lang w:val="ru-RU"/>
        </w:rPr>
        <w:t>kein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766263">
        <w:rPr>
          <w:b/>
          <w:bCs/>
          <w:i/>
          <w:iCs/>
          <w:color w:val="0F1419"/>
          <w:sz w:val="28"/>
          <w:szCs w:val="28"/>
          <w:lang w:val="ru-RU"/>
        </w:rPr>
        <w:t>Salat-Salat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, </w:t>
      </w:r>
      <w:proofErr w:type="spellStart"/>
      <w:r w:rsidRPr="00766263">
        <w:rPr>
          <w:i/>
          <w:iCs/>
          <w:color w:val="0F1419"/>
          <w:sz w:val="28"/>
          <w:szCs w:val="28"/>
          <w:lang w:val="ru-RU"/>
        </w:rPr>
        <w:t>sondern</w:t>
      </w:r>
      <w:proofErr w:type="spellEnd"/>
      <w:r w:rsidRPr="00766263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>ein</w:t>
      </w:r>
      <w:proofErr w:type="spellEnd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 xml:space="preserve"> "</w:t>
      </w:r>
      <w:proofErr w:type="spellStart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>kalte</w:t>
      </w:r>
      <w:proofErr w:type="spellEnd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 xml:space="preserve"> </w:t>
      </w:r>
      <w:proofErr w:type="spellStart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>Beilage</w:t>
      </w:r>
      <w:proofErr w:type="spellEnd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>"-</w:t>
      </w:r>
      <w:proofErr w:type="spellStart"/>
      <w:r w:rsidRPr="004B5CD0">
        <w:rPr>
          <w:i/>
          <w:iCs/>
          <w:color w:val="0F1419"/>
          <w:sz w:val="28"/>
          <w:szCs w:val="28"/>
          <w:u w:val="single"/>
          <w:lang w:val="ru-RU"/>
        </w:rPr>
        <w:t>Salat</w:t>
      </w:r>
      <w:proofErr w:type="spellEnd"/>
      <w:r w:rsidRPr="00766263">
        <w:rPr>
          <w:color w:val="0F1419"/>
          <w:sz w:val="28"/>
          <w:szCs w:val="28"/>
          <w:lang w:val="ru-RU"/>
        </w:rPr>
        <w:t>.</w:t>
      </w:r>
    </w:p>
    <w:p w14:paraId="6579CCCB" w14:textId="4F3E2F54" w:rsidR="00766263" w:rsidRDefault="00766263" w:rsidP="00766263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r>
        <w:rPr>
          <w:color w:val="0F1419"/>
          <w:sz w:val="28"/>
          <w:szCs w:val="28"/>
          <w:lang w:val="ru-RU"/>
        </w:rPr>
        <w:t>(</w:t>
      </w:r>
      <w:hyperlink r:id="rId49" w:history="1">
        <w:r w:rsidRPr="00A70153">
          <w:rPr>
            <w:rStyle w:val="ab"/>
            <w:sz w:val="28"/>
            <w:szCs w:val="28"/>
            <w:lang w:val="ru-RU"/>
          </w:rPr>
          <w:t>https://twitter.com/TheEternalPepe/status/1596965053303250944</w:t>
        </w:r>
      </w:hyperlink>
      <w:r>
        <w:rPr>
          <w:color w:val="0F1419"/>
          <w:sz w:val="28"/>
          <w:szCs w:val="28"/>
          <w:lang w:val="ru-RU"/>
        </w:rPr>
        <w:t>)</w:t>
      </w:r>
    </w:p>
    <w:p w14:paraId="697A068C" w14:textId="6C1381B8" w:rsidR="00766263" w:rsidRPr="00766263" w:rsidRDefault="004B5CD0" w:rsidP="00766263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r>
        <w:rPr>
          <w:color w:val="0F1419"/>
          <w:sz w:val="28"/>
          <w:szCs w:val="28"/>
          <w:lang w:val="ru-RU"/>
        </w:rPr>
        <w:t xml:space="preserve">Это, впрочем, и не </w:t>
      </w:r>
      <w:r w:rsidRPr="004B5CD0">
        <w:rPr>
          <w:b/>
          <w:bCs/>
          <w:color w:val="0F1419"/>
          <w:sz w:val="28"/>
          <w:szCs w:val="28"/>
          <w:lang w:val="ru-RU"/>
        </w:rPr>
        <w:t>салат-салат</w:t>
      </w:r>
      <w:r>
        <w:rPr>
          <w:color w:val="0F1419"/>
          <w:sz w:val="28"/>
          <w:szCs w:val="28"/>
          <w:lang w:val="ru-RU"/>
        </w:rPr>
        <w:t xml:space="preserve">, а </w:t>
      </w:r>
      <w:r w:rsidRPr="004B5CD0">
        <w:rPr>
          <w:color w:val="0F1419"/>
          <w:sz w:val="28"/>
          <w:szCs w:val="28"/>
          <w:u w:val="single"/>
          <w:lang w:val="ru-RU"/>
        </w:rPr>
        <w:t>«холодный гарнир»-салат</w:t>
      </w:r>
      <w:r>
        <w:rPr>
          <w:color w:val="0F1419"/>
          <w:sz w:val="28"/>
          <w:szCs w:val="28"/>
          <w:lang w:val="ru-RU"/>
        </w:rPr>
        <w:t>.</w:t>
      </w:r>
    </w:p>
    <w:p w14:paraId="3D482F9B" w14:textId="34BB4073" w:rsidR="00805FCE" w:rsidRPr="00AC66EB" w:rsidRDefault="00805FCE">
      <w:pPr>
        <w:pStyle w:val="ad"/>
        <w:numPr>
          <w:ilvl w:val="0"/>
          <w:numId w:val="14"/>
        </w:numPr>
        <w:spacing w:line="360" w:lineRule="auto"/>
        <w:rPr>
          <w:color w:val="0F1419"/>
          <w:sz w:val="28"/>
          <w:szCs w:val="28"/>
          <w:lang w:val="ru-RU"/>
        </w:rPr>
      </w:pPr>
      <w:proofErr w:type="spellStart"/>
      <w:r w:rsidRPr="00AC66EB">
        <w:rPr>
          <w:color w:val="0F1419"/>
          <w:sz w:val="28"/>
          <w:szCs w:val="28"/>
          <w:lang w:val="ru-RU"/>
        </w:rPr>
        <w:t>Контрастивное</w:t>
      </w:r>
      <w:proofErr w:type="spellEnd"/>
      <w:r w:rsidRPr="00AC66EB">
        <w:rPr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color w:val="0F1419"/>
          <w:sz w:val="28"/>
          <w:szCs w:val="28"/>
          <w:lang w:val="ru-RU"/>
        </w:rPr>
        <w:t>лексикализованное</w:t>
      </w:r>
      <w:proofErr w:type="spellEnd"/>
      <w:r w:rsidRPr="00AC66EB">
        <w:rPr>
          <w:color w:val="0F1419"/>
          <w:sz w:val="28"/>
          <w:szCs w:val="28"/>
          <w:lang w:val="ru-RU"/>
        </w:rPr>
        <w:t xml:space="preserve"> сложное слово</w:t>
      </w:r>
    </w:p>
    <w:p w14:paraId="66BCEF93" w14:textId="05B8EEF9" w:rsidR="00AC66EB" w:rsidRPr="00AC66EB" w:rsidRDefault="00AC66EB">
      <w:pPr>
        <w:pStyle w:val="ad"/>
        <w:numPr>
          <w:ilvl w:val="0"/>
          <w:numId w:val="4"/>
        </w:numPr>
        <w:spacing w:line="360" w:lineRule="auto"/>
        <w:rPr>
          <w:i/>
          <w:iCs/>
          <w:color w:val="0F1419"/>
          <w:sz w:val="28"/>
          <w:szCs w:val="28"/>
          <w:lang w:val="ru-RU"/>
        </w:rPr>
      </w:pP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Ich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denke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,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das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Problem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ist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vor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allem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die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Pauschalisierung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>: "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Nur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b/>
          <w:bCs/>
          <w:i/>
          <w:iCs/>
          <w:color w:val="0F1419"/>
          <w:sz w:val="28"/>
          <w:szCs w:val="28"/>
          <w:lang w:val="ru-RU"/>
        </w:rPr>
        <w:t>Officeoffice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ist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gut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! "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ist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genauso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Blödsinn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wie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"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Nur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u w:val="single"/>
          <w:lang w:val="ru-RU"/>
        </w:rPr>
        <w:t>Homeoffice</w:t>
      </w:r>
      <w:proofErr w:type="spellEnd"/>
      <w:r w:rsidRPr="00AC66EB">
        <w:rPr>
          <w:i/>
          <w:iCs/>
          <w:color w:val="0F1419"/>
          <w:sz w:val="28"/>
          <w:szCs w:val="28"/>
          <w:u w:val="single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ist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die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 xml:space="preserve"> </w:t>
      </w:r>
      <w:proofErr w:type="spellStart"/>
      <w:r w:rsidRPr="00AC66EB">
        <w:rPr>
          <w:i/>
          <w:iCs/>
          <w:color w:val="0F1419"/>
          <w:sz w:val="28"/>
          <w:szCs w:val="28"/>
          <w:lang w:val="ru-RU"/>
        </w:rPr>
        <w:t>Zukunft</w:t>
      </w:r>
      <w:proofErr w:type="spellEnd"/>
      <w:r w:rsidRPr="00AC66EB">
        <w:rPr>
          <w:i/>
          <w:iCs/>
          <w:color w:val="0F1419"/>
          <w:sz w:val="28"/>
          <w:szCs w:val="28"/>
          <w:lang w:val="ru-RU"/>
        </w:rPr>
        <w:t>!</w:t>
      </w:r>
      <w:r w:rsidR="009516A3" w:rsidRPr="009516A3">
        <w:rPr>
          <w:i/>
          <w:iCs/>
          <w:color w:val="0F1419"/>
          <w:sz w:val="28"/>
          <w:szCs w:val="28"/>
          <w:lang w:val="ru-RU"/>
        </w:rPr>
        <w:t>"</w:t>
      </w:r>
    </w:p>
    <w:p w14:paraId="4FCBF336" w14:textId="0187B2C3" w:rsidR="00805FCE" w:rsidRDefault="00AC66EB" w:rsidP="00AC66EB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en-GB"/>
        </w:rPr>
      </w:pPr>
      <w:r>
        <w:rPr>
          <w:color w:val="0F1419"/>
          <w:sz w:val="28"/>
          <w:szCs w:val="28"/>
          <w:lang w:val="en-GB"/>
        </w:rPr>
        <w:t>(</w:t>
      </w:r>
      <w:hyperlink r:id="rId50" w:history="1">
        <w:r w:rsidRPr="00A70153">
          <w:rPr>
            <w:rStyle w:val="ab"/>
            <w:sz w:val="28"/>
            <w:szCs w:val="28"/>
            <w:lang w:val="en-GB"/>
          </w:rPr>
          <w:t>https://www.watson.ch/schweiz/leben/340459231-coronavirus-mein-abschiedsbrief-an-das-homeoffice</w:t>
        </w:r>
      </w:hyperlink>
      <w:r>
        <w:rPr>
          <w:color w:val="0F1419"/>
          <w:sz w:val="28"/>
          <w:szCs w:val="28"/>
          <w:lang w:val="en-GB"/>
        </w:rPr>
        <w:t>)</w:t>
      </w:r>
    </w:p>
    <w:p w14:paraId="399A5065" w14:textId="2B4509A9" w:rsidR="00E95795" w:rsidRPr="00E95795" w:rsidRDefault="00AC66EB" w:rsidP="00E95795">
      <w:pPr>
        <w:pStyle w:val="ad"/>
        <w:spacing w:line="360" w:lineRule="auto"/>
        <w:ind w:left="1629" w:firstLine="0"/>
        <w:rPr>
          <w:color w:val="0F1419"/>
          <w:sz w:val="28"/>
          <w:szCs w:val="28"/>
          <w:lang w:val="ru-RU"/>
        </w:rPr>
      </w:pPr>
      <w:r w:rsidRPr="00FA0F93">
        <w:rPr>
          <w:color w:val="0F1419"/>
          <w:sz w:val="28"/>
          <w:szCs w:val="28"/>
          <w:lang w:val="ru-RU"/>
        </w:rPr>
        <w:lastRenderedPageBreak/>
        <w:t xml:space="preserve">Я думаю, проблема прежде всего в обобщении: </w:t>
      </w:r>
      <w:r w:rsidR="001B0EB2" w:rsidRPr="00FA0F93">
        <w:rPr>
          <w:color w:val="0F1419"/>
          <w:sz w:val="28"/>
          <w:szCs w:val="28"/>
          <w:lang w:val="ru-RU"/>
        </w:rPr>
        <w:t xml:space="preserve">«Только </w:t>
      </w:r>
      <w:r w:rsidR="001B0EB2" w:rsidRPr="00E95795">
        <w:rPr>
          <w:b/>
          <w:bCs/>
          <w:color w:val="0F1419"/>
          <w:sz w:val="28"/>
          <w:szCs w:val="28"/>
          <w:lang w:val="ru-RU"/>
        </w:rPr>
        <w:t>офис</w:t>
      </w:r>
      <w:r w:rsidR="00C87D1E">
        <w:rPr>
          <w:b/>
          <w:bCs/>
          <w:color w:val="0F1419"/>
          <w:sz w:val="28"/>
          <w:szCs w:val="28"/>
          <w:lang w:val="ru-RU"/>
        </w:rPr>
        <w:t>-</w:t>
      </w:r>
      <w:r w:rsidR="001B0EB2" w:rsidRPr="00E95795">
        <w:rPr>
          <w:b/>
          <w:bCs/>
          <w:color w:val="0F1419"/>
          <w:sz w:val="28"/>
          <w:szCs w:val="28"/>
          <w:lang w:val="ru-RU"/>
        </w:rPr>
        <w:t>офис</w:t>
      </w:r>
      <w:r w:rsidR="001B0EB2" w:rsidRPr="00E95795">
        <w:rPr>
          <w:color w:val="0F1419"/>
          <w:sz w:val="28"/>
          <w:szCs w:val="28"/>
          <w:lang w:val="ru-RU"/>
        </w:rPr>
        <w:t xml:space="preserve"> хорош!»</w:t>
      </w:r>
      <w:r w:rsidR="00392287" w:rsidRPr="00E95795">
        <w:rPr>
          <w:color w:val="0F1419"/>
          <w:sz w:val="28"/>
          <w:szCs w:val="28"/>
          <w:lang w:val="ru-RU"/>
        </w:rPr>
        <w:t xml:space="preserve"> – </w:t>
      </w:r>
      <w:r w:rsidR="00210464" w:rsidRPr="00E95795">
        <w:rPr>
          <w:color w:val="0F1419"/>
          <w:sz w:val="28"/>
          <w:szCs w:val="28"/>
          <w:lang w:val="ru-RU"/>
        </w:rPr>
        <w:t xml:space="preserve">такая же чушь, как и «Только </w:t>
      </w:r>
      <w:r w:rsidR="009516A3" w:rsidRPr="00E95795">
        <w:rPr>
          <w:color w:val="0F1419"/>
          <w:sz w:val="28"/>
          <w:szCs w:val="28"/>
          <w:u w:val="single"/>
          <w:lang w:val="ru-RU"/>
        </w:rPr>
        <w:t>домашний офис</w:t>
      </w:r>
      <w:r w:rsidR="009516A3" w:rsidRPr="00E95795">
        <w:rPr>
          <w:color w:val="0F1419"/>
          <w:sz w:val="28"/>
          <w:szCs w:val="28"/>
          <w:lang w:val="ru-RU"/>
        </w:rPr>
        <w:t xml:space="preserve"> – будущее».</w:t>
      </w:r>
    </w:p>
    <w:p w14:paraId="2EC5AF80" w14:textId="7014F467" w:rsidR="00392287" w:rsidRPr="00BA3B06" w:rsidRDefault="00FA0F93" w:rsidP="00BA3B06">
      <w:pPr>
        <w:pStyle w:val="ad"/>
        <w:numPr>
          <w:ilvl w:val="0"/>
          <w:numId w:val="21"/>
        </w:numPr>
        <w:spacing w:line="360" w:lineRule="auto"/>
        <w:rPr>
          <w:color w:val="0F1419"/>
          <w:sz w:val="28"/>
          <w:szCs w:val="28"/>
          <w:lang w:val="en-GB"/>
        </w:rPr>
      </w:pPr>
      <w:r w:rsidRPr="00BA3B06">
        <w:rPr>
          <w:color w:val="0F1419"/>
          <w:sz w:val="28"/>
          <w:szCs w:val="28"/>
          <w:lang w:val="ru-RU"/>
        </w:rPr>
        <w:t>Противопоставление с основой лексического клона</w:t>
      </w:r>
    </w:p>
    <w:p w14:paraId="326B727D" w14:textId="77777777" w:rsidR="00C96C28" w:rsidRPr="00BA3B06" w:rsidRDefault="00C96C28" w:rsidP="00BA3B06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proofErr w:type="spellStart"/>
      <w:r w:rsidRPr="00BA3B06">
        <w:rPr>
          <w:i/>
          <w:iCs/>
          <w:sz w:val="28"/>
          <w:szCs w:val="28"/>
          <w:lang w:val="ru-RU"/>
        </w:rPr>
        <w:t>Dein</w:t>
      </w:r>
      <w:proofErr w:type="spellEnd"/>
      <w:r w:rsidRPr="00BA3B0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A3B06">
        <w:rPr>
          <w:b/>
          <w:bCs/>
          <w:i/>
          <w:iCs/>
          <w:sz w:val="28"/>
          <w:szCs w:val="28"/>
          <w:lang w:val="ru-RU"/>
        </w:rPr>
        <w:t>Freund-Freund</w:t>
      </w:r>
      <w:proofErr w:type="spellEnd"/>
      <w:r w:rsidRPr="00BA3B0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A3B06">
        <w:rPr>
          <w:i/>
          <w:iCs/>
          <w:sz w:val="28"/>
          <w:szCs w:val="28"/>
          <w:lang w:val="ru-RU"/>
        </w:rPr>
        <w:t>oder</w:t>
      </w:r>
      <w:proofErr w:type="spellEnd"/>
      <w:r w:rsidRPr="00BA3B06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A3B06">
        <w:rPr>
          <w:i/>
          <w:iCs/>
          <w:sz w:val="28"/>
          <w:szCs w:val="28"/>
          <w:u w:val="single"/>
          <w:lang w:val="ru-RU"/>
        </w:rPr>
        <w:t>Freund</w:t>
      </w:r>
      <w:proofErr w:type="spellEnd"/>
      <w:r w:rsidRPr="00BA3B06">
        <w:rPr>
          <w:i/>
          <w:iCs/>
          <w:sz w:val="28"/>
          <w:szCs w:val="28"/>
          <w:lang w:val="ru-RU"/>
        </w:rPr>
        <w:t>?</w:t>
      </w:r>
    </w:p>
    <w:p w14:paraId="20BB1608" w14:textId="785437C3" w:rsidR="00925B04" w:rsidRDefault="00995175" w:rsidP="00925B04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51" w:history="1">
        <w:r w:rsidR="00925B04" w:rsidRPr="00483EA9">
          <w:rPr>
            <w:rStyle w:val="ab"/>
            <w:sz w:val="28"/>
            <w:szCs w:val="28"/>
            <w:lang w:val="ru-RU"/>
          </w:rPr>
          <w:t>https://www.fanfiktion.de/s/57bb577d0006068229739f21/2/120er-Projekt</w:t>
        </w:r>
      </w:hyperlink>
      <w:r>
        <w:rPr>
          <w:sz w:val="28"/>
          <w:szCs w:val="28"/>
          <w:lang w:val="ru-RU"/>
        </w:rPr>
        <w:t>)</w:t>
      </w:r>
    </w:p>
    <w:p w14:paraId="3D956FF8" w14:textId="77777777" w:rsidR="00E228F3" w:rsidRDefault="00925B04" w:rsidP="00925B04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твой </w:t>
      </w:r>
      <w:r w:rsidRPr="00925B04">
        <w:rPr>
          <w:b/>
          <w:bCs/>
          <w:sz w:val="28"/>
          <w:szCs w:val="28"/>
          <w:lang w:val="ru-RU"/>
        </w:rPr>
        <w:t>друг-друг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GB"/>
        </w:rPr>
        <w:t xml:space="preserve">[= </w:t>
      </w:r>
      <w:r>
        <w:rPr>
          <w:sz w:val="28"/>
          <w:szCs w:val="28"/>
          <w:lang w:val="ru-RU"/>
        </w:rPr>
        <w:t>парень</w:t>
      </w:r>
      <w:r>
        <w:rPr>
          <w:sz w:val="28"/>
          <w:szCs w:val="28"/>
          <w:lang w:val="en-GB"/>
        </w:rPr>
        <w:t>]</w:t>
      </w:r>
      <w:r>
        <w:rPr>
          <w:sz w:val="28"/>
          <w:szCs w:val="28"/>
          <w:lang w:val="ru-RU"/>
        </w:rPr>
        <w:t xml:space="preserve"> или </w:t>
      </w:r>
      <w:r w:rsidRPr="00925B04">
        <w:rPr>
          <w:sz w:val="28"/>
          <w:szCs w:val="28"/>
          <w:u w:val="single"/>
          <w:lang w:val="ru-RU"/>
        </w:rPr>
        <w:t>друг</w:t>
      </w:r>
      <w:r>
        <w:rPr>
          <w:sz w:val="28"/>
          <w:szCs w:val="28"/>
          <w:lang w:val="ru-RU"/>
        </w:rPr>
        <w:t>?</w:t>
      </w:r>
    </w:p>
    <w:p w14:paraId="57882EC3" w14:textId="77777777" w:rsidR="00690255" w:rsidRDefault="001154C8" w:rsidP="00E228F3">
      <w:pPr>
        <w:ind w:firstLine="0"/>
        <w:rPr>
          <w:lang w:val="ru-RU"/>
        </w:rPr>
      </w:pPr>
      <w:r>
        <w:rPr>
          <w:lang w:val="ru-RU"/>
        </w:rPr>
        <w:t>Противопоставление с основой клона, как правило, встречается в конструкция</w:t>
      </w:r>
      <w:r w:rsidR="00062602">
        <w:rPr>
          <w:lang w:val="ru-RU"/>
        </w:rPr>
        <w:t>х</w:t>
      </w:r>
      <w:r>
        <w:rPr>
          <w:lang w:val="ru-RU"/>
        </w:rPr>
        <w:t xml:space="preserve"> с лексическими клонами, имеющи</w:t>
      </w:r>
      <w:r w:rsidR="00062602">
        <w:rPr>
          <w:lang w:val="ru-RU"/>
        </w:rPr>
        <w:t>х</w:t>
      </w:r>
      <w:r>
        <w:rPr>
          <w:lang w:val="ru-RU"/>
        </w:rPr>
        <w:t xml:space="preserve"> контекстно релевантное значение.</w:t>
      </w:r>
    </w:p>
    <w:p w14:paraId="2CFC0C92" w14:textId="0974D795" w:rsidR="00CF060E" w:rsidRPr="00CF060E" w:rsidRDefault="00690255" w:rsidP="00C86150">
      <w:pPr>
        <w:ind w:firstLine="709"/>
        <w:rPr>
          <w:lang w:val="ru-RU"/>
        </w:rPr>
      </w:pPr>
      <w:r>
        <w:rPr>
          <w:lang w:val="ru-RU"/>
        </w:rPr>
        <w:t xml:space="preserve">Помимо этого, </w:t>
      </w:r>
      <w:r w:rsidR="00D2727E">
        <w:rPr>
          <w:lang w:val="ru-RU"/>
        </w:rPr>
        <w:t xml:space="preserve">как уже указывалось ранее, в качестве стратегии </w:t>
      </w:r>
      <w:r w:rsidR="003313A5">
        <w:rPr>
          <w:lang w:val="ru-RU"/>
        </w:rPr>
        <w:t xml:space="preserve">экспликации </w:t>
      </w:r>
      <w:r w:rsidR="00D2727E">
        <w:rPr>
          <w:lang w:val="ru-RU"/>
        </w:rPr>
        <w:t xml:space="preserve">значения лексических клонов, отсылающих </w:t>
      </w:r>
      <w:r w:rsidR="009F5364">
        <w:rPr>
          <w:lang w:val="ru-RU"/>
        </w:rPr>
        <w:t>к</w:t>
      </w:r>
      <w:r w:rsidR="00D2727E">
        <w:rPr>
          <w:lang w:val="ru-RU"/>
        </w:rPr>
        <w:t xml:space="preserve"> прототип</w:t>
      </w:r>
      <w:r w:rsidR="009F5364">
        <w:rPr>
          <w:lang w:val="ru-RU"/>
        </w:rPr>
        <w:t>у</w:t>
      </w:r>
      <w:r w:rsidR="00D2727E">
        <w:rPr>
          <w:lang w:val="ru-RU"/>
        </w:rPr>
        <w:t xml:space="preserve">, нередко используются </w:t>
      </w:r>
      <w:r w:rsidR="00CF060E" w:rsidRPr="00CF060E">
        <w:rPr>
          <w:lang w:val="ru-RU"/>
        </w:rPr>
        <w:t>усилительные определения:</w:t>
      </w:r>
    </w:p>
    <w:p w14:paraId="11D92247" w14:textId="122C8035" w:rsidR="00CF060E" w:rsidRPr="00C86150" w:rsidRDefault="00C86150" w:rsidP="00C86150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C86150">
        <w:rPr>
          <w:i/>
          <w:iCs/>
          <w:sz w:val="28"/>
          <w:szCs w:val="28"/>
          <w:lang w:val="ru-RU"/>
        </w:rPr>
        <w:t xml:space="preserve">Der </w:t>
      </w:r>
      <w:proofErr w:type="spellStart"/>
      <w:r w:rsidRPr="00C86150">
        <w:rPr>
          <w:i/>
          <w:iCs/>
          <w:sz w:val="28"/>
          <w:szCs w:val="28"/>
          <w:lang w:val="ru-RU"/>
        </w:rPr>
        <w:t>Kerl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und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ich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haben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heute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ein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Kino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Date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C86150">
        <w:rPr>
          <w:i/>
          <w:iCs/>
          <w:sz w:val="28"/>
          <w:szCs w:val="28"/>
          <w:lang w:val="ru-RU"/>
        </w:rPr>
        <w:t>Weil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ich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gern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ein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Date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wollte</w:t>
      </w:r>
      <w:proofErr w:type="spellEnd"/>
      <w:r w:rsidRPr="00C86150">
        <w:rPr>
          <w:i/>
          <w:iCs/>
          <w:sz w:val="28"/>
          <w:szCs w:val="28"/>
          <w:lang w:val="ru-RU"/>
        </w:rPr>
        <w:t>.</w:t>
      </w:r>
      <w:r w:rsidRPr="00C8615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Weil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wir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noch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nie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eins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hatten</w:t>
      </w:r>
      <w:proofErr w:type="spellEnd"/>
      <w:r w:rsidRPr="00C86150">
        <w:rPr>
          <w:i/>
          <w:iCs/>
          <w:sz w:val="28"/>
          <w:szCs w:val="28"/>
          <w:lang w:val="ru-RU"/>
        </w:rPr>
        <w:t>.</w:t>
      </w:r>
      <w:r w:rsidRPr="00C8615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Also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so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lang w:val="ru-RU"/>
        </w:rPr>
        <w:t>ein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i/>
          <w:iCs/>
          <w:sz w:val="28"/>
          <w:szCs w:val="28"/>
          <w:u w:val="single"/>
          <w:lang w:val="ru-RU"/>
        </w:rPr>
        <w:t>richtiges</w:t>
      </w:r>
      <w:proofErr w:type="spellEnd"/>
      <w:r w:rsidRPr="00C8615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b/>
          <w:bCs/>
          <w:i/>
          <w:iCs/>
          <w:sz w:val="28"/>
          <w:szCs w:val="28"/>
          <w:lang w:val="ru-RU"/>
        </w:rPr>
        <w:t>Date</w:t>
      </w:r>
      <w:proofErr w:type="spellEnd"/>
      <w:r w:rsidRPr="00C86150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C86150">
        <w:rPr>
          <w:b/>
          <w:bCs/>
          <w:sz w:val="28"/>
          <w:szCs w:val="28"/>
          <w:lang w:val="ru-RU"/>
        </w:rPr>
        <w:t>Date</w:t>
      </w:r>
      <w:proofErr w:type="spellEnd"/>
      <w:r w:rsidR="00CF060E" w:rsidRPr="00C86150">
        <w:rPr>
          <w:sz w:val="28"/>
          <w:szCs w:val="28"/>
          <w:lang w:val="ru-RU"/>
        </w:rPr>
        <w:t>.</w:t>
      </w:r>
    </w:p>
    <w:p w14:paraId="73F18EDD" w14:textId="02EAD3D3" w:rsidR="00C86150" w:rsidRPr="00C86150" w:rsidRDefault="00CF060E" w:rsidP="00C86150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C86150">
        <w:rPr>
          <w:sz w:val="28"/>
          <w:szCs w:val="28"/>
          <w:lang w:val="ru-RU"/>
        </w:rPr>
        <w:t>(</w:t>
      </w:r>
      <w:hyperlink r:id="rId52" w:history="1">
        <w:r w:rsidR="00C86150" w:rsidRPr="00C86150">
          <w:rPr>
            <w:rStyle w:val="ab"/>
            <w:sz w:val="28"/>
            <w:szCs w:val="28"/>
            <w:lang w:val="ru-RU"/>
          </w:rPr>
          <w:t>https://twitter.com/thatsanisway/status/1619306471451422723</w:t>
        </w:r>
      </w:hyperlink>
    </w:p>
    <w:p w14:paraId="0196B273" w14:textId="77777777" w:rsidR="00F4653F" w:rsidRDefault="00C86150" w:rsidP="008B3E79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C86150">
        <w:rPr>
          <w:sz w:val="28"/>
          <w:szCs w:val="28"/>
        </w:rPr>
        <w:t>У нас с парнем сегодня свидание в кинотеатре. Потому что я хотел</w:t>
      </w:r>
      <w:r w:rsidR="002E1842">
        <w:rPr>
          <w:sz w:val="28"/>
          <w:szCs w:val="28"/>
          <w:lang w:val="ru-RU"/>
        </w:rPr>
        <w:t>а</w:t>
      </w:r>
      <w:r w:rsidRPr="00C86150">
        <w:rPr>
          <w:sz w:val="28"/>
          <w:szCs w:val="28"/>
        </w:rPr>
        <w:t xml:space="preserve"> </w:t>
      </w:r>
      <w:r w:rsidR="002E1842">
        <w:rPr>
          <w:sz w:val="28"/>
          <w:szCs w:val="28"/>
          <w:lang w:val="ru-RU"/>
        </w:rPr>
        <w:t>свидания</w:t>
      </w:r>
      <w:r w:rsidRPr="00C86150">
        <w:rPr>
          <w:sz w:val="28"/>
          <w:szCs w:val="28"/>
        </w:rPr>
        <w:t>.</w:t>
      </w:r>
      <w:r w:rsidR="002E1842">
        <w:rPr>
          <w:sz w:val="28"/>
          <w:szCs w:val="28"/>
          <w:lang w:val="ru-RU"/>
        </w:rPr>
        <w:t xml:space="preserve"> </w:t>
      </w:r>
      <w:r w:rsidRPr="002E1842">
        <w:rPr>
          <w:sz w:val="28"/>
          <w:szCs w:val="28"/>
        </w:rPr>
        <w:t>Потому что у нас</w:t>
      </w:r>
      <w:r w:rsidR="002E1842">
        <w:rPr>
          <w:sz w:val="28"/>
          <w:szCs w:val="28"/>
          <w:lang w:val="ru-RU"/>
        </w:rPr>
        <w:t xml:space="preserve"> его еще</w:t>
      </w:r>
      <w:r w:rsidRPr="002E1842">
        <w:rPr>
          <w:sz w:val="28"/>
          <w:szCs w:val="28"/>
        </w:rPr>
        <w:t xml:space="preserve"> никогда не было.</w:t>
      </w:r>
      <w:r w:rsidR="002E1842">
        <w:rPr>
          <w:sz w:val="28"/>
          <w:szCs w:val="28"/>
          <w:lang w:val="ru-RU"/>
        </w:rPr>
        <w:t xml:space="preserve"> </w:t>
      </w:r>
      <w:r w:rsidR="00E21C55" w:rsidRPr="008B3E79">
        <w:rPr>
          <w:sz w:val="28"/>
          <w:szCs w:val="28"/>
          <w:lang w:val="ru-RU"/>
        </w:rPr>
        <w:t>Ну, такого</w:t>
      </w:r>
      <w:r w:rsidRPr="008B3E79">
        <w:rPr>
          <w:sz w:val="28"/>
          <w:szCs w:val="28"/>
        </w:rPr>
        <w:t xml:space="preserve"> </w:t>
      </w:r>
      <w:proofErr w:type="spellStart"/>
      <w:r w:rsidRPr="008B3E79">
        <w:rPr>
          <w:sz w:val="28"/>
          <w:szCs w:val="28"/>
          <w:u w:val="single"/>
        </w:rPr>
        <w:t>настояще</w:t>
      </w:r>
      <w:proofErr w:type="spellEnd"/>
      <w:r w:rsidR="00E21C55" w:rsidRPr="008B3E79">
        <w:rPr>
          <w:sz w:val="28"/>
          <w:szCs w:val="28"/>
          <w:u w:val="single"/>
          <w:lang w:val="ru-RU"/>
        </w:rPr>
        <w:t>го</w:t>
      </w:r>
      <w:r w:rsidR="00E21C55" w:rsidRPr="008B3E79">
        <w:rPr>
          <w:sz w:val="28"/>
          <w:szCs w:val="28"/>
          <w:lang w:val="ru-RU"/>
        </w:rPr>
        <w:t xml:space="preserve"> </w:t>
      </w:r>
      <w:proofErr w:type="spellStart"/>
      <w:r w:rsidRPr="008B3E79">
        <w:rPr>
          <w:b/>
          <w:bCs/>
          <w:sz w:val="28"/>
          <w:szCs w:val="28"/>
        </w:rPr>
        <w:t>свидани</w:t>
      </w:r>
      <w:proofErr w:type="spellEnd"/>
      <w:r w:rsidR="00E21C55" w:rsidRPr="008B3E79">
        <w:rPr>
          <w:b/>
          <w:bCs/>
          <w:sz w:val="28"/>
          <w:szCs w:val="28"/>
          <w:lang w:val="ru-RU"/>
        </w:rPr>
        <w:t>я</w:t>
      </w:r>
      <w:r w:rsidRPr="008B3E79">
        <w:rPr>
          <w:b/>
          <w:bCs/>
          <w:sz w:val="28"/>
          <w:szCs w:val="28"/>
        </w:rPr>
        <w:t xml:space="preserve"> </w:t>
      </w:r>
      <w:proofErr w:type="spellStart"/>
      <w:r w:rsidRPr="008B3E79">
        <w:rPr>
          <w:b/>
          <w:bCs/>
          <w:sz w:val="28"/>
          <w:szCs w:val="28"/>
        </w:rPr>
        <w:t>свидани</w:t>
      </w:r>
      <w:proofErr w:type="spellEnd"/>
      <w:r w:rsidR="00E21C55" w:rsidRPr="008B3E79">
        <w:rPr>
          <w:b/>
          <w:bCs/>
          <w:sz w:val="28"/>
          <w:szCs w:val="28"/>
          <w:lang w:val="ru-RU"/>
        </w:rPr>
        <w:t>я</w:t>
      </w:r>
      <w:r w:rsidR="002E1842" w:rsidRPr="008B3E79">
        <w:rPr>
          <w:sz w:val="28"/>
          <w:szCs w:val="28"/>
          <w:lang w:val="ru-RU"/>
        </w:rPr>
        <w:t>.</w:t>
      </w:r>
    </w:p>
    <w:p w14:paraId="11DFECE9" w14:textId="6D68029C" w:rsidR="00A8350E" w:rsidRPr="00A8350E" w:rsidRDefault="0003183D" w:rsidP="0003183D">
      <w:pPr>
        <w:ind w:firstLine="0"/>
        <w:rPr>
          <w:lang w:val="ru-RU"/>
        </w:rPr>
      </w:pPr>
      <w:r>
        <w:rPr>
          <w:lang w:val="ru-RU"/>
        </w:rPr>
        <w:t>В</w:t>
      </w:r>
      <w:r w:rsidR="00065A7A">
        <w:rPr>
          <w:lang w:val="ru-RU"/>
        </w:rPr>
        <w:t xml:space="preserve"> интерпретации значения могут помочь обстоятельства:</w:t>
      </w:r>
    </w:p>
    <w:p w14:paraId="6007FF89" w14:textId="77777777" w:rsidR="008B3E79" w:rsidRPr="008B3E79" w:rsidRDefault="008B3E79" w:rsidP="008B3E79">
      <w:pPr>
        <w:pStyle w:val="ad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B3E79">
        <w:rPr>
          <w:i/>
          <w:iCs/>
          <w:sz w:val="28"/>
          <w:szCs w:val="28"/>
          <w:lang w:val="ru-RU"/>
        </w:rPr>
        <w:t>Angefangen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habe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ich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1-2 </w:t>
      </w:r>
      <w:proofErr w:type="spellStart"/>
      <w:r w:rsidRPr="008B3E79">
        <w:rPr>
          <w:i/>
          <w:iCs/>
          <w:sz w:val="28"/>
          <w:szCs w:val="28"/>
          <w:lang w:val="ru-RU"/>
        </w:rPr>
        <w:t>Tage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nach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weihnachten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8B3E79">
        <w:rPr>
          <w:i/>
          <w:iCs/>
          <w:sz w:val="28"/>
          <w:szCs w:val="28"/>
          <w:lang w:val="ru-RU"/>
        </w:rPr>
        <w:t>fast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ausschließlich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am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Abend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ca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. 2-3 </w:t>
      </w:r>
      <w:proofErr w:type="spellStart"/>
      <w:r w:rsidRPr="008B3E79">
        <w:rPr>
          <w:i/>
          <w:iCs/>
          <w:sz w:val="28"/>
          <w:szCs w:val="28"/>
          <w:lang w:val="ru-RU"/>
        </w:rPr>
        <w:t>Stunden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8B3E79">
        <w:rPr>
          <w:i/>
          <w:iCs/>
          <w:sz w:val="28"/>
          <w:szCs w:val="28"/>
          <w:lang w:val="ru-RU"/>
        </w:rPr>
        <w:t>heute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ist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B3E79">
        <w:rPr>
          <w:i/>
          <w:iCs/>
          <w:sz w:val="28"/>
          <w:szCs w:val="28"/>
          <w:lang w:val="ru-RU"/>
        </w:rPr>
        <w:t>der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 Rock4K (</w:t>
      </w:r>
      <w:proofErr w:type="spellStart"/>
      <w:r w:rsidRPr="008B3E79">
        <w:rPr>
          <w:i/>
          <w:iCs/>
          <w:sz w:val="28"/>
          <w:szCs w:val="28"/>
          <w:u w:val="single"/>
          <w:lang w:val="ru-RU"/>
        </w:rPr>
        <w:t>wirklich</w:t>
      </w:r>
      <w:proofErr w:type="spellEnd"/>
      <w:r w:rsidRPr="008B3E79">
        <w:rPr>
          <w:i/>
          <w:iCs/>
          <w:sz w:val="28"/>
          <w:szCs w:val="28"/>
          <w:lang w:val="ru-RU"/>
        </w:rPr>
        <w:t xml:space="preserve">) </w:t>
      </w:r>
      <w:proofErr w:type="spellStart"/>
      <w:r w:rsidRPr="008B3E79">
        <w:rPr>
          <w:i/>
          <w:iCs/>
          <w:sz w:val="28"/>
          <w:szCs w:val="28"/>
          <w:lang w:val="ru-RU"/>
        </w:rPr>
        <w:t>fertig-fertig</w:t>
      </w:r>
      <w:proofErr w:type="spellEnd"/>
      <w:r w:rsidRPr="008B3E79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</w:p>
    <w:p w14:paraId="7533B415" w14:textId="767CD612" w:rsidR="009F5364" w:rsidRDefault="008B3E79" w:rsidP="008B3E79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53" w:history="1">
        <w:r w:rsidRPr="00483EA9">
          <w:rPr>
            <w:rStyle w:val="ab"/>
            <w:sz w:val="28"/>
            <w:szCs w:val="28"/>
            <w:lang w:val="en-GB"/>
          </w:rPr>
          <w:t>https://www.rc-network.de/threads/rock4k-rs-aero-bau-und-erfahrungsbericht.733103/page-6</w:t>
        </w:r>
      </w:hyperlink>
      <w:r>
        <w:rPr>
          <w:sz w:val="28"/>
          <w:szCs w:val="28"/>
          <w:lang w:val="en-GB"/>
        </w:rPr>
        <w:t>)</w:t>
      </w:r>
    </w:p>
    <w:p w14:paraId="7A9076B1" w14:textId="65FBD211" w:rsidR="008B3E79" w:rsidRDefault="008B3E79" w:rsidP="00151CE4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8B3E79">
        <w:rPr>
          <w:sz w:val="28"/>
          <w:szCs w:val="28"/>
          <w:lang w:val="ru-RU"/>
        </w:rPr>
        <w:lastRenderedPageBreak/>
        <w:t>Я начал</w:t>
      </w:r>
      <w:r>
        <w:rPr>
          <w:sz w:val="28"/>
          <w:szCs w:val="28"/>
          <w:lang w:val="en-GB"/>
        </w:rPr>
        <w:t xml:space="preserve"> </w:t>
      </w:r>
      <w:r w:rsidRPr="008B3E79"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  <w:lang w:val="ru-RU"/>
        </w:rPr>
        <w:t>спустя</w:t>
      </w:r>
      <w:r w:rsidRPr="008B3E79">
        <w:rPr>
          <w:sz w:val="28"/>
          <w:szCs w:val="28"/>
          <w:lang w:val="ru-RU"/>
        </w:rPr>
        <w:t xml:space="preserve"> 1-2 дня после Рождества, почти </w:t>
      </w:r>
      <w:r w:rsidRPr="00151CE4">
        <w:rPr>
          <w:sz w:val="28"/>
          <w:szCs w:val="28"/>
          <w:lang w:val="ru-RU"/>
        </w:rPr>
        <w:t>исключительно вечер</w:t>
      </w:r>
      <w:r w:rsidR="00257BD9" w:rsidRPr="00151CE4">
        <w:rPr>
          <w:sz w:val="28"/>
          <w:szCs w:val="28"/>
          <w:lang w:val="ru-RU"/>
        </w:rPr>
        <w:t>а</w:t>
      </w:r>
      <w:r w:rsidRPr="00151CE4">
        <w:rPr>
          <w:sz w:val="28"/>
          <w:szCs w:val="28"/>
          <w:lang w:val="ru-RU"/>
        </w:rPr>
        <w:t>м</w:t>
      </w:r>
      <w:r w:rsidR="00257BD9" w:rsidRPr="00151CE4">
        <w:rPr>
          <w:sz w:val="28"/>
          <w:szCs w:val="28"/>
          <w:lang w:val="ru-RU"/>
        </w:rPr>
        <w:t>и</w:t>
      </w:r>
      <w:r w:rsidRPr="00151CE4">
        <w:rPr>
          <w:sz w:val="28"/>
          <w:szCs w:val="28"/>
          <w:lang w:val="ru-RU"/>
        </w:rPr>
        <w:t xml:space="preserve"> примерно </w:t>
      </w:r>
      <w:r w:rsidR="00C04F35" w:rsidRPr="00151CE4">
        <w:rPr>
          <w:sz w:val="28"/>
          <w:szCs w:val="28"/>
          <w:lang w:val="ru-RU"/>
        </w:rPr>
        <w:t xml:space="preserve">по </w:t>
      </w:r>
      <w:r w:rsidRPr="00151CE4">
        <w:rPr>
          <w:sz w:val="28"/>
          <w:szCs w:val="28"/>
          <w:lang w:val="ru-RU"/>
        </w:rPr>
        <w:t>2-3 часа, сегодня Rock4K (</w:t>
      </w:r>
      <w:r w:rsidRPr="00151CE4">
        <w:rPr>
          <w:sz w:val="28"/>
          <w:szCs w:val="28"/>
          <w:u w:val="single"/>
          <w:lang w:val="ru-RU"/>
        </w:rPr>
        <w:t>действительно</w:t>
      </w:r>
      <w:r w:rsidRPr="00151CE4">
        <w:rPr>
          <w:sz w:val="28"/>
          <w:szCs w:val="28"/>
          <w:lang w:val="ru-RU"/>
        </w:rPr>
        <w:t xml:space="preserve">) </w:t>
      </w:r>
      <w:r w:rsidRPr="00151CE4">
        <w:rPr>
          <w:b/>
          <w:bCs/>
          <w:sz w:val="28"/>
          <w:szCs w:val="28"/>
          <w:lang w:val="ru-RU"/>
        </w:rPr>
        <w:t>готов-готов</w:t>
      </w:r>
      <w:r w:rsidR="00C04F35" w:rsidRPr="00151CE4">
        <w:rPr>
          <w:sz w:val="28"/>
          <w:szCs w:val="28"/>
          <w:lang w:val="ru-RU"/>
        </w:rPr>
        <w:t>.</w:t>
      </w:r>
    </w:p>
    <w:p w14:paraId="2BBFD0B3" w14:textId="43EC86F4" w:rsidR="00B774C3" w:rsidRPr="00B774C3" w:rsidRDefault="00C4696C" w:rsidP="00B774C3">
      <w:pPr>
        <w:rPr>
          <w:lang w:val="ru-RU"/>
        </w:rPr>
      </w:pPr>
      <w:r>
        <w:rPr>
          <w:lang w:val="ru-RU"/>
        </w:rPr>
        <w:t xml:space="preserve">Модификация частицами, как правило, помогает </w:t>
      </w:r>
      <w:r w:rsidR="00F306C4">
        <w:rPr>
          <w:lang w:val="ru-RU"/>
        </w:rPr>
        <w:t>распознать</w:t>
      </w:r>
      <w:r>
        <w:rPr>
          <w:lang w:val="ru-RU"/>
        </w:rPr>
        <w:t xml:space="preserve"> функцию</w:t>
      </w:r>
      <w:r w:rsidR="00F306C4">
        <w:rPr>
          <w:lang w:val="ru-RU"/>
        </w:rPr>
        <w:t xml:space="preserve"> </w:t>
      </w:r>
      <w:r>
        <w:rPr>
          <w:lang w:val="ru-RU"/>
        </w:rPr>
        <w:t>лексическ</w:t>
      </w:r>
      <w:r w:rsidR="00F306C4">
        <w:rPr>
          <w:lang w:val="ru-RU"/>
        </w:rPr>
        <w:t>ого</w:t>
      </w:r>
      <w:r>
        <w:rPr>
          <w:lang w:val="ru-RU"/>
        </w:rPr>
        <w:t xml:space="preserve"> клон</w:t>
      </w:r>
      <w:r w:rsidR="00F306C4">
        <w:rPr>
          <w:lang w:val="ru-RU"/>
        </w:rPr>
        <w:t>а</w:t>
      </w:r>
      <w:r>
        <w:rPr>
          <w:lang w:val="ru-RU"/>
        </w:rPr>
        <w:t xml:space="preserve">, обычно это функция </w:t>
      </w:r>
      <w:r w:rsidR="00A5323A">
        <w:rPr>
          <w:lang w:val="ru-RU"/>
        </w:rPr>
        <w:t xml:space="preserve">риторического </w:t>
      </w:r>
      <w:r>
        <w:rPr>
          <w:lang w:val="ru-RU"/>
        </w:rPr>
        <w:t>усиления:</w:t>
      </w:r>
    </w:p>
    <w:p w14:paraId="2DEE1D91" w14:textId="301B67B0" w:rsidR="00151CE4" w:rsidRDefault="00963A67" w:rsidP="00151CE4">
      <w:pPr>
        <w:pStyle w:val="ad"/>
        <w:numPr>
          <w:ilvl w:val="0"/>
          <w:numId w:val="4"/>
        </w:numPr>
        <w:spacing w:line="360" w:lineRule="auto"/>
        <w:rPr>
          <w:i/>
          <w:iCs/>
          <w:sz w:val="28"/>
          <w:szCs w:val="28"/>
          <w:lang w:val="ru-RU"/>
        </w:rPr>
      </w:pPr>
      <w:proofErr w:type="spellStart"/>
      <w:r w:rsidRPr="00963A67">
        <w:rPr>
          <w:i/>
          <w:iCs/>
          <w:sz w:val="28"/>
          <w:szCs w:val="28"/>
          <w:lang w:val="ru-RU"/>
        </w:rPr>
        <w:t>Bruder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warum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sind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die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deutschen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immer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u w:val="single"/>
          <w:lang w:val="ru-RU"/>
        </w:rPr>
        <w:t>so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b/>
          <w:bCs/>
          <w:i/>
          <w:iCs/>
          <w:sz w:val="28"/>
          <w:szCs w:val="28"/>
          <w:lang w:val="ru-RU"/>
        </w:rPr>
        <w:t>deutsch</w:t>
      </w:r>
      <w:proofErr w:type="spellEnd"/>
      <w:r w:rsidRPr="00963A67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b/>
          <w:bCs/>
          <w:i/>
          <w:iCs/>
          <w:sz w:val="28"/>
          <w:szCs w:val="28"/>
          <w:lang w:val="ru-RU"/>
        </w:rPr>
        <w:t>deutsch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? </w:t>
      </w:r>
      <w:proofErr w:type="spellStart"/>
      <w:r w:rsidRPr="00963A67">
        <w:rPr>
          <w:i/>
          <w:iCs/>
          <w:sz w:val="28"/>
          <w:szCs w:val="28"/>
          <w:lang w:val="ru-RU"/>
        </w:rPr>
        <w:t>Seid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doch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einfach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mal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nicht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so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verklemmt</w:t>
      </w:r>
      <w:proofErr w:type="spellEnd"/>
      <w:r w:rsidRPr="00963A67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963A67">
        <w:rPr>
          <w:i/>
          <w:iCs/>
          <w:sz w:val="28"/>
          <w:szCs w:val="28"/>
          <w:lang w:val="ru-RU"/>
        </w:rPr>
        <w:t>bruder</w:t>
      </w:r>
      <w:proofErr w:type="spellEnd"/>
      <w:r w:rsidRPr="00963A67">
        <w:rPr>
          <w:i/>
          <w:iCs/>
          <w:sz w:val="28"/>
          <w:szCs w:val="28"/>
          <w:lang w:val="ru-RU"/>
        </w:rPr>
        <w:t>.</w:t>
      </w:r>
    </w:p>
    <w:p w14:paraId="10A0CD0A" w14:textId="324D8249" w:rsidR="00571F83" w:rsidRDefault="00571F83" w:rsidP="00571F83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hyperlink r:id="rId54" w:history="1">
        <w:r w:rsidRPr="00483EA9">
          <w:rPr>
            <w:rStyle w:val="ab"/>
            <w:sz w:val="28"/>
            <w:szCs w:val="28"/>
            <w:lang w:val="ru-RU"/>
          </w:rPr>
          <w:t>https://twitter.com/OGCadana/status/1461148537778016257</w:t>
        </w:r>
      </w:hyperlink>
      <w:r>
        <w:rPr>
          <w:sz w:val="28"/>
          <w:szCs w:val="28"/>
          <w:lang w:val="ru-RU"/>
        </w:rPr>
        <w:t>)</w:t>
      </w:r>
    </w:p>
    <w:p w14:paraId="1B9267D1" w14:textId="4A9DB7EB" w:rsidR="00571F83" w:rsidRPr="00E95795" w:rsidRDefault="001B3143" w:rsidP="00571F83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ru-RU"/>
        </w:rPr>
        <w:t>Чувак</w:t>
      </w:r>
      <w:r w:rsidR="00C503B3" w:rsidRPr="00C503B3">
        <w:rPr>
          <w:sz w:val="28"/>
          <w:szCs w:val="28"/>
          <w:lang w:val="ru-RU"/>
        </w:rPr>
        <w:t xml:space="preserve">, почему немцы всегда </w:t>
      </w:r>
      <w:r w:rsidR="00C503B3" w:rsidRPr="0032061A">
        <w:rPr>
          <w:sz w:val="28"/>
          <w:szCs w:val="28"/>
          <w:u w:val="single"/>
          <w:lang w:val="ru-RU"/>
        </w:rPr>
        <w:t>такие</w:t>
      </w:r>
      <w:r w:rsidR="00C503B3" w:rsidRPr="00C503B3">
        <w:rPr>
          <w:sz w:val="28"/>
          <w:szCs w:val="28"/>
          <w:lang w:val="ru-RU"/>
        </w:rPr>
        <w:t xml:space="preserve"> </w:t>
      </w:r>
      <w:r w:rsidR="00C503B3" w:rsidRPr="0032061A">
        <w:rPr>
          <w:b/>
          <w:bCs/>
          <w:sz w:val="28"/>
          <w:szCs w:val="28"/>
          <w:lang w:val="ru-RU"/>
        </w:rPr>
        <w:t>немц</w:t>
      </w:r>
      <w:r w:rsidR="0032061A" w:rsidRPr="0032061A">
        <w:rPr>
          <w:b/>
          <w:bCs/>
          <w:sz w:val="28"/>
          <w:szCs w:val="28"/>
          <w:lang w:val="ru-RU"/>
        </w:rPr>
        <w:t>ы</w:t>
      </w:r>
      <w:r w:rsidR="00C503B3" w:rsidRPr="0032061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503B3" w:rsidRPr="0032061A">
        <w:rPr>
          <w:b/>
          <w:bCs/>
          <w:sz w:val="28"/>
          <w:szCs w:val="28"/>
          <w:lang w:val="ru-RU"/>
        </w:rPr>
        <w:t>немц</w:t>
      </w:r>
      <w:r w:rsidR="0032061A" w:rsidRPr="0032061A">
        <w:rPr>
          <w:b/>
          <w:bCs/>
          <w:sz w:val="28"/>
          <w:szCs w:val="28"/>
          <w:lang w:val="ru-RU"/>
        </w:rPr>
        <w:t>ы</w:t>
      </w:r>
      <w:proofErr w:type="spellEnd"/>
      <w:r w:rsidR="00C503B3" w:rsidRPr="00C503B3">
        <w:rPr>
          <w:sz w:val="28"/>
          <w:szCs w:val="28"/>
          <w:lang w:val="ru-RU"/>
        </w:rPr>
        <w:t>? Просто не будь</w:t>
      </w:r>
      <w:r w:rsidR="00293511">
        <w:rPr>
          <w:sz w:val="28"/>
          <w:szCs w:val="28"/>
          <w:lang w:val="ru-RU"/>
        </w:rPr>
        <w:t>те</w:t>
      </w:r>
      <w:r w:rsidR="00C503B3" w:rsidRPr="00C503B3">
        <w:rPr>
          <w:sz w:val="28"/>
          <w:szCs w:val="28"/>
          <w:lang w:val="ru-RU"/>
        </w:rPr>
        <w:t xml:space="preserve"> таким</w:t>
      </w:r>
      <w:r w:rsidR="00293511">
        <w:rPr>
          <w:sz w:val="28"/>
          <w:szCs w:val="28"/>
          <w:lang w:val="ru-RU"/>
        </w:rPr>
        <w:t>и</w:t>
      </w:r>
      <w:r w:rsidR="00C503B3" w:rsidRPr="00C503B3">
        <w:rPr>
          <w:sz w:val="28"/>
          <w:szCs w:val="28"/>
          <w:lang w:val="ru-RU"/>
        </w:rPr>
        <w:t xml:space="preserve"> зажатым</w:t>
      </w:r>
      <w:r w:rsidR="00293511">
        <w:rPr>
          <w:sz w:val="28"/>
          <w:szCs w:val="28"/>
          <w:lang w:val="ru-RU"/>
        </w:rPr>
        <w:t>и</w:t>
      </w:r>
      <w:r w:rsidR="00C503B3" w:rsidRPr="00C503B3">
        <w:rPr>
          <w:sz w:val="28"/>
          <w:szCs w:val="28"/>
          <w:lang w:val="ru-RU"/>
        </w:rPr>
        <w:t xml:space="preserve">, </w:t>
      </w:r>
      <w:r w:rsidR="00CF2384">
        <w:rPr>
          <w:sz w:val="28"/>
          <w:szCs w:val="28"/>
          <w:lang w:val="ru-RU"/>
        </w:rPr>
        <w:t>чувак.</w:t>
      </w:r>
    </w:p>
    <w:p w14:paraId="42E1378F" w14:textId="1FECC613" w:rsidR="00AC2036" w:rsidRPr="00542EB9" w:rsidRDefault="003F2CDA" w:rsidP="00542EB9">
      <w:pPr>
        <w:ind w:firstLine="709"/>
        <w:rPr>
          <w:lang w:val="ru-RU"/>
        </w:rPr>
      </w:pPr>
      <w:r>
        <w:rPr>
          <w:lang w:val="ru-RU"/>
        </w:rPr>
        <w:t xml:space="preserve">Кроме того, говорящие могут </w:t>
      </w:r>
      <w:r w:rsidR="00D14F84">
        <w:rPr>
          <w:lang w:val="ru-RU"/>
        </w:rPr>
        <w:t xml:space="preserve">одновременно </w:t>
      </w:r>
      <w:r>
        <w:rPr>
          <w:lang w:val="ru-RU"/>
        </w:rPr>
        <w:t xml:space="preserve">задействовать до трех различных стратегий </w:t>
      </w:r>
      <w:r w:rsidR="003313A5">
        <w:rPr>
          <w:lang w:val="ru-RU"/>
        </w:rPr>
        <w:t>экспликации</w:t>
      </w:r>
      <w:r>
        <w:rPr>
          <w:lang w:val="ru-RU"/>
        </w:rPr>
        <w:t xml:space="preserve"> в одном контексте</w:t>
      </w:r>
      <w:r w:rsidR="00A43393">
        <w:rPr>
          <w:lang w:val="en-GB"/>
        </w:rPr>
        <w:t xml:space="preserve">. </w:t>
      </w:r>
      <w:r w:rsidR="00A43393">
        <w:rPr>
          <w:lang w:val="ru-RU"/>
        </w:rPr>
        <w:t>Так, в примере (1</w:t>
      </w:r>
      <w:r w:rsidR="00175A93">
        <w:rPr>
          <w:lang w:val="ru-RU"/>
        </w:rPr>
        <w:t>81</w:t>
      </w:r>
      <w:r w:rsidR="00A43393">
        <w:rPr>
          <w:lang w:val="ru-RU"/>
        </w:rPr>
        <w:t xml:space="preserve">) </w:t>
      </w:r>
      <w:r w:rsidR="00542EB9">
        <w:rPr>
          <w:lang w:val="ru-RU"/>
        </w:rPr>
        <w:t xml:space="preserve">говорящий использует такие стратегии </w:t>
      </w:r>
      <w:r w:rsidR="003313A5">
        <w:rPr>
          <w:lang w:val="ru-RU"/>
        </w:rPr>
        <w:t>экспликации</w:t>
      </w:r>
      <w:r w:rsidR="00542EB9">
        <w:rPr>
          <w:lang w:val="ru-RU"/>
        </w:rPr>
        <w:t xml:space="preserve"> как перифраз, противопоставление с основой </w:t>
      </w:r>
      <w:r w:rsidR="00542EB9" w:rsidRPr="00542EB9">
        <w:rPr>
          <w:lang w:val="ru-RU"/>
        </w:rPr>
        <w:t>лексического клона и перифраз основы клона:</w:t>
      </w:r>
    </w:p>
    <w:p w14:paraId="5C544CA4" w14:textId="77777777" w:rsidR="002E7D11" w:rsidRPr="00D14F84" w:rsidRDefault="00A43393" w:rsidP="00542EB9">
      <w:pPr>
        <w:pStyle w:val="ad"/>
        <w:numPr>
          <w:ilvl w:val="0"/>
          <w:numId w:val="4"/>
        </w:numPr>
        <w:spacing w:line="360" w:lineRule="auto"/>
      </w:pPr>
      <w:proofErr w:type="spellStart"/>
      <w:r w:rsidRPr="00542EB9">
        <w:rPr>
          <w:i/>
          <w:iCs/>
          <w:sz w:val="28"/>
          <w:szCs w:val="28"/>
        </w:rPr>
        <w:t>Meinst</w:t>
      </w:r>
      <w:proofErr w:type="spellEnd"/>
      <w:r w:rsidRPr="00542EB9">
        <w:rPr>
          <w:i/>
          <w:iCs/>
          <w:sz w:val="28"/>
          <w:szCs w:val="28"/>
        </w:rPr>
        <w:t xml:space="preserve"> </w:t>
      </w:r>
      <w:proofErr w:type="spellStart"/>
      <w:r w:rsidRPr="00542EB9">
        <w:rPr>
          <w:i/>
          <w:iCs/>
          <w:sz w:val="28"/>
          <w:szCs w:val="28"/>
        </w:rPr>
        <w:t>du</w:t>
      </w:r>
      <w:proofErr w:type="spellEnd"/>
      <w:r w:rsidRPr="00542EB9">
        <w:rPr>
          <w:i/>
          <w:iCs/>
          <w:sz w:val="28"/>
          <w:szCs w:val="28"/>
        </w:rPr>
        <w:t xml:space="preserve"> </w:t>
      </w:r>
      <w:proofErr w:type="spellStart"/>
      <w:r w:rsidRPr="00542EB9">
        <w:rPr>
          <w:i/>
          <w:iCs/>
          <w:sz w:val="28"/>
          <w:szCs w:val="28"/>
        </w:rPr>
        <w:t>das</w:t>
      </w:r>
      <w:proofErr w:type="spellEnd"/>
      <w:r w:rsidRPr="00542EB9">
        <w:rPr>
          <w:i/>
          <w:iCs/>
          <w:sz w:val="28"/>
          <w:szCs w:val="28"/>
        </w:rPr>
        <w:t xml:space="preserve"> "</w:t>
      </w:r>
      <w:proofErr w:type="spellStart"/>
      <w:r w:rsidRPr="00542EB9">
        <w:rPr>
          <w:i/>
          <w:iCs/>
          <w:sz w:val="28"/>
          <w:szCs w:val="28"/>
          <w:u w:val="single"/>
        </w:rPr>
        <w:t>Ende</w:t>
      </w:r>
      <w:proofErr w:type="spellEnd"/>
      <w:r w:rsidRPr="00542EB9">
        <w:rPr>
          <w:i/>
          <w:iCs/>
          <w:sz w:val="28"/>
          <w:szCs w:val="28"/>
        </w:rPr>
        <w:t xml:space="preserve">" </w:t>
      </w:r>
      <w:proofErr w:type="spellStart"/>
      <w:r w:rsidRPr="00542EB9">
        <w:rPr>
          <w:i/>
          <w:iCs/>
          <w:sz w:val="28"/>
          <w:szCs w:val="28"/>
        </w:rPr>
        <w:t>oder</w:t>
      </w:r>
      <w:proofErr w:type="spellEnd"/>
      <w:r w:rsidRPr="00542EB9">
        <w:rPr>
          <w:i/>
          <w:iCs/>
          <w:sz w:val="28"/>
          <w:szCs w:val="28"/>
        </w:rPr>
        <w:t xml:space="preserve"> </w:t>
      </w:r>
      <w:proofErr w:type="spellStart"/>
      <w:r w:rsidRPr="00542EB9">
        <w:rPr>
          <w:i/>
          <w:iCs/>
          <w:sz w:val="28"/>
          <w:szCs w:val="28"/>
        </w:rPr>
        <w:t>das</w:t>
      </w:r>
      <w:proofErr w:type="spellEnd"/>
      <w:r w:rsidRPr="00542EB9">
        <w:rPr>
          <w:i/>
          <w:iCs/>
          <w:sz w:val="28"/>
          <w:szCs w:val="28"/>
        </w:rPr>
        <w:t xml:space="preserve"> " </w:t>
      </w:r>
      <w:proofErr w:type="spellStart"/>
      <w:r w:rsidRPr="00542EB9">
        <w:rPr>
          <w:b/>
          <w:bCs/>
          <w:i/>
          <w:iCs/>
          <w:sz w:val="28"/>
          <w:szCs w:val="28"/>
        </w:rPr>
        <w:t>Ende-Ende</w:t>
      </w:r>
      <w:proofErr w:type="spellEnd"/>
      <w:r w:rsidRPr="00542EB9">
        <w:rPr>
          <w:i/>
          <w:iCs/>
          <w:sz w:val="28"/>
          <w:szCs w:val="28"/>
        </w:rPr>
        <w:t xml:space="preserve"> "?  </w:t>
      </w:r>
      <w:proofErr w:type="spellStart"/>
      <w:r w:rsidRPr="00542EB9">
        <w:rPr>
          <w:i/>
          <w:iCs/>
          <w:sz w:val="28"/>
          <w:szCs w:val="28"/>
          <w:u w:val="single"/>
        </w:rPr>
        <w:t>Also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das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Finale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bzw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. </w:t>
      </w:r>
      <w:proofErr w:type="spellStart"/>
      <w:r w:rsidRPr="00542EB9">
        <w:rPr>
          <w:i/>
          <w:iCs/>
          <w:sz w:val="28"/>
          <w:szCs w:val="28"/>
          <w:u w:val="single"/>
        </w:rPr>
        <w:t>den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Showdown</w:t>
      </w:r>
      <w:proofErr w:type="spellEnd"/>
      <w:r w:rsidRPr="00542EB9">
        <w:rPr>
          <w:i/>
          <w:iCs/>
          <w:sz w:val="28"/>
          <w:szCs w:val="28"/>
        </w:rPr>
        <w:t xml:space="preserve">? </w:t>
      </w:r>
      <w:proofErr w:type="spellStart"/>
      <w:r w:rsidRPr="00542EB9">
        <w:rPr>
          <w:i/>
          <w:iCs/>
          <w:sz w:val="28"/>
          <w:szCs w:val="28"/>
          <w:u w:val="single"/>
        </w:rPr>
        <w:t>Oder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den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Epilog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danach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, </w:t>
      </w:r>
      <w:proofErr w:type="spellStart"/>
      <w:r w:rsidRPr="00542EB9">
        <w:rPr>
          <w:i/>
          <w:iCs/>
          <w:sz w:val="28"/>
          <w:szCs w:val="28"/>
          <w:u w:val="single"/>
        </w:rPr>
        <w:t>also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die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wirklichen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letzten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60 </w:t>
      </w:r>
      <w:proofErr w:type="spellStart"/>
      <w:r w:rsidRPr="00542EB9">
        <w:rPr>
          <w:i/>
          <w:iCs/>
          <w:sz w:val="28"/>
          <w:szCs w:val="28"/>
          <w:u w:val="single"/>
        </w:rPr>
        <w:t>Sekunden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42EB9">
        <w:rPr>
          <w:i/>
          <w:iCs/>
          <w:sz w:val="28"/>
          <w:szCs w:val="28"/>
          <w:u w:val="single"/>
        </w:rPr>
        <w:t>des</w:t>
      </w:r>
      <w:proofErr w:type="spellEnd"/>
      <w:r w:rsidRPr="00542EB9">
        <w:rPr>
          <w:i/>
          <w:iCs/>
          <w:sz w:val="28"/>
          <w:szCs w:val="28"/>
          <w:u w:val="single"/>
        </w:rPr>
        <w:t xml:space="preserve"> Films</w:t>
      </w:r>
      <w:r w:rsidRPr="00542EB9">
        <w:rPr>
          <w:i/>
          <w:iCs/>
          <w:sz w:val="28"/>
          <w:szCs w:val="28"/>
        </w:rPr>
        <w:t>?</w:t>
      </w:r>
      <w:r w:rsidRPr="00A43393">
        <w:rPr>
          <w:i/>
          <w:iCs/>
        </w:rPr>
        <w:t xml:space="preserve"> </w:t>
      </w:r>
    </w:p>
    <w:p w14:paraId="37230809" w14:textId="50C59957" w:rsidR="00D14F84" w:rsidRPr="00D14F84" w:rsidRDefault="00D14F84" w:rsidP="00D14F84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D14F84">
        <w:rPr>
          <w:sz w:val="28"/>
          <w:szCs w:val="28"/>
          <w:lang w:val="ru-RU"/>
        </w:rPr>
        <w:t>(https://www.jamesbond.de/forum/viewtopic.php?p=176644)</w:t>
      </w:r>
    </w:p>
    <w:p w14:paraId="6B9EFA6E" w14:textId="77777777" w:rsidR="00AA3F4F" w:rsidRDefault="002E7D11" w:rsidP="002E7D11">
      <w:pPr>
        <w:pStyle w:val="ad"/>
        <w:spacing w:line="360" w:lineRule="auto"/>
        <w:ind w:left="1629" w:firstLine="0"/>
        <w:rPr>
          <w:sz w:val="28"/>
          <w:szCs w:val="28"/>
        </w:rPr>
      </w:pPr>
      <w:r w:rsidRPr="002E7D11">
        <w:rPr>
          <w:sz w:val="28"/>
          <w:szCs w:val="28"/>
        </w:rPr>
        <w:t xml:space="preserve">Ты имеешь в виду </w:t>
      </w:r>
      <w:r>
        <w:rPr>
          <w:sz w:val="28"/>
          <w:szCs w:val="28"/>
          <w:lang w:val="ru-RU"/>
        </w:rPr>
        <w:t>«</w:t>
      </w:r>
      <w:r w:rsidRPr="002E7D11">
        <w:rPr>
          <w:sz w:val="28"/>
          <w:szCs w:val="28"/>
          <w:u w:val="single"/>
        </w:rPr>
        <w:t>конец</w:t>
      </w:r>
      <w:r w:rsidRPr="002E7D11">
        <w:rPr>
          <w:sz w:val="28"/>
          <w:szCs w:val="28"/>
          <w:u w:val="single"/>
          <w:lang w:val="ru-RU"/>
        </w:rPr>
        <w:t>»</w:t>
      </w:r>
      <w:r w:rsidRPr="002E7D11">
        <w:rPr>
          <w:sz w:val="28"/>
          <w:szCs w:val="28"/>
        </w:rPr>
        <w:t xml:space="preserve"> или </w:t>
      </w:r>
      <w:r>
        <w:rPr>
          <w:sz w:val="28"/>
          <w:szCs w:val="28"/>
          <w:lang w:val="ru-RU"/>
        </w:rPr>
        <w:t>«</w:t>
      </w:r>
      <w:r w:rsidRPr="002E7D11">
        <w:rPr>
          <w:b/>
          <w:bCs/>
          <w:sz w:val="28"/>
          <w:szCs w:val="28"/>
        </w:rPr>
        <w:t>конец-конец</w:t>
      </w:r>
      <w:r>
        <w:rPr>
          <w:sz w:val="28"/>
          <w:szCs w:val="28"/>
          <w:lang w:val="ru-RU"/>
        </w:rPr>
        <w:t>»</w:t>
      </w:r>
      <w:r w:rsidRPr="002E7D11">
        <w:rPr>
          <w:sz w:val="28"/>
          <w:szCs w:val="28"/>
        </w:rPr>
        <w:t xml:space="preserve">?  </w:t>
      </w:r>
      <w:r>
        <w:rPr>
          <w:sz w:val="28"/>
          <w:szCs w:val="28"/>
          <w:u w:val="single"/>
          <w:lang w:val="ru-RU"/>
        </w:rPr>
        <w:t>Ну, то есть</w:t>
      </w:r>
      <w:r w:rsidRPr="002E7D11">
        <w:rPr>
          <w:sz w:val="28"/>
          <w:szCs w:val="28"/>
          <w:u w:val="single"/>
        </w:rPr>
        <w:t>, финал</w:t>
      </w:r>
      <w:r w:rsidR="00276C76">
        <w:rPr>
          <w:sz w:val="28"/>
          <w:szCs w:val="28"/>
          <w:u w:val="single"/>
          <w:lang w:val="en-GB"/>
        </w:rPr>
        <w:t>,</w:t>
      </w:r>
      <w:r w:rsidR="00276C76">
        <w:rPr>
          <w:sz w:val="28"/>
          <w:szCs w:val="28"/>
          <w:u w:val="single"/>
          <w:lang w:val="ru-RU"/>
        </w:rPr>
        <w:t xml:space="preserve"> а именно поединок</w:t>
      </w:r>
      <w:r w:rsidRPr="002E7D11">
        <w:rPr>
          <w:sz w:val="28"/>
          <w:szCs w:val="28"/>
        </w:rPr>
        <w:t xml:space="preserve">? </w:t>
      </w:r>
      <w:r w:rsidRPr="002E7D11">
        <w:rPr>
          <w:sz w:val="28"/>
          <w:szCs w:val="28"/>
          <w:u w:val="single"/>
        </w:rPr>
        <w:t xml:space="preserve">Или последующий эпилог, то есть </w:t>
      </w:r>
      <w:r w:rsidR="00276C76">
        <w:rPr>
          <w:sz w:val="28"/>
          <w:szCs w:val="28"/>
          <w:u w:val="single"/>
          <w:lang w:val="ru-RU"/>
        </w:rPr>
        <w:t xml:space="preserve">фактические </w:t>
      </w:r>
      <w:r w:rsidRPr="002E7D11">
        <w:rPr>
          <w:sz w:val="28"/>
          <w:szCs w:val="28"/>
          <w:u w:val="single"/>
        </w:rPr>
        <w:t>последние 60 секунд фильма</w:t>
      </w:r>
      <w:r w:rsidRPr="002E7D11">
        <w:rPr>
          <w:sz w:val="28"/>
          <w:szCs w:val="28"/>
        </w:rPr>
        <w:t xml:space="preserve">? </w:t>
      </w:r>
    </w:p>
    <w:p w14:paraId="545C9496" w14:textId="10A2258E" w:rsidR="00453190" w:rsidRDefault="003958AE" w:rsidP="00AA3F4F">
      <w:pPr>
        <w:rPr>
          <w:lang w:val="ru-RU"/>
        </w:rPr>
      </w:pPr>
      <w:r>
        <w:rPr>
          <w:lang w:val="ru-RU"/>
        </w:rPr>
        <w:t>В целом</w:t>
      </w:r>
      <w:r w:rsidR="00AA3F4F">
        <w:rPr>
          <w:lang w:val="ru-RU"/>
        </w:rPr>
        <w:t xml:space="preserve">, </w:t>
      </w:r>
      <w:r w:rsidR="00216218">
        <w:rPr>
          <w:lang w:val="ru-RU"/>
        </w:rPr>
        <w:t xml:space="preserve">стратегии экспликации, к которым прибегают </w:t>
      </w:r>
      <w:r w:rsidR="00902253">
        <w:rPr>
          <w:lang w:val="ru-RU"/>
        </w:rPr>
        <w:t xml:space="preserve">носители немецкого языка </w:t>
      </w:r>
      <w:r w:rsidR="00216218">
        <w:rPr>
          <w:lang w:val="ru-RU"/>
        </w:rPr>
        <w:t xml:space="preserve">совпадают со стратегиями, выделенным в </w:t>
      </w:r>
      <w:r w:rsidR="00216218">
        <w:rPr>
          <w:lang w:val="en-GB"/>
        </w:rPr>
        <w:t>[</w:t>
      </w:r>
      <w:proofErr w:type="spellStart"/>
      <w:r w:rsidR="00216218">
        <w:rPr>
          <w:lang w:val="en-GB"/>
        </w:rPr>
        <w:t>Widlitzki</w:t>
      </w:r>
      <w:proofErr w:type="spellEnd"/>
      <w:r w:rsidR="00216218">
        <w:rPr>
          <w:lang w:val="en-GB"/>
        </w:rPr>
        <w:t xml:space="preserve">, 2016] </w:t>
      </w:r>
      <w:r w:rsidR="00216218">
        <w:rPr>
          <w:lang w:val="ru-RU"/>
        </w:rPr>
        <w:t>для английского языка.</w:t>
      </w:r>
      <w:r w:rsidR="00AA3F4F">
        <w:rPr>
          <w:lang w:val="ru-RU"/>
        </w:rPr>
        <w:t xml:space="preserve"> </w:t>
      </w:r>
      <w:r w:rsidR="0089565D">
        <w:rPr>
          <w:lang w:val="ru-RU"/>
        </w:rPr>
        <w:t xml:space="preserve">Стоит также отметить, </w:t>
      </w:r>
      <w:r w:rsidR="00AA3F4F">
        <w:rPr>
          <w:lang w:val="ru-RU"/>
        </w:rPr>
        <w:t xml:space="preserve">что чаще всего к стратегиям </w:t>
      </w:r>
      <w:r w:rsidR="003313A5">
        <w:rPr>
          <w:lang w:val="ru-RU"/>
        </w:rPr>
        <w:t xml:space="preserve">экспликации </w:t>
      </w:r>
      <w:r w:rsidR="00EE0C8A">
        <w:rPr>
          <w:lang w:val="ru-RU"/>
        </w:rPr>
        <w:t>обращаются</w:t>
      </w:r>
      <w:r w:rsidR="00AA3F4F">
        <w:rPr>
          <w:lang w:val="ru-RU"/>
        </w:rPr>
        <w:t xml:space="preserve"> при использовании лексических клонов с</w:t>
      </w:r>
      <w:r w:rsidR="00F83859">
        <w:rPr>
          <w:lang w:val="ru-RU"/>
        </w:rPr>
        <w:t xml:space="preserve"> добавочным значением, </w:t>
      </w:r>
      <w:r w:rsidR="00AA3F4F">
        <w:rPr>
          <w:lang w:val="ru-RU"/>
        </w:rPr>
        <w:t xml:space="preserve">значением </w:t>
      </w:r>
      <w:r w:rsidR="006536E3">
        <w:rPr>
          <w:lang w:val="ru-RU"/>
        </w:rPr>
        <w:t xml:space="preserve">прототипа, основным и контекстуально </w:t>
      </w:r>
      <w:r w:rsidR="006536E3">
        <w:rPr>
          <w:lang w:val="ru-RU"/>
        </w:rPr>
        <w:lastRenderedPageBreak/>
        <w:t>релевантным значением</w:t>
      </w:r>
      <w:r w:rsidR="00EE0C8A">
        <w:rPr>
          <w:lang w:val="ru-RU"/>
        </w:rPr>
        <w:t>, поскольку в данных случаях возникает наибол</w:t>
      </w:r>
      <w:r w:rsidR="007A1B94">
        <w:rPr>
          <w:lang w:val="ru-RU"/>
        </w:rPr>
        <w:t>ее высокая вероятность возникновения недопонимания.</w:t>
      </w:r>
    </w:p>
    <w:p w14:paraId="577299D2" w14:textId="451FDB9C" w:rsidR="00E6124D" w:rsidRDefault="00151196" w:rsidP="00C304AB">
      <w:pPr>
        <w:pStyle w:val="3"/>
        <w:rPr>
          <w:lang w:val="ru-RU"/>
        </w:rPr>
      </w:pPr>
      <w:r>
        <w:rPr>
          <w:lang w:val="ru-RU"/>
        </w:rPr>
        <w:br w:type="page"/>
      </w:r>
      <w:bookmarkStart w:id="154" w:name="_Toc136177129"/>
      <w:r w:rsidR="00E6124D">
        <w:rPr>
          <w:lang w:val="en-GB"/>
        </w:rPr>
        <w:lastRenderedPageBreak/>
        <w:t>5.1</w:t>
      </w:r>
      <w:r>
        <w:rPr>
          <w:lang w:val="ru-RU"/>
        </w:rPr>
        <w:t>. Модификация лексических клонов</w:t>
      </w:r>
      <w:bookmarkEnd w:id="154"/>
    </w:p>
    <w:p w14:paraId="43002944" w14:textId="7537E43B" w:rsidR="00A672BF" w:rsidRDefault="00E6124D" w:rsidP="00B93466">
      <w:pPr>
        <w:rPr>
          <w:lang w:val="ru-RU"/>
        </w:rPr>
      </w:pPr>
      <w:r>
        <w:rPr>
          <w:lang w:val="ru-RU"/>
        </w:rPr>
        <w:t xml:space="preserve">Как уже было упомянуто в разделе </w:t>
      </w:r>
      <w:r w:rsidR="00175A93">
        <w:rPr>
          <w:lang w:val="ru-RU"/>
        </w:rPr>
        <w:t>4</w:t>
      </w:r>
      <w:r>
        <w:rPr>
          <w:lang w:val="ru-RU"/>
        </w:rPr>
        <w:t xml:space="preserve">.4., </w:t>
      </w:r>
      <w:r w:rsidR="00A672BF">
        <w:t>Ф. </w:t>
      </w:r>
      <w:proofErr w:type="spellStart"/>
      <w:r w:rsidR="00A672BF">
        <w:t>Бросс</w:t>
      </w:r>
      <w:proofErr w:type="spellEnd"/>
      <w:r w:rsidR="00A672BF">
        <w:t xml:space="preserve"> и К. Фразер</w:t>
      </w:r>
      <w:r w:rsidR="00A672BF">
        <w:rPr>
          <w:lang w:val="ru-RU"/>
        </w:rPr>
        <w:t xml:space="preserve"> отрицают возможность модификации лексических клонов в немецком языке, однако в собранном корпусе было обнаружено 2</w:t>
      </w:r>
      <w:r w:rsidR="008756C2">
        <w:rPr>
          <w:lang w:val="ru-RU"/>
        </w:rPr>
        <w:t>7</w:t>
      </w:r>
      <w:r w:rsidR="00A672BF">
        <w:rPr>
          <w:lang w:val="ru-RU"/>
        </w:rPr>
        <w:t xml:space="preserve"> примеров, </w:t>
      </w:r>
      <w:r w:rsidR="004A0188">
        <w:rPr>
          <w:lang w:val="ru-RU"/>
        </w:rPr>
        <w:t xml:space="preserve">в которых </w:t>
      </w:r>
      <w:r w:rsidR="00A672BF">
        <w:rPr>
          <w:lang w:val="ru-RU"/>
        </w:rPr>
        <w:t>модификация оказалась возможной</w:t>
      </w:r>
      <w:r w:rsidR="008024C3">
        <w:rPr>
          <w:lang w:val="en-GB"/>
        </w:rPr>
        <w:t xml:space="preserve"> </w:t>
      </w:r>
      <w:r w:rsidR="008024C3">
        <w:rPr>
          <w:lang w:val="ru-RU"/>
        </w:rPr>
        <w:t>с существительными</w:t>
      </w:r>
      <w:r w:rsidR="00643791">
        <w:rPr>
          <w:lang w:val="en-GB"/>
        </w:rPr>
        <w:t xml:space="preserve"> </w:t>
      </w:r>
      <w:r w:rsidR="00B33D9D">
        <w:rPr>
          <w:lang w:val="en-GB"/>
        </w:rPr>
        <w:fldChar w:fldCharType="begin"/>
      </w:r>
      <w:r w:rsidR="00B33D9D">
        <w:rPr>
          <w:lang w:val="en-GB"/>
        </w:rPr>
        <w:instrText xml:space="preserve"> REF _Ref136437760 \r \h </w:instrText>
      </w:r>
      <w:r w:rsidR="00B33D9D">
        <w:rPr>
          <w:lang w:val="en-GB"/>
        </w:rPr>
      </w:r>
      <w:r w:rsidR="00B33D9D">
        <w:rPr>
          <w:lang w:val="en-GB"/>
        </w:rPr>
        <w:fldChar w:fldCharType="separate"/>
      </w:r>
      <w:r w:rsidR="00B33D9D">
        <w:rPr>
          <w:lang w:val="en-GB"/>
        </w:rPr>
        <w:t>(182)</w:t>
      </w:r>
      <w:r w:rsidR="00B33D9D">
        <w:rPr>
          <w:lang w:val="en-GB"/>
        </w:rPr>
        <w:fldChar w:fldCharType="end"/>
      </w:r>
      <w:r w:rsidR="00B33D9D">
        <w:rPr>
          <w:lang w:val="ru-RU"/>
        </w:rPr>
        <w:t xml:space="preserve"> </w:t>
      </w:r>
      <w:r w:rsidR="008024C3">
        <w:rPr>
          <w:lang w:val="ru-RU"/>
        </w:rPr>
        <w:t>и глаголами</w:t>
      </w:r>
      <w:r w:rsidR="00643791">
        <w:rPr>
          <w:lang w:val="en-GB"/>
        </w:rPr>
        <w:t xml:space="preserve"> </w:t>
      </w:r>
      <w:r w:rsidR="00B33D9D">
        <w:rPr>
          <w:lang w:val="en-GB"/>
        </w:rPr>
        <w:fldChar w:fldCharType="begin"/>
      </w:r>
      <w:r w:rsidR="00B33D9D">
        <w:rPr>
          <w:lang w:val="en-GB"/>
        </w:rPr>
        <w:instrText xml:space="preserve"> REF _Ref136437768 \r \h </w:instrText>
      </w:r>
      <w:r w:rsidR="00B33D9D">
        <w:rPr>
          <w:lang w:val="en-GB"/>
        </w:rPr>
      </w:r>
      <w:r w:rsidR="00B33D9D">
        <w:rPr>
          <w:lang w:val="en-GB"/>
        </w:rPr>
        <w:fldChar w:fldCharType="separate"/>
      </w:r>
      <w:r w:rsidR="00B33D9D">
        <w:rPr>
          <w:lang w:val="en-GB"/>
        </w:rPr>
        <w:t>(183)</w:t>
      </w:r>
      <w:r w:rsidR="00B33D9D">
        <w:rPr>
          <w:lang w:val="en-GB"/>
        </w:rPr>
        <w:fldChar w:fldCharType="end"/>
      </w:r>
      <w:r w:rsidR="00A672BF">
        <w:rPr>
          <w:lang w:val="ru-RU"/>
        </w:rPr>
        <w:t>:</w:t>
      </w:r>
    </w:p>
    <w:p w14:paraId="5E596535" w14:textId="77777777" w:rsidR="00643791" w:rsidRPr="00643791" w:rsidRDefault="00B93466" w:rsidP="00B93466">
      <w:pPr>
        <w:pStyle w:val="ad"/>
        <w:numPr>
          <w:ilvl w:val="0"/>
          <w:numId w:val="4"/>
        </w:numPr>
        <w:spacing w:line="360" w:lineRule="auto"/>
        <w:rPr>
          <w:lang w:val="ru-RU"/>
        </w:rPr>
      </w:pPr>
      <w:bookmarkStart w:id="155" w:name="_Ref136437760"/>
      <w:proofErr w:type="spellStart"/>
      <w:r w:rsidRPr="008024C3">
        <w:rPr>
          <w:i/>
          <w:iCs/>
          <w:sz w:val="28"/>
          <w:szCs w:val="28"/>
        </w:rPr>
        <w:t>Und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wie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stellt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sich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ein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Millionär</w:t>
      </w:r>
      <w:proofErr w:type="spellEnd"/>
      <w:r w:rsidRPr="008024C3">
        <w:rPr>
          <w:i/>
          <w:iCs/>
          <w:sz w:val="28"/>
          <w:szCs w:val="28"/>
        </w:rPr>
        <w:t xml:space="preserve"> (</w:t>
      </w:r>
      <w:proofErr w:type="spellStart"/>
      <w:r w:rsidRPr="008024C3">
        <w:rPr>
          <w:i/>
          <w:iCs/>
          <w:sz w:val="28"/>
          <w:szCs w:val="28"/>
        </w:rPr>
        <w:t>geschätztes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Vermögen</w:t>
      </w:r>
      <w:proofErr w:type="spellEnd"/>
      <w:r w:rsidRPr="008024C3">
        <w:rPr>
          <w:i/>
          <w:iCs/>
          <w:sz w:val="28"/>
          <w:szCs w:val="28"/>
        </w:rPr>
        <w:t xml:space="preserve">: 130 </w:t>
      </w:r>
      <w:proofErr w:type="spellStart"/>
      <w:r w:rsidRPr="008024C3">
        <w:rPr>
          <w:i/>
          <w:iCs/>
          <w:sz w:val="28"/>
          <w:szCs w:val="28"/>
        </w:rPr>
        <w:t>Mio</w:t>
      </w:r>
      <w:proofErr w:type="spellEnd"/>
      <w:r w:rsidRPr="008024C3">
        <w:rPr>
          <w:i/>
          <w:iCs/>
          <w:sz w:val="28"/>
          <w:szCs w:val="28"/>
        </w:rPr>
        <w:t xml:space="preserve">. </w:t>
      </w:r>
      <w:proofErr w:type="spellStart"/>
      <w:r w:rsidRPr="008024C3">
        <w:rPr>
          <w:i/>
          <w:iCs/>
          <w:sz w:val="28"/>
          <w:szCs w:val="28"/>
        </w:rPr>
        <w:t>Pfund</w:t>
      </w:r>
      <w:proofErr w:type="spellEnd"/>
      <w:r w:rsidRPr="008024C3">
        <w:rPr>
          <w:i/>
          <w:iCs/>
          <w:sz w:val="28"/>
          <w:szCs w:val="28"/>
        </w:rPr>
        <w:t xml:space="preserve">) </w:t>
      </w:r>
      <w:proofErr w:type="spellStart"/>
      <w:r w:rsidRPr="008024C3">
        <w:rPr>
          <w:i/>
          <w:iCs/>
          <w:sz w:val="28"/>
          <w:szCs w:val="28"/>
        </w:rPr>
        <w:t>den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6A5E96">
        <w:rPr>
          <w:i/>
          <w:iCs/>
          <w:sz w:val="28"/>
          <w:szCs w:val="28"/>
          <w:u w:val="single"/>
        </w:rPr>
        <w:t>perfekten</w:t>
      </w:r>
      <w:proofErr w:type="spellEnd"/>
      <w:r w:rsidRPr="008024C3">
        <w:rPr>
          <w:i/>
          <w:iCs/>
          <w:sz w:val="28"/>
          <w:szCs w:val="28"/>
        </w:rPr>
        <w:t xml:space="preserve"> "</w:t>
      </w:r>
      <w:proofErr w:type="spellStart"/>
      <w:r w:rsidRPr="006A5E96">
        <w:rPr>
          <w:b/>
          <w:bCs/>
          <w:i/>
          <w:iCs/>
          <w:sz w:val="28"/>
          <w:szCs w:val="28"/>
        </w:rPr>
        <w:t>job-job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in</w:t>
      </w:r>
      <w:proofErr w:type="spellEnd"/>
      <w:r w:rsidRPr="008024C3">
        <w:rPr>
          <w:i/>
          <w:iCs/>
          <w:sz w:val="28"/>
          <w:szCs w:val="28"/>
        </w:rPr>
        <w:t xml:space="preserve"> </w:t>
      </w:r>
      <w:proofErr w:type="spellStart"/>
      <w:r w:rsidRPr="008024C3">
        <w:rPr>
          <w:i/>
          <w:iCs/>
          <w:sz w:val="28"/>
          <w:szCs w:val="28"/>
        </w:rPr>
        <w:t>Germany</w:t>
      </w:r>
      <w:proofErr w:type="spellEnd"/>
      <w:r w:rsidRPr="008024C3">
        <w:rPr>
          <w:i/>
          <w:iCs/>
          <w:sz w:val="28"/>
          <w:szCs w:val="28"/>
        </w:rPr>
        <w:t xml:space="preserve">" </w:t>
      </w:r>
      <w:proofErr w:type="spellStart"/>
      <w:r w:rsidRPr="008024C3">
        <w:rPr>
          <w:i/>
          <w:iCs/>
          <w:sz w:val="28"/>
          <w:szCs w:val="28"/>
        </w:rPr>
        <w:t>vor</w:t>
      </w:r>
      <w:proofErr w:type="spellEnd"/>
      <w:r w:rsidRPr="001A669B">
        <w:rPr>
          <w:sz w:val="28"/>
          <w:szCs w:val="28"/>
        </w:rPr>
        <w:t>?</w:t>
      </w:r>
      <w:bookmarkEnd w:id="155"/>
      <w:r>
        <w:rPr>
          <w:sz w:val="28"/>
          <w:szCs w:val="28"/>
        </w:rPr>
        <w:t xml:space="preserve"> </w:t>
      </w:r>
    </w:p>
    <w:p w14:paraId="4CEFB632" w14:textId="6E335A49" w:rsidR="00670C32" w:rsidRDefault="00643791" w:rsidP="000A6305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55" w:history="1">
        <w:r w:rsidR="00670C32" w:rsidRPr="002D2470">
          <w:rPr>
            <w:rStyle w:val="ab"/>
            <w:sz w:val="28"/>
            <w:szCs w:val="28"/>
            <w:lang w:val="en-GB"/>
          </w:rPr>
          <w:t>https://www.wuv.de/Archiv/Robbie-Williams-auf-Jobsuche-Mercedes-reagiert-am-schnellsten</w:t>
        </w:r>
      </w:hyperlink>
      <w:r>
        <w:rPr>
          <w:sz w:val="28"/>
          <w:szCs w:val="28"/>
          <w:lang w:val="en-GB"/>
        </w:rPr>
        <w:t>)</w:t>
      </w:r>
    </w:p>
    <w:p w14:paraId="35D9D210" w14:textId="447172E0" w:rsidR="008756C2" w:rsidRDefault="00670C32" w:rsidP="000A6305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670C32">
        <w:rPr>
          <w:sz w:val="28"/>
          <w:szCs w:val="28"/>
          <w:lang w:val="ru-RU"/>
        </w:rPr>
        <w:t>И как представляет себ</w:t>
      </w:r>
      <w:r w:rsidR="0088033A">
        <w:rPr>
          <w:sz w:val="28"/>
          <w:szCs w:val="28"/>
          <w:lang w:val="ru-RU"/>
        </w:rPr>
        <w:t>е</w:t>
      </w:r>
      <w:r w:rsidRPr="00670C32">
        <w:rPr>
          <w:sz w:val="28"/>
          <w:szCs w:val="28"/>
          <w:lang w:val="ru-RU"/>
        </w:rPr>
        <w:t xml:space="preserve"> миллионер (предполагаемое состояние: 130 миллионов фунтов стерлингов) </w:t>
      </w:r>
      <w:r w:rsidRPr="00175A93">
        <w:rPr>
          <w:sz w:val="28"/>
          <w:szCs w:val="28"/>
          <w:u w:val="single"/>
          <w:lang w:val="ru-RU"/>
        </w:rPr>
        <w:t xml:space="preserve">идеальную </w:t>
      </w:r>
      <w:r w:rsidR="00B40115" w:rsidRPr="00175A93">
        <w:rPr>
          <w:sz w:val="28"/>
          <w:szCs w:val="28"/>
          <w:lang w:val="ru-RU"/>
        </w:rPr>
        <w:t>«настоящую работу»</w:t>
      </w:r>
      <w:r w:rsidR="00B40115">
        <w:rPr>
          <w:sz w:val="28"/>
          <w:szCs w:val="28"/>
          <w:lang w:val="ru-RU"/>
        </w:rPr>
        <w:t xml:space="preserve"> (букв. </w:t>
      </w:r>
      <w:r w:rsidR="00B40115">
        <w:rPr>
          <w:sz w:val="28"/>
          <w:szCs w:val="28"/>
          <w:lang w:val="en-GB"/>
        </w:rPr>
        <w:t>‘</w:t>
      </w:r>
      <w:r w:rsidRPr="0088033A">
        <w:rPr>
          <w:b/>
          <w:bCs/>
          <w:sz w:val="28"/>
          <w:szCs w:val="28"/>
          <w:lang w:val="ru-RU"/>
        </w:rPr>
        <w:t>работу</w:t>
      </w:r>
      <w:r w:rsidR="0088033A" w:rsidRPr="0088033A">
        <w:rPr>
          <w:b/>
          <w:bCs/>
          <w:sz w:val="28"/>
          <w:szCs w:val="28"/>
          <w:lang w:val="ru-RU"/>
        </w:rPr>
        <w:t>-работу</w:t>
      </w:r>
      <w:r w:rsidR="00B40115" w:rsidRPr="00B40115">
        <w:rPr>
          <w:sz w:val="28"/>
          <w:szCs w:val="28"/>
          <w:lang w:val="en-GB"/>
        </w:rPr>
        <w:t>’)</w:t>
      </w:r>
      <w:r w:rsidRPr="00670C32">
        <w:rPr>
          <w:sz w:val="28"/>
          <w:szCs w:val="28"/>
          <w:lang w:val="ru-RU"/>
        </w:rPr>
        <w:t xml:space="preserve"> в Германии</w:t>
      </w:r>
      <w:r w:rsidR="0088033A">
        <w:rPr>
          <w:sz w:val="28"/>
          <w:szCs w:val="28"/>
          <w:lang w:val="ru-RU"/>
        </w:rPr>
        <w:t>»</w:t>
      </w:r>
      <w:r w:rsidRPr="00670C32">
        <w:rPr>
          <w:sz w:val="28"/>
          <w:szCs w:val="28"/>
          <w:lang w:val="ru-RU"/>
        </w:rPr>
        <w:t>?</w:t>
      </w:r>
    </w:p>
    <w:p w14:paraId="0ED52EF3" w14:textId="77777777" w:rsidR="000A6305" w:rsidRPr="00BA6B68" w:rsidRDefault="000A6305" w:rsidP="000A6305">
      <w:pPr>
        <w:pStyle w:val="ad"/>
        <w:numPr>
          <w:ilvl w:val="0"/>
          <w:numId w:val="4"/>
        </w:numPr>
        <w:spacing w:line="360" w:lineRule="auto"/>
        <w:rPr>
          <w:i/>
          <w:iCs/>
          <w:lang w:val="ru-RU"/>
        </w:rPr>
      </w:pPr>
      <w:bookmarkStart w:id="156" w:name="_Ref136437768"/>
      <w:proofErr w:type="spellStart"/>
      <w:r w:rsidRPr="00BA6B68">
        <w:rPr>
          <w:i/>
          <w:iCs/>
          <w:sz w:val="28"/>
          <w:szCs w:val="28"/>
        </w:rPr>
        <w:t>Mannomann</w:t>
      </w:r>
      <w:proofErr w:type="spellEnd"/>
      <w:r w:rsidRPr="00BA6B68">
        <w:rPr>
          <w:i/>
          <w:iCs/>
          <w:sz w:val="28"/>
          <w:szCs w:val="28"/>
        </w:rPr>
        <w:t xml:space="preserve">, </w:t>
      </w:r>
      <w:proofErr w:type="spellStart"/>
      <w:r w:rsidRPr="00BA6B68">
        <w:rPr>
          <w:i/>
          <w:iCs/>
          <w:sz w:val="28"/>
          <w:szCs w:val="28"/>
        </w:rPr>
        <w:t>da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musste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noch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  <w:u w:val="single"/>
        </w:rPr>
        <w:t>kräftig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b/>
          <w:bCs/>
          <w:i/>
          <w:iCs/>
          <w:sz w:val="28"/>
          <w:szCs w:val="28"/>
        </w:rPr>
        <w:t>übenüben</w:t>
      </w:r>
      <w:proofErr w:type="spellEnd"/>
      <w:r w:rsidRPr="00BA6B68">
        <w:rPr>
          <w:i/>
          <w:iCs/>
          <w:sz w:val="28"/>
          <w:szCs w:val="28"/>
        </w:rPr>
        <w:t xml:space="preserve">! </w:t>
      </w:r>
      <w:proofErr w:type="spellStart"/>
      <w:r w:rsidRPr="00BA6B68">
        <w:rPr>
          <w:i/>
          <w:iCs/>
          <w:sz w:val="28"/>
          <w:szCs w:val="28"/>
        </w:rPr>
        <w:t>Mich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würde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das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als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Hinterfahrer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aber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kräftig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nervös</w:t>
      </w:r>
      <w:proofErr w:type="spellEnd"/>
      <w:r w:rsidRPr="00BA6B68">
        <w:rPr>
          <w:i/>
          <w:iCs/>
          <w:sz w:val="28"/>
          <w:szCs w:val="28"/>
        </w:rPr>
        <w:t xml:space="preserve"> </w:t>
      </w:r>
      <w:proofErr w:type="spellStart"/>
      <w:r w:rsidRPr="00BA6B68">
        <w:rPr>
          <w:i/>
          <w:iCs/>
          <w:sz w:val="28"/>
          <w:szCs w:val="28"/>
        </w:rPr>
        <w:t>machen</w:t>
      </w:r>
      <w:proofErr w:type="spellEnd"/>
      <w:r w:rsidRPr="00BA6B68">
        <w:rPr>
          <w:i/>
          <w:iCs/>
          <w:sz w:val="28"/>
          <w:szCs w:val="28"/>
        </w:rPr>
        <w:t>!</w:t>
      </w:r>
      <w:bookmarkEnd w:id="156"/>
    </w:p>
    <w:p w14:paraId="1E958F4F" w14:textId="0CEAD160" w:rsidR="00BA6B68" w:rsidRDefault="000A6305" w:rsidP="000A6305">
      <w:pPr>
        <w:pStyle w:val="ad"/>
        <w:spacing w:line="360" w:lineRule="auto"/>
        <w:ind w:left="1629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hyperlink r:id="rId56" w:history="1">
        <w:r w:rsidR="00BA6B68" w:rsidRPr="002D2470">
          <w:rPr>
            <w:rStyle w:val="ab"/>
            <w:sz w:val="28"/>
            <w:szCs w:val="28"/>
            <w:lang w:val="en-GB"/>
          </w:rPr>
          <w:t>https://www.fahrtipps.de/forum/lesen.php?forum=6&amp;nr=12214</w:t>
        </w:r>
      </w:hyperlink>
      <w:r>
        <w:rPr>
          <w:sz w:val="28"/>
          <w:szCs w:val="28"/>
          <w:lang w:val="en-GB"/>
        </w:rPr>
        <w:t>)</w:t>
      </w:r>
    </w:p>
    <w:p w14:paraId="4CE37485" w14:textId="77777777" w:rsidR="00DE3BC1" w:rsidRDefault="00BA6B68" w:rsidP="00BA6B68">
      <w:pPr>
        <w:pStyle w:val="ad"/>
        <w:spacing w:line="360" w:lineRule="auto"/>
        <w:ind w:left="1629" w:firstLine="0"/>
        <w:rPr>
          <w:sz w:val="28"/>
          <w:szCs w:val="28"/>
          <w:lang w:val="ru-RU"/>
        </w:rPr>
      </w:pPr>
      <w:r w:rsidRPr="00BA6B68">
        <w:rPr>
          <w:sz w:val="28"/>
          <w:szCs w:val="28"/>
          <w:lang w:val="ru-RU"/>
        </w:rPr>
        <w:t>Ну и ну,</w:t>
      </w:r>
      <w:r w:rsidR="0056308E">
        <w:rPr>
          <w:sz w:val="28"/>
          <w:szCs w:val="28"/>
          <w:lang w:val="en-GB"/>
        </w:rPr>
        <w:t xml:space="preserve"> </w:t>
      </w:r>
      <w:r w:rsidR="0056308E">
        <w:rPr>
          <w:sz w:val="28"/>
          <w:szCs w:val="28"/>
          <w:lang w:val="ru-RU"/>
        </w:rPr>
        <w:t xml:space="preserve">тебе бы еще </w:t>
      </w:r>
      <w:r w:rsidR="0056308E" w:rsidRPr="00250647">
        <w:rPr>
          <w:sz w:val="28"/>
          <w:szCs w:val="28"/>
          <w:u w:val="single"/>
          <w:lang w:val="ru-RU"/>
        </w:rPr>
        <w:t>хорошенько</w:t>
      </w:r>
      <w:r w:rsidR="0056308E">
        <w:rPr>
          <w:sz w:val="28"/>
          <w:szCs w:val="28"/>
          <w:lang w:val="ru-RU"/>
        </w:rPr>
        <w:t xml:space="preserve"> </w:t>
      </w:r>
      <w:r w:rsidR="0056308E" w:rsidRPr="00250647">
        <w:rPr>
          <w:b/>
          <w:bCs/>
          <w:sz w:val="28"/>
          <w:szCs w:val="28"/>
          <w:lang w:val="ru-RU"/>
        </w:rPr>
        <w:t>потренироваться-потренироваться</w:t>
      </w:r>
      <w:r w:rsidR="0056308E">
        <w:rPr>
          <w:sz w:val="28"/>
          <w:szCs w:val="28"/>
          <w:lang w:val="ru-RU"/>
        </w:rPr>
        <w:t>!</w:t>
      </w:r>
      <w:r w:rsidR="00250647">
        <w:rPr>
          <w:sz w:val="28"/>
          <w:szCs w:val="28"/>
          <w:lang w:val="ru-RU"/>
        </w:rPr>
        <w:t xml:space="preserve"> М</w:t>
      </w:r>
      <w:r w:rsidR="00250647" w:rsidRPr="00250647">
        <w:rPr>
          <w:sz w:val="28"/>
          <w:szCs w:val="28"/>
          <w:lang w:val="ru-RU"/>
        </w:rPr>
        <w:t>еня, как водителя</w:t>
      </w:r>
      <w:r w:rsidR="00B40115">
        <w:rPr>
          <w:sz w:val="28"/>
          <w:szCs w:val="28"/>
          <w:lang w:val="en-GB"/>
        </w:rPr>
        <w:t>,</w:t>
      </w:r>
      <w:r w:rsidR="00250647">
        <w:rPr>
          <w:sz w:val="28"/>
          <w:szCs w:val="28"/>
          <w:lang w:val="ru-RU"/>
        </w:rPr>
        <w:t xml:space="preserve"> едущего позади</w:t>
      </w:r>
      <w:r w:rsidR="00250647" w:rsidRPr="00250647">
        <w:rPr>
          <w:sz w:val="28"/>
          <w:szCs w:val="28"/>
          <w:lang w:val="ru-RU"/>
        </w:rPr>
        <w:t>, это</w:t>
      </w:r>
      <w:r w:rsidR="00250647">
        <w:rPr>
          <w:sz w:val="28"/>
          <w:szCs w:val="28"/>
          <w:lang w:val="ru-RU"/>
        </w:rPr>
        <w:t xml:space="preserve"> бы как следует заставило нервничать</w:t>
      </w:r>
      <w:r w:rsidR="00250647" w:rsidRPr="00250647">
        <w:rPr>
          <w:sz w:val="28"/>
          <w:szCs w:val="28"/>
          <w:lang w:val="ru-RU"/>
        </w:rPr>
        <w:t>!</w:t>
      </w:r>
    </w:p>
    <w:p w14:paraId="0599A9C2" w14:textId="2DEAFF98" w:rsidR="00453190" w:rsidRPr="00DE3BC1" w:rsidRDefault="0043334A" w:rsidP="00DE3BC1">
      <w:pPr>
        <w:rPr>
          <w:lang w:val="ru-RU"/>
        </w:rPr>
      </w:pPr>
      <w:r>
        <w:rPr>
          <w:lang w:val="ru-RU"/>
        </w:rPr>
        <w:t xml:space="preserve">Данный вопрос остается открытым для дальнейших исследований </w:t>
      </w:r>
      <w:r w:rsidR="0050339B">
        <w:rPr>
          <w:lang w:val="ru-RU"/>
        </w:rPr>
        <w:t>синтаксических ограничений лексических клонов.</w:t>
      </w:r>
      <w:r w:rsidR="00453190" w:rsidRPr="00DE3BC1">
        <w:rPr>
          <w:lang w:val="ru-RU"/>
        </w:rPr>
        <w:br w:type="page"/>
      </w:r>
    </w:p>
    <w:p w14:paraId="01F6CCED" w14:textId="693616F7" w:rsidR="00A43F0F" w:rsidRDefault="00E6124D" w:rsidP="00453190">
      <w:pPr>
        <w:pStyle w:val="2"/>
        <w:rPr>
          <w:lang w:val="ru-RU"/>
        </w:rPr>
      </w:pPr>
      <w:bookmarkStart w:id="157" w:name="_Toc136177130"/>
      <w:r>
        <w:rPr>
          <w:lang w:val="en-GB"/>
        </w:rPr>
        <w:lastRenderedPageBreak/>
        <w:t>6</w:t>
      </w:r>
      <w:r w:rsidR="00453190">
        <w:rPr>
          <w:lang w:val="ru-RU"/>
        </w:rPr>
        <w:t>. Общие замечания о контекстах употребления конструкций с лексическими клонами</w:t>
      </w:r>
      <w:bookmarkEnd w:id="157"/>
    </w:p>
    <w:p w14:paraId="06CB0BF1" w14:textId="7E01E597" w:rsidR="00D16D0C" w:rsidRDefault="00A43F0F" w:rsidP="00A43F0F">
      <w:pPr>
        <w:rPr>
          <w:lang w:val="ru-RU"/>
        </w:rPr>
      </w:pPr>
      <w:r>
        <w:rPr>
          <w:lang w:val="ru-RU"/>
        </w:rPr>
        <w:t xml:space="preserve">Наиболее распространенными типами источников контекстов употребления конструкций с лексическими клонами в немецком языке стали </w:t>
      </w:r>
      <w:r w:rsidR="003004D3">
        <w:rPr>
          <w:lang w:val="ru-RU"/>
        </w:rPr>
        <w:t xml:space="preserve">посты на </w:t>
      </w:r>
      <w:r w:rsidR="00BD71F3">
        <w:rPr>
          <w:lang w:val="ru-RU"/>
        </w:rPr>
        <w:t xml:space="preserve">различных </w:t>
      </w:r>
      <w:r w:rsidR="003004D3">
        <w:rPr>
          <w:lang w:val="ru-RU"/>
        </w:rPr>
        <w:t>Интернет-форумах</w:t>
      </w:r>
      <w:r w:rsidR="000B0020">
        <w:rPr>
          <w:lang w:val="ru-RU"/>
        </w:rPr>
        <w:t xml:space="preserve">, </w:t>
      </w:r>
      <w:r w:rsidR="00007B91">
        <w:rPr>
          <w:lang w:val="ru-RU"/>
        </w:rPr>
        <w:t xml:space="preserve">в </w:t>
      </w:r>
      <w:r w:rsidR="000B0020">
        <w:rPr>
          <w:lang w:val="ru-RU"/>
        </w:rPr>
        <w:t>личных блогах</w:t>
      </w:r>
      <w:r w:rsidR="00A814EC">
        <w:rPr>
          <w:lang w:val="ru-RU"/>
        </w:rPr>
        <w:t>,</w:t>
      </w:r>
      <w:r w:rsidR="003004D3">
        <w:rPr>
          <w:lang w:val="ru-RU"/>
        </w:rPr>
        <w:t xml:space="preserve"> </w:t>
      </w:r>
      <w:r w:rsidR="0050339B">
        <w:rPr>
          <w:lang w:val="ru-RU"/>
        </w:rPr>
        <w:t>социальных сетях</w:t>
      </w:r>
      <w:r w:rsidR="00A814EC">
        <w:rPr>
          <w:lang w:val="ru-RU"/>
        </w:rPr>
        <w:t xml:space="preserve"> и отзывах</w:t>
      </w:r>
      <w:r w:rsidR="0050339B">
        <w:rPr>
          <w:lang w:val="ru-RU"/>
        </w:rPr>
        <w:t xml:space="preserve"> к продуктам</w:t>
      </w:r>
      <w:r w:rsidR="003004D3">
        <w:rPr>
          <w:lang w:val="ru-RU"/>
        </w:rPr>
        <w:t>.</w:t>
      </w:r>
      <w:r w:rsidR="00BD71F3">
        <w:rPr>
          <w:lang w:val="ru-RU"/>
        </w:rPr>
        <w:t xml:space="preserve"> </w:t>
      </w:r>
      <w:r w:rsidR="0018271A">
        <w:rPr>
          <w:lang w:val="ru-RU"/>
        </w:rPr>
        <w:t>В</w:t>
      </w:r>
      <w:r w:rsidR="00A814EC">
        <w:rPr>
          <w:lang w:val="ru-RU"/>
        </w:rPr>
        <w:t>се эти типы</w:t>
      </w:r>
      <w:r w:rsidR="0018271A">
        <w:rPr>
          <w:lang w:val="ru-RU"/>
        </w:rPr>
        <w:t xml:space="preserve"> источник</w:t>
      </w:r>
      <w:r w:rsidR="00A814EC">
        <w:rPr>
          <w:lang w:val="ru-RU"/>
        </w:rPr>
        <w:t>ов</w:t>
      </w:r>
      <w:r w:rsidR="0018271A">
        <w:rPr>
          <w:lang w:val="ru-RU"/>
        </w:rPr>
        <w:t xml:space="preserve"> объединяет наличие у собеседников общих знаний</w:t>
      </w:r>
      <w:r w:rsidR="00844306">
        <w:rPr>
          <w:lang w:val="ru-RU"/>
        </w:rPr>
        <w:t xml:space="preserve"> и зачастую существование социальной связи между говорящим и в данном случае читателями. Соотве</w:t>
      </w:r>
      <w:r w:rsidR="00855F26">
        <w:rPr>
          <w:lang w:val="ru-RU"/>
        </w:rPr>
        <w:t>т</w:t>
      </w:r>
      <w:r w:rsidR="00844306">
        <w:rPr>
          <w:lang w:val="ru-RU"/>
        </w:rPr>
        <w:t>ственно, большая распространенность</w:t>
      </w:r>
      <w:r w:rsidR="00855F26">
        <w:rPr>
          <w:lang w:val="ru-RU"/>
        </w:rPr>
        <w:t xml:space="preserve"> лексических клонов в данных типах источников вполне ожидаема</w:t>
      </w:r>
      <w:r w:rsidR="00B11100">
        <w:rPr>
          <w:lang w:val="ru-RU"/>
        </w:rPr>
        <w:t>, поскольку она связана с функцией установления и поддержания контакта.</w:t>
      </w:r>
    </w:p>
    <w:p w14:paraId="23778898" w14:textId="77777777" w:rsidR="000D78C8" w:rsidRDefault="00D16D0C" w:rsidP="00A43F0F">
      <w:pPr>
        <w:rPr>
          <w:lang w:val="en-GB"/>
        </w:rPr>
      </w:pPr>
      <w:r>
        <w:rPr>
          <w:lang w:val="ru-RU"/>
        </w:rPr>
        <w:t>Помимо этого, лексические клоны нередко можно встретить в статьях различных онлайн-газет, журналов и Интернет-порталов</w:t>
      </w:r>
      <w:r w:rsidR="005961C0">
        <w:rPr>
          <w:lang w:val="en-GB"/>
        </w:rPr>
        <w:t xml:space="preserve"> </w:t>
      </w:r>
      <w:r w:rsidR="005961C0">
        <w:rPr>
          <w:lang w:val="ru-RU"/>
        </w:rPr>
        <w:t xml:space="preserve">как с узкой специализацией, так </w:t>
      </w:r>
      <w:r w:rsidR="00877384">
        <w:rPr>
          <w:lang w:val="ru-RU"/>
        </w:rPr>
        <w:t xml:space="preserve">и с тематикой </w:t>
      </w:r>
      <w:r w:rsidR="00A726A1">
        <w:rPr>
          <w:lang w:val="en-GB"/>
        </w:rPr>
        <w:t>Lifestyle,</w:t>
      </w:r>
      <w:r w:rsidR="00A726A1">
        <w:rPr>
          <w:lang w:val="ru-RU"/>
        </w:rPr>
        <w:t xml:space="preserve"> рассчитанной на широкую аудиторию</w:t>
      </w:r>
      <w:r w:rsidR="00F93BD7">
        <w:rPr>
          <w:lang w:val="ru-RU"/>
        </w:rPr>
        <w:t>, что может говорить о том, что лексические клоны относительно прочно вошли в язык и могут свободно образовываться и интерпретироваться носителями.</w:t>
      </w:r>
    </w:p>
    <w:p w14:paraId="0617BD7C" w14:textId="302434C4" w:rsidR="00A814EC" w:rsidRDefault="000D78C8" w:rsidP="00A43F0F">
      <w:pPr>
        <w:rPr>
          <w:lang w:val="ru-RU"/>
        </w:rPr>
      </w:pPr>
      <w:r>
        <w:rPr>
          <w:lang w:val="ru-RU"/>
        </w:rPr>
        <w:t xml:space="preserve">Также стоит отметить использование конструкций с лексическими клонами для описания </w:t>
      </w:r>
      <w:r w:rsidR="002731A2">
        <w:rPr>
          <w:lang w:val="ru-RU"/>
        </w:rPr>
        <w:t xml:space="preserve">различных продуктов интеллектуальной деятельности </w:t>
      </w:r>
      <w:r w:rsidR="008D084B">
        <w:rPr>
          <w:lang w:val="ru-RU"/>
        </w:rPr>
        <w:t xml:space="preserve">((фан)-литературы, сериалов, пьес, выставок), так и </w:t>
      </w:r>
      <w:r w:rsidR="007D390F">
        <w:rPr>
          <w:lang w:val="ru-RU"/>
        </w:rPr>
        <w:t>других материальных продуктов для продажи. В данном случае лексические клоны нередко используются для привлечения внимания потенциальных покупателей.</w:t>
      </w:r>
    </w:p>
    <w:p w14:paraId="466A5C31" w14:textId="18598716" w:rsidR="00020D52" w:rsidRDefault="00A814EC" w:rsidP="00A43F0F">
      <w:pPr>
        <w:rPr>
          <w:lang w:val="en-GB"/>
        </w:rPr>
      </w:pPr>
      <w:r>
        <w:rPr>
          <w:lang w:val="ru-RU"/>
        </w:rPr>
        <w:t xml:space="preserve">Лексические клоны </w:t>
      </w:r>
      <w:r w:rsidR="00B67DBF">
        <w:rPr>
          <w:lang w:val="ru-RU"/>
        </w:rPr>
        <w:t xml:space="preserve">также </w:t>
      </w:r>
      <w:r w:rsidR="00007B91">
        <w:rPr>
          <w:lang w:val="ru-RU"/>
        </w:rPr>
        <w:t>могут встречаться</w:t>
      </w:r>
      <w:r w:rsidR="00B67DBF">
        <w:rPr>
          <w:lang w:val="ru-RU"/>
        </w:rPr>
        <w:t xml:space="preserve"> и в письменной записи интервью известных личностей, что позволяет сделать вывод</w:t>
      </w:r>
      <w:r w:rsidR="00DE6C47">
        <w:rPr>
          <w:lang w:val="ru-RU"/>
        </w:rPr>
        <w:t xml:space="preserve"> о</w:t>
      </w:r>
      <w:r w:rsidR="00B67DBF">
        <w:rPr>
          <w:lang w:val="ru-RU"/>
        </w:rPr>
        <w:t xml:space="preserve"> распространенности лексического клонирования в живой уст</w:t>
      </w:r>
      <w:r w:rsidR="00DE6C47">
        <w:rPr>
          <w:lang w:val="ru-RU"/>
        </w:rPr>
        <w:t>н</w:t>
      </w:r>
      <w:r w:rsidR="00B67DBF">
        <w:rPr>
          <w:lang w:val="ru-RU"/>
        </w:rPr>
        <w:t>ой речи.</w:t>
      </w:r>
      <w:r w:rsidR="003C2249">
        <w:rPr>
          <w:lang w:val="ru-RU"/>
        </w:rPr>
        <w:t xml:space="preserve"> В связи с этим одним из возможных </w:t>
      </w:r>
      <w:r w:rsidR="005D5ABE">
        <w:rPr>
          <w:lang w:val="ru-RU"/>
        </w:rPr>
        <w:t xml:space="preserve">направлений дальнейших исследований </w:t>
      </w:r>
      <w:r w:rsidR="005D5ABE">
        <w:rPr>
          <w:lang w:val="ru-RU"/>
        </w:rPr>
        <w:lastRenderedPageBreak/>
        <w:t xml:space="preserve">могли бы стать экспериментальные исследования с носителями и исследования </w:t>
      </w:r>
      <w:r w:rsidR="00DE6C47">
        <w:rPr>
          <w:lang w:val="ru-RU"/>
        </w:rPr>
        <w:t>корпусов устной речи.</w:t>
      </w:r>
    </w:p>
    <w:p w14:paraId="7392F258" w14:textId="77777777" w:rsidR="00EB7AB7" w:rsidRDefault="00020D52" w:rsidP="00A43F0F">
      <w:pPr>
        <w:rPr>
          <w:lang w:val="ru-RU"/>
        </w:rPr>
      </w:pPr>
      <w:r>
        <w:rPr>
          <w:lang w:val="ru-RU"/>
        </w:rPr>
        <w:t xml:space="preserve">Что касается стиля </w:t>
      </w:r>
      <w:r w:rsidR="00EC009D">
        <w:rPr>
          <w:lang w:val="ru-RU"/>
        </w:rPr>
        <w:t xml:space="preserve">контекстов, в которых встретились лексические клоны, то </w:t>
      </w:r>
      <w:r w:rsidR="005152FE">
        <w:rPr>
          <w:lang w:val="ru-RU"/>
        </w:rPr>
        <w:t xml:space="preserve">среди собранных примеров однозначно преобладает нейтральный и неформальный стили. </w:t>
      </w:r>
      <w:r w:rsidR="002B0CA8">
        <w:rPr>
          <w:lang w:val="ru-RU"/>
        </w:rPr>
        <w:t>Единичные примеры употребления клонов в формальной речи встретились лишь в научных статьях, где клон употреблен в качестве термина.</w:t>
      </w:r>
      <w:r w:rsidR="00AA1A5D">
        <w:rPr>
          <w:lang w:val="ru-RU"/>
        </w:rPr>
        <w:t xml:space="preserve"> Тем не менее, ограниченное количество примеров в собранном корпусе не позволяет говорить о том, что употребление лексических клонов в формальной речи принципиально невозможно.</w:t>
      </w:r>
      <w:r w:rsidR="005152FE">
        <w:rPr>
          <w:lang w:val="ru-RU"/>
        </w:rPr>
        <w:t xml:space="preserve">  </w:t>
      </w:r>
    </w:p>
    <w:p w14:paraId="312A5A3F" w14:textId="77777777" w:rsidR="00463A8F" w:rsidRDefault="00463A8F" w:rsidP="00EB7AB7">
      <w:pPr>
        <w:pStyle w:val="2"/>
        <w:rPr>
          <w:lang w:val="ru-RU"/>
        </w:rPr>
      </w:pPr>
      <w:r>
        <w:rPr>
          <w:lang w:val="ru-RU"/>
        </w:rPr>
        <w:br w:type="page"/>
      </w:r>
    </w:p>
    <w:p w14:paraId="0D6DEDFA" w14:textId="77D7E99E" w:rsidR="00463A8F" w:rsidRDefault="00463A8F" w:rsidP="00EB7AB7">
      <w:pPr>
        <w:pStyle w:val="2"/>
        <w:rPr>
          <w:lang w:val="ru-RU"/>
        </w:rPr>
      </w:pPr>
      <w:bookmarkStart w:id="158" w:name="_Toc136177131"/>
      <w:r>
        <w:rPr>
          <w:lang w:val="ru-RU"/>
        </w:rPr>
        <w:lastRenderedPageBreak/>
        <w:t>7. Выводы к главе 2</w:t>
      </w:r>
      <w:bookmarkEnd w:id="158"/>
    </w:p>
    <w:p w14:paraId="0495A3DE" w14:textId="77777777" w:rsidR="00845256" w:rsidRDefault="007F4320" w:rsidP="007F4320">
      <w:pPr>
        <w:rPr>
          <w:lang w:val="ru-RU"/>
        </w:rPr>
      </w:pPr>
      <w:r>
        <w:rPr>
          <w:lang w:val="ru-RU"/>
        </w:rPr>
        <w:t xml:space="preserve">Итак, в настоящей главе </w:t>
      </w:r>
      <w:r w:rsidR="00856FB5">
        <w:rPr>
          <w:lang w:val="ru-RU"/>
        </w:rPr>
        <w:t>была представлена методология нашего исследования</w:t>
      </w:r>
      <w:r w:rsidR="008141F0">
        <w:rPr>
          <w:lang w:val="ru-RU"/>
        </w:rPr>
        <w:t>, включа</w:t>
      </w:r>
      <w:r w:rsidR="00AA4B9A">
        <w:rPr>
          <w:lang w:val="ru-RU"/>
        </w:rPr>
        <w:t>ющая</w:t>
      </w:r>
      <w:r w:rsidR="008141F0">
        <w:rPr>
          <w:lang w:val="ru-RU"/>
        </w:rPr>
        <w:t xml:space="preserve"> описание материала исследования, поисковых запросов</w:t>
      </w:r>
      <w:r w:rsidR="00096926">
        <w:rPr>
          <w:lang w:val="ru-RU"/>
        </w:rPr>
        <w:t>, в том числе ограничений на поиск с помощью регулярных выражений</w:t>
      </w:r>
      <w:r w:rsidR="00040E50">
        <w:rPr>
          <w:lang w:val="ru-RU"/>
        </w:rPr>
        <w:t>,</w:t>
      </w:r>
      <w:r w:rsidR="008141F0">
        <w:rPr>
          <w:lang w:val="ru-RU"/>
        </w:rPr>
        <w:t xml:space="preserve"> и хода исследования.</w:t>
      </w:r>
      <w:r w:rsidR="00C870D1">
        <w:rPr>
          <w:lang w:val="ru-RU"/>
        </w:rPr>
        <w:t xml:space="preserve"> </w:t>
      </w:r>
      <w:r w:rsidR="00040E50">
        <w:rPr>
          <w:lang w:val="ru-RU"/>
        </w:rPr>
        <w:t xml:space="preserve">Затем были представлены результаты исследования, а именно классификация </w:t>
      </w:r>
      <w:r w:rsidR="00301EBA">
        <w:rPr>
          <w:lang w:val="ru-RU"/>
        </w:rPr>
        <w:t>значений и прагматических функций лексических клонов в немецком языке. Для каждого из параметров были указаны количественные данные</w:t>
      </w:r>
      <w:r w:rsidR="00EC7B85">
        <w:rPr>
          <w:lang w:val="ru-RU"/>
        </w:rPr>
        <w:t xml:space="preserve"> и</w:t>
      </w:r>
      <w:r w:rsidR="00301EBA">
        <w:rPr>
          <w:lang w:val="ru-RU"/>
        </w:rPr>
        <w:t xml:space="preserve"> </w:t>
      </w:r>
      <w:r w:rsidR="00EC7B85">
        <w:rPr>
          <w:lang w:val="ru-RU"/>
        </w:rPr>
        <w:t>описаны общие тенденции взаимосвязи между значением и функцией лексического клона.</w:t>
      </w:r>
      <w:r w:rsidR="00CC657A">
        <w:rPr>
          <w:lang w:val="ru-RU"/>
        </w:rPr>
        <w:t xml:space="preserve"> </w:t>
      </w:r>
      <w:r w:rsidR="00F079B4">
        <w:rPr>
          <w:lang w:val="ru-RU"/>
        </w:rPr>
        <w:t xml:space="preserve">Помимо этого, были </w:t>
      </w:r>
      <w:r w:rsidR="00A617DD">
        <w:rPr>
          <w:lang w:val="ru-RU"/>
        </w:rPr>
        <w:t xml:space="preserve">описаны стратегии экспликации, </w:t>
      </w:r>
      <w:r w:rsidR="00845256">
        <w:rPr>
          <w:lang w:val="ru-RU"/>
        </w:rPr>
        <w:t xml:space="preserve">которые могут использоваться </w:t>
      </w:r>
      <w:r w:rsidR="00A617DD">
        <w:rPr>
          <w:lang w:val="ru-RU"/>
        </w:rPr>
        <w:t>говорящими для пояснения подразумеваемой интерпретации клона.</w:t>
      </w:r>
      <w:r w:rsidR="004C260D">
        <w:rPr>
          <w:lang w:val="ru-RU"/>
        </w:rPr>
        <w:t xml:space="preserve"> </w:t>
      </w:r>
      <w:r w:rsidR="00016382">
        <w:rPr>
          <w:lang w:val="ru-RU"/>
        </w:rPr>
        <w:t>Наконец</w:t>
      </w:r>
      <w:r w:rsidR="004C260D">
        <w:rPr>
          <w:lang w:val="ru-RU"/>
        </w:rPr>
        <w:t xml:space="preserve">, были сформулированы обобщения, касающиеся наиболее частых </w:t>
      </w:r>
      <w:r w:rsidR="008B7D7B">
        <w:rPr>
          <w:lang w:val="ru-RU"/>
        </w:rPr>
        <w:t>контекстов употребления конструкций с лексическими клонами.</w:t>
      </w:r>
    </w:p>
    <w:p w14:paraId="7FD7A4AC" w14:textId="2460B8C6" w:rsidR="00975EEC" w:rsidRPr="00AA3F4F" w:rsidRDefault="00845256" w:rsidP="007F4320">
      <w:r>
        <w:rPr>
          <w:lang w:val="ru-RU"/>
        </w:rPr>
        <w:t>В целом, можно сказать, что лексическ</w:t>
      </w:r>
      <w:r w:rsidR="001560F7">
        <w:rPr>
          <w:lang w:val="ru-RU"/>
        </w:rPr>
        <w:t xml:space="preserve">ие клоны </w:t>
      </w:r>
      <w:r>
        <w:rPr>
          <w:lang w:val="ru-RU"/>
        </w:rPr>
        <w:t>явля</w:t>
      </w:r>
      <w:r w:rsidR="00C91306">
        <w:rPr>
          <w:lang w:val="ru-RU"/>
        </w:rPr>
        <w:t>ю</w:t>
      </w:r>
      <w:r>
        <w:rPr>
          <w:lang w:val="ru-RU"/>
        </w:rPr>
        <w:t>тся продуктивным типом редупликации</w:t>
      </w:r>
      <w:r w:rsidR="004D2302">
        <w:rPr>
          <w:lang w:val="ru-RU"/>
        </w:rPr>
        <w:t xml:space="preserve"> в немецком языке</w:t>
      </w:r>
      <w:r w:rsidR="00D358EA">
        <w:rPr>
          <w:lang w:val="ru-RU"/>
        </w:rPr>
        <w:t xml:space="preserve">. </w:t>
      </w:r>
      <w:r w:rsidR="00190761">
        <w:rPr>
          <w:lang w:val="ru-RU"/>
        </w:rPr>
        <w:t>Б</w:t>
      </w:r>
      <w:r w:rsidR="00D358EA">
        <w:rPr>
          <w:lang w:val="ru-RU"/>
        </w:rPr>
        <w:t xml:space="preserve">удучи креативными окказиональными образованиями, </w:t>
      </w:r>
      <w:r w:rsidR="00190761">
        <w:rPr>
          <w:lang w:val="ru-RU"/>
        </w:rPr>
        <w:t xml:space="preserve">они </w:t>
      </w:r>
      <w:r w:rsidR="001F1188">
        <w:rPr>
          <w:lang w:val="ru-RU"/>
        </w:rPr>
        <w:t xml:space="preserve">представляют собой </w:t>
      </w:r>
      <w:r w:rsidR="00E336A6">
        <w:rPr>
          <w:lang w:val="ru-RU"/>
        </w:rPr>
        <w:t>эффективны</w:t>
      </w:r>
      <w:r w:rsidR="001F1188">
        <w:rPr>
          <w:lang w:val="ru-RU"/>
        </w:rPr>
        <w:t>й</w:t>
      </w:r>
      <w:r w:rsidR="00E336A6">
        <w:rPr>
          <w:lang w:val="ru-RU"/>
        </w:rPr>
        <w:t xml:space="preserve"> способ сужения области возможных значений лексемы</w:t>
      </w:r>
      <w:r w:rsidR="001F1188">
        <w:rPr>
          <w:lang w:val="ru-RU"/>
        </w:rPr>
        <w:t xml:space="preserve"> и свободно используются говорящими в различных типах речевых ситуаций.</w:t>
      </w:r>
      <w:r w:rsidR="00975EEC" w:rsidRPr="00AA3F4F">
        <w:br w:type="page"/>
      </w:r>
    </w:p>
    <w:p w14:paraId="745FBB05" w14:textId="0C1AEBE0" w:rsidR="003408D4" w:rsidRPr="00CD34FA" w:rsidRDefault="00000000" w:rsidP="00CD34FA">
      <w:pPr>
        <w:pStyle w:val="1"/>
      </w:pPr>
      <w:bookmarkStart w:id="159" w:name="_Toc136177132"/>
      <w:r w:rsidRPr="00CD34FA">
        <w:lastRenderedPageBreak/>
        <w:t>Заключение</w:t>
      </w:r>
      <w:bookmarkEnd w:id="159"/>
    </w:p>
    <w:p w14:paraId="31C617ED" w14:textId="00E0D470" w:rsidR="007A5052" w:rsidRDefault="008C6B1E" w:rsidP="00786828">
      <w:pPr>
        <w:rPr>
          <w:lang w:val="ru-RU"/>
        </w:rPr>
      </w:pPr>
      <w:r>
        <w:rPr>
          <w:lang w:val="ru-RU"/>
        </w:rPr>
        <w:t xml:space="preserve">В настоящей работе была предпринята </w:t>
      </w:r>
      <w:r w:rsidR="002C15C9">
        <w:rPr>
          <w:lang w:val="ru-RU"/>
        </w:rPr>
        <w:t xml:space="preserve">попытка описания </w:t>
      </w:r>
      <w:r w:rsidR="00B86A35">
        <w:rPr>
          <w:lang w:val="ru-RU"/>
        </w:rPr>
        <w:t xml:space="preserve">и анализа </w:t>
      </w:r>
      <w:r w:rsidR="005B52CB">
        <w:rPr>
          <w:lang w:val="ru-RU"/>
        </w:rPr>
        <w:t xml:space="preserve">семантического и прагматического </w:t>
      </w:r>
      <w:r w:rsidR="006E5BFE">
        <w:rPr>
          <w:lang w:val="ru-RU"/>
        </w:rPr>
        <w:t>аспектов явления лексического клонирования в немецком языке</w:t>
      </w:r>
      <w:r w:rsidR="005B52CB">
        <w:rPr>
          <w:lang w:val="ru-RU"/>
        </w:rPr>
        <w:t xml:space="preserve">. </w:t>
      </w:r>
      <w:r w:rsidR="0051200B">
        <w:rPr>
          <w:lang w:val="ru-RU"/>
        </w:rPr>
        <w:t xml:space="preserve">Принимая во внимание уже </w:t>
      </w:r>
      <w:r w:rsidR="00741A56">
        <w:rPr>
          <w:lang w:val="ru-RU"/>
        </w:rPr>
        <w:t xml:space="preserve">известные сведения о функционировании явления в английском и русском языках, была </w:t>
      </w:r>
      <w:r w:rsidR="00D268DF">
        <w:rPr>
          <w:lang w:val="ru-RU"/>
        </w:rPr>
        <w:t>составлена</w:t>
      </w:r>
      <w:r w:rsidR="00741A56">
        <w:rPr>
          <w:lang w:val="ru-RU"/>
        </w:rPr>
        <w:t xml:space="preserve"> классификация значений и прагматических функций конструкций с лексическими клонами в немецком языке.</w:t>
      </w:r>
    </w:p>
    <w:p w14:paraId="5A905E1A" w14:textId="2A24FC43" w:rsidR="0045592D" w:rsidRDefault="000B047E" w:rsidP="00786828">
      <w:pPr>
        <w:rPr>
          <w:lang w:val="ru-RU"/>
        </w:rPr>
      </w:pPr>
      <w:r>
        <w:rPr>
          <w:lang w:val="ru-RU"/>
        </w:rPr>
        <w:t xml:space="preserve">В первой главе </w:t>
      </w:r>
      <w:r w:rsidR="00A739B0">
        <w:rPr>
          <w:lang w:val="ru-RU"/>
        </w:rPr>
        <w:t>дан обзор</w:t>
      </w:r>
      <w:r w:rsidR="00BB7DBB">
        <w:rPr>
          <w:lang w:val="ru-RU"/>
        </w:rPr>
        <w:t xml:space="preserve"> </w:t>
      </w:r>
      <w:r w:rsidR="005B52CB">
        <w:rPr>
          <w:lang w:val="ru-RU"/>
        </w:rPr>
        <w:t>описанных в литературе сведений</w:t>
      </w:r>
      <w:r w:rsidR="00BB7DBB">
        <w:rPr>
          <w:lang w:val="ru-RU"/>
        </w:rPr>
        <w:t xml:space="preserve"> о явлении в английском и русском языках</w:t>
      </w:r>
      <w:r w:rsidR="00A24CCE">
        <w:rPr>
          <w:lang w:val="ru-RU"/>
        </w:rPr>
        <w:t xml:space="preserve">, который включает в себя данные о внутренней структуре данного типа редупликации, </w:t>
      </w:r>
      <w:r w:rsidR="00C90940">
        <w:rPr>
          <w:lang w:val="ru-RU"/>
        </w:rPr>
        <w:t>семантических интерпретациях, прагматике функционирования и стратегий экспликаци</w:t>
      </w:r>
      <w:r w:rsidR="002849D0">
        <w:rPr>
          <w:lang w:val="ru-RU"/>
        </w:rPr>
        <w:t>й, которые могут быть использованы носителями для разъяснения транслируемой ими интерпретации клона. Помимо этого, лексическое клонирование</w:t>
      </w:r>
      <w:r w:rsidR="0000642E">
        <w:rPr>
          <w:lang w:val="ru-RU"/>
        </w:rPr>
        <w:t xml:space="preserve"> было</w:t>
      </w:r>
      <w:r w:rsidR="002849D0">
        <w:rPr>
          <w:lang w:val="ru-RU"/>
        </w:rPr>
        <w:t xml:space="preserve"> представлено в ряду </w:t>
      </w:r>
      <w:r w:rsidR="0000642E">
        <w:rPr>
          <w:lang w:val="ru-RU"/>
        </w:rPr>
        <w:t xml:space="preserve">других смежных </w:t>
      </w:r>
      <w:r w:rsidR="004901A6">
        <w:rPr>
          <w:lang w:val="ru-RU"/>
        </w:rPr>
        <w:t xml:space="preserve">окказиональных </w:t>
      </w:r>
      <w:r w:rsidR="0000642E">
        <w:rPr>
          <w:lang w:val="ru-RU"/>
        </w:rPr>
        <w:t>явлений</w:t>
      </w:r>
      <w:r w:rsidR="004901A6">
        <w:rPr>
          <w:lang w:val="ru-RU"/>
        </w:rPr>
        <w:t>.</w:t>
      </w:r>
      <w:r w:rsidR="00B928C1">
        <w:rPr>
          <w:lang w:val="ru-RU"/>
        </w:rPr>
        <w:t xml:space="preserve"> Затем были описаны наиболее часто выделяемые виды редупликации в немецком языке</w:t>
      </w:r>
      <w:r w:rsidR="000E0561">
        <w:rPr>
          <w:lang w:val="ru-RU"/>
        </w:rPr>
        <w:t xml:space="preserve">, а также место лексического клонирования среди них. Нами были проанализированы уже известные сведения, </w:t>
      </w:r>
      <w:r w:rsidR="00F37337">
        <w:rPr>
          <w:lang w:val="ru-RU"/>
        </w:rPr>
        <w:t xml:space="preserve">касающиеся </w:t>
      </w:r>
      <w:r w:rsidR="001728D6">
        <w:rPr>
          <w:lang w:val="ru-RU"/>
        </w:rPr>
        <w:t xml:space="preserve">рассматриваемого </w:t>
      </w:r>
      <w:r w:rsidR="00F37337">
        <w:rPr>
          <w:lang w:val="ru-RU"/>
        </w:rPr>
        <w:t xml:space="preserve">явления, такие как графическая запись клонов, их внутренняя структура </w:t>
      </w:r>
      <w:r w:rsidR="00F10AD3">
        <w:rPr>
          <w:lang w:val="ru-RU"/>
        </w:rPr>
        <w:t>и значения</w:t>
      </w:r>
      <w:r w:rsidR="0035463D">
        <w:rPr>
          <w:lang w:val="ru-RU"/>
        </w:rPr>
        <w:t xml:space="preserve"> клонов вне контекста.</w:t>
      </w:r>
      <w:r w:rsidR="00312B10">
        <w:rPr>
          <w:lang w:val="ru-RU"/>
        </w:rPr>
        <w:t xml:space="preserve"> Как оказалось, лексическое клонирование является относительно малоизученным явлением в немецком языке</w:t>
      </w:r>
      <w:r w:rsidR="00AF3964">
        <w:rPr>
          <w:lang w:val="ru-RU"/>
        </w:rPr>
        <w:t xml:space="preserve"> по сравнению с английским и русским языками.</w:t>
      </w:r>
    </w:p>
    <w:p w14:paraId="7E00679C" w14:textId="707DDF64" w:rsidR="008A76DE" w:rsidRDefault="00A52DBD" w:rsidP="00777F1C">
      <w:pPr>
        <w:rPr>
          <w:lang w:val="ru-RU"/>
        </w:rPr>
      </w:pPr>
      <w:r>
        <w:rPr>
          <w:lang w:val="ru-RU"/>
        </w:rPr>
        <w:t xml:space="preserve">Во второй главе </w:t>
      </w:r>
      <w:r w:rsidR="00A67027">
        <w:rPr>
          <w:lang w:val="ru-RU"/>
        </w:rPr>
        <w:t xml:space="preserve">была описана методология исследования и </w:t>
      </w:r>
      <w:r>
        <w:rPr>
          <w:lang w:val="ru-RU"/>
        </w:rPr>
        <w:t>представлены</w:t>
      </w:r>
      <w:r w:rsidR="00A67027">
        <w:rPr>
          <w:lang w:val="ru-RU"/>
        </w:rPr>
        <w:t xml:space="preserve"> его</w:t>
      </w:r>
      <w:r>
        <w:rPr>
          <w:lang w:val="ru-RU"/>
        </w:rPr>
        <w:t xml:space="preserve"> результаты</w:t>
      </w:r>
      <w:r w:rsidR="00A67027">
        <w:rPr>
          <w:lang w:val="ru-RU"/>
        </w:rPr>
        <w:t>.</w:t>
      </w:r>
      <w:r w:rsidR="00886369">
        <w:rPr>
          <w:lang w:val="ru-RU"/>
        </w:rPr>
        <w:t xml:space="preserve"> Так, в ходе исследования было выявлено, что </w:t>
      </w:r>
      <w:r w:rsidR="002E0A0F">
        <w:rPr>
          <w:lang w:val="ru-RU"/>
        </w:rPr>
        <w:t>заполнять слоты конструкци</w:t>
      </w:r>
      <w:r w:rsidR="00644FC5">
        <w:rPr>
          <w:lang w:val="ru-RU"/>
        </w:rPr>
        <w:t>й</w:t>
      </w:r>
      <w:r w:rsidR="002E0A0F">
        <w:rPr>
          <w:lang w:val="ru-RU"/>
        </w:rPr>
        <w:t xml:space="preserve"> с лексическими клонами может гораздо большее количество элементов, чем было ранее известно.</w:t>
      </w:r>
      <w:r w:rsidR="0098432C">
        <w:rPr>
          <w:lang w:val="ru-RU"/>
        </w:rPr>
        <w:t xml:space="preserve"> Затем</w:t>
      </w:r>
      <w:r w:rsidR="00844767">
        <w:rPr>
          <w:lang w:val="ru-RU"/>
        </w:rPr>
        <w:t>, на основе уже известных значений клонов, выделенных для английского и русского язык</w:t>
      </w:r>
      <w:r w:rsidR="00644FC5">
        <w:rPr>
          <w:lang w:val="ru-RU"/>
        </w:rPr>
        <w:t>ов</w:t>
      </w:r>
      <w:r w:rsidR="00844767">
        <w:rPr>
          <w:lang w:val="ru-RU"/>
        </w:rPr>
        <w:t xml:space="preserve">, была составлена классификация значений для немецкого, в которую </w:t>
      </w:r>
      <w:r w:rsidR="00CB4F3F">
        <w:rPr>
          <w:lang w:val="ru-RU"/>
        </w:rPr>
        <w:lastRenderedPageBreak/>
        <w:t xml:space="preserve">в итоге </w:t>
      </w:r>
      <w:r w:rsidR="00844767">
        <w:rPr>
          <w:lang w:val="ru-RU"/>
        </w:rPr>
        <w:t xml:space="preserve">вошли десять значений: </w:t>
      </w:r>
      <w:r w:rsidR="00E94F6E">
        <w:rPr>
          <w:lang w:val="ru-RU"/>
        </w:rPr>
        <w:t>основное значени</w:t>
      </w:r>
      <w:r w:rsidR="00CB4F3F">
        <w:rPr>
          <w:lang w:val="ru-RU"/>
        </w:rPr>
        <w:t>е</w:t>
      </w:r>
      <w:r w:rsidR="00E94F6E">
        <w:rPr>
          <w:lang w:val="ru-RU"/>
        </w:rPr>
        <w:t xml:space="preserve"> без дополнительных коннотаций, усиленное, прототипическое</w:t>
      </w:r>
      <w:r w:rsidR="00262C76">
        <w:rPr>
          <w:lang w:val="ru-RU"/>
        </w:rPr>
        <w:t>, добавочное, контекстуально релевантное, детерминативное значения, значение максимального результата,</w:t>
      </w:r>
      <w:r w:rsidR="00932037">
        <w:rPr>
          <w:lang w:val="ru-RU"/>
        </w:rPr>
        <w:t xml:space="preserve"> значение</w:t>
      </w:r>
      <w:r w:rsidR="00262C76">
        <w:rPr>
          <w:lang w:val="ru-RU"/>
        </w:rPr>
        <w:t xml:space="preserve"> множественности и </w:t>
      </w:r>
      <w:r w:rsidR="00886EFC">
        <w:rPr>
          <w:lang w:val="ru-RU"/>
        </w:rPr>
        <w:t>длительности,</w:t>
      </w:r>
      <w:r w:rsidR="00262C76">
        <w:rPr>
          <w:lang w:val="ru-RU"/>
        </w:rPr>
        <w:t xml:space="preserve"> и</w:t>
      </w:r>
      <w:r w:rsidR="00C76AE5">
        <w:rPr>
          <w:lang w:val="ru-RU"/>
        </w:rPr>
        <w:t>, наконец, значение</w:t>
      </w:r>
      <w:r w:rsidR="00262C76">
        <w:rPr>
          <w:lang w:val="ru-RU"/>
        </w:rPr>
        <w:t xml:space="preserve"> положительной оценки.</w:t>
      </w:r>
      <w:r w:rsidR="00777F1C">
        <w:rPr>
          <w:lang w:val="ru-RU"/>
        </w:rPr>
        <w:t xml:space="preserve"> </w:t>
      </w:r>
      <w:r w:rsidR="00EF5984">
        <w:rPr>
          <w:lang w:val="ru-RU"/>
        </w:rPr>
        <w:t xml:space="preserve">Кроме того, </w:t>
      </w:r>
      <w:r w:rsidR="00B47BC2">
        <w:rPr>
          <w:lang w:val="ru-RU"/>
        </w:rPr>
        <w:t xml:space="preserve">на основе наблюдений, зафиксированных для </w:t>
      </w:r>
      <w:r w:rsidR="00321A29">
        <w:rPr>
          <w:lang w:val="ru-RU"/>
        </w:rPr>
        <w:t>функционирования лексических клонов в английском и русском языках, были описаны прагматические функции, которые могут иметь лексические клоны в зависимости от контекста.</w:t>
      </w:r>
      <w:r w:rsidR="00777F1C">
        <w:rPr>
          <w:lang w:val="ru-RU"/>
        </w:rPr>
        <w:t xml:space="preserve"> В </w:t>
      </w:r>
      <w:r w:rsidR="0010064C">
        <w:rPr>
          <w:lang w:val="ru-RU"/>
        </w:rPr>
        <w:t xml:space="preserve">ходе </w:t>
      </w:r>
      <w:r w:rsidR="00777F1C">
        <w:rPr>
          <w:lang w:val="ru-RU"/>
        </w:rPr>
        <w:t>классификаци</w:t>
      </w:r>
      <w:r w:rsidR="0010064C">
        <w:rPr>
          <w:lang w:val="ru-RU"/>
        </w:rPr>
        <w:t>и</w:t>
      </w:r>
      <w:r w:rsidR="00777F1C">
        <w:rPr>
          <w:lang w:val="ru-RU"/>
        </w:rPr>
        <w:t xml:space="preserve"> прагматически</w:t>
      </w:r>
      <w:r w:rsidR="0010064C">
        <w:rPr>
          <w:lang w:val="ru-RU"/>
        </w:rPr>
        <w:t>х</w:t>
      </w:r>
      <w:r w:rsidR="00777F1C">
        <w:rPr>
          <w:lang w:val="ru-RU"/>
        </w:rPr>
        <w:t xml:space="preserve"> функций </w:t>
      </w:r>
      <w:r w:rsidR="0010064C">
        <w:rPr>
          <w:lang w:val="ru-RU"/>
        </w:rPr>
        <w:t>были выделены</w:t>
      </w:r>
      <w:r w:rsidR="00777F1C">
        <w:rPr>
          <w:lang w:val="ru-RU"/>
        </w:rPr>
        <w:t xml:space="preserve"> такие функции, как риторическое усиление, разрешение неоднозначности, функция установления и поддержания контакта,</w:t>
      </w:r>
      <w:r w:rsidR="0043633B">
        <w:rPr>
          <w:lang w:val="ru-RU"/>
        </w:rPr>
        <w:t xml:space="preserve"> функция уточнения,</w:t>
      </w:r>
      <w:r w:rsidR="00777F1C">
        <w:rPr>
          <w:lang w:val="ru-RU"/>
        </w:rPr>
        <w:t xml:space="preserve"> креативная</w:t>
      </w:r>
      <w:r w:rsidR="0043633B">
        <w:rPr>
          <w:lang w:val="ru-RU"/>
        </w:rPr>
        <w:t xml:space="preserve"> и </w:t>
      </w:r>
      <w:proofErr w:type="spellStart"/>
      <w:r w:rsidR="0043633B">
        <w:rPr>
          <w:lang w:val="ru-RU"/>
        </w:rPr>
        <w:t>цитативная</w:t>
      </w:r>
      <w:proofErr w:type="spellEnd"/>
      <w:r w:rsidR="0043633B">
        <w:rPr>
          <w:lang w:val="ru-RU"/>
        </w:rPr>
        <w:t xml:space="preserve"> функция. В целом, можно сказать, что </w:t>
      </w:r>
      <w:r w:rsidR="00894DB7">
        <w:rPr>
          <w:lang w:val="ru-RU"/>
        </w:rPr>
        <w:t xml:space="preserve">функционирование </w:t>
      </w:r>
      <w:r w:rsidR="0043633B">
        <w:rPr>
          <w:lang w:val="ru-RU"/>
        </w:rPr>
        <w:t>явлени</w:t>
      </w:r>
      <w:r w:rsidR="003F04CA">
        <w:rPr>
          <w:lang w:val="ru-RU"/>
        </w:rPr>
        <w:t>я</w:t>
      </w:r>
      <w:r w:rsidR="0043633B">
        <w:rPr>
          <w:lang w:val="ru-RU"/>
        </w:rPr>
        <w:t xml:space="preserve"> лексического клонировани</w:t>
      </w:r>
      <w:r w:rsidR="00473DC7">
        <w:rPr>
          <w:lang w:val="ru-RU"/>
        </w:rPr>
        <w:t>я</w:t>
      </w:r>
      <w:r w:rsidR="0043633B">
        <w:rPr>
          <w:lang w:val="ru-RU"/>
        </w:rPr>
        <w:t xml:space="preserve"> в немецком языке </w:t>
      </w:r>
      <w:r w:rsidR="00894DB7">
        <w:rPr>
          <w:lang w:val="ru-RU"/>
        </w:rPr>
        <w:t xml:space="preserve">во многом </w:t>
      </w:r>
      <w:r w:rsidR="0043633B">
        <w:rPr>
          <w:lang w:val="ru-RU"/>
        </w:rPr>
        <w:t xml:space="preserve">сходно с </w:t>
      </w:r>
      <w:r w:rsidR="00473DC7">
        <w:rPr>
          <w:lang w:val="ru-RU"/>
        </w:rPr>
        <w:t>функционировани</w:t>
      </w:r>
      <w:r w:rsidR="00894DB7">
        <w:rPr>
          <w:lang w:val="ru-RU"/>
        </w:rPr>
        <w:t>ем</w:t>
      </w:r>
      <w:r w:rsidR="008A76DE">
        <w:rPr>
          <w:lang w:val="ru-RU"/>
        </w:rPr>
        <w:t xml:space="preserve"> </w:t>
      </w:r>
      <w:r w:rsidR="00894DB7">
        <w:rPr>
          <w:lang w:val="ru-RU"/>
        </w:rPr>
        <w:t>аналогичн</w:t>
      </w:r>
      <w:r w:rsidR="007137B5">
        <w:rPr>
          <w:lang w:val="ru-RU"/>
        </w:rPr>
        <w:t xml:space="preserve">ого </w:t>
      </w:r>
      <w:r w:rsidR="008A76DE">
        <w:rPr>
          <w:lang w:val="ru-RU"/>
        </w:rPr>
        <w:t>явлени</w:t>
      </w:r>
      <w:r w:rsidR="007137B5">
        <w:rPr>
          <w:lang w:val="ru-RU"/>
        </w:rPr>
        <w:t>я</w:t>
      </w:r>
      <w:r w:rsidR="008A76DE">
        <w:rPr>
          <w:lang w:val="ru-RU"/>
        </w:rPr>
        <w:t xml:space="preserve"> </w:t>
      </w:r>
      <w:r w:rsidR="00473DC7">
        <w:rPr>
          <w:lang w:val="ru-RU"/>
        </w:rPr>
        <w:t>в английском и русском языках.</w:t>
      </w:r>
    </w:p>
    <w:p w14:paraId="218A855E" w14:textId="176FE32B" w:rsidR="009C4838" w:rsidRDefault="008A76DE" w:rsidP="00777F1C">
      <w:pPr>
        <w:rPr>
          <w:lang w:val="ru-RU"/>
        </w:rPr>
      </w:pPr>
      <w:r>
        <w:rPr>
          <w:lang w:val="ru-RU"/>
        </w:rPr>
        <w:t>В работе также указаны общие сведения о типах контекстов, в которых встречаются лексические клоны в письменной речи.</w:t>
      </w:r>
      <w:r w:rsidR="005E75DD">
        <w:rPr>
          <w:lang w:val="ru-RU"/>
        </w:rPr>
        <w:t xml:space="preserve"> Так, было отмечено, что клоны особ</w:t>
      </w:r>
      <w:r w:rsidR="007137B5">
        <w:rPr>
          <w:lang w:val="ru-RU"/>
        </w:rPr>
        <w:t xml:space="preserve">енно </w:t>
      </w:r>
      <w:r w:rsidR="005E75DD">
        <w:rPr>
          <w:lang w:val="ru-RU"/>
        </w:rPr>
        <w:t xml:space="preserve">распространены в Интернет-общении и нередко </w:t>
      </w:r>
      <w:r w:rsidR="002870B6">
        <w:rPr>
          <w:lang w:val="ru-RU"/>
        </w:rPr>
        <w:t xml:space="preserve">используются </w:t>
      </w:r>
      <w:r w:rsidR="00F33959">
        <w:rPr>
          <w:lang w:val="ru-RU"/>
        </w:rPr>
        <w:t>в качестве наиболее</w:t>
      </w:r>
      <w:r w:rsidR="002870B6">
        <w:rPr>
          <w:lang w:val="ru-RU"/>
        </w:rPr>
        <w:t xml:space="preserve"> экономного способа выражения подразумеваемого значения</w:t>
      </w:r>
      <w:r w:rsidR="00F33959">
        <w:rPr>
          <w:lang w:val="ru-RU"/>
        </w:rPr>
        <w:t>,</w:t>
      </w:r>
      <w:r w:rsidR="00363B23">
        <w:rPr>
          <w:lang w:val="ru-RU"/>
        </w:rPr>
        <w:t xml:space="preserve"> поскольку говорящие ожидают,</w:t>
      </w:r>
      <w:r w:rsidR="00F33959">
        <w:rPr>
          <w:lang w:val="ru-RU"/>
        </w:rPr>
        <w:t xml:space="preserve"> что собеседники, обладающие с </w:t>
      </w:r>
      <w:r w:rsidR="00410B94">
        <w:rPr>
          <w:lang w:val="ru-RU"/>
        </w:rPr>
        <w:t>ними</w:t>
      </w:r>
      <w:r w:rsidR="00037260">
        <w:rPr>
          <w:lang w:val="ru-RU"/>
        </w:rPr>
        <w:t xml:space="preserve"> общими знаниями, смогут без дополнительных пояснений распознать транслируемое значение.</w:t>
      </w:r>
      <w:r w:rsidR="002870B6">
        <w:rPr>
          <w:lang w:val="ru-RU"/>
        </w:rPr>
        <w:t xml:space="preserve"> </w:t>
      </w:r>
      <w:r w:rsidR="003A26EB">
        <w:rPr>
          <w:lang w:val="ru-RU"/>
        </w:rPr>
        <w:t xml:space="preserve">Помимо этого, лексическое клонирование распространено </w:t>
      </w:r>
      <w:r w:rsidR="00060DCF">
        <w:rPr>
          <w:lang w:val="ru-RU"/>
        </w:rPr>
        <w:t xml:space="preserve">в </w:t>
      </w:r>
      <w:r w:rsidR="00410B94">
        <w:rPr>
          <w:lang w:val="ru-RU"/>
        </w:rPr>
        <w:t>текстах СМИ</w:t>
      </w:r>
      <w:r w:rsidR="00060DCF">
        <w:rPr>
          <w:lang w:val="ru-RU"/>
        </w:rPr>
        <w:t>, как в целях установления контакта с читателями, так и в целях привлечения внимания.</w:t>
      </w:r>
      <w:r w:rsidR="00FB44DF">
        <w:rPr>
          <w:lang w:val="ru-RU"/>
        </w:rPr>
        <w:t xml:space="preserve"> Среди других креативных использований клонов можно также отметить контекст рекламных текстов.</w:t>
      </w:r>
    </w:p>
    <w:p w14:paraId="09E6BDF8" w14:textId="69862646" w:rsidR="00196D8F" w:rsidRDefault="009C4838" w:rsidP="00A2510A">
      <w:pPr>
        <w:rPr>
          <w:lang w:val="ru-RU"/>
        </w:rPr>
      </w:pPr>
      <w:r>
        <w:rPr>
          <w:lang w:val="ru-RU"/>
        </w:rPr>
        <w:t xml:space="preserve">В качестве дальнейших направлений исследования </w:t>
      </w:r>
      <w:r w:rsidR="001C2B6A">
        <w:rPr>
          <w:lang w:val="ru-RU"/>
        </w:rPr>
        <w:t>представляется полезным</w:t>
      </w:r>
      <w:r>
        <w:rPr>
          <w:lang w:val="ru-RU"/>
        </w:rPr>
        <w:t xml:space="preserve"> </w:t>
      </w:r>
      <w:r w:rsidR="00D8736E">
        <w:rPr>
          <w:lang w:val="ru-RU"/>
        </w:rPr>
        <w:t xml:space="preserve">привлечь материалы корпусов устной речи, а также провести экспериментальные исследования с носителями. Это позволило бы сравнить </w:t>
      </w:r>
      <w:r w:rsidR="00D8736E">
        <w:rPr>
          <w:lang w:val="ru-RU"/>
        </w:rPr>
        <w:lastRenderedPageBreak/>
        <w:t>функционирование клонов в письменной и устной речи.</w:t>
      </w:r>
      <w:r w:rsidR="005034DF">
        <w:rPr>
          <w:lang w:val="ru-RU"/>
        </w:rPr>
        <w:t xml:space="preserve"> </w:t>
      </w:r>
      <w:r w:rsidR="001C2B6A">
        <w:rPr>
          <w:lang w:val="ru-RU"/>
        </w:rPr>
        <w:t xml:space="preserve">Также </w:t>
      </w:r>
      <w:r w:rsidR="00DA279C">
        <w:rPr>
          <w:lang w:val="ru-RU"/>
        </w:rPr>
        <w:t>кажется</w:t>
      </w:r>
      <w:r w:rsidR="001C2B6A">
        <w:rPr>
          <w:lang w:val="ru-RU"/>
        </w:rPr>
        <w:t xml:space="preserve"> важным</w:t>
      </w:r>
      <w:r w:rsidR="00A44D5D">
        <w:rPr>
          <w:lang w:val="ru-RU"/>
        </w:rPr>
        <w:t xml:space="preserve"> привлечь </w:t>
      </w:r>
      <w:r w:rsidR="00DA279C">
        <w:rPr>
          <w:lang w:val="ru-RU"/>
        </w:rPr>
        <w:t xml:space="preserve">более </w:t>
      </w:r>
      <w:r w:rsidR="00A44D5D">
        <w:rPr>
          <w:lang w:val="ru-RU"/>
        </w:rPr>
        <w:t xml:space="preserve">широкий материал </w:t>
      </w:r>
      <w:r w:rsidR="0086709E">
        <w:rPr>
          <w:lang w:val="ru-RU"/>
        </w:rPr>
        <w:t xml:space="preserve">из социальных сетей, </w:t>
      </w:r>
      <w:r w:rsidR="00497302">
        <w:rPr>
          <w:lang w:val="ru-RU"/>
        </w:rPr>
        <w:t xml:space="preserve">в частности </w:t>
      </w:r>
      <w:r w:rsidR="0086709E">
        <w:rPr>
          <w:lang w:val="ru-RU"/>
        </w:rPr>
        <w:t xml:space="preserve">Твиттера, поскольку стиль коммуникации </w:t>
      </w:r>
      <w:r w:rsidR="00497302">
        <w:rPr>
          <w:lang w:val="ru-RU"/>
        </w:rPr>
        <w:t xml:space="preserve">в данной сети </w:t>
      </w:r>
      <w:r w:rsidR="0086709E">
        <w:rPr>
          <w:lang w:val="ru-RU"/>
        </w:rPr>
        <w:t xml:space="preserve">наиболее близок </w:t>
      </w:r>
      <w:r w:rsidR="00497302">
        <w:rPr>
          <w:lang w:val="ru-RU"/>
        </w:rPr>
        <w:t>к</w:t>
      </w:r>
      <w:r w:rsidR="0086709E">
        <w:rPr>
          <w:lang w:val="ru-RU"/>
        </w:rPr>
        <w:t xml:space="preserve"> живой устной </w:t>
      </w:r>
      <w:r w:rsidR="00497302">
        <w:rPr>
          <w:lang w:val="ru-RU"/>
        </w:rPr>
        <w:t xml:space="preserve">речи, однако </w:t>
      </w:r>
      <w:r w:rsidR="00EB68F5">
        <w:rPr>
          <w:lang w:val="ru-RU"/>
        </w:rPr>
        <w:t>он имеет</w:t>
      </w:r>
      <w:r w:rsidR="00497302">
        <w:rPr>
          <w:lang w:val="ru-RU"/>
        </w:rPr>
        <w:t xml:space="preserve"> и ряд своих особенностей.</w:t>
      </w:r>
      <w:r w:rsidR="0086709E">
        <w:rPr>
          <w:lang w:val="ru-RU"/>
        </w:rPr>
        <w:t xml:space="preserve"> </w:t>
      </w:r>
      <w:r w:rsidR="005034DF">
        <w:rPr>
          <w:lang w:val="ru-RU"/>
        </w:rPr>
        <w:t xml:space="preserve">Помимо этого, </w:t>
      </w:r>
      <w:r w:rsidR="00DA279C">
        <w:rPr>
          <w:lang w:val="ru-RU"/>
        </w:rPr>
        <w:t>перспективным направлением является анализ</w:t>
      </w:r>
      <w:r w:rsidR="00CE48C3">
        <w:rPr>
          <w:lang w:val="ru-RU"/>
        </w:rPr>
        <w:t xml:space="preserve"> степен</w:t>
      </w:r>
      <w:r w:rsidR="00DA279C">
        <w:rPr>
          <w:lang w:val="ru-RU"/>
        </w:rPr>
        <w:t>и</w:t>
      </w:r>
      <w:r w:rsidR="00CE48C3">
        <w:rPr>
          <w:lang w:val="ru-RU"/>
        </w:rPr>
        <w:t xml:space="preserve"> лексикализации клонов в немецком языке, поскольку многие из клонов </w:t>
      </w:r>
      <w:r w:rsidR="00FB274A">
        <w:rPr>
          <w:lang w:val="ru-RU"/>
        </w:rPr>
        <w:t xml:space="preserve">кажутся </w:t>
      </w:r>
      <w:r w:rsidR="00C43EB3">
        <w:rPr>
          <w:lang w:val="ru-RU"/>
        </w:rPr>
        <w:t xml:space="preserve">уже </w:t>
      </w:r>
      <w:r w:rsidR="00FB274A">
        <w:rPr>
          <w:lang w:val="ru-RU"/>
        </w:rPr>
        <w:t>достаточно устоявшимися.</w:t>
      </w:r>
      <w:r w:rsidR="00C43EB3">
        <w:rPr>
          <w:lang w:val="ru-RU"/>
        </w:rPr>
        <w:t xml:space="preserve"> </w:t>
      </w:r>
      <w:r w:rsidR="00EB68F5">
        <w:rPr>
          <w:lang w:val="ru-RU"/>
        </w:rPr>
        <w:t>Наконец</w:t>
      </w:r>
      <w:r w:rsidR="00196D8F">
        <w:rPr>
          <w:lang w:val="ru-RU"/>
        </w:rPr>
        <w:t>,</w:t>
      </w:r>
      <w:r w:rsidR="00C43EB3">
        <w:rPr>
          <w:lang w:val="ru-RU"/>
        </w:rPr>
        <w:t xml:space="preserve"> было бы интересно изучить приемлемость употребления клонов в разных типах </w:t>
      </w:r>
      <w:r w:rsidR="00471080">
        <w:rPr>
          <w:lang w:val="ru-RU"/>
        </w:rPr>
        <w:t xml:space="preserve">речевых ситуаций. </w:t>
      </w:r>
    </w:p>
    <w:p w14:paraId="3B028341" w14:textId="63B96C47" w:rsidR="00A2510A" w:rsidRDefault="00471080" w:rsidP="00A2510A">
      <w:r>
        <w:rPr>
          <w:lang w:val="ru-RU"/>
        </w:rPr>
        <w:t xml:space="preserve">Стоит также отметить, что настоящая работа оставляет </w:t>
      </w:r>
      <w:r w:rsidR="00CC6B03">
        <w:rPr>
          <w:lang w:val="ru-RU"/>
        </w:rPr>
        <w:t xml:space="preserve">открытым </w:t>
      </w:r>
      <w:r>
        <w:rPr>
          <w:lang w:val="ru-RU"/>
        </w:rPr>
        <w:t>вопрос</w:t>
      </w:r>
      <w:r w:rsidR="00EB68F5">
        <w:rPr>
          <w:lang w:val="ru-RU"/>
        </w:rPr>
        <w:t xml:space="preserve"> о</w:t>
      </w:r>
      <w:r>
        <w:rPr>
          <w:lang w:val="ru-RU"/>
        </w:rPr>
        <w:t xml:space="preserve"> </w:t>
      </w:r>
      <w:r w:rsidR="00CC6B03">
        <w:rPr>
          <w:lang w:val="ru-RU"/>
        </w:rPr>
        <w:t>синтаксическо</w:t>
      </w:r>
      <w:r w:rsidR="00EB68F5">
        <w:rPr>
          <w:lang w:val="ru-RU"/>
        </w:rPr>
        <w:t>м</w:t>
      </w:r>
      <w:r w:rsidR="00CC6B03">
        <w:rPr>
          <w:lang w:val="ru-RU"/>
        </w:rPr>
        <w:t xml:space="preserve"> ограничени</w:t>
      </w:r>
      <w:r w:rsidR="00EB68F5">
        <w:rPr>
          <w:lang w:val="ru-RU"/>
        </w:rPr>
        <w:t>и клонов</w:t>
      </w:r>
      <w:r w:rsidR="00CC6B03">
        <w:rPr>
          <w:lang w:val="ru-RU"/>
        </w:rPr>
        <w:t xml:space="preserve"> на модификацию</w:t>
      </w:r>
      <w:r w:rsidR="00243E69">
        <w:rPr>
          <w:lang w:val="ru-RU"/>
        </w:rPr>
        <w:t xml:space="preserve">. Данный аспект </w:t>
      </w:r>
      <w:r w:rsidR="00CC6B03">
        <w:rPr>
          <w:lang w:val="ru-RU"/>
        </w:rPr>
        <w:t xml:space="preserve">нуждается в дальнейшем </w:t>
      </w:r>
      <w:r w:rsidR="00243E69">
        <w:rPr>
          <w:lang w:val="ru-RU"/>
        </w:rPr>
        <w:t>изучении в немецком и других языках.</w:t>
      </w:r>
    </w:p>
    <w:p w14:paraId="723F16D4" w14:textId="74128BF6" w:rsidR="003408D4" w:rsidRPr="00777F1C" w:rsidRDefault="00CC6B03" w:rsidP="00A2510A">
      <w:pPr>
        <w:rPr>
          <w:lang w:val="ru-RU"/>
        </w:rPr>
      </w:pPr>
      <w:r w:rsidRPr="002A1C04">
        <w:br w:type="page"/>
      </w:r>
    </w:p>
    <w:p w14:paraId="795BB85A" w14:textId="0B9AAAE7" w:rsidR="003408D4" w:rsidRDefault="00000000" w:rsidP="00786828">
      <w:pPr>
        <w:pStyle w:val="1"/>
      </w:pPr>
      <w:bookmarkStart w:id="160" w:name="_heading=h.3whwml4" w:colFirst="0" w:colLast="0"/>
      <w:bookmarkStart w:id="161" w:name="_Toc136177133"/>
      <w:bookmarkEnd w:id="160"/>
      <w:r w:rsidRPr="002A1C04">
        <w:lastRenderedPageBreak/>
        <w:t>Список литературы</w:t>
      </w:r>
      <w:bookmarkStart w:id="162" w:name="_Hlk133761569"/>
      <w:bookmarkEnd w:id="161"/>
    </w:p>
    <w:p w14:paraId="34276E87" w14:textId="63AD2590" w:rsidR="00FE4779" w:rsidRDefault="00FE4779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4779">
        <w:rPr>
          <w:sz w:val="28"/>
          <w:szCs w:val="28"/>
        </w:rPr>
        <w:t>Гилярова</w:t>
      </w:r>
      <w:r w:rsidR="00474ADE">
        <w:rPr>
          <w:sz w:val="28"/>
          <w:szCs w:val="28"/>
          <w:lang w:val="en-GB"/>
        </w:rPr>
        <w:t> </w:t>
      </w:r>
      <w:r w:rsidRPr="00FE4779">
        <w:rPr>
          <w:sz w:val="28"/>
          <w:szCs w:val="28"/>
        </w:rPr>
        <w:t>К.</w:t>
      </w:r>
      <w:r w:rsidR="00474ADE">
        <w:rPr>
          <w:sz w:val="28"/>
          <w:szCs w:val="28"/>
          <w:lang w:val="en-GB"/>
        </w:rPr>
        <w:t> </w:t>
      </w:r>
      <w:r w:rsidRPr="00FE4779">
        <w:rPr>
          <w:sz w:val="28"/>
          <w:szCs w:val="28"/>
        </w:rPr>
        <w:t xml:space="preserve">А. Такая Девочка-Девочка. Семантика Редупликации Существительных в Русской Разговорной Речи и Языке Интернета // Кибрик А. Е. (Ред.) Компьютерная лингвистика и интеллектуальные технологии. По материалам ежегодной Международной конференции "Диалог" (2010). Т. 9. </w:t>
      </w:r>
      <w:proofErr w:type="spellStart"/>
      <w:r w:rsidRPr="00FE4779">
        <w:rPr>
          <w:sz w:val="28"/>
          <w:szCs w:val="28"/>
        </w:rPr>
        <w:t>Вып</w:t>
      </w:r>
      <w:proofErr w:type="spellEnd"/>
      <w:r w:rsidRPr="00FE4779">
        <w:rPr>
          <w:sz w:val="28"/>
          <w:szCs w:val="28"/>
        </w:rPr>
        <w:t xml:space="preserve">. 16. </w:t>
      </w:r>
      <w:proofErr w:type="gramStart"/>
      <w:r w:rsidRPr="00FE4779">
        <w:rPr>
          <w:sz w:val="28"/>
          <w:szCs w:val="28"/>
        </w:rPr>
        <w:t>М. :</w:t>
      </w:r>
      <w:proofErr w:type="gramEnd"/>
      <w:r w:rsidRPr="00FE4779">
        <w:rPr>
          <w:sz w:val="28"/>
          <w:szCs w:val="28"/>
        </w:rPr>
        <w:t xml:space="preserve"> РГГУ, 2010. С. 90–96.</w:t>
      </w:r>
    </w:p>
    <w:p w14:paraId="1CB5D450" w14:textId="0E3E3A1A" w:rsidR="00AE0FE1" w:rsidRPr="00FE4779" w:rsidRDefault="00AE0FE1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0FE1">
        <w:rPr>
          <w:sz w:val="28"/>
          <w:szCs w:val="28"/>
        </w:rPr>
        <w:t>Крюкова</w:t>
      </w:r>
      <w:r>
        <w:rPr>
          <w:sz w:val="28"/>
          <w:szCs w:val="28"/>
        </w:rPr>
        <w:t> </w:t>
      </w:r>
      <w:r w:rsidRPr="00AE0FE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E0FE1">
        <w:rPr>
          <w:sz w:val="28"/>
          <w:szCs w:val="28"/>
        </w:rPr>
        <w:t xml:space="preserve">В. Лексические клоны в русском языке: Дипломная работа. — </w:t>
      </w:r>
      <w:proofErr w:type="gramStart"/>
      <w:r w:rsidRPr="00AE0FE1">
        <w:rPr>
          <w:sz w:val="28"/>
          <w:szCs w:val="28"/>
        </w:rPr>
        <w:t>СПб :</w:t>
      </w:r>
      <w:proofErr w:type="gramEnd"/>
      <w:r w:rsidRPr="00AE0FE1">
        <w:rPr>
          <w:sz w:val="28"/>
          <w:szCs w:val="28"/>
        </w:rPr>
        <w:t xml:space="preserve"> СПбГУ, 2019.</w:t>
      </w:r>
    </w:p>
    <w:p w14:paraId="16EE9351" w14:textId="4806209E" w:rsidR="00AE0AC4" w:rsidRDefault="008B2CA2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Apresyan</w:t>
      </w:r>
      <w:proofErr w:type="spellEnd"/>
      <w:r w:rsidR="00474ADE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V. Russian </w:t>
      </w:r>
      <w:proofErr w:type="spellStart"/>
      <w:r w:rsidRPr="00AE0AC4">
        <w:rPr>
          <w:sz w:val="28"/>
          <w:szCs w:val="28"/>
        </w:rPr>
        <w:t>Constructions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with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Syntactic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Colour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Terms</w:t>
      </w:r>
      <w:proofErr w:type="spellEnd"/>
      <w:r w:rsidRPr="00AE0AC4">
        <w:rPr>
          <w:sz w:val="28"/>
          <w:szCs w:val="28"/>
        </w:rPr>
        <w:t xml:space="preserve">: A Corpus Study // Russian Journal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Linguistics</w:t>
      </w:r>
      <w:proofErr w:type="spellEnd"/>
      <w:r w:rsidRPr="00AE0AC4">
        <w:rPr>
          <w:sz w:val="28"/>
          <w:szCs w:val="28"/>
        </w:rPr>
        <w:t xml:space="preserve">. 2018.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22. P.</w:t>
      </w:r>
      <w:r w:rsidR="00196AE2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653–674.</w:t>
      </w:r>
    </w:p>
    <w:p w14:paraId="313F9A2C" w14:textId="5760CEFC" w:rsidR="008E6FAC" w:rsidRPr="008E6FAC" w:rsidRDefault="008E6FAC" w:rsidP="008E6FAC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2F40AB">
        <w:rPr>
          <w:sz w:val="28"/>
          <w:szCs w:val="28"/>
        </w:rPr>
        <w:t>Benjamin</w:t>
      </w:r>
      <w:proofErr w:type="spellEnd"/>
      <w:r w:rsidR="00474ADE">
        <w:rPr>
          <w:sz w:val="28"/>
          <w:szCs w:val="28"/>
          <w:lang w:val="en-GB"/>
        </w:rPr>
        <w:t> </w:t>
      </w:r>
      <w:r w:rsidRPr="002F40AB">
        <w:rPr>
          <w:sz w:val="28"/>
          <w:szCs w:val="28"/>
        </w:rPr>
        <w:t xml:space="preserve">B.L. IDENTICAL CONSTITUENT COMPOUNDING: A CONCEPTUAL INTEGRATION-BASED MODEL. Case Western </w:t>
      </w:r>
      <w:proofErr w:type="spellStart"/>
      <w:r w:rsidRPr="002F40AB">
        <w:rPr>
          <w:sz w:val="28"/>
          <w:szCs w:val="28"/>
        </w:rPr>
        <w:t>Reserve</w:t>
      </w:r>
      <w:proofErr w:type="spellEnd"/>
      <w:r w:rsidRPr="002F40AB">
        <w:rPr>
          <w:sz w:val="28"/>
          <w:szCs w:val="28"/>
        </w:rPr>
        <w:t xml:space="preserve"> University School </w:t>
      </w:r>
      <w:proofErr w:type="spellStart"/>
      <w:r w:rsidRPr="002F40AB">
        <w:rPr>
          <w:sz w:val="28"/>
          <w:szCs w:val="28"/>
        </w:rPr>
        <w:t>of</w:t>
      </w:r>
      <w:proofErr w:type="spellEnd"/>
      <w:r w:rsidRPr="002F40AB">
        <w:rPr>
          <w:sz w:val="28"/>
          <w:szCs w:val="28"/>
        </w:rPr>
        <w:t xml:space="preserve"> </w:t>
      </w:r>
      <w:proofErr w:type="spellStart"/>
      <w:r w:rsidRPr="002F40AB">
        <w:rPr>
          <w:sz w:val="28"/>
          <w:szCs w:val="28"/>
        </w:rPr>
        <w:t>Graduate</w:t>
      </w:r>
      <w:proofErr w:type="spellEnd"/>
      <w:r w:rsidRPr="002F40AB">
        <w:rPr>
          <w:sz w:val="28"/>
          <w:szCs w:val="28"/>
        </w:rPr>
        <w:t xml:space="preserve"> Studies, 2018. URL: http://rave.ohiolink.edu/etdc/view?acc_num=case1522462466118861 (</w:t>
      </w:r>
      <w:proofErr w:type="spellStart"/>
      <w:r w:rsidRPr="002F40AB">
        <w:rPr>
          <w:sz w:val="28"/>
          <w:szCs w:val="28"/>
        </w:rPr>
        <w:t>accessed</w:t>
      </w:r>
      <w:proofErr w:type="spellEnd"/>
      <w:r w:rsidRPr="002F40AB">
        <w:rPr>
          <w:sz w:val="28"/>
          <w:szCs w:val="28"/>
        </w:rPr>
        <w:t xml:space="preserve"> 15.04.202</w:t>
      </w:r>
      <w:r>
        <w:rPr>
          <w:sz w:val="28"/>
          <w:szCs w:val="28"/>
          <w:lang w:val="en-GB"/>
        </w:rPr>
        <w:t>3</w:t>
      </w:r>
      <w:r w:rsidRPr="002F40AB">
        <w:rPr>
          <w:sz w:val="28"/>
          <w:szCs w:val="28"/>
        </w:rPr>
        <w:t>)</w:t>
      </w:r>
    </w:p>
    <w:p w14:paraId="58E5D069" w14:textId="20FEEF12" w:rsidR="00AE0AC4" w:rsidRDefault="008B2CA2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Bross</w:t>
      </w:r>
      <w:proofErr w:type="spellEnd"/>
      <w:r w:rsidR="00474ADE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F., </w:t>
      </w:r>
      <w:proofErr w:type="spellStart"/>
      <w:r w:rsidRPr="00AE0AC4">
        <w:rPr>
          <w:sz w:val="28"/>
          <w:szCs w:val="28"/>
        </w:rPr>
        <w:t>Fraser</w:t>
      </w:r>
      <w:proofErr w:type="spellEnd"/>
      <w:r w:rsidR="00474ADE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K. </w:t>
      </w:r>
      <w:proofErr w:type="spellStart"/>
      <w:r w:rsidRPr="00AE0AC4">
        <w:rPr>
          <w:sz w:val="28"/>
          <w:szCs w:val="28"/>
        </w:rPr>
        <w:t>Contrastive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focus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and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the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modification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puzzle</w:t>
      </w:r>
      <w:proofErr w:type="spellEnd"/>
      <w:r w:rsidRPr="00AE0AC4">
        <w:rPr>
          <w:sz w:val="28"/>
          <w:szCs w:val="28"/>
        </w:rPr>
        <w:t xml:space="preserve"> // </w:t>
      </w:r>
      <w:proofErr w:type="spellStart"/>
      <w:r w:rsidRPr="00AE0AC4">
        <w:rPr>
          <w:sz w:val="28"/>
          <w:szCs w:val="28"/>
        </w:rPr>
        <w:t>Glossa</w:t>
      </w:r>
      <w:proofErr w:type="spellEnd"/>
      <w:r w:rsidRPr="00AE0AC4">
        <w:rPr>
          <w:sz w:val="28"/>
          <w:szCs w:val="28"/>
        </w:rPr>
        <w:t xml:space="preserve">: a </w:t>
      </w:r>
      <w:proofErr w:type="spellStart"/>
      <w:r w:rsidRPr="00AE0AC4">
        <w:rPr>
          <w:sz w:val="28"/>
          <w:szCs w:val="28"/>
        </w:rPr>
        <w:t>journal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general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linguistics</w:t>
      </w:r>
      <w:proofErr w:type="spellEnd"/>
      <w:r w:rsidRPr="00AE0AC4">
        <w:rPr>
          <w:sz w:val="28"/>
          <w:szCs w:val="28"/>
        </w:rPr>
        <w:t xml:space="preserve">. 2020.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5.</w:t>
      </w:r>
    </w:p>
    <w:p w14:paraId="0D4D3852" w14:textId="2B01C1F5" w:rsidR="006511B9" w:rsidRDefault="006511B9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511B9">
        <w:rPr>
          <w:sz w:val="28"/>
          <w:szCs w:val="28"/>
        </w:rPr>
        <w:t>Bzdȩga</w:t>
      </w:r>
      <w:proofErr w:type="spellEnd"/>
      <w:r>
        <w:rPr>
          <w:sz w:val="28"/>
          <w:szCs w:val="28"/>
        </w:rPr>
        <w:t> </w:t>
      </w:r>
      <w:r w:rsidRPr="006511B9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proofErr w:type="spellStart"/>
      <w:r w:rsidRPr="006511B9">
        <w:rPr>
          <w:sz w:val="28"/>
          <w:szCs w:val="28"/>
        </w:rPr>
        <w:t>Reduplizierte</w:t>
      </w:r>
      <w:proofErr w:type="spellEnd"/>
      <w:r w:rsidRPr="006511B9">
        <w:rPr>
          <w:sz w:val="28"/>
          <w:szCs w:val="28"/>
        </w:rPr>
        <w:t xml:space="preserve"> </w:t>
      </w:r>
      <w:proofErr w:type="spellStart"/>
      <w:r w:rsidRPr="006511B9">
        <w:rPr>
          <w:sz w:val="28"/>
          <w:szCs w:val="28"/>
        </w:rPr>
        <w:t>Wortbildung</w:t>
      </w:r>
      <w:proofErr w:type="spellEnd"/>
      <w:r w:rsidRPr="006511B9">
        <w:rPr>
          <w:sz w:val="28"/>
          <w:szCs w:val="28"/>
        </w:rPr>
        <w:t xml:space="preserve"> </w:t>
      </w:r>
      <w:proofErr w:type="spellStart"/>
      <w:r w:rsidRPr="006511B9">
        <w:rPr>
          <w:sz w:val="28"/>
          <w:szCs w:val="28"/>
        </w:rPr>
        <w:t>im</w:t>
      </w:r>
      <w:proofErr w:type="spellEnd"/>
      <w:r w:rsidRPr="006511B9">
        <w:rPr>
          <w:sz w:val="28"/>
          <w:szCs w:val="28"/>
        </w:rPr>
        <w:t xml:space="preserve"> </w:t>
      </w:r>
      <w:proofErr w:type="spellStart"/>
      <w:r w:rsidRPr="006511B9">
        <w:rPr>
          <w:sz w:val="28"/>
          <w:szCs w:val="28"/>
        </w:rPr>
        <w:t>Deutschen</w:t>
      </w:r>
      <w:proofErr w:type="spellEnd"/>
      <w:r w:rsidRPr="006511B9">
        <w:rPr>
          <w:sz w:val="28"/>
          <w:szCs w:val="28"/>
        </w:rPr>
        <w:t xml:space="preserve">. </w:t>
      </w:r>
      <w:proofErr w:type="spellStart"/>
      <w:r w:rsidRPr="006511B9">
        <w:rPr>
          <w:sz w:val="28"/>
          <w:szCs w:val="28"/>
        </w:rPr>
        <w:t>Poznan</w:t>
      </w:r>
      <w:proofErr w:type="spellEnd"/>
      <w:r w:rsidRPr="006511B9">
        <w:rPr>
          <w:sz w:val="28"/>
          <w:szCs w:val="28"/>
        </w:rPr>
        <w:t xml:space="preserve">´: </w:t>
      </w:r>
      <w:proofErr w:type="spellStart"/>
      <w:r w:rsidRPr="006511B9">
        <w:rPr>
          <w:sz w:val="28"/>
          <w:szCs w:val="28"/>
        </w:rPr>
        <w:t>Poznan´skie</w:t>
      </w:r>
      <w:proofErr w:type="spellEnd"/>
      <w:r w:rsidRPr="006511B9">
        <w:rPr>
          <w:sz w:val="28"/>
          <w:szCs w:val="28"/>
        </w:rPr>
        <w:t xml:space="preserve"> </w:t>
      </w:r>
      <w:proofErr w:type="spellStart"/>
      <w:r w:rsidRPr="006511B9">
        <w:rPr>
          <w:sz w:val="28"/>
          <w:szCs w:val="28"/>
        </w:rPr>
        <w:t>Tow</w:t>
      </w:r>
      <w:proofErr w:type="spellEnd"/>
      <w:r w:rsidRPr="006511B9">
        <w:rPr>
          <w:sz w:val="28"/>
          <w:szCs w:val="28"/>
        </w:rPr>
        <w:t xml:space="preserve">. </w:t>
      </w:r>
      <w:proofErr w:type="spellStart"/>
      <w:r w:rsidRPr="006511B9">
        <w:rPr>
          <w:sz w:val="28"/>
          <w:szCs w:val="28"/>
        </w:rPr>
        <w:t>przyjacio´l</w:t>
      </w:r>
      <w:proofErr w:type="spellEnd"/>
      <w:r w:rsidRPr="006511B9">
        <w:rPr>
          <w:sz w:val="28"/>
          <w:szCs w:val="28"/>
        </w:rPr>
        <w:t xml:space="preserve"> </w:t>
      </w:r>
      <w:proofErr w:type="spellStart"/>
      <w:r w:rsidRPr="006511B9">
        <w:rPr>
          <w:sz w:val="28"/>
          <w:szCs w:val="28"/>
        </w:rPr>
        <w:t>nauk</w:t>
      </w:r>
      <w:proofErr w:type="spellEnd"/>
      <w:r w:rsidRPr="006511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11B9">
        <w:rPr>
          <w:sz w:val="28"/>
          <w:szCs w:val="28"/>
        </w:rPr>
        <w:t>1965.</w:t>
      </w:r>
    </w:p>
    <w:p w14:paraId="49826A0D" w14:textId="5F1ADB6A" w:rsidR="00A24F60" w:rsidRPr="00A24F60" w:rsidRDefault="00A24F60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24F60">
        <w:rPr>
          <w:sz w:val="28"/>
          <w:szCs w:val="28"/>
        </w:rPr>
        <w:t>Clark</w:t>
      </w:r>
      <w:proofErr w:type="spellEnd"/>
      <w:r w:rsidRPr="00A24F60">
        <w:rPr>
          <w:sz w:val="28"/>
          <w:szCs w:val="28"/>
        </w:rPr>
        <w:t xml:space="preserve"> E., </w:t>
      </w:r>
      <w:proofErr w:type="spellStart"/>
      <w:r w:rsidRPr="00A24F60">
        <w:rPr>
          <w:sz w:val="28"/>
          <w:szCs w:val="28"/>
        </w:rPr>
        <w:t>Clark</w:t>
      </w:r>
      <w:proofErr w:type="spellEnd"/>
      <w:r w:rsidRPr="00A24F60">
        <w:rPr>
          <w:sz w:val="28"/>
          <w:szCs w:val="28"/>
        </w:rPr>
        <w:t xml:space="preserve"> H. </w:t>
      </w:r>
      <w:proofErr w:type="spellStart"/>
      <w:r w:rsidRPr="00A24F60">
        <w:rPr>
          <w:sz w:val="28"/>
          <w:szCs w:val="28"/>
        </w:rPr>
        <w:t>When</w:t>
      </w:r>
      <w:proofErr w:type="spellEnd"/>
      <w:r w:rsidRPr="00A24F60">
        <w:rPr>
          <w:sz w:val="28"/>
          <w:szCs w:val="28"/>
        </w:rPr>
        <w:t xml:space="preserve"> </w:t>
      </w:r>
      <w:proofErr w:type="spellStart"/>
      <w:r w:rsidRPr="00A24F60">
        <w:rPr>
          <w:sz w:val="28"/>
          <w:szCs w:val="28"/>
        </w:rPr>
        <w:t>nouns</w:t>
      </w:r>
      <w:proofErr w:type="spellEnd"/>
      <w:r w:rsidRPr="00A24F60">
        <w:rPr>
          <w:sz w:val="28"/>
          <w:szCs w:val="28"/>
        </w:rPr>
        <w:t xml:space="preserve"> </w:t>
      </w:r>
      <w:proofErr w:type="spellStart"/>
      <w:r w:rsidRPr="00A24F60">
        <w:rPr>
          <w:sz w:val="28"/>
          <w:szCs w:val="28"/>
        </w:rPr>
        <w:t>surface</w:t>
      </w:r>
      <w:proofErr w:type="spellEnd"/>
      <w:r w:rsidRPr="00A24F60">
        <w:rPr>
          <w:sz w:val="28"/>
          <w:szCs w:val="28"/>
        </w:rPr>
        <w:t xml:space="preserve"> </w:t>
      </w:r>
      <w:proofErr w:type="spellStart"/>
      <w:r w:rsidRPr="00A24F60">
        <w:rPr>
          <w:sz w:val="28"/>
          <w:szCs w:val="28"/>
        </w:rPr>
        <w:t>as</w:t>
      </w:r>
      <w:proofErr w:type="spellEnd"/>
      <w:r w:rsidRPr="00A24F60">
        <w:rPr>
          <w:sz w:val="28"/>
          <w:szCs w:val="28"/>
        </w:rPr>
        <w:t xml:space="preserve"> </w:t>
      </w:r>
      <w:proofErr w:type="spellStart"/>
      <w:r w:rsidRPr="00A24F60">
        <w:rPr>
          <w:sz w:val="28"/>
          <w:szCs w:val="28"/>
        </w:rPr>
        <w:t>verbs</w:t>
      </w:r>
      <w:proofErr w:type="spellEnd"/>
      <w:r w:rsidRPr="00A24F60">
        <w:rPr>
          <w:sz w:val="28"/>
          <w:szCs w:val="28"/>
        </w:rPr>
        <w:t xml:space="preserve">. // Language. 1979. </w:t>
      </w:r>
      <w:proofErr w:type="spellStart"/>
      <w:r w:rsidRPr="00A24F60">
        <w:rPr>
          <w:sz w:val="28"/>
          <w:szCs w:val="28"/>
        </w:rPr>
        <w:t>Vol</w:t>
      </w:r>
      <w:proofErr w:type="spellEnd"/>
      <w:r w:rsidRPr="00A24F60">
        <w:rPr>
          <w:sz w:val="28"/>
          <w:szCs w:val="28"/>
        </w:rPr>
        <w:t>. 55. P. 767–811.</w:t>
      </w:r>
    </w:p>
    <w:p w14:paraId="4944FAF0" w14:textId="2A268BF4" w:rsidR="00AC12F2" w:rsidRDefault="00AC12F2">
      <w:pPr>
        <w:pStyle w:val="ad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63" w:name="_Hlk132898377"/>
      <w:proofErr w:type="spellStart"/>
      <w:r w:rsidRPr="00AC12F2">
        <w:rPr>
          <w:sz w:val="28"/>
          <w:szCs w:val="28"/>
        </w:rPr>
        <w:t>Downing</w:t>
      </w:r>
      <w:bookmarkEnd w:id="163"/>
      <w:proofErr w:type="spellEnd"/>
      <w:r w:rsidR="00474ADE">
        <w:rPr>
          <w:sz w:val="28"/>
          <w:szCs w:val="28"/>
          <w:lang w:val="en-GB"/>
        </w:rPr>
        <w:t> </w:t>
      </w:r>
      <w:r w:rsidRPr="00AC12F2">
        <w:rPr>
          <w:sz w:val="28"/>
          <w:szCs w:val="28"/>
        </w:rPr>
        <w:t xml:space="preserve">P.A. On </w:t>
      </w:r>
      <w:proofErr w:type="spellStart"/>
      <w:r w:rsidRPr="00AC12F2">
        <w:rPr>
          <w:sz w:val="28"/>
          <w:szCs w:val="28"/>
        </w:rPr>
        <w:t>the</w:t>
      </w:r>
      <w:proofErr w:type="spellEnd"/>
      <w:r w:rsidRPr="00AC12F2">
        <w:rPr>
          <w:sz w:val="28"/>
          <w:szCs w:val="28"/>
        </w:rPr>
        <w:t xml:space="preserve"> </w:t>
      </w:r>
      <w:proofErr w:type="spellStart"/>
      <w:r w:rsidRPr="00AC12F2">
        <w:rPr>
          <w:sz w:val="28"/>
          <w:szCs w:val="28"/>
        </w:rPr>
        <w:t>Creation</w:t>
      </w:r>
      <w:proofErr w:type="spellEnd"/>
      <w:r w:rsidRPr="00AC12F2">
        <w:rPr>
          <w:sz w:val="28"/>
          <w:szCs w:val="28"/>
        </w:rPr>
        <w:t xml:space="preserve"> </w:t>
      </w:r>
      <w:proofErr w:type="spellStart"/>
      <w:r w:rsidRPr="00AC12F2">
        <w:rPr>
          <w:sz w:val="28"/>
          <w:szCs w:val="28"/>
        </w:rPr>
        <w:t>and</w:t>
      </w:r>
      <w:proofErr w:type="spellEnd"/>
      <w:r w:rsidRPr="00AC12F2">
        <w:rPr>
          <w:sz w:val="28"/>
          <w:szCs w:val="28"/>
        </w:rPr>
        <w:t xml:space="preserve"> </w:t>
      </w:r>
      <w:proofErr w:type="spellStart"/>
      <w:r w:rsidRPr="00AC12F2">
        <w:rPr>
          <w:sz w:val="28"/>
          <w:szCs w:val="28"/>
        </w:rPr>
        <w:t>Use</w:t>
      </w:r>
      <w:proofErr w:type="spellEnd"/>
      <w:r w:rsidRPr="00AC12F2">
        <w:rPr>
          <w:sz w:val="28"/>
          <w:szCs w:val="28"/>
        </w:rPr>
        <w:t xml:space="preserve"> </w:t>
      </w:r>
      <w:proofErr w:type="spellStart"/>
      <w:r w:rsidRPr="00AC12F2">
        <w:rPr>
          <w:sz w:val="28"/>
          <w:szCs w:val="28"/>
        </w:rPr>
        <w:t>of</w:t>
      </w:r>
      <w:proofErr w:type="spellEnd"/>
      <w:r w:rsidRPr="00AC12F2">
        <w:rPr>
          <w:sz w:val="28"/>
          <w:szCs w:val="28"/>
        </w:rPr>
        <w:t xml:space="preserve"> English </w:t>
      </w:r>
      <w:proofErr w:type="spellStart"/>
      <w:r w:rsidRPr="00AC12F2">
        <w:rPr>
          <w:sz w:val="28"/>
          <w:szCs w:val="28"/>
        </w:rPr>
        <w:t>Compound</w:t>
      </w:r>
      <w:proofErr w:type="spellEnd"/>
      <w:r w:rsidRPr="00AC12F2">
        <w:rPr>
          <w:sz w:val="28"/>
          <w:szCs w:val="28"/>
        </w:rPr>
        <w:t xml:space="preserve"> </w:t>
      </w:r>
      <w:proofErr w:type="spellStart"/>
      <w:r w:rsidRPr="00AC12F2">
        <w:rPr>
          <w:sz w:val="28"/>
          <w:szCs w:val="28"/>
        </w:rPr>
        <w:t>Nouns</w:t>
      </w:r>
      <w:proofErr w:type="spellEnd"/>
      <w:r w:rsidRPr="00AC12F2">
        <w:rPr>
          <w:sz w:val="28"/>
          <w:szCs w:val="28"/>
        </w:rPr>
        <w:t xml:space="preserve">. // Language. 1977. </w:t>
      </w:r>
      <w:proofErr w:type="spellStart"/>
      <w:r w:rsidRPr="00AC12F2">
        <w:rPr>
          <w:sz w:val="28"/>
          <w:szCs w:val="28"/>
        </w:rPr>
        <w:t>Vol</w:t>
      </w:r>
      <w:proofErr w:type="spellEnd"/>
      <w:r w:rsidRPr="00AC12F2">
        <w:rPr>
          <w:sz w:val="28"/>
          <w:szCs w:val="28"/>
        </w:rPr>
        <w:t>. 53. P. 810–</w:t>
      </w:r>
      <w:r>
        <w:rPr>
          <w:sz w:val="28"/>
          <w:szCs w:val="28"/>
          <w:lang w:val="en-GB"/>
        </w:rPr>
        <w:t>842</w:t>
      </w:r>
      <w:r w:rsidRPr="00AC12F2">
        <w:rPr>
          <w:sz w:val="28"/>
          <w:szCs w:val="28"/>
        </w:rPr>
        <w:t>.</w:t>
      </w:r>
    </w:p>
    <w:p w14:paraId="3F3996AB" w14:textId="5190EE87" w:rsidR="00393805" w:rsidRPr="00393805" w:rsidRDefault="00D21385" w:rsidP="00393805">
      <w:pPr>
        <w:pStyle w:val="ad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21385">
        <w:rPr>
          <w:sz w:val="28"/>
          <w:szCs w:val="28"/>
        </w:rPr>
        <w:t>Dray</w:t>
      </w:r>
      <w:proofErr w:type="spellEnd"/>
      <w:r>
        <w:rPr>
          <w:sz w:val="28"/>
          <w:szCs w:val="28"/>
          <w:lang w:val="en-GB"/>
        </w:rPr>
        <w:t> </w:t>
      </w:r>
      <w:r w:rsidRPr="00D21385">
        <w:rPr>
          <w:sz w:val="28"/>
          <w:szCs w:val="28"/>
        </w:rPr>
        <w:t xml:space="preserve">N. </w:t>
      </w:r>
      <w:proofErr w:type="spellStart"/>
      <w:r w:rsidRPr="00D21385">
        <w:rPr>
          <w:sz w:val="28"/>
          <w:szCs w:val="28"/>
        </w:rPr>
        <w:t>Doubles</w:t>
      </w:r>
      <w:proofErr w:type="spellEnd"/>
      <w:r w:rsidRPr="00D21385">
        <w:rPr>
          <w:sz w:val="28"/>
          <w:szCs w:val="28"/>
        </w:rPr>
        <w:t xml:space="preserve"> </w:t>
      </w:r>
      <w:proofErr w:type="spellStart"/>
      <w:r w:rsidRPr="00D21385">
        <w:rPr>
          <w:sz w:val="28"/>
          <w:szCs w:val="28"/>
        </w:rPr>
        <w:t>and</w:t>
      </w:r>
      <w:proofErr w:type="spellEnd"/>
      <w:r w:rsidRPr="00D21385">
        <w:rPr>
          <w:sz w:val="28"/>
          <w:szCs w:val="28"/>
        </w:rPr>
        <w:t xml:space="preserve"> </w:t>
      </w:r>
      <w:proofErr w:type="spellStart"/>
      <w:r w:rsidRPr="00D21385">
        <w:rPr>
          <w:sz w:val="28"/>
          <w:szCs w:val="28"/>
        </w:rPr>
        <w:t>Modifiers</w:t>
      </w:r>
      <w:proofErr w:type="spellEnd"/>
      <w:r w:rsidRPr="00D21385">
        <w:rPr>
          <w:sz w:val="28"/>
          <w:szCs w:val="28"/>
        </w:rPr>
        <w:t xml:space="preserve"> </w:t>
      </w:r>
      <w:proofErr w:type="spellStart"/>
      <w:r w:rsidRPr="00D21385">
        <w:rPr>
          <w:sz w:val="28"/>
          <w:szCs w:val="28"/>
        </w:rPr>
        <w:t>in</w:t>
      </w:r>
      <w:proofErr w:type="spellEnd"/>
      <w:r w:rsidRPr="00D21385">
        <w:rPr>
          <w:sz w:val="28"/>
          <w:szCs w:val="28"/>
        </w:rPr>
        <w:t xml:space="preserve"> English. </w:t>
      </w:r>
      <w:proofErr w:type="spellStart"/>
      <w:r w:rsidRPr="00D21385">
        <w:rPr>
          <w:sz w:val="28"/>
          <w:szCs w:val="28"/>
        </w:rPr>
        <w:t>Unpublished</w:t>
      </w:r>
      <w:proofErr w:type="spellEnd"/>
      <w:r w:rsidRPr="00D21385">
        <w:rPr>
          <w:sz w:val="28"/>
          <w:szCs w:val="28"/>
        </w:rPr>
        <w:t xml:space="preserve"> M.A. </w:t>
      </w:r>
      <w:proofErr w:type="spellStart"/>
      <w:r w:rsidRPr="00D21385">
        <w:rPr>
          <w:sz w:val="28"/>
          <w:szCs w:val="28"/>
        </w:rPr>
        <w:t>thesis</w:t>
      </w:r>
      <w:proofErr w:type="spellEnd"/>
      <w:r w:rsidRPr="00D21385">
        <w:rPr>
          <w:sz w:val="28"/>
          <w:szCs w:val="28"/>
        </w:rPr>
        <w:t xml:space="preserve">. Chicago: University </w:t>
      </w:r>
      <w:proofErr w:type="spellStart"/>
      <w:r w:rsidRPr="00D21385">
        <w:rPr>
          <w:sz w:val="28"/>
          <w:szCs w:val="28"/>
        </w:rPr>
        <w:t>of</w:t>
      </w:r>
      <w:proofErr w:type="spellEnd"/>
      <w:r w:rsidRPr="00D21385">
        <w:rPr>
          <w:sz w:val="28"/>
          <w:szCs w:val="28"/>
        </w:rPr>
        <w:t xml:space="preserve"> Chicago, 1987</w:t>
      </w:r>
      <w:r>
        <w:rPr>
          <w:sz w:val="28"/>
          <w:szCs w:val="28"/>
          <w:lang w:val="en-GB"/>
        </w:rPr>
        <w:t>.</w:t>
      </w:r>
    </w:p>
    <w:p w14:paraId="6624BE8E" w14:textId="0F4A180E" w:rsidR="00902B15" w:rsidRDefault="00DA04B9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DA04B9">
        <w:rPr>
          <w:sz w:val="28"/>
          <w:szCs w:val="28"/>
        </w:rPr>
        <w:lastRenderedPageBreak/>
        <w:t>Finkbeiner</w:t>
      </w:r>
      <w:proofErr w:type="spellEnd"/>
      <w:r w:rsidR="00474ADE">
        <w:rPr>
          <w:sz w:val="28"/>
          <w:szCs w:val="28"/>
          <w:lang w:val="en-GB"/>
        </w:rPr>
        <w:t> </w:t>
      </w:r>
      <w:r w:rsidRPr="00DA04B9">
        <w:rPr>
          <w:sz w:val="28"/>
          <w:szCs w:val="28"/>
        </w:rPr>
        <w:t xml:space="preserve">R. </w:t>
      </w:r>
      <w:proofErr w:type="spellStart"/>
      <w:r w:rsidRPr="00DA04B9">
        <w:rPr>
          <w:sz w:val="28"/>
          <w:szCs w:val="28"/>
        </w:rPr>
        <w:t>Naja</w:t>
      </w:r>
      <w:proofErr w:type="spellEnd"/>
      <w:r w:rsidRPr="00DA04B9">
        <w:rPr>
          <w:sz w:val="28"/>
          <w:szCs w:val="28"/>
        </w:rPr>
        <w:t xml:space="preserve">, </w:t>
      </w:r>
      <w:proofErr w:type="spellStart"/>
      <w:r w:rsidRPr="00DA04B9">
        <w:rPr>
          <w:sz w:val="28"/>
          <w:szCs w:val="28"/>
        </w:rPr>
        <w:t>normal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und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normal</w:t>
      </w:r>
      <w:proofErr w:type="spellEnd"/>
      <w:r w:rsidRPr="00DA04B9">
        <w:rPr>
          <w:sz w:val="28"/>
          <w:szCs w:val="28"/>
        </w:rPr>
        <w:t xml:space="preserve">. </w:t>
      </w:r>
      <w:proofErr w:type="spellStart"/>
      <w:r w:rsidRPr="00DA04B9">
        <w:rPr>
          <w:sz w:val="28"/>
          <w:szCs w:val="28"/>
        </w:rPr>
        <w:t>Zur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Syntax</w:t>
      </w:r>
      <w:proofErr w:type="spellEnd"/>
      <w:r w:rsidRPr="00DA04B9">
        <w:rPr>
          <w:sz w:val="28"/>
          <w:szCs w:val="28"/>
        </w:rPr>
        <w:t xml:space="preserve">, </w:t>
      </w:r>
      <w:proofErr w:type="spellStart"/>
      <w:r w:rsidRPr="00DA04B9">
        <w:rPr>
          <w:sz w:val="28"/>
          <w:szCs w:val="28"/>
        </w:rPr>
        <w:t>Semantik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und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Pragmatik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der</w:t>
      </w:r>
      <w:proofErr w:type="spellEnd"/>
      <w:r w:rsidRPr="00DA04B9">
        <w:rPr>
          <w:sz w:val="28"/>
          <w:szCs w:val="28"/>
        </w:rPr>
        <w:t xml:space="preserve"> x-</w:t>
      </w:r>
      <w:proofErr w:type="spellStart"/>
      <w:r w:rsidRPr="00DA04B9">
        <w:rPr>
          <w:sz w:val="28"/>
          <w:szCs w:val="28"/>
        </w:rPr>
        <w:t>und</w:t>
      </w:r>
      <w:proofErr w:type="spellEnd"/>
      <w:r w:rsidRPr="00DA04B9">
        <w:rPr>
          <w:sz w:val="28"/>
          <w:szCs w:val="28"/>
        </w:rPr>
        <w:t>-x-</w:t>
      </w:r>
      <w:proofErr w:type="spellStart"/>
      <w:r w:rsidRPr="00DA04B9">
        <w:rPr>
          <w:sz w:val="28"/>
          <w:szCs w:val="28"/>
        </w:rPr>
        <w:t>Konstruktion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im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Deutschen</w:t>
      </w:r>
      <w:proofErr w:type="spellEnd"/>
      <w:r w:rsidRPr="00DA04B9">
        <w:rPr>
          <w:sz w:val="28"/>
          <w:szCs w:val="28"/>
        </w:rPr>
        <w:t xml:space="preserve"> // </w:t>
      </w:r>
      <w:proofErr w:type="spellStart"/>
      <w:r w:rsidRPr="00DA04B9">
        <w:rPr>
          <w:sz w:val="28"/>
          <w:szCs w:val="28"/>
        </w:rPr>
        <w:t>Zeitschrift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für</w:t>
      </w:r>
      <w:proofErr w:type="spellEnd"/>
      <w:r w:rsidRPr="00DA04B9">
        <w:rPr>
          <w:sz w:val="28"/>
          <w:szCs w:val="28"/>
        </w:rPr>
        <w:t xml:space="preserve"> </w:t>
      </w:r>
      <w:proofErr w:type="spellStart"/>
      <w:r w:rsidRPr="00DA04B9">
        <w:rPr>
          <w:sz w:val="28"/>
          <w:szCs w:val="28"/>
        </w:rPr>
        <w:t>Sprachwissenschaft</w:t>
      </w:r>
      <w:proofErr w:type="spellEnd"/>
      <w:r w:rsidRPr="00DA04B9">
        <w:rPr>
          <w:sz w:val="28"/>
          <w:szCs w:val="28"/>
        </w:rPr>
        <w:t xml:space="preserve">. 2012. </w:t>
      </w:r>
      <w:proofErr w:type="spellStart"/>
      <w:r w:rsidRPr="00DA04B9">
        <w:rPr>
          <w:sz w:val="28"/>
          <w:szCs w:val="28"/>
        </w:rPr>
        <w:t>Vol</w:t>
      </w:r>
      <w:proofErr w:type="spellEnd"/>
      <w:r w:rsidRPr="00DA04B9">
        <w:rPr>
          <w:sz w:val="28"/>
          <w:szCs w:val="28"/>
        </w:rPr>
        <w:t>. 31, № 1. P. 1–42.</w:t>
      </w:r>
    </w:p>
    <w:p w14:paraId="6B53A584" w14:textId="3F3F1385" w:rsidR="00902B15" w:rsidRPr="00902B15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902B15">
        <w:rPr>
          <w:sz w:val="28"/>
          <w:szCs w:val="28"/>
        </w:rPr>
        <w:t>Finkbeiner</w:t>
      </w:r>
      <w:proofErr w:type="spellEnd"/>
      <w:r w:rsidR="00474ADE">
        <w:rPr>
          <w:sz w:val="28"/>
          <w:szCs w:val="28"/>
          <w:lang w:val="en-GB"/>
        </w:rPr>
        <w:t> </w:t>
      </w:r>
      <w:r w:rsidRPr="00902B15">
        <w:rPr>
          <w:sz w:val="28"/>
          <w:szCs w:val="28"/>
        </w:rPr>
        <w:t xml:space="preserve">R. </w:t>
      </w:r>
      <w:proofErr w:type="spellStart"/>
      <w:r w:rsidRPr="00902B15">
        <w:rPr>
          <w:sz w:val="28"/>
          <w:szCs w:val="28"/>
        </w:rPr>
        <w:t>Identical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constituent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compounds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in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German</w:t>
      </w:r>
      <w:proofErr w:type="spellEnd"/>
      <w:r w:rsidRPr="00902B15">
        <w:rPr>
          <w:sz w:val="28"/>
          <w:szCs w:val="28"/>
        </w:rPr>
        <w:t xml:space="preserve"> // Word </w:t>
      </w:r>
      <w:proofErr w:type="spellStart"/>
      <w:r w:rsidRPr="00902B15">
        <w:rPr>
          <w:sz w:val="28"/>
          <w:szCs w:val="28"/>
        </w:rPr>
        <w:t>Structure</w:t>
      </w:r>
      <w:proofErr w:type="spellEnd"/>
      <w:r w:rsidRPr="00902B15">
        <w:rPr>
          <w:sz w:val="28"/>
          <w:szCs w:val="28"/>
        </w:rPr>
        <w:t xml:space="preserve">. 2014. </w:t>
      </w:r>
      <w:proofErr w:type="spellStart"/>
      <w:r w:rsidRPr="00902B15">
        <w:rPr>
          <w:sz w:val="28"/>
          <w:szCs w:val="28"/>
        </w:rPr>
        <w:t>Vol</w:t>
      </w:r>
      <w:proofErr w:type="spellEnd"/>
      <w:r w:rsidRPr="00902B15">
        <w:rPr>
          <w:sz w:val="28"/>
          <w:szCs w:val="28"/>
        </w:rPr>
        <w:t>. 7. P. 182–213.</w:t>
      </w:r>
    </w:p>
    <w:p w14:paraId="541CB0AF" w14:textId="10F6E8F4" w:rsidR="004C74CB" w:rsidRPr="00902B15" w:rsidRDefault="004C74CB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902B15">
        <w:rPr>
          <w:sz w:val="28"/>
          <w:szCs w:val="28"/>
        </w:rPr>
        <w:t>Fleischer</w:t>
      </w:r>
      <w:proofErr w:type="spellEnd"/>
      <w:r w:rsidRPr="00902B15">
        <w:rPr>
          <w:sz w:val="28"/>
          <w:szCs w:val="28"/>
          <w:lang w:val="en-GB"/>
        </w:rPr>
        <w:t> </w:t>
      </w:r>
      <w:r w:rsidRPr="00902B15">
        <w:rPr>
          <w:sz w:val="28"/>
          <w:szCs w:val="28"/>
        </w:rPr>
        <w:t>W</w:t>
      </w:r>
      <w:r w:rsidRPr="00902B15">
        <w:rPr>
          <w:sz w:val="28"/>
          <w:szCs w:val="28"/>
          <w:lang w:val="en-GB"/>
        </w:rPr>
        <w:t>., </w:t>
      </w:r>
      <w:proofErr w:type="spellStart"/>
      <w:r w:rsidRPr="00902B15">
        <w:rPr>
          <w:sz w:val="28"/>
          <w:szCs w:val="28"/>
        </w:rPr>
        <w:t>Barz</w:t>
      </w:r>
      <w:proofErr w:type="spellEnd"/>
      <w:r w:rsidRPr="00902B15">
        <w:rPr>
          <w:sz w:val="28"/>
          <w:szCs w:val="28"/>
          <w:lang w:val="en-GB"/>
        </w:rPr>
        <w:t> </w:t>
      </w:r>
      <w:r w:rsidRPr="00902B15">
        <w:rPr>
          <w:sz w:val="28"/>
          <w:szCs w:val="28"/>
        </w:rPr>
        <w:t xml:space="preserve">I. </w:t>
      </w:r>
      <w:proofErr w:type="spellStart"/>
      <w:r w:rsidRPr="00902B15">
        <w:rPr>
          <w:sz w:val="28"/>
          <w:szCs w:val="28"/>
        </w:rPr>
        <w:t>Wortbildung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der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deutschen</w:t>
      </w:r>
      <w:proofErr w:type="spellEnd"/>
      <w:r w:rsidRPr="00902B15">
        <w:rPr>
          <w:sz w:val="28"/>
          <w:szCs w:val="28"/>
        </w:rPr>
        <w:t xml:space="preserve"> </w:t>
      </w:r>
      <w:proofErr w:type="spellStart"/>
      <w:r w:rsidRPr="00902B15">
        <w:rPr>
          <w:sz w:val="28"/>
          <w:szCs w:val="28"/>
        </w:rPr>
        <w:t>Gegenwartssprache</w:t>
      </w:r>
      <w:proofErr w:type="spellEnd"/>
      <w:r w:rsidRPr="00902B15">
        <w:rPr>
          <w:sz w:val="28"/>
          <w:szCs w:val="28"/>
        </w:rPr>
        <w:t xml:space="preserve">. Berlin &amp; Boston: De </w:t>
      </w:r>
      <w:proofErr w:type="spellStart"/>
      <w:r w:rsidRPr="00902B15">
        <w:rPr>
          <w:sz w:val="28"/>
          <w:szCs w:val="28"/>
        </w:rPr>
        <w:t>Gruyter</w:t>
      </w:r>
      <w:proofErr w:type="spellEnd"/>
      <w:r w:rsidRPr="00902B15">
        <w:rPr>
          <w:sz w:val="28"/>
          <w:szCs w:val="28"/>
        </w:rPr>
        <w:t>.</w:t>
      </w:r>
      <w:r w:rsidR="000A717C" w:rsidRPr="00902B15">
        <w:rPr>
          <w:sz w:val="28"/>
          <w:szCs w:val="28"/>
        </w:rPr>
        <w:t xml:space="preserve"> 2012.</w:t>
      </w:r>
    </w:p>
    <w:p w14:paraId="4849DCB5" w14:textId="3804FC8D" w:rsidR="000A717C" w:rsidRDefault="000A717C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0A717C">
        <w:rPr>
          <w:sz w:val="28"/>
          <w:szCs w:val="28"/>
        </w:rPr>
        <w:t>Frankowsky</w:t>
      </w:r>
      <w:proofErr w:type="spellEnd"/>
      <w:r w:rsidR="00474ADE">
        <w:rPr>
          <w:sz w:val="28"/>
          <w:szCs w:val="28"/>
          <w:lang w:val="en-GB"/>
        </w:rPr>
        <w:t> </w:t>
      </w:r>
      <w:r w:rsidRPr="000A717C">
        <w:rPr>
          <w:sz w:val="28"/>
          <w:szCs w:val="28"/>
        </w:rPr>
        <w:t xml:space="preserve">M. </w:t>
      </w:r>
      <w:proofErr w:type="spellStart"/>
      <w:r w:rsidRPr="000A717C">
        <w:rPr>
          <w:sz w:val="28"/>
          <w:szCs w:val="28"/>
        </w:rPr>
        <w:t>Extravagant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expressions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denoting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quite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normal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entities</w:t>
      </w:r>
      <w:proofErr w:type="spellEnd"/>
      <w:r w:rsidRPr="000A717C">
        <w:rPr>
          <w:sz w:val="28"/>
          <w:szCs w:val="28"/>
        </w:rPr>
        <w:t xml:space="preserve">: </w:t>
      </w:r>
      <w:proofErr w:type="spellStart"/>
      <w:r w:rsidRPr="000A717C">
        <w:rPr>
          <w:sz w:val="28"/>
          <w:szCs w:val="28"/>
        </w:rPr>
        <w:t>Identical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constituent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compounds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in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German</w:t>
      </w:r>
      <w:proofErr w:type="spellEnd"/>
      <w:r w:rsidRPr="000A717C">
        <w:rPr>
          <w:sz w:val="28"/>
          <w:szCs w:val="28"/>
        </w:rPr>
        <w:t xml:space="preserve"> // </w:t>
      </w:r>
      <w:proofErr w:type="spellStart"/>
      <w:r w:rsidRPr="000A717C">
        <w:rPr>
          <w:sz w:val="28"/>
          <w:szCs w:val="28"/>
        </w:rPr>
        <w:t>Extravagant</w:t>
      </w:r>
      <w:proofErr w:type="spellEnd"/>
      <w:r w:rsidRPr="000A717C">
        <w:rPr>
          <w:sz w:val="28"/>
          <w:szCs w:val="28"/>
        </w:rPr>
        <w:t xml:space="preserve"> </w:t>
      </w:r>
      <w:proofErr w:type="spellStart"/>
      <w:r w:rsidRPr="000A717C">
        <w:rPr>
          <w:sz w:val="28"/>
          <w:szCs w:val="28"/>
        </w:rPr>
        <w:t>Morphology</w:t>
      </w:r>
      <w:proofErr w:type="spellEnd"/>
      <w:r w:rsidRPr="000A717C">
        <w:rPr>
          <w:sz w:val="28"/>
          <w:szCs w:val="28"/>
        </w:rPr>
        <w:t xml:space="preserve">. John </w:t>
      </w:r>
      <w:proofErr w:type="spellStart"/>
      <w:r w:rsidRPr="000A717C">
        <w:rPr>
          <w:sz w:val="28"/>
          <w:szCs w:val="28"/>
        </w:rPr>
        <w:t>Benjamins</w:t>
      </w:r>
      <w:proofErr w:type="spellEnd"/>
      <w:r w:rsidRPr="000A717C">
        <w:rPr>
          <w:sz w:val="28"/>
          <w:szCs w:val="28"/>
        </w:rPr>
        <w:t>, 2022. P. 156–179.</w:t>
      </w:r>
    </w:p>
    <w:p w14:paraId="0D8C7604" w14:textId="2FE43F62" w:rsidR="00D36557" w:rsidRPr="000A717C" w:rsidRDefault="00D36557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D36557">
        <w:rPr>
          <w:sz w:val="28"/>
          <w:szCs w:val="28"/>
        </w:rPr>
        <w:t>Frey</w:t>
      </w:r>
      <w:proofErr w:type="spellEnd"/>
      <w:r w:rsidR="00474ADE">
        <w:rPr>
          <w:sz w:val="28"/>
          <w:szCs w:val="28"/>
          <w:lang w:val="en-GB"/>
        </w:rPr>
        <w:t> </w:t>
      </w:r>
      <w:r w:rsidRPr="00D36557">
        <w:rPr>
          <w:sz w:val="28"/>
          <w:szCs w:val="28"/>
        </w:rPr>
        <w:t>N. W-</w:t>
      </w:r>
      <w:proofErr w:type="spellStart"/>
      <w:r w:rsidRPr="00D36557">
        <w:rPr>
          <w:sz w:val="28"/>
          <w:szCs w:val="28"/>
        </w:rPr>
        <w:t>Wort</w:t>
      </w:r>
      <w:proofErr w:type="spellEnd"/>
      <w:r w:rsidRPr="00D36557">
        <w:rPr>
          <w:sz w:val="28"/>
          <w:szCs w:val="28"/>
        </w:rPr>
        <w:t>-</w:t>
      </w:r>
      <w:proofErr w:type="spellStart"/>
      <w:r w:rsidRPr="00D36557">
        <w:rPr>
          <w:sz w:val="28"/>
          <w:szCs w:val="28"/>
        </w:rPr>
        <w:t>Verdoppelung</w:t>
      </w:r>
      <w:proofErr w:type="spellEnd"/>
      <w:r w:rsidRPr="00D36557">
        <w:rPr>
          <w:sz w:val="28"/>
          <w:szCs w:val="28"/>
        </w:rPr>
        <w:t xml:space="preserve"> </w:t>
      </w:r>
      <w:proofErr w:type="spellStart"/>
      <w:r w:rsidRPr="00D36557">
        <w:rPr>
          <w:sz w:val="28"/>
          <w:szCs w:val="28"/>
        </w:rPr>
        <w:t>im</w:t>
      </w:r>
      <w:proofErr w:type="spellEnd"/>
      <w:r w:rsidRPr="00D36557">
        <w:rPr>
          <w:sz w:val="28"/>
          <w:szCs w:val="28"/>
        </w:rPr>
        <w:t xml:space="preserve"> </w:t>
      </w:r>
      <w:proofErr w:type="spellStart"/>
      <w:r w:rsidRPr="00D36557">
        <w:rPr>
          <w:sz w:val="28"/>
          <w:szCs w:val="28"/>
        </w:rPr>
        <w:t>Schweizerdeutschen</w:t>
      </w:r>
      <w:proofErr w:type="spellEnd"/>
      <w:r w:rsidRPr="00D36557">
        <w:rPr>
          <w:sz w:val="28"/>
          <w:szCs w:val="28"/>
        </w:rPr>
        <w:t xml:space="preserve"> // </w:t>
      </w:r>
      <w:proofErr w:type="spellStart"/>
      <w:r w:rsidRPr="00D36557">
        <w:rPr>
          <w:sz w:val="28"/>
          <w:szCs w:val="28"/>
        </w:rPr>
        <w:t>Linguistik</w:t>
      </w:r>
      <w:proofErr w:type="spellEnd"/>
      <w:r w:rsidRPr="00D36557">
        <w:rPr>
          <w:sz w:val="28"/>
          <w:szCs w:val="28"/>
        </w:rPr>
        <w:t xml:space="preserve"> Online. 2005. </w:t>
      </w:r>
      <w:proofErr w:type="spellStart"/>
      <w:r w:rsidRPr="00D36557">
        <w:rPr>
          <w:sz w:val="28"/>
          <w:szCs w:val="28"/>
        </w:rPr>
        <w:t>Vol</w:t>
      </w:r>
      <w:proofErr w:type="spellEnd"/>
      <w:r w:rsidRPr="00D36557">
        <w:rPr>
          <w:sz w:val="28"/>
          <w:szCs w:val="28"/>
        </w:rPr>
        <w:t>. 24.</w:t>
      </w:r>
      <w:r>
        <w:rPr>
          <w:sz w:val="28"/>
          <w:szCs w:val="28"/>
          <w:lang w:val="en-GB"/>
        </w:rPr>
        <w:t> P. 135–154.</w:t>
      </w:r>
    </w:p>
    <w:p w14:paraId="365C5897" w14:textId="24C8E3C8" w:rsid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Freywald</w:t>
      </w:r>
      <w:proofErr w:type="spellEnd"/>
      <w:r w:rsidR="00474ADE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U. Total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as</w:t>
      </w:r>
      <w:proofErr w:type="spellEnd"/>
      <w:r w:rsidRPr="00AE0AC4">
        <w:rPr>
          <w:sz w:val="28"/>
          <w:szCs w:val="28"/>
        </w:rPr>
        <w:t xml:space="preserve"> a </w:t>
      </w:r>
      <w:proofErr w:type="spellStart"/>
      <w:r w:rsidRPr="00AE0AC4">
        <w:rPr>
          <w:sz w:val="28"/>
          <w:szCs w:val="28"/>
        </w:rPr>
        <w:t>productive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process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German</w:t>
      </w:r>
      <w:proofErr w:type="spellEnd"/>
      <w:r w:rsidRPr="00AE0AC4">
        <w:rPr>
          <w:sz w:val="28"/>
          <w:szCs w:val="28"/>
        </w:rPr>
        <w:t xml:space="preserve"> // Studies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Language. International Journal </w:t>
      </w:r>
      <w:proofErr w:type="spellStart"/>
      <w:r w:rsidRPr="00AE0AC4">
        <w:rPr>
          <w:sz w:val="28"/>
          <w:szCs w:val="28"/>
        </w:rPr>
        <w:t>sponsored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by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the</w:t>
      </w:r>
      <w:proofErr w:type="spellEnd"/>
      <w:r w:rsidRPr="00AE0AC4">
        <w:rPr>
          <w:sz w:val="28"/>
          <w:szCs w:val="28"/>
        </w:rPr>
        <w:t xml:space="preserve"> Foundation “</w:t>
      </w:r>
      <w:proofErr w:type="spellStart"/>
      <w:r w:rsidRPr="00AE0AC4">
        <w:rPr>
          <w:sz w:val="28"/>
          <w:szCs w:val="28"/>
        </w:rPr>
        <w:t>Foundations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Language.” John </w:t>
      </w:r>
      <w:proofErr w:type="spellStart"/>
      <w:r w:rsidRPr="00AE0AC4">
        <w:rPr>
          <w:sz w:val="28"/>
          <w:szCs w:val="28"/>
        </w:rPr>
        <w:t>Benjamins</w:t>
      </w:r>
      <w:proofErr w:type="spellEnd"/>
      <w:r w:rsidRPr="00AE0AC4">
        <w:rPr>
          <w:sz w:val="28"/>
          <w:szCs w:val="28"/>
        </w:rPr>
        <w:t xml:space="preserve">, 2015.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39, № 4. P. 905–945.</w:t>
      </w:r>
    </w:p>
    <w:p w14:paraId="73A18AA7" w14:textId="5FE40492" w:rsidR="00A43072" w:rsidRDefault="00A4307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43072">
        <w:rPr>
          <w:sz w:val="28"/>
          <w:szCs w:val="28"/>
        </w:rPr>
        <w:t>Freywald</w:t>
      </w:r>
      <w:proofErr w:type="spellEnd"/>
      <w:r w:rsidR="00474ADE">
        <w:rPr>
          <w:sz w:val="28"/>
          <w:szCs w:val="28"/>
          <w:lang w:val="en-GB"/>
        </w:rPr>
        <w:t> </w:t>
      </w:r>
      <w:r w:rsidRPr="00A43072">
        <w:rPr>
          <w:sz w:val="28"/>
          <w:szCs w:val="28"/>
        </w:rPr>
        <w:t xml:space="preserve">U., </w:t>
      </w:r>
      <w:proofErr w:type="spellStart"/>
      <w:r w:rsidRPr="00A43072">
        <w:rPr>
          <w:sz w:val="28"/>
          <w:szCs w:val="28"/>
        </w:rPr>
        <w:t>Finkbeiner</w:t>
      </w:r>
      <w:proofErr w:type="spellEnd"/>
      <w:r w:rsidRPr="00A43072">
        <w:rPr>
          <w:sz w:val="28"/>
          <w:szCs w:val="28"/>
        </w:rPr>
        <w:t xml:space="preserve"> R. </w:t>
      </w:r>
      <w:proofErr w:type="spellStart"/>
      <w:r w:rsidRPr="00A43072">
        <w:rPr>
          <w:sz w:val="28"/>
          <w:szCs w:val="28"/>
        </w:rPr>
        <w:t>Exact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repetition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or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total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reduplication</w:t>
      </w:r>
      <w:proofErr w:type="spellEnd"/>
      <w:r w:rsidRPr="00A43072">
        <w:rPr>
          <w:sz w:val="28"/>
          <w:szCs w:val="28"/>
        </w:rPr>
        <w:t xml:space="preserve">? </w:t>
      </w:r>
      <w:proofErr w:type="spellStart"/>
      <w:r w:rsidRPr="00A43072">
        <w:rPr>
          <w:sz w:val="28"/>
          <w:szCs w:val="28"/>
        </w:rPr>
        <w:t>Exploring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their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boundaries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in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discourse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and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grammar</w:t>
      </w:r>
      <w:proofErr w:type="spellEnd"/>
      <w:r w:rsidRPr="00A43072">
        <w:rPr>
          <w:sz w:val="28"/>
          <w:szCs w:val="28"/>
        </w:rPr>
        <w:t xml:space="preserve"> // </w:t>
      </w:r>
      <w:proofErr w:type="spellStart"/>
      <w:r w:rsidRPr="00A43072">
        <w:rPr>
          <w:sz w:val="28"/>
          <w:szCs w:val="28"/>
        </w:rPr>
        <w:t>Exact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Repetition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in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Grammar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and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Discourse</w:t>
      </w:r>
      <w:proofErr w:type="spellEnd"/>
      <w:r w:rsidRPr="00A43072">
        <w:rPr>
          <w:sz w:val="28"/>
          <w:szCs w:val="28"/>
        </w:rPr>
        <w:t xml:space="preserve"> / </w:t>
      </w:r>
      <w:proofErr w:type="spellStart"/>
      <w:r w:rsidRPr="00A43072">
        <w:rPr>
          <w:sz w:val="28"/>
          <w:szCs w:val="28"/>
        </w:rPr>
        <w:t>ed</w:t>
      </w:r>
      <w:proofErr w:type="spellEnd"/>
      <w:r w:rsidRPr="00A43072">
        <w:rPr>
          <w:sz w:val="28"/>
          <w:szCs w:val="28"/>
        </w:rPr>
        <w:t xml:space="preserve">. </w:t>
      </w:r>
      <w:proofErr w:type="spellStart"/>
      <w:r w:rsidRPr="00A43072">
        <w:rPr>
          <w:sz w:val="28"/>
          <w:szCs w:val="28"/>
        </w:rPr>
        <w:t>Finkbeiner</w:t>
      </w:r>
      <w:proofErr w:type="spellEnd"/>
      <w:r w:rsidRPr="00A43072">
        <w:rPr>
          <w:sz w:val="28"/>
          <w:szCs w:val="28"/>
        </w:rPr>
        <w:t xml:space="preserve"> R., </w:t>
      </w:r>
      <w:proofErr w:type="spellStart"/>
      <w:r w:rsidRPr="00A43072">
        <w:rPr>
          <w:sz w:val="28"/>
          <w:szCs w:val="28"/>
        </w:rPr>
        <w:t>Freywald</w:t>
      </w:r>
      <w:proofErr w:type="spellEnd"/>
      <w:r w:rsidRPr="00A43072">
        <w:rPr>
          <w:sz w:val="28"/>
          <w:szCs w:val="28"/>
        </w:rPr>
        <w:t xml:space="preserve"> U. Berlin, Boston: De </w:t>
      </w:r>
      <w:proofErr w:type="spellStart"/>
      <w:r w:rsidRPr="00A43072">
        <w:rPr>
          <w:sz w:val="28"/>
          <w:szCs w:val="28"/>
        </w:rPr>
        <w:t>Gruyter</w:t>
      </w:r>
      <w:proofErr w:type="spellEnd"/>
      <w:r w:rsidRPr="00A43072">
        <w:rPr>
          <w:sz w:val="28"/>
          <w:szCs w:val="28"/>
        </w:rPr>
        <w:t xml:space="preserve"> </w:t>
      </w:r>
      <w:proofErr w:type="spellStart"/>
      <w:r w:rsidRPr="00A43072">
        <w:rPr>
          <w:sz w:val="28"/>
          <w:szCs w:val="28"/>
        </w:rPr>
        <w:t>Mouton</w:t>
      </w:r>
      <w:proofErr w:type="spellEnd"/>
      <w:r w:rsidRPr="00A43072">
        <w:rPr>
          <w:sz w:val="28"/>
          <w:szCs w:val="28"/>
        </w:rPr>
        <w:t>, 2018. P. 3–28.</w:t>
      </w:r>
    </w:p>
    <w:p w14:paraId="7279DCD1" w14:textId="2626CEC3" w:rsid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Ghomeshi</w:t>
      </w:r>
      <w:proofErr w:type="spellEnd"/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J. e</w:t>
      </w:r>
      <w:proofErr w:type="spellStart"/>
      <w:r w:rsidRPr="00AE0AC4">
        <w:rPr>
          <w:sz w:val="28"/>
          <w:szCs w:val="28"/>
        </w:rPr>
        <w:t>t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al</w:t>
      </w:r>
      <w:proofErr w:type="spellEnd"/>
      <w:r w:rsidRPr="00AE0AC4">
        <w:rPr>
          <w:sz w:val="28"/>
          <w:szCs w:val="28"/>
        </w:rPr>
        <w:t xml:space="preserve">. </w:t>
      </w:r>
      <w:proofErr w:type="spellStart"/>
      <w:r w:rsidRPr="00AE0AC4">
        <w:rPr>
          <w:sz w:val="28"/>
          <w:szCs w:val="28"/>
        </w:rPr>
        <w:t>Contrastive</w:t>
      </w:r>
      <w:proofErr w:type="spellEnd"/>
      <w:r w:rsidRPr="00AE0AC4">
        <w:rPr>
          <w:sz w:val="28"/>
          <w:szCs w:val="28"/>
        </w:rPr>
        <w:t xml:space="preserve"> Focus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English (The </w:t>
      </w:r>
      <w:proofErr w:type="spellStart"/>
      <w:r w:rsidRPr="00AE0AC4">
        <w:rPr>
          <w:sz w:val="28"/>
          <w:szCs w:val="28"/>
        </w:rPr>
        <w:t>Salad-Salad</w:t>
      </w:r>
      <w:proofErr w:type="spellEnd"/>
      <w:r w:rsidRPr="00AE0AC4">
        <w:rPr>
          <w:sz w:val="28"/>
          <w:szCs w:val="28"/>
        </w:rPr>
        <w:t xml:space="preserve"> Paper) // Natural Language &amp; </w:t>
      </w:r>
      <w:proofErr w:type="spellStart"/>
      <w:r w:rsidRPr="00AE0AC4">
        <w:rPr>
          <w:sz w:val="28"/>
          <w:szCs w:val="28"/>
        </w:rPr>
        <w:t>Linguistic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Theory</w:t>
      </w:r>
      <w:proofErr w:type="spellEnd"/>
      <w:r w:rsidRPr="00AE0AC4">
        <w:rPr>
          <w:sz w:val="28"/>
          <w:szCs w:val="28"/>
        </w:rPr>
        <w:t xml:space="preserve">. 2004.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22, №</w:t>
      </w:r>
      <w:r w:rsidR="00196AE2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2. P. 307–357.</w:t>
      </w:r>
    </w:p>
    <w:p w14:paraId="31953ABA" w14:textId="3AD88F8A" w:rsidR="00B277A6" w:rsidRDefault="00845E43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845E43">
        <w:rPr>
          <w:sz w:val="28"/>
          <w:szCs w:val="28"/>
        </w:rPr>
        <w:t>Göksel</w:t>
      </w:r>
      <w:proofErr w:type="spellEnd"/>
      <w:r w:rsidR="00863FC3">
        <w:rPr>
          <w:sz w:val="28"/>
          <w:szCs w:val="28"/>
          <w:lang w:val="en-GB"/>
        </w:rPr>
        <w:t> </w:t>
      </w:r>
      <w:r w:rsidRPr="00845E43">
        <w:rPr>
          <w:sz w:val="28"/>
          <w:szCs w:val="28"/>
        </w:rPr>
        <w:t>A</w:t>
      </w:r>
      <w:r w:rsidR="00863FC3">
        <w:rPr>
          <w:sz w:val="28"/>
          <w:szCs w:val="28"/>
          <w:lang w:val="en-GB"/>
        </w:rPr>
        <w:t>.</w:t>
      </w:r>
      <w:r w:rsidR="005E298B">
        <w:rPr>
          <w:sz w:val="28"/>
          <w:szCs w:val="28"/>
          <w:lang w:val="en-GB"/>
        </w:rPr>
        <w:t>, </w:t>
      </w:r>
      <w:proofErr w:type="spellStart"/>
      <w:r w:rsidRPr="00845E43">
        <w:rPr>
          <w:sz w:val="28"/>
          <w:szCs w:val="28"/>
        </w:rPr>
        <w:t>Kerslake</w:t>
      </w:r>
      <w:proofErr w:type="spellEnd"/>
      <w:r w:rsidR="005E298B">
        <w:rPr>
          <w:sz w:val="28"/>
          <w:szCs w:val="28"/>
          <w:lang w:val="en-GB"/>
        </w:rPr>
        <w:t> C.</w:t>
      </w:r>
      <w:r w:rsidRPr="00845E43">
        <w:rPr>
          <w:sz w:val="28"/>
          <w:szCs w:val="28"/>
        </w:rPr>
        <w:t xml:space="preserve"> (2005): Turkish. A </w:t>
      </w:r>
      <w:proofErr w:type="spellStart"/>
      <w:r w:rsidRPr="00845E43">
        <w:rPr>
          <w:sz w:val="28"/>
          <w:szCs w:val="28"/>
        </w:rPr>
        <w:t>Comprehensive</w:t>
      </w:r>
      <w:proofErr w:type="spellEnd"/>
      <w:r w:rsidRPr="00845E43">
        <w:rPr>
          <w:sz w:val="28"/>
          <w:szCs w:val="28"/>
        </w:rPr>
        <w:t xml:space="preserve"> </w:t>
      </w:r>
      <w:proofErr w:type="spellStart"/>
      <w:r w:rsidRPr="00845E43">
        <w:rPr>
          <w:sz w:val="28"/>
          <w:szCs w:val="28"/>
        </w:rPr>
        <w:t>Grammar</w:t>
      </w:r>
      <w:proofErr w:type="spellEnd"/>
      <w:r w:rsidRPr="00845E43">
        <w:rPr>
          <w:sz w:val="28"/>
          <w:szCs w:val="28"/>
        </w:rPr>
        <w:t xml:space="preserve">. London: </w:t>
      </w:r>
      <w:proofErr w:type="spellStart"/>
      <w:r w:rsidRPr="00845E43">
        <w:rPr>
          <w:sz w:val="28"/>
          <w:szCs w:val="28"/>
        </w:rPr>
        <w:t>Routledge</w:t>
      </w:r>
      <w:proofErr w:type="spellEnd"/>
      <w:r w:rsidRPr="00845E43">
        <w:rPr>
          <w:sz w:val="28"/>
          <w:szCs w:val="28"/>
        </w:rPr>
        <w:t>.</w:t>
      </w:r>
    </w:p>
    <w:p w14:paraId="7BE8D210" w14:textId="27F9920C" w:rsidR="00BA0CBA" w:rsidRPr="00AE0AC4" w:rsidRDefault="00BA0CBA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BA0CBA">
        <w:rPr>
          <w:sz w:val="28"/>
          <w:szCs w:val="28"/>
        </w:rPr>
        <w:t>Heringer</w:t>
      </w:r>
      <w:proofErr w:type="spellEnd"/>
      <w:r>
        <w:rPr>
          <w:sz w:val="28"/>
          <w:szCs w:val="28"/>
          <w:lang w:val="en-GB"/>
        </w:rPr>
        <w:t> </w:t>
      </w:r>
      <w:r w:rsidRPr="00BA0CBA">
        <w:rPr>
          <w:sz w:val="28"/>
          <w:szCs w:val="28"/>
        </w:rPr>
        <w:t>H.</w:t>
      </w:r>
      <w:r>
        <w:rPr>
          <w:sz w:val="28"/>
          <w:szCs w:val="28"/>
          <w:lang w:val="en-GB"/>
        </w:rPr>
        <w:t> </w:t>
      </w:r>
      <w:proofErr w:type="spellStart"/>
      <w:r w:rsidRPr="00BA0CBA">
        <w:rPr>
          <w:sz w:val="28"/>
          <w:szCs w:val="28"/>
        </w:rPr>
        <w:t>Wortbildung</w:t>
      </w:r>
      <w:proofErr w:type="spellEnd"/>
      <w:r w:rsidRPr="00BA0CBA">
        <w:rPr>
          <w:sz w:val="28"/>
          <w:szCs w:val="28"/>
        </w:rPr>
        <w:t xml:space="preserve">: </w:t>
      </w:r>
      <w:proofErr w:type="spellStart"/>
      <w:r w:rsidRPr="00BA0CBA">
        <w:rPr>
          <w:sz w:val="28"/>
          <w:szCs w:val="28"/>
        </w:rPr>
        <w:t>Sinn</w:t>
      </w:r>
      <w:proofErr w:type="spellEnd"/>
      <w:r w:rsidRPr="00BA0CBA">
        <w:rPr>
          <w:sz w:val="28"/>
          <w:szCs w:val="28"/>
        </w:rPr>
        <w:t xml:space="preserve"> </w:t>
      </w:r>
      <w:proofErr w:type="spellStart"/>
      <w:r w:rsidRPr="00BA0CBA">
        <w:rPr>
          <w:sz w:val="28"/>
          <w:szCs w:val="28"/>
        </w:rPr>
        <w:t>aus</w:t>
      </w:r>
      <w:proofErr w:type="spellEnd"/>
      <w:r w:rsidRPr="00BA0CBA">
        <w:rPr>
          <w:sz w:val="28"/>
          <w:szCs w:val="28"/>
        </w:rPr>
        <w:t xml:space="preserve"> </w:t>
      </w:r>
      <w:proofErr w:type="spellStart"/>
      <w:r w:rsidRPr="00BA0CBA">
        <w:rPr>
          <w:sz w:val="28"/>
          <w:szCs w:val="28"/>
        </w:rPr>
        <w:t>dem</w:t>
      </w:r>
      <w:proofErr w:type="spellEnd"/>
      <w:r w:rsidRPr="00BA0CBA">
        <w:rPr>
          <w:sz w:val="28"/>
          <w:szCs w:val="28"/>
        </w:rPr>
        <w:t xml:space="preserve"> </w:t>
      </w:r>
      <w:proofErr w:type="spellStart"/>
      <w:r w:rsidRPr="00BA0CBA">
        <w:rPr>
          <w:sz w:val="28"/>
          <w:szCs w:val="28"/>
        </w:rPr>
        <w:t>Chaos</w:t>
      </w:r>
      <w:proofErr w:type="spellEnd"/>
      <w:r w:rsidRPr="00BA0CBA">
        <w:rPr>
          <w:sz w:val="28"/>
          <w:szCs w:val="28"/>
        </w:rPr>
        <w:t xml:space="preserve">. Deutsche </w:t>
      </w:r>
      <w:proofErr w:type="spellStart"/>
      <w:r w:rsidRPr="00BA0CBA">
        <w:rPr>
          <w:sz w:val="28"/>
          <w:szCs w:val="28"/>
        </w:rPr>
        <w:t>Sprache</w:t>
      </w:r>
      <w:proofErr w:type="spellEnd"/>
      <w:r w:rsidR="001E6B5E">
        <w:rPr>
          <w:sz w:val="28"/>
          <w:szCs w:val="28"/>
          <w:lang w:val="en-GB"/>
        </w:rPr>
        <w:t>. </w:t>
      </w:r>
      <w:r w:rsidR="001E6B5E" w:rsidRPr="00BA0CBA">
        <w:rPr>
          <w:sz w:val="28"/>
          <w:szCs w:val="28"/>
        </w:rPr>
        <w:t>1984</w:t>
      </w:r>
      <w:r w:rsidRPr="00BA0CBA">
        <w:rPr>
          <w:sz w:val="28"/>
          <w:szCs w:val="28"/>
        </w:rPr>
        <w:t xml:space="preserve"> </w:t>
      </w:r>
      <w:r w:rsidR="00280954">
        <w:rPr>
          <w:sz w:val="28"/>
          <w:szCs w:val="28"/>
          <w:lang w:val="en-GB"/>
        </w:rPr>
        <w:t>Vol. </w:t>
      </w:r>
      <w:r w:rsidRPr="00BA0CBA">
        <w:rPr>
          <w:sz w:val="28"/>
          <w:szCs w:val="28"/>
        </w:rPr>
        <w:t>12</w:t>
      </w:r>
      <w:r w:rsidR="001E6B5E">
        <w:rPr>
          <w:sz w:val="28"/>
          <w:szCs w:val="28"/>
          <w:lang w:val="en-GB"/>
        </w:rPr>
        <w:t>. P. </w:t>
      </w:r>
      <w:r w:rsidRPr="00BA0CBA">
        <w:rPr>
          <w:sz w:val="28"/>
          <w:szCs w:val="28"/>
        </w:rPr>
        <w:t>1–13</w:t>
      </w:r>
      <w:r w:rsidR="001E6B5E">
        <w:rPr>
          <w:sz w:val="28"/>
          <w:szCs w:val="28"/>
          <w:lang w:val="en-GB"/>
        </w:rPr>
        <w:t>.</w:t>
      </w:r>
    </w:p>
    <w:p w14:paraId="4BC2B257" w14:textId="7FAA066E" w:rsid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lastRenderedPageBreak/>
        <w:t>Hohenhaus</w:t>
      </w:r>
      <w:proofErr w:type="spellEnd"/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P. </w:t>
      </w:r>
      <w:proofErr w:type="spellStart"/>
      <w:r w:rsidRPr="00AE0AC4">
        <w:rPr>
          <w:sz w:val="28"/>
          <w:szCs w:val="28"/>
        </w:rPr>
        <w:t>Identical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Constituent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Compounding</w:t>
      </w:r>
      <w:proofErr w:type="spellEnd"/>
      <w:r w:rsidRPr="00AE0AC4">
        <w:rPr>
          <w:sz w:val="28"/>
          <w:szCs w:val="28"/>
        </w:rPr>
        <w:t xml:space="preserve"> – a Corpus-</w:t>
      </w:r>
      <w:proofErr w:type="spellStart"/>
      <w:r w:rsidRPr="00AE0AC4">
        <w:rPr>
          <w:sz w:val="28"/>
          <w:szCs w:val="28"/>
        </w:rPr>
        <w:t>based</w:t>
      </w:r>
      <w:proofErr w:type="spellEnd"/>
      <w:r w:rsidRPr="00AE0AC4">
        <w:rPr>
          <w:sz w:val="28"/>
          <w:szCs w:val="28"/>
        </w:rPr>
        <w:t xml:space="preserve"> Study</w:t>
      </w:r>
      <w:r w:rsidR="00196AE2">
        <w:rPr>
          <w:sz w:val="28"/>
          <w:szCs w:val="28"/>
          <w:lang w:val="en-GB"/>
        </w:rPr>
        <w:t> // </w:t>
      </w:r>
      <w:r w:rsidR="00196AE2" w:rsidRPr="00196AE2">
        <w:rPr>
          <w:sz w:val="28"/>
          <w:szCs w:val="28"/>
          <w:lang w:val="en-GB"/>
        </w:rPr>
        <w:t xml:space="preserve">Folia </w:t>
      </w:r>
      <w:proofErr w:type="spellStart"/>
      <w:r w:rsidR="00196AE2" w:rsidRPr="00196AE2">
        <w:rPr>
          <w:sz w:val="28"/>
          <w:szCs w:val="28"/>
          <w:lang w:val="en-GB"/>
        </w:rPr>
        <w:t>Linguistica</w:t>
      </w:r>
      <w:proofErr w:type="spellEnd"/>
      <w:r w:rsidR="00196AE2">
        <w:rPr>
          <w:sz w:val="28"/>
          <w:szCs w:val="28"/>
          <w:lang w:val="en-GB"/>
        </w:rPr>
        <w:t>.</w:t>
      </w:r>
      <w:r w:rsidRPr="00AE0AC4">
        <w:rPr>
          <w:sz w:val="28"/>
          <w:szCs w:val="28"/>
        </w:rPr>
        <w:t xml:space="preserve"> 2004.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38, № 3–4. P. 297–332.</w:t>
      </w:r>
    </w:p>
    <w:p w14:paraId="6ED8C19C" w14:textId="10EA4CC5" w:rsidR="00D34A5A" w:rsidRDefault="00D34A5A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D34A5A">
        <w:rPr>
          <w:sz w:val="28"/>
          <w:szCs w:val="28"/>
        </w:rPr>
        <w:t>Hohenhaus</w:t>
      </w:r>
      <w:proofErr w:type="spellEnd"/>
      <w:r w:rsidR="00DF50E5">
        <w:rPr>
          <w:sz w:val="28"/>
          <w:szCs w:val="28"/>
          <w:lang w:val="en-GB"/>
        </w:rPr>
        <w:t> </w:t>
      </w:r>
      <w:r w:rsidRPr="00D34A5A">
        <w:rPr>
          <w:sz w:val="28"/>
          <w:szCs w:val="28"/>
        </w:rPr>
        <w:t xml:space="preserve">P. </w:t>
      </w:r>
      <w:proofErr w:type="spellStart"/>
      <w:r w:rsidRPr="00D34A5A">
        <w:rPr>
          <w:sz w:val="28"/>
          <w:szCs w:val="28"/>
        </w:rPr>
        <w:t>How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to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do</w:t>
      </w:r>
      <w:proofErr w:type="spellEnd"/>
      <w:r w:rsidRPr="00D34A5A">
        <w:rPr>
          <w:sz w:val="28"/>
          <w:szCs w:val="28"/>
        </w:rPr>
        <w:t xml:space="preserve"> (</w:t>
      </w:r>
      <w:proofErr w:type="spellStart"/>
      <w:r w:rsidRPr="00D34A5A">
        <w:rPr>
          <w:sz w:val="28"/>
          <w:szCs w:val="28"/>
        </w:rPr>
        <w:t>even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more</w:t>
      </w:r>
      <w:proofErr w:type="spellEnd"/>
      <w:r w:rsidRPr="00D34A5A">
        <w:rPr>
          <w:sz w:val="28"/>
          <w:szCs w:val="28"/>
        </w:rPr>
        <w:t xml:space="preserve">) </w:t>
      </w:r>
      <w:proofErr w:type="spellStart"/>
      <w:r w:rsidRPr="00D34A5A">
        <w:rPr>
          <w:sz w:val="28"/>
          <w:szCs w:val="28"/>
        </w:rPr>
        <w:t>things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with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nonce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words</w:t>
      </w:r>
      <w:proofErr w:type="spellEnd"/>
      <w:r w:rsidRPr="00D34A5A">
        <w:rPr>
          <w:sz w:val="28"/>
          <w:szCs w:val="28"/>
        </w:rPr>
        <w:t xml:space="preserve"> (</w:t>
      </w:r>
      <w:proofErr w:type="spellStart"/>
      <w:r w:rsidRPr="00D34A5A">
        <w:rPr>
          <w:sz w:val="28"/>
          <w:szCs w:val="28"/>
        </w:rPr>
        <w:t>other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than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naming</w:t>
      </w:r>
      <w:proofErr w:type="spellEnd"/>
      <w:r w:rsidRPr="00D34A5A">
        <w:rPr>
          <w:sz w:val="28"/>
          <w:szCs w:val="28"/>
        </w:rPr>
        <w:t xml:space="preserve">) // </w:t>
      </w:r>
      <w:proofErr w:type="spellStart"/>
      <w:r w:rsidRPr="00D34A5A">
        <w:rPr>
          <w:sz w:val="28"/>
          <w:szCs w:val="28"/>
        </w:rPr>
        <w:t>Lexical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Creativity</w:t>
      </w:r>
      <w:proofErr w:type="spellEnd"/>
      <w:r w:rsidRPr="00D34A5A">
        <w:rPr>
          <w:sz w:val="28"/>
          <w:szCs w:val="28"/>
        </w:rPr>
        <w:t xml:space="preserve">, </w:t>
      </w:r>
      <w:proofErr w:type="spellStart"/>
      <w:r w:rsidRPr="00D34A5A">
        <w:rPr>
          <w:sz w:val="28"/>
          <w:szCs w:val="28"/>
        </w:rPr>
        <w:t>Texts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and</w:t>
      </w:r>
      <w:proofErr w:type="spellEnd"/>
      <w:r w:rsidRPr="00D34A5A">
        <w:rPr>
          <w:sz w:val="28"/>
          <w:szCs w:val="28"/>
        </w:rPr>
        <w:t xml:space="preserve"> </w:t>
      </w:r>
      <w:proofErr w:type="spellStart"/>
      <w:r w:rsidRPr="00D34A5A">
        <w:rPr>
          <w:sz w:val="28"/>
          <w:szCs w:val="28"/>
        </w:rPr>
        <w:t>Contexts</w:t>
      </w:r>
      <w:proofErr w:type="spellEnd"/>
      <w:r w:rsidRPr="00D34A5A">
        <w:rPr>
          <w:sz w:val="28"/>
          <w:szCs w:val="28"/>
        </w:rPr>
        <w:t xml:space="preserve">. John </w:t>
      </w:r>
      <w:proofErr w:type="spellStart"/>
      <w:r w:rsidRPr="00D34A5A">
        <w:rPr>
          <w:sz w:val="28"/>
          <w:szCs w:val="28"/>
        </w:rPr>
        <w:t>Benjamins</w:t>
      </w:r>
      <w:proofErr w:type="spellEnd"/>
      <w:r w:rsidRPr="00D34A5A">
        <w:rPr>
          <w:sz w:val="28"/>
          <w:szCs w:val="28"/>
        </w:rPr>
        <w:t>, 2007. P. 15–38.</w:t>
      </w:r>
    </w:p>
    <w:p w14:paraId="66042BAD" w14:textId="77777777" w:rsidR="00E672B4" w:rsidRDefault="00E672B4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E672B4">
        <w:rPr>
          <w:sz w:val="28"/>
          <w:szCs w:val="28"/>
        </w:rPr>
        <w:t>Horn</w:t>
      </w:r>
      <w:proofErr w:type="spellEnd"/>
      <w:r>
        <w:rPr>
          <w:sz w:val="28"/>
          <w:szCs w:val="28"/>
          <w:lang w:val="en-GB"/>
        </w:rPr>
        <w:t> </w:t>
      </w:r>
      <w:r w:rsidRPr="00E672B4">
        <w:rPr>
          <w:sz w:val="28"/>
          <w:szCs w:val="28"/>
        </w:rPr>
        <w:t>L.R.</w:t>
      </w:r>
      <w:r>
        <w:rPr>
          <w:sz w:val="28"/>
          <w:szCs w:val="28"/>
          <w:lang w:val="en-GB"/>
        </w:rPr>
        <w:t> </w:t>
      </w:r>
      <w:proofErr w:type="spellStart"/>
      <w:r w:rsidRPr="00E672B4">
        <w:rPr>
          <w:sz w:val="28"/>
          <w:szCs w:val="28"/>
        </w:rPr>
        <w:t>Pragmatics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and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the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lexicon</w:t>
      </w:r>
      <w:proofErr w:type="spellEnd"/>
      <w:r w:rsidRPr="00E672B4">
        <w:rPr>
          <w:sz w:val="28"/>
          <w:szCs w:val="28"/>
        </w:rPr>
        <w:t xml:space="preserve"> // </w:t>
      </w:r>
      <w:proofErr w:type="spellStart"/>
      <w:r w:rsidRPr="00E672B4">
        <w:rPr>
          <w:sz w:val="28"/>
          <w:szCs w:val="28"/>
        </w:rPr>
        <w:t>Unity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and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Diversity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of</w:t>
      </w:r>
      <w:proofErr w:type="spellEnd"/>
      <w:r w:rsidRPr="00E672B4">
        <w:rPr>
          <w:sz w:val="28"/>
          <w:szCs w:val="28"/>
        </w:rPr>
        <w:t xml:space="preserve"> </w:t>
      </w:r>
      <w:proofErr w:type="spellStart"/>
      <w:r w:rsidRPr="00E672B4">
        <w:rPr>
          <w:sz w:val="28"/>
          <w:szCs w:val="28"/>
        </w:rPr>
        <w:t>Languages</w:t>
      </w:r>
      <w:proofErr w:type="spellEnd"/>
      <w:r w:rsidRPr="00E672B4">
        <w:rPr>
          <w:sz w:val="28"/>
          <w:szCs w:val="28"/>
        </w:rPr>
        <w:t xml:space="preserve">. John </w:t>
      </w:r>
      <w:proofErr w:type="spellStart"/>
      <w:r w:rsidRPr="00E672B4">
        <w:rPr>
          <w:sz w:val="28"/>
          <w:szCs w:val="28"/>
        </w:rPr>
        <w:t>Benjamins</w:t>
      </w:r>
      <w:proofErr w:type="spellEnd"/>
      <w:r w:rsidRPr="00E672B4">
        <w:rPr>
          <w:sz w:val="28"/>
          <w:szCs w:val="28"/>
        </w:rPr>
        <w:t>, 2008. P. 29–41.</w:t>
      </w:r>
    </w:p>
    <w:p w14:paraId="1FE9A6B3" w14:textId="36B2D8BA" w:rsidR="006E326E" w:rsidRDefault="006E326E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6E326E">
        <w:rPr>
          <w:sz w:val="28"/>
          <w:szCs w:val="28"/>
        </w:rPr>
        <w:t>Horn</w:t>
      </w:r>
      <w:proofErr w:type="spellEnd"/>
      <w:r w:rsidR="00DF50E5">
        <w:rPr>
          <w:sz w:val="28"/>
          <w:szCs w:val="28"/>
          <w:lang w:val="en-GB"/>
        </w:rPr>
        <w:t> </w:t>
      </w:r>
      <w:r w:rsidRPr="006E326E">
        <w:rPr>
          <w:sz w:val="28"/>
          <w:szCs w:val="28"/>
        </w:rPr>
        <w:t xml:space="preserve">L.R. The </w:t>
      </w:r>
      <w:proofErr w:type="spellStart"/>
      <w:r w:rsidRPr="006E326E">
        <w:rPr>
          <w:sz w:val="28"/>
          <w:szCs w:val="28"/>
        </w:rPr>
        <w:t>lexical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clone</w:t>
      </w:r>
      <w:proofErr w:type="spellEnd"/>
      <w:r w:rsidRPr="006E326E">
        <w:rPr>
          <w:sz w:val="28"/>
          <w:szCs w:val="28"/>
        </w:rPr>
        <w:t xml:space="preserve">: </w:t>
      </w:r>
      <w:proofErr w:type="spellStart"/>
      <w:r w:rsidRPr="006E326E">
        <w:rPr>
          <w:sz w:val="28"/>
          <w:szCs w:val="28"/>
        </w:rPr>
        <w:t>Pragmatics</w:t>
      </w:r>
      <w:proofErr w:type="spellEnd"/>
      <w:r w:rsidRPr="006E326E">
        <w:rPr>
          <w:sz w:val="28"/>
          <w:szCs w:val="28"/>
        </w:rPr>
        <w:t xml:space="preserve">, </w:t>
      </w:r>
      <w:proofErr w:type="spellStart"/>
      <w:r w:rsidRPr="006E326E">
        <w:rPr>
          <w:sz w:val="28"/>
          <w:szCs w:val="28"/>
        </w:rPr>
        <w:t>prototypes</w:t>
      </w:r>
      <w:proofErr w:type="spellEnd"/>
      <w:r w:rsidRPr="006E326E">
        <w:rPr>
          <w:sz w:val="28"/>
          <w:szCs w:val="28"/>
        </w:rPr>
        <w:t xml:space="preserve">, </w:t>
      </w:r>
      <w:proofErr w:type="spellStart"/>
      <w:r w:rsidRPr="006E326E">
        <w:rPr>
          <w:sz w:val="28"/>
          <w:szCs w:val="28"/>
        </w:rPr>
        <w:t>productivity</w:t>
      </w:r>
      <w:proofErr w:type="spellEnd"/>
      <w:r w:rsidRPr="006E326E">
        <w:rPr>
          <w:sz w:val="28"/>
          <w:szCs w:val="28"/>
        </w:rPr>
        <w:t xml:space="preserve"> // </w:t>
      </w:r>
      <w:proofErr w:type="spellStart"/>
      <w:r w:rsidRPr="006E326E">
        <w:rPr>
          <w:sz w:val="28"/>
          <w:szCs w:val="28"/>
        </w:rPr>
        <w:t>Exact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Repetition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in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Grammar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and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Discourse</w:t>
      </w:r>
      <w:proofErr w:type="spellEnd"/>
      <w:r w:rsidRPr="006E326E">
        <w:rPr>
          <w:sz w:val="28"/>
          <w:szCs w:val="28"/>
        </w:rPr>
        <w:t xml:space="preserve"> / </w:t>
      </w:r>
      <w:proofErr w:type="spellStart"/>
      <w:r w:rsidRPr="006E326E">
        <w:rPr>
          <w:sz w:val="28"/>
          <w:szCs w:val="28"/>
        </w:rPr>
        <w:t>ed</w:t>
      </w:r>
      <w:proofErr w:type="spellEnd"/>
      <w:r w:rsidRPr="006E326E">
        <w:rPr>
          <w:sz w:val="28"/>
          <w:szCs w:val="28"/>
        </w:rPr>
        <w:t xml:space="preserve">. </w:t>
      </w:r>
      <w:proofErr w:type="spellStart"/>
      <w:r w:rsidRPr="006E326E">
        <w:rPr>
          <w:sz w:val="28"/>
          <w:szCs w:val="28"/>
        </w:rPr>
        <w:t>Finkbeiner</w:t>
      </w:r>
      <w:proofErr w:type="spellEnd"/>
      <w:r w:rsidRPr="006E326E">
        <w:rPr>
          <w:sz w:val="28"/>
          <w:szCs w:val="28"/>
        </w:rPr>
        <w:t xml:space="preserve"> R., </w:t>
      </w:r>
      <w:proofErr w:type="spellStart"/>
      <w:r w:rsidRPr="006E326E">
        <w:rPr>
          <w:sz w:val="28"/>
          <w:szCs w:val="28"/>
        </w:rPr>
        <w:t>Freywald</w:t>
      </w:r>
      <w:proofErr w:type="spellEnd"/>
      <w:r w:rsidRPr="006E326E">
        <w:rPr>
          <w:sz w:val="28"/>
          <w:szCs w:val="28"/>
        </w:rPr>
        <w:t xml:space="preserve"> U. Berlin, Boston: De </w:t>
      </w:r>
      <w:proofErr w:type="spellStart"/>
      <w:r w:rsidRPr="006E326E">
        <w:rPr>
          <w:sz w:val="28"/>
          <w:szCs w:val="28"/>
        </w:rPr>
        <w:t>Gruyter</w:t>
      </w:r>
      <w:proofErr w:type="spellEnd"/>
      <w:r w:rsidRPr="006E326E">
        <w:rPr>
          <w:sz w:val="28"/>
          <w:szCs w:val="28"/>
        </w:rPr>
        <w:t xml:space="preserve"> </w:t>
      </w:r>
      <w:proofErr w:type="spellStart"/>
      <w:r w:rsidRPr="006E326E">
        <w:rPr>
          <w:sz w:val="28"/>
          <w:szCs w:val="28"/>
        </w:rPr>
        <w:t>Mouton</w:t>
      </w:r>
      <w:proofErr w:type="spellEnd"/>
      <w:r w:rsidRPr="006E326E">
        <w:rPr>
          <w:sz w:val="28"/>
          <w:szCs w:val="28"/>
        </w:rPr>
        <w:t>, 2018. P. 233–264.</w:t>
      </w:r>
    </w:p>
    <w:p w14:paraId="5CF4DCBB" w14:textId="251F5EE6" w:rsidR="00AE0AC4" w:rsidRP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Huang</w:t>
      </w:r>
      <w:proofErr w:type="spellEnd"/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Y. </w:t>
      </w:r>
      <w:proofErr w:type="spellStart"/>
      <w:r w:rsidRPr="00AE0AC4">
        <w:rPr>
          <w:sz w:val="28"/>
          <w:szCs w:val="28"/>
        </w:rPr>
        <w:t>Lexical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cloning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English: A </w:t>
      </w:r>
      <w:proofErr w:type="spellStart"/>
      <w:r w:rsidRPr="00AE0AC4">
        <w:rPr>
          <w:sz w:val="28"/>
          <w:szCs w:val="28"/>
        </w:rPr>
        <w:t>neo-Gricean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lexical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pragmatic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analysis</w:t>
      </w:r>
      <w:proofErr w:type="spellEnd"/>
      <w:r w:rsidRPr="00AE0AC4">
        <w:rPr>
          <w:sz w:val="28"/>
          <w:szCs w:val="28"/>
        </w:rPr>
        <w:t xml:space="preserve"> // Journal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Pragmatics</w:t>
      </w:r>
      <w:proofErr w:type="spellEnd"/>
      <w:r w:rsidRPr="00AE0AC4">
        <w:rPr>
          <w:sz w:val="28"/>
          <w:szCs w:val="28"/>
        </w:rPr>
        <w:t xml:space="preserve">. 2015.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86. P. 80–85.</w:t>
      </w:r>
    </w:p>
    <w:p w14:paraId="4A7673AE" w14:textId="711CD214" w:rsid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Israeli</w:t>
      </w:r>
      <w:proofErr w:type="spellEnd"/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A. </w:t>
      </w:r>
      <w:proofErr w:type="spellStart"/>
      <w:r w:rsidRPr="00AE0AC4">
        <w:rPr>
          <w:sz w:val="28"/>
          <w:szCs w:val="28"/>
        </w:rPr>
        <w:t>Syntactic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Russian: A </w:t>
      </w:r>
      <w:proofErr w:type="spellStart"/>
      <w:r w:rsidRPr="00AE0AC4">
        <w:rPr>
          <w:sz w:val="28"/>
          <w:szCs w:val="28"/>
        </w:rPr>
        <w:t>cooperative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principle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device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dialogues</w:t>
      </w:r>
      <w:proofErr w:type="spellEnd"/>
      <w:r w:rsidRPr="00AE0AC4">
        <w:rPr>
          <w:sz w:val="28"/>
          <w:szCs w:val="28"/>
        </w:rPr>
        <w:t xml:space="preserve"> // Journal </w:t>
      </w:r>
      <w:proofErr w:type="spellStart"/>
      <w:r w:rsidRPr="00AE0AC4">
        <w:rPr>
          <w:sz w:val="28"/>
          <w:szCs w:val="28"/>
        </w:rPr>
        <w:t>of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Pragmatics</w:t>
      </w:r>
      <w:proofErr w:type="spellEnd"/>
      <w:r w:rsidRPr="00AE0AC4">
        <w:rPr>
          <w:sz w:val="28"/>
          <w:szCs w:val="28"/>
        </w:rPr>
        <w:t xml:space="preserve">. 1997.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 27, № 5. P. 587–609.</w:t>
      </w:r>
    </w:p>
    <w:p w14:paraId="1141F381" w14:textId="5FC448D6" w:rsidR="00E82DBA" w:rsidRDefault="00E82DBA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E82DBA">
        <w:rPr>
          <w:sz w:val="28"/>
          <w:szCs w:val="28"/>
        </w:rPr>
        <w:t>Kentner</w:t>
      </w:r>
      <w:proofErr w:type="spellEnd"/>
      <w:r w:rsidR="009A0B28">
        <w:rPr>
          <w:sz w:val="28"/>
          <w:szCs w:val="28"/>
        </w:rPr>
        <w:t> </w:t>
      </w:r>
      <w:r w:rsidRPr="00E82DBA">
        <w:rPr>
          <w:sz w:val="28"/>
          <w:szCs w:val="28"/>
        </w:rPr>
        <w:t xml:space="preserve">G. On </w:t>
      </w:r>
      <w:proofErr w:type="spellStart"/>
      <w:r w:rsidRPr="00E82DBA">
        <w:rPr>
          <w:sz w:val="28"/>
          <w:szCs w:val="28"/>
        </w:rPr>
        <w:t>the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emergence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of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reduplication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in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German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morphophonology</w:t>
      </w:r>
      <w:proofErr w:type="spellEnd"/>
      <w:r w:rsidRPr="00E82DBA">
        <w:rPr>
          <w:sz w:val="28"/>
          <w:szCs w:val="28"/>
        </w:rPr>
        <w:t xml:space="preserve"> // </w:t>
      </w:r>
      <w:proofErr w:type="spellStart"/>
      <w:r w:rsidRPr="00E82DBA">
        <w:rPr>
          <w:sz w:val="28"/>
          <w:szCs w:val="28"/>
        </w:rPr>
        <w:t>Zeitschrift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für</w:t>
      </w:r>
      <w:proofErr w:type="spellEnd"/>
      <w:r w:rsidRPr="00E82DBA">
        <w:rPr>
          <w:sz w:val="28"/>
          <w:szCs w:val="28"/>
        </w:rPr>
        <w:t xml:space="preserve"> </w:t>
      </w:r>
      <w:proofErr w:type="spellStart"/>
      <w:r w:rsidRPr="00E82DBA">
        <w:rPr>
          <w:sz w:val="28"/>
          <w:szCs w:val="28"/>
        </w:rPr>
        <w:t>Sprachwissenschaft</w:t>
      </w:r>
      <w:proofErr w:type="spellEnd"/>
      <w:r w:rsidRPr="00E82DBA">
        <w:rPr>
          <w:sz w:val="28"/>
          <w:szCs w:val="28"/>
        </w:rPr>
        <w:t xml:space="preserve">. 2017. </w:t>
      </w:r>
      <w:proofErr w:type="spellStart"/>
      <w:r w:rsidRPr="00E82DBA">
        <w:rPr>
          <w:sz w:val="28"/>
          <w:szCs w:val="28"/>
        </w:rPr>
        <w:t>Vol</w:t>
      </w:r>
      <w:proofErr w:type="spellEnd"/>
      <w:r w:rsidRPr="00E82DBA">
        <w:rPr>
          <w:sz w:val="28"/>
          <w:szCs w:val="28"/>
        </w:rPr>
        <w:t>. 36, №</w:t>
      </w:r>
      <w:r>
        <w:rPr>
          <w:sz w:val="28"/>
          <w:szCs w:val="28"/>
        </w:rPr>
        <w:t> </w:t>
      </w:r>
      <w:r w:rsidRPr="00E82DBA">
        <w:rPr>
          <w:sz w:val="28"/>
          <w:szCs w:val="28"/>
        </w:rPr>
        <w:t>2. P. 233–277.</w:t>
      </w:r>
    </w:p>
    <w:p w14:paraId="3F4F4885" w14:textId="101AE451" w:rsidR="00E97A98" w:rsidRPr="006C7695" w:rsidRDefault="00E97A98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E97A98">
        <w:rPr>
          <w:sz w:val="28"/>
          <w:szCs w:val="28"/>
        </w:rPr>
        <w:t>Kentner</w:t>
      </w:r>
      <w:proofErr w:type="spellEnd"/>
      <w:r w:rsidR="00DF50E5">
        <w:rPr>
          <w:sz w:val="28"/>
          <w:szCs w:val="28"/>
          <w:lang w:val="en-GB"/>
        </w:rPr>
        <w:t> </w:t>
      </w:r>
      <w:r w:rsidRPr="00E97A98">
        <w:rPr>
          <w:sz w:val="28"/>
          <w:szCs w:val="28"/>
        </w:rPr>
        <w:t xml:space="preserve">G. Do </w:t>
      </w:r>
      <w:proofErr w:type="spellStart"/>
      <w:r w:rsidRPr="00E97A98">
        <w:rPr>
          <w:sz w:val="28"/>
          <w:szCs w:val="28"/>
        </w:rPr>
        <w:t>not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repeat</w:t>
      </w:r>
      <w:proofErr w:type="spellEnd"/>
      <w:r w:rsidRPr="00E97A98">
        <w:rPr>
          <w:sz w:val="28"/>
          <w:szCs w:val="28"/>
        </w:rPr>
        <w:t xml:space="preserve">: </w:t>
      </w:r>
      <w:proofErr w:type="spellStart"/>
      <w:r w:rsidRPr="00E97A98">
        <w:rPr>
          <w:sz w:val="28"/>
          <w:szCs w:val="28"/>
        </w:rPr>
        <w:t>Repetition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and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reduplication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in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German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revisited</w:t>
      </w:r>
      <w:proofErr w:type="spellEnd"/>
      <w:r>
        <w:rPr>
          <w:sz w:val="28"/>
          <w:szCs w:val="28"/>
          <w:lang w:val="en-GB"/>
        </w:rPr>
        <w:t> </w:t>
      </w:r>
      <w:r w:rsidRPr="00E97A98">
        <w:rPr>
          <w:sz w:val="28"/>
          <w:szCs w:val="28"/>
        </w:rPr>
        <w:t xml:space="preserve">// </w:t>
      </w:r>
      <w:proofErr w:type="spellStart"/>
      <w:r w:rsidRPr="00E97A98">
        <w:rPr>
          <w:sz w:val="28"/>
          <w:szCs w:val="28"/>
        </w:rPr>
        <w:t>Extravagant</w:t>
      </w:r>
      <w:proofErr w:type="spellEnd"/>
      <w:r w:rsidRPr="00E97A98">
        <w:rPr>
          <w:sz w:val="28"/>
          <w:szCs w:val="28"/>
        </w:rPr>
        <w:t xml:space="preserve"> </w:t>
      </w:r>
      <w:proofErr w:type="spellStart"/>
      <w:r w:rsidRPr="00E97A98">
        <w:rPr>
          <w:sz w:val="28"/>
          <w:szCs w:val="28"/>
        </w:rPr>
        <w:t>Morphology</w:t>
      </w:r>
      <w:proofErr w:type="spellEnd"/>
      <w:r w:rsidRPr="00E97A98">
        <w:rPr>
          <w:sz w:val="28"/>
          <w:szCs w:val="28"/>
        </w:rPr>
        <w:t xml:space="preserve">. John </w:t>
      </w:r>
      <w:proofErr w:type="spellStart"/>
      <w:r w:rsidRPr="00E97A98">
        <w:rPr>
          <w:sz w:val="28"/>
          <w:szCs w:val="28"/>
        </w:rPr>
        <w:t>Benjamins</w:t>
      </w:r>
      <w:proofErr w:type="spellEnd"/>
      <w:r w:rsidRPr="00E97A98">
        <w:rPr>
          <w:sz w:val="28"/>
          <w:szCs w:val="28"/>
        </w:rPr>
        <w:t>, 2022.</w:t>
      </w:r>
      <w:r w:rsidR="002F40EB">
        <w:rPr>
          <w:sz w:val="28"/>
          <w:szCs w:val="28"/>
          <w:lang w:val="en-GB"/>
        </w:rPr>
        <w:t> P. </w:t>
      </w:r>
      <w:r w:rsidR="002F40EB" w:rsidRPr="002F40EB">
        <w:rPr>
          <w:sz w:val="28"/>
          <w:szCs w:val="28"/>
          <w:lang w:val="en-GB"/>
        </w:rPr>
        <w:t>182-205</w:t>
      </w:r>
      <w:r w:rsidR="002F40EB">
        <w:rPr>
          <w:sz w:val="28"/>
          <w:szCs w:val="28"/>
          <w:lang w:val="en-GB"/>
        </w:rPr>
        <w:t>.</w:t>
      </w:r>
    </w:p>
    <w:p w14:paraId="7D38878D" w14:textId="139E9258" w:rsidR="006C7695" w:rsidRPr="009A0B28" w:rsidRDefault="006C7695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6C7695">
        <w:rPr>
          <w:sz w:val="28"/>
          <w:szCs w:val="28"/>
        </w:rPr>
        <w:t>Kimper</w:t>
      </w:r>
      <w:proofErr w:type="spellEnd"/>
      <w:r>
        <w:rPr>
          <w:sz w:val="28"/>
          <w:szCs w:val="28"/>
          <w:lang w:val="ru-RU"/>
        </w:rPr>
        <w:t> </w:t>
      </w:r>
      <w:r w:rsidRPr="006C7695">
        <w:rPr>
          <w:sz w:val="28"/>
          <w:szCs w:val="28"/>
        </w:rPr>
        <w:t xml:space="preserve">W.A. </w:t>
      </w:r>
      <w:proofErr w:type="spellStart"/>
      <w:r w:rsidRPr="006C7695">
        <w:rPr>
          <w:sz w:val="28"/>
          <w:szCs w:val="28"/>
        </w:rPr>
        <w:t>Syntactic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Reduplication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and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the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spellout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of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movement</w:t>
      </w:r>
      <w:proofErr w:type="spellEnd"/>
      <w:r w:rsidRPr="006C7695">
        <w:rPr>
          <w:sz w:val="28"/>
          <w:szCs w:val="28"/>
        </w:rPr>
        <w:t xml:space="preserve"> </w:t>
      </w:r>
      <w:proofErr w:type="spellStart"/>
      <w:r w:rsidRPr="006C7695">
        <w:rPr>
          <w:sz w:val="28"/>
          <w:szCs w:val="28"/>
        </w:rPr>
        <w:t>chains</w:t>
      </w:r>
      <w:proofErr w:type="spellEnd"/>
      <w:r w:rsidRPr="006C7695">
        <w:rPr>
          <w:sz w:val="28"/>
          <w:szCs w:val="28"/>
        </w:rPr>
        <w:t>. 2008.</w:t>
      </w:r>
    </w:p>
    <w:p w14:paraId="1B3FBF04" w14:textId="43CAA95D" w:rsidR="009A0B28" w:rsidRDefault="009A0B28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9A0B28">
        <w:rPr>
          <w:sz w:val="28"/>
          <w:szCs w:val="28"/>
        </w:rPr>
        <w:t>Kopf</w:t>
      </w:r>
      <w:proofErr w:type="spellEnd"/>
      <w:r>
        <w:rPr>
          <w:sz w:val="28"/>
          <w:szCs w:val="28"/>
        </w:rPr>
        <w:t> </w:t>
      </w:r>
      <w:r w:rsidRPr="009A0B28">
        <w:rPr>
          <w:sz w:val="28"/>
          <w:szCs w:val="28"/>
        </w:rPr>
        <w:t xml:space="preserve">K. </w:t>
      </w:r>
      <w:proofErr w:type="spellStart"/>
      <w:r w:rsidRPr="009A0B28">
        <w:rPr>
          <w:sz w:val="28"/>
          <w:szCs w:val="28"/>
        </w:rPr>
        <w:t>Fugenelement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und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Bindestrich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in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der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Compositions-Fuge</w:t>
      </w:r>
      <w:proofErr w:type="spellEnd"/>
      <w:r w:rsidRPr="009A0B28">
        <w:rPr>
          <w:sz w:val="28"/>
          <w:szCs w:val="28"/>
        </w:rPr>
        <w:t xml:space="preserve"> // </w:t>
      </w:r>
      <w:proofErr w:type="spellStart"/>
      <w:r w:rsidRPr="009A0B28">
        <w:rPr>
          <w:sz w:val="28"/>
          <w:szCs w:val="28"/>
        </w:rPr>
        <w:t>Sichtbare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und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hörbare</w:t>
      </w:r>
      <w:proofErr w:type="spellEnd"/>
      <w:r w:rsidRPr="009A0B28">
        <w:rPr>
          <w:sz w:val="28"/>
          <w:szCs w:val="28"/>
        </w:rPr>
        <w:t xml:space="preserve"> </w:t>
      </w:r>
      <w:proofErr w:type="spellStart"/>
      <w:r w:rsidRPr="009A0B28">
        <w:rPr>
          <w:sz w:val="28"/>
          <w:szCs w:val="28"/>
        </w:rPr>
        <w:t>Morphologie</w:t>
      </w:r>
      <w:proofErr w:type="spellEnd"/>
      <w:r w:rsidRPr="009A0B28">
        <w:rPr>
          <w:sz w:val="28"/>
          <w:szCs w:val="28"/>
        </w:rPr>
        <w:t xml:space="preserve"> / </w:t>
      </w:r>
      <w:proofErr w:type="spellStart"/>
      <w:r w:rsidRPr="009A0B28">
        <w:rPr>
          <w:sz w:val="28"/>
          <w:szCs w:val="28"/>
        </w:rPr>
        <w:t>ed</w:t>
      </w:r>
      <w:proofErr w:type="spellEnd"/>
      <w:r w:rsidRPr="009A0B28">
        <w:rPr>
          <w:sz w:val="28"/>
          <w:szCs w:val="28"/>
        </w:rPr>
        <w:t xml:space="preserve">. </w:t>
      </w:r>
      <w:proofErr w:type="spellStart"/>
      <w:r w:rsidRPr="009A0B28">
        <w:rPr>
          <w:sz w:val="28"/>
          <w:szCs w:val="28"/>
        </w:rPr>
        <w:t>Fuhrhop</w:t>
      </w:r>
      <w:proofErr w:type="spellEnd"/>
      <w:r w:rsidRPr="009A0B28">
        <w:rPr>
          <w:sz w:val="28"/>
          <w:szCs w:val="28"/>
        </w:rPr>
        <w:t xml:space="preserve"> N., </w:t>
      </w:r>
      <w:proofErr w:type="spellStart"/>
      <w:r w:rsidRPr="009A0B28">
        <w:rPr>
          <w:sz w:val="28"/>
          <w:szCs w:val="28"/>
        </w:rPr>
        <w:t>Szczepaniak</w:t>
      </w:r>
      <w:proofErr w:type="spellEnd"/>
      <w:r w:rsidRPr="009A0B28">
        <w:rPr>
          <w:sz w:val="28"/>
          <w:szCs w:val="28"/>
        </w:rPr>
        <w:t xml:space="preserve"> R., </w:t>
      </w:r>
      <w:proofErr w:type="spellStart"/>
      <w:r w:rsidRPr="009A0B28">
        <w:rPr>
          <w:sz w:val="28"/>
          <w:szCs w:val="28"/>
        </w:rPr>
        <w:t>Schmidt</w:t>
      </w:r>
      <w:proofErr w:type="spellEnd"/>
      <w:r w:rsidRPr="009A0B28">
        <w:rPr>
          <w:sz w:val="28"/>
          <w:szCs w:val="28"/>
        </w:rPr>
        <w:t xml:space="preserve"> K. Berlin, Boston: De </w:t>
      </w:r>
      <w:proofErr w:type="spellStart"/>
      <w:r w:rsidRPr="009A0B28">
        <w:rPr>
          <w:sz w:val="28"/>
          <w:szCs w:val="28"/>
        </w:rPr>
        <w:t>Gruyter</w:t>
      </w:r>
      <w:proofErr w:type="spellEnd"/>
      <w:r w:rsidRPr="009A0B28">
        <w:rPr>
          <w:sz w:val="28"/>
          <w:szCs w:val="28"/>
        </w:rPr>
        <w:t>, 2017. P. 177–204.</w:t>
      </w:r>
    </w:p>
    <w:p w14:paraId="2F5E2586" w14:textId="10C067CC" w:rsidR="006D7890" w:rsidRPr="00AE0AC4" w:rsidRDefault="006D7890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6D7890">
        <w:rPr>
          <w:sz w:val="28"/>
          <w:szCs w:val="28"/>
        </w:rPr>
        <w:t>Lasersohn</w:t>
      </w:r>
      <w:proofErr w:type="spellEnd"/>
      <w:r>
        <w:rPr>
          <w:sz w:val="28"/>
          <w:szCs w:val="28"/>
          <w:lang w:val="en-GB"/>
        </w:rPr>
        <w:t> </w:t>
      </w:r>
      <w:r w:rsidRPr="006D7890">
        <w:rPr>
          <w:sz w:val="28"/>
          <w:szCs w:val="28"/>
        </w:rPr>
        <w:t xml:space="preserve">P. </w:t>
      </w:r>
      <w:proofErr w:type="spellStart"/>
      <w:r w:rsidRPr="006D7890">
        <w:rPr>
          <w:sz w:val="28"/>
          <w:szCs w:val="28"/>
        </w:rPr>
        <w:t>Pragmatic</w:t>
      </w:r>
      <w:proofErr w:type="spellEnd"/>
      <w:r w:rsidRPr="006D7890">
        <w:rPr>
          <w:sz w:val="28"/>
          <w:szCs w:val="28"/>
        </w:rPr>
        <w:t xml:space="preserve"> </w:t>
      </w:r>
      <w:proofErr w:type="spellStart"/>
      <w:r w:rsidRPr="006D7890">
        <w:rPr>
          <w:sz w:val="28"/>
          <w:szCs w:val="28"/>
        </w:rPr>
        <w:t>Halos</w:t>
      </w:r>
      <w:proofErr w:type="spellEnd"/>
      <w:r w:rsidRPr="006D7890">
        <w:rPr>
          <w:sz w:val="28"/>
          <w:szCs w:val="28"/>
        </w:rPr>
        <w:t xml:space="preserve"> // Language. 1999. </w:t>
      </w:r>
      <w:proofErr w:type="spellStart"/>
      <w:r w:rsidRPr="006D7890">
        <w:rPr>
          <w:sz w:val="28"/>
          <w:szCs w:val="28"/>
        </w:rPr>
        <w:t>Vol</w:t>
      </w:r>
      <w:proofErr w:type="spellEnd"/>
      <w:r w:rsidRPr="006D7890">
        <w:rPr>
          <w:sz w:val="28"/>
          <w:szCs w:val="28"/>
        </w:rPr>
        <w:t>. 75. P. 522–551.</w:t>
      </w:r>
    </w:p>
    <w:p w14:paraId="2C77C927" w14:textId="6783043F" w:rsidR="00AE0AC4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r w:rsidRPr="00AE0AC4">
        <w:rPr>
          <w:sz w:val="28"/>
          <w:szCs w:val="28"/>
        </w:rPr>
        <w:lastRenderedPageBreak/>
        <w:t>Lee</w:t>
      </w:r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B., Lee</w:t>
      </w:r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 xml:space="preserve">C. A Focus </w:t>
      </w:r>
      <w:proofErr w:type="spellStart"/>
      <w:r w:rsidRPr="00AE0AC4">
        <w:rPr>
          <w:sz w:val="28"/>
          <w:szCs w:val="28"/>
        </w:rPr>
        <w:t>Account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for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Contrastive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: </w:t>
      </w:r>
      <w:proofErr w:type="spellStart"/>
      <w:r w:rsidRPr="00AE0AC4">
        <w:rPr>
          <w:sz w:val="28"/>
          <w:szCs w:val="28"/>
        </w:rPr>
        <w:t>Prototypicality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and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Contrastivity</w:t>
      </w:r>
      <w:proofErr w:type="spellEnd"/>
      <w:r w:rsidRPr="00AE0AC4">
        <w:rPr>
          <w:sz w:val="28"/>
          <w:szCs w:val="28"/>
        </w:rPr>
        <w:t xml:space="preserve"> // Pacific Asia Conference </w:t>
      </w:r>
      <w:proofErr w:type="spellStart"/>
      <w:r w:rsidRPr="00AE0AC4">
        <w:rPr>
          <w:sz w:val="28"/>
          <w:szCs w:val="28"/>
        </w:rPr>
        <w:t>on</w:t>
      </w:r>
      <w:proofErr w:type="spellEnd"/>
      <w:r w:rsidRPr="00AE0AC4">
        <w:rPr>
          <w:sz w:val="28"/>
          <w:szCs w:val="28"/>
        </w:rPr>
        <w:t xml:space="preserve"> Language, Information </w:t>
      </w:r>
      <w:proofErr w:type="spellStart"/>
      <w:r w:rsidRPr="00AE0AC4">
        <w:rPr>
          <w:sz w:val="28"/>
          <w:szCs w:val="28"/>
        </w:rPr>
        <w:t>and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Computation</w:t>
      </w:r>
      <w:proofErr w:type="spellEnd"/>
      <w:r w:rsidRPr="00AE0AC4">
        <w:rPr>
          <w:sz w:val="28"/>
          <w:szCs w:val="28"/>
        </w:rPr>
        <w:t>. 2007.</w:t>
      </w:r>
    </w:p>
    <w:p w14:paraId="193CDD0C" w14:textId="42B2B652" w:rsidR="006B0E75" w:rsidRDefault="006B0E75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6B0E75">
        <w:rPr>
          <w:sz w:val="28"/>
          <w:szCs w:val="28"/>
        </w:rPr>
        <w:t>Lenz</w:t>
      </w:r>
      <w:proofErr w:type="spellEnd"/>
      <w:r w:rsidR="00DF50E5">
        <w:rPr>
          <w:sz w:val="28"/>
          <w:szCs w:val="28"/>
          <w:lang w:val="en-GB"/>
        </w:rPr>
        <w:t> </w:t>
      </w:r>
      <w:r w:rsidRPr="006B0E75">
        <w:rPr>
          <w:sz w:val="28"/>
          <w:szCs w:val="28"/>
        </w:rPr>
        <w:t xml:space="preserve">A.N. </w:t>
      </w:r>
      <w:proofErr w:type="spellStart"/>
      <w:r w:rsidRPr="006B0E75">
        <w:rPr>
          <w:sz w:val="28"/>
          <w:szCs w:val="28"/>
        </w:rPr>
        <w:t>Bairisch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Und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Alemannisch</w:t>
      </w:r>
      <w:proofErr w:type="spellEnd"/>
      <w:r w:rsidRPr="006B0E75">
        <w:rPr>
          <w:sz w:val="28"/>
          <w:szCs w:val="28"/>
        </w:rPr>
        <w:t xml:space="preserve"> In </w:t>
      </w:r>
      <w:proofErr w:type="spellStart"/>
      <w:r w:rsidRPr="006B0E75">
        <w:rPr>
          <w:sz w:val="28"/>
          <w:szCs w:val="28"/>
        </w:rPr>
        <w:t>Österreich</w:t>
      </w:r>
      <w:proofErr w:type="spellEnd"/>
      <w:r w:rsidRPr="006B0E75">
        <w:rPr>
          <w:sz w:val="28"/>
          <w:szCs w:val="28"/>
        </w:rPr>
        <w:t xml:space="preserve"> // </w:t>
      </w:r>
      <w:proofErr w:type="spellStart"/>
      <w:r w:rsidRPr="006B0E75">
        <w:rPr>
          <w:sz w:val="28"/>
          <w:szCs w:val="28"/>
        </w:rPr>
        <w:t>Sprache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und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Raum</w:t>
      </w:r>
      <w:proofErr w:type="spellEnd"/>
      <w:r w:rsidRPr="006B0E75">
        <w:rPr>
          <w:sz w:val="28"/>
          <w:szCs w:val="28"/>
        </w:rPr>
        <w:t xml:space="preserve"> – </w:t>
      </w:r>
      <w:proofErr w:type="spellStart"/>
      <w:r w:rsidRPr="006B0E75">
        <w:rPr>
          <w:sz w:val="28"/>
          <w:szCs w:val="28"/>
        </w:rPr>
        <w:t>Ein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internationales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Handbuch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der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Sprachvariation</w:t>
      </w:r>
      <w:proofErr w:type="spellEnd"/>
      <w:r w:rsidRPr="006B0E75">
        <w:rPr>
          <w:sz w:val="28"/>
          <w:szCs w:val="28"/>
        </w:rPr>
        <w:t xml:space="preserve"> / </w:t>
      </w:r>
      <w:proofErr w:type="spellStart"/>
      <w:r w:rsidRPr="006B0E75">
        <w:rPr>
          <w:sz w:val="28"/>
          <w:szCs w:val="28"/>
        </w:rPr>
        <w:t>ed</w:t>
      </w:r>
      <w:proofErr w:type="spellEnd"/>
      <w:r w:rsidRPr="006B0E75">
        <w:rPr>
          <w:sz w:val="28"/>
          <w:szCs w:val="28"/>
        </w:rPr>
        <w:t xml:space="preserve">. </w:t>
      </w:r>
      <w:proofErr w:type="spellStart"/>
      <w:r w:rsidRPr="006B0E75">
        <w:rPr>
          <w:sz w:val="28"/>
          <w:szCs w:val="28"/>
        </w:rPr>
        <w:t>Herrgen</w:t>
      </w:r>
      <w:proofErr w:type="spellEnd"/>
      <w:r w:rsidRPr="006B0E75">
        <w:rPr>
          <w:sz w:val="28"/>
          <w:szCs w:val="28"/>
        </w:rPr>
        <w:t xml:space="preserve"> J., </w:t>
      </w:r>
      <w:proofErr w:type="spellStart"/>
      <w:r w:rsidRPr="006B0E75">
        <w:rPr>
          <w:sz w:val="28"/>
          <w:szCs w:val="28"/>
        </w:rPr>
        <w:t>Schmidt</w:t>
      </w:r>
      <w:proofErr w:type="spellEnd"/>
      <w:r w:rsidRPr="006B0E75">
        <w:rPr>
          <w:sz w:val="28"/>
          <w:szCs w:val="28"/>
        </w:rPr>
        <w:t xml:space="preserve"> J.E. Berlin, Boston: De </w:t>
      </w:r>
      <w:proofErr w:type="spellStart"/>
      <w:r w:rsidRPr="006B0E75">
        <w:rPr>
          <w:sz w:val="28"/>
          <w:szCs w:val="28"/>
        </w:rPr>
        <w:t>Gruyter</w:t>
      </w:r>
      <w:proofErr w:type="spellEnd"/>
      <w:r w:rsidRPr="006B0E75">
        <w:rPr>
          <w:sz w:val="28"/>
          <w:szCs w:val="28"/>
        </w:rPr>
        <w:t xml:space="preserve"> </w:t>
      </w:r>
      <w:proofErr w:type="spellStart"/>
      <w:r w:rsidRPr="006B0E75">
        <w:rPr>
          <w:sz w:val="28"/>
          <w:szCs w:val="28"/>
        </w:rPr>
        <w:t>Mouton</w:t>
      </w:r>
      <w:proofErr w:type="spellEnd"/>
      <w:r w:rsidRPr="006B0E75">
        <w:rPr>
          <w:sz w:val="28"/>
          <w:szCs w:val="28"/>
        </w:rPr>
        <w:t>, 2019. P. 318–363.</w:t>
      </w:r>
    </w:p>
    <w:p w14:paraId="13AAC664" w14:textId="47838B06" w:rsidR="003334A1" w:rsidRPr="003334A1" w:rsidRDefault="003334A1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FC7083">
        <w:rPr>
          <w:sz w:val="28"/>
          <w:szCs w:val="28"/>
        </w:rPr>
        <w:t>Pankow</w:t>
      </w:r>
      <w:proofErr w:type="spellEnd"/>
      <w:r w:rsidR="00DF50E5">
        <w:rPr>
          <w:sz w:val="28"/>
          <w:szCs w:val="28"/>
          <w:lang w:val="en-GB"/>
        </w:rPr>
        <w:t> </w:t>
      </w:r>
      <w:r w:rsidRPr="00FC7083">
        <w:rPr>
          <w:sz w:val="28"/>
          <w:szCs w:val="28"/>
        </w:rPr>
        <w:t xml:space="preserve">C. </w:t>
      </w:r>
      <w:proofErr w:type="spellStart"/>
      <w:r w:rsidRPr="00FC7083">
        <w:rPr>
          <w:sz w:val="28"/>
          <w:szCs w:val="28"/>
        </w:rPr>
        <w:t>Zur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Darstellung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nonverbalen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Verhaltens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in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deutschen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und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schwedischen</w:t>
      </w:r>
      <w:proofErr w:type="spellEnd"/>
      <w:r w:rsidRPr="00FC7083">
        <w:rPr>
          <w:sz w:val="28"/>
          <w:szCs w:val="28"/>
        </w:rPr>
        <w:t xml:space="preserve"> IRC-</w:t>
      </w:r>
      <w:proofErr w:type="spellStart"/>
      <w:r w:rsidRPr="00FC7083">
        <w:rPr>
          <w:sz w:val="28"/>
          <w:szCs w:val="28"/>
        </w:rPr>
        <w:t>Chats</w:t>
      </w:r>
      <w:proofErr w:type="spellEnd"/>
      <w:r w:rsidRPr="00FC7083">
        <w:rPr>
          <w:sz w:val="28"/>
          <w:szCs w:val="28"/>
        </w:rPr>
        <w:t xml:space="preserve">. </w:t>
      </w:r>
      <w:proofErr w:type="spellStart"/>
      <w:r w:rsidRPr="00FC7083">
        <w:rPr>
          <w:sz w:val="28"/>
          <w:szCs w:val="28"/>
        </w:rPr>
        <w:t>Eine</w:t>
      </w:r>
      <w:proofErr w:type="spellEnd"/>
      <w:r w:rsidRPr="00FC7083">
        <w:rPr>
          <w:sz w:val="28"/>
          <w:szCs w:val="28"/>
        </w:rPr>
        <w:t xml:space="preserve"> </w:t>
      </w:r>
      <w:proofErr w:type="spellStart"/>
      <w:r w:rsidRPr="00FC7083">
        <w:rPr>
          <w:sz w:val="28"/>
          <w:szCs w:val="28"/>
        </w:rPr>
        <w:t>Korpusuntersuchung</w:t>
      </w:r>
      <w:proofErr w:type="spellEnd"/>
      <w:r w:rsidRPr="00FC7083">
        <w:rPr>
          <w:sz w:val="28"/>
          <w:szCs w:val="28"/>
        </w:rPr>
        <w:t xml:space="preserve">. 2003. </w:t>
      </w:r>
      <w:proofErr w:type="spellStart"/>
      <w:r w:rsidRPr="00FC7083">
        <w:rPr>
          <w:sz w:val="28"/>
          <w:szCs w:val="28"/>
        </w:rPr>
        <w:t>Vol</w:t>
      </w:r>
      <w:proofErr w:type="spellEnd"/>
      <w:r w:rsidRPr="00FC7083">
        <w:rPr>
          <w:sz w:val="28"/>
          <w:szCs w:val="28"/>
        </w:rPr>
        <w:t>. 15. (</w:t>
      </w:r>
      <w:proofErr w:type="spellStart"/>
      <w:r w:rsidRPr="00FC7083">
        <w:rPr>
          <w:sz w:val="28"/>
          <w:szCs w:val="28"/>
        </w:rPr>
        <w:t>online-publication</w:t>
      </w:r>
      <w:proofErr w:type="spellEnd"/>
      <w:r w:rsidRPr="00FC7083">
        <w:rPr>
          <w:sz w:val="28"/>
          <w:szCs w:val="28"/>
        </w:rPr>
        <w:t xml:space="preserve">). URL: </w:t>
      </w:r>
      <w:proofErr w:type="gramStart"/>
      <w:r w:rsidRPr="00FC7083">
        <w:rPr>
          <w:sz w:val="28"/>
          <w:szCs w:val="28"/>
        </w:rPr>
        <w:t>http://www.linguistik-online.de/15_03/pankow.pdf</w:t>
      </w:r>
      <w:r>
        <w:rPr>
          <w:sz w:val="28"/>
          <w:szCs w:val="28"/>
          <w:lang w:val="en-GB"/>
        </w:rPr>
        <w:t xml:space="preserve"> </w:t>
      </w:r>
      <w:r w:rsidRPr="00FC7083">
        <w:rPr>
          <w:sz w:val="28"/>
          <w:szCs w:val="28"/>
        </w:rPr>
        <w:t xml:space="preserve"> (</w:t>
      </w:r>
      <w:proofErr w:type="spellStart"/>
      <w:proofErr w:type="gramEnd"/>
      <w:r w:rsidRPr="00FC7083">
        <w:rPr>
          <w:sz w:val="28"/>
          <w:szCs w:val="28"/>
        </w:rPr>
        <w:t>accessed</w:t>
      </w:r>
      <w:proofErr w:type="spellEnd"/>
      <w:r w:rsidRPr="00FC7083">
        <w:rPr>
          <w:sz w:val="28"/>
          <w:szCs w:val="28"/>
        </w:rPr>
        <w:t xml:space="preserve"> 28.03.2023)</w:t>
      </w:r>
    </w:p>
    <w:p w14:paraId="063178C6" w14:textId="6FDE523B" w:rsidR="007D104F" w:rsidRDefault="007D104F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7D104F">
        <w:rPr>
          <w:sz w:val="28"/>
          <w:szCs w:val="28"/>
        </w:rPr>
        <w:t>Rossi</w:t>
      </w:r>
      <w:proofErr w:type="spellEnd"/>
      <w:r w:rsidR="00DF50E5">
        <w:rPr>
          <w:sz w:val="28"/>
          <w:szCs w:val="28"/>
          <w:lang w:val="en-GB"/>
        </w:rPr>
        <w:t> </w:t>
      </w:r>
      <w:r w:rsidRPr="007D104F">
        <w:rPr>
          <w:sz w:val="28"/>
          <w:szCs w:val="28"/>
        </w:rPr>
        <w:t xml:space="preserve">D. </w:t>
      </w:r>
      <w:proofErr w:type="spellStart"/>
      <w:r w:rsidRPr="007D104F">
        <w:rPr>
          <w:sz w:val="28"/>
          <w:szCs w:val="28"/>
        </w:rPr>
        <w:t>Lexical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reduplication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and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affective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contents</w:t>
      </w:r>
      <w:proofErr w:type="spellEnd"/>
      <w:r w:rsidRPr="007D104F">
        <w:rPr>
          <w:sz w:val="28"/>
          <w:szCs w:val="28"/>
        </w:rPr>
        <w:t xml:space="preserve">: A </w:t>
      </w:r>
      <w:proofErr w:type="spellStart"/>
      <w:r w:rsidRPr="007D104F">
        <w:rPr>
          <w:sz w:val="28"/>
          <w:szCs w:val="28"/>
        </w:rPr>
        <w:t>pragmatic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and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experimental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perspective</w:t>
      </w:r>
      <w:proofErr w:type="spellEnd"/>
      <w:r w:rsidRPr="007D104F">
        <w:rPr>
          <w:sz w:val="28"/>
          <w:szCs w:val="28"/>
        </w:rPr>
        <w:t xml:space="preserve"> // </w:t>
      </w:r>
      <w:proofErr w:type="spellStart"/>
      <w:r w:rsidRPr="007D104F">
        <w:rPr>
          <w:sz w:val="28"/>
          <w:szCs w:val="28"/>
        </w:rPr>
        <w:t>Belgian</w:t>
      </w:r>
      <w:proofErr w:type="spellEnd"/>
      <w:r w:rsidRPr="007D104F">
        <w:rPr>
          <w:sz w:val="28"/>
          <w:szCs w:val="28"/>
        </w:rPr>
        <w:t xml:space="preserve"> Journal </w:t>
      </w:r>
      <w:proofErr w:type="spellStart"/>
      <w:r w:rsidRPr="007D104F">
        <w:rPr>
          <w:sz w:val="28"/>
          <w:szCs w:val="28"/>
        </w:rPr>
        <w:t>of</w:t>
      </w:r>
      <w:proofErr w:type="spellEnd"/>
      <w:r w:rsidRPr="007D104F">
        <w:rPr>
          <w:sz w:val="28"/>
          <w:szCs w:val="28"/>
        </w:rPr>
        <w:t xml:space="preserve"> </w:t>
      </w:r>
      <w:proofErr w:type="spellStart"/>
      <w:r w:rsidRPr="007D104F">
        <w:rPr>
          <w:sz w:val="28"/>
          <w:szCs w:val="28"/>
        </w:rPr>
        <w:t>Linguistics</w:t>
      </w:r>
      <w:proofErr w:type="spellEnd"/>
      <w:r w:rsidRPr="007D104F">
        <w:rPr>
          <w:sz w:val="28"/>
          <w:szCs w:val="28"/>
        </w:rPr>
        <w:t xml:space="preserve">. John </w:t>
      </w:r>
      <w:proofErr w:type="spellStart"/>
      <w:r w:rsidRPr="007D104F">
        <w:rPr>
          <w:sz w:val="28"/>
          <w:szCs w:val="28"/>
        </w:rPr>
        <w:t>Benjamins</w:t>
      </w:r>
      <w:proofErr w:type="spellEnd"/>
      <w:r w:rsidRPr="007D104F">
        <w:rPr>
          <w:sz w:val="28"/>
          <w:szCs w:val="28"/>
        </w:rPr>
        <w:t xml:space="preserve">, 2011. </w:t>
      </w:r>
      <w:proofErr w:type="spellStart"/>
      <w:r w:rsidRPr="007D104F">
        <w:rPr>
          <w:sz w:val="28"/>
          <w:szCs w:val="28"/>
        </w:rPr>
        <w:t>Vol</w:t>
      </w:r>
      <w:proofErr w:type="spellEnd"/>
      <w:r w:rsidRPr="007D104F">
        <w:rPr>
          <w:sz w:val="28"/>
          <w:szCs w:val="28"/>
        </w:rPr>
        <w:t>. 25, № 1. P. 148–175.</w:t>
      </w:r>
    </w:p>
    <w:p w14:paraId="52C2CF5D" w14:textId="54565023" w:rsidR="0003436E" w:rsidRDefault="0003436E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03436E">
        <w:rPr>
          <w:sz w:val="28"/>
          <w:szCs w:val="28"/>
        </w:rPr>
        <w:t>Schindler</w:t>
      </w:r>
      <w:proofErr w:type="spellEnd"/>
      <w:r w:rsidR="00DF50E5">
        <w:rPr>
          <w:sz w:val="28"/>
          <w:szCs w:val="28"/>
          <w:lang w:val="en-GB"/>
        </w:rPr>
        <w:t> </w:t>
      </w:r>
      <w:r w:rsidRPr="0003436E">
        <w:rPr>
          <w:sz w:val="28"/>
          <w:szCs w:val="28"/>
        </w:rPr>
        <w:t xml:space="preserve">W. </w:t>
      </w:r>
      <w:proofErr w:type="spellStart"/>
      <w:r w:rsidRPr="0003436E">
        <w:rPr>
          <w:sz w:val="28"/>
          <w:szCs w:val="28"/>
        </w:rPr>
        <w:t>Reduplizierende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Wortbildung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im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Deutschen</w:t>
      </w:r>
      <w:proofErr w:type="spellEnd"/>
      <w:r w:rsidRPr="0003436E">
        <w:rPr>
          <w:sz w:val="28"/>
          <w:szCs w:val="28"/>
        </w:rPr>
        <w:t xml:space="preserve"> // </w:t>
      </w:r>
      <w:proofErr w:type="spellStart"/>
      <w:r w:rsidRPr="0003436E">
        <w:rPr>
          <w:sz w:val="28"/>
          <w:szCs w:val="28"/>
        </w:rPr>
        <w:t>Zeitschrift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für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Phonetik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und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Sprachwissenschaft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und</w:t>
      </w:r>
      <w:proofErr w:type="spellEnd"/>
      <w:r w:rsidRPr="0003436E">
        <w:rPr>
          <w:sz w:val="28"/>
          <w:szCs w:val="28"/>
        </w:rPr>
        <w:t xml:space="preserve"> </w:t>
      </w:r>
      <w:proofErr w:type="spellStart"/>
      <w:r w:rsidRPr="0003436E">
        <w:rPr>
          <w:sz w:val="28"/>
          <w:szCs w:val="28"/>
        </w:rPr>
        <w:t>Kommunikationsforschung</w:t>
      </w:r>
      <w:proofErr w:type="spellEnd"/>
      <w:r w:rsidRPr="0003436E">
        <w:rPr>
          <w:sz w:val="28"/>
          <w:szCs w:val="28"/>
        </w:rPr>
        <w:t>. 1991. № 5. P. 597–613.</w:t>
      </w:r>
    </w:p>
    <w:p w14:paraId="0EA09051" w14:textId="40AF460B" w:rsidR="00CC3F93" w:rsidRPr="00AE0AC4" w:rsidRDefault="00CC3F93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r>
        <w:rPr>
          <w:sz w:val="28"/>
          <w:szCs w:val="28"/>
          <w:lang w:val="en-GB"/>
        </w:rPr>
        <w:t>S</w:t>
      </w:r>
      <w:proofErr w:type="spellStart"/>
      <w:r w:rsidRPr="00CC3F93">
        <w:rPr>
          <w:sz w:val="28"/>
          <w:szCs w:val="28"/>
        </w:rPr>
        <w:t>chlatter</w:t>
      </w:r>
      <w:proofErr w:type="spellEnd"/>
      <w:r w:rsidR="00DF50E5">
        <w:rPr>
          <w:sz w:val="28"/>
          <w:szCs w:val="28"/>
          <w:lang w:val="en-GB"/>
        </w:rPr>
        <w:t> </w:t>
      </w:r>
      <w:proofErr w:type="spellStart"/>
      <w:r w:rsidRPr="00CC3F93">
        <w:rPr>
          <w:sz w:val="28"/>
          <w:szCs w:val="28"/>
        </w:rPr>
        <w:t>Gappisch</w:t>
      </w:r>
      <w:proofErr w:type="spellEnd"/>
      <w:r w:rsidRPr="00CC3F93">
        <w:rPr>
          <w:sz w:val="28"/>
          <w:szCs w:val="28"/>
        </w:rPr>
        <w:t xml:space="preserve"> K. Die </w:t>
      </w:r>
      <w:proofErr w:type="spellStart"/>
      <w:r w:rsidRPr="00CC3F93">
        <w:rPr>
          <w:sz w:val="28"/>
          <w:szCs w:val="28"/>
        </w:rPr>
        <w:t>Verdopplung</w:t>
      </w:r>
      <w:proofErr w:type="spellEnd"/>
      <w:r w:rsidRPr="00CC3F93">
        <w:rPr>
          <w:sz w:val="28"/>
          <w:szCs w:val="28"/>
        </w:rPr>
        <w:t xml:space="preserve"> </w:t>
      </w:r>
      <w:proofErr w:type="spellStart"/>
      <w:r w:rsidRPr="00CC3F93">
        <w:rPr>
          <w:sz w:val="28"/>
          <w:szCs w:val="28"/>
        </w:rPr>
        <w:t>des</w:t>
      </w:r>
      <w:proofErr w:type="spellEnd"/>
      <w:r w:rsidRPr="00CC3F93">
        <w:rPr>
          <w:sz w:val="28"/>
          <w:szCs w:val="28"/>
        </w:rPr>
        <w:t xml:space="preserve"> </w:t>
      </w:r>
      <w:proofErr w:type="spellStart"/>
      <w:r w:rsidRPr="00CC3F93">
        <w:rPr>
          <w:sz w:val="28"/>
          <w:szCs w:val="28"/>
        </w:rPr>
        <w:t>Verbs</w:t>
      </w:r>
      <w:proofErr w:type="spellEnd"/>
      <w:r w:rsidRPr="00CC3F93">
        <w:rPr>
          <w:sz w:val="28"/>
          <w:szCs w:val="28"/>
        </w:rPr>
        <w:t xml:space="preserve"> </w:t>
      </w:r>
      <w:proofErr w:type="spellStart"/>
      <w:r w:rsidRPr="00CC3F93">
        <w:rPr>
          <w:sz w:val="28"/>
          <w:szCs w:val="28"/>
        </w:rPr>
        <w:t>laa</w:t>
      </w:r>
      <w:proofErr w:type="spellEnd"/>
      <w:r w:rsidRPr="00CC3F93">
        <w:rPr>
          <w:sz w:val="28"/>
          <w:szCs w:val="28"/>
        </w:rPr>
        <w:t xml:space="preserve"> “</w:t>
      </w:r>
      <w:proofErr w:type="spellStart"/>
      <w:r w:rsidRPr="00CC3F93">
        <w:rPr>
          <w:sz w:val="28"/>
          <w:szCs w:val="28"/>
        </w:rPr>
        <w:t>lassen</w:t>
      </w:r>
      <w:proofErr w:type="spellEnd"/>
      <w:r w:rsidRPr="00CC3F93">
        <w:rPr>
          <w:sz w:val="28"/>
          <w:szCs w:val="28"/>
        </w:rPr>
        <w:t xml:space="preserve">” </w:t>
      </w:r>
      <w:proofErr w:type="spellStart"/>
      <w:r w:rsidRPr="00CC3F93">
        <w:rPr>
          <w:sz w:val="28"/>
          <w:szCs w:val="28"/>
        </w:rPr>
        <w:t>im</w:t>
      </w:r>
      <w:proofErr w:type="spellEnd"/>
      <w:r w:rsidRPr="00CC3F93">
        <w:rPr>
          <w:sz w:val="28"/>
          <w:szCs w:val="28"/>
        </w:rPr>
        <w:t xml:space="preserve"> </w:t>
      </w:r>
      <w:proofErr w:type="spellStart"/>
      <w:r w:rsidRPr="00CC3F93">
        <w:rPr>
          <w:sz w:val="28"/>
          <w:szCs w:val="28"/>
        </w:rPr>
        <w:t>Zürichdeutschen</w:t>
      </w:r>
      <w:proofErr w:type="spellEnd"/>
      <w:r w:rsidRPr="00CC3F93">
        <w:rPr>
          <w:sz w:val="28"/>
          <w:szCs w:val="28"/>
        </w:rPr>
        <w:t xml:space="preserve"> // L</w:t>
      </w:r>
      <w:proofErr w:type="spellStart"/>
      <w:r>
        <w:rPr>
          <w:sz w:val="28"/>
          <w:szCs w:val="28"/>
          <w:lang w:val="en-GB"/>
        </w:rPr>
        <w:t>inguistik</w:t>
      </w:r>
      <w:proofErr w:type="spellEnd"/>
      <w:r>
        <w:rPr>
          <w:sz w:val="28"/>
          <w:szCs w:val="28"/>
          <w:lang w:val="en-GB"/>
        </w:rPr>
        <w:t xml:space="preserve"> </w:t>
      </w:r>
      <w:r w:rsidRPr="00CC3F93">
        <w:rPr>
          <w:sz w:val="28"/>
          <w:szCs w:val="28"/>
        </w:rPr>
        <w:t>O</w:t>
      </w:r>
      <w:proofErr w:type="spellStart"/>
      <w:r>
        <w:rPr>
          <w:sz w:val="28"/>
          <w:szCs w:val="28"/>
          <w:lang w:val="en-GB"/>
        </w:rPr>
        <w:t>nline</w:t>
      </w:r>
      <w:proofErr w:type="spellEnd"/>
      <w:r w:rsidRPr="00CC3F93">
        <w:rPr>
          <w:sz w:val="28"/>
          <w:szCs w:val="28"/>
        </w:rPr>
        <w:t xml:space="preserve">. 2011. </w:t>
      </w:r>
      <w:proofErr w:type="spellStart"/>
      <w:r w:rsidRPr="00CC3F93">
        <w:rPr>
          <w:sz w:val="28"/>
          <w:szCs w:val="28"/>
        </w:rPr>
        <w:t>Vol</w:t>
      </w:r>
      <w:proofErr w:type="spellEnd"/>
      <w:r w:rsidRPr="00CC3F93">
        <w:rPr>
          <w:sz w:val="28"/>
          <w:szCs w:val="28"/>
        </w:rPr>
        <w:t>. 45, № 1.</w:t>
      </w:r>
      <w:r w:rsidR="00683DA6">
        <w:rPr>
          <w:sz w:val="28"/>
          <w:szCs w:val="28"/>
          <w:lang w:val="en-GB"/>
        </w:rPr>
        <w:t> P. 35–52.</w:t>
      </w:r>
    </w:p>
    <w:p w14:paraId="20982C4A" w14:textId="6C4F1CED" w:rsidR="008B2CA2" w:rsidRDefault="008B2CA2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AE0AC4">
        <w:rPr>
          <w:sz w:val="28"/>
          <w:szCs w:val="28"/>
        </w:rPr>
        <w:t>Song</w:t>
      </w:r>
      <w:proofErr w:type="spellEnd"/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M., Lee</w:t>
      </w:r>
      <w:r w:rsidR="00DF50E5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C. CF-</w:t>
      </w:r>
      <w:proofErr w:type="spellStart"/>
      <w:r w:rsidRPr="00AE0AC4">
        <w:rPr>
          <w:sz w:val="28"/>
          <w:szCs w:val="28"/>
        </w:rPr>
        <w:t>reduplication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in</w:t>
      </w:r>
      <w:proofErr w:type="spellEnd"/>
      <w:r w:rsidRPr="00AE0AC4">
        <w:rPr>
          <w:sz w:val="28"/>
          <w:szCs w:val="28"/>
        </w:rPr>
        <w:t xml:space="preserve"> English: Dynamic </w:t>
      </w:r>
      <w:proofErr w:type="spellStart"/>
      <w:r w:rsidRPr="00AE0AC4">
        <w:rPr>
          <w:sz w:val="28"/>
          <w:szCs w:val="28"/>
        </w:rPr>
        <w:t>Prototypes</w:t>
      </w:r>
      <w:proofErr w:type="spellEnd"/>
      <w:r w:rsidRPr="00AE0AC4">
        <w:rPr>
          <w:sz w:val="28"/>
          <w:szCs w:val="28"/>
        </w:rPr>
        <w:t xml:space="preserve"> &amp; </w:t>
      </w:r>
      <w:proofErr w:type="spellStart"/>
      <w:r w:rsidRPr="00AE0AC4">
        <w:rPr>
          <w:sz w:val="28"/>
          <w:szCs w:val="28"/>
        </w:rPr>
        <w:t>Contrastive</w:t>
      </w:r>
      <w:proofErr w:type="spellEnd"/>
      <w:r w:rsidRPr="00AE0AC4">
        <w:rPr>
          <w:sz w:val="28"/>
          <w:szCs w:val="28"/>
        </w:rPr>
        <w:t xml:space="preserve"> Focus </w:t>
      </w:r>
      <w:proofErr w:type="spellStart"/>
      <w:r w:rsidRPr="00AE0AC4">
        <w:rPr>
          <w:sz w:val="28"/>
          <w:szCs w:val="28"/>
        </w:rPr>
        <w:t>Effects</w:t>
      </w:r>
      <w:proofErr w:type="spellEnd"/>
      <w:r w:rsidRPr="00AE0AC4">
        <w:rPr>
          <w:sz w:val="28"/>
          <w:szCs w:val="28"/>
        </w:rPr>
        <w:t xml:space="preserve"> // </w:t>
      </w:r>
      <w:proofErr w:type="spellStart"/>
      <w:r w:rsidRPr="00AE0AC4">
        <w:rPr>
          <w:sz w:val="28"/>
          <w:szCs w:val="28"/>
        </w:rPr>
        <w:t>Semantics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and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Linguistic</w:t>
      </w:r>
      <w:proofErr w:type="spellEnd"/>
      <w:r w:rsidRPr="00AE0AC4">
        <w:rPr>
          <w:sz w:val="28"/>
          <w:szCs w:val="28"/>
        </w:rPr>
        <w:t xml:space="preserve"> </w:t>
      </w:r>
      <w:proofErr w:type="spellStart"/>
      <w:r w:rsidRPr="00AE0AC4">
        <w:rPr>
          <w:sz w:val="28"/>
          <w:szCs w:val="28"/>
        </w:rPr>
        <w:t>Theory</w:t>
      </w:r>
      <w:proofErr w:type="spellEnd"/>
      <w:r w:rsidRPr="00AE0AC4">
        <w:rPr>
          <w:sz w:val="28"/>
          <w:szCs w:val="28"/>
        </w:rPr>
        <w:t xml:space="preserve">. 2015. </w:t>
      </w:r>
      <w:proofErr w:type="spellStart"/>
      <w:r w:rsidRPr="00AE0AC4">
        <w:rPr>
          <w:sz w:val="28"/>
          <w:szCs w:val="28"/>
        </w:rPr>
        <w:t>Vol</w:t>
      </w:r>
      <w:proofErr w:type="spellEnd"/>
      <w:r w:rsidRPr="00AE0AC4">
        <w:rPr>
          <w:sz w:val="28"/>
          <w:szCs w:val="28"/>
        </w:rPr>
        <w:t>.</w:t>
      </w:r>
      <w:r w:rsidR="00AE0AC4">
        <w:rPr>
          <w:sz w:val="28"/>
          <w:szCs w:val="28"/>
          <w:lang w:val="en-GB"/>
        </w:rPr>
        <w:t> </w:t>
      </w:r>
      <w:r w:rsidRPr="00AE0AC4">
        <w:rPr>
          <w:sz w:val="28"/>
          <w:szCs w:val="28"/>
        </w:rPr>
        <w:t>21.</w:t>
      </w:r>
    </w:p>
    <w:p w14:paraId="0BCB2638" w14:textId="03ABE036" w:rsidR="00144AB9" w:rsidRPr="008D56AF" w:rsidRDefault="00144AB9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bookmarkStart w:id="164" w:name="_Hlk133060996"/>
      <w:proofErr w:type="spellStart"/>
      <w:r w:rsidRPr="00144AB9">
        <w:rPr>
          <w:sz w:val="28"/>
          <w:szCs w:val="28"/>
        </w:rPr>
        <w:t>Stamer</w:t>
      </w:r>
      <w:proofErr w:type="spellEnd"/>
      <w:r w:rsidR="00DF50E5">
        <w:rPr>
          <w:sz w:val="28"/>
          <w:szCs w:val="28"/>
          <w:lang w:val="en-GB"/>
        </w:rPr>
        <w:t> </w:t>
      </w:r>
      <w:r w:rsidRPr="00144AB9">
        <w:rPr>
          <w:sz w:val="28"/>
          <w:szCs w:val="28"/>
        </w:rPr>
        <w:t xml:space="preserve">H. </w:t>
      </w:r>
      <w:proofErr w:type="spellStart"/>
      <w:r w:rsidRPr="00144AB9">
        <w:rPr>
          <w:sz w:val="28"/>
          <w:szCs w:val="28"/>
        </w:rPr>
        <w:t>Frischer</w:t>
      </w:r>
      <w:proofErr w:type="spellEnd"/>
      <w:r w:rsidRPr="00144AB9">
        <w:rPr>
          <w:sz w:val="28"/>
          <w:szCs w:val="28"/>
        </w:rPr>
        <w:t xml:space="preserve"> Wind-Mind </w:t>
      </w:r>
      <w:proofErr w:type="spellStart"/>
      <w:r w:rsidRPr="00144AB9">
        <w:rPr>
          <w:sz w:val="28"/>
          <w:szCs w:val="28"/>
        </w:rPr>
        <w:t>in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der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deutschen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Sprache</w:t>
      </w:r>
      <w:proofErr w:type="spellEnd"/>
      <w:r w:rsidRPr="00144AB9">
        <w:rPr>
          <w:sz w:val="28"/>
          <w:szCs w:val="28"/>
        </w:rPr>
        <w:t xml:space="preserve">. </w:t>
      </w:r>
      <w:proofErr w:type="spellStart"/>
      <w:r w:rsidRPr="00144AB9">
        <w:rPr>
          <w:sz w:val="28"/>
          <w:szCs w:val="28"/>
        </w:rPr>
        <w:t>Gebrauchskontexte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und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Spracheinstellungen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der</w:t>
      </w:r>
      <w:proofErr w:type="spellEnd"/>
      <w:r w:rsidRPr="00144AB9">
        <w:rPr>
          <w:sz w:val="28"/>
          <w:szCs w:val="28"/>
        </w:rPr>
        <w:t xml:space="preserve"> m-</w:t>
      </w:r>
      <w:proofErr w:type="spellStart"/>
      <w:r w:rsidRPr="00144AB9">
        <w:rPr>
          <w:sz w:val="28"/>
          <w:szCs w:val="28"/>
        </w:rPr>
        <w:t>Reduplikation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nach</w:t>
      </w:r>
      <w:proofErr w:type="spellEnd"/>
      <w:r w:rsidRPr="00144AB9">
        <w:rPr>
          <w:sz w:val="28"/>
          <w:szCs w:val="28"/>
        </w:rPr>
        <w:t xml:space="preserve"> </w:t>
      </w:r>
      <w:bookmarkEnd w:id="164"/>
      <w:proofErr w:type="spellStart"/>
      <w:r w:rsidRPr="00144AB9">
        <w:rPr>
          <w:sz w:val="28"/>
          <w:szCs w:val="28"/>
        </w:rPr>
        <w:t>türkischem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Vorbild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in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jugendsprachlichen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Varietäten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des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Deutschen</w:t>
      </w:r>
      <w:proofErr w:type="spellEnd"/>
      <w:r w:rsidRPr="00144AB9">
        <w:rPr>
          <w:sz w:val="28"/>
          <w:szCs w:val="28"/>
        </w:rPr>
        <w:t xml:space="preserve"> // MA-</w:t>
      </w:r>
      <w:proofErr w:type="spellStart"/>
      <w:r w:rsidRPr="00144AB9">
        <w:rPr>
          <w:sz w:val="28"/>
          <w:szCs w:val="28"/>
        </w:rPr>
        <w:t>Thesis</w:t>
      </w:r>
      <w:proofErr w:type="spellEnd"/>
      <w:r w:rsidRPr="00144AB9">
        <w:rPr>
          <w:sz w:val="28"/>
          <w:szCs w:val="28"/>
        </w:rPr>
        <w:t xml:space="preserve">, University </w:t>
      </w:r>
      <w:proofErr w:type="spellStart"/>
      <w:r w:rsidRPr="00144AB9">
        <w:rPr>
          <w:sz w:val="28"/>
          <w:szCs w:val="28"/>
        </w:rPr>
        <w:t>of</w:t>
      </w:r>
      <w:proofErr w:type="spellEnd"/>
      <w:r w:rsidRPr="00144AB9">
        <w:rPr>
          <w:sz w:val="28"/>
          <w:szCs w:val="28"/>
        </w:rPr>
        <w:t xml:space="preserve"> </w:t>
      </w:r>
      <w:proofErr w:type="spellStart"/>
      <w:r w:rsidRPr="00144AB9">
        <w:rPr>
          <w:sz w:val="28"/>
          <w:szCs w:val="28"/>
        </w:rPr>
        <w:t>Bremen</w:t>
      </w:r>
      <w:proofErr w:type="spellEnd"/>
      <w:r w:rsidRPr="00144AB9">
        <w:rPr>
          <w:sz w:val="28"/>
          <w:szCs w:val="28"/>
        </w:rPr>
        <w:t>. 2014</w:t>
      </w:r>
      <w:r w:rsidR="008D56AF">
        <w:rPr>
          <w:sz w:val="28"/>
          <w:szCs w:val="28"/>
          <w:lang w:val="en-GB"/>
        </w:rPr>
        <w:t>.</w:t>
      </w:r>
    </w:p>
    <w:p w14:paraId="3F10AAFD" w14:textId="115B436D" w:rsidR="008D56AF" w:rsidRPr="003334A1" w:rsidRDefault="008D56AF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8D56AF">
        <w:rPr>
          <w:sz w:val="28"/>
          <w:szCs w:val="28"/>
        </w:rPr>
        <w:t>Stolz</w:t>
      </w:r>
      <w:proofErr w:type="spellEnd"/>
      <w:r>
        <w:rPr>
          <w:sz w:val="28"/>
          <w:szCs w:val="28"/>
          <w:lang w:val="en-GB"/>
        </w:rPr>
        <w:t> </w:t>
      </w:r>
      <w:r w:rsidRPr="008D56AF">
        <w:rPr>
          <w:sz w:val="28"/>
          <w:szCs w:val="28"/>
        </w:rPr>
        <w:t>T</w:t>
      </w:r>
      <w:r>
        <w:rPr>
          <w:sz w:val="28"/>
          <w:szCs w:val="28"/>
          <w:lang w:val="en-GB"/>
        </w:rPr>
        <w:t>.</w:t>
      </w:r>
      <w:r w:rsidRPr="008D56AF">
        <w:rPr>
          <w:sz w:val="28"/>
          <w:szCs w:val="28"/>
        </w:rPr>
        <w:t>,</w:t>
      </w:r>
      <w:r>
        <w:rPr>
          <w:sz w:val="28"/>
          <w:szCs w:val="28"/>
          <w:lang w:val="en-GB"/>
        </w:rPr>
        <w:t> </w:t>
      </w:r>
      <w:proofErr w:type="spellStart"/>
      <w:r w:rsidRPr="008D56AF">
        <w:rPr>
          <w:sz w:val="28"/>
          <w:szCs w:val="28"/>
        </w:rPr>
        <w:t>Stroh</w:t>
      </w:r>
      <w:proofErr w:type="spellEnd"/>
      <w:r>
        <w:rPr>
          <w:sz w:val="28"/>
          <w:szCs w:val="28"/>
          <w:lang w:val="en-GB"/>
        </w:rPr>
        <w:t> C. </w:t>
      </w:r>
      <w:proofErr w:type="spellStart"/>
      <w:r w:rsidRPr="008D56AF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GB"/>
        </w:rPr>
        <w:t> </w:t>
      </w:r>
      <w:proofErr w:type="spellStart"/>
      <w:r w:rsidRPr="008D56AF">
        <w:rPr>
          <w:sz w:val="28"/>
          <w:szCs w:val="28"/>
        </w:rPr>
        <w:t>Urdze</w:t>
      </w:r>
      <w:proofErr w:type="spellEnd"/>
      <w:r>
        <w:rPr>
          <w:sz w:val="28"/>
          <w:szCs w:val="28"/>
          <w:lang w:val="en-GB"/>
        </w:rPr>
        <w:t> A. </w:t>
      </w:r>
      <w:r w:rsidRPr="008D56AF">
        <w:rPr>
          <w:sz w:val="28"/>
          <w:szCs w:val="28"/>
        </w:rPr>
        <w:t xml:space="preserve">Total </w:t>
      </w:r>
      <w:proofErr w:type="spellStart"/>
      <w:r w:rsidRPr="008D56AF">
        <w:rPr>
          <w:sz w:val="28"/>
          <w:szCs w:val="28"/>
        </w:rPr>
        <w:t>reduplication</w:t>
      </w:r>
      <w:proofErr w:type="spellEnd"/>
      <w:r w:rsidRPr="008D56AF">
        <w:rPr>
          <w:sz w:val="28"/>
          <w:szCs w:val="28"/>
        </w:rPr>
        <w:t xml:space="preserve">: The </w:t>
      </w:r>
      <w:proofErr w:type="spellStart"/>
      <w:r w:rsidRPr="008D56AF">
        <w:rPr>
          <w:sz w:val="28"/>
          <w:szCs w:val="28"/>
        </w:rPr>
        <w:t>areal</w:t>
      </w:r>
      <w:proofErr w:type="spellEnd"/>
      <w:r w:rsidRPr="008D56AF">
        <w:rPr>
          <w:sz w:val="28"/>
          <w:szCs w:val="28"/>
        </w:rPr>
        <w:t xml:space="preserve"> </w:t>
      </w:r>
      <w:proofErr w:type="spellStart"/>
      <w:r w:rsidRPr="008D56AF">
        <w:rPr>
          <w:sz w:val="28"/>
          <w:szCs w:val="28"/>
        </w:rPr>
        <w:t>linguistics</w:t>
      </w:r>
      <w:proofErr w:type="spellEnd"/>
      <w:r w:rsidRPr="008D56AF">
        <w:rPr>
          <w:sz w:val="28"/>
          <w:szCs w:val="28"/>
        </w:rPr>
        <w:t xml:space="preserve"> </w:t>
      </w:r>
      <w:proofErr w:type="spellStart"/>
      <w:r w:rsidRPr="008D56AF">
        <w:rPr>
          <w:sz w:val="28"/>
          <w:szCs w:val="28"/>
        </w:rPr>
        <w:t>of</w:t>
      </w:r>
      <w:proofErr w:type="spellEnd"/>
      <w:r w:rsidRPr="008D56AF">
        <w:rPr>
          <w:sz w:val="28"/>
          <w:szCs w:val="28"/>
        </w:rPr>
        <w:t xml:space="preserve"> a </w:t>
      </w:r>
      <w:proofErr w:type="spellStart"/>
      <w:r w:rsidRPr="008D56AF">
        <w:rPr>
          <w:sz w:val="28"/>
          <w:szCs w:val="28"/>
        </w:rPr>
        <w:t>potential</w:t>
      </w:r>
      <w:proofErr w:type="spellEnd"/>
      <w:r w:rsidRPr="008D56AF">
        <w:rPr>
          <w:sz w:val="28"/>
          <w:szCs w:val="28"/>
        </w:rPr>
        <w:t xml:space="preserve"> </w:t>
      </w:r>
      <w:proofErr w:type="spellStart"/>
      <w:r w:rsidRPr="008D56AF">
        <w:rPr>
          <w:sz w:val="28"/>
          <w:szCs w:val="28"/>
        </w:rPr>
        <w:t>universal</w:t>
      </w:r>
      <w:proofErr w:type="spellEnd"/>
      <w:r w:rsidRPr="008D56AF">
        <w:rPr>
          <w:sz w:val="28"/>
          <w:szCs w:val="28"/>
        </w:rPr>
        <w:t xml:space="preserve">. Berlin: </w:t>
      </w:r>
      <w:proofErr w:type="spellStart"/>
      <w:r w:rsidRPr="008D56AF">
        <w:rPr>
          <w:sz w:val="28"/>
          <w:szCs w:val="28"/>
        </w:rPr>
        <w:t>Akademie</w:t>
      </w:r>
      <w:proofErr w:type="spellEnd"/>
      <w:r w:rsidRPr="008D56AF">
        <w:rPr>
          <w:sz w:val="28"/>
          <w:szCs w:val="28"/>
        </w:rPr>
        <w:t xml:space="preserve"> Verlag.</w:t>
      </w:r>
      <w:r w:rsidR="00F26276">
        <w:rPr>
          <w:sz w:val="28"/>
          <w:szCs w:val="28"/>
          <w:lang w:val="en-GB"/>
        </w:rPr>
        <w:t> 2011.</w:t>
      </w:r>
    </w:p>
    <w:p w14:paraId="06C86D75" w14:textId="398949BC" w:rsidR="003334A1" w:rsidRPr="003334A1" w:rsidRDefault="003334A1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42177D">
        <w:rPr>
          <w:sz w:val="28"/>
          <w:szCs w:val="28"/>
        </w:rPr>
        <w:lastRenderedPageBreak/>
        <w:t>Vermeulen</w:t>
      </w:r>
      <w:proofErr w:type="spellEnd"/>
      <w:r w:rsidR="0071660A">
        <w:rPr>
          <w:sz w:val="28"/>
          <w:szCs w:val="28"/>
          <w:lang w:val="en-GB"/>
        </w:rPr>
        <w:t> </w:t>
      </w:r>
      <w:r w:rsidRPr="0042177D">
        <w:rPr>
          <w:sz w:val="28"/>
          <w:szCs w:val="28"/>
        </w:rPr>
        <w:t xml:space="preserve">R. The </w:t>
      </w:r>
      <w:proofErr w:type="spellStart"/>
      <w:r w:rsidRPr="0042177D">
        <w:rPr>
          <w:sz w:val="28"/>
          <w:szCs w:val="28"/>
        </w:rPr>
        <w:t>syntax</w:t>
      </w:r>
      <w:proofErr w:type="spellEnd"/>
      <w:r w:rsidRPr="0042177D">
        <w:rPr>
          <w:sz w:val="28"/>
          <w:szCs w:val="28"/>
        </w:rPr>
        <w:t xml:space="preserve"> </w:t>
      </w:r>
      <w:proofErr w:type="spellStart"/>
      <w:r w:rsidRPr="0042177D">
        <w:rPr>
          <w:sz w:val="28"/>
          <w:szCs w:val="28"/>
        </w:rPr>
        <w:t>of</w:t>
      </w:r>
      <w:proofErr w:type="spellEnd"/>
      <w:r w:rsidRPr="0042177D">
        <w:rPr>
          <w:sz w:val="28"/>
          <w:szCs w:val="28"/>
        </w:rPr>
        <w:t xml:space="preserve"> </w:t>
      </w:r>
      <w:proofErr w:type="spellStart"/>
      <w:r w:rsidRPr="0042177D">
        <w:rPr>
          <w:sz w:val="28"/>
          <w:szCs w:val="28"/>
        </w:rPr>
        <w:t>topic</w:t>
      </w:r>
      <w:proofErr w:type="spellEnd"/>
      <w:r w:rsidRPr="0042177D">
        <w:rPr>
          <w:sz w:val="28"/>
          <w:szCs w:val="28"/>
        </w:rPr>
        <w:t xml:space="preserve">, </w:t>
      </w:r>
      <w:proofErr w:type="spellStart"/>
      <w:r w:rsidRPr="0042177D">
        <w:rPr>
          <w:sz w:val="28"/>
          <w:szCs w:val="28"/>
        </w:rPr>
        <w:t>contrast</w:t>
      </w:r>
      <w:proofErr w:type="spellEnd"/>
      <w:r w:rsidRPr="0042177D">
        <w:rPr>
          <w:sz w:val="28"/>
          <w:szCs w:val="28"/>
        </w:rPr>
        <w:t xml:space="preserve"> </w:t>
      </w:r>
      <w:proofErr w:type="spellStart"/>
      <w:r w:rsidRPr="0042177D">
        <w:rPr>
          <w:sz w:val="28"/>
          <w:szCs w:val="28"/>
        </w:rPr>
        <w:t>and</w:t>
      </w:r>
      <w:proofErr w:type="spellEnd"/>
      <w:r w:rsidRPr="0042177D">
        <w:rPr>
          <w:sz w:val="28"/>
          <w:szCs w:val="28"/>
        </w:rPr>
        <w:t xml:space="preserve"> </w:t>
      </w:r>
      <w:proofErr w:type="spellStart"/>
      <w:r w:rsidRPr="0042177D">
        <w:rPr>
          <w:sz w:val="28"/>
          <w:szCs w:val="28"/>
        </w:rPr>
        <w:t>contrastive</w:t>
      </w:r>
      <w:proofErr w:type="spellEnd"/>
      <w:r w:rsidRPr="0042177D">
        <w:rPr>
          <w:sz w:val="28"/>
          <w:szCs w:val="28"/>
        </w:rPr>
        <w:t xml:space="preserve"> </w:t>
      </w:r>
      <w:proofErr w:type="spellStart"/>
      <w:r w:rsidRPr="0042177D">
        <w:rPr>
          <w:sz w:val="28"/>
          <w:szCs w:val="28"/>
        </w:rPr>
        <w:t>topic</w:t>
      </w:r>
      <w:proofErr w:type="spellEnd"/>
      <w:r w:rsidRPr="0042177D">
        <w:rPr>
          <w:sz w:val="28"/>
          <w:szCs w:val="28"/>
        </w:rPr>
        <w:t>. 2010. URL: https://www.gist.ugent.be/file/55 (</w:t>
      </w:r>
      <w:proofErr w:type="spellStart"/>
      <w:r w:rsidRPr="0042177D">
        <w:rPr>
          <w:sz w:val="28"/>
          <w:szCs w:val="28"/>
        </w:rPr>
        <w:t>accessed</w:t>
      </w:r>
      <w:proofErr w:type="spellEnd"/>
      <w:r w:rsidRPr="0042177D">
        <w:rPr>
          <w:sz w:val="28"/>
          <w:szCs w:val="28"/>
        </w:rPr>
        <w:t xml:space="preserve"> 22.04.2023)</w:t>
      </w:r>
    </w:p>
    <w:p w14:paraId="20F22216" w14:textId="0E8F6F43" w:rsidR="00786828" w:rsidRDefault="00786828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786828">
        <w:rPr>
          <w:sz w:val="28"/>
          <w:szCs w:val="28"/>
        </w:rPr>
        <w:t>Wierzbicka</w:t>
      </w:r>
      <w:proofErr w:type="spellEnd"/>
      <w:r w:rsidR="0071660A">
        <w:rPr>
          <w:sz w:val="28"/>
          <w:szCs w:val="28"/>
          <w:lang w:val="en-GB"/>
        </w:rPr>
        <w:t> </w:t>
      </w:r>
      <w:r w:rsidRPr="00786828">
        <w:rPr>
          <w:sz w:val="28"/>
          <w:szCs w:val="28"/>
        </w:rPr>
        <w:t xml:space="preserve">A. The </w:t>
      </w:r>
      <w:proofErr w:type="spellStart"/>
      <w:r w:rsidRPr="00786828">
        <w:rPr>
          <w:sz w:val="28"/>
          <w:szCs w:val="28"/>
        </w:rPr>
        <w:t>Semantics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of</w:t>
      </w:r>
      <w:proofErr w:type="spellEnd"/>
      <w:r w:rsidRPr="00786828">
        <w:rPr>
          <w:sz w:val="28"/>
          <w:szCs w:val="28"/>
        </w:rPr>
        <w:t xml:space="preserve"> Human </w:t>
      </w:r>
      <w:proofErr w:type="spellStart"/>
      <w:r w:rsidRPr="00786828">
        <w:rPr>
          <w:sz w:val="28"/>
          <w:szCs w:val="28"/>
        </w:rPr>
        <w:t>Interaction</w:t>
      </w:r>
      <w:proofErr w:type="spellEnd"/>
      <w:r w:rsidRPr="00786828">
        <w:rPr>
          <w:sz w:val="28"/>
          <w:szCs w:val="28"/>
        </w:rPr>
        <w:t xml:space="preserve"> / </w:t>
      </w:r>
      <w:proofErr w:type="spellStart"/>
      <w:r w:rsidRPr="00786828">
        <w:rPr>
          <w:sz w:val="28"/>
          <w:szCs w:val="28"/>
        </w:rPr>
        <w:t>ed</w:t>
      </w:r>
      <w:proofErr w:type="spellEnd"/>
      <w:r w:rsidRPr="00786828">
        <w:rPr>
          <w:sz w:val="28"/>
          <w:szCs w:val="28"/>
        </w:rPr>
        <w:t xml:space="preserve">. </w:t>
      </w:r>
      <w:proofErr w:type="spellStart"/>
      <w:r w:rsidRPr="00786828">
        <w:rPr>
          <w:sz w:val="28"/>
          <w:szCs w:val="28"/>
        </w:rPr>
        <w:t>Winter</w:t>
      </w:r>
      <w:proofErr w:type="spellEnd"/>
      <w:r w:rsidRPr="00786828">
        <w:rPr>
          <w:sz w:val="28"/>
          <w:szCs w:val="28"/>
        </w:rPr>
        <w:t xml:space="preserve"> W. Berlin, Boston: De </w:t>
      </w:r>
      <w:proofErr w:type="spellStart"/>
      <w:r w:rsidRPr="00786828">
        <w:rPr>
          <w:sz w:val="28"/>
          <w:szCs w:val="28"/>
        </w:rPr>
        <w:t>Gruyter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Mouton</w:t>
      </w:r>
      <w:proofErr w:type="spellEnd"/>
      <w:r w:rsidRPr="00786828">
        <w:rPr>
          <w:sz w:val="28"/>
          <w:szCs w:val="28"/>
        </w:rPr>
        <w:t>, 1991.</w:t>
      </w:r>
    </w:p>
    <w:p w14:paraId="0DFA6209" w14:textId="765E9B7C" w:rsidR="00786828" w:rsidRPr="00786828" w:rsidRDefault="00786828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786828">
        <w:rPr>
          <w:sz w:val="28"/>
          <w:szCs w:val="28"/>
        </w:rPr>
        <w:t>Widlitzki</w:t>
      </w:r>
      <w:proofErr w:type="spellEnd"/>
      <w:r w:rsidR="0071660A">
        <w:rPr>
          <w:sz w:val="28"/>
          <w:szCs w:val="28"/>
          <w:lang w:val="en-GB"/>
        </w:rPr>
        <w:t> </w:t>
      </w:r>
      <w:r w:rsidRPr="00786828">
        <w:rPr>
          <w:sz w:val="28"/>
          <w:szCs w:val="28"/>
        </w:rPr>
        <w:t xml:space="preserve">B. Talk </w:t>
      </w:r>
      <w:proofErr w:type="spellStart"/>
      <w:r w:rsidRPr="00786828">
        <w:rPr>
          <w:sz w:val="28"/>
          <w:szCs w:val="28"/>
        </w:rPr>
        <w:t>talk</w:t>
      </w:r>
      <w:proofErr w:type="spellEnd"/>
      <w:r w:rsidRPr="00786828">
        <w:rPr>
          <w:sz w:val="28"/>
          <w:szCs w:val="28"/>
        </w:rPr>
        <w:t xml:space="preserve">, </w:t>
      </w:r>
      <w:proofErr w:type="spellStart"/>
      <w:r w:rsidRPr="00786828">
        <w:rPr>
          <w:sz w:val="28"/>
          <w:szCs w:val="28"/>
        </w:rPr>
        <w:t>not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just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small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talk</w:t>
      </w:r>
      <w:proofErr w:type="spellEnd"/>
      <w:r w:rsidRPr="00786828">
        <w:rPr>
          <w:sz w:val="28"/>
          <w:szCs w:val="28"/>
        </w:rPr>
        <w:t xml:space="preserve">. </w:t>
      </w:r>
      <w:proofErr w:type="spellStart"/>
      <w:r w:rsidRPr="00786828">
        <w:rPr>
          <w:sz w:val="28"/>
          <w:szCs w:val="28"/>
        </w:rPr>
        <w:t>Exploring</w:t>
      </w:r>
      <w:proofErr w:type="spellEnd"/>
      <w:r w:rsidRPr="00786828">
        <w:rPr>
          <w:sz w:val="28"/>
          <w:szCs w:val="28"/>
        </w:rPr>
        <w:t xml:space="preserve"> English </w:t>
      </w:r>
      <w:proofErr w:type="spellStart"/>
      <w:r w:rsidRPr="00786828">
        <w:rPr>
          <w:sz w:val="28"/>
          <w:szCs w:val="28"/>
        </w:rPr>
        <w:t>contrastive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focus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reduplication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with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the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help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of</w:t>
      </w:r>
      <w:proofErr w:type="spellEnd"/>
      <w:r w:rsidRPr="00786828">
        <w:rPr>
          <w:sz w:val="28"/>
          <w:szCs w:val="28"/>
        </w:rPr>
        <w:t xml:space="preserve"> </w:t>
      </w:r>
      <w:proofErr w:type="spellStart"/>
      <w:r w:rsidRPr="00786828">
        <w:rPr>
          <w:sz w:val="28"/>
          <w:szCs w:val="28"/>
        </w:rPr>
        <w:t>corpora</w:t>
      </w:r>
      <w:proofErr w:type="spellEnd"/>
      <w:r w:rsidRPr="00786828">
        <w:rPr>
          <w:sz w:val="28"/>
          <w:szCs w:val="28"/>
        </w:rPr>
        <w:t xml:space="preserve"> // ICAME Journal. 2016. </w:t>
      </w:r>
      <w:proofErr w:type="spellStart"/>
      <w:r w:rsidRPr="00786828">
        <w:rPr>
          <w:sz w:val="28"/>
          <w:szCs w:val="28"/>
        </w:rPr>
        <w:t>Vol</w:t>
      </w:r>
      <w:proofErr w:type="spellEnd"/>
      <w:r w:rsidRPr="00786828">
        <w:rPr>
          <w:sz w:val="28"/>
          <w:szCs w:val="28"/>
        </w:rPr>
        <w:t>. 40. P. 119–142.</w:t>
      </w:r>
    </w:p>
    <w:p w14:paraId="6AD0EB45" w14:textId="10C0BB51" w:rsidR="001D6A47" w:rsidRDefault="001D6A47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1D6A47">
        <w:rPr>
          <w:sz w:val="28"/>
          <w:szCs w:val="28"/>
        </w:rPr>
        <w:t>Wiese</w:t>
      </w:r>
      <w:proofErr w:type="spellEnd"/>
      <w:r w:rsidR="0071660A">
        <w:rPr>
          <w:sz w:val="28"/>
          <w:szCs w:val="28"/>
          <w:lang w:val="en-GB"/>
        </w:rPr>
        <w:t> </w:t>
      </w:r>
      <w:r w:rsidRPr="001D6A47">
        <w:rPr>
          <w:sz w:val="28"/>
          <w:szCs w:val="28"/>
        </w:rPr>
        <w:t xml:space="preserve">H., </w:t>
      </w:r>
      <w:proofErr w:type="spellStart"/>
      <w:r w:rsidRPr="001D6A47">
        <w:rPr>
          <w:sz w:val="28"/>
          <w:szCs w:val="28"/>
        </w:rPr>
        <w:t>Tanış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Polat</w:t>
      </w:r>
      <w:proofErr w:type="spellEnd"/>
      <w:r w:rsidRPr="001D6A47">
        <w:rPr>
          <w:sz w:val="28"/>
          <w:szCs w:val="28"/>
        </w:rPr>
        <w:t xml:space="preserve"> N. </w:t>
      </w:r>
      <w:proofErr w:type="spellStart"/>
      <w:r w:rsidRPr="001D6A47">
        <w:rPr>
          <w:sz w:val="28"/>
          <w:szCs w:val="28"/>
        </w:rPr>
        <w:t>Pejoration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in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contact</w:t>
      </w:r>
      <w:proofErr w:type="spellEnd"/>
      <w:r w:rsidRPr="001D6A47">
        <w:rPr>
          <w:sz w:val="28"/>
          <w:szCs w:val="28"/>
        </w:rPr>
        <w:t>: m-</w:t>
      </w:r>
      <w:proofErr w:type="spellStart"/>
      <w:r w:rsidRPr="001D6A47">
        <w:rPr>
          <w:sz w:val="28"/>
          <w:szCs w:val="28"/>
        </w:rPr>
        <w:t>reduplication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and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other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examples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from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urban</w:t>
      </w:r>
      <w:proofErr w:type="spellEnd"/>
      <w:r w:rsidRPr="001D6A47">
        <w:rPr>
          <w:sz w:val="28"/>
          <w:szCs w:val="28"/>
        </w:rPr>
        <w:t xml:space="preserve"> </w:t>
      </w:r>
      <w:proofErr w:type="spellStart"/>
      <w:r w:rsidRPr="001D6A47">
        <w:rPr>
          <w:sz w:val="28"/>
          <w:szCs w:val="28"/>
        </w:rPr>
        <w:t>German</w:t>
      </w:r>
      <w:proofErr w:type="spellEnd"/>
      <w:r w:rsidRPr="001D6A47">
        <w:rPr>
          <w:sz w:val="28"/>
          <w:szCs w:val="28"/>
        </w:rPr>
        <w:t>. 2015.</w:t>
      </w:r>
    </w:p>
    <w:p w14:paraId="19CC9E4A" w14:textId="1AB11134" w:rsidR="00990659" w:rsidRDefault="00990659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990659">
        <w:rPr>
          <w:sz w:val="28"/>
          <w:szCs w:val="28"/>
        </w:rPr>
        <w:t>Wiese</w:t>
      </w:r>
      <w:proofErr w:type="spellEnd"/>
      <w:r w:rsidR="0071660A">
        <w:rPr>
          <w:sz w:val="28"/>
          <w:szCs w:val="28"/>
          <w:lang w:val="en-GB"/>
        </w:rPr>
        <w:t> </w:t>
      </w:r>
      <w:r w:rsidRPr="00990659">
        <w:rPr>
          <w:sz w:val="28"/>
          <w:szCs w:val="28"/>
        </w:rPr>
        <w:t xml:space="preserve">H. </w:t>
      </w:r>
      <w:proofErr w:type="spellStart"/>
      <w:r w:rsidRPr="00990659">
        <w:rPr>
          <w:sz w:val="28"/>
          <w:szCs w:val="28"/>
        </w:rPr>
        <w:t>Grammatical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innovation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in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multiethnic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urban</w:t>
      </w:r>
      <w:proofErr w:type="spellEnd"/>
      <w:r w:rsidRPr="00990659">
        <w:rPr>
          <w:sz w:val="28"/>
          <w:szCs w:val="28"/>
        </w:rPr>
        <w:t xml:space="preserve"> Europe: New </w:t>
      </w:r>
      <w:proofErr w:type="spellStart"/>
      <w:r w:rsidRPr="00990659">
        <w:rPr>
          <w:sz w:val="28"/>
          <w:szCs w:val="28"/>
        </w:rPr>
        <w:t>linguistic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practices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among</w:t>
      </w:r>
      <w:proofErr w:type="spellEnd"/>
      <w:r w:rsidRPr="00990659">
        <w:rPr>
          <w:sz w:val="28"/>
          <w:szCs w:val="28"/>
        </w:rPr>
        <w:t xml:space="preserve"> </w:t>
      </w:r>
      <w:proofErr w:type="spellStart"/>
      <w:r w:rsidRPr="00990659">
        <w:rPr>
          <w:sz w:val="28"/>
          <w:szCs w:val="28"/>
        </w:rPr>
        <w:t>adolescents</w:t>
      </w:r>
      <w:proofErr w:type="spellEnd"/>
      <w:r w:rsidRPr="00990659">
        <w:rPr>
          <w:sz w:val="28"/>
          <w:szCs w:val="28"/>
        </w:rPr>
        <w:t xml:space="preserve"> // </w:t>
      </w:r>
      <w:proofErr w:type="spellStart"/>
      <w:r w:rsidRPr="00990659">
        <w:rPr>
          <w:sz w:val="28"/>
          <w:szCs w:val="28"/>
        </w:rPr>
        <w:t>Lingua</w:t>
      </w:r>
      <w:proofErr w:type="spellEnd"/>
      <w:r w:rsidRPr="00990659">
        <w:rPr>
          <w:sz w:val="28"/>
          <w:szCs w:val="28"/>
        </w:rPr>
        <w:t xml:space="preserve">. 2009. </w:t>
      </w:r>
      <w:proofErr w:type="spellStart"/>
      <w:r w:rsidRPr="00990659">
        <w:rPr>
          <w:sz w:val="28"/>
          <w:szCs w:val="28"/>
        </w:rPr>
        <w:t>Vol</w:t>
      </w:r>
      <w:proofErr w:type="spellEnd"/>
      <w:r w:rsidRPr="00990659">
        <w:rPr>
          <w:sz w:val="28"/>
          <w:szCs w:val="28"/>
        </w:rPr>
        <w:t>. 119, № 5. P.</w:t>
      </w:r>
      <w:r>
        <w:rPr>
          <w:sz w:val="28"/>
          <w:szCs w:val="28"/>
        </w:rPr>
        <w:t> </w:t>
      </w:r>
      <w:r w:rsidRPr="00990659">
        <w:rPr>
          <w:sz w:val="28"/>
          <w:szCs w:val="28"/>
        </w:rPr>
        <w:t>782–806.</w:t>
      </w:r>
    </w:p>
    <w:p w14:paraId="39DB2265" w14:textId="7279E9B9" w:rsidR="003E1E04" w:rsidRPr="003E1E04" w:rsidRDefault="003E1E04" w:rsidP="00902B15">
      <w:pPr>
        <w:pStyle w:val="ad"/>
        <w:numPr>
          <w:ilvl w:val="0"/>
          <w:numId w:val="1"/>
        </w:numPr>
        <w:spacing w:line="360" w:lineRule="auto"/>
        <w:ind w:left="811" w:hanging="454"/>
        <w:rPr>
          <w:sz w:val="28"/>
          <w:szCs w:val="28"/>
        </w:rPr>
      </w:pPr>
      <w:proofErr w:type="spellStart"/>
      <w:r w:rsidRPr="003E1E04">
        <w:rPr>
          <w:sz w:val="28"/>
          <w:szCs w:val="28"/>
        </w:rPr>
        <w:t>Zimmermann</w:t>
      </w:r>
      <w:proofErr w:type="spellEnd"/>
      <w:r w:rsidR="0071660A">
        <w:rPr>
          <w:sz w:val="28"/>
          <w:szCs w:val="28"/>
          <w:lang w:val="en-GB"/>
        </w:rPr>
        <w:t> </w:t>
      </w:r>
      <w:r w:rsidRPr="003E1E04">
        <w:rPr>
          <w:sz w:val="28"/>
          <w:szCs w:val="28"/>
        </w:rPr>
        <w:t xml:space="preserve">M. </w:t>
      </w:r>
      <w:proofErr w:type="spellStart"/>
      <w:r w:rsidRPr="003E1E04">
        <w:rPr>
          <w:sz w:val="28"/>
          <w:szCs w:val="28"/>
        </w:rPr>
        <w:t>Contrastive</w:t>
      </w:r>
      <w:proofErr w:type="spellEnd"/>
      <w:r w:rsidRPr="003E1E04">
        <w:rPr>
          <w:sz w:val="28"/>
          <w:szCs w:val="28"/>
        </w:rPr>
        <w:t xml:space="preserve"> </w:t>
      </w:r>
      <w:proofErr w:type="spellStart"/>
      <w:r w:rsidRPr="003E1E04">
        <w:rPr>
          <w:sz w:val="28"/>
          <w:szCs w:val="28"/>
        </w:rPr>
        <w:t>focus</w:t>
      </w:r>
      <w:proofErr w:type="spellEnd"/>
      <w:r w:rsidRPr="003E1E04">
        <w:rPr>
          <w:sz w:val="28"/>
          <w:szCs w:val="28"/>
        </w:rPr>
        <w:t xml:space="preserve"> // </w:t>
      </w:r>
      <w:proofErr w:type="spellStart"/>
      <w:r w:rsidRPr="003E1E04">
        <w:rPr>
          <w:sz w:val="28"/>
          <w:szCs w:val="28"/>
        </w:rPr>
        <w:t>Interdisciplinary</w:t>
      </w:r>
      <w:proofErr w:type="spellEnd"/>
      <w:r w:rsidRPr="003E1E04">
        <w:rPr>
          <w:sz w:val="28"/>
          <w:szCs w:val="28"/>
        </w:rPr>
        <w:t xml:space="preserve"> Studies </w:t>
      </w:r>
      <w:proofErr w:type="spellStart"/>
      <w:r w:rsidRPr="003E1E04">
        <w:rPr>
          <w:sz w:val="28"/>
          <w:szCs w:val="28"/>
        </w:rPr>
        <w:t>on</w:t>
      </w:r>
      <w:proofErr w:type="spellEnd"/>
      <w:r w:rsidRPr="003E1E04">
        <w:rPr>
          <w:sz w:val="28"/>
          <w:szCs w:val="28"/>
        </w:rPr>
        <w:t xml:space="preserve"> Information </w:t>
      </w:r>
      <w:proofErr w:type="spellStart"/>
      <w:r w:rsidRPr="003E1E04">
        <w:rPr>
          <w:sz w:val="28"/>
          <w:szCs w:val="28"/>
        </w:rPr>
        <w:t>Structure</w:t>
      </w:r>
      <w:proofErr w:type="spellEnd"/>
      <w:r w:rsidRPr="003E1E04">
        <w:rPr>
          <w:sz w:val="28"/>
          <w:szCs w:val="28"/>
        </w:rPr>
        <w:t xml:space="preserve"> / </w:t>
      </w:r>
      <w:proofErr w:type="spellStart"/>
      <w:r w:rsidRPr="003E1E04">
        <w:rPr>
          <w:sz w:val="28"/>
          <w:szCs w:val="28"/>
        </w:rPr>
        <w:t>Féry</w:t>
      </w:r>
      <w:proofErr w:type="spellEnd"/>
      <w:r w:rsidRPr="003E1E04">
        <w:rPr>
          <w:sz w:val="28"/>
          <w:szCs w:val="28"/>
        </w:rPr>
        <w:t xml:space="preserve">, C., </w:t>
      </w:r>
      <w:proofErr w:type="spellStart"/>
      <w:r w:rsidRPr="003E1E04">
        <w:rPr>
          <w:sz w:val="28"/>
          <w:szCs w:val="28"/>
        </w:rPr>
        <w:t>Fanselow</w:t>
      </w:r>
      <w:proofErr w:type="spellEnd"/>
      <w:r w:rsidR="003F598D">
        <w:rPr>
          <w:sz w:val="28"/>
          <w:szCs w:val="28"/>
        </w:rPr>
        <w:t> </w:t>
      </w:r>
      <w:r w:rsidR="003F598D">
        <w:rPr>
          <w:sz w:val="28"/>
          <w:szCs w:val="28"/>
          <w:lang w:val="en-GB"/>
        </w:rPr>
        <w:t>G.</w:t>
      </w:r>
      <w:r w:rsidRPr="003E1E04">
        <w:rPr>
          <w:sz w:val="28"/>
          <w:szCs w:val="28"/>
        </w:rPr>
        <w:t xml:space="preserve">, </w:t>
      </w:r>
      <w:proofErr w:type="spellStart"/>
      <w:proofErr w:type="gramStart"/>
      <w:r w:rsidRPr="003E1E04">
        <w:rPr>
          <w:sz w:val="28"/>
          <w:szCs w:val="28"/>
        </w:rPr>
        <w:t>and</w:t>
      </w:r>
      <w:proofErr w:type="spellEnd"/>
      <w:r w:rsidRPr="003E1E04">
        <w:rPr>
          <w:sz w:val="28"/>
          <w:szCs w:val="28"/>
        </w:rPr>
        <w:t xml:space="preserve"> </w:t>
      </w:r>
      <w:r w:rsidR="00477206">
        <w:rPr>
          <w:sz w:val="28"/>
          <w:szCs w:val="28"/>
        </w:rPr>
        <w:t> </w:t>
      </w:r>
      <w:proofErr w:type="spellStart"/>
      <w:r w:rsidRPr="003E1E04">
        <w:rPr>
          <w:sz w:val="28"/>
          <w:szCs w:val="28"/>
        </w:rPr>
        <w:t>Krifka</w:t>
      </w:r>
      <w:proofErr w:type="spellEnd"/>
      <w:proofErr w:type="gramEnd"/>
      <w:r w:rsidR="003F598D">
        <w:rPr>
          <w:sz w:val="28"/>
          <w:szCs w:val="28"/>
          <w:lang w:val="en-GB"/>
        </w:rPr>
        <w:t> M.</w:t>
      </w:r>
      <w:r w:rsidRPr="003E1E04">
        <w:rPr>
          <w:sz w:val="28"/>
          <w:szCs w:val="28"/>
        </w:rPr>
        <w:t xml:space="preserve"> (</w:t>
      </w:r>
      <w:proofErr w:type="spellStart"/>
      <w:r w:rsidRPr="003E1E04">
        <w:rPr>
          <w:sz w:val="28"/>
          <w:szCs w:val="28"/>
        </w:rPr>
        <w:t>eds</w:t>
      </w:r>
      <w:proofErr w:type="spellEnd"/>
      <w:r w:rsidRPr="003E1E04">
        <w:rPr>
          <w:sz w:val="28"/>
          <w:szCs w:val="28"/>
        </w:rPr>
        <w:t xml:space="preserve">.): The </w:t>
      </w:r>
      <w:proofErr w:type="spellStart"/>
      <w:r w:rsidRPr="003E1E04">
        <w:rPr>
          <w:sz w:val="28"/>
          <w:szCs w:val="28"/>
        </w:rPr>
        <w:t>Notion</w:t>
      </w:r>
      <w:proofErr w:type="spellEnd"/>
      <w:r w:rsidRPr="003E1E04">
        <w:rPr>
          <w:sz w:val="28"/>
          <w:szCs w:val="28"/>
        </w:rPr>
        <w:t xml:space="preserve"> </w:t>
      </w:r>
      <w:proofErr w:type="spellStart"/>
      <w:r w:rsidRPr="003E1E04">
        <w:rPr>
          <w:sz w:val="28"/>
          <w:szCs w:val="28"/>
        </w:rPr>
        <w:t>of</w:t>
      </w:r>
      <w:proofErr w:type="spellEnd"/>
      <w:r w:rsidRPr="003E1E04">
        <w:rPr>
          <w:sz w:val="28"/>
          <w:szCs w:val="28"/>
        </w:rPr>
        <w:t xml:space="preserve"> Information </w:t>
      </w:r>
      <w:proofErr w:type="spellStart"/>
      <w:r w:rsidRPr="003E1E04">
        <w:rPr>
          <w:sz w:val="28"/>
          <w:szCs w:val="28"/>
        </w:rPr>
        <w:t>Structure</w:t>
      </w:r>
      <w:proofErr w:type="spellEnd"/>
      <w:r w:rsidRPr="003E1E04">
        <w:rPr>
          <w:sz w:val="28"/>
          <w:szCs w:val="28"/>
        </w:rPr>
        <w:t xml:space="preserve">. 2007. </w:t>
      </w:r>
      <w:r w:rsidR="00282294">
        <w:rPr>
          <w:sz w:val="28"/>
          <w:szCs w:val="28"/>
          <w:lang w:val="en-GB"/>
        </w:rPr>
        <w:t>Vol. 6. </w:t>
      </w:r>
      <w:r w:rsidRPr="003E1E04">
        <w:rPr>
          <w:sz w:val="28"/>
          <w:szCs w:val="28"/>
        </w:rPr>
        <w:t>P. 147–159.</w:t>
      </w:r>
    </w:p>
    <w:p w14:paraId="4E0764FA" w14:textId="6389BA9B" w:rsidR="003E1E04" w:rsidRPr="004B5ECE" w:rsidRDefault="00924B67" w:rsidP="00786828">
      <w:pPr>
        <w:ind w:left="36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Список </w:t>
      </w:r>
      <w:r w:rsidR="002611ED">
        <w:rPr>
          <w:b/>
          <w:bCs/>
          <w:lang w:val="ru-RU"/>
        </w:rPr>
        <w:t>и</w:t>
      </w:r>
      <w:r w:rsidR="004B5ECE" w:rsidRPr="004B5ECE">
        <w:rPr>
          <w:b/>
          <w:bCs/>
          <w:lang w:val="ru-RU"/>
        </w:rPr>
        <w:t>сточни</w:t>
      </w:r>
      <w:r>
        <w:rPr>
          <w:b/>
          <w:bCs/>
          <w:lang w:val="ru-RU"/>
        </w:rPr>
        <w:t>ков</w:t>
      </w:r>
    </w:p>
    <w:p w14:paraId="235CB837" w14:textId="44FF738B" w:rsidR="00774551" w:rsidRPr="00774551" w:rsidRDefault="00774551" w:rsidP="00D32AED">
      <w:pPr>
        <w:pStyle w:val="ad"/>
        <w:numPr>
          <w:ilvl w:val="0"/>
          <w:numId w:val="26"/>
        </w:numPr>
        <w:spacing w:line="360" w:lineRule="auto"/>
        <w:ind w:left="811" w:hanging="454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CorpusEye</w:t>
      </w:r>
      <w:proofErr w:type="spellEnd"/>
      <w:r>
        <w:rPr>
          <w:sz w:val="28"/>
          <w:szCs w:val="28"/>
          <w:lang w:val="en-GB"/>
        </w:rPr>
        <w:t xml:space="preserve">. URl: </w:t>
      </w:r>
      <w:hyperlink r:id="rId57" w:history="1">
        <w:r w:rsidRPr="00C40FB3">
          <w:rPr>
            <w:rStyle w:val="ab"/>
            <w:sz w:val="28"/>
            <w:szCs w:val="28"/>
            <w:lang w:val="en-GB"/>
          </w:rPr>
          <w:t>https://corp.hum.sdu.dk/</w:t>
        </w:r>
      </w:hyperlink>
      <w:r>
        <w:rPr>
          <w:sz w:val="28"/>
          <w:szCs w:val="28"/>
          <w:lang w:val="en-GB"/>
        </w:rPr>
        <w:t xml:space="preserve"> </w:t>
      </w:r>
      <w:r w:rsidR="00924B67">
        <w:rPr>
          <w:sz w:val="28"/>
          <w:szCs w:val="28"/>
          <w:lang w:val="ru-RU"/>
        </w:rPr>
        <w:t>(дата обращения 02.12.202</w:t>
      </w:r>
      <w:r w:rsidR="00B61CCE">
        <w:rPr>
          <w:sz w:val="28"/>
          <w:szCs w:val="28"/>
          <w:lang w:val="ru-RU"/>
        </w:rPr>
        <w:t>2</w:t>
      </w:r>
      <w:r w:rsidR="00924B67">
        <w:rPr>
          <w:sz w:val="28"/>
          <w:szCs w:val="28"/>
          <w:lang w:val="ru-RU"/>
        </w:rPr>
        <w:t>)</w:t>
      </w:r>
    </w:p>
    <w:p w14:paraId="769BF524" w14:textId="04CAF6A3" w:rsidR="00AA542B" w:rsidRPr="00AF6782" w:rsidRDefault="00AF6782" w:rsidP="00D32AED">
      <w:pPr>
        <w:pStyle w:val="ad"/>
        <w:numPr>
          <w:ilvl w:val="0"/>
          <w:numId w:val="26"/>
        </w:numPr>
        <w:spacing w:line="360" w:lineRule="auto"/>
        <w:ind w:left="811" w:hanging="454"/>
        <w:rPr>
          <w:sz w:val="28"/>
          <w:szCs w:val="28"/>
        </w:rPr>
      </w:pPr>
      <w:r w:rsidRPr="00AF6782">
        <w:rPr>
          <w:sz w:val="28"/>
          <w:szCs w:val="28"/>
          <w:lang w:val="en-GB"/>
        </w:rPr>
        <w:t xml:space="preserve">Sketch Engine. URL: </w:t>
      </w:r>
      <w:hyperlink r:id="rId58" w:history="1">
        <w:r w:rsidRPr="00AF6782">
          <w:rPr>
            <w:rStyle w:val="ab"/>
            <w:sz w:val="28"/>
            <w:szCs w:val="28"/>
          </w:rPr>
          <w:t>http://www.sketchengine.eu</w:t>
        </w:r>
      </w:hyperlink>
      <w:r w:rsidR="00EC4B44">
        <w:rPr>
          <w:sz w:val="28"/>
          <w:szCs w:val="28"/>
          <w:lang w:val="ru-RU"/>
        </w:rPr>
        <w:t xml:space="preserve"> </w:t>
      </w:r>
      <w:r w:rsidR="00924B67">
        <w:rPr>
          <w:sz w:val="28"/>
          <w:szCs w:val="28"/>
          <w:lang w:val="ru-RU"/>
        </w:rPr>
        <w:t>(дата обращения 20.12.202</w:t>
      </w:r>
      <w:r w:rsidR="00B61CCE">
        <w:rPr>
          <w:sz w:val="28"/>
          <w:szCs w:val="28"/>
          <w:lang w:val="ru-RU"/>
        </w:rPr>
        <w:t>2</w:t>
      </w:r>
      <w:r w:rsidR="00924B67">
        <w:rPr>
          <w:sz w:val="28"/>
          <w:szCs w:val="28"/>
          <w:lang w:val="ru-RU"/>
        </w:rPr>
        <w:t>)</w:t>
      </w:r>
    </w:p>
    <w:p w14:paraId="29B574E3" w14:textId="1C2E8390" w:rsidR="000606DA" w:rsidRPr="000606DA" w:rsidRDefault="00AA542B" w:rsidP="00D32AED">
      <w:pPr>
        <w:pStyle w:val="ad"/>
        <w:numPr>
          <w:ilvl w:val="0"/>
          <w:numId w:val="26"/>
        </w:numPr>
        <w:spacing w:line="360" w:lineRule="auto"/>
        <w:ind w:left="811" w:hanging="454"/>
      </w:pPr>
      <w:r>
        <w:rPr>
          <w:sz w:val="28"/>
          <w:szCs w:val="28"/>
          <w:lang w:val="en-GB"/>
        </w:rPr>
        <w:t xml:space="preserve">Twitter. URL: </w:t>
      </w:r>
      <w:hyperlink r:id="rId59" w:history="1">
        <w:r w:rsidRPr="00836425">
          <w:rPr>
            <w:rStyle w:val="ab"/>
            <w:sz w:val="28"/>
            <w:szCs w:val="28"/>
            <w:lang w:val="en-GB"/>
          </w:rPr>
          <w:t>https://twitter.com/</w:t>
        </w:r>
      </w:hyperlink>
      <w:r>
        <w:rPr>
          <w:sz w:val="28"/>
          <w:szCs w:val="28"/>
          <w:lang w:val="en-GB"/>
        </w:rPr>
        <w:t xml:space="preserve"> </w:t>
      </w:r>
      <w:r w:rsidR="00924B67">
        <w:rPr>
          <w:sz w:val="28"/>
          <w:szCs w:val="28"/>
          <w:lang w:val="ru-RU"/>
        </w:rPr>
        <w:t xml:space="preserve">(дата обращения </w:t>
      </w:r>
      <w:r w:rsidR="00B61CCE">
        <w:rPr>
          <w:sz w:val="28"/>
          <w:szCs w:val="28"/>
          <w:lang w:val="ru-RU"/>
        </w:rPr>
        <w:t>03.02.2023)</w:t>
      </w:r>
    </w:p>
    <w:p w14:paraId="04AA9018" w14:textId="77777777" w:rsidR="00B84327" w:rsidRDefault="00B84327" w:rsidP="00786828"/>
    <w:p w14:paraId="7E476155" w14:textId="77777777" w:rsidR="001F0E74" w:rsidRDefault="001F0E74" w:rsidP="00786828">
      <w:pPr>
        <w:tabs>
          <w:tab w:val="clear" w:pos="9354"/>
        </w:tabs>
        <w:ind w:firstLine="0"/>
        <w:jc w:val="left"/>
      </w:pPr>
      <w:r>
        <w:br w:type="page"/>
      </w:r>
    </w:p>
    <w:p w14:paraId="5AA1B34D" w14:textId="410060ED" w:rsidR="003408D4" w:rsidRPr="001C42AF" w:rsidRDefault="00000000" w:rsidP="00786828">
      <w:pPr>
        <w:pStyle w:val="1"/>
        <w:rPr>
          <w:lang w:val="ru-RU"/>
        </w:rPr>
      </w:pPr>
      <w:bookmarkStart w:id="165" w:name="_heading=h.2bn6wsx" w:colFirst="0" w:colLast="0"/>
      <w:bookmarkStart w:id="166" w:name="_heading=h.9si59a5hofee" w:colFirst="0" w:colLast="0"/>
      <w:bookmarkStart w:id="167" w:name="_Toc136177134"/>
      <w:bookmarkEnd w:id="162"/>
      <w:bookmarkEnd w:id="165"/>
      <w:bookmarkEnd w:id="166"/>
      <w:r w:rsidRPr="002A1C04">
        <w:lastRenderedPageBreak/>
        <w:t>Приложение</w:t>
      </w:r>
      <w:bookmarkEnd w:id="167"/>
      <w:r w:rsidRPr="002A1C04">
        <w:t xml:space="preserve"> </w:t>
      </w:r>
    </w:p>
    <w:p w14:paraId="3101CC50" w14:textId="77777777" w:rsidR="00AD038F" w:rsidRDefault="00AD038F" w:rsidP="001A47B7">
      <w:pPr>
        <w:ind w:firstLine="0"/>
        <w:rPr>
          <w:lang w:val="ru-RU"/>
        </w:rPr>
      </w:pPr>
      <w:r>
        <w:rPr>
          <w:lang w:val="ru-RU"/>
        </w:rPr>
        <w:t>Собранный корпус примеров:</w:t>
      </w:r>
    </w:p>
    <w:p w14:paraId="331C5907" w14:textId="1896EE65" w:rsidR="006E1C19" w:rsidRPr="001A47B7" w:rsidRDefault="00000000" w:rsidP="001A47B7">
      <w:pPr>
        <w:ind w:firstLine="0"/>
        <w:rPr>
          <w:lang w:val="ru-RU"/>
        </w:rPr>
      </w:pPr>
      <w:hyperlink r:id="rId60" w:history="1">
        <w:r w:rsidR="00AD038F" w:rsidRPr="005C03D3">
          <w:rPr>
            <w:rStyle w:val="ab"/>
            <w:lang w:val="ru-RU"/>
          </w:rPr>
          <w:t>https://1drv.ms/x/s!AuaxFUeRUd_vqEvHIy01UhWk6taH</w:t>
        </w:r>
      </w:hyperlink>
      <w:r w:rsidR="00AD038F">
        <w:rPr>
          <w:lang w:val="ru-RU"/>
        </w:rPr>
        <w:t xml:space="preserve"> </w:t>
      </w:r>
    </w:p>
    <w:sectPr w:rsidR="006E1C19" w:rsidRPr="001A47B7" w:rsidSect="006A48F6">
      <w:pgSz w:w="11909" w:h="16834"/>
      <w:pgMar w:top="1133" w:right="1134" w:bottom="1133" w:left="1700" w:header="1417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5A26" w14:textId="77777777" w:rsidR="0039279C" w:rsidRDefault="0039279C" w:rsidP="00DF5BB6">
      <w:r>
        <w:separator/>
      </w:r>
    </w:p>
    <w:p w14:paraId="07B0279E" w14:textId="77777777" w:rsidR="0039279C" w:rsidRDefault="0039279C" w:rsidP="00DF5BB6"/>
    <w:p w14:paraId="0BEC9AA3" w14:textId="77777777" w:rsidR="0039279C" w:rsidRDefault="0039279C" w:rsidP="00DF5BB6"/>
    <w:p w14:paraId="0EF52893" w14:textId="77777777" w:rsidR="0039279C" w:rsidRDefault="0039279C" w:rsidP="00DF5BB6"/>
  </w:endnote>
  <w:endnote w:type="continuationSeparator" w:id="0">
    <w:p w14:paraId="326CAEEC" w14:textId="77777777" w:rsidR="0039279C" w:rsidRDefault="0039279C" w:rsidP="00DF5BB6">
      <w:r>
        <w:continuationSeparator/>
      </w:r>
    </w:p>
    <w:p w14:paraId="0E7F5C58" w14:textId="77777777" w:rsidR="0039279C" w:rsidRDefault="0039279C" w:rsidP="00DF5BB6"/>
    <w:p w14:paraId="47064FD2" w14:textId="77777777" w:rsidR="0039279C" w:rsidRDefault="0039279C" w:rsidP="00DF5BB6"/>
    <w:p w14:paraId="5830F970" w14:textId="77777777" w:rsidR="0039279C" w:rsidRDefault="0039279C" w:rsidP="00DF5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83D7" w14:textId="77777777" w:rsidR="003408D4" w:rsidRDefault="00000000" w:rsidP="00DF5BB6">
    <w:r>
      <w:fldChar w:fldCharType="begin"/>
    </w:r>
    <w:r>
      <w:instrText>PAGE</w:instrText>
    </w:r>
    <w:r>
      <w:fldChar w:fldCharType="separate"/>
    </w:r>
    <w:r w:rsidR="00B7347C">
      <w:rPr>
        <w:noProof/>
      </w:rPr>
      <w:t>2</w:t>
    </w:r>
    <w:r>
      <w:fldChar w:fldCharType="end"/>
    </w:r>
  </w:p>
  <w:p w14:paraId="16499B63" w14:textId="77777777" w:rsidR="003408D4" w:rsidRDefault="003408D4" w:rsidP="00DF5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A898" w14:textId="77777777" w:rsidR="0039279C" w:rsidRDefault="0039279C" w:rsidP="004879F5">
      <w:r>
        <w:separator/>
      </w:r>
    </w:p>
  </w:footnote>
  <w:footnote w:type="continuationSeparator" w:id="0">
    <w:p w14:paraId="6E31DCB7" w14:textId="77777777" w:rsidR="0039279C" w:rsidRDefault="0039279C" w:rsidP="00DF5BB6">
      <w:r>
        <w:continuationSeparator/>
      </w:r>
    </w:p>
    <w:p w14:paraId="09ED444E" w14:textId="77777777" w:rsidR="0039279C" w:rsidRDefault="0039279C" w:rsidP="00DF5BB6"/>
    <w:p w14:paraId="6E62267F" w14:textId="77777777" w:rsidR="0039279C" w:rsidRDefault="0039279C" w:rsidP="00DF5BB6"/>
    <w:p w14:paraId="466BBEE3" w14:textId="77777777" w:rsidR="0039279C" w:rsidRDefault="0039279C" w:rsidP="00DF5BB6"/>
  </w:footnote>
  <w:footnote w:id="1">
    <w:p w14:paraId="6F67F6A9" w14:textId="3F63CD60" w:rsidR="008101A9" w:rsidRPr="008101A9" w:rsidRDefault="008101A9">
      <w:pPr>
        <w:pStyle w:val="afa"/>
        <w:rPr>
          <w:sz w:val="24"/>
          <w:szCs w:val="24"/>
          <w:lang w:val="ru-RU"/>
        </w:rPr>
      </w:pPr>
      <w:r w:rsidRPr="008101A9">
        <w:rPr>
          <w:rStyle w:val="afc"/>
          <w:sz w:val="24"/>
          <w:szCs w:val="24"/>
        </w:rPr>
        <w:footnoteRef/>
      </w:r>
      <w:r w:rsidRPr="008101A9">
        <w:rPr>
          <w:sz w:val="24"/>
          <w:szCs w:val="24"/>
        </w:rPr>
        <w:t xml:space="preserve"> </w:t>
      </w:r>
      <w:r w:rsidRPr="008101A9">
        <w:rPr>
          <w:sz w:val="24"/>
          <w:szCs w:val="24"/>
          <w:lang w:val="ru-RU"/>
        </w:rPr>
        <w:t>В данной работе будет адаптирован термин «лексические клоны». Подробнее о терминологии явления см. раздел 1.2.</w:t>
      </w:r>
    </w:p>
  </w:footnote>
  <w:footnote w:id="2">
    <w:p w14:paraId="0DB9173A" w14:textId="7BD55D64" w:rsidR="00AE58ED" w:rsidRPr="000B70BA" w:rsidRDefault="00AE58ED">
      <w:pPr>
        <w:pStyle w:val="afa"/>
        <w:rPr>
          <w:sz w:val="24"/>
          <w:szCs w:val="24"/>
          <w:lang w:val="en-GB"/>
        </w:rPr>
      </w:pPr>
      <w:r w:rsidRPr="000B70BA">
        <w:rPr>
          <w:rStyle w:val="afc"/>
          <w:sz w:val="24"/>
          <w:szCs w:val="24"/>
        </w:rPr>
        <w:footnoteRef/>
      </w:r>
      <w:r w:rsidRPr="000B70BA">
        <w:rPr>
          <w:sz w:val="24"/>
          <w:szCs w:val="24"/>
        </w:rPr>
        <w:t xml:space="preserve"> Для обозначения лексического повтора А. </w:t>
      </w:r>
      <w:proofErr w:type="spellStart"/>
      <w:r w:rsidRPr="000B70BA">
        <w:rPr>
          <w:sz w:val="24"/>
          <w:szCs w:val="24"/>
        </w:rPr>
        <w:t>Вежбицка</w:t>
      </w:r>
      <w:proofErr w:type="spellEnd"/>
      <w:r w:rsidRPr="000B70BA">
        <w:rPr>
          <w:sz w:val="24"/>
          <w:szCs w:val="24"/>
        </w:rPr>
        <w:t xml:space="preserve"> и</w:t>
      </w:r>
      <w:r w:rsidR="003A6488">
        <w:rPr>
          <w:sz w:val="24"/>
          <w:szCs w:val="24"/>
          <w:lang w:val="ru-RU"/>
        </w:rPr>
        <w:t>с</w:t>
      </w:r>
      <w:r w:rsidRPr="000B70BA">
        <w:rPr>
          <w:sz w:val="24"/>
          <w:szCs w:val="24"/>
        </w:rPr>
        <w:t xml:space="preserve">пользует термин </w:t>
      </w:r>
      <w:r w:rsidRPr="000B70BA">
        <w:rPr>
          <w:sz w:val="24"/>
          <w:szCs w:val="24"/>
          <w:lang w:val="en-GB"/>
        </w:rPr>
        <w:t>clausal repetition</w:t>
      </w:r>
      <w:r w:rsidRPr="000B70BA">
        <w:rPr>
          <w:sz w:val="24"/>
          <w:szCs w:val="24"/>
          <w:lang w:val="de-DE"/>
        </w:rPr>
        <w:t xml:space="preserve"> </w:t>
      </w:r>
      <w:r w:rsidRPr="000B70BA">
        <w:rPr>
          <w:sz w:val="24"/>
          <w:szCs w:val="24"/>
          <w:lang w:val="en-GB"/>
        </w:rPr>
        <w:t>[Wier</w:t>
      </w:r>
      <w:r w:rsidR="000B70BA" w:rsidRPr="000B70BA">
        <w:rPr>
          <w:sz w:val="24"/>
          <w:szCs w:val="24"/>
          <w:lang w:val="en-GB"/>
        </w:rPr>
        <w:t>zbicka, 1991</w:t>
      </w:r>
      <w:r w:rsidRPr="000B70BA">
        <w:rPr>
          <w:sz w:val="24"/>
          <w:szCs w:val="24"/>
          <w:lang w:val="en-GB"/>
        </w:rPr>
        <w:t>].</w:t>
      </w:r>
    </w:p>
  </w:footnote>
  <w:footnote w:id="3">
    <w:p w14:paraId="1FE401DE" w14:textId="612ED619" w:rsidR="00C053FC" w:rsidRPr="00285CE7" w:rsidRDefault="00C053FC">
      <w:pPr>
        <w:pStyle w:val="afa"/>
        <w:rPr>
          <w:sz w:val="24"/>
          <w:szCs w:val="24"/>
          <w:lang w:val="en-GB"/>
        </w:rPr>
      </w:pPr>
      <w:r w:rsidRPr="00285CE7">
        <w:rPr>
          <w:rStyle w:val="afc"/>
          <w:sz w:val="24"/>
          <w:szCs w:val="24"/>
        </w:rPr>
        <w:footnoteRef/>
      </w:r>
      <w:r w:rsidRPr="00285CE7">
        <w:rPr>
          <w:sz w:val="24"/>
          <w:szCs w:val="24"/>
        </w:rPr>
        <w:t xml:space="preserve"> Перевод</w:t>
      </w:r>
      <w:r w:rsidR="00FE640C" w:rsidRPr="00285CE7">
        <w:rPr>
          <w:sz w:val="24"/>
          <w:szCs w:val="24"/>
        </w:rPr>
        <w:t xml:space="preserve"> примеров</w:t>
      </w:r>
      <w:r w:rsidRPr="00285CE7">
        <w:rPr>
          <w:sz w:val="24"/>
          <w:szCs w:val="24"/>
        </w:rPr>
        <w:t xml:space="preserve"> с итальянского на английский из </w:t>
      </w:r>
      <w:r w:rsidR="005957BF" w:rsidRPr="00285CE7">
        <w:rPr>
          <w:sz w:val="24"/>
          <w:szCs w:val="24"/>
          <w:lang w:val="en-GB"/>
        </w:rPr>
        <w:t>[Rossi, 2011].</w:t>
      </w:r>
    </w:p>
  </w:footnote>
  <w:footnote w:id="4">
    <w:p w14:paraId="5BB84603" w14:textId="0C9B288B" w:rsidR="00104F5A" w:rsidRPr="00410F07" w:rsidRDefault="00104F5A" w:rsidP="00101085">
      <w:pPr>
        <w:pStyle w:val="afa"/>
        <w:rPr>
          <w:lang w:val="en-GB"/>
        </w:rPr>
      </w:pPr>
      <w:r w:rsidRPr="004C79CD">
        <w:rPr>
          <w:rStyle w:val="afc"/>
          <w:sz w:val="24"/>
          <w:szCs w:val="24"/>
        </w:rPr>
        <w:footnoteRef/>
      </w:r>
      <w:r w:rsidR="00410F07" w:rsidRPr="004C79CD">
        <w:rPr>
          <w:sz w:val="24"/>
          <w:szCs w:val="24"/>
        </w:rPr>
        <w:t xml:space="preserve"> </w:t>
      </w:r>
      <w:r w:rsidR="00A91554">
        <w:rPr>
          <w:sz w:val="24"/>
          <w:szCs w:val="24"/>
        </w:rPr>
        <w:t xml:space="preserve">Следует отметить, что </w:t>
      </w:r>
      <w:r w:rsidR="00410F07" w:rsidRPr="00410F07">
        <w:rPr>
          <w:sz w:val="24"/>
          <w:szCs w:val="24"/>
        </w:rPr>
        <w:t xml:space="preserve">для немецкого языка </w:t>
      </w:r>
      <w:r w:rsidR="00A91554">
        <w:rPr>
          <w:sz w:val="24"/>
          <w:szCs w:val="24"/>
        </w:rPr>
        <w:t xml:space="preserve">данный </w:t>
      </w:r>
      <w:r w:rsidR="00410F07" w:rsidRPr="00410F07">
        <w:rPr>
          <w:sz w:val="24"/>
          <w:szCs w:val="24"/>
        </w:rPr>
        <w:t>аргумент</w:t>
      </w:r>
      <w:r w:rsidR="00A91554">
        <w:rPr>
          <w:sz w:val="24"/>
          <w:szCs w:val="24"/>
        </w:rPr>
        <w:t xml:space="preserve"> не является релевантным</w:t>
      </w:r>
      <w:r w:rsidR="00410F07" w:rsidRPr="00410F07">
        <w:rPr>
          <w:sz w:val="24"/>
          <w:szCs w:val="24"/>
        </w:rPr>
        <w:t>.</w:t>
      </w:r>
      <w:r w:rsidR="003F167D">
        <w:rPr>
          <w:sz w:val="24"/>
          <w:szCs w:val="24"/>
        </w:rPr>
        <w:t xml:space="preserve"> Р. Финкбайнер отмечает существование сложных слов с фразовыми категориями</w:t>
      </w:r>
      <w:r w:rsidR="009A4F51">
        <w:rPr>
          <w:sz w:val="24"/>
          <w:szCs w:val="24"/>
          <w:lang w:val="de-DE"/>
        </w:rPr>
        <w:t xml:space="preserve"> </w:t>
      </w:r>
      <w:r w:rsidR="009A4F51" w:rsidRPr="009A4F51">
        <w:rPr>
          <w:sz w:val="24"/>
          <w:szCs w:val="24"/>
          <w:lang w:val="en-GB"/>
        </w:rPr>
        <w:t>(</w:t>
      </w:r>
      <w:r w:rsidR="00101085" w:rsidRPr="00101085">
        <w:rPr>
          <w:i/>
          <w:iCs/>
          <w:sz w:val="24"/>
          <w:szCs w:val="24"/>
          <w:lang w:val="en-GB"/>
        </w:rPr>
        <w:t>die</w:t>
      </w:r>
      <w:r w:rsidR="00101085">
        <w:rPr>
          <w:sz w:val="24"/>
          <w:szCs w:val="24"/>
          <w:lang w:val="en-GB"/>
        </w:rPr>
        <w:t xml:space="preserve"> </w:t>
      </w:r>
      <w:r w:rsidR="009A4F51" w:rsidRPr="009A4F51">
        <w:rPr>
          <w:i/>
          <w:iCs/>
          <w:sz w:val="24"/>
          <w:szCs w:val="24"/>
        </w:rPr>
        <w:t>Schwarze-Kassen-Aff</w:t>
      </w:r>
      <w:r w:rsidR="009A4F51" w:rsidRPr="009A4F51">
        <w:rPr>
          <w:i/>
          <w:iCs/>
          <w:sz w:val="24"/>
          <w:szCs w:val="24"/>
          <w:lang w:val="de-DE"/>
        </w:rPr>
        <w:t>ä</w:t>
      </w:r>
      <w:r w:rsidR="009A4F51" w:rsidRPr="009A4F51">
        <w:rPr>
          <w:i/>
          <w:iCs/>
          <w:sz w:val="24"/>
          <w:szCs w:val="24"/>
        </w:rPr>
        <w:t>re</w:t>
      </w:r>
      <w:r w:rsidR="009A4F51" w:rsidRPr="009A4F51">
        <w:rPr>
          <w:sz w:val="24"/>
          <w:szCs w:val="24"/>
          <w:lang w:val="en-GB"/>
        </w:rPr>
        <w:t>)</w:t>
      </w:r>
      <w:r w:rsidR="003F167D" w:rsidRPr="009A4F51">
        <w:rPr>
          <w:sz w:val="24"/>
          <w:szCs w:val="24"/>
        </w:rPr>
        <w:t xml:space="preserve"> </w:t>
      </w:r>
      <w:r w:rsidR="003F167D">
        <w:rPr>
          <w:sz w:val="24"/>
          <w:szCs w:val="24"/>
        </w:rPr>
        <w:t>и местоимениями (</w:t>
      </w:r>
      <w:r w:rsidR="00AA2B7F" w:rsidRPr="00AA2B7F">
        <w:rPr>
          <w:i/>
          <w:iCs/>
          <w:sz w:val="24"/>
          <w:szCs w:val="24"/>
          <w:lang w:val="en-GB"/>
        </w:rPr>
        <w:t xml:space="preserve">das </w:t>
      </w:r>
      <w:r w:rsidR="003F167D" w:rsidRPr="003F167D">
        <w:rPr>
          <w:i/>
          <w:iCs/>
          <w:sz w:val="24"/>
          <w:szCs w:val="24"/>
        </w:rPr>
        <w:t>Wir-Gef</w:t>
      </w:r>
      <w:r w:rsidR="003F167D" w:rsidRPr="003F167D">
        <w:rPr>
          <w:i/>
          <w:iCs/>
          <w:sz w:val="24"/>
          <w:szCs w:val="24"/>
          <w:lang w:val="de-DE"/>
        </w:rPr>
        <w:t>ü</w:t>
      </w:r>
      <w:r w:rsidR="003F167D" w:rsidRPr="003F167D">
        <w:rPr>
          <w:i/>
          <w:iCs/>
          <w:sz w:val="24"/>
          <w:szCs w:val="24"/>
        </w:rPr>
        <w:t>hl</w:t>
      </w:r>
      <w:r w:rsidR="003F167D">
        <w:rPr>
          <w:sz w:val="24"/>
          <w:szCs w:val="24"/>
        </w:rPr>
        <w:t>)</w:t>
      </w:r>
      <w:r w:rsidR="009A4F51">
        <w:rPr>
          <w:sz w:val="24"/>
          <w:szCs w:val="24"/>
          <w:lang w:val="de-DE"/>
        </w:rPr>
        <w:t>.</w:t>
      </w:r>
      <w:r w:rsidR="00410F07" w:rsidRPr="00410F07">
        <w:rPr>
          <w:sz w:val="24"/>
          <w:szCs w:val="24"/>
        </w:rPr>
        <w:t xml:space="preserve"> См.</w:t>
      </w:r>
      <w:r w:rsidR="003F167D">
        <w:rPr>
          <w:sz w:val="24"/>
          <w:szCs w:val="24"/>
          <w:lang w:val="en-GB"/>
        </w:rPr>
        <w:t xml:space="preserve"> </w:t>
      </w:r>
      <w:r w:rsidR="003F167D">
        <w:rPr>
          <w:sz w:val="24"/>
          <w:szCs w:val="24"/>
        </w:rPr>
        <w:t>подробнее</w:t>
      </w:r>
      <w:r w:rsidR="00410F07" w:rsidRPr="00410F07">
        <w:rPr>
          <w:sz w:val="24"/>
          <w:szCs w:val="24"/>
        </w:rPr>
        <w:t> </w:t>
      </w:r>
      <w:r w:rsidR="00410F07" w:rsidRPr="00410F07">
        <w:rPr>
          <w:sz w:val="24"/>
          <w:szCs w:val="24"/>
          <w:lang w:val="en-GB"/>
        </w:rPr>
        <w:t>[Finkbeiner, 2014: 186].</w:t>
      </w:r>
    </w:p>
  </w:footnote>
  <w:footnote w:id="5">
    <w:p w14:paraId="55E23439" w14:textId="77777777" w:rsidR="0062502E" w:rsidRPr="00B54ABB" w:rsidRDefault="0062502E" w:rsidP="0062502E">
      <w:pPr>
        <w:pStyle w:val="afa"/>
        <w:rPr>
          <w:sz w:val="24"/>
          <w:szCs w:val="24"/>
          <w:lang w:val="en-GB"/>
        </w:rPr>
      </w:pPr>
      <w:r w:rsidRPr="00B54ABB">
        <w:rPr>
          <w:rStyle w:val="afc"/>
          <w:sz w:val="24"/>
          <w:szCs w:val="24"/>
        </w:rPr>
        <w:footnoteRef/>
      </w:r>
      <w:r w:rsidRPr="00B54ABB">
        <w:rPr>
          <w:sz w:val="24"/>
          <w:szCs w:val="24"/>
        </w:rPr>
        <w:t xml:space="preserve"> У. </w:t>
      </w:r>
      <w:proofErr w:type="spellStart"/>
      <w:r w:rsidRPr="00B54ABB">
        <w:rPr>
          <w:sz w:val="24"/>
          <w:szCs w:val="24"/>
        </w:rPr>
        <w:t>Фрейвальд</w:t>
      </w:r>
      <w:proofErr w:type="spellEnd"/>
      <w:r w:rsidRPr="00B54ABB">
        <w:rPr>
          <w:sz w:val="24"/>
          <w:szCs w:val="24"/>
        </w:rPr>
        <w:t xml:space="preserve"> использует термин REAL-X Reduplication (RXR)</w:t>
      </w:r>
      <w:r w:rsidRPr="00B54ABB">
        <w:rPr>
          <w:sz w:val="24"/>
          <w:szCs w:val="24"/>
          <w:lang w:val="en-GB"/>
        </w:rPr>
        <w:t>.</w:t>
      </w:r>
    </w:p>
  </w:footnote>
  <w:footnote w:id="6">
    <w:p w14:paraId="61FA5E33" w14:textId="77777777" w:rsidR="0062502E" w:rsidRPr="009C21B1" w:rsidRDefault="0062502E" w:rsidP="0062502E">
      <w:pPr>
        <w:pStyle w:val="afa"/>
        <w:rPr>
          <w:sz w:val="24"/>
          <w:szCs w:val="24"/>
        </w:rPr>
      </w:pPr>
      <w:r w:rsidRPr="009C21B1">
        <w:rPr>
          <w:rStyle w:val="afc"/>
          <w:sz w:val="24"/>
          <w:szCs w:val="24"/>
        </w:rPr>
        <w:footnoteRef/>
      </w:r>
      <w:r w:rsidRPr="009C21B1">
        <w:rPr>
          <w:sz w:val="24"/>
          <w:szCs w:val="24"/>
        </w:rPr>
        <w:t xml:space="preserve"> Сложные глаголы, первой составляющей которых является инфинитив представляют собой синтаксическую структуру, в которой второй глагол управляет первым </w:t>
      </w:r>
      <w:r w:rsidRPr="009C21B1">
        <w:rPr>
          <w:sz w:val="24"/>
          <w:szCs w:val="24"/>
          <w:lang w:val="en-GB"/>
        </w:rPr>
        <w:t>[Fleischer, Barz, 2012; </w:t>
      </w:r>
      <w:r w:rsidRPr="009C21B1">
        <w:rPr>
          <w:sz w:val="24"/>
          <w:szCs w:val="24"/>
        </w:rPr>
        <w:t>цит. по </w:t>
      </w:r>
      <w:r w:rsidRPr="009C21B1">
        <w:rPr>
          <w:sz w:val="24"/>
          <w:szCs w:val="24"/>
          <w:lang w:val="en-GB"/>
        </w:rPr>
        <w:t>Freywald, 2015]</w:t>
      </w:r>
      <w:r w:rsidRPr="009C21B1">
        <w:rPr>
          <w:sz w:val="24"/>
          <w:szCs w:val="24"/>
        </w:rPr>
        <w:t>.</w:t>
      </w:r>
    </w:p>
  </w:footnote>
  <w:footnote w:id="7">
    <w:p w14:paraId="070205DB" w14:textId="63390868" w:rsidR="00F80E1D" w:rsidRPr="00F80E1D" w:rsidRDefault="00F80E1D">
      <w:pPr>
        <w:pStyle w:val="afa"/>
        <w:rPr>
          <w:sz w:val="24"/>
          <w:szCs w:val="24"/>
        </w:rPr>
      </w:pPr>
      <w:r w:rsidRPr="00F80E1D">
        <w:rPr>
          <w:rStyle w:val="afc"/>
          <w:sz w:val="24"/>
          <w:szCs w:val="24"/>
        </w:rPr>
        <w:footnoteRef/>
      </w:r>
      <w:r w:rsidRPr="00F80E1D">
        <w:rPr>
          <w:sz w:val="24"/>
          <w:szCs w:val="24"/>
        </w:rPr>
        <w:t xml:space="preserve"> Обычная почтовая система в отличие от электронной.</w:t>
      </w:r>
    </w:p>
  </w:footnote>
  <w:footnote w:id="8">
    <w:p w14:paraId="32182120" w14:textId="27969A95" w:rsidR="000A02AE" w:rsidRPr="00BF5143" w:rsidRDefault="000A02AE">
      <w:pPr>
        <w:pStyle w:val="afa"/>
        <w:rPr>
          <w:sz w:val="24"/>
          <w:szCs w:val="24"/>
        </w:rPr>
      </w:pPr>
      <w:r w:rsidRPr="00BF5143">
        <w:rPr>
          <w:rStyle w:val="afc"/>
          <w:sz w:val="24"/>
          <w:szCs w:val="24"/>
        </w:rPr>
        <w:footnoteRef/>
      </w:r>
      <w:r w:rsidRPr="00BF5143">
        <w:rPr>
          <w:sz w:val="24"/>
          <w:szCs w:val="24"/>
        </w:rPr>
        <w:t xml:space="preserve"> </w:t>
      </w:r>
      <w:r w:rsidR="0065633C">
        <w:rPr>
          <w:sz w:val="24"/>
          <w:szCs w:val="24"/>
        </w:rPr>
        <w:t>Значения</w:t>
      </w:r>
      <w:r w:rsidR="00C0343A">
        <w:rPr>
          <w:sz w:val="24"/>
          <w:szCs w:val="24"/>
        </w:rPr>
        <w:t xml:space="preserve"> из </w:t>
      </w:r>
      <w:r w:rsidR="00C0343A">
        <w:rPr>
          <w:sz w:val="24"/>
          <w:szCs w:val="24"/>
          <w:lang w:val="en-GB"/>
        </w:rPr>
        <w:t>[Apresyan, 2018]</w:t>
      </w:r>
      <w:r w:rsidR="0065633C">
        <w:rPr>
          <w:sz w:val="24"/>
          <w:szCs w:val="24"/>
        </w:rPr>
        <w:t>, совпадающие с выделенными в англоязычной литературе значениями,</w:t>
      </w:r>
      <w:r w:rsidR="00A7022F">
        <w:rPr>
          <w:sz w:val="24"/>
          <w:szCs w:val="24"/>
        </w:rPr>
        <w:t xml:space="preserve"> не будут упомянуты</w:t>
      </w:r>
      <w:r w:rsidR="00C0343A">
        <w:rPr>
          <w:sz w:val="24"/>
          <w:szCs w:val="24"/>
        </w:rPr>
        <w:t xml:space="preserve"> ниже</w:t>
      </w:r>
      <w:r w:rsidR="00A7022F">
        <w:rPr>
          <w:sz w:val="24"/>
          <w:szCs w:val="24"/>
        </w:rPr>
        <w:t>,</w:t>
      </w:r>
      <w:r w:rsidR="00BF5143" w:rsidRPr="00BF5143">
        <w:rPr>
          <w:sz w:val="24"/>
          <w:szCs w:val="24"/>
        </w:rPr>
        <w:t xml:space="preserve"> поскольку они уже были проанализирован</w:t>
      </w:r>
      <w:r w:rsidR="00C0343A">
        <w:rPr>
          <w:sz w:val="24"/>
          <w:szCs w:val="24"/>
        </w:rPr>
        <w:t>ы</w:t>
      </w:r>
      <w:r w:rsidR="00BF5143" w:rsidRPr="00BF5143">
        <w:rPr>
          <w:sz w:val="24"/>
          <w:szCs w:val="24"/>
        </w:rPr>
        <w:t>.</w:t>
      </w:r>
    </w:p>
  </w:footnote>
  <w:footnote w:id="9">
    <w:p w14:paraId="27605758" w14:textId="07C104F1" w:rsidR="005D40BE" w:rsidRPr="000B2F7B" w:rsidRDefault="005D40BE">
      <w:pPr>
        <w:pStyle w:val="afa"/>
        <w:rPr>
          <w:sz w:val="24"/>
          <w:szCs w:val="24"/>
          <w:lang w:val="en-GB"/>
        </w:rPr>
      </w:pPr>
      <w:r w:rsidRPr="00555B7F">
        <w:rPr>
          <w:rStyle w:val="afc"/>
          <w:sz w:val="24"/>
          <w:szCs w:val="24"/>
        </w:rPr>
        <w:footnoteRef/>
      </w:r>
      <w:r w:rsidRPr="00555B7F">
        <w:rPr>
          <w:sz w:val="24"/>
          <w:szCs w:val="24"/>
        </w:rPr>
        <w:t xml:space="preserve"> </w:t>
      </w:r>
      <w:r w:rsidR="000B2F7B">
        <w:rPr>
          <w:sz w:val="24"/>
          <w:szCs w:val="24"/>
        </w:rPr>
        <w:t>Такие слова, как</w:t>
      </w:r>
      <w:r w:rsidRPr="00555B7F">
        <w:rPr>
          <w:sz w:val="24"/>
          <w:szCs w:val="24"/>
        </w:rPr>
        <w:t xml:space="preserve"> </w:t>
      </w:r>
      <w:r w:rsidRPr="00555B7F">
        <w:rPr>
          <w:sz w:val="24"/>
          <w:szCs w:val="24"/>
          <w:lang w:val="en-GB"/>
        </w:rPr>
        <w:t xml:space="preserve">exactly, all, perfectly, </w:t>
      </w:r>
      <w:proofErr w:type="spellStart"/>
      <w:r w:rsidR="0020062D" w:rsidRPr="00555B7F">
        <w:rPr>
          <w:sz w:val="24"/>
          <w:szCs w:val="24"/>
        </w:rPr>
        <w:t>сигнализиру</w:t>
      </w:r>
      <w:r w:rsidR="00555B7F">
        <w:rPr>
          <w:sz w:val="24"/>
          <w:szCs w:val="24"/>
        </w:rPr>
        <w:t>щ</w:t>
      </w:r>
      <w:r w:rsidR="0020062D" w:rsidRPr="00555B7F">
        <w:rPr>
          <w:sz w:val="24"/>
          <w:szCs w:val="24"/>
        </w:rPr>
        <w:t>ие</w:t>
      </w:r>
      <w:proofErr w:type="spellEnd"/>
      <w:r w:rsidR="0020062D" w:rsidRPr="00555B7F">
        <w:rPr>
          <w:sz w:val="24"/>
          <w:szCs w:val="24"/>
        </w:rPr>
        <w:t xml:space="preserve"> о предполагаемой степени при</w:t>
      </w:r>
      <w:r w:rsidR="00375991">
        <w:rPr>
          <w:sz w:val="24"/>
          <w:szCs w:val="24"/>
        </w:rPr>
        <w:t xml:space="preserve">близительности </w:t>
      </w:r>
      <w:r w:rsidR="0020062D" w:rsidRPr="00555B7F">
        <w:rPr>
          <w:sz w:val="24"/>
          <w:szCs w:val="24"/>
        </w:rPr>
        <w:t>высказывания к истине</w:t>
      </w:r>
      <w:r w:rsidR="00555B7F">
        <w:rPr>
          <w:sz w:val="24"/>
          <w:szCs w:val="24"/>
        </w:rPr>
        <w:t xml:space="preserve"> (</w:t>
      </w:r>
      <w:r w:rsidR="00555B7F" w:rsidRPr="00D333EB">
        <w:rPr>
          <w:i/>
          <w:iCs/>
          <w:sz w:val="24"/>
          <w:szCs w:val="24"/>
          <w:lang w:val="en-GB"/>
        </w:rPr>
        <w:t xml:space="preserve">Mary arrived at 3 </w:t>
      </w:r>
      <w:proofErr w:type="spellStart"/>
      <w:r w:rsidR="00555B7F" w:rsidRPr="00D333EB">
        <w:rPr>
          <w:i/>
          <w:iCs/>
          <w:sz w:val="24"/>
          <w:szCs w:val="24"/>
        </w:rPr>
        <w:t>o'clock</w:t>
      </w:r>
      <w:proofErr w:type="spellEnd"/>
      <w:r w:rsidR="00555B7F">
        <w:rPr>
          <w:sz w:val="24"/>
          <w:szCs w:val="24"/>
          <w:lang w:val="en-GB"/>
        </w:rPr>
        <w:t xml:space="preserve"> vs. </w:t>
      </w:r>
      <w:r w:rsidR="00555B7F" w:rsidRPr="00D333EB">
        <w:rPr>
          <w:i/>
          <w:iCs/>
          <w:sz w:val="24"/>
          <w:szCs w:val="24"/>
          <w:lang w:val="en-GB"/>
        </w:rPr>
        <w:t xml:space="preserve">Mary arrived </w:t>
      </w:r>
      <w:r w:rsidR="00D333EB" w:rsidRPr="00D333EB">
        <w:rPr>
          <w:b/>
          <w:bCs/>
          <w:i/>
          <w:iCs/>
          <w:sz w:val="24"/>
          <w:szCs w:val="24"/>
          <w:lang w:val="en-GB"/>
        </w:rPr>
        <w:t xml:space="preserve">exactly </w:t>
      </w:r>
      <w:r w:rsidR="00555B7F" w:rsidRPr="00D333EB">
        <w:rPr>
          <w:i/>
          <w:iCs/>
          <w:sz w:val="24"/>
          <w:szCs w:val="24"/>
          <w:lang w:val="en-GB"/>
        </w:rPr>
        <w:t xml:space="preserve">at 3 </w:t>
      </w:r>
      <w:r w:rsidR="00555B7F" w:rsidRPr="00D333EB">
        <w:rPr>
          <w:i/>
          <w:iCs/>
          <w:sz w:val="24"/>
          <w:szCs w:val="24"/>
        </w:rPr>
        <w:t>o'clock</w:t>
      </w:r>
      <w:r w:rsidR="00555B7F">
        <w:rPr>
          <w:sz w:val="24"/>
          <w:szCs w:val="24"/>
        </w:rPr>
        <w:t>)</w:t>
      </w:r>
      <w:r w:rsidR="000B2F7B">
        <w:rPr>
          <w:sz w:val="24"/>
          <w:szCs w:val="24"/>
        </w:rPr>
        <w:t xml:space="preserve"> </w:t>
      </w:r>
      <w:r w:rsidR="000B2F7B">
        <w:rPr>
          <w:sz w:val="24"/>
          <w:szCs w:val="24"/>
          <w:lang w:val="en-GB"/>
        </w:rPr>
        <w:t>[Lasersohn, 1999: 522].</w:t>
      </w:r>
    </w:p>
  </w:footnote>
  <w:footnote w:id="10">
    <w:p w14:paraId="69BBEF85" w14:textId="5510590E" w:rsidR="001C2D46" w:rsidRPr="005B736F" w:rsidRDefault="001C2D46">
      <w:pPr>
        <w:pStyle w:val="afa"/>
        <w:rPr>
          <w:sz w:val="24"/>
          <w:szCs w:val="24"/>
        </w:rPr>
      </w:pPr>
      <w:r w:rsidRPr="005B736F">
        <w:rPr>
          <w:rStyle w:val="afc"/>
          <w:sz w:val="24"/>
          <w:szCs w:val="24"/>
        </w:rPr>
        <w:footnoteRef/>
      </w:r>
      <w:r w:rsidRPr="005B736F">
        <w:rPr>
          <w:sz w:val="24"/>
          <w:szCs w:val="24"/>
        </w:rPr>
        <w:t xml:space="preserve"> </w:t>
      </w:r>
      <w:r w:rsidR="00554049" w:rsidRPr="005B736F">
        <w:rPr>
          <w:sz w:val="24"/>
          <w:szCs w:val="24"/>
        </w:rPr>
        <w:t>См. п</w:t>
      </w:r>
      <w:r w:rsidR="00501261" w:rsidRPr="005B736F">
        <w:rPr>
          <w:sz w:val="24"/>
          <w:szCs w:val="24"/>
        </w:rPr>
        <w:t>одробнее об «экстравагантности» лексических клонов</w:t>
      </w:r>
      <w:r w:rsidR="00554049" w:rsidRPr="005B736F">
        <w:rPr>
          <w:sz w:val="24"/>
          <w:szCs w:val="24"/>
        </w:rPr>
        <w:t xml:space="preserve"> в подразделе </w:t>
      </w:r>
      <w:r w:rsidR="00ED59A8">
        <w:rPr>
          <w:sz w:val="24"/>
          <w:szCs w:val="24"/>
          <w:lang w:val="ru-RU"/>
        </w:rPr>
        <w:t>4</w:t>
      </w:r>
      <w:r w:rsidR="00554049" w:rsidRPr="005B736F">
        <w:rPr>
          <w:sz w:val="24"/>
          <w:szCs w:val="24"/>
        </w:rPr>
        <w:t>.2. настоящей работы.</w:t>
      </w:r>
    </w:p>
  </w:footnote>
  <w:footnote w:id="11">
    <w:p w14:paraId="1241090F" w14:textId="153EFE1E" w:rsidR="00A531A5" w:rsidRPr="005B736F" w:rsidRDefault="00A531A5" w:rsidP="00C856C7">
      <w:pPr>
        <w:pStyle w:val="afa"/>
        <w:rPr>
          <w:sz w:val="24"/>
          <w:szCs w:val="24"/>
        </w:rPr>
      </w:pPr>
      <w:r w:rsidRPr="005B736F">
        <w:rPr>
          <w:rStyle w:val="afc"/>
          <w:sz w:val="24"/>
          <w:szCs w:val="24"/>
        </w:rPr>
        <w:footnoteRef/>
      </w:r>
      <w:r w:rsidRPr="005B736F">
        <w:rPr>
          <w:sz w:val="24"/>
          <w:szCs w:val="24"/>
        </w:rPr>
        <w:t xml:space="preserve"> </w:t>
      </w:r>
      <w:r w:rsidR="00026C33" w:rsidRPr="005B736F">
        <w:rPr>
          <w:sz w:val="24"/>
          <w:szCs w:val="24"/>
        </w:rPr>
        <w:t>Отрицаться может как лексический клон, так и одинарное слово:</w:t>
      </w:r>
      <w:r w:rsidR="00C856C7" w:rsidRPr="005B736F">
        <w:rPr>
          <w:sz w:val="24"/>
          <w:szCs w:val="24"/>
          <w:lang w:val="en-GB"/>
        </w:rPr>
        <w:t xml:space="preserve"> </w:t>
      </w:r>
      <w:r w:rsidRPr="005B736F">
        <w:rPr>
          <w:sz w:val="24"/>
          <w:szCs w:val="24"/>
        </w:rPr>
        <w:t>'</w:t>
      </w:r>
      <w:proofErr w:type="spellStart"/>
      <w:r w:rsidRPr="005B736F">
        <w:rPr>
          <w:sz w:val="24"/>
          <w:szCs w:val="24"/>
        </w:rPr>
        <w:t>not</w:t>
      </w:r>
      <w:proofErr w:type="spellEnd"/>
      <w:r w:rsidRPr="005B736F">
        <w:rPr>
          <w:sz w:val="24"/>
          <w:szCs w:val="24"/>
        </w:rPr>
        <w:t xml:space="preserve"> XX/X </w:t>
      </w:r>
      <w:proofErr w:type="spellStart"/>
      <w:r w:rsidRPr="005B736F">
        <w:rPr>
          <w:sz w:val="24"/>
          <w:szCs w:val="24"/>
        </w:rPr>
        <w:t>but</w:t>
      </w:r>
      <w:proofErr w:type="spellEnd"/>
      <w:r w:rsidRPr="005B736F">
        <w:rPr>
          <w:sz w:val="24"/>
          <w:szCs w:val="24"/>
        </w:rPr>
        <w:t xml:space="preserve"> </w:t>
      </w:r>
      <w:proofErr w:type="spellStart"/>
      <w:r w:rsidRPr="005B736F">
        <w:rPr>
          <w:sz w:val="24"/>
          <w:szCs w:val="24"/>
        </w:rPr>
        <w:t>rather</w:t>
      </w:r>
      <w:proofErr w:type="spellEnd"/>
      <w:r w:rsidRPr="005B736F">
        <w:rPr>
          <w:sz w:val="24"/>
          <w:szCs w:val="24"/>
        </w:rPr>
        <w:t xml:space="preserve"> X/XX'</w:t>
      </w:r>
      <w:r w:rsidR="00026C33" w:rsidRPr="005B736F">
        <w:rPr>
          <w:sz w:val="24"/>
          <w:szCs w:val="24"/>
        </w:rPr>
        <w:t xml:space="preserve"> </w:t>
      </w:r>
      <w:r w:rsidR="00026C33" w:rsidRPr="005B736F">
        <w:rPr>
          <w:sz w:val="24"/>
          <w:szCs w:val="24"/>
          <w:lang w:val="en-GB"/>
        </w:rPr>
        <w:t>[</w:t>
      </w:r>
      <w:proofErr w:type="spellStart"/>
      <w:r w:rsidR="00026C33" w:rsidRPr="005B736F">
        <w:rPr>
          <w:sz w:val="24"/>
          <w:szCs w:val="24"/>
          <w:lang w:val="en-GB"/>
        </w:rPr>
        <w:t>Hohenhaus</w:t>
      </w:r>
      <w:proofErr w:type="spellEnd"/>
      <w:r w:rsidR="00026C33" w:rsidRPr="005B736F">
        <w:rPr>
          <w:sz w:val="24"/>
          <w:szCs w:val="24"/>
          <w:lang w:val="en-GB"/>
        </w:rPr>
        <w:t>, 2004: 301].</w:t>
      </w:r>
    </w:p>
  </w:footnote>
  <w:footnote w:id="12">
    <w:p w14:paraId="506EE11A" w14:textId="6DC0635E" w:rsidR="00FD53DC" w:rsidRPr="00FD53DC" w:rsidRDefault="00FD53DC">
      <w:pPr>
        <w:pStyle w:val="afa"/>
        <w:rPr>
          <w:sz w:val="24"/>
          <w:szCs w:val="24"/>
          <w:lang w:val="en-GB"/>
        </w:rPr>
      </w:pPr>
      <w:r>
        <w:rPr>
          <w:rStyle w:val="afc"/>
        </w:rPr>
        <w:footnoteRef/>
      </w:r>
      <w:r>
        <w:t xml:space="preserve"> </w:t>
      </w:r>
      <w:r w:rsidR="009A69BE">
        <w:rPr>
          <w:sz w:val="24"/>
          <w:szCs w:val="24"/>
        </w:rPr>
        <w:t>Примеры (8</w:t>
      </w:r>
      <w:r w:rsidR="004805AE">
        <w:rPr>
          <w:sz w:val="24"/>
          <w:szCs w:val="24"/>
          <w:lang w:val="en-GB"/>
        </w:rPr>
        <w:t>4</w:t>
      </w:r>
      <w:r w:rsidR="009A69BE">
        <w:rPr>
          <w:sz w:val="24"/>
          <w:szCs w:val="24"/>
        </w:rPr>
        <w:t>)–(9</w:t>
      </w:r>
      <w:r w:rsidR="004805AE">
        <w:rPr>
          <w:sz w:val="24"/>
          <w:szCs w:val="24"/>
          <w:lang w:val="en-GB"/>
        </w:rPr>
        <w:t>3</w:t>
      </w:r>
      <w:r w:rsidR="009A69BE">
        <w:rPr>
          <w:sz w:val="24"/>
          <w:szCs w:val="24"/>
        </w:rPr>
        <w:t>)</w:t>
      </w:r>
      <w:r>
        <w:rPr>
          <w:sz w:val="24"/>
          <w:szCs w:val="24"/>
        </w:rPr>
        <w:t xml:space="preserve"> из </w:t>
      </w:r>
      <w:r>
        <w:rPr>
          <w:sz w:val="24"/>
          <w:szCs w:val="24"/>
          <w:lang w:val="en-GB"/>
        </w:rPr>
        <w:t>[</w:t>
      </w:r>
      <w:proofErr w:type="spellStart"/>
      <w:r>
        <w:rPr>
          <w:sz w:val="24"/>
          <w:szCs w:val="24"/>
          <w:lang w:val="en-GB"/>
        </w:rPr>
        <w:t>Freywald</w:t>
      </w:r>
      <w:proofErr w:type="spellEnd"/>
      <w:r>
        <w:rPr>
          <w:sz w:val="24"/>
          <w:szCs w:val="24"/>
          <w:lang w:val="en-GB"/>
        </w:rPr>
        <w:t>, 2015].</w:t>
      </w:r>
    </w:p>
  </w:footnote>
  <w:footnote w:id="13">
    <w:p w14:paraId="5BD194F7" w14:textId="3D759379" w:rsidR="00525E2A" w:rsidRPr="00525E2A" w:rsidRDefault="00525E2A">
      <w:pPr>
        <w:pStyle w:val="afa"/>
        <w:rPr>
          <w:sz w:val="24"/>
          <w:szCs w:val="24"/>
          <w:lang w:val="en-GB"/>
        </w:rPr>
      </w:pPr>
      <w:r w:rsidRPr="00525E2A">
        <w:rPr>
          <w:rStyle w:val="afc"/>
          <w:sz w:val="24"/>
          <w:szCs w:val="24"/>
        </w:rPr>
        <w:footnoteRef/>
      </w:r>
      <w:r w:rsidRPr="00525E2A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C</w:t>
      </w:r>
      <w:r w:rsidRPr="00525E2A">
        <w:rPr>
          <w:sz w:val="24"/>
          <w:szCs w:val="24"/>
        </w:rPr>
        <w:t xml:space="preserve">тиль написания </w:t>
      </w:r>
      <w:r>
        <w:rPr>
          <w:sz w:val="24"/>
          <w:szCs w:val="24"/>
        </w:rPr>
        <w:t>сложных</w:t>
      </w:r>
      <w:r w:rsidRPr="00525E2A">
        <w:rPr>
          <w:sz w:val="24"/>
          <w:szCs w:val="24"/>
        </w:rPr>
        <w:t xml:space="preserve"> слов, при котором</w:t>
      </w:r>
      <w:r w:rsidR="00805E32">
        <w:rPr>
          <w:sz w:val="24"/>
          <w:szCs w:val="24"/>
        </w:rPr>
        <w:t xml:space="preserve"> составляющие сложного слова</w:t>
      </w:r>
      <w:r w:rsidRPr="00525E2A">
        <w:rPr>
          <w:sz w:val="24"/>
          <w:szCs w:val="24"/>
        </w:rPr>
        <w:t xml:space="preserve"> пишутся без пробелов, при этом кажд</w:t>
      </w:r>
      <w:r w:rsidR="00805E32">
        <w:rPr>
          <w:sz w:val="24"/>
          <w:szCs w:val="24"/>
        </w:rPr>
        <w:t>ая составляющая</w:t>
      </w:r>
      <w:r w:rsidRPr="00525E2A">
        <w:rPr>
          <w:sz w:val="24"/>
          <w:szCs w:val="24"/>
        </w:rPr>
        <w:t xml:space="preserve"> пишется с </w:t>
      </w:r>
      <w:r w:rsidR="0014224F">
        <w:rPr>
          <w:sz w:val="24"/>
          <w:szCs w:val="24"/>
        </w:rPr>
        <w:t>прописной</w:t>
      </w:r>
      <w:r w:rsidR="00805E32">
        <w:rPr>
          <w:sz w:val="24"/>
          <w:szCs w:val="24"/>
        </w:rPr>
        <w:t xml:space="preserve"> </w:t>
      </w:r>
      <w:r w:rsidRPr="00525E2A">
        <w:rPr>
          <w:sz w:val="24"/>
          <w:szCs w:val="24"/>
        </w:rPr>
        <w:t>буквы</w:t>
      </w:r>
      <w:r w:rsidR="00805E32">
        <w:rPr>
          <w:sz w:val="24"/>
          <w:szCs w:val="24"/>
        </w:rPr>
        <w:t>.</w:t>
      </w:r>
    </w:p>
  </w:footnote>
  <w:footnote w:id="14">
    <w:p w14:paraId="2A6EF6F2" w14:textId="36A870C3" w:rsidR="00315BED" w:rsidRPr="00957F04" w:rsidRDefault="00315BED">
      <w:pPr>
        <w:pStyle w:val="afa"/>
        <w:rPr>
          <w:sz w:val="24"/>
          <w:szCs w:val="24"/>
        </w:rPr>
      </w:pPr>
      <w:r w:rsidRPr="00957F04">
        <w:rPr>
          <w:rStyle w:val="afc"/>
          <w:sz w:val="24"/>
          <w:szCs w:val="24"/>
        </w:rPr>
        <w:footnoteRef/>
      </w:r>
      <w:r w:rsidRPr="00957F04">
        <w:rPr>
          <w:sz w:val="24"/>
          <w:szCs w:val="24"/>
        </w:rPr>
        <w:t xml:space="preserve"> Р. </w:t>
      </w:r>
      <w:proofErr w:type="spellStart"/>
      <w:r w:rsidRPr="00957F04">
        <w:rPr>
          <w:sz w:val="24"/>
          <w:szCs w:val="24"/>
        </w:rPr>
        <w:t>Финкбайнер</w:t>
      </w:r>
      <w:proofErr w:type="spellEnd"/>
      <w:r w:rsidR="00957F04" w:rsidRPr="00957F04">
        <w:rPr>
          <w:sz w:val="24"/>
          <w:szCs w:val="24"/>
        </w:rPr>
        <w:t xml:space="preserve"> утверждает, что в немецком языке глаголы не образуют конструкции с лексическими клонами</w:t>
      </w:r>
      <w:r w:rsidR="00957F04">
        <w:rPr>
          <w:sz w:val="24"/>
          <w:szCs w:val="24"/>
        </w:rPr>
        <w:t xml:space="preserve"> </w:t>
      </w:r>
      <w:r w:rsidR="00957F04">
        <w:rPr>
          <w:sz w:val="24"/>
          <w:szCs w:val="24"/>
          <w:lang w:val="en-GB"/>
        </w:rPr>
        <w:t>[Finkbeiner, 2014: 186]</w:t>
      </w:r>
      <w:r w:rsidR="00957F04" w:rsidRPr="00957F04">
        <w:rPr>
          <w:sz w:val="24"/>
          <w:szCs w:val="24"/>
        </w:rPr>
        <w:t>.</w:t>
      </w:r>
    </w:p>
  </w:footnote>
  <w:footnote w:id="15">
    <w:p w14:paraId="5903ABC2" w14:textId="656F0C62" w:rsidR="003E76A2" w:rsidRPr="003E76A2" w:rsidRDefault="003E76A2">
      <w:pPr>
        <w:pStyle w:val="afa"/>
        <w:rPr>
          <w:sz w:val="24"/>
          <w:szCs w:val="24"/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sz w:val="24"/>
          <w:szCs w:val="24"/>
          <w:lang w:val="ru-RU"/>
        </w:rPr>
        <w:t>Переводы примеров</w:t>
      </w:r>
      <w:r w:rsidR="00830465">
        <w:rPr>
          <w:sz w:val="24"/>
          <w:szCs w:val="24"/>
          <w:lang w:val="ru-RU"/>
        </w:rPr>
        <w:t xml:space="preserve"> ниже</w:t>
      </w:r>
      <w:r>
        <w:rPr>
          <w:sz w:val="24"/>
          <w:szCs w:val="24"/>
          <w:lang w:val="ru-RU"/>
        </w:rPr>
        <w:t xml:space="preserve"> с немецкого на английский из цитируемых работ.</w:t>
      </w:r>
    </w:p>
  </w:footnote>
  <w:footnote w:id="16">
    <w:p w14:paraId="66DFCAAE" w14:textId="2B1525F1" w:rsidR="00820887" w:rsidRPr="00B37F66" w:rsidRDefault="00820887">
      <w:pPr>
        <w:pStyle w:val="afa"/>
        <w:rPr>
          <w:sz w:val="24"/>
          <w:szCs w:val="24"/>
          <w:lang w:val="en-GB"/>
        </w:rPr>
      </w:pPr>
      <w:r w:rsidRPr="00B37F66">
        <w:rPr>
          <w:rStyle w:val="afc"/>
          <w:sz w:val="24"/>
          <w:szCs w:val="24"/>
        </w:rPr>
        <w:footnoteRef/>
      </w:r>
      <w:r w:rsidRPr="00B37F66">
        <w:rPr>
          <w:sz w:val="24"/>
          <w:szCs w:val="24"/>
        </w:rPr>
        <w:t xml:space="preserve"> Пример (</w:t>
      </w:r>
      <w:r w:rsidR="007A725C">
        <w:rPr>
          <w:sz w:val="24"/>
          <w:szCs w:val="24"/>
          <w:lang w:val="en-GB"/>
        </w:rPr>
        <w:t>10</w:t>
      </w:r>
      <w:r w:rsidR="00883AA4">
        <w:rPr>
          <w:sz w:val="24"/>
          <w:szCs w:val="24"/>
          <w:lang w:val="ru-RU"/>
        </w:rPr>
        <w:t>9</w:t>
      </w:r>
      <w:r w:rsidRPr="00B37F66">
        <w:rPr>
          <w:sz w:val="24"/>
          <w:szCs w:val="24"/>
        </w:rPr>
        <w:t>) может также иметь буквальное значение</w:t>
      </w:r>
      <w:r w:rsidR="00B37F66" w:rsidRPr="00B37F66">
        <w:rPr>
          <w:sz w:val="24"/>
          <w:szCs w:val="24"/>
        </w:rPr>
        <w:t xml:space="preserve"> </w:t>
      </w:r>
      <w:r w:rsidR="00B37F66" w:rsidRPr="00B37F66">
        <w:rPr>
          <w:sz w:val="24"/>
          <w:szCs w:val="24"/>
          <w:lang w:val="en-GB"/>
        </w:rPr>
        <w:t>[</w:t>
      </w:r>
      <w:proofErr w:type="spellStart"/>
      <w:r w:rsidR="00B37F66" w:rsidRPr="00B37F66">
        <w:rPr>
          <w:sz w:val="24"/>
          <w:szCs w:val="24"/>
          <w:lang w:val="en-GB"/>
        </w:rPr>
        <w:t>Freywald</w:t>
      </w:r>
      <w:proofErr w:type="spellEnd"/>
      <w:r w:rsidR="00B37F66" w:rsidRPr="00B37F66">
        <w:rPr>
          <w:sz w:val="24"/>
          <w:szCs w:val="24"/>
          <w:lang w:val="en-GB"/>
        </w:rPr>
        <w:t>, 2015: 11].</w:t>
      </w:r>
    </w:p>
  </w:footnote>
  <w:footnote w:id="17">
    <w:p w14:paraId="7B9A4836" w14:textId="4F4DE30B" w:rsidR="00AA131E" w:rsidRPr="00644BAB" w:rsidRDefault="00AA131E">
      <w:pPr>
        <w:pStyle w:val="afa"/>
        <w:rPr>
          <w:sz w:val="24"/>
          <w:szCs w:val="24"/>
        </w:rPr>
      </w:pPr>
      <w:r w:rsidRPr="00644BAB">
        <w:rPr>
          <w:rStyle w:val="afc"/>
          <w:sz w:val="24"/>
          <w:szCs w:val="24"/>
        </w:rPr>
        <w:footnoteRef/>
      </w:r>
      <w:r w:rsidRPr="00644BAB">
        <w:rPr>
          <w:sz w:val="24"/>
          <w:szCs w:val="24"/>
        </w:rPr>
        <w:t xml:space="preserve"> Авторы отмечают, что запрет на модификацию распространяется не только на лексические клоны с суще</w:t>
      </w:r>
      <w:r w:rsidR="00644BAB" w:rsidRPr="00644BAB">
        <w:rPr>
          <w:sz w:val="24"/>
          <w:szCs w:val="24"/>
        </w:rPr>
        <w:t xml:space="preserve">ствительными, но и на другие части речи </w:t>
      </w:r>
      <w:r w:rsidR="00644BAB" w:rsidRPr="00644BAB">
        <w:rPr>
          <w:sz w:val="24"/>
          <w:szCs w:val="24"/>
          <w:lang w:val="en-GB"/>
        </w:rPr>
        <w:t>[</w:t>
      </w:r>
      <w:proofErr w:type="spellStart"/>
      <w:r w:rsidR="00644BAB" w:rsidRPr="00644BAB">
        <w:rPr>
          <w:sz w:val="24"/>
          <w:szCs w:val="24"/>
          <w:lang w:val="en-GB"/>
        </w:rPr>
        <w:t>Bross</w:t>
      </w:r>
      <w:proofErr w:type="spellEnd"/>
      <w:r w:rsidR="00644BAB" w:rsidRPr="00644BAB">
        <w:rPr>
          <w:sz w:val="24"/>
          <w:szCs w:val="24"/>
          <w:lang w:val="en-GB"/>
        </w:rPr>
        <w:t>, Fraser, 2020: </w:t>
      </w:r>
      <w:r w:rsidR="007E7D40">
        <w:rPr>
          <w:sz w:val="24"/>
          <w:szCs w:val="24"/>
        </w:rPr>
        <w:t>7</w:t>
      </w:r>
      <w:r w:rsidR="003055DF">
        <w:rPr>
          <w:sz w:val="24"/>
          <w:szCs w:val="24"/>
          <w:lang w:val="en-GB"/>
        </w:rPr>
        <w:t>]</w:t>
      </w:r>
      <w:r w:rsidR="00644BAB" w:rsidRPr="00644BAB">
        <w:rPr>
          <w:sz w:val="24"/>
          <w:szCs w:val="24"/>
        </w:rPr>
        <w:t>.</w:t>
      </w:r>
    </w:p>
  </w:footnote>
  <w:footnote w:id="18">
    <w:p w14:paraId="62777E31" w14:textId="7424C888" w:rsidR="00FD2CF0" w:rsidRPr="00284FE1" w:rsidRDefault="00FD2CF0">
      <w:pPr>
        <w:pStyle w:val="afa"/>
        <w:rPr>
          <w:sz w:val="24"/>
          <w:szCs w:val="24"/>
          <w:lang w:val="ru-RU"/>
        </w:rPr>
      </w:pPr>
      <w:r w:rsidRPr="00284FE1">
        <w:rPr>
          <w:rStyle w:val="afc"/>
          <w:sz w:val="24"/>
          <w:szCs w:val="24"/>
        </w:rPr>
        <w:footnoteRef/>
      </w:r>
      <w:r w:rsidRPr="00284FE1">
        <w:rPr>
          <w:sz w:val="24"/>
          <w:szCs w:val="24"/>
        </w:rPr>
        <w:t xml:space="preserve"> </w:t>
      </w:r>
      <w:r w:rsidRPr="00284FE1">
        <w:rPr>
          <w:sz w:val="24"/>
          <w:szCs w:val="24"/>
          <w:lang w:val="ru-RU"/>
        </w:rPr>
        <w:t xml:space="preserve">Классификация существительных на конкретные и абстрактные была сделана для </w:t>
      </w:r>
      <w:r w:rsidR="00002DB9" w:rsidRPr="00284FE1">
        <w:rPr>
          <w:sz w:val="24"/>
          <w:szCs w:val="24"/>
          <w:lang w:val="ru-RU"/>
        </w:rPr>
        <w:t xml:space="preserve">проверки </w:t>
      </w:r>
      <w:r w:rsidR="0036468B" w:rsidRPr="00284FE1">
        <w:rPr>
          <w:sz w:val="24"/>
          <w:szCs w:val="24"/>
          <w:lang w:val="ru-RU"/>
        </w:rPr>
        <w:t xml:space="preserve">предпочтения </w:t>
      </w:r>
      <w:r w:rsidR="00002DB9" w:rsidRPr="00284FE1">
        <w:rPr>
          <w:sz w:val="24"/>
          <w:szCs w:val="24"/>
          <w:lang w:val="ru-RU"/>
        </w:rPr>
        <w:t>существительных, принадлежащих к данным разрядам,</w:t>
      </w:r>
      <w:r w:rsidR="0036468B" w:rsidRPr="00284FE1">
        <w:rPr>
          <w:sz w:val="24"/>
          <w:szCs w:val="24"/>
          <w:lang w:val="ru-RU"/>
        </w:rPr>
        <w:t xml:space="preserve"> к образованию конструкций с лексическими клонами. </w:t>
      </w:r>
      <w:r w:rsidR="00987C06" w:rsidRPr="00284FE1">
        <w:rPr>
          <w:sz w:val="24"/>
          <w:szCs w:val="24"/>
          <w:lang w:val="ru-RU"/>
        </w:rPr>
        <w:t xml:space="preserve">Так, на основе собранных примеров выяснилось, что конкретные существительные </w:t>
      </w:r>
      <w:r w:rsidR="00284FE1" w:rsidRPr="00284FE1">
        <w:rPr>
          <w:sz w:val="24"/>
          <w:szCs w:val="24"/>
          <w:lang w:val="ru-RU"/>
        </w:rPr>
        <w:t xml:space="preserve">незначительно </w:t>
      </w:r>
      <w:r w:rsidR="00987C06" w:rsidRPr="00284FE1">
        <w:rPr>
          <w:sz w:val="24"/>
          <w:szCs w:val="24"/>
          <w:lang w:val="ru-RU"/>
        </w:rPr>
        <w:t>чаще образовывают конструкции с лексическими клонами в отличие от абстрактных</w:t>
      </w:r>
      <w:r w:rsidR="00284FE1" w:rsidRPr="00284FE1">
        <w:rPr>
          <w:sz w:val="24"/>
          <w:szCs w:val="24"/>
          <w:lang w:val="ru-RU"/>
        </w:rPr>
        <w:t xml:space="preserve"> – </w:t>
      </w:r>
      <w:r w:rsidR="00F02079" w:rsidRPr="00F02079">
        <w:rPr>
          <w:sz w:val="24"/>
          <w:szCs w:val="24"/>
          <w:lang w:val="ru-RU"/>
        </w:rPr>
        <w:t>≈</w:t>
      </w:r>
      <w:r w:rsidR="00F02079">
        <w:rPr>
          <w:sz w:val="24"/>
          <w:szCs w:val="24"/>
          <w:lang w:val="ru-RU"/>
        </w:rPr>
        <w:t xml:space="preserve"> </w:t>
      </w:r>
      <w:r w:rsidR="00284FE1" w:rsidRPr="00284FE1">
        <w:rPr>
          <w:sz w:val="24"/>
          <w:szCs w:val="24"/>
          <w:lang w:val="ru-RU"/>
        </w:rPr>
        <w:t xml:space="preserve">57 % против </w:t>
      </w:r>
      <w:r w:rsidR="00F02079" w:rsidRPr="00F02079">
        <w:rPr>
          <w:sz w:val="24"/>
          <w:szCs w:val="24"/>
          <w:lang w:val="ru-RU"/>
        </w:rPr>
        <w:t>≈</w:t>
      </w:r>
      <w:r w:rsidR="00F02079">
        <w:rPr>
          <w:sz w:val="24"/>
          <w:szCs w:val="24"/>
          <w:lang w:val="ru-RU"/>
        </w:rPr>
        <w:t xml:space="preserve"> </w:t>
      </w:r>
      <w:r w:rsidR="00284FE1" w:rsidRPr="00284FE1">
        <w:rPr>
          <w:sz w:val="24"/>
          <w:szCs w:val="24"/>
          <w:lang w:val="ru-RU"/>
        </w:rPr>
        <w:t>43 %.</w:t>
      </w:r>
    </w:p>
  </w:footnote>
  <w:footnote w:id="19">
    <w:p w14:paraId="41A21D88" w14:textId="4AF9CD94" w:rsidR="00BB5AEA" w:rsidRPr="0062147C" w:rsidRDefault="00BB5AEA">
      <w:pPr>
        <w:pStyle w:val="afa"/>
        <w:rPr>
          <w:sz w:val="24"/>
          <w:szCs w:val="24"/>
          <w:lang w:val="ru-RU"/>
        </w:rPr>
      </w:pPr>
      <w:r w:rsidRPr="0062147C">
        <w:rPr>
          <w:rStyle w:val="afc"/>
          <w:sz w:val="24"/>
          <w:szCs w:val="24"/>
        </w:rPr>
        <w:footnoteRef/>
      </w:r>
      <w:r w:rsidRPr="0062147C">
        <w:rPr>
          <w:sz w:val="24"/>
          <w:szCs w:val="24"/>
        </w:rPr>
        <w:t xml:space="preserve"> </w:t>
      </w:r>
      <w:r w:rsidRPr="0062147C">
        <w:rPr>
          <w:sz w:val="24"/>
          <w:szCs w:val="24"/>
          <w:lang w:val="ru-RU"/>
        </w:rPr>
        <w:t xml:space="preserve">С турецкого </w:t>
      </w:r>
      <w:r w:rsidRPr="0062147C">
        <w:rPr>
          <w:i/>
          <w:iCs/>
          <w:sz w:val="24"/>
          <w:szCs w:val="24"/>
          <w:lang w:val="en-GB"/>
        </w:rPr>
        <w:t xml:space="preserve">alman </w:t>
      </w:r>
      <w:r w:rsidR="0062147C" w:rsidRPr="0062147C">
        <w:rPr>
          <w:sz w:val="24"/>
          <w:szCs w:val="24"/>
          <w:lang w:val="en-GB"/>
        </w:rPr>
        <w:t>–</w:t>
      </w:r>
      <w:r w:rsidRPr="0062147C">
        <w:rPr>
          <w:sz w:val="24"/>
          <w:szCs w:val="24"/>
          <w:lang w:val="en-GB"/>
        </w:rPr>
        <w:t xml:space="preserve"> </w:t>
      </w:r>
      <w:r w:rsidRPr="0062147C">
        <w:rPr>
          <w:sz w:val="24"/>
          <w:szCs w:val="24"/>
          <w:lang w:val="ru-RU"/>
        </w:rPr>
        <w:t>немец</w:t>
      </w:r>
      <w:r w:rsidR="0062147C">
        <w:rPr>
          <w:sz w:val="24"/>
          <w:szCs w:val="24"/>
          <w:lang w:val="ru-RU"/>
        </w:rPr>
        <w:t>, в</w:t>
      </w:r>
      <w:r w:rsidR="0062147C" w:rsidRPr="0062147C">
        <w:rPr>
          <w:sz w:val="24"/>
          <w:szCs w:val="24"/>
          <w:lang w:val="ru-RU"/>
        </w:rPr>
        <w:t xml:space="preserve"> немецком </w:t>
      </w:r>
      <w:proofErr w:type="spellStart"/>
      <w:r w:rsidR="0062147C" w:rsidRPr="0062147C">
        <w:rPr>
          <w:sz w:val="24"/>
          <w:szCs w:val="24"/>
          <w:lang w:val="ru-RU"/>
        </w:rPr>
        <w:t>слэнге</w:t>
      </w:r>
      <w:proofErr w:type="spellEnd"/>
      <w:r w:rsidR="0062147C" w:rsidRPr="0062147C">
        <w:rPr>
          <w:sz w:val="24"/>
          <w:szCs w:val="24"/>
          <w:lang w:val="ru-RU"/>
        </w:rPr>
        <w:t xml:space="preserve"> – </w:t>
      </w:r>
      <w:proofErr w:type="spellStart"/>
      <w:r w:rsidR="0062147C" w:rsidRPr="0062147C">
        <w:rPr>
          <w:sz w:val="24"/>
          <w:szCs w:val="24"/>
          <w:lang w:val="ru-RU"/>
        </w:rPr>
        <w:t>стереотепический</w:t>
      </w:r>
      <w:proofErr w:type="spellEnd"/>
      <w:r w:rsidR="0062147C" w:rsidRPr="0062147C">
        <w:rPr>
          <w:sz w:val="24"/>
          <w:szCs w:val="24"/>
          <w:lang w:val="ru-RU"/>
        </w:rPr>
        <w:t xml:space="preserve"> немец.</w:t>
      </w:r>
    </w:p>
  </w:footnote>
  <w:footnote w:id="20">
    <w:p w14:paraId="4037A38F" w14:textId="0E62CA1D" w:rsidR="006E169B" w:rsidRPr="00300588" w:rsidRDefault="006E169B">
      <w:pPr>
        <w:pStyle w:val="afa"/>
        <w:rPr>
          <w:sz w:val="24"/>
          <w:szCs w:val="24"/>
          <w:lang w:val="ru-RU"/>
        </w:rPr>
      </w:pPr>
      <w:r w:rsidRPr="00300588">
        <w:rPr>
          <w:rStyle w:val="afc"/>
          <w:sz w:val="24"/>
          <w:szCs w:val="24"/>
        </w:rPr>
        <w:footnoteRef/>
      </w:r>
      <w:r w:rsidRPr="00300588">
        <w:rPr>
          <w:sz w:val="24"/>
          <w:szCs w:val="24"/>
        </w:rPr>
        <w:t xml:space="preserve"> </w:t>
      </w:r>
      <w:r w:rsidRPr="00300588">
        <w:rPr>
          <w:sz w:val="24"/>
          <w:szCs w:val="24"/>
          <w:lang w:val="ru-RU"/>
        </w:rPr>
        <w:t>Ввиду большого количества стратегий, в разделе будут упомянуты лишь наиболее распространенные из них</w:t>
      </w:r>
      <w:r w:rsidR="00300588" w:rsidRPr="00300588">
        <w:rPr>
          <w:sz w:val="24"/>
          <w:szCs w:val="24"/>
          <w:lang w:val="ru-RU"/>
        </w:rPr>
        <w:t>. Остальные стратегии</w:t>
      </w:r>
      <w:r w:rsidR="00D507D8">
        <w:rPr>
          <w:sz w:val="24"/>
          <w:szCs w:val="24"/>
          <w:lang w:val="en-GB"/>
        </w:rPr>
        <w:t xml:space="preserve"> </w:t>
      </w:r>
      <w:r w:rsidR="00D507D8">
        <w:rPr>
          <w:sz w:val="24"/>
          <w:szCs w:val="24"/>
          <w:lang w:val="ru-RU"/>
        </w:rPr>
        <w:t xml:space="preserve">представляют собой </w:t>
      </w:r>
      <w:r w:rsidR="00F9577C">
        <w:rPr>
          <w:sz w:val="24"/>
          <w:szCs w:val="24"/>
          <w:lang w:val="ru-RU"/>
        </w:rPr>
        <w:t>смешанные случаи и</w:t>
      </w:r>
      <w:r w:rsidR="00D507D8">
        <w:rPr>
          <w:sz w:val="24"/>
          <w:szCs w:val="24"/>
          <w:lang w:val="en-GB"/>
        </w:rPr>
        <w:t>/</w:t>
      </w:r>
      <w:r w:rsidR="00D507D8">
        <w:rPr>
          <w:sz w:val="24"/>
          <w:szCs w:val="24"/>
          <w:lang w:val="ru-RU"/>
        </w:rPr>
        <w:t>или</w:t>
      </w:r>
      <w:r w:rsidR="00F9577C">
        <w:rPr>
          <w:sz w:val="24"/>
          <w:szCs w:val="24"/>
          <w:lang w:val="ru-RU"/>
        </w:rPr>
        <w:t xml:space="preserve"> единичные стратегии</w:t>
      </w:r>
      <w:r w:rsidR="00D507D8">
        <w:rPr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26"/>
    <w:multiLevelType w:val="hybridMultilevel"/>
    <w:tmpl w:val="255ED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80A16"/>
    <w:multiLevelType w:val="hybridMultilevel"/>
    <w:tmpl w:val="BA4ED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7E53EC"/>
    <w:multiLevelType w:val="hybridMultilevel"/>
    <w:tmpl w:val="541AE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A04530"/>
    <w:multiLevelType w:val="hybridMultilevel"/>
    <w:tmpl w:val="F504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A90"/>
    <w:multiLevelType w:val="hybridMultilevel"/>
    <w:tmpl w:val="65FA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D7B"/>
    <w:multiLevelType w:val="hybridMultilevel"/>
    <w:tmpl w:val="AB7E7FA4"/>
    <w:lvl w:ilvl="0" w:tplc="0419000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435" w:hanging="360"/>
      </w:pPr>
      <w:rPr>
        <w:rFonts w:ascii="Wingdings" w:hAnsi="Wingdings" w:hint="default"/>
      </w:rPr>
    </w:lvl>
  </w:abstractNum>
  <w:abstractNum w:abstractNumId="6" w15:restartNumberingAfterBreak="0">
    <w:nsid w:val="3BF32507"/>
    <w:multiLevelType w:val="hybridMultilevel"/>
    <w:tmpl w:val="6F929096"/>
    <w:lvl w:ilvl="0" w:tplc="2EA4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506A"/>
    <w:multiLevelType w:val="hybridMultilevel"/>
    <w:tmpl w:val="561E304A"/>
    <w:lvl w:ilvl="0" w:tplc="D1A8A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427"/>
    <w:multiLevelType w:val="hybridMultilevel"/>
    <w:tmpl w:val="1A84A19E"/>
    <w:lvl w:ilvl="0" w:tplc="E1D41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D72"/>
    <w:multiLevelType w:val="hybridMultilevel"/>
    <w:tmpl w:val="F222BD92"/>
    <w:lvl w:ilvl="0" w:tplc="5FBE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AFF"/>
    <w:multiLevelType w:val="hybridMultilevel"/>
    <w:tmpl w:val="B6C4010E"/>
    <w:lvl w:ilvl="0" w:tplc="CDF612CC">
      <w:start w:val="1"/>
      <w:numFmt w:val="decimal"/>
      <w:lvlText w:val="(%1)"/>
      <w:lvlJc w:val="left"/>
      <w:pPr>
        <w:ind w:left="1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5" w:hanging="360"/>
      </w:pPr>
    </w:lvl>
    <w:lvl w:ilvl="2" w:tplc="0419001B" w:tentative="1">
      <w:start w:val="1"/>
      <w:numFmt w:val="lowerRoman"/>
      <w:lvlText w:val="%3."/>
      <w:lvlJc w:val="right"/>
      <w:pPr>
        <w:ind w:left="14115" w:hanging="180"/>
      </w:pPr>
    </w:lvl>
    <w:lvl w:ilvl="3" w:tplc="0419000F" w:tentative="1">
      <w:start w:val="1"/>
      <w:numFmt w:val="decimal"/>
      <w:lvlText w:val="%4."/>
      <w:lvlJc w:val="left"/>
      <w:pPr>
        <w:ind w:left="14835" w:hanging="360"/>
      </w:pPr>
    </w:lvl>
    <w:lvl w:ilvl="4" w:tplc="04190019" w:tentative="1">
      <w:start w:val="1"/>
      <w:numFmt w:val="lowerLetter"/>
      <w:lvlText w:val="%5."/>
      <w:lvlJc w:val="left"/>
      <w:pPr>
        <w:ind w:left="15555" w:hanging="360"/>
      </w:pPr>
    </w:lvl>
    <w:lvl w:ilvl="5" w:tplc="0419001B" w:tentative="1">
      <w:start w:val="1"/>
      <w:numFmt w:val="lowerRoman"/>
      <w:lvlText w:val="%6."/>
      <w:lvlJc w:val="right"/>
      <w:pPr>
        <w:ind w:left="16275" w:hanging="180"/>
      </w:pPr>
    </w:lvl>
    <w:lvl w:ilvl="6" w:tplc="0419000F" w:tentative="1">
      <w:start w:val="1"/>
      <w:numFmt w:val="decimal"/>
      <w:lvlText w:val="%7."/>
      <w:lvlJc w:val="left"/>
      <w:pPr>
        <w:ind w:left="16995" w:hanging="360"/>
      </w:pPr>
    </w:lvl>
    <w:lvl w:ilvl="7" w:tplc="04190019" w:tentative="1">
      <w:start w:val="1"/>
      <w:numFmt w:val="lowerLetter"/>
      <w:lvlText w:val="%8."/>
      <w:lvlJc w:val="left"/>
      <w:pPr>
        <w:ind w:left="17715" w:hanging="360"/>
      </w:pPr>
    </w:lvl>
    <w:lvl w:ilvl="8" w:tplc="0419001B" w:tentative="1">
      <w:start w:val="1"/>
      <w:numFmt w:val="lowerRoman"/>
      <w:lvlText w:val="%9."/>
      <w:lvlJc w:val="right"/>
      <w:pPr>
        <w:ind w:left="18435" w:hanging="180"/>
      </w:pPr>
    </w:lvl>
  </w:abstractNum>
  <w:abstractNum w:abstractNumId="11" w15:restartNumberingAfterBreak="0">
    <w:nsid w:val="499360B4"/>
    <w:multiLevelType w:val="hybridMultilevel"/>
    <w:tmpl w:val="82322604"/>
    <w:lvl w:ilvl="0" w:tplc="3CB4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583F"/>
    <w:multiLevelType w:val="hybridMultilevel"/>
    <w:tmpl w:val="F30CD472"/>
    <w:lvl w:ilvl="0" w:tplc="CDF612CC">
      <w:start w:val="1"/>
      <w:numFmt w:val="decimal"/>
      <w:lvlText w:val="(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2B3D2F"/>
    <w:multiLevelType w:val="hybridMultilevel"/>
    <w:tmpl w:val="2E9A20E6"/>
    <w:lvl w:ilvl="0" w:tplc="F7D4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F75BD"/>
    <w:multiLevelType w:val="hybridMultilevel"/>
    <w:tmpl w:val="E588219C"/>
    <w:lvl w:ilvl="0" w:tplc="C30888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02FC7"/>
    <w:multiLevelType w:val="hybridMultilevel"/>
    <w:tmpl w:val="65A0436A"/>
    <w:lvl w:ilvl="0" w:tplc="CDF612CC">
      <w:start w:val="1"/>
      <w:numFmt w:val="decimal"/>
      <w:lvlText w:val="(%1)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6" w15:restartNumberingAfterBreak="0">
    <w:nsid w:val="672F4ED9"/>
    <w:multiLevelType w:val="hybridMultilevel"/>
    <w:tmpl w:val="219CAFE0"/>
    <w:lvl w:ilvl="0" w:tplc="CDF612CC">
      <w:start w:val="1"/>
      <w:numFmt w:val="decimal"/>
      <w:lvlText w:val="(%1)"/>
      <w:lvlJc w:val="left"/>
      <w:pPr>
        <w:ind w:left="1629" w:hanging="966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17C20"/>
    <w:multiLevelType w:val="hybridMultilevel"/>
    <w:tmpl w:val="55AC1D20"/>
    <w:lvl w:ilvl="0" w:tplc="DBC6D6C8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234D20"/>
    <w:multiLevelType w:val="hybridMultilevel"/>
    <w:tmpl w:val="1CC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F30ED"/>
    <w:multiLevelType w:val="hybridMultilevel"/>
    <w:tmpl w:val="9A2C2C62"/>
    <w:lvl w:ilvl="0" w:tplc="30069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F2280"/>
    <w:multiLevelType w:val="hybridMultilevel"/>
    <w:tmpl w:val="75442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4306A"/>
    <w:multiLevelType w:val="hybridMultilevel"/>
    <w:tmpl w:val="406037A0"/>
    <w:lvl w:ilvl="0" w:tplc="42A8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5286F"/>
    <w:multiLevelType w:val="hybridMultilevel"/>
    <w:tmpl w:val="EADEC334"/>
    <w:lvl w:ilvl="0" w:tplc="CDF612C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16D306C"/>
    <w:multiLevelType w:val="hybridMultilevel"/>
    <w:tmpl w:val="D3D41D82"/>
    <w:lvl w:ilvl="0" w:tplc="4F84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C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2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1E23E1"/>
    <w:multiLevelType w:val="hybridMultilevel"/>
    <w:tmpl w:val="2676F4BA"/>
    <w:lvl w:ilvl="0" w:tplc="0E4027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FA3"/>
    <w:multiLevelType w:val="hybridMultilevel"/>
    <w:tmpl w:val="6792D8A2"/>
    <w:lvl w:ilvl="0" w:tplc="6696E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8902">
    <w:abstractNumId w:val="14"/>
  </w:num>
  <w:num w:numId="2" w16cid:durableId="1180586376">
    <w:abstractNumId w:val="2"/>
  </w:num>
  <w:num w:numId="3" w16cid:durableId="1287152775">
    <w:abstractNumId w:val="20"/>
  </w:num>
  <w:num w:numId="4" w16cid:durableId="166217941">
    <w:abstractNumId w:val="16"/>
  </w:num>
  <w:num w:numId="5" w16cid:durableId="968557853">
    <w:abstractNumId w:val="13"/>
  </w:num>
  <w:num w:numId="6" w16cid:durableId="2092046115">
    <w:abstractNumId w:val="9"/>
  </w:num>
  <w:num w:numId="7" w16cid:durableId="32972215">
    <w:abstractNumId w:val="3"/>
  </w:num>
  <w:num w:numId="8" w16cid:durableId="1889414351">
    <w:abstractNumId w:val="8"/>
  </w:num>
  <w:num w:numId="9" w16cid:durableId="26569861">
    <w:abstractNumId w:val="19"/>
  </w:num>
  <w:num w:numId="10" w16cid:durableId="1225137575">
    <w:abstractNumId w:val="6"/>
  </w:num>
  <w:num w:numId="11" w16cid:durableId="810294553">
    <w:abstractNumId w:val="21"/>
  </w:num>
  <w:num w:numId="12" w16cid:durableId="634065625">
    <w:abstractNumId w:val="7"/>
  </w:num>
  <w:num w:numId="13" w16cid:durableId="772437129">
    <w:abstractNumId w:val="25"/>
  </w:num>
  <w:num w:numId="14" w16cid:durableId="285088694">
    <w:abstractNumId w:val="11"/>
  </w:num>
  <w:num w:numId="15" w16cid:durableId="974338888">
    <w:abstractNumId w:val="17"/>
  </w:num>
  <w:num w:numId="16" w16cid:durableId="1104347695">
    <w:abstractNumId w:val="22"/>
  </w:num>
  <w:num w:numId="17" w16cid:durableId="87427799">
    <w:abstractNumId w:val="0"/>
  </w:num>
  <w:num w:numId="18" w16cid:durableId="547688501">
    <w:abstractNumId w:val="15"/>
  </w:num>
  <w:num w:numId="19" w16cid:durableId="2126190297">
    <w:abstractNumId w:val="5"/>
  </w:num>
  <w:num w:numId="20" w16cid:durableId="779224632">
    <w:abstractNumId w:val="10"/>
  </w:num>
  <w:num w:numId="21" w16cid:durableId="1263103456">
    <w:abstractNumId w:val="18"/>
  </w:num>
  <w:num w:numId="22" w16cid:durableId="1988587715">
    <w:abstractNumId w:val="12"/>
  </w:num>
  <w:num w:numId="23" w16cid:durableId="543717970">
    <w:abstractNumId w:val="23"/>
  </w:num>
  <w:num w:numId="24" w16cid:durableId="721564350">
    <w:abstractNumId w:val="1"/>
  </w:num>
  <w:num w:numId="25" w16cid:durableId="1606575495">
    <w:abstractNumId w:val="4"/>
  </w:num>
  <w:num w:numId="26" w16cid:durableId="186570233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D4"/>
    <w:rsid w:val="000001A6"/>
    <w:rsid w:val="000007F0"/>
    <w:rsid w:val="000009EF"/>
    <w:rsid w:val="00000E55"/>
    <w:rsid w:val="00001AC2"/>
    <w:rsid w:val="00001B41"/>
    <w:rsid w:val="000029E1"/>
    <w:rsid w:val="00002D18"/>
    <w:rsid w:val="00002DB9"/>
    <w:rsid w:val="00002E49"/>
    <w:rsid w:val="00003BF3"/>
    <w:rsid w:val="00003CBB"/>
    <w:rsid w:val="000045FB"/>
    <w:rsid w:val="00004CE8"/>
    <w:rsid w:val="0000642E"/>
    <w:rsid w:val="00006782"/>
    <w:rsid w:val="00006889"/>
    <w:rsid w:val="000069DC"/>
    <w:rsid w:val="00006F89"/>
    <w:rsid w:val="00007A44"/>
    <w:rsid w:val="00007B91"/>
    <w:rsid w:val="00007D37"/>
    <w:rsid w:val="00010304"/>
    <w:rsid w:val="0001033A"/>
    <w:rsid w:val="00010B88"/>
    <w:rsid w:val="00010DAA"/>
    <w:rsid w:val="000110EA"/>
    <w:rsid w:val="00011355"/>
    <w:rsid w:val="00011CDE"/>
    <w:rsid w:val="000124AE"/>
    <w:rsid w:val="00012B1F"/>
    <w:rsid w:val="00012C7D"/>
    <w:rsid w:val="00012E6C"/>
    <w:rsid w:val="00014B8D"/>
    <w:rsid w:val="00015DF1"/>
    <w:rsid w:val="00016382"/>
    <w:rsid w:val="00016637"/>
    <w:rsid w:val="00016A8C"/>
    <w:rsid w:val="00017613"/>
    <w:rsid w:val="000205A7"/>
    <w:rsid w:val="000207C0"/>
    <w:rsid w:val="00020A71"/>
    <w:rsid w:val="00020D52"/>
    <w:rsid w:val="00021671"/>
    <w:rsid w:val="000223FD"/>
    <w:rsid w:val="000226F1"/>
    <w:rsid w:val="00022D2C"/>
    <w:rsid w:val="0002348A"/>
    <w:rsid w:val="00023D22"/>
    <w:rsid w:val="000241BC"/>
    <w:rsid w:val="00025D2D"/>
    <w:rsid w:val="00026C33"/>
    <w:rsid w:val="00027128"/>
    <w:rsid w:val="000272FB"/>
    <w:rsid w:val="0002735C"/>
    <w:rsid w:val="0002773A"/>
    <w:rsid w:val="000309B9"/>
    <w:rsid w:val="0003183D"/>
    <w:rsid w:val="00031AEF"/>
    <w:rsid w:val="0003237C"/>
    <w:rsid w:val="00032C04"/>
    <w:rsid w:val="00033066"/>
    <w:rsid w:val="000336BD"/>
    <w:rsid w:val="0003436E"/>
    <w:rsid w:val="0003458E"/>
    <w:rsid w:val="00034660"/>
    <w:rsid w:val="00034C47"/>
    <w:rsid w:val="000361B8"/>
    <w:rsid w:val="00037260"/>
    <w:rsid w:val="00037578"/>
    <w:rsid w:val="00037A27"/>
    <w:rsid w:val="00040564"/>
    <w:rsid w:val="00040E50"/>
    <w:rsid w:val="00040FCD"/>
    <w:rsid w:val="00041E0C"/>
    <w:rsid w:val="0004263A"/>
    <w:rsid w:val="00042965"/>
    <w:rsid w:val="00042FA3"/>
    <w:rsid w:val="00043D61"/>
    <w:rsid w:val="00043E1C"/>
    <w:rsid w:val="0004521B"/>
    <w:rsid w:val="0004560E"/>
    <w:rsid w:val="00045646"/>
    <w:rsid w:val="000468BC"/>
    <w:rsid w:val="00046FF7"/>
    <w:rsid w:val="000478D7"/>
    <w:rsid w:val="00047BCA"/>
    <w:rsid w:val="000509D8"/>
    <w:rsid w:val="00050ABF"/>
    <w:rsid w:val="00051F87"/>
    <w:rsid w:val="00052AA4"/>
    <w:rsid w:val="0005392B"/>
    <w:rsid w:val="000539E7"/>
    <w:rsid w:val="00054E50"/>
    <w:rsid w:val="000552F7"/>
    <w:rsid w:val="00055334"/>
    <w:rsid w:val="000560E3"/>
    <w:rsid w:val="00056D4E"/>
    <w:rsid w:val="000575C8"/>
    <w:rsid w:val="000579F9"/>
    <w:rsid w:val="000606DA"/>
    <w:rsid w:val="00060DCF"/>
    <w:rsid w:val="00060E8A"/>
    <w:rsid w:val="00062602"/>
    <w:rsid w:val="000633A2"/>
    <w:rsid w:val="00063409"/>
    <w:rsid w:val="00064324"/>
    <w:rsid w:val="00064ED1"/>
    <w:rsid w:val="000655A8"/>
    <w:rsid w:val="00065A7A"/>
    <w:rsid w:val="00065D8C"/>
    <w:rsid w:val="000710EF"/>
    <w:rsid w:val="00071A86"/>
    <w:rsid w:val="000736F4"/>
    <w:rsid w:val="00073CD6"/>
    <w:rsid w:val="00073F45"/>
    <w:rsid w:val="00074DF3"/>
    <w:rsid w:val="00075A87"/>
    <w:rsid w:val="00075C6E"/>
    <w:rsid w:val="000814C0"/>
    <w:rsid w:val="0008198C"/>
    <w:rsid w:val="0008247D"/>
    <w:rsid w:val="00082F4B"/>
    <w:rsid w:val="00082FD0"/>
    <w:rsid w:val="00083D9C"/>
    <w:rsid w:val="00084BD5"/>
    <w:rsid w:val="000862A0"/>
    <w:rsid w:val="00086948"/>
    <w:rsid w:val="00087625"/>
    <w:rsid w:val="00087822"/>
    <w:rsid w:val="00087A51"/>
    <w:rsid w:val="0009034D"/>
    <w:rsid w:val="0009076D"/>
    <w:rsid w:val="00090BCE"/>
    <w:rsid w:val="000917D1"/>
    <w:rsid w:val="00092E1A"/>
    <w:rsid w:val="00096926"/>
    <w:rsid w:val="00097189"/>
    <w:rsid w:val="0009732F"/>
    <w:rsid w:val="00097483"/>
    <w:rsid w:val="000A02AE"/>
    <w:rsid w:val="000A0473"/>
    <w:rsid w:val="000A0945"/>
    <w:rsid w:val="000A224E"/>
    <w:rsid w:val="000A4271"/>
    <w:rsid w:val="000A42EA"/>
    <w:rsid w:val="000A535F"/>
    <w:rsid w:val="000A6305"/>
    <w:rsid w:val="000A65A3"/>
    <w:rsid w:val="000A6752"/>
    <w:rsid w:val="000A6D11"/>
    <w:rsid w:val="000A717C"/>
    <w:rsid w:val="000A73AD"/>
    <w:rsid w:val="000B0020"/>
    <w:rsid w:val="000B014A"/>
    <w:rsid w:val="000B047E"/>
    <w:rsid w:val="000B0F58"/>
    <w:rsid w:val="000B1F3E"/>
    <w:rsid w:val="000B202F"/>
    <w:rsid w:val="000B2486"/>
    <w:rsid w:val="000B2EF2"/>
    <w:rsid w:val="000B2F7B"/>
    <w:rsid w:val="000B3821"/>
    <w:rsid w:val="000B4783"/>
    <w:rsid w:val="000B555E"/>
    <w:rsid w:val="000B68A7"/>
    <w:rsid w:val="000B68B9"/>
    <w:rsid w:val="000B6925"/>
    <w:rsid w:val="000B6BDB"/>
    <w:rsid w:val="000B70BA"/>
    <w:rsid w:val="000B7E49"/>
    <w:rsid w:val="000B7F91"/>
    <w:rsid w:val="000C0653"/>
    <w:rsid w:val="000C0AE3"/>
    <w:rsid w:val="000C21B6"/>
    <w:rsid w:val="000C3736"/>
    <w:rsid w:val="000C3896"/>
    <w:rsid w:val="000C4151"/>
    <w:rsid w:val="000C47F1"/>
    <w:rsid w:val="000C4C63"/>
    <w:rsid w:val="000C4EB5"/>
    <w:rsid w:val="000C5642"/>
    <w:rsid w:val="000C72B2"/>
    <w:rsid w:val="000D00C2"/>
    <w:rsid w:val="000D06DA"/>
    <w:rsid w:val="000D08EC"/>
    <w:rsid w:val="000D129F"/>
    <w:rsid w:val="000D2216"/>
    <w:rsid w:val="000D231B"/>
    <w:rsid w:val="000D465F"/>
    <w:rsid w:val="000D47AD"/>
    <w:rsid w:val="000D4AFF"/>
    <w:rsid w:val="000D51EA"/>
    <w:rsid w:val="000D682C"/>
    <w:rsid w:val="000D6DD7"/>
    <w:rsid w:val="000D78C8"/>
    <w:rsid w:val="000E0311"/>
    <w:rsid w:val="000E0561"/>
    <w:rsid w:val="000E0F20"/>
    <w:rsid w:val="000E1E19"/>
    <w:rsid w:val="000E26AE"/>
    <w:rsid w:val="000E30F7"/>
    <w:rsid w:val="000E3B72"/>
    <w:rsid w:val="000E5679"/>
    <w:rsid w:val="000E7D11"/>
    <w:rsid w:val="000E7DE4"/>
    <w:rsid w:val="000E7E6D"/>
    <w:rsid w:val="000F07D5"/>
    <w:rsid w:val="000F1024"/>
    <w:rsid w:val="000F2399"/>
    <w:rsid w:val="000F3F9C"/>
    <w:rsid w:val="000F51A3"/>
    <w:rsid w:val="000F63D9"/>
    <w:rsid w:val="000F74BE"/>
    <w:rsid w:val="000F794F"/>
    <w:rsid w:val="000F7A63"/>
    <w:rsid w:val="001004CD"/>
    <w:rsid w:val="0010064C"/>
    <w:rsid w:val="00100C24"/>
    <w:rsid w:val="00100C3C"/>
    <w:rsid w:val="00101085"/>
    <w:rsid w:val="001013E4"/>
    <w:rsid w:val="001015D9"/>
    <w:rsid w:val="00101B56"/>
    <w:rsid w:val="00102A9B"/>
    <w:rsid w:val="00103D21"/>
    <w:rsid w:val="00104F5A"/>
    <w:rsid w:val="00105C2F"/>
    <w:rsid w:val="00105DA9"/>
    <w:rsid w:val="00106046"/>
    <w:rsid w:val="00106C08"/>
    <w:rsid w:val="001079AD"/>
    <w:rsid w:val="00110FB5"/>
    <w:rsid w:val="00112118"/>
    <w:rsid w:val="00112272"/>
    <w:rsid w:val="001128BD"/>
    <w:rsid w:val="00112AFC"/>
    <w:rsid w:val="001154C8"/>
    <w:rsid w:val="00115518"/>
    <w:rsid w:val="00115E6F"/>
    <w:rsid w:val="00116BDC"/>
    <w:rsid w:val="00116FEC"/>
    <w:rsid w:val="00117083"/>
    <w:rsid w:val="00121032"/>
    <w:rsid w:val="00121391"/>
    <w:rsid w:val="001216C3"/>
    <w:rsid w:val="00123BCF"/>
    <w:rsid w:val="0012447D"/>
    <w:rsid w:val="001274FA"/>
    <w:rsid w:val="001300AA"/>
    <w:rsid w:val="00131D06"/>
    <w:rsid w:val="001343E4"/>
    <w:rsid w:val="001357AB"/>
    <w:rsid w:val="00136534"/>
    <w:rsid w:val="001379E3"/>
    <w:rsid w:val="001400C8"/>
    <w:rsid w:val="00140E65"/>
    <w:rsid w:val="00140EED"/>
    <w:rsid w:val="00141F8A"/>
    <w:rsid w:val="0014224F"/>
    <w:rsid w:val="00142893"/>
    <w:rsid w:val="00142A9B"/>
    <w:rsid w:val="00143847"/>
    <w:rsid w:val="001438E0"/>
    <w:rsid w:val="0014393A"/>
    <w:rsid w:val="00143C91"/>
    <w:rsid w:val="00143D0C"/>
    <w:rsid w:val="00143EB3"/>
    <w:rsid w:val="00144AB9"/>
    <w:rsid w:val="00144D15"/>
    <w:rsid w:val="001452EA"/>
    <w:rsid w:val="0014544D"/>
    <w:rsid w:val="00146A03"/>
    <w:rsid w:val="001474BA"/>
    <w:rsid w:val="00147DE1"/>
    <w:rsid w:val="001500F5"/>
    <w:rsid w:val="0015085F"/>
    <w:rsid w:val="00151196"/>
    <w:rsid w:val="00151726"/>
    <w:rsid w:val="00151CE4"/>
    <w:rsid w:val="00151D63"/>
    <w:rsid w:val="001520F3"/>
    <w:rsid w:val="001538CB"/>
    <w:rsid w:val="00153D0F"/>
    <w:rsid w:val="00154A80"/>
    <w:rsid w:val="00154CA8"/>
    <w:rsid w:val="00154DDE"/>
    <w:rsid w:val="00155B2D"/>
    <w:rsid w:val="00155E89"/>
    <w:rsid w:val="0015601B"/>
    <w:rsid w:val="001560F7"/>
    <w:rsid w:val="00156E3D"/>
    <w:rsid w:val="0015761A"/>
    <w:rsid w:val="00157891"/>
    <w:rsid w:val="001603F8"/>
    <w:rsid w:val="001604E9"/>
    <w:rsid w:val="0016143D"/>
    <w:rsid w:val="00161FB8"/>
    <w:rsid w:val="0016267E"/>
    <w:rsid w:val="001626B2"/>
    <w:rsid w:val="00163098"/>
    <w:rsid w:val="00163191"/>
    <w:rsid w:val="00163196"/>
    <w:rsid w:val="00163931"/>
    <w:rsid w:val="00163F0B"/>
    <w:rsid w:val="00164B0B"/>
    <w:rsid w:val="00166C89"/>
    <w:rsid w:val="00166FF9"/>
    <w:rsid w:val="00167D07"/>
    <w:rsid w:val="00167DB4"/>
    <w:rsid w:val="0017029A"/>
    <w:rsid w:val="001710BB"/>
    <w:rsid w:val="00172195"/>
    <w:rsid w:val="00172566"/>
    <w:rsid w:val="001728D6"/>
    <w:rsid w:val="00172C95"/>
    <w:rsid w:val="001739EC"/>
    <w:rsid w:val="00175A93"/>
    <w:rsid w:val="00176569"/>
    <w:rsid w:val="001772EA"/>
    <w:rsid w:val="00177DBB"/>
    <w:rsid w:val="00177FD2"/>
    <w:rsid w:val="00180C55"/>
    <w:rsid w:val="001810D0"/>
    <w:rsid w:val="00181274"/>
    <w:rsid w:val="001820B8"/>
    <w:rsid w:val="0018271A"/>
    <w:rsid w:val="00182F5E"/>
    <w:rsid w:val="0018353F"/>
    <w:rsid w:val="001837F9"/>
    <w:rsid w:val="0018405F"/>
    <w:rsid w:val="00184375"/>
    <w:rsid w:val="00184E7A"/>
    <w:rsid w:val="00185719"/>
    <w:rsid w:val="0018719F"/>
    <w:rsid w:val="00190761"/>
    <w:rsid w:val="00191C00"/>
    <w:rsid w:val="001922D6"/>
    <w:rsid w:val="0019306D"/>
    <w:rsid w:val="001934DA"/>
    <w:rsid w:val="00193931"/>
    <w:rsid w:val="00194718"/>
    <w:rsid w:val="00194D84"/>
    <w:rsid w:val="0019645F"/>
    <w:rsid w:val="00196AE2"/>
    <w:rsid w:val="00196D8F"/>
    <w:rsid w:val="001972CA"/>
    <w:rsid w:val="001974D8"/>
    <w:rsid w:val="001A106E"/>
    <w:rsid w:val="001A12BF"/>
    <w:rsid w:val="001A1AC3"/>
    <w:rsid w:val="001A2A56"/>
    <w:rsid w:val="001A33F6"/>
    <w:rsid w:val="001A3438"/>
    <w:rsid w:val="001A47B7"/>
    <w:rsid w:val="001A4964"/>
    <w:rsid w:val="001A4D67"/>
    <w:rsid w:val="001A54EE"/>
    <w:rsid w:val="001A56F7"/>
    <w:rsid w:val="001A65F3"/>
    <w:rsid w:val="001A6F3D"/>
    <w:rsid w:val="001B032A"/>
    <w:rsid w:val="001B0EB2"/>
    <w:rsid w:val="001B29EF"/>
    <w:rsid w:val="001B3143"/>
    <w:rsid w:val="001B33A5"/>
    <w:rsid w:val="001B38EF"/>
    <w:rsid w:val="001B3A94"/>
    <w:rsid w:val="001B5D9C"/>
    <w:rsid w:val="001B602E"/>
    <w:rsid w:val="001B7579"/>
    <w:rsid w:val="001C04BD"/>
    <w:rsid w:val="001C08AC"/>
    <w:rsid w:val="001C0AB5"/>
    <w:rsid w:val="001C1235"/>
    <w:rsid w:val="001C1333"/>
    <w:rsid w:val="001C1348"/>
    <w:rsid w:val="001C167D"/>
    <w:rsid w:val="001C23DE"/>
    <w:rsid w:val="001C2B6A"/>
    <w:rsid w:val="001C2CD9"/>
    <w:rsid w:val="001C2D46"/>
    <w:rsid w:val="001C3324"/>
    <w:rsid w:val="001C42AF"/>
    <w:rsid w:val="001C46E5"/>
    <w:rsid w:val="001C4AA6"/>
    <w:rsid w:val="001C5D42"/>
    <w:rsid w:val="001C5DCA"/>
    <w:rsid w:val="001C68AC"/>
    <w:rsid w:val="001C6F0F"/>
    <w:rsid w:val="001D078E"/>
    <w:rsid w:val="001D09E6"/>
    <w:rsid w:val="001D0D57"/>
    <w:rsid w:val="001D0F92"/>
    <w:rsid w:val="001D220D"/>
    <w:rsid w:val="001D29F8"/>
    <w:rsid w:val="001D2CFA"/>
    <w:rsid w:val="001D3970"/>
    <w:rsid w:val="001D54CF"/>
    <w:rsid w:val="001D5670"/>
    <w:rsid w:val="001D59B4"/>
    <w:rsid w:val="001D5F25"/>
    <w:rsid w:val="001D6A47"/>
    <w:rsid w:val="001E01FC"/>
    <w:rsid w:val="001E04C7"/>
    <w:rsid w:val="001E04ED"/>
    <w:rsid w:val="001E0755"/>
    <w:rsid w:val="001E1670"/>
    <w:rsid w:val="001E2353"/>
    <w:rsid w:val="001E2362"/>
    <w:rsid w:val="001E24FB"/>
    <w:rsid w:val="001E2B8F"/>
    <w:rsid w:val="001E2DDF"/>
    <w:rsid w:val="001E33F2"/>
    <w:rsid w:val="001E3D03"/>
    <w:rsid w:val="001E44CB"/>
    <w:rsid w:val="001E5241"/>
    <w:rsid w:val="001E6367"/>
    <w:rsid w:val="001E6B5E"/>
    <w:rsid w:val="001E6B63"/>
    <w:rsid w:val="001E735B"/>
    <w:rsid w:val="001E7F02"/>
    <w:rsid w:val="001F0A44"/>
    <w:rsid w:val="001F0E74"/>
    <w:rsid w:val="001F1188"/>
    <w:rsid w:val="001F21FB"/>
    <w:rsid w:val="001F232C"/>
    <w:rsid w:val="001F2DAA"/>
    <w:rsid w:val="001F2F89"/>
    <w:rsid w:val="001F3EAF"/>
    <w:rsid w:val="001F417A"/>
    <w:rsid w:val="001F47C0"/>
    <w:rsid w:val="001F4855"/>
    <w:rsid w:val="001F5CEC"/>
    <w:rsid w:val="001F6504"/>
    <w:rsid w:val="001F794A"/>
    <w:rsid w:val="0020062D"/>
    <w:rsid w:val="0020163A"/>
    <w:rsid w:val="00201AD2"/>
    <w:rsid w:val="00201B65"/>
    <w:rsid w:val="00201C2B"/>
    <w:rsid w:val="0020205C"/>
    <w:rsid w:val="002023B5"/>
    <w:rsid w:val="00203246"/>
    <w:rsid w:val="00204239"/>
    <w:rsid w:val="002046BE"/>
    <w:rsid w:val="00204B22"/>
    <w:rsid w:val="002051A1"/>
    <w:rsid w:val="002053A7"/>
    <w:rsid w:val="00206125"/>
    <w:rsid w:val="00206A17"/>
    <w:rsid w:val="00207637"/>
    <w:rsid w:val="00207743"/>
    <w:rsid w:val="00207901"/>
    <w:rsid w:val="002101D7"/>
    <w:rsid w:val="0021044D"/>
    <w:rsid w:val="00210464"/>
    <w:rsid w:val="00212756"/>
    <w:rsid w:val="00212782"/>
    <w:rsid w:val="0021371D"/>
    <w:rsid w:val="00213CCA"/>
    <w:rsid w:val="00216218"/>
    <w:rsid w:val="002173CD"/>
    <w:rsid w:val="00217861"/>
    <w:rsid w:val="00217E65"/>
    <w:rsid w:val="0022144F"/>
    <w:rsid w:val="00221717"/>
    <w:rsid w:val="002217AA"/>
    <w:rsid w:val="00222481"/>
    <w:rsid w:val="00222D3E"/>
    <w:rsid w:val="00222FB8"/>
    <w:rsid w:val="00224BD4"/>
    <w:rsid w:val="0022549A"/>
    <w:rsid w:val="00225BA0"/>
    <w:rsid w:val="0022600D"/>
    <w:rsid w:val="00226B3D"/>
    <w:rsid w:val="00227416"/>
    <w:rsid w:val="00227E04"/>
    <w:rsid w:val="00230C47"/>
    <w:rsid w:val="00232CC0"/>
    <w:rsid w:val="002334BF"/>
    <w:rsid w:val="00233ACA"/>
    <w:rsid w:val="00233BF8"/>
    <w:rsid w:val="002354BA"/>
    <w:rsid w:val="00235C7E"/>
    <w:rsid w:val="0023748D"/>
    <w:rsid w:val="0023753D"/>
    <w:rsid w:val="00237AFE"/>
    <w:rsid w:val="0024001F"/>
    <w:rsid w:val="0024032C"/>
    <w:rsid w:val="00240B61"/>
    <w:rsid w:val="00241F20"/>
    <w:rsid w:val="0024316E"/>
    <w:rsid w:val="00243E69"/>
    <w:rsid w:val="002441D8"/>
    <w:rsid w:val="002449E7"/>
    <w:rsid w:val="002450CE"/>
    <w:rsid w:val="0024527D"/>
    <w:rsid w:val="0024537A"/>
    <w:rsid w:val="0024590F"/>
    <w:rsid w:val="0024597F"/>
    <w:rsid w:val="00246D08"/>
    <w:rsid w:val="0024777C"/>
    <w:rsid w:val="002503FD"/>
    <w:rsid w:val="00250647"/>
    <w:rsid w:val="00250F01"/>
    <w:rsid w:val="0025306B"/>
    <w:rsid w:val="00253EF0"/>
    <w:rsid w:val="00255581"/>
    <w:rsid w:val="00255D60"/>
    <w:rsid w:val="0025660B"/>
    <w:rsid w:val="00256630"/>
    <w:rsid w:val="00257724"/>
    <w:rsid w:val="00257BD9"/>
    <w:rsid w:val="00257DDD"/>
    <w:rsid w:val="00257E88"/>
    <w:rsid w:val="00257ED4"/>
    <w:rsid w:val="002602D5"/>
    <w:rsid w:val="00260D55"/>
    <w:rsid w:val="00260E8C"/>
    <w:rsid w:val="002611ED"/>
    <w:rsid w:val="002613F4"/>
    <w:rsid w:val="00262271"/>
    <w:rsid w:val="00262C76"/>
    <w:rsid w:val="00262DB7"/>
    <w:rsid w:val="002642BC"/>
    <w:rsid w:val="002642EA"/>
    <w:rsid w:val="00264646"/>
    <w:rsid w:val="0026487B"/>
    <w:rsid w:val="00264F57"/>
    <w:rsid w:val="00265202"/>
    <w:rsid w:val="002659E0"/>
    <w:rsid w:val="00267FEF"/>
    <w:rsid w:val="00271CA3"/>
    <w:rsid w:val="00272007"/>
    <w:rsid w:val="002731A2"/>
    <w:rsid w:val="002731F9"/>
    <w:rsid w:val="002733C2"/>
    <w:rsid w:val="00273815"/>
    <w:rsid w:val="0027402C"/>
    <w:rsid w:val="0027407E"/>
    <w:rsid w:val="00274BAD"/>
    <w:rsid w:val="00274F23"/>
    <w:rsid w:val="00275509"/>
    <w:rsid w:val="002755A4"/>
    <w:rsid w:val="00275784"/>
    <w:rsid w:val="00275F7B"/>
    <w:rsid w:val="002762D2"/>
    <w:rsid w:val="00276851"/>
    <w:rsid w:val="00276C76"/>
    <w:rsid w:val="00276F9E"/>
    <w:rsid w:val="00277053"/>
    <w:rsid w:val="00277785"/>
    <w:rsid w:val="00277B8B"/>
    <w:rsid w:val="0028000E"/>
    <w:rsid w:val="00280954"/>
    <w:rsid w:val="00281050"/>
    <w:rsid w:val="00281083"/>
    <w:rsid w:val="00282294"/>
    <w:rsid w:val="0028232D"/>
    <w:rsid w:val="00283470"/>
    <w:rsid w:val="00283CB7"/>
    <w:rsid w:val="002841D9"/>
    <w:rsid w:val="0028488F"/>
    <w:rsid w:val="002849D0"/>
    <w:rsid w:val="00284A2D"/>
    <w:rsid w:val="00284FE1"/>
    <w:rsid w:val="0028586B"/>
    <w:rsid w:val="00285CE7"/>
    <w:rsid w:val="00285FE9"/>
    <w:rsid w:val="0028631C"/>
    <w:rsid w:val="00286909"/>
    <w:rsid w:val="002870B6"/>
    <w:rsid w:val="00287707"/>
    <w:rsid w:val="00287D4E"/>
    <w:rsid w:val="00287E78"/>
    <w:rsid w:val="00290153"/>
    <w:rsid w:val="0029032E"/>
    <w:rsid w:val="002906AE"/>
    <w:rsid w:val="002922B4"/>
    <w:rsid w:val="00293511"/>
    <w:rsid w:val="00293D20"/>
    <w:rsid w:val="00293E49"/>
    <w:rsid w:val="00294146"/>
    <w:rsid w:val="0029438C"/>
    <w:rsid w:val="00295124"/>
    <w:rsid w:val="00295EAA"/>
    <w:rsid w:val="00295F24"/>
    <w:rsid w:val="002960CD"/>
    <w:rsid w:val="00296187"/>
    <w:rsid w:val="00297471"/>
    <w:rsid w:val="00297DA9"/>
    <w:rsid w:val="002A0BAF"/>
    <w:rsid w:val="002A1C04"/>
    <w:rsid w:val="002A2049"/>
    <w:rsid w:val="002A2619"/>
    <w:rsid w:val="002A26A5"/>
    <w:rsid w:val="002A2D08"/>
    <w:rsid w:val="002A2E5A"/>
    <w:rsid w:val="002A2FFD"/>
    <w:rsid w:val="002A3B3F"/>
    <w:rsid w:val="002A49D1"/>
    <w:rsid w:val="002A52B9"/>
    <w:rsid w:val="002A6E91"/>
    <w:rsid w:val="002A7B0A"/>
    <w:rsid w:val="002B04B4"/>
    <w:rsid w:val="002B0949"/>
    <w:rsid w:val="002B0CA8"/>
    <w:rsid w:val="002B1A37"/>
    <w:rsid w:val="002B2803"/>
    <w:rsid w:val="002B2DB1"/>
    <w:rsid w:val="002B320A"/>
    <w:rsid w:val="002B3AEF"/>
    <w:rsid w:val="002B3EDF"/>
    <w:rsid w:val="002B4F97"/>
    <w:rsid w:val="002B75BC"/>
    <w:rsid w:val="002B7CF1"/>
    <w:rsid w:val="002C15C9"/>
    <w:rsid w:val="002C23DF"/>
    <w:rsid w:val="002C44A6"/>
    <w:rsid w:val="002C4F53"/>
    <w:rsid w:val="002C5B8C"/>
    <w:rsid w:val="002C625D"/>
    <w:rsid w:val="002C6448"/>
    <w:rsid w:val="002C65CB"/>
    <w:rsid w:val="002C7C54"/>
    <w:rsid w:val="002D02E0"/>
    <w:rsid w:val="002D19EA"/>
    <w:rsid w:val="002D20FD"/>
    <w:rsid w:val="002D24CE"/>
    <w:rsid w:val="002D3AC3"/>
    <w:rsid w:val="002D3B31"/>
    <w:rsid w:val="002D4280"/>
    <w:rsid w:val="002D5E85"/>
    <w:rsid w:val="002D64BC"/>
    <w:rsid w:val="002D6740"/>
    <w:rsid w:val="002D6EA5"/>
    <w:rsid w:val="002D6EAE"/>
    <w:rsid w:val="002D73BA"/>
    <w:rsid w:val="002E0160"/>
    <w:rsid w:val="002E0A0F"/>
    <w:rsid w:val="002E167C"/>
    <w:rsid w:val="002E1842"/>
    <w:rsid w:val="002E1BD6"/>
    <w:rsid w:val="002E2D85"/>
    <w:rsid w:val="002E383D"/>
    <w:rsid w:val="002E418E"/>
    <w:rsid w:val="002E44ED"/>
    <w:rsid w:val="002E5DA7"/>
    <w:rsid w:val="002E672A"/>
    <w:rsid w:val="002E6DE4"/>
    <w:rsid w:val="002E747F"/>
    <w:rsid w:val="002E7D11"/>
    <w:rsid w:val="002F05CA"/>
    <w:rsid w:val="002F0796"/>
    <w:rsid w:val="002F09D3"/>
    <w:rsid w:val="002F0DA5"/>
    <w:rsid w:val="002F1993"/>
    <w:rsid w:val="002F39E2"/>
    <w:rsid w:val="002F3E33"/>
    <w:rsid w:val="002F40AB"/>
    <w:rsid w:val="002F40EB"/>
    <w:rsid w:val="002F44CB"/>
    <w:rsid w:val="002F5DC6"/>
    <w:rsid w:val="002F631A"/>
    <w:rsid w:val="002F7E3E"/>
    <w:rsid w:val="003004D3"/>
    <w:rsid w:val="00300588"/>
    <w:rsid w:val="00301233"/>
    <w:rsid w:val="00301EBA"/>
    <w:rsid w:val="003022C3"/>
    <w:rsid w:val="00303FC0"/>
    <w:rsid w:val="00304871"/>
    <w:rsid w:val="00304917"/>
    <w:rsid w:val="003055DF"/>
    <w:rsid w:val="00305AE1"/>
    <w:rsid w:val="00305FE2"/>
    <w:rsid w:val="003064A2"/>
    <w:rsid w:val="00307B25"/>
    <w:rsid w:val="00307F7C"/>
    <w:rsid w:val="00310E18"/>
    <w:rsid w:val="00310ECF"/>
    <w:rsid w:val="003110F3"/>
    <w:rsid w:val="003113D0"/>
    <w:rsid w:val="003122DA"/>
    <w:rsid w:val="0031244F"/>
    <w:rsid w:val="00312B10"/>
    <w:rsid w:val="00313206"/>
    <w:rsid w:val="003133B7"/>
    <w:rsid w:val="003136F1"/>
    <w:rsid w:val="003141DF"/>
    <w:rsid w:val="003143C0"/>
    <w:rsid w:val="00315580"/>
    <w:rsid w:val="00315911"/>
    <w:rsid w:val="00315BED"/>
    <w:rsid w:val="00315CDE"/>
    <w:rsid w:val="00316113"/>
    <w:rsid w:val="0031730E"/>
    <w:rsid w:val="00317E9E"/>
    <w:rsid w:val="0032061A"/>
    <w:rsid w:val="0032171A"/>
    <w:rsid w:val="00321A29"/>
    <w:rsid w:val="00322427"/>
    <w:rsid w:val="003225C6"/>
    <w:rsid w:val="00324054"/>
    <w:rsid w:val="00324ECA"/>
    <w:rsid w:val="0032558F"/>
    <w:rsid w:val="00325757"/>
    <w:rsid w:val="00325A21"/>
    <w:rsid w:val="00325A31"/>
    <w:rsid w:val="0032638B"/>
    <w:rsid w:val="00327A2A"/>
    <w:rsid w:val="003307BA"/>
    <w:rsid w:val="00330828"/>
    <w:rsid w:val="003313A5"/>
    <w:rsid w:val="00331BD0"/>
    <w:rsid w:val="00331D55"/>
    <w:rsid w:val="003334A1"/>
    <w:rsid w:val="003338B9"/>
    <w:rsid w:val="00333D97"/>
    <w:rsid w:val="0033475C"/>
    <w:rsid w:val="0033499A"/>
    <w:rsid w:val="003351ED"/>
    <w:rsid w:val="00335748"/>
    <w:rsid w:val="003359F7"/>
    <w:rsid w:val="00335D1C"/>
    <w:rsid w:val="00336506"/>
    <w:rsid w:val="00336701"/>
    <w:rsid w:val="00336A6D"/>
    <w:rsid w:val="00336D05"/>
    <w:rsid w:val="0033751B"/>
    <w:rsid w:val="00337EA1"/>
    <w:rsid w:val="00337F83"/>
    <w:rsid w:val="003408D4"/>
    <w:rsid w:val="00340F46"/>
    <w:rsid w:val="0034184D"/>
    <w:rsid w:val="00341DE3"/>
    <w:rsid w:val="00342792"/>
    <w:rsid w:val="0034300B"/>
    <w:rsid w:val="003442DD"/>
    <w:rsid w:val="003443FA"/>
    <w:rsid w:val="00344D97"/>
    <w:rsid w:val="00344FCC"/>
    <w:rsid w:val="00345865"/>
    <w:rsid w:val="003464C7"/>
    <w:rsid w:val="00346807"/>
    <w:rsid w:val="0034681F"/>
    <w:rsid w:val="00346C20"/>
    <w:rsid w:val="00346EA2"/>
    <w:rsid w:val="003502DF"/>
    <w:rsid w:val="00350434"/>
    <w:rsid w:val="0035222F"/>
    <w:rsid w:val="00352D39"/>
    <w:rsid w:val="00352D71"/>
    <w:rsid w:val="0035322F"/>
    <w:rsid w:val="0035463D"/>
    <w:rsid w:val="00354645"/>
    <w:rsid w:val="00354ACB"/>
    <w:rsid w:val="00355463"/>
    <w:rsid w:val="00355C1A"/>
    <w:rsid w:val="00355D59"/>
    <w:rsid w:val="00355F93"/>
    <w:rsid w:val="00355FA7"/>
    <w:rsid w:val="00356073"/>
    <w:rsid w:val="00356193"/>
    <w:rsid w:val="00356267"/>
    <w:rsid w:val="0035643F"/>
    <w:rsid w:val="00356595"/>
    <w:rsid w:val="0035673B"/>
    <w:rsid w:val="00356835"/>
    <w:rsid w:val="00356C91"/>
    <w:rsid w:val="00357563"/>
    <w:rsid w:val="003579EF"/>
    <w:rsid w:val="00357A20"/>
    <w:rsid w:val="00360680"/>
    <w:rsid w:val="00360CF6"/>
    <w:rsid w:val="00361459"/>
    <w:rsid w:val="003623A4"/>
    <w:rsid w:val="003627AA"/>
    <w:rsid w:val="00363352"/>
    <w:rsid w:val="0036337F"/>
    <w:rsid w:val="00363B23"/>
    <w:rsid w:val="00363C21"/>
    <w:rsid w:val="0036468B"/>
    <w:rsid w:val="00365331"/>
    <w:rsid w:val="00366342"/>
    <w:rsid w:val="0036649E"/>
    <w:rsid w:val="0036723F"/>
    <w:rsid w:val="00367A48"/>
    <w:rsid w:val="0037062A"/>
    <w:rsid w:val="00371044"/>
    <w:rsid w:val="003710EA"/>
    <w:rsid w:val="00371C5F"/>
    <w:rsid w:val="00372D58"/>
    <w:rsid w:val="00373532"/>
    <w:rsid w:val="0037410E"/>
    <w:rsid w:val="00374DF2"/>
    <w:rsid w:val="003750B6"/>
    <w:rsid w:val="003753E4"/>
    <w:rsid w:val="00375415"/>
    <w:rsid w:val="00375991"/>
    <w:rsid w:val="00375A4F"/>
    <w:rsid w:val="00375FCC"/>
    <w:rsid w:val="00376A70"/>
    <w:rsid w:val="00376ADF"/>
    <w:rsid w:val="00377A1E"/>
    <w:rsid w:val="00377ADE"/>
    <w:rsid w:val="00377FD8"/>
    <w:rsid w:val="003807D3"/>
    <w:rsid w:val="00380818"/>
    <w:rsid w:val="00380C2F"/>
    <w:rsid w:val="00380F96"/>
    <w:rsid w:val="0038102D"/>
    <w:rsid w:val="00381E05"/>
    <w:rsid w:val="003833A5"/>
    <w:rsid w:val="00383ABD"/>
    <w:rsid w:val="00384095"/>
    <w:rsid w:val="00385E1F"/>
    <w:rsid w:val="00387497"/>
    <w:rsid w:val="0038772D"/>
    <w:rsid w:val="00390086"/>
    <w:rsid w:val="00390201"/>
    <w:rsid w:val="0039065C"/>
    <w:rsid w:val="00390A29"/>
    <w:rsid w:val="00391D67"/>
    <w:rsid w:val="0039204D"/>
    <w:rsid w:val="00392287"/>
    <w:rsid w:val="0039279C"/>
    <w:rsid w:val="00392DBC"/>
    <w:rsid w:val="0039316E"/>
    <w:rsid w:val="00393805"/>
    <w:rsid w:val="00393F49"/>
    <w:rsid w:val="003943B6"/>
    <w:rsid w:val="00394C60"/>
    <w:rsid w:val="003958AE"/>
    <w:rsid w:val="003959A2"/>
    <w:rsid w:val="003962FF"/>
    <w:rsid w:val="00396CD4"/>
    <w:rsid w:val="003970AF"/>
    <w:rsid w:val="003978BE"/>
    <w:rsid w:val="00397912"/>
    <w:rsid w:val="003A0592"/>
    <w:rsid w:val="003A1036"/>
    <w:rsid w:val="003A26EB"/>
    <w:rsid w:val="003A290C"/>
    <w:rsid w:val="003A42AE"/>
    <w:rsid w:val="003A56E8"/>
    <w:rsid w:val="003A5D33"/>
    <w:rsid w:val="003A61A0"/>
    <w:rsid w:val="003A6229"/>
    <w:rsid w:val="003A6488"/>
    <w:rsid w:val="003A64DC"/>
    <w:rsid w:val="003A753D"/>
    <w:rsid w:val="003A75FE"/>
    <w:rsid w:val="003A7EA3"/>
    <w:rsid w:val="003B010F"/>
    <w:rsid w:val="003B05F3"/>
    <w:rsid w:val="003B2D68"/>
    <w:rsid w:val="003B3A25"/>
    <w:rsid w:val="003B3F53"/>
    <w:rsid w:val="003B4A86"/>
    <w:rsid w:val="003B4FEB"/>
    <w:rsid w:val="003B5FF3"/>
    <w:rsid w:val="003C2249"/>
    <w:rsid w:val="003C303C"/>
    <w:rsid w:val="003C35E8"/>
    <w:rsid w:val="003C4EB9"/>
    <w:rsid w:val="003C5BD5"/>
    <w:rsid w:val="003C5E5D"/>
    <w:rsid w:val="003C62CD"/>
    <w:rsid w:val="003C6F6B"/>
    <w:rsid w:val="003C6F8B"/>
    <w:rsid w:val="003C73ED"/>
    <w:rsid w:val="003C7F07"/>
    <w:rsid w:val="003D19DF"/>
    <w:rsid w:val="003D32F4"/>
    <w:rsid w:val="003D3683"/>
    <w:rsid w:val="003D417C"/>
    <w:rsid w:val="003D422D"/>
    <w:rsid w:val="003D4B21"/>
    <w:rsid w:val="003D4BE3"/>
    <w:rsid w:val="003D66C9"/>
    <w:rsid w:val="003D66D6"/>
    <w:rsid w:val="003D7230"/>
    <w:rsid w:val="003D739B"/>
    <w:rsid w:val="003D74E3"/>
    <w:rsid w:val="003E1314"/>
    <w:rsid w:val="003E1817"/>
    <w:rsid w:val="003E1B68"/>
    <w:rsid w:val="003E1B7D"/>
    <w:rsid w:val="003E1E04"/>
    <w:rsid w:val="003E3523"/>
    <w:rsid w:val="003E35BA"/>
    <w:rsid w:val="003E4389"/>
    <w:rsid w:val="003E5268"/>
    <w:rsid w:val="003E52A4"/>
    <w:rsid w:val="003E5BFF"/>
    <w:rsid w:val="003E629C"/>
    <w:rsid w:val="003E6749"/>
    <w:rsid w:val="003E707A"/>
    <w:rsid w:val="003E76A2"/>
    <w:rsid w:val="003E7F18"/>
    <w:rsid w:val="003E7F6E"/>
    <w:rsid w:val="003F04CA"/>
    <w:rsid w:val="003F167D"/>
    <w:rsid w:val="003F1F6C"/>
    <w:rsid w:val="003F2292"/>
    <w:rsid w:val="003F22EF"/>
    <w:rsid w:val="003F26FB"/>
    <w:rsid w:val="003F2CDA"/>
    <w:rsid w:val="003F2F07"/>
    <w:rsid w:val="003F3CA9"/>
    <w:rsid w:val="003F3CCC"/>
    <w:rsid w:val="003F4967"/>
    <w:rsid w:val="003F513E"/>
    <w:rsid w:val="003F598D"/>
    <w:rsid w:val="003F5FB5"/>
    <w:rsid w:val="003F6879"/>
    <w:rsid w:val="003F71B8"/>
    <w:rsid w:val="003F7CEC"/>
    <w:rsid w:val="003F7F3F"/>
    <w:rsid w:val="004006AC"/>
    <w:rsid w:val="004006D8"/>
    <w:rsid w:val="00401460"/>
    <w:rsid w:val="00402D4E"/>
    <w:rsid w:val="00403224"/>
    <w:rsid w:val="0040348B"/>
    <w:rsid w:val="004044E3"/>
    <w:rsid w:val="00405C21"/>
    <w:rsid w:val="00405C8D"/>
    <w:rsid w:val="00405F6F"/>
    <w:rsid w:val="004062C6"/>
    <w:rsid w:val="00407461"/>
    <w:rsid w:val="004077E5"/>
    <w:rsid w:val="00407C03"/>
    <w:rsid w:val="004107D8"/>
    <w:rsid w:val="00410B04"/>
    <w:rsid w:val="00410B94"/>
    <w:rsid w:val="00410F07"/>
    <w:rsid w:val="00411DFC"/>
    <w:rsid w:val="00411EE3"/>
    <w:rsid w:val="00412A74"/>
    <w:rsid w:val="00412E8E"/>
    <w:rsid w:val="00414202"/>
    <w:rsid w:val="00414617"/>
    <w:rsid w:val="004147D8"/>
    <w:rsid w:val="00415001"/>
    <w:rsid w:val="0041570B"/>
    <w:rsid w:val="00415AEF"/>
    <w:rsid w:val="004162DD"/>
    <w:rsid w:val="004164F4"/>
    <w:rsid w:val="00420396"/>
    <w:rsid w:val="004214D0"/>
    <w:rsid w:val="00421575"/>
    <w:rsid w:val="0042177D"/>
    <w:rsid w:val="00421AD8"/>
    <w:rsid w:val="004227DC"/>
    <w:rsid w:val="00424D5A"/>
    <w:rsid w:val="00424F58"/>
    <w:rsid w:val="00425652"/>
    <w:rsid w:val="00425C92"/>
    <w:rsid w:val="00426404"/>
    <w:rsid w:val="00426BF8"/>
    <w:rsid w:val="00427C52"/>
    <w:rsid w:val="00430207"/>
    <w:rsid w:val="004304D2"/>
    <w:rsid w:val="0043054B"/>
    <w:rsid w:val="004306C5"/>
    <w:rsid w:val="004320D4"/>
    <w:rsid w:val="004323B6"/>
    <w:rsid w:val="00432D71"/>
    <w:rsid w:val="0043334A"/>
    <w:rsid w:val="00433D5C"/>
    <w:rsid w:val="00433DA5"/>
    <w:rsid w:val="00433F48"/>
    <w:rsid w:val="004342FB"/>
    <w:rsid w:val="00434412"/>
    <w:rsid w:val="0043633B"/>
    <w:rsid w:val="00436368"/>
    <w:rsid w:val="00437642"/>
    <w:rsid w:val="00437A67"/>
    <w:rsid w:val="004401E4"/>
    <w:rsid w:val="00440C71"/>
    <w:rsid w:val="00440F8B"/>
    <w:rsid w:val="00440FBA"/>
    <w:rsid w:val="00441405"/>
    <w:rsid w:val="00441EF5"/>
    <w:rsid w:val="00442682"/>
    <w:rsid w:val="00442CA7"/>
    <w:rsid w:val="0044412F"/>
    <w:rsid w:val="0044592B"/>
    <w:rsid w:val="004464EF"/>
    <w:rsid w:val="004467B5"/>
    <w:rsid w:val="0044738E"/>
    <w:rsid w:val="0044746C"/>
    <w:rsid w:val="0044793F"/>
    <w:rsid w:val="0045305A"/>
    <w:rsid w:val="00453190"/>
    <w:rsid w:val="00453461"/>
    <w:rsid w:val="00453D64"/>
    <w:rsid w:val="0045430D"/>
    <w:rsid w:val="0045592D"/>
    <w:rsid w:val="00455BDC"/>
    <w:rsid w:val="0045612A"/>
    <w:rsid w:val="00460419"/>
    <w:rsid w:val="00460977"/>
    <w:rsid w:val="00461618"/>
    <w:rsid w:val="004623E6"/>
    <w:rsid w:val="00462E9C"/>
    <w:rsid w:val="00463671"/>
    <w:rsid w:val="00463773"/>
    <w:rsid w:val="00463A8F"/>
    <w:rsid w:val="00463C25"/>
    <w:rsid w:val="0046462D"/>
    <w:rsid w:val="0046479F"/>
    <w:rsid w:val="00465EB2"/>
    <w:rsid w:val="00465FB0"/>
    <w:rsid w:val="00470097"/>
    <w:rsid w:val="00471080"/>
    <w:rsid w:val="00471EDF"/>
    <w:rsid w:val="004721C5"/>
    <w:rsid w:val="004725AF"/>
    <w:rsid w:val="00472852"/>
    <w:rsid w:val="004730D7"/>
    <w:rsid w:val="00473DC7"/>
    <w:rsid w:val="00474ADE"/>
    <w:rsid w:val="00474C9B"/>
    <w:rsid w:val="00477206"/>
    <w:rsid w:val="00477717"/>
    <w:rsid w:val="004805AE"/>
    <w:rsid w:val="0048129F"/>
    <w:rsid w:val="004822A5"/>
    <w:rsid w:val="00482683"/>
    <w:rsid w:val="00482C84"/>
    <w:rsid w:val="00482E4C"/>
    <w:rsid w:val="004836DC"/>
    <w:rsid w:val="00483BCC"/>
    <w:rsid w:val="0048529A"/>
    <w:rsid w:val="0048573A"/>
    <w:rsid w:val="004868B9"/>
    <w:rsid w:val="004870A3"/>
    <w:rsid w:val="004876E8"/>
    <w:rsid w:val="004879F5"/>
    <w:rsid w:val="004901A6"/>
    <w:rsid w:val="00490545"/>
    <w:rsid w:val="0049070A"/>
    <w:rsid w:val="00490AE5"/>
    <w:rsid w:val="00490BA2"/>
    <w:rsid w:val="00491C03"/>
    <w:rsid w:val="00492235"/>
    <w:rsid w:val="004923C8"/>
    <w:rsid w:val="00492A75"/>
    <w:rsid w:val="00493519"/>
    <w:rsid w:val="00493747"/>
    <w:rsid w:val="00493816"/>
    <w:rsid w:val="00494387"/>
    <w:rsid w:val="00494DA0"/>
    <w:rsid w:val="0049665A"/>
    <w:rsid w:val="00497302"/>
    <w:rsid w:val="00497FDD"/>
    <w:rsid w:val="004A0188"/>
    <w:rsid w:val="004A21E7"/>
    <w:rsid w:val="004A2377"/>
    <w:rsid w:val="004A2865"/>
    <w:rsid w:val="004A44C9"/>
    <w:rsid w:val="004A4960"/>
    <w:rsid w:val="004A4D45"/>
    <w:rsid w:val="004A4F2A"/>
    <w:rsid w:val="004A55BA"/>
    <w:rsid w:val="004A5671"/>
    <w:rsid w:val="004A5D83"/>
    <w:rsid w:val="004A60CD"/>
    <w:rsid w:val="004A6BF4"/>
    <w:rsid w:val="004A6CAE"/>
    <w:rsid w:val="004A7A5D"/>
    <w:rsid w:val="004B0176"/>
    <w:rsid w:val="004B1F67"/>
    <w:rsid w:val="004B2364"/>
    <w:rsid w:val="004B2D0C"/>
    <w:rsid w:val="004B3252"/>
    <w:rsid w:val="004B32F6"/>
    <w:rsid w:val="004B341C"/>
    <w:rsid w:val="004B358A"/>
    <w:rsid w:val="004B44EB"/>
    <w:rsid w:val="004B4A2A"/>
    <w:rsid w:val="004B5A80"/>
    <w:rsid w:val="004B5CD0"/>
    <w:rsid w:val="004B5ECE"/>
    <w:rsid w:val="004B6FA8"/>
    <w:rsid w:val="004B74AC"/>
    <w:rsid w:val="004B7D84"/>
    <w:rsid w:val="004C08BB"/>
    <w:rsid w:val="004C18A9"/>
    <w:rsid w:val="004C1C39"/>
    <w:rsid w:val="004C1F96"/>
    <w:rsid w:val="004C260D"/>
    <w:rsid w:val="004C2EDA"/>
    <w:rsid w:val="004C3B7E"/>
    <w:rsid w:val="004C60C4"/>
    <w:rsid w:val="004C72F6"/>
    <w:rsid w:val="004C735A"/>
    <w:rsid w:val="004C74CB"/>
    <w:rsid w:val="004C74D2"/>
    <w:rsid w:val="004C79CD"/>
    <w:rsid w:val="004D04D4"/>
    <w:rsid w:val="004D070D"/>
    <w:rsid w:val="004D0E58"/>
    <w:rsid w:val="004D124B"/>
    <w:rsid w:val="004D127E"/>
    <w:rsid w:val="004D1318"/>
    <w:rsid w:val="004D1343"/>
    <w:rsid w:val="004D159D"/>
    <w:rsid w:val="004D2302"/>
    <w:rsid w:val="004D2622"/>
    <w:rsid w:val="004D2759"/>
    <w:rsid w:val="004D31C4"/>
    <w:rsid w:val="004D329E"/>
    <w:rsid w:val="004D34EE"/>
    <w:rsid w:val="004D4B96"/>
    <w:rsid w:val="004D5224"/>
    <w:rsid w:val="004D55BE"/>
    <w:rsid w:val="004D5C74"/>
    <w:rsid w:val="004D6228"/>
    <w:rsid w:val="004D6278"/>
    <w:rsid w:val="004D6DDD"/>
    <w:rsid w:val="004D6F5E"/>
    <w:rsid w:val="004D7926"/>
    <w:rsid w:val="004D7DF2"/>
    <w:rsid w:val="004D7E63"/>
    <w:rsid w:val="004E043E"/>
    <w:rsid w:val="004E0CE0"/>
    <w:rsid w:val="004E1B1B"/>
    <w:rsid w:val="004E24B1"/>
    <w:rsid w:val="004E2A7D"/>
    <w:rsid w:val="004E41F2"/>
    <w:rsid w:val="004E4A22"/>
    <w:rsid w:val="004E4CBF"/>
    <w:rsid w:val="004E4E70"/>
    <w:rsid w:val="004E5F37"/>
    <w:rsid w:val="004E622E"/>
    <w:rsid w:val="004E713F"/>
    <w:rsid w:val="004E7FA5"/>
    <w:rsid w:val="004F13B6"/>
    <w:rsid w:val="004F17D0"/>
    <w:rsid w:val="004F40AF"/>
    <w:rsid w:val="004F44BD"/>
    <w:rsid w:val="004F4FDF"/>
    <w:rsid w:val="004F5A24"/>
    <w:rsid w:val="004F62B6"/>
    <w:rsid w:val="004F6B5E"/>
    <w:rsid w:val="00501261"/>
    <w:rsid w:val="0050339B"/>
    <w:rsid w:val="005034DF"/>
    <w:rsid w:val="00503C0A"/>
    <w:rsid w:val="00503D49"/>
    <w:rsid w:val="00503FE9"/>
    <w:rsid w:val="0050420D"/>
    <w:rsid w:val="00505F10"/>
    <w:rsid w:val="0050737E"/>
    <w:rsid w:val="00507AD1"/>
    <w:rsid w:val="00510660"/>
    <w:rsid w:val="00510951"/>
    <w:rsid w:val="00510E1D"/>
    <w:rsid w:val="00510EFA"/>
    <w:rsid w:val="0051200B"/>
    <w:rsid w:val="0051204B"/>
    <w:rsid w:val="00512759"/>
    <w:rsid w:val="00512E15"/>
    <w:rsid w:val="00513AEA"/>
    <w:rsid w:val="0051464F"/>
    <w:rsid w:val="00514BD8"/>
    <w:rsid w:val="00515036"/>
    <w:rsid w:val="005152FE"/>
    <w:rsid w:val="00515421"/>
    <w:rsid w:val="00520759"/>
    <w:rsid w:val="005222CD"/>
    <w:rsid w:val="00522A64"/>
    <w:rsid w:val="00522A75"/>
    <w:rsid w:val="00523229"/>
    <w:rsid w:val="0052346C"/>
    <w:rsid w:val="0052376F"/>
    <w:rsid w:val="005238A7"/>
    <w:rsid w:val="00524598"/>
    <w:rsid w:val="005245A9"/>
    <w:rsid w:val="00524C5D"/>
    <w:rsid w:val="005256F0"/>
    <w:rsid w:val="00525E2A"/>
    <w:rsid w:val="00526109"/>
    <w:rsid w:val="00526DE8"/>
    <w:rsid w:val="00526FE3"/>
    <w:rsid w:val="0053005E"/>
    <w:rsid w:val="0053050E"/>
    <w:rsid w:val="0053061C"/>
    <w:rsid w:val="00530911"/>
    <w:rsid w:val="00530DA3"/>
    <w:rsid w:val="00531829"/>
    <w:rsid w:val="00531956"/>
    <w:rsid w:val="005322EC"/>
    <w:rsid w:val="005322F6"/>
    <w:rsid w:val="00532716"/>
    <w:rsid w:val="00532880"/>
    <w:rsid w:val="00532A94"/>
    <w:rsid w:val="0053384A"/>
    <w:rsid w:val="00533C47"/>
    <w:rsid w:val="00534AFD"/>
    <w:rsid w:val="00535644"/>
    <w:rsid w:val="00536ADC"/>
    <w:rsid w:val="00536FDD"/>
    <w:rsid w:val="005407FA"/>
    <w:rsid w:val="005423B9"/>
    <w:rsid w:val="005423E8"/>
    <w:rsid w:val="00542EB9"/>
    <w:rsid w:val="00543418"/>
    <w:rsid w:val="00543E8C"/>
    <w:rsid w:val="00543FB9"/>
    <w:rsid w:val="005441CC"/>
    <w:rsid w:val="005444D8"/>
    <w:rsid w:val="00545085"/>
    <w:rsid w:val="00545B11"/>
    <w:rsid w:val="00546014"/>
    <w:rsid w:val="005464BA"/>
    <w:rsid w:val="005472DE"/>
    <w:rsid w:val="005478CD"/>
    <w:rsid w:val="00547E3A"/>
    <w:rsid w:val="00550E21"/>
    <w:rsid w:val="00551244"/>
    <w:rsid w:val="00551F40"/>
    <w:rsid w:val="0055248C"/>
    <w:rsid w:val="00554049"/>
    <w:rsid w:val="00554316"/>
    <w:rsid w:val="00554A32"/>
    <w:rsid w:val="00555B40"/>
    <w:rsid w:val="00555B7F"/>
    <w:rsid w:val="005561D2"/>
    <w:rsid w:val="005568B7"/>
    <w:rsid w:val="00556BC6"/>
    <w:rsid w:val="005570D8"/>
    <w:rsid w:val="00557227"/>
    <w:rsid w:val="005601D4"/>
    <w:rsid w:val="00560594"/>
    <w:rsid w:val="00561DA9"/>
    <w:rsid w:val="00561FEA"/>
    <w:rsid w:val="00562F91"/>
    <w:rsid w:val="0056308E"/>
    <w:rsid w:val="00564041"/>
    <w:rsid w:val="005649BC"/>
    <w:rsid w:val="00564A7B"/>
    <w:rsid w:val="00564CE7"/>
    <w:rsid w:val="00565259"/>
    <w:rsid w:val="0056535B"/>
    <w:rsid w:val="00565CBA"/>
    <w:rsid w:val="00566541"/>
    <w:rsid w:val="0056778C"/>
    <w:rsid w:val="00567F0E"/>
    <w:rsid w:val="00570C98"/>
    <w:rsid w:val="00570E53"/>
    <w:rsid w:val="0057111A"/>
    <w:rsid w:val="00571B44"/>
    <w:rsid w:val="00571F83"/>
    <w:rsid w:val="005721A6"/>
    <w:rsid w:val="00573497"/>
    <w:rsid w:val="00573839"/>
    <w:rsid w:val="00573CD8"/>
    <w:rsid w:val="00574AE9"/>
    <w:rsid w:val="005758D5"/>
    <w:rsid w:val="005763BE"/>
    <w:rsid w:val="0057694D"/>
    <w:rsid w:val="00576F60"/>
    <w:rsid w:val="00577152"/>
    <w:rsid w:val="0057754F"/>
    <w:rsid w:val="00580766"/>
    <w:rsid w:val="00580BF8"/>
    <w:rsid w:val="00581B5E"/>
    <w:rsid w:val="005828C6"/>
    <w:rsid w:val="005836B2"/>
    <w:rsid w:val="00583EE6"/>
    <w:rsid w:val="00584082"/>
    <w:rsid w:val="00584572"/>
    <w:rsid w:val="005848AD"/>
    <w:rsid w:val="005853A4"/>
    <w:rsid w:val="00586739"/>
    <w:rsid w:val="005868BA"/>
    <w:rsid w:val="00586BC7"/>
    <w:rsid w:val="00586D46"/>
    <w:rsid w:val="0058728E"/>
    <w:rsid w:val="00587383"/>
    <w:rsid w:val="00587ECC"/>
    <w:rsid w:val="0059129B"/>
    <w:rsid w:val="00591385"/>
    <w:rsid w:val="00591572"/>
    <w:rsid w:val="00591E0C"/>
    <w:rsid w:val="00594CAB"/>
    <w:rsid w:val="00594D8D"/>
    <w:rsid w:val="00594DBB"/>
    <w:rsid w:val="005957BF"/>
    <w:rsid w:val="00595A85"/>
    <w:rsid w:val="00595DEC"/>
    <w:rsid w:val="005961C0"/>
    <w:rsid w:val="00596A9B"/>
    <w:rsid w:val="00597821"/>
    <w:rsid w:val="00597827"/>
    <w:rsid w:val="005A0B82"/>
    <w:rsid w:val="005A24F2"/>
    <w:rsid w:val="005A3510"/>
    <w:rsid w:val="005A4580"/>
    <w:rsid w:val="005A492E"/>
    <w:rsid w:val="005A4F95"/>
    <w:rsid w:val="005A5008"/>
    <w:rsid w:val="005A5790"/>
    <w:rsid w:val="005A5D56"/>
    <w:rsid w:val="005B0BC3"/>
    <w:rsid w:val="005B0C8D"/>
    <w:rsid w:val="005B1618"/>
    <w:rsid w:val="005B2377"/>
    <w:rsid w:val="005B266E"/>
    <w:rsid w:val="005B285E"/>
    <w:rsid w:val="005B3721"/>
    <w:rsid w:val="005B40F1"/>
    <w:rsid w:val="005B45A5"/>
    <w:rsid w:val="005B52CB"/>
    <w:rsid w:val="005B536A"/>
    <w:rsid w:val="005B5FFE"/>
    <w:rsid w:val="005B6986"/>
    <w:rsid w:val="005B6DCB"/>
    <w:rsid w:val="005B724C"/>
    <w:rsid w:val="005B736F"/>
    <w:rsid w:val="005B7C0E"/>
    <w:rsid w:val="005C0415"/>
    <w:rsid w:val="005C0422"/>
    <w:rsid w:val="005C0545"/>
    <w:rsid w:val="005C14AD"/>
    <w:rsid w:val="005C1E6E"/>
    <w:rsid w:val="005C2105"/>
    <w:rsid w:val="005C2208"/>
    <w:rsid w:val="005C2ED8"/>
    <w:rsid w:val="005C47C5"/>
    <w:rsid w:val="005C5201"/>
    <w:rsid w:val="005C5604"/>
    <w:rsid w:val="005C5E33"/>
    <w:rsid w:val="005C60BB"/>
    <w:rsid w:val="005C62CB"/>
    <w:rsid w:val="005C7550"/>
    <w:rsid w:val="005C7724"/>
    <w:rsid w:val="005C7FC8"/>
    <w:rsid w:val="005D1967"/>
    <w:rsid w:val="005D1F42"/>
    <w:rsid w:val="005D40BE"/>
    <w:rsid w:val="005D5ABE"/>
    <w:rsid w:val="005D5E3E"/>
    <w:rsid w:val="005D6256"/>
    <w:rsid w:val="005E017C"/>
    <w:rsid w:val="005E0C45"/>
    <w:rsid w:val="005E0ED0"/>
    <w:rsid w:val="005E251D"/>
    <w:rsid w:val="005E298B"/>
    <w:rsid w:val="005E2BA9"/>
    <w:rsid w:val="005E302D"/>
    <w:rsid w:val="005E3273"/>
    <w:rsid w:val="005E452B"/>
    <w:rsid w:val="005E4587"/>
    <w:rsid w:val="005E4A0D"/>
    <w:rsid w:val="005E51C8"/>
    <w:rsid w:val="005E53D3"/>
    <w:rsid w:val="005E545C"/>
    <w:rsid w:val="005E67B4"/>
    <w:rsid w:val="005E708F"/>
    <w:rsid w:val="005E75DD"/>
    <w:rsid w:val="005E7911"/>
    <w:rsid w:val="005F04AE"/>
    <w:rsid w:val="005F1B84"/>
    <w:rsid w:val="005F2D29"/>
    <w:rsid w:val="005F4080"/>
    <w:rsid w:val="005F457F"/>
    <w:rsid w:val="005F4A37"/>
    <w:rsid w:val="005F4B7C"/>
    <w:rsid w:val="005F5425"/>
    <w:rsid w:val="005F55A8"/>
    <w:rsid w:val="005F6B65"/>
    <w:rsid w:val="005F7E6D"/>
    <w:rsid w:val="00600180"/>
    <w:rsid w:val="006002FF"/>
    <w:rsid w:val="006008FD"/>
    <w:rsid w:val="00600B90"/>
    <w:rsid w:val="0060307D"/>
    <w:rsid w:val="006032AC"/>
    <w:rsid w:val="00603538"/>
    <w:rsid w:val="00603FB7"/>
    <w:rsid w:val="00604787"/>
    <w:rsid w:val="00604958"/>
    <w:rsid w:val="00605CC2"/>
    <w:rsid w:val="00606553"/>
    <w:rsid w:val="006067AC"/>
    <w:rsid w:val="00610952"/>
    <w:rsid w:val="006110E0"/>
    <w:rsid w:val="006112E5"/>
    <w:rsid w:val="006115C8"/>
    <w:rsid w:val="00611FF0"/>
    <w:rsid w:val="006133F0"/>
    <w:rsid w:val="00614E4F"/>
    <w:rsid w:val="00617C2D"/>
    <w:rsid w:val="00617D7B"/>
    <w:rsid w:val="00620832"/>
    <w:rsid w:val="00621151"/>
    <w:rsid w:val="0062147C"/>
    <w:rsid w:val="00621962"/>
    <w:rsid w:val="00624595"/>
    <w:rsid w:val="006246A1"/>
    <w:rsid w:val="0062502E"/>
    <w:rsid w:val="00625889"/>
    <w:rsid w:val="006259C8"/>
    <w:rsid w:val="00625ACE"/>
    <w:rsid w:val="00627052"/>
    <w:rsid w:val="0062769F"/>
    <w:rsid w:val="00627B28"/>
    <w:rsid w:val="00627C48"/>
    <w:rsid w:val="00630B90"/>
    <w:rsid w:val="006317D0"/>
    <w:rsid w:val="0063226F"/>
    <w:rsid w:val="006323F1"/>
    <w:rsid w:val="00632C05"/>
    <w:rsid w:val="00632DA7"/>
    <w:rsid w:val="00633C1C"/>
    <w:rsid w:val="00634719"/>
    <w:rsid w:val="00634ACD"/>
    <w:rsid w:val="00635707"/>
    <w:rsid w:val="00635B26"/>
    <w:rsid w:val="00636E89"/>
    <w:rsid w:val="0063781B"/>
    <w:rsid w:val="0064187D"/>
    <w:rsid w:val="006418B7"/>
    <w:rsid w:val="00642351"/>
    <w:rsid w:val="00642C77"/>
    <w:rsid w:val="00642CBD"/>
    <w:rsid w:val="00643791"/>
    <w:rsid w:val="00643E81"/>
    <w:rsid w:val="00644BAB"/>
    <w:rsid w:val="00644FC5"/>
    <w:rsid w:val="00645D9C"/>
    <w:rsid w:val="006464B4"/>
    <w:rsid w:val="00646627"/>
    <w:rsid w:val="006475AB"/>
    <w:rsid w:val="00647923"/>
    <w:rsid w:val="00650725"/>
    <w:rsid w:val="006509A2"/>
    <w:rsid w:val="00650FA3"/>
    <w:rsid w:val="006511B9"/>
    <w:rsid w:val="006526BA"/>
    <w:rsid w:val="006536E3"/>
    <w:rsid w:val="00654134"/>
    <w:rsid w:val="00654332"/>
    <w:rsid w:val="0065446E"/>
    <w:rsid w:val="0065470E"/>
    <w:rsid w:val="00655C41"/>
    <w:rsid w:val="0065633C"/>
    <w:rsid w:val="00660682"/>
    <w:rsid w:val="00660DC9"/>
    <w:rsid w:val="0066151C"/>
    <w:rsid w:val="00661AA4"/>
    <w:rsid w:val="00662952"/>
    <w:rsid w:val="00662EEC"/>
    <w:rsid w:val="0066361A"/>
    <w:rsid w:val="006646F7"/>
    <w:rsid w:val="0066608F"/>
    <w:rsid w:val="00666F1F"/>
    <w:rsid w:val="006674D8"/>
    <w:rsid w:val="00670251"/>
    <w:rsid w:val="00670509"/>
    <w:rsid w:val="00670C32"/>
    <w:rsid w:val="00670CF0"/>
    <w:rsid w:val="00671577"/>
    <w:rsid w:val="00671998"/>
    <w:rsid w:val="00672F0D"/>
    <w:rsid w:val="006732EE"/>
    <w:rsid w:val="006735AF"/>
    <w:rsid w:val="0067453F"/>
    <w:rsid w:val="006749A8"/>
    <w:rsid w:val="00675087"/>
    <w:rsid w:val="00675D08"/>
    <w:rsid w:val="006761DD"/>
    <w:rsid w:val="006761EB"/>
    <w:rsid w:val="00680415"/>
    <w:rsid w:val="006814A8"/>
    <w:rsid w:val="00682203"/>
    <w:rsid w:val="00682384"/>
    <w:rsid w:val="0068288F"/>
    <w:rsid w:val="00683B3E"/>
    <w:rsid w:val="00683DA6"/>
    <w:rsid w:val="0068498E"/>
    <w:rsid w:val="00684A50"/>
    <w:rsid w:val="0068529A"/>
    <w:rsid w:val="00685750"/>
    <w:rsid w:val="00685A83"/>
    <w:rsid w:val="00687A8D"/>
    <w:rsid w:val="00690026"/>
    <w:rsid w:val="00690255"/>
    <w:rsid w:val="006919D1"/>
    <w:rsid w:val="00691A97"/>
    <w:rsid w:val="00691BCD"/>
    <w:rsid w:val="00691ED2"/>
    <w:rsid w:val="00692483"/>
    <w:rsid w:val="00695CFB"/>
    <w:rsid w:val="006965A7"/>
    <w:rsid w:val="006970C6"/>
    <w:rsid w:val="006A144D"/>
    <w:rsid w:val="006A2024"/>
    <w:rsid w:val="006A261A"/>
    <w:rsid w:val="006A39C1"/>
    <w:rsid w:val="006A39D6"/>
    <w:rsid w:val="006A48F6"/>
    <w:rsid w:val="006A50CD"/>
    <w:rsid w:val="006A5491"/>
    <w:rsid w:val="006A5E49"/>
    <w:rsid w:val="006A5E96"/>
    <w:rsid w:val="006A5FB0"/>
    <w:rsid w:val="006A6517"/>
    <w:rsid w:val="006A6CF7"/>
    <w:rsid w:val="006A6DDF"/>
    <w:rsid w:val="006A7AE1"/>
    <w:rsid w:val="006B067E"/>
    <w:rsid w:val="006B0E75"/>
    <w:rsid w:val="006B2BEF"/>
    <w:rsid w:val="006B2E5F"/>
    <w:rsid w:val="006B353B"/>
    <w:rsid w:val="006B360D"/>
    <w:rsid w:val="006B4192"/>
    <w:rsid w:val="006B4793"/>
    <w:rsid w:val="006B480A"/>
    <w:rsid w:val="006B481A"/>
    <w:rsid w:val="006B494C"/>
    <w:rsid w:val="006B59DF"/>
    <w:rsid w:val="006B5B05"/>
    <w:rsid w:val="006B60E0"/>
    <w:rsid w:val="006B6950"/>
    <w:rsid w:val="006B7A97"/>
    <w:rsid w:val="006C0B82"/>
    <w:rsid w:val="006C0E5F"/>
    <w:rsid w:val="006C1026"/>
    <w:rsid w:val="006C19DC"/>
    <w:rsid w:val="006C1F18"/>
    <w:rsid w:val="006C1F82"/>
    <w:rsid w:val="006C289A"/>
    <w:rsid w:val="006C2E76"/>
    <w:rsid w:val="006C2FDF"/>
    <w:rsid w:val="006C37D4"/>
    <w:rsid w:val="006C41CC"/>
    <w:rsid w:val="006C42DC"/>
    <w:rsid w:val="006C4BC8"/>
    <w:rsid w:val="006C4D7D"/>
    <w:rsid w:val="006C4E5D"/>
    <w:rsid w:val="006C4EE0"/>
    <w:rsid w:val="006C5729"/>
    <w:rsid w:val="006C5AED"/>
    <w:rsid w:val="006C6E4A"/>
    <w:rsid w:val="006C704B"/>
    <w:rsid w:val="006C7695"/>
    <w:rsid w:val="006C77FC"/>
    <w:rsid w:val="006D1018"/>
    <w:rsid w:val="006D209C"/>
    <w:rsid w:val="006D2E61"/>
    <w:rsid w:val="006D2F61"/>
    <w:rsid w:val="006D333B"/>
    <w:rsid w:val="006D4396"/>
    <w:rsid w:val="006D54E6"/>
    <w:rsid w:val="006D59FB"/>
    <w:rsid w:val="006D5FDE"/>
    <w:rsid w:val="006D698E"/>
    <w:rsid w:val="006D7731"/>
    <w:rsid w:val="006D7890"/>
    <w:rsid w:val="006D7CF2"/>
    <w:rsid w:val="006E002C"/>
    <w:rsid w:val="006E169B"/>
    <w:rsid w:val="006E1C19"/>
    <w:rsid w:val="006E1DFA"/>
    <w:rsid w:val="006E28F2"/>
    <w:rsid w:val="006E3117"/>
    <w:rsid w:val="006E326E"/>
    <w:rsid w:val="006E340D"/>
    <w:rsid w:val="006E39CE"/>
    <w:rsid w:val="006E3F59"/>
    <w:rsid w:val="006E4E3C"/>
    <w:rsid w:val="006E5A08"/>
    <w:rsid w:val="006E5BFE"/>
    <w:rsid w:val="006E6189"/>
    <w:rsid w:val="006E6357"/>
    <w:rsid w:val="006E6653"/>
    <w:rsid w:val="006E6B31"/>
    <w:rsid w:val="006E710C"/>
    <w:rsid w:val="006E7490"/>
    <w:rsid w:val="006E769D"/>
    <w:rsid w:val="006F1352"/>
    <w:rsid w:val="006F16CB"/>
    <w:rsid w:val="006F1B82"/>
    <w:rsid w:val="006F26A0"/>
    <w:rsid w:val="006F27E6"/>
    <w:rsid w:val="006F3341"/>
    <w:rsid w:val="006F5133"/>
    <w:rsid w:val="006F583D"/>
    <w:rsid w:val="006F65E6"/>
    <w:rsid w:val="006F666D"/>
    <w:rsid w:val="006F6BA7"/>
    <w:rsid w:val="006F745B"/>
    <w:rsid w:val="007005E0"/>
    <w:rsid w:val="00700885"/>
    <w:rsid w:val="00701C7D"/>
    <w:rsid w:val="007020AB"/>
    <w:rsid w:val="00702992"/>
    <w:rsid w:val="00703BA9"/>
    <w:rsid w:val="007041ED"/>
    <w:rsid w:val="00704349"/>
    <w:rsid w:val="0070449D"/>
    <w:rsid w:val="00704D45"/>
    <w:rsid w:val="00704DE6"/>
    <w:rsid w:val="007064AB"/>
    <w:rsid w:val="00706E49"/>
    <w:rsid w:val="00707C77"/>
    <w:rsid w:val="007103E8"/>
    <w:rsid w:val="00710C43"/>
    <w:rsid w:val="007115E9"/>
    <w:rsid w:val="007131DD"/>
    <w:rsid w:val="0071353C"/>
    <w:rsid w:val="007137B5"/>
    <w:rsid w:val="00714058"/>
    <w:rsid w:val="00714BB7"/>
    <w:rsid w:val="00715DEC"/>
    <w:rsid w:val="00715FCC"/>
    <w:rsid w:val="0071644B"/>
    <w:rsid w:val="0071649F"/>
    <w:rsid w:val="0071660A"/>
    <w:rsid w:val="00716988"/>
    <w:rsid w:val="00717A80"/>
    <w:rsid w:val="00717EF8"/>
    <w:rsid w:val="00720F31"/>
    <w:rsid w:val="007215E4"/>
    <w:rsid w:val="007216F2"/>
    <w:rsid w:val="0072172A"/>
    <w:rsid w:val="00721736"/>
    <w:rsid w:val="00721B53"/>
    <w:rsid w:val="00721C4C"/>
    <w:rsid w:val="00721D6D"/>
    <w:rsid w:val="0072259D"/>
    <w:rsid w:val="00722875"/>
    <w:rsid w:val="00723389"/>
    <w:rsid w:val="00723548"/>
    <w:rsid w:val="007239CD"/>
    <w:rsid w:val="00724C46"/>
    <w:rsid w:val="007254DF"/>
    <w:rsid w:val="00725778"/>
    <w:rsid w:val="007267FE"/>
    <w:rsid w:val="007273A5"/>
    <w:rsid w:val="00727759"/>
    <w:rsid w:val="0072781D"/>
    <w:rsid w:val="00727AE2"/>
    <w:rsid w:val="00730678"/>
    <w:rsid w:val="00731DC6"/>
    <w:rsid w:val="007320C6"/>
    <w:rsid w:val="007326AF"/>
    <w:rsid w:val="00732CF0"/>
    <w:rsid w:val="00733984"/>
    <w:rsid w:val="007340AE"/>
    <w:rsid w:val="00734669"/>
    <w:rsid w:val="00735347"/>
    <w:rsid w:val="00735442"/>
    <w:rsid w:val="0073583F"/>
    <w:rsid w:val="007362D0"/>
    <w:rsid w:val="0073694B"/>
    <w:rsid w:val="00740BBA"/>
    <w:rsid w:val="00740BF9"/>
    <w:rsid w:val="00741A56"/>
    <w:rsid w:val="00741EB7"/>
    <w:rsid w:val="007426FB"/>
    <w:rsid w:val="00744583"/>
    <w:rsid w:val="00744F31"/>
    <w:rsid w:val="0074681A"/>
    <w:rsid w:val="00746876"/>
    <w:rsid w:val="007478D3"/>
    <w:rsid w:val="00747C45"/>
    <w:rsid w:val="00750625"/>
    <w:rsid w:val="0075236A"/>
    <w:rsid w:val="00752C2B"/>
    <w:rsid w:val="0075374B"/>
    <w:rsid w:val="0075440B"/>
    <w:rsid w:val="00754797"/>
    <w:rsid w:val="00754D64"/>
    <w:rsid w:val="00755273"/>
    <w:rsid w:val="00755CD8"/>
    <w:rsid w:val="00756829"/>
    <w:rsid w:val="0075759B"/>
    <w:rsid w:val="0075767B"/>
    <w:rsid w:val="00757FA3"/>
    <w:rsid w:val="00760589"/>
    <w:rsid w:val="007609A1"/>
    <w:rsid w:val="007623B9"/>
    <w:rsid w:val="00762BF5"/>
    <w:rsid w:val="00763632"/>
    <w:rsid w:val="007637F9"/>
    <w:rsid w:val="00763AAC"/>
    <w:rsid w:val="00763E42"/>
    <w:rsid w:val="007649E4"/>
    <w:rsid w:val="00764B86"/>
    <w:rsid w:val="00765300"/>
    <w:rsid w:val="00765700"/>
    <w:rsid w:val="007658CB"/>
    <w:rsid w:val="00766263"/>
    <w:rsid w:val="00766CCB"/>
    <w:rsid w:val="00767589"/>
    <w:rsid w:val="007676FB"/>
    <w:rsid w:val="00767DC7"/>
    <w:rsid w:val="00771193"/>
    <w:rsid w:val="0077177C"/>
    <w:rsid w:val="00771857"/>
    <w:rsid w:val="00771EE3"/>
    <w:rsid w:val="007724F7"/>
    <w:rsid w:val="007737F3"/>
    <w:rsid w:val="00773F03"/>
    <w:rsid w:val="00773FBC"/>
    <w:rsid w:val="0077400C"/>
    <w:rsid w:val="00774551"/>
    <w:rsid w:val="0077588E"/>
    <w:rsid w:val="00775E27"/>
    <w:rsid w:val="00777F1C"/>
    <w:rsid w:val="007801F5"/>
    <w:rsid w:val="00780AAF"/>
    <w:rsid w:val="0078134A"/>
    <w:rsid w:val="00783898"/>
    <w:rsid w:val="00783CB8"/>
    <w:rsid w:val="00784CE3"/>
    <w:rsid w:val="00784EFC"/>
    <w:rsid w:val="00784F05"/>
    <w:rsid w:val="0078525F"/>
    <w:rsid w:val="00786828"/>
    <w:rsid w:val="00787449"/>
    <w:rsid w:val="007906CC"/>
    <w:rsid w:val="007910B2"/>
    <w:rsid w:val="007913C6"/>
    <w:rsid w:val="00791B2B"/>
    <w:rsid w:val="00791FDC"/>
    <w:rsid w:val="00792114"/>
    <w:rsid w:val="007937A5"/>
    <w:rsid w:val="00793ADC"/>
    <w:rsid w:val="00793B4D"/>
    <w:rsid w:val="00794934"/>
    <w:rsid w:val="007951BD"/>
    <w:rsid w:val="0079621E"/>
    <w:rsid w:val="00797A1F"/>
    <w:rsid w:val="00797BD0"/>
    <w:rsid w:val="007A063A"/>
    <w:rsid w:val="007A08BB"/>
    <w:rsid w:val="007A11FC"/>
    <w:rsid w:val="007A16F9"/>
    <w:rsid w:val="007A1B94"/>
    <w:rsid w:val="007A2E4C"/>
    <w:rsid w:val="007A40EA"/>
    <w:rsid w:val="007A497E"/>
    <w:rsid w:val="007A5052"/>
    <w:rsid w:val="007A510D"/>
    <w:rsid w:val="007A51D3"/>
    <w:rsid w:val="007A5B95"/>
    <w:rsid w:val="007A63E0"/>
    <w:rsid w:val="007A725C"/>
    <w:rsid w:val="007A79A0"/>
    <w:rsid w:val="007A7D04"/>
    <w:rsid w:val="007B06FE"/>
    <w:rsid w:val="007B2102"/>
    <w:rsid w:val="007B25B1"/>
    <w:rsid w:val="007B28BF"/>
    <w:rsid w:val="007B2E7C"/>
    <w:rsid w:val="007B31C4"/>
    <w:rsid w:val="007B3784"/>
    <w:rsid w:val="007B393E"/>
    <w:rsid w:val="007B3DA5"/>
    <w:rsid w:val="007B4862"/>
    <w:rsid w:val="007B4CD6"/>
    <w:rsid w:val="007B699E"/>
    <w:rsid w:val="007B72EA"/>
    <w:rsid w:val="007C0350"/>
    <w:rsid w:val="007C039E"/>
    <w:rsid w:val="007C03BB"/>
    <w:rsid w:val="007C1515"/>
    <w:rsid w:val="007C235E"/>
    <w:rsid w:val="007C412E"/>
    <w:rsid w:val="007C5291"/>
    <w:rsid w:val="007C5B89"/>
    <w:rsid w:val="007C5FA6"/>
    <w:rsid w:val="007C74A5"/>
    <w:rsid w:val="007C778B"/>
    <w:rsid w:val="007C7DD1"/>
    <w:rsid w:val="007D02A2"/>
    <w:rsid w:val="007D0988"/>
    <w:rsid w:val="007D104F"/>
    <w:rsid w:val="007D1260"/>
    <w:rsid w:val="007D12F1"/>
    <w:rsid w:val="007D217E"/>
    <w:rsid w:val="007D390F"/>
    <w:rsid w:val="007D6531"/>
    <w:rsid w:val="007D666A"/>
    <w:rsid w:val="007D74FD"/>
    <w:rsid w:val="007D7659"/>
    <w:rsid w:val="007D7DF7"/>
    <w:rsid w:val="007E0187"/>
    <w:rsid w:val="007E03FE"/>
    <w:rsid w:val="007E0656"/>
    <w:rsid w:val="007E1F78"/>
    <w:rsid w:val="007E417F"/>
    <w:rsid w:val="007E43EA"/>
    <w:rsid w:val="007E44DD"/>
    <w:rsid w:val="007E50B8"/>
    <w:rsid w:val="007E6037"/>
    <w:rsid w:val="007E730C"/>
    <w:rsid w:val="007E7920"/>
    <w:rsid w:val="007E7C14"/>
    <w:rsid w:val="007E7D40"/>
    <w:rsid w:val="007F05AD"/>
    <w:rsid w:val="007F2106"/>
    <w:rsid w:val="007F2456"/>
    <w:rsid w:val="007F2673"/>
    <w:rsid w:val="007F2C30"/>
    <w:rsid w:val="007F2D50"/>
    <w:rsid w:val="007F3DB5"/>
    <w:rsid w:val="007F4082"/>
    <w:rsid w:val="007F4320"/>
    <w:rsid w:val="007F4570"/>
    <w:rsid w:val="007F482C"/>
    <w:rsid w:val="007F48E8"/>
    <w:rsid w:val="007F54F4"/>
    <w:rsid w:val="007F5E39"/>
    <w:rsid w:val="00800273"/>
    <w:rsid w:val="008016A4"/>
    <w:rsid w:val="008024C3"/>
    <w:rsid w:val="008027B8"/>
    <w:rsid w:val="00803EA6"/>
    <w:rsid w:val="00803ED4"/>
    <w:rsid w:val="008040EA"/>
    <w:rsid w:val="00805E32"/>
    <w:rsid w:val="00805FCE"/>
    <w:rsid w:val="00806472"/>
    <w:rsid w:val="0080711D"/>
    <w:rsid w:val="00807409"/>
    <w:rsid w:val="00807480"/>
    <w:rsid w:val="00807A98"/>
    <w:rsid w:val="00807AE4"/>
    <w:rsid w:val="008101A9"/>
    <w:rsid w:val="008104CF"/>
    <w:rsid w:val="008104DF"/>
    <w:rsid w:val="00810AFB"/>
    <w:rsid w:val="00811626"/>
    <w:rsid w:val="008121CE"/>
    <w:rsid w:val="008125E0"/>
    <w:rsid w:val="00812D46"/>
    <w:rsid w:val="00813045"/>
    <w:rsid w:val="0081337D"/>
    <w:rsid w:val="008139A3"/>
    <w:rsid w:val="00813E0D"/>
    <w:rsid w:val="008141F0"/>
    <w:rsid w:val="00814E61"/>
    <w:rsid w:val="00815780"/>
    <w:rsid w:val="00815989"/>
    <w:rsid w:val="00815D57"/>
    <w:rsid w:val="00815E54"/>
    <w:rsid w:val="00816E40"/>
    <w:rsid w:val="00817CAA"/>
    <w:rsid w:val="0082020B"/>
    <w:rsid w:val="008204E8"/>
    <w:rsid w:val="00820801"/>
    <w:rsid w:val="00820887"/>
    <w:rsid w:val="008208E2"/>
    <w:rsid w:val="00820E16"/>
    <w:rsid w:val="00822BC3"/>
    <w:rsid w:val="00823FA1"/>
    <w:rsid w:val="0082400A"/>
    <w:rsid w:val="008249C4"/>
    <w:rsid w:val="00827603"/>
    <w:rsid w:val="00827C9B"/>
    <w:rsid w:val="008302DE"/>
    <w:rsid w:val="00830465"/>
    <w:rsid w:val="008317BB"/>
    <w:rsid w:val="0083194E"/>
    <w:rsid w:val="0083327E"/>
    <w:rsid w:val="008332CA"/>
    <w:rsid w:val="00833A72"/>
    <w:rsid w:val="0083792F"/>
    <w:rsid w:val="00837C37"/>
    <w:rsid w:val="00837C49"/>
    <w:rsid w:val="008401DB"/>
    <w:rsid w:val="00840D0B"/>
    <w:rsid w:val="008412CF"/>
    <w:rsid w:val="00841ECD"/>
    <w:rsid w:val="00844306"/>
    <w:rsid w:val="00844767"/>
    <w:rsid w:val="008448F1"/>
    <w:rsid w:val="00845256"/>
    <w:rsid w:val="0084548B"/>
    <w:rsid w:val="00845524"/>
    <w:rsid w:val="0084562D"/>
    <w:rsid w:val="00845E43"/>
    <w:rsid w:val="0084655F"/>
    <w:rsid w:val="00847C47"/>
    <w:rsid w:val="00847D3B"/>
    <w:rsid w:val="00847D5F"/>
    <w:rsid w:val="00850382"/>
    <w:rsid w:val="0085059E"/>
    <w:rsid w:val="0085093A"/>
    <w:rsid w:val="00850E93"/>
    <w:rsid w:val="00851013"/>
    <w:rsid w:val="00851917"/>
    <w:rsid w:val="00851D00"/>
    <w:rsid w:val="00851FE2"/>
    <w:rsid w:val="00852354"/>
    <w:rsid w:val="00852C98"/>
    <w:rsid w:val="008541F6"/>
    <w:rsid w:val="00854EB2"/>
    <w:rsid w:val="00855449"/>
    <w:rsid w:val="00855EEE"/>
    <w:rsid w:val="00855F26"/>
    <w:rsid w:val="00856197"/>
    <w:rsid w:val="00856B43"/>
    <w:rsid w:val="00856E52"/>
    <w:rsid w:val="00856FB5"/>
    <w:rsid w:val="00857EBE"/>
    <w:rsid w:val="008608FC"/>
    <w:rsid w:val="00861823"/>
    <w:rsid w:val="0086223F"/>
    <w:rsid w:val="00863075"/>
    <w:rsid w:val="00863C8C"/>
    <w:rsid w:val="00863FC3"/>
    <w:rsid w:val="008668AD"/>
    <w:rsid w:val="00866F85"/>
    <w:rsid w:val="0086709E"/>
    <w:rsid w:val="00867F80"/>
    <w:rsid w:val="00870BB7"/>
    <w:rsid w:val="00870CE2"/>
    <w:rsid w:val="00871854"/>
    <w:rsid w:val="008720B7"/>
    <w:rsid w:val="00872A66"/>
    <w:rsid w:val="0087481C"/>
    <w:rsid w:val="008756C2"/>
    <w:rsid w:val="00875A6C"/>
    <w:rsid w:val="00875B6A"/>
    <w:rsid w:val="008769FA"/>
    <w:rsid w:val="00876CAF"/>
    <w:rsid w:val="008771D2"/>
    <w:rsid w:val="00877384"/>
    <w:rsid w:val="00877B9A"/>
    <w:rsid w:val="00880113"/>
    <w:rsid w:val="0088033A"/>
    <w:rsid w:val="008810AE"/>
    <w:rsid w:val="00881230"/>
    <w:rsid w:val="00882FB1"/>
    <w:rsid w:val="0088329D"/>
    <w:rsid w:val="008836DE"/>
    <w:rsid w:val="008836F9"/>
    <w:rsid w:val="00883AA4"/>
    <w:rsid w:val="00883D33"/>
    <w:rsid w:val="008842BA"/>
    <w:rsid w:val="00884451"/>
    <w:rsid w:val="00884E83"/>
    <w:rsid w:val="00885927"/>
    <w:rsid w:val="00885D64"/>
    <w:rsid w:val="00886369"/>
    <w:rsid w:val="00886A5D"/>
    <w:rsid w:val="00886EFC"/>
    <w:rsid w:val="00887058"/>
    <w:rsid w:val="0089001A"/>
    <w:rsid w:val="008900BB"/>
    <w:rsid w:val="008902CE"/>
    <w:rsid w:val="00891519"/>
    <w:rsid w:val="00892795"/>
    <w:rsid w:val="008946DD"/>
    <w:rsid w:val="00894DB7"/>
    <w:rsid w:val="008953A6"/>
    <w:rsid w:val="008955D6"/>
    <w:rsid w:val="0089565D"/>
    <w:rsid w:val="008973A5"/>
    <w:rsid w:val="008976D7"/>
    <w:rsid w:val="0089779D"/>
    <w:rsid w:val="008A0BFE"/>
    <w:rsid w:val="008A0C0D"/>
    <w:rsid w:val="008A0DA2"/>
    <w:rsid w:val="008A12E4"/>
    <w:rsid w:val="008A26B1"/>
    <w:rsid w:val="008A2C97"/>
    <w:rsid w:val="008A2CCC"/>
    <w:rsid w:val="008A3443"/>
    <w:rsid w:val="008A347F"/>
    <w:rsid w:val="008A3EA7"/>
    <w:rsid w:val="008A3F18"/>
    <w:rsid w:val="008A4769"/>
    <w:rsid w:val="008A4C89"/>
    <w:rsid w:val="008A5CB4"/>
    <w:rsid w:val="008A6611"/>
    <w:rsid w:val="008A663F"/>
    <w:rsid w:val="008A7100"/>
    <w:rsid w:val="008A739D"/>
    <w:rsid w:val="008A76DE"/>
    <w:rsid w:val="008A7B02"/>
    <w:rsid w:val="008A7EA9"/>
    <w:rsid w:val="008A7F95"/>
    <w:rsid w:val="008B001A"/>
    <w:rsid w:val="008B028A"/>
    <w:rsid w:val="008B0439"/>
    <w:rsid w:val="008B1694"/>
    <w:rsid w:val="008B1E52"/>
    <w:rsid w:val="008B2CA2"/>
    <w:rsid w:val="008B3E79"/>
    <w:rsid w:val="008B4290"/>
    <w:rsid w:val="008B4A1D"/>
    <w:rsid w:val="008B4FC9"/>
    <w:rsid w:val="008B5764"/>
    <w:rsid w:val="008B7700"/>
    <w:rsid w:val="008B7D7B"/>
    <w:rsid w:val="008C03F0"/>
    <w:rsid w:val="008C0C21"/>
    <w:rsid w:val="008C0C7E"/>
    <w:rsid w:val="008C0F6A"/>
    <w:rsid w:val="008C1FDD"/>
    <w:rsid w:val="008C2483"/>
    <w:rsid w:val="008C2754"/>
    <w:rsid w:val="008C2D91"/>
    <w:rsid w:val="008C2EB9"/>
    <w:rsid w:val="008C2F43"/>
    <w:rsid w:val="008C2FD3"/>
    <w:rsid w:val="008C33A9"/>
    <w:rsid w:val="008C36C8"/>
    <w:rsid w:val="008C39FC"/>
    <w:rsid w:val="008C4267"/>
    <w:rsid w:val="008C42C9"/>
    <w:rsid w:val="008C4F3A"/>
    <w:rsid w:val="008C5742"/>
    <w:rsid w:val="008C5FAD"/>
    <w:rsid w:val="008C67B3"/>
    <w:rsid w:val="008C68D2"/>
    <w:rsid w:val="008C6B1E"/>
    <w:rsid w:val="008C76FE"/>
    <w:rsid w:val="008C7E44"/>
    <w:rsid w:val="008D0075"/>
    <w:rsid w:val="008D078B"/>
    <w:rsid w:val="008D07B4"/>
    <w:rsid w:val="008D084B"/>
    <w:rsid w:val="008D0862"/>
    <w:rsid w:val="008D1160"/>
    <w:rsid w:val="008D155C"/>
    <w:rsid w:val="008D2F32"/>
    <w:rsid w:val="008D41C1"/>
    <w:rsid w:val="008D49AC"/>
    <w:rsid w:val="008D4BE3"/>
    <w:rsid w:val="008D56AF"/>
    <w:rsid w:val="008D6336"/>
    <w:rsid w:val="008D6911"/>
    <w:rsid w:val="008D6C30"/>
    <w:rsid w:val="008D6CE7"/>
    <w:rsid w:val="008D7284"/>
    <w:rsid w:val="008D764E"/>
    <w:rsid w:val="008D7882"/>
    <w:rsid w:val="008D7E77"/>
    <w:rsid w:val="008E038C"/>
    <w:rsid w:val="008E0459"/>
    <w:rsid w:val="008E0727"/>
    <w:rsid w:val="008E131D"/>
    <w:rsid w:val="008E26D9"/>
    <w:rsid w:val="008E2879"/>
    <w:rsid w:val="008E3201"/>
    <w:rsid w:val="008E3B26"/>
    <w:rsid w:val="008E451A"/>
    <w:rsid w:val="008E4A1E"/>
    <w:rsid w:val="008E4A6E"/>
    <w:rsid w:val="008E4D12"/>
    <w:rsid w:val="008E4F05"/>
    <w:rsid w:val="008E4F74"/>
    <w:rsid w:val="008E55DD"/>
    <w:rsid w:val="008E56A5"/>
    <w:rsid w:val="008E5921"/>
    <w:rsid w:val="008E5A3C"/>
    <w:rsid w:val="008E649F"/>
    <w:rsid w:val="008E6F14"/>
    <w:rsid w:val="008E6FAC"/>
    <w:rsid w:val="008E745F"/>
    <w:rsid w:val="008F011C"/>
    <w:rsid w:val="008F1202"/>
    <w:rsid w:val="008F235A"/>
    <w:rsid w:val="008F2A29"/>
    <w:rsid w:val="008F318F"/>
    <w:rsid w:val="008F3620"/>
    <w:rsid w:val="008F3827"/>
    <w:rsid w:val="008F3D2B"/>
    <w:rsid w:val="008F4E01"/>
    <w:rsid w:val="008F66F7"/>
    <w:rsid w:val="008F673B"/>
    <w:rsid w:val="00901227"/>
    <w:rsid w:val="009012CD"/>
    <w:rsid w:val="0090209E"/>
    <w:rsid w:val="00902253"/>
    <w:rsid w:val="0090228F"/>
    <w:rsid w:val="00902988"/>
    <w:rsid w:val="009029BE"/>
    <w:rsid w:val="00902B15"/>
    <w:rsid w:val="009035BF"/>
    <w:rsid w:val="0090407F"/>
    <w:rsid w:val="00904BAF"/>
    <w:rsid w:val="0090518F"/>
    <w:rsid w:val="00906E80"/>
    <w:rsid w:val="00907498"/>
    <w:rsid w:val="0090749B"/>
    <w:rsid w:val="0091050B"/>
    <w:rsid w:val="00910639"/>
    <w:rsid w:val="009113BC"/>
    <w:rsid w:val="0091179A"/>
    <w:rsid w:val="00911880"/>
    <w:rsid w:val="00911D4E"/>
    <w:rsid w:val="009130F3"/>
    <w:rsid w:val="00914F01"/>
    <w:rsid w:val="00916789"/>
    <w:rsid w:val="009202AE"/>
    <w:rsid w:val="00920A57"/>
    <w:rsid w:val="009215EF"/>
    <w:rsid w:val="0092174D"/>
    <w:rsid w:val="00921B3F"/>
    <w:rsid w:val="00921B42"/>
    <w:rsid w:val="00921E82"/>
    <w:rsid w:val="00923578"/>
    <w:rsid w:val="00924010"/>
    <w:rsid w:val="00924AEE"/>
    <w:rsid w:val="00924B67"/>
    <w:rsid w:val="00924E6F"/>
    <w:rsid w:val="0092543C"/>
    <w:rsid w:val="00925B04"/>
    <w:rsid w:val="00925BC9"/>
    <w:rsid w:val="00926122"/>
    <w:rsid w:val="00927574"/>
    <w:rsid w:val="0093054C"/>
    <w:rsid w:val="0093173B"/>
    <w:rsid w:val="00931FD1"/>
    <w:rsid w:val="00932037"/>
    <w:rsid w:val="00932625"/>
    <w:rsid w:val="00932C82"/>
    <w:rsid w:val="00933338"/>
    <w:rsid w:val="00933DCC"/>
    <w:rsid w:val="00933FB6"/>
    <w:rsid w:val="00935856"/>
    <w:rsid w:val="00935F27"/>
    <w:rsid w:val="009365BC"/>
    <w:rsid w:val="00937454"/>
    <w:rsid w:val="009375B3"/>
    <w:rsid w:val="009378A5"/>
    <w:rsid w:val="00940284"/>
    <w:rsid w:val="009404A0"/>
    <w:rsid w:val="0094060B"/>
    <w:rsid w:val="00942770"/>
    <w:rsid w:val="00942CBF"/>
    <w:rsid w:val="009435A3"/>
    <w:rsid w:val="0094423C"/>
    <w:rsid w:val="00945189"/>
    <w:rsid w:val="00945318"/>
    <w:rsid w:val="0094636A"/>
    <w:rsid w:val="00946C5E"/>
    <w:rsid w:val="009471FB"/>
    <w:rsid w:val="009476F5"/>
    <w:rsid w:val="009503A8"/>
    <w:rsid w:val="00951438"/>
    <w:rsid w:val="009514F5"/>
    <w:rsid w:val="009516A3"/>
    <w:rsid w:val="00951751"/>
    <w:rsid w:val="00951DE8"/>
    <w:rsid w:val="00953575"/>
    <w:rsid w:val="00953FAD"/>
    <w:rsid w:val="009543BB"/>
    <w:rsid w:val="00955D55"/>
    <w:rsid w:val="00956835"/>
    <w:rsid w:val="00956B83"/>
    <w:rsid w:val="00957F04"/>
    <w:rsid w:val="0096021C"/>
    <w:rsid w:val="00960F37"/>
    <w:rsid w:val="009616D9"/>
    <w:rsid w:val="00961F46"/>
    <w:rsid w:val="0096293F"/>
    <w:rsid w:val="00963458"/>
    <w:rsid w:val="00963A67"/>
    <w:rsid w:val="00964769"/>
    <w:rsid w:val="0096619D"/>
    <w:rsid w:val="009665D6"/>
    <w:rsid w:val="00967284"/>
    <w:rsid w:val="009673F6"/>
    <w:rsid w:val="00970D18"/>
    <w:rsid w:val="00970F2D"/>
    <w:rsid w:val="00970F33"/>
    <w:rsid w:val="00971A3C"/>
    <w:rsid w:val="00971D22"/>
    <w:rsid w:val="009721D8"/>
    <w:rsid w:val="00972223"/>
    <w:rsid w:val="00972619"/>
    <w:rsid w:val="009729F5"/>
    <w:rsid w:val="00972DB2"/>
    <w:rsid w:val="00972F21"/>
    <w:rsid w:val="00973396"/>
    <w:rsid w:val="00973716"/>
    <w:rsid w:val="0097388C"/>
    <w:rsid w:val="00973E5F"/>
    <w:rsid w:val="00974BBB"/>
    <w:rsid w:val="00975E15"/>
    <w:rsid w:val="00975EEC"/>
    <w:rsid w:val="00976BE5"/>
    <w:rsid w:val="00976EFD"/>
    <w:rsid w:val="0097705C"/>
    <w:rsid w:val="00977327"/>
    <w:rsid w:val="00977580"/>
    <w:rsid w:val="00977E97"/>
    <w:rsid w:val="00982793"/>
    <w:rsid w:val="00983091"/>
    <w:rsid w:val="00983CA3"/>
    <w:rsid w:val="0098432C"/>
    <w:rsid w:val="00984CEB"/>
    <w:rsid w:val="0098643F"/>
    <w:rsid w:val="00986504"/>
    <w:rsid w:val="00986A72"/>
    <w:rsid w:val="00987C06"/>
    <w:rsid w:val="00990659"/>
    <w:rsid w:val="009910F7"/>
    <w:rsid w:val="00991A5A"/>
    <w:rsid w:val="00993A5C"/>
    <w:rsid w:val="00993CD2"/>
    <w:rsid w:val="00993EFA"/>
    <w:rsid w:val="00994D96"/>
    <w:rsid w:val="00995069"/>
    <w:rsid w:val="00995175"/>
    <w:rsid w:val="00996366"/>
    <w:rsid w:val="009A00E5"/>
    <w:rsid w:val="009A0AA0"/>
    <w:rsid w:val="009A0B28"/>
    <w:rsid w:val="009A1644"/>
    <w:rsid w:val="009A1C70"/>
    <w:rsid w:val="009A262E"/>
    <w:rsid w:val="009A276A"/>
    <w:rsid w:val="009A35B3"/>
    <w:rsid w:val="009A4D32"/>
    <w:rsid w:val="009A4F51"/>
    <w:rsid w:val="009A6175"/>
    <w:rsid w:val="009A69BE"/>
    <w:rsid w:val="009B0088"/>
    <w:rsid w:val="009B0B07"/>
    <w:rsid w:val="009B0E3B"/>
    <w:rsid w:val="009B21AA"/>
    <w:rsid w:val="009B2257"/>
    <w:rsid w:val="009B275D"/>
    <w:rsid w:val="009B3CCF"/>
    <w:rsid w:val="009B3F78"/>
    <w:rsid w:val="009B40E3"/>
    <w:rsid w:val="009B5882"/>
    <w:rsid w:val="009B67C3"/>
    <w:rsid w:val="009B7022"/>
    <w:rsid w:val="009B7036"/>
    <w:rsid w:val="009C03FD"/>
    <w:rsid w:val="009C0D17"/>
    <w:rsid w:val="009C16AA"/>
    <w:rsid w:val="009C21B1"/>
    <w:rsid w:val="009C2B38"/>
    <w:rsid w:val="009C2D15"/>
    <w:rsid w:val="009C306C"/>
    <w:rsid w:val="009C3E81"/>
    <w:rsid w:val="009C4838"/>
    <w:rsid w:val="009C5776"/>
    <w:rsid w:val="009C61FF"/>
    <w:rsid w:val="009C6231"/>
    <w:rsid w:val="009C7185"/>
    <w:rsid w:val="009C7E50"/>
    <w:rsid w:val="009D0B9F"/>
    <w:rsid w:val="009D174F"/>
    <w:rsid w:val="009D1BAA"/>
    <w:rsid w:val="009D1E9A"/>
    <w:rsid w:val="009D239C"/>
    <w:rsid w:val="009D2680"/>
    <w:rsid w:val="009D2F89"/>
    <w:rsid w:val="009D5B06"/>
    <w:rsid w:val="009D5B84"/>
    <w:rsid w:val="009D6128"/>
    <w:rsid w:val="009D623B"/>
    <w:rsid w:val="009D7464"/>
    <w:rsid w:val="009D7985"/>
    <w:rsid w:val="009E1CCA"/>
    <w:rsid w:val="009E2593"/>
    <w:rsid w:val="009E285A"/>
    <w:rsid w:val="009E5967"/>
    <w:rsid w:val="009E79D6"/>
    <w:rsid w:val="009F09C3"/>
    <w:rsid w:val="009F09F3"/>
    <w:rsid w:val="009F0A00"/>
    <w:rsid w:val="009F0C70"/>
    <w:rsid w:val="009F1115"/>
    <w:rsid w:val="009F2382"/>
    <w:rsid w:val="009F27F4"/>
    <w:rsid w:val="009F2CFC"/>
    <w:rsid w:val="009F2DF0"/>
    <w:rsid w:val="009F5364"/>
    <w:rsid w:val="009F5812"/>
    <w:rsid w:val="009F5DB5"/>
    <w:rsid w:val="009F6706"/>
    <w:rsid w:val="009F6E3F"/>
    <w:rsid w:val="009F7940"/>
    <w:rsid w:val="00A001EA"/>
    <w:rsid w:val="00A00F60"/>
    <w:rsid w:val="00A03AD2"/>
    <w:rsid w:val="00A04FC0"/>
    <w:rsid w:val="00A0572C"/>
    <w:rsid w:val="00A05921"/>
    <w:rsid w:val="00A0628D"/>
    <w:rsid w:val="00A067AE"/>
    <w:rsid w:val="00A0756A"/>
    <w:rsid w:val="00A10663"/>
    <w:rsid w:val="00A10C96"/>
    <w:rsid w:val="00A1250A"/>
    <w:rsid w:val="00A138E2"/>
    <w:rsid w:val="00A13F52"/>
    <w:rsid w:val="00A14867"/>
    <w:rsid w:val="00A14874"/>
    <w:rsid w:val="00A15C83"/>
    <w:rsid w:val="00A16327"/>
    <w:rsid w:val="00A1647D"/>
    <w:rsid w:val="00A16CC4"/>
    <w:rsid w:val="00A16D65"/>
    <w:rsid w:val="00A17C7E"/>
    <w:rsid w:val="00A17F66"/>
    <w:rsid w:val="00A200D5"/>
    <w:rsid w:val="00A2021F"/>
    <w:rsid w:val="00A20EA0"/>
    <w:rsid w:val="00A2383D"/>
    <w:rsid w:val="00A23B06"/>
    <w:rsid w:val="00A23B91"/>
    <w:rsid w:val="00A248DD"/>
    <w:rsid w:val="00A24B99"/>
    <w:rsid w:val="00A24CCE"/>
    <w:rsid w:val="00A24F60"/>
    <w:rsid w:val="00A2510A"/>
    <w:rsid w:val="00A258CE"/>
    <w:rsid w:val="00A2606A"/>
    <w:rsid w:val="00A2680E"/>
    <w:rsid w:val="00A26E81"/>
    <w:rsid w:val="00A2713B"/>
    <w:rsid w:val="00A27A99"/>
    <w:rsid w:val="00A302FD"/>
    <w:rsid w:val="00A31A0A"/>
    <w:rsid w:val="00A31FD9"/>
    <w:rsid w:val="00A3202B"/>
    <w:rsid w:val="00A325F7"/>
    <w:rsid w:val="00A326D5"/>
    <w:rsid w:val="00A3275B"/>
    <w:rsid w:val="00A33333"/>
    <w:rsid w:val="00A335B5"/>
    <w:rsid w:val="00A33A7B"/>
    <w:rsid w:val="00A34D25"/>
    <w:rsid w:val="00A35012"/>
    <w:rsid w:val="00A351A4"/>
    <w:rsid w:val="00A352E8"/>
    <w:rsid w:val="00A37237"/>
    <w:rsid w:val="00A40086"/>
    <w:rsid w:val="00A40727"/>
    <w:rsid w:val="00A410FC"/>
    <w:rsid w:val="00A418C1"/>
    <w:rsid w:val="00A42960"/>
    <w:rsid w:val="00A42D77"/>
    <w:rsid w:val="00A43072"/>
    <w:rsid w:val="00A43393"/>
    <w:rsid w:val="00A43ADF"/>
    <w:rsid w:val="00A43F0F"/>
    <w:rsid w:val="00A4479A"/>
    <w:rsid w:val="00A44D2A"/>
    <w:rsid w:val="00A44D5D"/>
    <w:rsid w:val="00A44F69"/>
    <w:rsid w:val="00A455D1"/>
    <w:rsid w:val="00A45A60"/>
    <w:rsid w:val="00A462BA"/>
    <w:rsid w:val="00A46445"/>
    <w:rsid w:val="00A46683"/>
    <w:rsid w:val="00A479A5"/>
    <w:rsid w:val="00A51583"/>
    <w:rsid w:val="00A52220"/>
    <w:rsid w:val="00A526C1"/>
    <w:rsid w:val="00A5286F"/>
    <w:rsid w:val="00A52DBD"/>
    <w:rsid w:val="00A531A5"/>
    <w:rsid w:val="00A5323A"/>
    <w:rsid w:val="00A53633"/>
    <w:rsid w:val="00A54AA9"/>
    <w:rsid w:val="00A54F00"/>
    <w:rsid w:val="00A55375"/>
    <w:rsid w:val="00A55E1A"/>
    <w:rsid w:val="00A5612F"/>
    <w:rsid w:val="00A56FB7"/>
    <w:rsid w:val="00A573EB"/>
    <w:rsid w:val="00A60895"/>
    <w:rsid w:val="00A60924"/>
    <w:rsid w:val="00A6133E"/>
    <w:rsid w:val="00A617DD"/>
    <w:rsid w:val="00A62008"/>
    <w:rsid w:val="00A62775"/>
    <w:rsid w:val="00A63308"/>
    <w:rsid w:val="00A63DA5"/>
    <w:rsid w:val="00A63DFE"/>
    <w:rsid w:val="00A64EB3"/>
    <w:rsid w:val="00A65988"/>
    <w:rsid w:val="00A67027"/>
    <w:rsid w:val="00A672BF"/>
    <w:rsid w:val="00A67919"/>
    <w:rsid w:val="00A7022F"/>
    <w:rsid w:val="00A7043C"/>
    <w:rsid w:val="00A725A2"/>
    <w:rsid w:val="00A726A1"/>
    <w:rsid w:val="00A72BB9"/>
    <w:rsid w:val="00A732BE"/>
    <w:rsid w:val="00A739B0"/>
    <w:rsid w:val="00A73D14"/>
    <w:rsid w:val="00A75525"/>
    <w:rsid w:val="00A7616D"/>
    <w:rsid w:val="00A76869"/>
    <w:rsid w:val="00A7716A"/>
    <w:rsid w:val="00A77483"/>
    <w:rsid w:val="00A778A6"/>
    <w:rsid w:val="00A80E89"/>
    <w:rsid w:val="00A814EC"/>
    <w:rsid w:val="00A81820"/>
    <w:rsid w:val="00A82355"/>
    <w:rsid w:val="00A82B5D"/>
    <w:rsid w:val="00A82FB0"/>
    <w:rsid w:val="00A83176"/>
    <w:rsid w:val="00A831B0"/>
    <w:rsid w:val="00A83386"/>
    <w:rsid w:val="00A8342A"/>
    <w:rsid w:val="00A8350E"/>
    <w:rsid w:val="00A8389A"/>
    <w:rsid w:val="00A8396E"/>
    <w:rsid w:val="00A83F92"/>
    <w:rsid w:val="00A83FE3"/>
    <w:rsid w:val="00A84120"/>
    <w:rsid w:val="00A84296"/>
    <w:rsid w:val="00A844B0"/>
    <w:rsid w:val="00A84AA0"/>
    <w:rsid w:val="00A84CC5"/>
    <w:rsid w:val="00A850B9"/>
    <w:rsid w:val="00A85745"/>
    <w:rsid w:val="00A858D8"/>
    <w:rsid w:val="00A86752"/>
    <w:rsid w:val="00A86D84"/>
    <w:rsid w:val="00A877E7"/>
    <w:rsid w:val="00A91482"/>
    <w:rsid w:val="00A91554"/>
    <w:rsid w:val="00A916EC"/>
    <w:rsid w:val="00A92014"/>
    <w:rsid w:val="00A92C9E"/>
    <w:rsid w:val="00A92ED2"/>
    <w:rsid w:val="00A935C1"/>
    <w:rsid w:val="00A936FD"/>
    <w:rsid w:val="00A93B3C"/>
    <w:rsid w:val="00A94673"/>
    <w:rsid w:val="00A956A9"/>
    <w:rsid w:val="00A971D9"/>
    <w:rsid w:val="00A97D81"/>
    <w:rsid w:val="00AA131E"/>
    <w:rsid w:val="00AA1971"/>
    <w:rsid w:val="00AA1A5D"/>
    <w:rsid w:val="00AA1D02"/>
    <w:rsid w:val="00AA2B7F"/>
    <w:rsid w:val="00AA34D7"/>
    <w:rsid w:val="00AA3F4F"/>
    <w:rsid w:val="00AA407F"/>
    <w:rsid w:val="00AA4B9A"/>
    <w:rsid w:val="00AA4CA4"/>
    <w:rsid w:val="00AA5076"/>
    <w:rsid w:val="00AA542B"/>
    <w:rsid w:val="00AA5EA7"/>
    <w:rsid w:val="00AA7454"/>
    <w:rsid w:val="00AA7BDA"/>
    <w:rsid w:val="00AB09DA"/>
    <w:rsid w:val="00AB0BF8"/>
    <w:rsid w:val="00AB18AE"/>
    <w:rsid w:val="00AB1FCC"/>
    <w:rsid w:val="00AB26DC"/>
    <w:rsid w:val="00AB2A15"/>
    <w:rsid w:val="00AB2F61"/>
    <w:rsid w:val="00AB300F"/>
    <w:rsid w:val="00AB415F"/>
    <w:rsid w:val="00AB4D05"/>
    <w:rsid w:val="00AB57F4"/>
    <w:rsid w:val="00AB6854"/>
    <w:rsid w:val="00AB6F8C"/>
    <w:rsid w:val="00AB7644"/>
    <w:rsid w:val="00AB79ED"/>
    <w:rsid w:val="00AC06AA"/>
    <w:rsid w:val="00AC0EDA"/>
    <w:rsid w:val="00AC12F2"/>
    <w:rsid w:val="00AC1853"/>
    <w:rsid w:val="00AC2036"/>
    <w:rsid w:val="00AC2E03"/>
    <w:rsid w:val="00AC3118"/>
    <w:rsid w:val="00AC4278"/>
    <w:rsid w:val="00AC481E"/>
    <w:rsid w:val="00AC5054"/>
    <w:rsid w:val="00AC54CE"/>
    <w:rsid w:val="00AC5951"/>
    <w:rsid w:val="00AC6006"/>
    <w:rsid w:val="00AC65C8"/>
    <w:rsid w:val="00AC66EB"/>
    <w:rsid w:val="00AC6C3A"/>
    <w:rsid w:val="00AC78D1"/>
    <w:rsid w:val="00AC7A71"/>
    <w:rsid w:val="00AC7DAC"/>
    <w:rsid w:val="00AD0384"/>
    <w:rsid w:val="00AD038F"/>
    <w:rsid w:val="00AD13DA"/>
    <w:rsid w:val="00AD1A89"/>
    <w:rsid w:val="00AD1BBD"/>
    <w:rsid w:val="00AD1F5F"/>
    <w:rsid w:val="00AD2C5E"/>
    <w:rsid w:val="00AD2CDF"/>
    <w:rsid w:val="00AD2DAD"/>
    <w:rsid w:val="00AD2EB2"/>
    <w:rsid w:val="00AD3544"/>
    <w:rsid w:val="00AD3BC5"/>
    <w:rsid w:val="00AD4635"/>
    <w:rsid w:val="00AD4A2A"/>
    <w:rsid w:val="00AD4FC3"/>
    <w:rsid w:val="00AD57EA"/>
    <w:rsid w:val="00AD62C1"/>
    <w:rsid w:val="00AD68E3"/>
    <w:rsid w:val="00AD7C4D"/>
    <w:rsid w:val="00AE0247"/>
    <w:rsid w:val="00AE0AC4"/>
    <w:rsid w:val="00AE0C23"/>
    <w:rsid w:val="00AE0FE1"/>
    <w:rsid w:val="00AE1083"/>
    <w:rsid w:val="00AE1B0F"/>
    <w:rsid w:val="00AE1D10"/>
    <w:rsid w:val="00AE4570"/>
    <w:rsid w:val="00AE4898"/>
    <w:rsid w:val="00AE4EB3"/>
    <w:rsid w:val="00AE52A8"/>
    <w:rsid w:val="00AE538F"/>
    <w:rsid w:val="00AE58ED"/>
    <w:rsid w:val="00AE6D30"/>
    <w:rsid w:val="00AE7319"/>
    <w:rsid w:val="00AE75B8"/>
    <w:rsid w:val="00AF08C7"/>
    <w:rsid w:val="00AF1785"/>
    <w:rsid w:val="00AF1B25"/>
    <w:rsid w:val="00AF1C0E"/>
    <w:rsid w:val="00AF24CA"/>
    <w:rsid w:val="00AF26F4"/>
    <w:rsid w:val="00AF27CB"/>
    <w:rsid w:val="00AF28D6"/>
    <w:rsid w:val="00AF3560"/>
    <w:rsid w:val="00AF3885"/>
    <w:rsid w:val="00AF3964"/>
    <w:rsid w:val="00AF6264"/>
    <w:rsid w:val="00AF6782"/>
    <w:rsid w:val="00AF68E6"/>
    <w:rsid w:val="00AF6DC8"/>
    <w:rsid w:val="00AF74AB"/>
    <w:rsid w:val="00AF7FB7"/>
    <w:rsid w:val="00B002F7"/>
    <w:rsid w:val="00B01812"/>
    <w:rsid w:val="00B02188"/>
    <w:rsid w:val="00B02993"/>
    <w:rsid w:val="00B02DFA"/>
    <w:rsid w:val="00B03314"/>
    <w:rsid w:val="00B03866"/>
    <w:rsid w:val="00B04029"/>
    <w:rsid w:val="00B0433F"/>
    <w:rsid w:val="00B0536F"/>
    <w:rsid w:val="00B06A3F"/>
    <w:rsid w:val="00B0710E"/>
    <w:rsid w:val="00B072DA"/>
    <w:rsid w:val="00B078FA"/>
    <w:rsid w:val="00B079A3"/>
    <w:rsid w:val="00B07E72"/>
    <w:rsid w:val="00B10E72"/>
    <w:rsid w:val="00B11100"/>
    <w:rsid w:val="00B112DB"/>
    <w:rsid w:val="00B119BA"/>
    <w:rsid w:val="00B122AF"/>
    <w:rsid w:val="00B124F6"/>
    <w:rsid w:val="00B1268F"/>
    <w:rsid w:val="00B12AF0"/>
    <w:rsid w:val="00B12C14"/>
    <w:rsid w:val="00B136CC"/>
    <w:rsid w:val="00B140AB"/>
    <w:rsid w:val="00B14269"/>
    <w:rsid w:val="00B14664"/>
    <w:rsid w:val="00B15073"/>
    <w:rsid w:val="00B156D0"/>
    <w:rsid w:val="00B15A55"/>
    <w:rsid w:val="00B16658"/>
    <w:rsid w:val="00B166CC"/>
    <w:rsid w:val="00B20325"/>
    <w:rsid w:val="00B20CA4"/>
    <w:rsid w:val="00B212C8"/>
    <w:rsid w:val="00B217A2"/>
    <w:rsid w:val="00B225F7"/>
    <w:rsid w:val="00B22655"/>
    <w:rsid w:val="00B22B18"/>
    <w:rsid w:val="00B23A09"/>
    <w:rsid w:val="00B25457"/>
    <w:rsid w:val="00B26862"/>
    <w:rsid w:val="00B26CC8"/>
    <w:rsid w:val="00B26D47"/>
    <w:rsid w:val="00B26DCF"/>
    <w:rsid w:val="00B26EF4"/>
    <w:rsid w:val="00B277A6"/>
    <w:rsid w:val="00B30893"/>
    <w:rsid w:val="00B30C03"/>
    <w:rsid w:val="00B32C91"/>
    <w:rsid w:val="00B32FE9"/>
    <w:rsid w:val="00B3315A"/>
    <w:rsid w:val="00B33D9D"/>
    <w:rsid w:val="00B340A3"/>
    <w:rsid w:val="00B358D3"/>
    <w:rsid w:val="00B36A32"/>
    <w:rsid w:val="00B36DA0"/>
    <w:rsid w:val="00B37F33"/>
    <w:rsid w:val="00B37F66"/>
    <w:rsid w:val="00B40115"/>
    <w:rsid w:val="00B40E7F"/>
    <w:rsid w:val="00B4150E"/>
    <w:rsid w:val="00B4185C"/>
    <w:rsid w:val="00B42A9F"/>
    <w:rsid w:val="00B437D3"/>
    <w:rsid w:val="00B438CA"/>
    <w:rsid w:val="00B441FE"/>
    <w:rsid w:val="00B44736"/>
    <w:rsid w:val="00B447CD"/>
    <w:rsid w:val="00B45BAA"/>
    <w:rsid w:val="00B46094"/>
    <w:rsid w:val="00B47322"/>
    <w:rsid w:val="00B479DD"/>
    <w:rsid w:val="00B47BC2"/>
    <w:rsid w:val="00B517DD"/>
    <w:rsid w:val="00B518AC"/>
    <w:rsid w:val="00B51AFC"/>
    <w:rsid w:val="00B53528"/>
    <w:rsid w:val="00B5429F"/>
    <w:rsid w:val="00B5442C"/>
    <w:rsid w:val="00B54ABB"/>
    <w:rsid w:val="00B54E60"/>
    <w:rsid w:val="00B55453"/>
    <w:rsid w:val="00B555CF"/>
    <w:rsid w:val="00B55D16"/>
    <w:rsid w:val="00B56007"/>
    <w:rsid w:val="00B5741B"/>
    <w:rsid w:val="00B57D51"/>
    <w:rsid w:val="00B57F18"/>
    <w:rsid w:val="00B60053"/>
    <w:rsid w:val="00B60F0F"/>
    <w:rsid w:val="00B60F62"/>
    <w:rsid w:val="00B613A8"/>
    <w:rsid w:val="00B61CCE"/>
    <w:rsid w:val="00B61FE4"/>
    <w:rsid w:val="00B6310A"/>
    <w:rsid w:val="00B632A4"/>
    <w:rsid w:val="00B6355C"/>
    <w:rsid w:val="00B6464D"/>
    <w:rsid w:val="00B6483E"/>
    <w:rsid w:val="00B6552E"/>
    <w:rsid w:val="00B6599C"/>
    <w:rsid w:val="00B662DF"/>
    <w:rsid w:val="00B66A01"/>
    <w:rsid w:val="00B67DBF"/>
    <w:rsid w:val="00B714FF"/>
    <w:rsid w:val="00B71589"/>
    <w:rsid w:val="00B717C4"/>
    <w:rsid w:val="00B7347C"/>
    <w:rsid w:val="00B740CF"/>
    <w:rsid w:val="00B746FF"/>
    <w:rsid w:val="00B749D5"/>
    <w:rsid w:val="00B759FE"/>
    <w:rsid w:val="00B76A02"/>
    <w:rsid w:val="00B76E1C"/>
    <w:rsid w:val="00B76E67"/>
    <w:rsid w:val="00B7700C"/>
    <w:rsid w:val="00B774C3"/>
    <w:rsid w:val="00B80088"/>
    <w:rsid w:val="00B802FD"/>
    <w:rsid w:val="00B80494"/>
    <w:rsid w:val="00B80A0D"/>
    <w:rsid w:val="00B80D8B"/>
    <w:rsid w:val="00B81440"/>
    <w:rsid w:val="00B81442"/>
    <w:rsid w:val="00B8290E"/>
    <w:rsid w:val="00B82971"/>
    <w:rsid w:val="00B84298"/>
    <w:rsid w:val="00B84327"/>
    <w:rsid w:val="00B84C2A"/>
    <w:rsid w:val="00B84D70"/>
    <w:rsid w:val="00B85F28"/>
    <w:rsid w:val="00B865D9"/>
    <w:rsid w:val="00B865F1"/>
    <w:rsid w:val="00B86A35"/>
    <w:rsid w:val="00B9026B"/>
    <w:rsid w:val="00B90581"/>
    <w:rsid w:val="00B9060B"/>
    <w:rsid w:val="00B90904"/>
    <w:rsid w:val="00B92617"/>
    <w:rsid w:val="00B928C1"/>
    <w:rsid w:val="00B93466"/>
    <w:rsid w:val="00B948BB"/>
    <w:rsid w:val="00B95338"/>
    <w:rsid w:val="00B97094"/>
    <w:rsid w:val="00B97751"/>
    <w:rsid w:val="00B97D5D"/>
    <w:rsid w:val="00B97E4D"/>
    <w:rsid w:val="00BA01FF"/>
    <w:rsid w:val="00BA050E"/>
    <w:rsid w:val="00BA084F"/>
    <w:rsid w:val="00BA0CBA"/>
    <w:rsid w:val="00BA1EB4"/>
    <w:rsid w:val="00BA23E8"/>
    <w:rsid w:val="00BA3B06"/>
    <w:rsid w:val="00BA5653"/>
    <w:rsid w:val="00BA56C1"/>
    <w:rsid w:val="00BA6B68"/>
    <w:rsid w:val="00BA6DE0"/>
    <w:rsid w:val="00BA736D"/>
    <w:rsid w:val="00BB00BD"/>
    <w:rsid w:val="00BB16A2"/>
    <w:rsid w:val="00BB1A64"/>
    <w:rsid w:val="00BB297F"/>
    <w:rsid w:val="00BB378D"/>
    <w:rsid w:val="00BB5AEA"/>
    <w:rsid w:val="00BB5B25"/>
    <w:rsid w:val="00BB64B6"/>
    <w:rsid w:val="00BB7DBB"/>
    <w:rsid w:val="00BC02F7"/>
    <w:rsid w:val="00BC0A68"/>
    <w:rsid w:val="00BC23F7"/>
    <w:rsid w:val="00BC29D1"/>
    <w:rsid w:val="00BC3449"/>
    <w:rsid w:val="00BC571D"/>
    <w:rsid w:val="00BC6208"/>
    <w:rsid w:val="00BD0F2C"/>
    <w:rsid w:val="00BD0FBB"/>
    <w:rsid w:val="00BD1887"/>
    <w:rsid w:val="00BD1C31"/>
    <w:rsid w:val="00BD2517"/>
    <w:rsid w:val="00BD3C92"/>
    <w:rsid w:val="00BD48C0"/>
    <w:rsid w:val="00BD495C"/>
    <w:rsid w:val="00BD4974"/>
    <w:rsid w:val="00BD58F0"/>
    <w:rsid w:val="00BD5B53"/>
    <w:rsid w:val="00BD5D7C"/>
    <w:rsid w:val="00BD6063"/>
    <w:rsid w:val="00BD64ED"/>
    <w:rsid w:val="00BD6B51"/>
    <w:rsid w:val="00BD6DFE"/>
    <w:rsid w:val="00BD71F3"/>
    <w:rsid w:val="00BD721B"/>
    <w:rsid w:val="00BD7EAE"/>
    <w:rsid w:val="00BD7EC1"/>
    <w:rsid w:val="00BE07A3"/>
    <w:rsid w:val="00BE0CBB"/>
    <w:rsid w:val="00BE15CF"/>
    <w:rsid w:val="00BE18EC"/>
    <w:rsid w:val="00BE2178"/>
    <w:rsid w:val="00BE26A2"/>
    <w:rsid w:val="00BE2EF1"/>
    <w:rsid w:val="00BE329B"/>
    <w:rsid w:val="00BE39D2"/>
    <w:rsid w:val="00BE3FE8"/>
    <w:rsid w:val="00BE4008"/>
    <w:rsid w:val="00BE48A3"/>
    <w:rsid w:val="00BE5038"/>
    <w:rsid w:val="00BE59DE"/>
    <w:rsid w:val="00BE5C39"/>
    <w:rsid w:val="00BE6297"/>
    <w:rsid w:val="00BE7725"/>
    <w:rsid w:val="00BF0A77"/>
    <w:rsid w:val="00BF0EE2"/>
    <w:rsid w:val="00BF1699"/>
    <w:rsid w:val="00BF1BDF"/>
    <w:rsid w:val="00BF1E81"/>
    <w:rsid w:val="00BF2983"/>
    <w:rsid w:val="00BF3D68"/>
    <w:rsid w:val="00BF4212"/>
    <w:rsid w:val="00BF4D4D"/>
    <w:rsid w:val="00BF5143"/>
    <w:rsid w:val="00BF52F5"/>
    <w:rsid w:val="00BF56BB"/>
    <w:rsid w:val="00BF5E3B"/>
    <w:rsid w:val="00BF6D69"/>
    <w:rsid w:val="00BF75F4"/>
    <w:rsid w:val="00C003CA"/>
    <w:rsid w:val="00C009C1"/>
    <w:rsid w:val="00C01838"/>
    <w:rsid w:val="00C01995"/>
    <w:rsid w:val="00C0343A"/>
    <w:rsid w:val="00C03502"/>
    <w:rsid w:val="00C0364D"/>
    <w:rsid w:val="00C046E6"/>
    <w:rsid w:val="00C04D45"/>
    <w:rsid w:val="00C04F35"/>
    <w:rsid w:val="00C051B7"/>
    <w:rsid w:val="00C053FC"/>
    <w:rsid w:val="00C05C7F"/>
    <w:rsid w:val="00C06E53"/>
    <w:rsid w:val="00C06F36"/>
    <w:rsid w:val="00C10360"/>
    <w:rsid w:val="00C10DB9"/>
    <w:rsid w:val="00C11AF7"/>
    <w:rsid w:val="00C12663"/>
    <w:rsid w:val="00C1351E"/>
    <w:rsid w:val="00C13BEF"/>
    <w:rsid w:val="00C14175"/>
    <w:rsid w:val="00C14851"/>
    <w:rsid w:val="00C15057"/>
    <w:rsid w:val="00C164A6"/>
    <w:rsid w:val="00C16A2E"/>
    <w:rsid w:val="00C204BD"/>
    <w:rsid w:val="00C20505"/>
    <w:rsid w:val="00C20A3A"/>
    <w:rsid w:val="00C20AEB"/>
    <w:rsid w:val="00C20C7C"/>
    <w:rsid w:val="00C21A90"/>
    <w:rsid w:val="00C21C00"/>
    <w:rsid w:val="00C223BF"/>
    <w:rsid w:val="00C22C5C"/>
    <w:rsid w:val="00C22FDA"/>
    <w:rsid w:val="00C232C7"/>
    <w:rsid w:val="00C25337"/>
    <w:rsid w:val="00C25403"/>
    <w:rsid w:val="00C25C35"/>
    <w:rsid w:val="00C262F0"/>
    <w:rsid w:val="00C26E04"/>
    <w:rsid w:val="00C27C28"/>
    <w:rsid w:val="00C304AB"/>
    <w:rsid w:val="00C30741"/>
    <w:rsid w:val="00C308DD"/>
    <w:rsid w:val="00C30D94"/>
    <w:rsid w:val="00C30E6B"/>
    <w:rsid w:val="00C3108D"/>
    <w:rsid w:val="00C31576"/>
    <w:rsid w:val="00C31DCE"/>
    <w:rsid w:val="00C32EDA"/>
    <w:rsid w:val="00C33002"/>
    <w:rsid w:val="00C330A6"/>
    <w:rsid w:val="00C333E5"/>
    <w:rsid w:val="00C335D2"/>
    <w:rsid w:val="00C33856"/>
    <w:rsid w:val="00C344A4"/>
    <w:rsid w:val="00C344E8"/>
    <w:rsid w:val="00C35C8B"/>
    <w:rsid w:val="00C377F4"/>
    <w:rsid w:val="00C37D33"/>
    <w:rsid w:val="00C4215C"/>
    <w:rsid w:val="00C42E76"/>
    <w:rsid w:val="00C43EB3"/>
    <w:rsid w:val="00C44A55"/>
    <w:rsid w:val="00C4537F"/>
    <w:rsid w:val="00C454CE"/>
    <w:rsid w:val="00C45752"/>
    <w:rsid w:val="00C4657B"/>
    <w:rsid w:val="00C46889"/>
    <w:rsid w:val="00C4696C"/>
    <w:rsid w:val="00C46F53"/>
    <w:rsid w:val="00C47DD0"/>
    <w:rsid w:val="00C50242"/>
    <w:rsid w:val="00C502B8"/>
    <w:rsid w:val="00C503B3"/>
    <w:rsid w:val="00C5049D"/>
    <w:rsid w:val="00C5159C"/>
    <w:rsid w:val="00C51679"/>
    <w:rsid w:val="00C51C7D"/>
    <w:rsid w:val="00C52CE0"/>
    <w:rsid w:val="00C5391E"/>
    <w:rsid w:val="00C53933"/>
    <w:rsid w:val="00C5468D"/>
    <w:rsid w:val="00C54F97"/>
    <w:rsid w:val="00C55BA1"/>
    <w:rsid w:val="00C55EF5"/>
    <w:rsid w:val="00C56375"/>
    <w:rsid w:val="00C56466"/>
    <w:rsid w:val="00C567B9"/>
    <w:rsid w:val="00C56D53"/>
    <w:rsid w:val="00C56EB9"/>
    <w:rsid w:val="00C60F09"/>
    <w:rsid w:val="00C613F7"/>
    <w:rsid w:val="00C61FA2"/>
    <w:rsid w:val="00C62E80"/>
    <w:rsid w:val="00C6371F"/>
    <w:rsid w:val="00C641C3"/>
    <w:rsid w:val="00C65BAA"/>
    <w:rsid w:val="00C65C21"/>
    <w:rsid w:val="00C6766D"/>
    <w:rsid w:val="00C67754"/>
    <w:rsid w:val="00C67E08"/>
    <w:rsid w:val="00C67E18"/>
    <w:rsid w:val="00C703D7"/>
    <w:rsid w:val="00C7048A"/>
    <w:rsid w:val="00C70AC7"/>
    <w:rsid w:val="00C714DF"/>
    <w:rsid w:val="00C73819"/>
    <w:rsid w:val="00C73E59"/>
    <w:rsid w:val="00C73FF3"/>
    <w:rsid w:val="00C741DC"/>
    <w:rsid w:val="00C74C2F"/>
    <w:rsid w:val="00C75369"/>
    <w:rsid w:val="00C7573F"/>
    <w:rsid w:val="00C7614C"/>
    <w:rsid w:val="00C76AE5"/>
    <w:rsid w:val="00C77979"/>
    <w:rsid w:val="00C77E99"/>
    <w:rsid w:val="00C80769"/>
    <w:rsid w:val="00C808F0"/>
    <w:rsid w:val="00C80A38"/>
    <w:rsid w:val="00C80CC8"/>
    <w:rsid w:val="00C81B0E"/>
    <w:rsid w:val="00C820BE"/>
    <w:rsid w:val="00C824C2"/>
    <w:rsid w:val="00C82D28"/>
    <w:rsid w:val="00C83BB2"/>
    <w:rsid w:val="00C8463F"/>
    <w:rsid w:val="00C852B5"/>
    <w:rsid w:val="00C856C7"/>
    <w:rsid w:val="00C86150"/>
    <w:rsid w:val="00C8616C"/>
    <w:rsid w:val="00C86969"/>
    <w:rsid w:val="00C870D1"/>
    <w:rsid w:val="00C870EE"/>
    <w:rsid w:val="00C8742A"/>
    <w:rsid w:val="00C87D1E"/>
    <w:rsid w:val="00C87FE4"/>
    <w:rsid w:val="00C90393"/>
    <w:rsid w:val="00C90822"/>
    <w:rsid w:val="00C90940"/>
    <w:rsid w:val="00C91306"/>
    <w:rsid w:val="00C91F4C"/>
    <w:rsid w:val="00C929D0"/>
    <w:rsid w:val="00C92D05"/>
    <w:rsid w:val="00C9306C"/>
    <w:rsid w:val="00C93B59"/>
    <w:rsid w:val="00C940FB"/>
    <w:rsid w:val="00C94761"/>
    <w:rsid w:val="00C95CBB"/>
    <w:rsid w:val="00C95DEE"/>
    <w:rsid w:val="00C96514"/>
    <w:rsid w:val="00C96C28"/>
    <w:rsid w:val="00CA1262"/>
    <w:rsid w:val="00CA2D81"/>
    <w:rsid w:val="00CA5043"/>
    <w:rsid w:val="00CA504B"/>
    <w:rsid w:val="00CA6154"/>
    <w:rsid w:val="00CA6440"/>
    <w:rsid w:val="00CA68F1"/>
    <w:rsid w:val="00CA68F7"/>
    <w:rsid w:val="00CA7131"/>
    <w:rsid w:val="00CB027D"/>
    <w:rsid w:val="00CB030A"/>
    <w:rsid w:val="00CB0E1D"/>
    <w:rsid w:val="00CB12EA"/>
    <w:rsid w:val="00CB1459"/>
    <w:rsid w:val="00CB171F"/>
    <w:rsid w:val="00CB1A31"/>
    <w:rsid w:val="00CB1D49"/>
    <w:rsid w:val="00CB2793"/>
    <w:rsid w:val="00CB32DB"/>
    <w:rsid w:val="00CB34D7"/>
    <w:rsid w:val="00CB3854"/>
    <w:rsid w:val="00CB3BFB"/>
    <w:rsid w:val="00CB41B6"/>
    <w:rsid w:val="00CB4247"/>
    <w:rsid w:val="00CB4390"/>
    <w:rsid w:val="00CB48FF"/>
    <w:rsid w:val="00CB4908"/>
    <w:rsid w:val="00CB4E8A"/>
    <w:rsid w:val="00CB4F3F"/>
    <w:rsid w:val="00CB65F2"/>
    <w:rsid w:val="00CB76C3"/>
    <w:rsid w:val="00CB785B"/>
    <w:rsid w:val="00CB7E8C"/>
    <w:rsid w:val="00CC1CBB"/>
    <w:rsid w:val="00CC2EB1"/>
    <w:rsid w:val="00CC348C"/>
    <w:rsid w:val="00CC3F6B"/>
    <w:rsid w:val="00CC3F93"/>
    <w:rsid w:val="00CC44FD"/>
    <w:rsid w:val="00CC4BED"/>
    <w:rsid w:val="00CC4E1E"/>
    <w:rsid w:val="00CC4FD6"/>
    <w:rsid w:val="00CC5096"/>
    <w:rsid w:val="00CC657A"/>
    <w:rsid w:val="00CC65C0"/>
    <w:rsid w:val="00CC6B03"/>
    <w:rsid w:val="00CC7026"/>
    <w:rsid w:val="00CD2B21"/>
    <w:rsid w:val="00CD33CE"/>
    <w:rsid w:val="00CD34FA"/>
    <w:rsid w:val="00CD3950"/>
    <w:rsid w:val="00CD3990"/>
    <w:rsid w:val="00CD3E07"/>
    <w:rsid w:val="00CD4135"/>
    <w:rsid w:val="00CD4DDB"/>
    <w:rsid w:val="00CD4EF6"/>
    <w:rsid w:val="00CD5B62"/>
    <w:rsid w:val="00CD62D2"/>
    <w:rsid w:val="00CD639A"/>
    <w:rsid w:val="00CD64DA"/>
    <w:rsid w:val="00CD7464"/>
    <w:rsid w:val="00CD75EB"/>
    <w:rsid w:val="00CE0399"/>
    <w:rsid w:val="00CE05E3"/>
    <w:rsid w:val="00CE1182"/>
    <w:rsid w:val="00CE20E5"/>
    <w:rsid w:val="00CE270A"/>
    <w:rsid w:val="00CE303A"/>
    <w:rsid w:val="00CE354E"/>
    <w:rsid w:val="00CE383F"/>
    <w:rsid w:val="00CE3AE7"/>
    <w:rsid w:val="00CE3C7E"/>
    <w:rsid w:val="00CE43F2"/>
    <w:rsid w:val="00CE4657"/>
    <w:rsid w:val="00CE48C3"/>
    <w:rsid w:val="00CE48C9"/>
    <w:rsid w:val="00CE56A0"/>
    <w:rsid w:val="00CE5D3E"/>
    <w:rsid w:val="00CE633A"/>
    <w:rsid w:val="00CE7811"/>
    <w:rsid w:val="00CE7F39"/>
    <w:rsid w:val="00CF0399"/>
    <w:rsid w:val="00CF060E"/>
    <w:rsid w:val="00CF16D0"/>
    <w:rsid w:val="00CF2384"/>
    <w:rsid w:val="00CF27FD"/>
    <w:rsid w:val="00CF291E"/>
    <w:rsid w:val="00CF2E9D"/>
    <w:rsid w:val="00CF3718"/>
    <w:rsid w:val="00CF3783"/>
    <w:rsid w:val="00CF3939"/>
    <w:rsid w:val="00CF56A2"/>
    <w:rsid w:val="00CF5876"/>
    <w:rsid w:val="00CF681E"/>
    <w:rsid w:val="00CF6F25"/>
    <w:rsid w:val="00CF7948"/>
    <w:rsid w:val="00D00DC9"/>
    <w:rsid w:val="00D01768"/>
    <w:rsid w:val="00D023A6"/>
    <w:rsid w:val="00D025E0"/>
    <w:rsid w:val="00D03051"/>
    <w:rsid w:val="00D03158"/>
    <w:rsid w:val="00D0348B"/>
    <w:rsid w:val="00D03D06"/>
    <w:rsid w:val="00D05A3C"/>
    <w:rsid w:val="00D05EEF"/>
    <w:rsid w:val="00D0735B"/>
    <w:rsid w:val="00D108FA"/>
    <w:rsid w:val="00D10BE6"/>
    <w:rsid w:val="00D11AA0"/>
    <w:rsid w:val="00D12D2B"/>
    <w:rsid w:val="00D1323A"/>
    <w:rsid w:val="00D136FC"/>
    <w:rsid w:val="00D147C0"/>
    <w:rsid w:val="00D14AC8"/>
    <w:rsid w:val="00D14F84"/>
    <w:rsid w:val="00D15323"/>
    <w:rsid w:val="00D157F6"/>
    <w:rsid w:val="00D160C6"/>
    <w:rsid w:val="00D16797"/>
    <w:rsid w:val="00D16D0C"/>
    <w:rsid w:val="00D17741"/>
    <w:rsid w:val="00D1791E"/>
    <w:rsid w:val="00D17CE5"/>
    <w:rsid w:val="00D17F32"/>
    <w:rsid w:val="00D2101E"/>
    <w:rsid w:val="00D21385"/>
    <w:rsid w:val="00D22432"/>
    <w:rsid w:val="00D22C32"/>
    <w:rsid w:val="00D2324E"/>
    <w:rsid w:val="00D23BBF"/>
    <w:rsid w:val="00D23F9E"/>
    <w:rsid w:val="00D248C4"/>
    <w:rsid w:val="00D253D1"/>
    <w:rsid w:val="00D256E7"/>
    <w:rsid w:val="00D25C05"/>
    <w:rsid w:val="00D2614E"/>
    <w:rsid w:val="00D26471"/>
    <w:rsid w:val="00D26610"/>
    <w:rsid w:val="00D268DF"/>
    <w:rsid w:val="00D2727E"/>
    <w:rsid w:val="00D27C29"/>
    <w:rsid w:val="00D27EA5"/>
    <w:rsid w:val="00D27EE4"/>
    <w:rsid w:val="00D30F2D"/>
    <w:rsid w:val="00D3107F"/>
    <w:rsid w:val="00D31DA1"/>
    <w:rsid w:val="00D32348"/>
    <w:rsid w:val="00D324FB"/>
    <w:rsid w:val="00D3285D"/>
    <w:rsid w:val="00D32AED"/>
    <w:rsid w:val="00D32DC2"/>
    <w:rsid w:val="00D333EB"/>
    <w:rsid w:val="00D34A5A"/>
    <w:rsid w:val="00D34A7B"/>
    <w:rsid w:val="00D34C30"/>
    <w:rsid w:val="00D35103"/>
    <w:rsid w:val="00D3568B"/>
    <w:rsid w:val="00D358EA"/>
    <w:rsid w:val="00D35CCB"/>
    <w:rsid w:val="00D36555"/>
    <w:rsid w:val="00D36557"/>
    <w:rsid w:val="00D37E63"/>
    <w:rsid w:val="00D40A49"/>
    <w:rsid w:val="00D412E5"/>
    <w:rsid w:val="00D433DC"/>
    <w:rsid w:val="00D43474"/>
    <w:rsid w:val="00D446F0"/>
    <w:rsid w:val="00D45CC0"/>
    <w:rsid w:val="00D46BE5"/>
    <w:rsid w:val="00D46D57"/>
    <w:rsid w:val="00D46FD9"/>
    <w:rsid w:val="00D472E6"/>
    <w:rsid w:val="00D475FC"/>
    <w:rsid w:val="00D47D75"/>
    <w:rsid w:val="00D47F34"/>
    <w:rsid w:val="00D507D8"/>
    <w:rsid w:val="00D50FFB"/>
    <w:rsid w:val="00D517F2"/>
    <w:rsid w:val="00D52C9F"/>
    <w:rsid w:val="00D5508F"/>
    <w:rsid w:val="00D5654A"/>
    <w:rsid w:val="00D56EB0"/>
    <w:rsid w:val="00D60191"/>
    <w:rsid w:val="00D60D2C"/>
    <w:rsid w:val="00D60DBA"/>
    <w:rsid w:val="00D6159E"/>
    <w:rsid w:val="00D63367"/>
    <w:rsid w:val="00D63429"/>
    <w:rsid w:val="00D638AA"/>
    <w:rsid w:val="00D63CB4"/>
    <w:rsid w:val="00D64380"/>
    <w:rsid w:val="00D644D6"/>
    <w:rsid w:val="00D64F64"/>
    <w:rsid w:val="00D653ED"/>
    <w:rsid w:val="00D655AA"/>
    <w:rsid w:val="00D6655C"/>
    <w:rsid w:val="00D6672E"/>
    <w:rsid w:val="00D674F9"/>
    <w:rsid w:val="00D67F8F"/>
    <w:rsid w:val="00D715F6"/>
    <w:rsid w:val="00D7224D"/>
    <w:rsid w:val="00D72576"/>
    <w:rsid w:val="00D72F57"/>
    <w:rsid w:val="00D73774"/>
    <w:rsid w:val="00D73A9F"/>
    <w:rsid w:val="00D74659"/>
    <w:rsid w:val="00D749D1"/>
    <w:rsid w:val="00D74CAF"/>
    <w:rsid w:val="00D75A88"/>
    <w:rsid w:val="00D769E1"/>
    <w:rsid w:val="00D77D35"/>
    <w:rsid w:val="00D77F23"/>
    <w:rsid w:val="00D817A0"/>
    <w:rsid w:val="00D817A6"/>
    <w:rsid w:val="00D81E74"/>
    <w:rsid w:val="00D82CC8"/>
    <w:rsid w:val="00D83449"/>
    <w:rsid w:val="00D8352C"/>
    <w:rsid w:val="00D8353A"/>
    <w:rsid w:val="00D8396D"/>
    <w:rsid w:val="00D84155"/>
    <w:rsid w:val="00D84505"/>
    <w:rsid w:val="00D8487A"/>
    <w:rsid w:val="00D85012"/>
    <w:rsid w:val="00D856BE"/>
    <w:rsid w:val="00D863B9"/>
    <w:rsid w:val="00D8736E"/>
    <w:rsid w:val="00D87624"/>
    <w:rsid w:val="00D87C90"/>
    <w:rsid w:val="00D87F8B"/>
    <w:rsid w:val="00D90DA5"/>
    <w:rsid w:val="00D916C9"/>
    <w:rsid w:val="00D923C5"/>
    <w:rsid w:val="00D928A1"/>
    <w:rsid w:val="00D93B28"/>
    <w:rsid w:val="00D93C1B"/>
    <w:rsid w:val="00D9532E"/>
    <w:rsid w:val="00D9560A"/>
    <w:rsid w:val="00D959E8"/>
    <w:rsid w:val="00D9622C"/>
    <w:rsid w:val="00D97366"/>
    <w:rsid w:val="00DA04B9"/>
    <w:rsid w:val="00DA0803"/>
    <w:rsid w:val="00DA08E3"/>
    <w:rsid w:val="00DA0C6A"/>
    <w:rsid w:val="00DA0E96"/>
    <w:rsid w:val="00DA12F4"/>
    <w:rsid w:val="00DA1463"/>
    <w:rsid w:val="00DA18D6"/>
    <w:rsid w:val="00DA1D54"/>
    <w:rsid w:val="00DA279C"/>
    <w:rsid w:val="00DA2C5F"/>
    <w:rsid w:val="00DA3A11"/>
    <w:rsid w:val="00DA4484"/>
    <w:rsid w:val="00DA46FF"/>
    <w:rsid w:val="00DA53CE"/>
    <w:rsid w:val="00DA5C1D"/>
    <w:rsid w:val="00DA5F27"/>
    <w:rsid w:val="00DA66AF"/>
    <w:rsid w:val="00DA7435"/>
    <w:rsid w:val="00DB0601"/>
    <w:rsid w:val="00DB093E"/>
    <w:rsid w:val="00DB1098"/>
    <w:rsid w:val="00DB36C4"/>
    <w:rsid w:val="00DB3D43"/>
    <w:rsid w:val="00DB5B45"/>
    <w:rsid w:val="00DB6888"/>
    <w:rsid w:val="00DB6935"/>
    <w:rsid w:val="00DB7A9E"/>
    <w:rsid w:val="00DB7B56"/>
    <w:rsid w:val="00DC034C"/>
    <w:rsid w:val="00DC0D83"/>
    <w:rsid w:val="00DC1405"/>
    <w:rsid w:val="00DC1807"/>
    <w:rsid w:val="00DC251F"/>
    <w:rsid w:val="00DC25D5"/>
    <w:rsid w:val="00DC2657"/>
    <w:rsid w:val="00DC2DB6"/>
    <w:rsid w:val="00DC3300"/>
    <w:rsid w:val="00DC47A5"/>
    <w:rsid w:val="00DC4A21"/>
    <w:rsid w:val="00DC61F3"/>
    <w:rsid w:val="00DC6346"/>
    <w:rsid w:val="00DC69A5"/>
    <w:rsid w:val="00DC705B"/>
    <w:rsid w:val="00DC712D"/>
    <w:rsid w:val="00DC777E"/>
    <w:rsid w:val="00DC7DF3"/>
    <w:rsid w:val="00DC7F20"/>
    <w:rsid w:val="00DD043E"/>
    <w:rsid w:val="00DD0A49"/>
    <w:rsid w:val="00DD12F7"/>
    <w:rsid w:val="00DD199F"/>
    <w:rsid w:val="00DD1BFE"/>
    <w:rsid w:val="00DD2015"/>
    <w:rsid w:val="00DD211C"/>
    <w:rsid w:val="00DD2279"/>
    <w:rsid w:val="00DD2426"/>
    <w:rsid w:val="00DD257A"/>
    <w:rsid w:val="00DD2FC9"/>
    <w:rsid w:val="00DD31AF"/>
    <w:rsid w:val="00DD3E8F"/>
    <w:rsid w:val="00DD4908"/>
    <w:rsid w:val="00DD4C3D"/>
    <w:rsid w:val="00DD51AA"/>
    <w:rsid w:val="00DD5901"/>
    <w:rsid w:val="00DD5A18"/>
    <w:rsid w:val="00DD73CE"/>
    <w:rsid w:val="00DD748E"/>
    <w:rsid w:val="00DE0A91"/>
    <w:rsid w:val="00DE1ACA"/>
    <w:rsid w:val="00DE3BC1"/>
    <w:rsid w:val="00DE431D"/>
    <w:rsid w:val="00DE62EB"/>
    <w:rsid w:val="00DE6C47"/>
    <w:rsid w:val="00DE6D7E"/>
    <w:rsid w:val="00DE737D"/>
    <w:rsid w:val="00DF01FA"/>
    <w:rsid w:val="00DF07C0"/>
    <w:rsid w:val="00DF10A2"/>
    <w:rsid w:val="00DF125E"/>
    <w:rsid w:val="00DF1FFC"/>
    <w:rsid w:val="00DF27DC"/>
    <w:rsid w:val="00DF3339"/>
    <w:rsid w:val="00DF3586"/>
    <w:rsid w:val="00DF50E5"/>
    <w:rsid w:val="00DF526D"/>
    <w:rsid w:val="00DF567C"/>
    <w:rsid w:val="00DF5BB6"/>
    <w:rsid w:val="00DF65E6"/>
    <w:rsid w:val="00DF6921"/>
    <w:rsid w:val="00DF7A8F"/>
    <w:rsid w:val="00E0016B"/>
    <w:rsid w:val="00E003A6"/>
    <w:rsid w:val="00E00618"/>
    <w:rsid w:val="00E010BB"/>
    <w:rsid w:val="00E013F4"/>
    <w:rsid w:val="00E01504"/>
    <w:rsid w:val="00E017C4"/>
    <w:rsid w:val="00E01B2A"/>
    <w:rsid w:val="00E02058"/>
    <w:rsid w:val="00E021F2"/>
    <w:rsid w:val="00E02523"/>
    <w:rsid w:val="00E02B2E"/>
    <w:rsid w:val="00E0366B"/>
    <w:rsid w:val="00E04D94"/>
    <w:rsid w:val="00E108A3"/>
    <w:rsid w:val="00E10A69"/>
    <w:rsid w:val="00E10FBC"/>
    <w:rsid w:val="00E124E6"/>
    <w:rsid w:val="00E133AE"/>
    <w:rsid w:val="00E14A7A"/>
    <w:rsid w:val="00E1609A"/>
    <w:rsid w:val="00E16366"/>
    <w:rsid w:val="00E166AC"/>
    <w:rsid w:val="00E174A7"/>
    <w:rsid w:val="00E1772F"/>
    <w:rsid w:val="00E17AA5"/>
    <w:rsid w:val="00E17B29"/>
    <w:rsid w:val="00E21C55"/>
    <w:rsid w:val="00E228F3"/>
    <w:rsid w:val="00E23181"/>
    <w:rsid w:val="00E239EE"/>
    <w:rsid w:val="00E23E23"/>
    <w:rsid w:val="00E24635"/>
    <w:rsid w:val="00E254A9"/>
    <w:rsid w:val="00E264BA"/>
    <w:rsid w:val="00E269C2"/>
    <w:rsid w:val="00E269F1"/>
    <w:rsid w:val="00E2743C"/>
    <w:rsid w:val="00E303BA"/>
    <w:rsid w:val="00E31A6E"/>
    <w:rsid w:val="00E328D3"/>
    <w:rsid w:val="00E328F3"/>
    <w:rsid w:val="00E331C5"/>
    <w:rsid w:val="00E3360F"/>
    <w:rsid w:val="00E336A6"/>
    <w:rsid w:val="00E34492"/>
    <w:rsid w:val="00E34963"/>
    <w:rsid w:val="00E34EAA"/>
    <w:rsid w:val="00E35117"/>
    <w:rsid w:val="00E351D4"/>
    <w:rsid w:val="00E358EB"/>
    <w:rsid w:val="00E35EC2"/>
    <w:rsid w:val="00E36E37"/>
    <w:rsid w:val="00E400D3"/>
    <w:rsid w:val="00E40D84"/>
    <w:rsid w:val="00E411BA"/>
    <w:rsid w:val="00E411CE"/>
    <w:rsid w:val="00E41DDF"/>
    <w:rsid w:val="00E42E17"/>
    <w:rsid w:val="00E43BEB"/>
    <w:rsid w:val="00E43E6F"/>
    <w:rsid w:val="00E4413B"/>
    <w:rsid w:val="00E45408"/>
    <w:rsid w:val="00E462B5"/>
    <w:rsid w:val="00E462BF"/>
    <w:rsid w:val="00E47730"/>
    <w:rsid w:val="00E47EAB"/>
    <w:rsid w:val="00E47ECF"/>
    <w:rsid w:val="00E5082E"/>
    <w:rsid w:val="00E50B19"/>
    <w:rsid w:val="00E51973"/>
    <w:rsid w:val="00E520B1"/>
    <w:rsid w:val="00E520D8"/>
    <w:rsid w:val="00E53100"/>
    <w:rsid w:val="00E53C4B"/>
    <w:rsid w:val="00E5448C"/>
    <w:rsid w:val="00E54B40"/>
    <w:rsid w:val="00E55468"/>
    <w:rsid w:val="00E5619A"/>
    <w:rsid w:val="00E56433"/>
    <w:rsid w:val="00E57469"/>
    <w:rsid w:val="00E60699"/>
    <w:rsid w:val="00E6124D"/>
    <w:rsid w:val="00E615E2"/>
    <w:rsid w:val="00E618F4"/>
    <w:rsid w:val="00E61CC1"/>
    <w:rsid w:val="00E626F3"/>
    <w:rsid w:val="00E627CA"/>
    <w:rsid w:val="00E62877"/>
    <w:rsid w:val="00E62D18"/>
    <w:rsid w:val="00E62E8B"/>
    <w:rsid w:val="00E64937"/>
    <w:rsid w:val="00E672B4"/>
    <w:rsid w:val="00E67442"/>
    <w:rsid w:val="00E674C8"/>
    <w:rsid w:val="00E713F3"/>
    <w:rsid w:val="00E71830"/>
    <w:rsid w:val="00E73260"/>
    <w:rsid w:val="00E734BB"/>
    <w:rsid w:val="00E74D2F"/>
    <w:rsid w:val="00E76C47"/>
    <w:rsid w:val="00E76D00"/>
    <w:rsid w:val="00E77C8F"/>
    <w:rsid w:val="00E80094"/>
    <w:rsid w:val="00E8027E"/>
    <w:rsid w:val="00E80AD1"/>
    <w:rsid w:val="00E80B67"/>
    <w:rsid w:val="00E81B6F"/>
    <w:rsid w:val="00E82DBA"/>
    <w:rsid w:val="00E8374F"/>
    <w:rsid w:val="00E860C1"/>
    <w:rsid w:val="00E86877"/>
    <w:rsid w:val="00E86E28"/>
    <w:rsid w:val="00E86E3E"/>
    <w:rsid w:val="00E8745A"/>
    <w:rsid w:val="00E877CD"/>
    <w:rsid w:val="00E87D0D"/>
    <w:rsid w:val="00E90228"/>
    <w:rsid w:val="00E91732"/>
    <w:rsid w:val="00E94555"/>
    <w:rsid w:val="00E94E9E"/>
    <w:rsid w:val="00E94F6E"/>
    <w:rsid w:val="00E95795"/>
    <w:rsid w:val="00E95B51"/>
    <w:rsid w:val="00E95C4E"/>
    <w:rsid w:val="00E95F78"/>
    <w:rsid w:val="00E973DB"/>
    <w:rsid w:val="00E974F6"/>
    <w:rsid w:val="00E977CD"/>
    <w:rsid w:val="00E97A98"/>
    <w:rsid w:val="00EA07AE"/>
    <w:rsid w:val="00EA0B1E"/>
    <w:rsid w:val="00EA23BE"/>
    <w:rsid w:val="00EA28A1"/>
    <w:rsid w:val="00EA3098"/>
    <w:rsid w:val="00EA3837"/>
    <w:rsid w:val="00EA4519"/>
    <w:rsid w:val="00EA5043"/>
    <w:rsid w:val="00EA551F"/>
    <w:rsid w:val="00EA6107"/>
    <w:rsid w:val="00EA6142"/>
    <w:rsid w:val="00EA6F55"/>
    <w:rsid w:val="00EA745C"/>
    <w:rsid w:val="00EB1286"/>
    <w:rsid w:val="00EB19A5"/>
    <w:rsid w:val="00EB239F"/>
    <w:rsid w:val="00EB3D53"/>
    <w:rsid w:val="00EB3DAC"/>
    <w:rsid w:val="00EB597E"/>
    <w:rsid w:val="00EB599A"/>
    <w:rsid w:val="00EB61C5"/>
    <w:rsid w:val="00EB6805"/>
    <w:rsid w:val="00EB68F5"/>
    <w:rsid w:val="00EB6AEF"/>
    <w:rsid w:val="00EB6E9D"/>
    <w:rsid w:val="00EB7AB7"/>
    <w:rsid w:val="00EC009D"/>
    <w:rsid w:val="00EC01F9"/>
    <w:rsid w:val="00EC0961"/>
    <w:rsid w:val="00EC0BFC"/>
    <w:rsid w:val="00EC1890"/>
    <w:rsid w:val="00EC2BE4"/>
    <w:rsid w:val="00EC3596"/>
    <w:rsid w:val="00EC3640"/>
    <w:rsid w:val="00EC467C"/>
    <w:rsid w:val="00EC4B44"/>
    <w:rsid w:val="00EC5151"/>
    <w:rsid w:val="00EC5813"/>
    <w:rsid w:val="00EC58B5"/>
    <w:rsid w:val="00EC5C4D"/>
    <w:rsid w:val="00EC5CB6"/>
    <w:rsid w:val="00EC63D8"/>
    <w:rsid w:val="00EC688D"/>
    <w:rsid w:val="00EC7B85"/>
    <w:rsid w:val="00EC7C3A"/>
    <w:rsid w:val="00ED1A12"/>
    <w:rsid w:val="00ED33D2"/>
    <w:rsid w:val="00ED3491"/>
    <w:rsid w:val="00ED56BD"/>
    <w:rsid w:val="00ED59A8"/>
    <w:rsid w:val="00ED5E40"/>
    <w:rsid w:val="00ED613F"/>
    <w:rsid w:val="00ED642C"/>
    <w:rsid w:val="00ED72A4"/>
    <w:rsid w:val="00ED768A"/>
    <w:rsid w:val="00ED7BB6"/>
    <w:rsid w:val="00EE0C8A"/>
    <w:rsid w:val="00EE0D1F"/>
    <w:rsid w:val="00EE17C9"/>
    <w:rsid w:val="00EE18FB"/>
    <w:rsid w:val="00EE3D61"/>
    <w:rsid w:val="00EE4815"/>
    <w:rsid w:val="00EE4A56"/>
    <w:rsid w:val="00EE5969"/>
    <w:rsid w:val="00EE5D20"/>
    <w:rsid w:val="00EE6B2A"/>
    <w:rsid w:val="00EE7435"/>
    <w:rsid w:val="00EE7625"/>
    <w:rsid w:val="00EE777F"/>
    <w:rsid w:val="00EF11BB"/>
    <w:rsid w:val="00EF162E"/>
    <w:rsid w:val="00EF21D0"/>
    <w:rsid w:val="00EF25C8"/>
    <w:rsid w:val="00EF2B2E"/>
    <w:rsid w:val="00EF324A"/>
    <w:rsid w:val="00EF3E13"/>
    <w:rsid w:val="00EF46F5"/>
    <w:rsid w:val="00EF5126"/>
    <w:rsid w:val="00EF5984"/>
    <w:rsid w:val="00EF5ED2"/>
    <w:rsid w:val="00EF614A"/>
    <w:rsid w:val="00F004CF"/>
    <w:rsid w:val="00F00C45"/>
    <w:rsid w:val="00F0160D"/>
    <w:rsid w:val="00F01BB2"/>
    <w:rsid w:val="00F02079"/>
    <w:rsid w:val="00F02140"/>
    <w:rsid w:val="00F03EBC"/>
    <w:rsid w:val="00F042EA"/>
    <w:rsid w:val="00F049BC"/>
    <w:rsid w:val="00F052B6"/>
    <w:rsid w:val="00F058EE"/>
    <w:rsid w:val="00F06553"/>
    <w:rsid w:val="00F06B23"/>
    <w:rsid w:val="00F06CCA"/>
    <w:rsid w:val="00F06F0E"/>
    <w:rsid w:val="00F079B4"/>
    <w:rsid w:val="00F1007B"/>
    <w:rsid w:val="00F105C2"/>
    <w:rsid w:val="00F10AD3"/>
    <w:rsid w:val="00F11BB8"/>
    <w:rsid w:val="00F11F10"/>
    <w:rsid w:val="00F13D7F"/>
    <w:rsid w:val="00F147AF"/>
    <w:rsid w:val="00F147C1"/>
    <w:rsid w:val="00F14843"/>
    <w:rsid w:val="00F1484F"/>
    <w:rsid w:val="00F16485"/>
    <w:rsid w:val="00F16F89"/>
    <w:rsid w:val="00F1710D"/>
    <w:rsid w:val="00F17799"/>
    <w:rsid w:val="00F2018D"/>
    <w:rsid w:val="00F20B83"/>
    <w:rsid w:val="00F2132E"/>
    <w:rsid w:val="00F21434"/>
    <w:rsid w:val="00F21596"/>
    <w:rsid w:val="00F2184E"/>
    <w:rsid w:val="00F225C2"/>
    <w:rsid w:val="00F22E9A"/>
    <w:rsid w:val="00F2344D"/>
    <w:rsid w:val="00F23A9F"/>
    <w:rsid w:val="00F23BD7"/>
    <w:rsid w:val="00F23FE2"/>
    <w:rsid w:val="00F247B2"/>
    <w:rsid w:val="00F25976"/>
    <w:rsid w:val="00F259B9"/>
    <w:rsid w:val="00F26276"/>
    <w:rsid w:val="00F262A1"/>
    <w:rsid w:val="00F26B52"/>
    <w:rsid w:val="00F30161"/>
    <w:rsid w:val="00F306C4"/>
    <w:rsid w:val="00F314BE"/>
    <w:rsid w:val="00F31D7D"/>
    <w:rsid w:val="00F31F7E"/>
    <w:rsid w:val="00F32405"/>
    <w:rsid w:val="00F33210"/>
    <w:rsid w:val="00F33903"/>
    <w:rsid w:val="00F33959"/>
    <w:rsid w:val="00F350F7"/>
    <w:rsid w:val="00F35EB0"/>
    <w:rsid w:val="00F37337"/>
    <w:rsid w:val="00F3773D"/>
    <w:rsid w:val="00F401B3"/>
    <w:rsid w:val="00F41728"/>
    <w:rsid w:val="00F41973"/>
    <w:rsid w:val="00F420F8"/>
    <w:rsid w:val="00F42210"/>
    <w:rsid w:val="00F42377"/>
    <w:rsid w:val="00F42AE8"/>
    <w:rsid w:val="00F42B0F"/>
    <w:rsid w:val="00F4360D"/>
    <w:rsid w:val="00F436C7"/>
    <w:rsid w:val="00F43F70"/>
    <w:rsid w:val="00F44B5C"/>
    <w:rsid w:val="00F44B9E"/>
    <w:rsid w:val="00F44BD2"/>
    <w:rsid w:val="00F44C86"/>
    <w:rsid w:val="00F458DD"/>
    <w:rsid w:val="00F45C5C"/>
    <w:rsid w:val="00F463D2"/>
    <w:rsid w:val="00F4653F"/>
    <w:rsid w:val="00F475CC"/>
    <w:rsid w:val="00F477C5"/>
    <w:rsid w:val="00F47B22"/>
    <w:rsid w:val="00F47E53"/>
    <w:rsid w:val="00F50652"/>
    <w:rsid w:val="00F52B8A"/>
    <w:rsid w:val="00F5398F"/>
    <w:rsid w:val="00F53C2E"/>
    <w:rsid w:val="00F5472B"/>
    <w:rsid w:val="00F54937"/>
    <w:rsid w:val="00F54CFD"/>
    <w:rsid w:val="00F54EBC"/>
    <w:rsid w:val="00F55059"/>
    <w:rsid w:val="00F5519C"/>
    <w:rsid w:val="00F551A2"/>
    <w:rsid w:val="00F56453"/>
    <w:rsid w:val="00F56805"/>
    <w:rsid w:val="00F56CC2"/>
    <w:rsid w:val="00F57EED"/>
    <w:rsid w:val="00F615F6"/>
    <w:rsid w:val="00F61BC5"/>
    <w:rsid w:val="00F61E13"/>
    <w:rsid w:val="00F62E68"/>
    <w:rsid w:val="00F64061"/>
    <w:rsid w:val="00F6458D"/>
    <w:rsid w:val="00F645DE"/>
    <w:rsid w:val="00F64D71"/>
    <w:rsid w:val="00F65AE4"/>
    <w:rsid w:val="00F66CCE"/>
    <w:rsid w:val="00F705EA"/>
    <w:rsid w:val="00F711A3"/>
    <w:rsid w:val="00F7155E"/>
    <w:rsid w:val="00F71EA8"/>
    <w:rsid w:val="00F722BF"/>
    <w:rsid w:val="00F72BB9"/>
    <w:rsid w:val="00F73396"/>
    <w:rsid w:val="00F738AB"/>
    <w:rsid w:val="00F73B48"/>
    <w:rsid w:val="00F74300"/>
    <w:rsid w:val="00F75FE1"/>
    <w:rsid w:val="00F76E9E"/>
    <w:rsid w:val="00F778A0"/>
    <w:rsid w:val="00F80D0B"/>
    <w:rsid w:val="00F80E1D"/>
    <w:rsid w:val="00F80F8C"/>
    <w:rsid w:val="00F8259F"/>
    <w:rsid w:val="00F82ABC"/>
    <w:rsid w:val="00F83859"/>
    <w:rsid w:val="00F840D9"/>
    <w:rsid w:val="00F8473A"/>
    <w:rsid w:val="00F84910"/>
    <w:rsid w:val="00F85399"/>
    <w:rsid w:val="00F87BA8"/>
    <w:rsid w:val="00F9021B"/>
    <w:rsid w:val="00F903DD"/>
    <w:rsid w:val="00F93BD7"/>
    <w:rsid w:val="00F93E3D"/>
    <w:rsid w:val="00F9577C"/>
    <w:rsid w:val="00F95B32"/>
    <w:rsid w:val="00F95DCC"/>
    <w:rsid w:val="00F96122"/>
    <w:rsid w:val="00FA04A6"/>
    <w:rsid w:val="00FA0566"/>
    <w:rsid w:val="00FA0591"/>
    <w:rsid w:val="00FA09A5"/>
    <w:rsid w:val="00FA0BD5"/>
    <w:rsid w:val="00FA0F93"/>
    <w:rsid w:val="00FA1642"/>
    <w:rsid w:val="00FA16EA"/>
    <w:rsid w:val="00FA1823"/>
    <w:rsid w:val="00FA1BC8"/>
    <w:rsid w:val="00FA281F"/>
    <w:rsid w:val="00FA2871"/>
    <w:rsid w:val="00FA36A9"/>
    <w:rsid w:val="00FA3CA9"/>
    <w:rsid w:val="00FA3D82"/>
    <w:rsid w:val="00FA4DAF"/>
    <w:rsid w:val="00FA51C2"/>
    <w:rsid w:val="00FA5B68"/>
    <w:rsid w:val="00FA602C"/>
    <w:rsid w:val="00FA7DC6"/>
    <w:rsid w:val="00FB0461"/>
    <w:rsid w:val="00FB274A"/>
    <w:rsid w:val="00FB44DF"/>
    <w:rsid w:val="00FB52BD"/>
    <w:rsid w:val="00FB6085"/>
    <w:rsid w:val="00FB6BEA"/>
    <w:rsid w:val="00FB712C"/>
    <w:rsid w:val="00FB7136"/>
    <w:rsid w:val="00FB75FE"/>
    <w:rsid w:val="00FB7C45"/>
    <w:rsid w:val="00FC0C3B"/>
    <w:rsid w:val="00FC15C3"/>
    <w:rsid w:val="00FC178C"/>
    <w:rsid w:val="00FC1A54"/>
    <w:rsid w:val="00FC20B5"/>
    <w:rsid w:val="00FC2AC0"/>
    <w:rsid w:val="00FC3AFC"/>
    <w:rsid w:val="00FC4D8F"/>
    <w:rsid w:val="00FC653A"/>
    <w:rsid w:val="00FC7083"/>
    <w:rsid w:val="00FC7105"/>
    <w:rsid w:val="00FC79E0"/>
    <w:rsid w:val="00FC7EEF"/>
    <w:rsid w:val="00FD0351"/>
    <w:rsid w:val="00FD1452"/>
    <w:rsid w:val="00FD148D"/>
    <w:rsid w:val="00FD167E"/>
    <w:rsid w:val="00FD23C9"/>
    <w:rsid w:val="00FD2CF0"/>
    <w:rsid w:val="00FD4BB7"/>
    <w:rsid w:val="00FD5088"/>
    <w:rsid w:val="00FD5346"/>
    <w:rsid w:val="00FD53DC"/>
    <w:rsid w:val="00FD61F0"/>
    <w:rsid w:val="00FD68E4"/>
    <w:rsid w:val="00FD7E28"/>
    <w:rsid w:val="00FE004A"/>
    <w:rsid w:val="00FE0BD0"/>
    <w:rsid w:val="00FE0C0A"/>
    <w:rsid w:val="00FE24F4"/>
    <w:rsid w:val="00FE26FB"/>
    <w:rsid w:val="00FE3778"/>
    <w:rsid w:val="00FE3A90"/>
    <w:rsid w:val="00FE419C"/>
    <w:rsid w:val="00FE4779"/>
    <w:rsid w:val="00FE4DC6"/>
    <w:rsid w:val="00FE5809"/>
    <w:rsid w:val="00FE640C"/>
    <w:rsid w:val="00FE66CE"/>
    <w:rsid w:val="00FE6E41"/>
    <w:rsid w:val="00FE72C3"/>
    <w:rsid w:val="00FE745A"/>
    <w:rsid w:val="00FF1513"/>
    <w:rsid w:val="00FF155D"/>
    <w:rsid w:val="00FF19E9"/>
    <w:rsid w:val="00FF2894"/>
    <w:rsid w:val="00FF31BB"/>
    <w:rsid w:val="00FF330F"/>
    <w:rsid w:val="00FF4301"/>
    <w:rsid w:val="00FF4AD3"/>
    <w:rsid w:val="00FF4FDF"/>
    <w:rsid w:val="00FF54BA"/>
    <w:rsid w:val="00FF7035"/>
    <w:rsid w:val="00FF770C"/>
    <w:rsid w:val="00FF7C5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742E"/>
  <w15:docId w15:val="{8D7642C4-C5C1-45B8-A31C-86C21D2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"/>
    <w:qFormat/>
    <w:rsid w:val="00DF5BB6"/>
    <w:pPr>
      <w:tabs>
        <w:tab w:val="right" w:pos="9354"/>
      </w:tabs>
      <w:spacing w:line="360" w:lineRule="auto"/>
      <w:ind w:firstLine="708"/>
      <w:jc w:val="both"/>
    </w:pPr>
  </w:style>
  <w:style w:type="paragraph" w:styleId="1">
    <w:name w:val="heading 1"/>
    <w:aliases w:val="Глава"/>
    <w:basedOn w:val="a"/>
    <w:next w:val="a"/>
    <w:uiPriority w:val="9"/>
    <w:qFormat/>
    <w:rsid w:val="002046BE"/>
    <w:pPr>
      <w:keepNext/>
      <w:keepLines/>
      <w:spacing w:before="200" w:after="120"/>
      <w:jc w:val="center"/>
      <w:outlineLvl w:val="0"/>
    </w:pPr>
    <w:rPr>
      <w:b/>
    </w:rPr>
  </w:style>
  <w:style w:type="paragraph" w:styleId="2">
    <w:name w:val="heading 2"/>
    <w:aliases w:val="Раздел"/>
    <w:basedOn w:val="3"/>
    <w:next w:val="a"/>
    <w:uiPriority w:val="9"/>
    <w:unhideWhenUsed/>
    <w:qFormat/>
    <w:rsid w:val="002046BE"/>
    <w:pPr>
      <w:spacing w:before="240"/>
      <w:outlineLvl w:val="1"/>
    </w:pPr>
  </w:style>
  <w:style w:type="paragraph" w:styleId="3">
    <w:name w:val="heading 3"/>
    <w:aliases w:val="Подраздел"/>
    <w:basedOn w:val="a"/>
    <w:next w:val="a"/>
    <w:uiPriority w:val="9"/>
    <w:unhideWhenUsed/>
    <w:qFormat/>
    <w:rsid w:val="00745CFC"/>
    <w:pPr>
      <w:keepNext/>
      <w:keepLines/>
      <w:spacing w:before="120" w:after="80"/>
      <w:ind w:firstLine="709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uiPriority w:val="9"/>
    <w:unhideWhenUsed/>
    <w:rsid w:val="00745CFC"/>
    <w:pPr>
      <w:spacing w:before="120"/>
      <w:ind w:firstLine="709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356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56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56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56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566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35666"/>
    <w:pPr>
      <w:spacing w:line="240" w:lineRule="auto"/>
    </w:pPr>
  </w:style>
  <w:style w:type="character" w:styleId="ab">
    <w:name w:val="Hyperlink"/>
    <w:basedOn w:val="a0"/>
    <w:uiPriority w:val="99"/>
    <w:unhideWhenUsed/>
    <w:rsid w:val="00A541C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41C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rsid w:val="00691327"/>
    <w:pPr>
      <w:spacing w:line="240" w:lineRule="auto"/>
      <w:ind w:left="720"/>
      <w:contextualSpacing/>
    </w:pPr>
    <w:rPr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header"/>
    <w:basedOn w:val="a"/>
    <w:link w:val="af7"/>
    <w:uiPriority w:val="99"/>
    <w:unhideWhenUsed/>
    <w:rsid w:val="00894AF6"/>
    <w:pPr>
      <w:tabs>
        <w:tab w:val="clear" w:pos="9354"/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94AF6"/>
  </w:style>
  <w:style w:type="paragraph" w:styleId="af8">
    <w:name w:val="footer"/>
    <w:basedOn w:val="a"/>
    <w:link w:val="af9"/>
    <w:uiPriority w:val="99"/>
    <w:unhideWhenUsed/>
    <w:rsid w:val="00894AF6"/>
    <w:pPr>
      <w:tabs>
        <w:tab w:val="clear" w:pos="9354"/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94AF6"/>
  </w:style>
  <w:style w:type="paragraph" w:styleId="afa">
    <w:name w:val="footnote text"/>
    <w:basedOn w:val="a"/>
    <w:link w:val="afb"/>
    <w:uiPriority w:val="99"/>
    <w:semiHidden/>
    <w:unhideWhenUsed/>
    <w:rsid w:val="00064C78"/>
    <w:pPr>
      <w:spacing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64C78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64C78"/>
    <w:rPr>
      <w:vertAlign w:val="superscript"/>
    </w:r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FE24F4"/>
    <w:pPr>
      <w:spacing w:after="100"/>
      <w:ind w:firstLine="709"/>
    </w:pPr>
  </w:style>
  <w:style w:type="paragraph" w:styleId="30">
    <w:name w:val="toc 3"/>
    <w:basedOn w:val="a"/>
    <w:next w:val="a"/>
    <w:autoRedefine/>
    <w:uiPriority w:val="39"/>
    <w:unhideWhenUsed/>
    <w:rsid w:val="0081337D"/>
    <w:pPr>
      <w:tabs>
        <w:tab w:val="right" w:leader="dot" w:pos="9354"/>
      </w:tabs>
      <w:spacing w:after="100"/>
      <w:ind w:left="1134" w:firstLine="11"/>
    </w:pPr>
  </w:style>
  <w:style w:type="paragraph" w:styleId="41">
    <w:name w:val="toc 4"/>
    <w:basedOn w:val="a"/>
    <w:next w:val="a"/>
    <w:autoRedefine/>
    <w:uiPriority w:val="39"/>
    <w:unhideWhenUsed/>
    <w:rsid w:val="00102A9B"/>
    <w:pPr>
      <w:tabs>
        <w:tab w:val="right" w:leader="dot" w:pos="9354"/>
      </w:tabs>
      <w:spacing w:after="100"/>
      <w:ind w:left="658" w:firstLine="709"/>
    </w:pPr>
  </w:style>
  <w:style w:type="paragraph" w:styleId="affd">
    <w:name w:val="TOC Heading"/>
    <w:basedOn w:val="1"/>
    <w:next w:val="a"/>
    <w:uiPriority w:val="39"/>
    <w:unhideWhenUsed/>
    <w:qFormat/>
    <w:rsid w:val="006E0849"/>
    <w:pPr>
      <w:tabs>
        <w:tab w:val="clear" w:pos="9354"/>
      </w:tabs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6">
    <w:name w:val="No Spacing"/>
    <w:uiPriority w:val="1"/>
    <w:rsid w:val="002A1C04"/>
    <w:pPr>
      <w:spacing w:line="240" w:lineRule="auto"/>
    </w:pPr>
  </w:style>
  <w:style w:type="table" w:styleId="afff7">
    <w:name w:val="Table Grid"/>
    <w:basedOn w:val="a1"/>
    <w:uiPriority w:val="39"/>
    <w:rsid w:val="006B41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Subtle Emphasis"/>
    <w:uiPriority w:val="19"/>
    <w:rsid w:val="00FD23C9"/>
    <w:rPr>
      <w:i/>
      <w:iCs/>
    </w:rPr>
  </w:style>
  <w:style w:type="paragraph" w:styleId="20">
    <w:name w:val="Quote"/>
    <w:aliases w:val="Сентенциальный пример"/>
    <w:basedOn w:val="a"/>
    <w:next w:val="a"/>
    <w:link w:val="21"/>
    <w:uiPriority w:val="29"/>
    <w:qFormat/>
    <w:rsid w:val="00FD23C9"/>
    <w:pPr>
      <w:spacing w:before="120" w:after="120"/>
      <w:ind w:left="567" w:hanging="567"/>
      <w:contextualSpacing/>
    </w:pPr>
  </w:style>
  <w:style w:type="character" w:customStyle="1" w:styleId="21">
    <w:name w:val="Цитата 2 Знак"/>
    <w:aliases w:val="Сентенциальный пример Знак"/>
    <w:basedOn w:val="a0"/>
    <w:link w:val="20"/>
    <w:uiPriority w:val="29"/>
    <w:rsid w:val="00FD23C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2">
    <w:name w:val="toc 2"/>
    <w:basedOn w:val="a"/>
    <w:next w:val="a"/>
    <w:autoRedefine/>
    <w:uiPriority w:val="39"/>
    <w:unhideWhenUsed/>
    <w:rsid w:val="003D66D6"/>
    <w:pPr>
      <w:tabs>
        <w:tab w:val="clear" w:pos="9354"/>
        <w:tab w:val="left" w:pos="567"/>
        <w:tab w:val="left" w:pos="993"/>
        <w:tab w:val="right" w:leader="dot" w:pos="9325"/>
        <w:tab w:val="right" w:leader="dot" w:pos="9356"/>
      </w:tabs>
      <w:spacing w:after="100"/>
      <w:ind w:left="993" w:hanging="6"/>
    </w:pPr>
  </w:style>
  <w:style w:type="character" w:styleId="afff9">
    <w:name w:val="FollowedHyperlink"/>
    <w:basedOn w:val="a0"/>
    <w:uiPriority w:val="99"/>
    <w:semiHidden/>
    <w:unhideWhenUsed/>
    <w:rsid w:val="00A43072"/>
    <w:rPr>
      <w:color w:val="800080" w:themeColor="followedHyperlink"/>
      <w:u w:val="single"/>
    </w:rPr>
  </w:style>
  <w:style w:type="paragraph" w:styleId="afffa">
    <w:name w:val="endnote text"/>
    <w:basedOn w:val="a"/>
    <w:link w:val="afffb"/>
    <w:uiPriority w:val="99"/>
    <w:semiHidden/>
    <w:unhideWhenUsed/>
    <w:rsid w:val="00C10360"/>
    <w:pPr>
      <w:spacing w:line="240" w:lineRule="auto"/>
    </w:pPr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C1036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ffc">
    <w:name w:val="endnote reference"/>
    <w:basedOn w:val="a0"/>
    <w:uiPriority w:val="99"/>
    <w:semiHidden/>
    <w:unhideWhenUsed/>
    <w:rsid w:val="00C10360"/>
    <w:rPr>
      <w:vertAlign w:val="superscript"/>
    </w:rPr>
  </w:style>
  <w:style w:type="paragraph" w:customStyle="1" w:styleId="42">
    <w:name w:val="Подраздел 4"/>
    <w:basedOn w:val="4"/>
    <w:link w:val="43"/>
    <w:qFormat/>
    <w:rsid w:val="00A351A4"/>
  </w:style>
  <w:style w:type="character" w:customStyle="1" w:styleId="40">
    <w:name w:val="Заголовок 4 Знак"/>
    <w:basedOn w:val="a0"/>
    <w:link w:val="4"/>
    <w:uiPriority w:val="9"/>
    <w:rsid w:val="00A351A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3">
    <w:name w:val="Подраздел 4 Знак"/>
    <w:basedOn w:val="40"/>
    <w:link w:val="42"/>
    <w:rsid w:val="00A351A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32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05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877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27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12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39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46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526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7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14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nderassen-ratgeber.de/vor-und-nachteile-online-hundeschule.php" TargetMode="External"/><Relationship Id="rId18" Type="http://schemas.openxmlformats.org/officeDocument/2006/relationships/hyperlink" Target="https://twitter.com/52992615xx_23/status/1630917170354896896" TargetMode="External"/><Relationship Id="rId26" Type="http://schemas.openxmlformats.org/officeDocument/2006/relationships/hyperlink" Target="https://twitter.com/st0rm1/status/1414261122975342597" TargetMode="External"/><Relationship Id="rId39" Type="http://schemas.openxmlformats.org/officeDocument/2006/relationships/hyperlink" Target="https://www.plattentests.de/forum.php?topic=40557&amp;seite=1" TargetMode="External"/><Relationship Id="rId21" Type="http://schemas.openxmlformats.org/officeDocument/2006/relationships/hyperlink" Target="https://twitter.com/erdbeerquaark/status/1493238962286116864" TargetMode="External"/><Relationship Id="rId34" Type="http://schemas.openxmlformats.org/officeDocument/2006/relationships/hyperlink" Target="https://twitter.com/TalmaShiny/status/910529557165428739" TargetMode="External"/><Relationship Id="rId42" Type="http://schemas.openxmlformats.org/officeDocument/2006/relationships/hyperlink" Target="http://www.dannwollenwirmal.de/?p=608" TargetMode="External"/><Relationship Id="rId47" Type="http://schemas.openxmlformats.org/officeDocument/2006/relationships/hyperlink" Target="https://www.goodreads.com/book/show/18112393-nymphenherz" TargetMode="External"/><Relationship Id="rId50" Type="http://schemas.openxmlformats.org/officeDocument/2006/relationships/hyperlink" Target="https://www.watson.ch/schweiz/leben/340459231-coronavirus-mein-abschiedsbrief-an-das-homeoffice" TargetMode="External"/><Relationship Id="rId55" Type="http://schemas.openxmlformats.org/officeDocument/2006/relationships/hyperlink" Target="https://www.wuv.de/Archiv/Robbie-Williams-auf-Jobsuche-Mercedes-reagiert-am-schnellsten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tern280/status/1564169232740499456" TargetMode="External"/><Relationship Id="rId20" Type="http://schemas.openxmlformats.org/officeDocument/2006/relationships/hyperlink" Target="https://twitter.com/DankeOlga/status/159740374640885760" TargetMode="External"/><Relationship Id="rId29" Type="http://schemas.openxmlformats.org/officeDocument/2006/relationships/hyperlink" Target="http://www.egerclan.privat.t-online.de/puez-geisler.htm" TargetMode="External"/><Relationship Id="rId41" Type="http://schemas.openxmlformats.org/officeDocument/2006/relationships/hyperlink" Target="https://www.askingbox.de/frage/was-ist-ein-filmfilm" TargetMode="External"/><Relationship Id="rId54" Type="http://schemas.openxmlformats.org/officeDocument/2006/relationships/hyperlink" Target="https://twitter.com/OGCadana/status/146114853777801625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tem.de/index.php?id=3044&amp;L=2" TargetMode="External"/><Relationship Id="rId24" Type="http://schemas.openxmlformats.org/officeDocument/2006/relationships/hyperlink" Target="https://twitter.com/MomoSaeVT/status/1566423972933210112" TargetMode="External"/><Relationship Id="rId32" Type="http://schemas.openxmlformats.org/officeDocument/2006/relationships/hyperlink" Target="https://twitter.com/PantyKitten124w/status/1446537104708804610" TargetMode="External"/><Relationship Id="rId37" Type="http://schemas.openxmlformats.org/officeDocument/2006/relationships/hyperlink" Target="https://www.eselsohren.at/2009/08/14/paul-nizon-im-bauch-des-wals" TargetMode="External"/><Relationship Id="rId40" Type="http://schemas.openxmlformats.org/officeDocument/2006/relationships/hyperlink" Target="https://www.leniundhans.de/kategorien/fruehstueck/honig" TargetMode="External"/><Relationship Id="rId45" Type="http://schemas.openxmlformats.org/officeDocument/2006/relationships/hyperlink" Target="https://nachtkritik.de/index.php?option=com_content&amp;view=article&amp;id=11058:die-nashoerner-samuel-finzi-und-wolfram-koch-in-ionescos-klassiker-bei-den-ruhrfestspielen&amp;catid=258:ruhrfestspiele-recklinghausen&amp;Itemid=40" TargetMode="External"/><Relationship Id="rId53" Type="http://schemas.openxmlformats.org/officeDocument/2006/relationships/hyperlink" Target="https://www.rc-network.de/threads/rock4k-rs-aero-bau-und-erfahrungsbericht.733103/page-6" TargetMode="External"/><Relationship Id="rId58" Type="http://schemas.openxmlformats.org/officeDocument/2006/relationships/hyperlink" Target="http://www.sketchengine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MimartoMusic/status/1656262190137999360" TargetMode="External"/><Relationship Id="rId23" Type="http://schemas.openxmlformats.org/officeDocument/2006/relationships/hyperlink" Target="https://www.fanfiktion.de/u/ShinigamiChama" TargetMode="External"/><Relationship Id="rId28" Type="http://schemas.openxmlformats.org/officeDocument/2006/relationships/hyperlink" Target="https://www.goodreads.com/book/show/18112393-nymphenherz" TargetMode="External"/><Relationship Id="rId36" Type="http://schemas.openxmlformats.org/officeDocument/2006/relationships/hyperlink" Target="http://www.ciando.com/ebook/bid-1933272-werde-verr-ckt-wie-du-bekommst-was-du-wirklich-wirklich-willst/leseprobe/" TargetMode="External"/><Relationship Id="rId49" Type="http://schemas.openxmlformats.org/officeDocument/2006/relationships/hyperlink" Target="https://twitter.com/TheEternalPepe/status/1596965053303250944" TargetMode="External"/><Relationship Id="rId57" Type="http://schemas.openxmlformats.org/officeDocument/2006/relationships/hyperlink" Target="https://corp.hum.sdu.dk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twitter.com/KatQuat/status/1479586068978712577" TargetMode="External"/><Relationship Id="rId19" Type="http://schemas.openxmlformats.org/officeDocument/2006/relationships/hyperlink" Target="http://docplayer.org/37891987-My-diary-flunkern-wie-gedruckt.html" TargetMode="External"/><Relationship Id="rId31" Type="http://schemas.openxmlformats.org/officeDocument/2006/relationships/hyperlink" Target="https://twitter.com/eingemaischt/status/1528727344147570694" TargetMode="External"/><Relationship Id="rId44" Type="http://schemas.openxmlformats.org/officeDocument/2006/relationships/hyperlink" Target="https://de.wikipedia.org/wiki/Wikipedia:Auskunft/Archiv/2010/Woche_33" TargetMode="External"/><Relationship Id="rId52" Type="http://schemas.openxmlformats.org/officeDocument/2006/relationships/hyperlink" Target="https://twitter.com/thatsanisway/status/1619306471451422723" TargetMode="External"/><Relationship Id="rId60" Type="http://schemas.openxmlformats.org/officeDocument/2006/relationships/hyperlink" Target="https://1drv.ms/x/s!AuaxFUeRUd_vqEvHIy01UhWk6taH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twitter.com/jazureiswaffeln/status/1590999795631783936?s=46" TargetMode="External"/><Relationship Id="rId22" Type="http://schemas.openxmlformats.org/officeDocument/2006/relationships/hyperlink" Target="https://www.srf.ch/news/schweiz/nachweis-von-antikoerpern-was-man-ueber-die-tests-aus-dem-internet-wissen-muss" TargetMode="External"/><Relationship Id="rId27" Type="http://schemas.openxmlformats.org/officeDocument/2006/relationships/hyperlink" Target="https://twitter.com/Talija8189/status/1513141840945553412" TargetMode="External"/><Relationship Id="rId30" Type="http://schemas.openxmlformats.org/officeDocument/2006/relationships/hyperlink" Target="http://www.dragosien.de/user/dragonnick" TargetMode="External"/><Relationship Id="rId35" Type="http://schemas.openxmlformats.org/officeDocument/2006/relationships/hyperlink" Target="https://twitter.com/Buntnuk/status/1532678066757111810" TargetMode="External"/><Relationship Id="rId43" Type="http://schemas.openxmlformats.org/officeDocument/2006/relationships/hyperlink" Target="https://twitter.com/veganeJule/status/1593889916622192640" TargetMode="External"/><Relationship Id="rId48" Type="http://schemas.openxmlformats.org/officeDocument/2006/relationships/hyperlink" Target="https://twitter.com/DrxnkenPanda/status/913806255134793728" TargetMode="External"/><Relationship Id="rId56" Type="http://schemas.openxmlformats.org/officeDocument/2006/relationships/hyperlink" Target="https://www.fahrtipps.de/forum/lesen.php?forum=6&amp;nr=1221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fanfiktion.de/s/57bb577d0006068229739f21/2/120er-Projekt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dreamteam-laupheim.de/news.php?page=82" TargetMode="External"/><Relationship Id="rId17" Type="http://schemas.openxmlformats.org/officeDocument/2006/relationships/hyperlink" Target="https://twitter.com/ufftopia/status/1643147549371424768?s=46" TargetMode="External"/><Relationship Id="rId25" Type="http://schemas.openxmlformats.org/officeDocument/2006/relationships/hyperlink" Target="https://twitter.com/mari_winchesta/status/1597234374717702147" TargetMode="External"/><Relationship Id="rId33" Type="http://schemas.openxmlformats.org/officeDocument/2006/relationships/hyperlink" Target="https://twitter.com/Dadedu3/status/1602847191701282819" TargetMode="External"/><Relationship Id="rId38" Type="http://schemas.openxmlformats.org/officeDocument/2006/relationships/hyperlink" Target="https://www.fanfiktion.de/r/s/515314db0002231106d00bc6/date/0/1" TargetMode="External"/><Relationship Id="rId46" Type="http://schemas.openxmlformats.org/officeDocument/2006/relationships/hyperlink" Target="https://twitter.com/Buddenbohm/status/1268433082627108864" TargetMode="External"/><Relationship Id="rId59" Type="http://schemas.openxmlformats.org/officeDocument/2006/relationships/hyperlink" Target="https://twit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VeCuTpsGun7M4iljxATyq120w==">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</go:docsCustomData>
</go:gDocsCustomXmlDataStorage>
</file>

<file path=customXml/itemProps1.xml><?xml version="1.0" encoding="utf-8"?>
<ds:datastoreItem xmlns:ds="http://schemas.openxmlformats.org/officeDocument/2006/customXml" ds:itemID="{4F4971BB-6860-470E-9DF0-E9662A43D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9610</TotalTime>
  <Pages>1</Pages>
  <Words>22710</Words>
  <Characters>129448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 Сингатулина</cp:lastModifiedBy>
  <cp:revision>147</cp:revision>
  <dcterms:created xsi:type="dcterms:W3CDTF">2022-05-10T09:00:00Z</dcterms:created>
  <dcterms:modified xsi:type="dcterms:W3CDTF">2023-05-31T14:35:00Z</dcterms:modified>
</cp:coreProperties>
</file>