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12EB7" w14:textId="77777777" w:rsidR="00C070D4" w:rsidRPr="00C070D4" w:rsidRDefault="00C070D4" w:rsidP="00C070D4">
      <w:pPr>
        <w:spacing w:after="6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C070D4">
        <w:rPr>
          <w:rFonts w:ascii="Times New Roman" w:eastAsia="SimSun" w:hAnsi="Times New Roman" w:cs="Times New Roman"/>
          <w:sz w:val="28"/>
          <w:szCs w:val="28"/>
          <w:lang w:eastAsia="ru-RU"/>
        </w:rPr>
        <w:t>Санкт-Петербургский государственный университет</w:t>
      </w:r>
    </w:p>
    <w:p w14:paraId="0E3A1353" w14:textId="77777777" w:rsidR="00C070D4" w:rsidRPr="00C070D4" w:rsidRDefault="00C070D4" w:rsidP="00C070D4">
      <w:pPr>
        <w:spacing w:after="6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65041FC2" w14:textId="77777777" w:rsidR="00C070D4" w:rsidRPr="00C070D4" w:rsidRDefault="00C070D4" w:rsidP="00C070D4">
      <w:pPr>
        <w:spacing w:after="6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6A432FB0" w14:textId="77777777" w:rsidR="00C070D4" w:rsidRPr="00336FB8" w:rsidRDefault="00C070D4" w:rsidP="00C070D4">
      <w:pPr>
        <w:spacing w:after="6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2E896774" w14:textId="77777777" w:rsidR="00C070D4" w:rsidRPr="00336FB8" w:rsidRDefault="0079597E" w:rsidP="0079597E">
      <w:pPr>
        <w:spacing w:after="60" w:line="240" w:lineRule="auto"/>
        <w:jc w:val="center"/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36FB8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eastAsia="ru-RU"/>
        </w:rPr>
        <w:t>ВАГИНА Дарья Дмитриевна</w:t>
      </w:r>
    </w:p>
    <w:p w14:paraId="685291EC" w14:textId="77777777" w:rsidR="00C070D4" w:rsidRPr="00C070D4" w:rsidRDefault="00C070D4" w:rsidP="00C070D4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42B50132" w14:textId="77777777" w:rsidR="00C070D4" w:rsidRPr="00C070D4" w:rsidRDefault="00C070D4" w:rsidP="00C070D4">
      <w:pPr>
        <w:tabs>
          <w:tab w:val="left" w:pos="4185"/>
        </w:tabs>
        <w:spacing w:after="0" w:line="240" w:lineRule="auto"/>
        <w:ind w:left="-180" w:right="-6" w:firstLine="360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C070D4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Выпускная квалификационная работа</w:t>
      </w:r>
    </w:p>
    <w:p w14:paraId="34FBBBAC" w14:textId="77777777" w:rsidR="00C070D4" w:rsidRPr="00C070D4" w:rsidRDefault="00C070D4" w:rsidP="00C070D4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385B8D87" w14:textId="77777777" w:rsidR="00C070D4" w:rsidRPr="00C070D4" w:rsidRDefault="0079597E" w:rsidP="00C070D4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Эстоноязычный экологический дискурс в аспекте перевода на русский язык</w:t>
      </w:r>
    </w:p>
    <w:p w14:paraId="2B5137EE" w14:textId="77777777" w:rsidR="00C070D4" w:rsidRPr="00C070D4" w:rsidRDefault="00C070D4" w:rsidP="00C070D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65DB6EAA" w14:textId="77777777" w:rsidR="00C070D4" w:rsidRPr="00C070D4" w:rsidRDefault="00C070D4" w:rsidP="00C070D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2E315B5B" w14:textId="77777777" w:rsidR="00C070D4" w:rsidRPr="00C070D4" w:rsidRDefault="00C070D4" w:rsidP="00C070D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368A859B" w14:textId="77777777" w:rsidR="00C070D4" w:rsidRPr="00C070D4" w:rsidRDefault="00C070D4" w:rsidP="00C070D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C070D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Уровень образования: </w:t>
      </w:r>
      <w:r w:rsidRPr="00C070D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бакалавриат</w:t>
      </w:r>
    </w:p>
    <w:p w14:paraId="7B345316" w14:textId="77777777" w:rsidR="00C070D4" w:rsidRPr="0079597E" w:rsidRDefault="00C070D4" w:rsidP="0079597E">
      <w:pPr>
        <w:spacing w:after="0" w:line="360" w:lineRule="auto"/>
        <w:jc w:val="center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ru-RU"/>
        </w:rPr>
      </w:pPr>
      <w:r w:rsidRPr="00C070D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Направление </w:t>
      </w:r>
      <w:r w:rsidRPr="0079597E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ru-RU"/>
        </w:rPr>
        <w:t>45.03.02 «Лингвистика»</w:t>
      </w:r>
    </w:p>
    <w:p w14:paraId="216473A5" w14:textId="77777777" w:rsidR="00C070D4" w:rsidRPr="0079597E" w:rsidRDefault="00C070D4" w:rsidP="007959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959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Основная образовательная программа</w:t>
      </w:r>
      <w:r w:rsidRPr="007959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9597E" w:rsidRPr="007959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СВ.5159</w:t>
      </w:r>
      <w:r w:rsidRPr="007959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«</w:t>
      </w:r>
      <w:r w:rsidR="0079597E" w:rsidRPr="007959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Эстонский язык</w:t>
      </w:r>
      <w:r w:rsidRPr="007959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14:paraId="25B55623" w14:textId="77777777" w:rsidR="00C070D4" w:rsidRPr="00C070D4" w:rsidRDefault="00C070D4" w:rsidP="00C070D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38B64459" w14:textId="77777777" w:rsidR="00C070D4" w:rsidRPr="00C070D4" w:rsidRDefault="00C070D4" w:rsidP="00C070D4">
      <w:pPr>
        <w:spacing w:after="0" w:line="360" w:lineRule="auto"/>
        <w:jc w:val="right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4368D6AF" w14:textId="77777777" w:rsidR="00C070D4" w:rsidRPr="00C070D4" w:rsidRDefault="00C070D4" w:rsidP="00C070D4">
      <w:pPr>
        <w:spacing w:after="0" w:line="360" w:lineRule="auto"/>
        <w:jc w:val="right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2800D4F0" w14:textId="77777777" w:rsidR="00C070D4" w:rsidRPr="00C070D4" w:rsidRDefault="00C070D4" w:rsidP="00C070D4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42F5BB1A" w14:textId="77777777" w:rsidR="00C070D4" w:rsidRPr="00C070D4" w:rsidRDefault="00C070D4" w:rsidP="00FE0CFD">
      <w:pPr>
        <w:spacing w:after="0" w:line="240" w:lineRule="auto"/>
        <w:ind w:left="5772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C070D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Научный руководитель: </w:t>
      </w:r>
    </w:p>
    <w:p w14:paraId="6817ABF6" w14:textId="15930112" w:rsidR="00C070D4" w:rsidRPr="00FE0CFD" w:rsidRDefault="0079597E" w:rsidP="00FE0CFD">
      <w:pPr>
        <w:spacing w:after="0" w:line="240" w:lineRule="auto"/>
        <w:ind w:left="576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et-EE" w:eastAsia="ru-RU"/>
        </w:rPr>
      </w:pPr>
      <w:r w:rsidRPr="0079597E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  <w:t>старший преподаватель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070D4" w:rsidRPr="0079597E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  <w:t xml:space="preserve"> Кафедра </w:t>
      </w:r>
      <w:r w:rsidRPr="0079597E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  <w:t>финно-угорской филологии</w:t>
      </w:r>
      <w:r w:rsidR="00C070D4" w:rsidRPr="0079597E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FE0CF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t-EE" w:eastAsia="ru-RU"/>
        </w:rPr>
        <w:t>Ph.D.,</w:t>
      </w:r>
    </w:p>
    <w:p w14:paraId="6F2CDC33" w14:textId="77777777" w:rsidR="0079597E" w:rsidRDefault="0079597E" w:rsidP="00FE0CFD">
      <w:pPr>
        <w:spacing w:after="0" w:line="240" w:lineRule="auto"/>
        <w:ind w:left="5052" w:firstLine="708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</w:pPr>
      <w:r w:rsidRPr="0079597E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  <w:t>Муковская Лариса Юрьевна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567DBB67" w14:textId="77777777" w:rsidR="005E320F" w:rsidRDefault="005E320F" w:rsidP="00FE0CFD">
      <w:pPr>
        <w:spacing w:after="0" w:line="240" w:lineRule="auto"/>
        <w:ind w:left="5052" w:firstLine="708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ru-RU"/>
        </w:rPr>
      </w:pPr>
    </w:p>
    <w:p w14:paraId="27087695" w14:textId="546A779A" w:rsidR="00C070D4" w:rsidRPr="00FE0CFD" w:rsidRDefault="00C070D4" w:rsidP="005E320F">
      <w:pPr>
        <w:spacing w:after="0" w:line="240" w:lineRule="auto"/>
        <w:ind w:left="5052" w:firstLine="708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ru-RU"/>
        </w:rPr>
      </w:pPr>
      <w:r w:rsidRPr="00FE0CFD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ru-RU"/>
        </w:rPr>
        <w:t xml:space="preserve">Рецензент: </w:t>
      </w:r>
    </w:p>
    <w:p w14:paraId="0F9AD0C7" w14:textId="046A14A6" w:rsidR="00FE0CFD" w:rsidRPr="00FE0CFD" w:rsidRDefault="00FE0CFD" w:rsidP="00FE0CFD">
      <w:pPr>
        <w:spacing w:after="0" w:line="240" w:lineRule="auto"/>
        <w:ind w:left="5760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</w:pPr>
      <w:r w:rsidRPr="00FE0CFD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  <w:t>научный сотрудник, Сектор языкознания, Институт языка, литературы и истории, Федеральное государственное бюджетное учреждение науки Федеральный исследовательский центр «Карельский научный центр Российской академии наук», кандидат филологических наук,</w:t>
      </w:r>
    </w:p>
    <w:p w14:paraId="360EA445" w14:textId="47AE951A" w:rsidR="00C070D4" w:rsidRPr="00FE0CFD" w:rsidRDefault="00FE0CFD" w:rsidP="00FE0CFD">
      <w:pPr>
        <w:spacing w:after="0" w:line="240" w:lineRule="auto"/>
        <w:ind w:left="5040" w:firstLine="720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ru-RU"/>
        </w:rPr>
      </w:pPr>
      <w:r w:rsidRPr="00FE0CFD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ru-RU"/>
        </w:rPr>
        <w:t>Родионова Александра Павловна</w:t>
      </w:r>
    </w:p>
    <w:p w14:paraId="7E85BE83" w14:textId="77777777" w:rsidR="00C070D4" w:rsidRPr="00C070D4" w:rsidRDefault="00C070D4" w:rsidP="00C070D4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6528C550" w14:textId="77777777" w:rsidR="00C070D4" w:rsidRPr="00C070D4" w:rsidRDefault="00C070D4" w:rsidP="00FE0CFD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C070D4">
        <w:rPr>
          <w:rFonts w:ascii="Times New Roman" w:eastAsia="SimSun" w:hAnsi="Times New Roman" w:cs="Times New Roman"/>
          <w:sz w:val="28"/>
          <w:szCs w:val="28"/>
          <w:lang w:eastAsia="ru-RU"/>
        </w:rPr>
        <w:t>Санкт-Петербург</w:t>
      </w:r>
    </w:p>
    <w:p w14:paraId="682674A3" w14:textId="77777777" w:rsidR="00C070D4" w:rsidRPr="00C070D4" w:rsidRDefault="00C070D4" w:rsidP="00FE0CFD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C070D4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2023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id w:val="-16275429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55849B" w14:textId="77777777" w:rsidR="00383FAC" w:rsidRDefault="00383FAC" w:rsidP="00730550">
          <w:pPr>
            <w:pStyle w:val="af1"/>
            <w:jc w:val="center"/>
          </w:pPr>
          <w:r>
            <w:rPr>
              <w:lang w:val="ru-RU"/>
            </w:rPr>
            <w:t>Оглавление</w:t>
          </w:r>
        </w:p>
        <w:p w14:paraId="49EC1071" w14:textId="77777777" w:rsidR="005B7055" w:rsidRDefault="00383FAC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341333" w:history="1">
            <w:r w:rsidR="005B7055" w:rsidRPr="000F57F0">
              <w:rPr>
                <w:rStyle w:val="ac"/>
                <w:rFonts w:eastAsia="TimesNewRomanPSMT"/>
                <w:noProof/>
              </w:rPr>
              <w:t>ВВЕДЕНИЕ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_Toc136341333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3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003FA735" w14:textId="77777777" w:rsidR="005B7055" w:rsidRDefault="0089116B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34" w:history="1">
            <w:r w:rsidR="005B7055" w:rsidRPr="000F57F0">
              <w:rPr>
                <w:rStyle w:val="ac"/>
                <w:noProof/>
              </w:rPr>
              <w:t>ГЛАВА 1 ОПРЕДЕЛЕНИЕ ЭКОЛОГИЧЕСКОГО ДИСКУРСА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_Toc136341334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7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24FE3BCD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35" w:history="1">
            <w:r w:rsidR="005B7055" w:rsidRPr="000F57F0">
              <w:rPr>
                <w:rStyle w:val="ac"/>
                <w:noProof/>
              </w:rPr>
              <w:t>1.1 История исследования экологического дискурса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_Toc136341335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7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4848ED02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36" w:history="1">
            <w:r w:rsidR="005B7055" w:rsidRPr="000F57F0">
              <w:rPr>
                <w:rStyle w:val="ac"/>
                <w:noProof/>
              </w:rPr>
              <w:t>1.2 Тематика экологического дискурса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_Toc136341336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11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30B93D2B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37" w:history="1">
            <w:r w:rsidR="005B7055" w:rsidRPr="000F57F0">
              <w:rPr>
                <w:rStyle w:val="ac"/>
                <w:noProof/>
              </w:rPr>
              <w:t>1.3 Перевод экологических текстов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_Toc136341337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14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4D6C737C" w14:textId="77777777" w:rsidR="005B7055" w:rsidRDefault="0089116B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38" w:history="1">
            <w:r w:rsidR="005B7055" w:rsidRPr="000F57F0">
              <w:rPr>
                <w:rStyle w:val="ac"/>
                <w:noProof/>
              </w:rPr>
              <w:t>ГЛАВА 2 ОСОБЕННОСТИ ЭСТОНОЯЗЫЧНОГО ЭКОЛОГИЧЕСКОГО ДИСКУРСА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_Toc136341338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20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54974638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39" w:history="1">
            <w:r w:rsidR="005B7055" w:rsidRPr="000F57F0">
              <w:rPr>
                <w:rStyle w:val="ac"/>
                <w:noProof/>
              </w:rPr>
              <w:t>2.1 Лексические особенности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_Toc136341339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20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4A6DBAF1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0" w:history="1">
            <w:r w:rsidR="005B7055" w:rsidRPr="000F57F0">
              <w:rPr>
                <w:rStyle w:val="ac"/>
                <w:noProof/>
              </w:rPr>
              <w:t>2.2 Грамматические особенности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_Toc136341340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26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6EA99F44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1" w:history="1">
            <w:r w:rsidR="005B7055" w:rsidRPr="000F57F0">
              <w:rPr>
                <w:rStyle w:val="ac"/>
                <w:noProof/>
              </w:rPr>
              <w:t>2.3 Текстовые особенности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_Toc136341341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29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7C4FED3C" w14:textId="77777777" w:rsidR="005B7055" w:rsidRDefault="0089116B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2" w:history="1">
            <w:r w:rsidR="005B7055" w:rsidRPr="000F57F0">
              <w:rPr>
                <w:rStyle w:val="ac"/>
                <w:noProof/>
                <w:lang w:val="et-EE"/>
              </w:rPr>
              <w:t xml:space="preserve">ГЛАВА </w:t>
            </w:r>
            <w:r w:rsidR="005B7055" w:rsidRPr="000F57F0">
              <w:rPr>
                <w:rStyle w:val="ac"/>
                <w:noProof/>
              </w:rPr>
              <w:t>3</w:t>
            </w:r>
            <w:r w:rsidR="005B7055" w:rsidRPr="000F57F0">
              <w:rPr>
                <w:rStyle w:val="ac"/>
                <w:noProof/>
                <w:lang w:val="et-EE"/>
              </w:rPr>
              <w:t xml:space="preserve"> ПРОБЛЕМЫ </w:t>
            </w:r>
            <w:r w:rsidR="005B7055" w:rsidRPr="000F57F0">
              <w:rPr>
                <w:rStyle w:val="ac"/>
                <w:noProof/>
              </w:rPr>
              <w:t xml:space="preserve">ЭСТОНСКО-РУССКОГО </w:t>
            </w:r>
            <w:r w:rsidR="005B7055" w:rsidRPr="000F57F0">
              <w:rPr>
                <w:rStyle w:val="ac"/>
                <w:noProof/>
                <w:lang w:val="et-EE"/>
              </w:rPr>
              <w:t>ПЕРЕВОДА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_Toc136341342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33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214D089D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3" w:history="1">
            <w:r w:rsidR="005B7055" w:rsidRPr="000F57F0">
              <w:rPr>
                <w:rStyle w:val="ac"/>
                <w:noProof/>
              </w:rPr>
              <w:t>3.1 Перевод имён собственных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_Toc136341343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33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23504594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4" w:history="1">
            <w:r w:rsidR="005B7055" w:rsidRPr="000F57F0">
              <w:rPr>
                <w:rStyle w:val="ac"/>
                <w:noProof/>
              </w:rPr>
              <w:t>3.2 Перевод и сочетаемость слов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_Toc136341344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37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598A10BC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5" w:history="1">
            <w:r w:rsidR="005B7055" w:rsidRPr="000F57F0">
              <w:rPr>
                <w:rStyle w:val="ac"/>
                <w:noProof/>
              </w:rPr>
              <w:t>3.3 Грамматические трансформации при переводе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_Toc136341345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39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20B0F190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6" w:history="1">
            <w:r w:rsidR="005B7055" w:rsidRPr="000F57F0">
              <w:rPr>
                <w:rStyle w:val="ac"/>
                <w:noProof/>
              </w:rPr>
              <w:t>3.4 Экологическая метафора и перевод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_Toc136341346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41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3F2FDF0E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7" w:history="1">
            <w:r w:rsidR="005B7055" w:rsidRPr="000F57F0">
              <w:rPr>
                <w:rStyle w:val="ac"/>
                <w:noProof/>
              </w:rPr>
              <w:t>3.5 Фразеологизмы в экологическом тексте и перевод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_Toc136341347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42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2A8CE957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8" w:history="1">
            <w:r w:rsidR="005B7055" w:rsidRPr="000F57F0">
              <w:rPr>
                <w:rStyle w:val="ac"/>
                <w:noProof/>
              </w:rPr>
              <w:t>3.6 Цитирование широко известных выражений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_Toc136341348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44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7AE06C7E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49" w:history="1">
            <w:r w:rsidR="005B7055" w:rsidRPr="000F57F0">
              <w:rPr>
                <w:rStyle w:val="ac"/>
                <w:noProof/>
              </w:rPr>
              <w:t>3.7 Переводы лозунгов в тексте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_Toc136341349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45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0EAF1F54" w14:textId="77777777" w:rsidR="005B7055" w:rsidRDefault="0089116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50" w:history="1">
            <w:r w:rsidR="005B7055" w:rsidRPr="000F57F0">
              <w:rPr>
                <w:rStyle w:val="ac"/>
                <w:noProof/>
              </w:rPr>
              <w:t>3.8 Передача стиля и коммуникативная стратегия текста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_Toc136341350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47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6F518F3D" w14:textId="77777777" w:rsidR="005B7055" w:rsidRDefault="0089116B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51" w:history="1">
            <w:r w:rsidR="005B7055" w:rsidRPr="000F57F0">
              <w:rPr>
                <w:rStyle w:val="ac"/>
                <w:noProof/>
              </w:rPr>
              <w:t>ЗАКЛЮЧЕНИЕ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_Toc136341351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51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26F0FA11" w14:textId="77777777" w:rsidR="005B7055" w:rsidRDefault="0089116B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52" w:history="1">
            <w:r w:rsidR="005B7055" w:rsidRPr="000F57F0">
              <w:rPr>
                <w:rStyle w:val="ac"/>
                <w:noProof/>
              </w:rPr>
              <w:t>СПИСОК ИСПОЛЬЗОВАННОЙ ЛИТЕРАТУРЫ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_Toc136341352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55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05B62F07" w14:textId="77777777" w:rsidR="005B7055" w:rsidRDefault="0089116B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53" w:history="1">
            <w:r w:rsidR="005B7055" w:rsidRPr="000F57F0">
              <w:rPr>
                <w:rStyle w:val="ac"/>
                <w:noProof/>
              </w:rPr>
              <w:t>СПИСОК ИСТОЧНИКОВ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_Toc136341353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55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3936D2A5" w14:textId="77777777" w:rsidR="005B7055" w:rsidRDefault="0089116B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54" w:history="1">
            <w:r w:rsidR="005B7055" w:rsidRPr="000F57F0">
              <w:rPr>
                <w:rStyle w:val="ac"/>
                <w:noProof/>
              </w:rPr>
              <w:t>ПРИЛОЖЕНИЕ 1. ЭСТОНСКО-РУССКИЙ СЛОВАРЬ ЭКОЛОГИЧЕСКИХ ТЕРМИНОВ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_Toc136341354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57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073BD923" w14:textId="77777777" w:rsidR="005B7055" w:rsidRDefault="0089116B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val="en-GB" w:eastAsia="en-GB"/>
            </w:rPr>
          </w:pPr>
          <w:hyperlink w:anchor="_Toc136341355" w:history="1">
            <w:r w:rsidR="005B7055" w:rsidRPr="000F57F0">
              <w:rPr>
                <w:rStyle w:val="ac"/>
                <w:noProof/>
              </w:rPr>
              <w:t>ПРИЛОЖЕНИЕ 2. ПРИМЕРЫ ОФОРМЛЕНИЯ ТЕКСТОВ</w:t>
            </w:r>
            <w:r w:rsidR="005B7055">
              <w:rPr>
                <w:noProof/>
                <w:webHidden/>
              </w:rPr>
              <w:tab/>
            </w:r>
            <w:r w:rsidR="005B7055">
              <w:rPr>
                <w:noProof/>
                <w:webHidden/>
              </w:rPr>
              <w:fldChar w:fldCharType="begin"/>
            </w:r>
            <w:r w:rsidR="005B7055">
              <w:rPr>
                <w:noProof/>
                <w:webHidden/>
              </w:rPr>
              <w:instrText xml:space="preserve"> PAGEREF _Toc136341355 \h </w:instrText>
            </w:r>
            <w:r w:rsidR="005B7055">
              <w:rPr>
                <w:noProof/>
                <w:webHidden/>
              </w:rPr>
            </w:r>
            <w:r w:rsidR="005B7055">
              <w:rPr>
                <w:noProof/>
                <w:webHidden/>
              </w:rPr>
              <w:fldChar w:fldCharType="separate"/>
            </w:r>
            <w:r w:rsidR="005B7055">
              <w:rPr>
                <w:noProof/>
                <w:webHidden/>
              </w:rPr>
              <w:t>73</w:t>
            </w:r>
            <w:r w:rsidR="005B7055">
              <w:rPr>
                <w:noProof/>
                <w:webHidden/>
              </w:rPr>
              <w:fldChar w:fldCharType="end"/>
            </w:r>
          </w:hyperlink>
        </w:p>
        <w:p w14:paraId="7C02F26C" w14:textId="34BB7E70" w:rsidR="00383FAC" w:rsidRDefault="00383FAC">
          <w:r>
            <w:rPr>
              <w:b/>
              <w:bCs/>
            </w:rPr>
            <w:fldChar w:fldCharType="end"/>
          </w:r>
        </w:p>
      </w:sdtContent>
    </w:sdt>
    <w:p w14:paraId="181B10E6" w14:textId="77777777" w:rsidR="00073DCF" w:rsidRDefault="00073DCF" w:rsidP="00532D68">
      <w:pPr>
        <w:pStyle w:val="1"/>
        <w:jc w:val="center"/>
        <w:rPr>
          <w:rFonts w:eastAsia="TimesNewRomanPSMT"/>
          <w:sz w:val="28"/>
          <w:szCs w:val="28"/>
          <w:lang w:val="ru-RU"/>
        </w:rPr>
      </w:pPr>
      <w:r>
        <w:rPr>
          <w:rFonts w:eastAsia="TimesNewRomanPSMT"/>
          <w:sz w:val="28"/>
          <w:szCs w:val="28"/>
          <w:lang w:val="ru-RU"/>
        </w:rPr>
        <w:br w:type="page"/>
      </w:r>
    </w:p>
    <w:p w14:paraId="6163FE2D" w14:textId="77777777" w:rsidR="00BC6261" w:rsidRDefault="00BC6261" w:rsidP="00BC6261">
      <w:pPr>
        <w:pStyle w:val="1"/>
        <w:jc w:val="center"/>
        <w:rPr>
          <w:rFonts w:eastAsia="TimesNewRomanPSMT"/>
          <w:sz w:val="28"/>
          <w:szCs w:val="28"/>
          <w:lang w:val="ru-RU"/>
        </w:rPr>
      </w:pPr>
      <w:bookmarkStart w:id="0" w:name="_Toc136341333"/>
      <w:r w:rsidRPr="00BC6261">
        <w:rPr>
          <w:rFonts w:eastAsia="TimesNewRomanPSMT"/>
          <w:sz w:val="28"/>
          <w:szCs w:val="28"/>
          <w:lang w:val="ru-RU"/>
        </w:rPr>
        <w:lastRenderedPageBreak/>
        <w:t>В</w:t>
      </w:r>
      <w:r>
        <w:rPr>
          <w:rFonts w:eastAsia="TimesNewRomanPSMT"/>
          <w:sz w:val="28"/>
          <w:szCs w:val="28"/>
          <w:lang w:val="ru-RU"/>
        </w:rPr>
        <w:t>ВЕДЕНИЕ</w:t>
      </w:r>
      <w:bookmarkEnd w:id="0"/>
    </w:p>
    <w:p w14:paraId="541AEE25" w14:textId="77777777" w:rsidR="00F3223A" w:rsidRPr="00BC6261" w:rsidRDefault="00F3223A" w:rsidP="00BC6261">
      <w:pPr>
        <w:pStyle w:val="1"/>
        <w:jc w:val="center"/>
        <w:rPr>
          <w:rFonts w:eastAsia="TimesNewRomanPSMT"/>
          <w:sz w:val="28"/>
          <w:szCs w:val="28"/>
          <w:lang w:val="ru-RU"/>
        </w:rPr>
      </w:pPr>
    </w:p>
    <w:p w14:paraId="282EED91" w14:textId="77777777" w:rsidR="00D002AD" w:rsidRDefault="00C674A6" w:rsidP="00DB47CD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</w:t>
      </w:r>
      <w:r w:rsidR="000D6708" w:rsidRPr="000D6708">
        <w:rPr>
          <w:rFonts w:asciiTheme="majorBidi" w:hAnsiTheme="majorBidi" w:cstheme="majorBidi"/>
          <w:sz w:val="28"/>
          <w:szCs w:val="28"/>
        </w:rPr>
        <w:t xml:space="preserve">последние годы люди </w:t>
      </w:r>
      <w:r w:rsidR="00F567FC">
        <w:rPr>
          <w:rFonts w:asciiTheme="majorBidi" w:hAnsiTheme="majorBidi" w:cstheme="majorBidi"/>
          <w:sz w:val="28"/>
          <w:szCs w:val="28"/>
        </w:rPr>
        <w:t xml:space="preserve">все больше интересуются </w:t>
      </w:r>
      <w:r w:rsidR="000D6708" w:rsidRPr="000D6708">
        <w:rPr>
          <w:rFonts w:asciiTheme="majorBidi" w:hAnsiTheme="majorBidi" w:cstheme="majorBidi"/>
          <w:sz w:val="28"/>
          <w:szCs w:val="28"/>
        </w:rPr>
        <w:t xml:space="preserve">экологическими проблемами, поэтому </w:t>
      </w:r>
      <w:r w:rsidR="00F567FC">
        <w:rPr>
          <w:rFonts w:asciiTheme="majorBidi" w:hAnsiTheme="majorBidi" w:cstheme="majorBidi"/>
          <w:sz w:val="28"/>
          <w:szCs w:val="28"/>
        </w:rPr>
        <w:t>количество публикаций и исследований по экологии возрастает</w:t>
      </w:r>
      <w:r w:rsidR="000D6708" w:rsidRPr="00F567FC">
        <w:rPr>
          <w:rFonts w:asciiTheme="majorBidi" w:hAnsiTheme="majorBidi" w:cstheme="majorBidi"/>
          <w:sz w:val="28"/>
          <w:szCs w:val="28"/>
        </w:rPr>
        <w:t xml:space="preserve">. </w:t>
      </w:r>
      <w:r w:rsidR="00F567FC" w:rsidRPr="00F567FC">
        <w:rPr>
          <w:rFonts w:asciiTheme="majorBidi" w:hAnsiTheme="majorBidi" w:cstheme="majorBidi"/>
          <w:sz w:val="28"/>
          <w:szCs w:val="28"/>
        </w:rPr>
        <w:t>Наша р</w:t>
      </w:r>
      <w:r w:rsidR="00D002AD" w:rsidRPr="00F567FC">
        <w:rPr>
          <w:rFonts w:asciiTheme="majorBidi" w:hAnsiTheme="majorBidi" w:cstheme="majorBidi"/>
          <w:sz w:val="28"/>
          <w:szCs w:val="28"/>
        </w:rPr>
        <w:t>абота посвящена особенностям текстов на эст</w:t>
      </w:r>
      <w:r w:rsidR="00903C90" w:rsidRPr="00F567FC">
        <w:rPr>
          <w:rFonts w:asciiTheme="majorBidi" w:hAnsiTheme="majorBidi" w:cstheme="majorBidi"/>
          <w:sz w:val="28"/>
          <w:szCs w:val="28"/>
        </w:rPr>
        <w:t xml:space="preserve">онском языке </w:t>
      </w:r>
      <w:r w:rsidR="00903C90" w:rsidRPr="00C042CF">
        <w:rPr>
          <w:rFonts w:asciiTheme="majorBidi" w:hAnsiTheme="majorBidi" w:cstheme="majorBidi"/>
          <w:sz w:val="28"/>
          <w:szCs w:val="28"/>
        </w:rPr>
        <w:t>по темам, связанным</w:t>
      </w:r>
      <w:r w:rsidR="00D002AD" w:rsidRPr="00C042CF">
        <w:rPr>
          <w:rFonts w:asciiTheme="majorBidi" w:hAnsiTheme="majorBidi" w:cstheme="majorBidi"/>
          <w:sz w:val="28"/>
          <w:szCs w:val="28"/>
        </w:rPr>
        <w:t xml:space="preserve"> с экологией</w:t>
      </w:r>
      <w:r w:rsidR="00D002AD" w:rsidRPr="000D6708">
        <w:rPr>
          <w:rFonts w:asciiTheme="majorBidi" w:hAnsiTheme="majorBidi" w:cstheme="majorBidi"/>
          <w:sz w:val="28"/>
          <w:szCs w:val="28"/>
        </w:rPr>
        <w:t>, и выявлению в них проблемных для перевода моментов.</w:t>
      </w:r>
      <w:r w:rsidR="00903C90">
        <w:rPr>
          <w:rFonts w:asciiTheme="majorBidi" w:hAnsiTheme="majorBidi" w:cstheme="majorBidi"/>
          <w:sz w:val="28"/>
          <w:szCs w:val="28"/>
        </w:rPr>
        <w:t xml:space="preserve"> </w:t>
      </w:r>
      <w:r w:rsidR="0058104C">
        <w:rPr>
          <w:rFonts w:asciiTheme="majorBidi" w:hAnsiTheme="majorBidi" w:cstheme="majorBidi"/>
          <w:sz w:val="28"/>
          <w:szCs w:val="28"/>
        </w:rPr>
        <w:t>В работе мы разбираем именно экологический дискурс, а не экологическую лингвистику, данные термины не</w:t>
      </w:r>
      <w:r w:rsidR="005A7ADA">
        <w:rPr>
          <w:rFonts w:asciiTheme="majorBidi" w:hAnsiTheme="majorBidi" w:cstheme="majorBidi"/>
          <w:sz w:val="28"/>
          <w:szCs w:val="28"/>
        </w:rPr>
        <w:t xml:space="preserve"> стоит путать</w:t>
      </w:r>
      <w:r w:rsidR="0058104C">
        <w:rPr>
          <w:rFonts w:asciiTheme="majorBidi" w:hAnsiTheme="majorBidi" w:cstheme="majorBidi"/>
          <w:sz w:val="28"/>
          <w:szCs w:val="28"/>
        </w:rPr>
        <w:t>.</w:t>
      </w:r>
    </w:p>
    <w:p w14:paraId="2B5C8B46" w14:textId="77777777" w:rsidR="0058553E" w:rsidRPr="0058553E" w:rsidRDefault="0058553E" w:rsidP="00DB47CD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4835E9">
        <w:rPr>
          <w:rFonts w:asciiTheme="majorBidi" w:hAnsiTheme="majorBidi" w:cstheme="majorBidi"/>
          <w:b/>
          <w:bCs/>
          <w:sz w:val="28"/>
          <w:szCs w:val="28"/>
        </w:rPr>
        <w:t>Актуальность исследования</w:t>
      </w:r>
      <w:r>
        <w:rPr>
          <w:rFonts w:asciiTheme="majorBidi" w:hAnsiTheme="majorBidi" w:cstheme="majorBidi"/>
          <w:sz w:val="28"/>
          <w:szCs w:val="28"/>
        </w:rPr>
        <w:t xml:space="preserve"> обусловлена прежде всего популярностью темы экологии. Защита окружающего мира и экологические проблемы получают с каждым годом всё больше внимания. На сегодняшний день тема экологии затрагивается практически во всех сферах деятельности: экологические проблемы обсуждаются в политике, в экономике, в поп-культуре, в бытовой жизни и в науке. Общество стало волновать будущее нашей планеты и способы сохранения её природы. В лингвистике тема экологии относительно молода, особенно в отечественной лингвистике. Наше исследование может, с одной стороны, помочь развить данное направление в отечественной науке, с другой, отобразить популярные экологические проблемы в Эстонии и в России, тем самым показав, какие темы еще не озвучены в русскоязычной сфере. Исследование также актуально для переводчиков: </w:t>
      </w:r>
      <w:r w:rsidR="00730550">
        <w:rPr>
          <w:rFonts w:asciiTheme="majorBidi" w:hAnsiTheme="majorBidi" w:cstheme="majorBidi"/>
          <w:sz w:val="28"/>
          <w:szCs w:val="28"/>
        </w:rPr>
        <w:t>в эстонском языке появилось много</w:t>
      </w:r>
      <w:r>
        <w:rPr>
          <w:rFonts w:asciiTheme="majorBidi" w:hAnsiTheme="majorBidi" w:cstheme="majorBidi"/>
          <w:sz w:val="28"/>
          <w:szCs w:val="28"/>
        </w:rPr>
        <w:t xml:space="preserve"> новых слов, связанных с экологией, которы</w:t>
      </w:r>
      <w:r w:rsidR="00730550">
        <w:rPr>
          <w:rFonts w:asciiTheme="majorBidi" w:hAnsiTheme="majorBidi" w:cstheme="majorBidi"/>
          <w:sz w:val="28"/>
          <w:szCs w:val="28"/>
        </w:rPr>
        <w:t>х ещё нет в двуязычных словарях. М</w:t>
      </w:r>
      <w:r>
        <w:rPr>
          <w:rFonts w:asciiTheme="majorBidi" w:hAnsiTheme="majorBidi" w:cstheme="majorBidi"/>
          <w:sz w:val="28"/>
          <w:szCs w:val="28"/>
        </w:rPr>
        <w:t xml:space="preserve">ы попытаемся отобразить самую частотную лексику, которая </w:t>
      </w:r>
      <w:r w:rsidR="00730550">
        <w:rPr>
          <w:rFonts w:asciiTheme="majorBidi" w:hAnsiTheme="majorBidi" w:cstheme="majorBidi"/>
          <w:sz w:val="28"/>
          <w:szCs w:val="28"/>
        </w:rPr>
        <w:t xml:space="preserve">необходима </w:t>
      </w:r>
      <w:r>
        <w:rPr>
          <w:rFonts w:asciiTheme="majorBidi" w:hAnsiTheme="majorBidi" w:cstheme="majorBidi"/>
          <w:sz w:val="28"/>
          <w:szCs w:val="28"/>
        </w:rPr>
        <w:t>при переводе.</w:t>
      </w:r>
    </w:p>
    <w:p w14:paraId="1857CDBB" w14:textId="6D7E5E56" w:rsidR="000D6708" w:rsidRDefault="00F567FC" w:rsidP="00DB47CD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060B97">
        <w:rPr>
          <w:rFonts w:asciiTheme="majorBidi" w:hAnsiTheme="majorBidi" w:cstheme="majorBidi"/>
          <w:b/>
          <w:bCs/>
          <w:sz w:val="28"/>
          <w:szCs w:val="28"/>
        </w:rPr>
        <w:t>Объектом исследования</w:t>
      </w:r>
      <w:r w:rsidRPr="00060B97">
        <w:rPr>
          <w:rFonts w:asciiTheme="majorBidi" w:hAnsiTheme="majorBidi" w:cstheme="majorBidi"/>
          <w:sz w:val="28"/>
          <w:szCs w:val="28"/>
        </w:rPr>
        <w:t xml:space="preserve"> стали</w:t>
      </w:r>
      <w:r w:rsidR="00E6100E" w:rsidRPr="00060B97">
        <w:rPr>
          <w:rFonts w:asciiTheme="majorBidi" w:hAnsiTheme="majorBidi" w:cstheme="majorBidi"/>
          <w:sz w:val="28"/>
          <w:szCs w:val="28"/>
        </w:rPr>
        <w:t xml:space="preserve"> эстон</w:t>
      </w:r>
      <w:r w:rsidR="00331815" w:rsidRPr="00060B97">
        <w:rPr>
          <w:rFonts w:asciiTheme="majorBidi" w:hAnsiTheme="majorBidi" w:cstheme="majorBidi"/>
          <w:sz w:val="28"/>
          <w:szCs w:val="28"/>
        </w:rPr>
        <w:t xml:space="preserve">оязычные </w:t>
      </w:r>
      <w:r w:rsidRPr="00060B97">
        <w:rPr>
          <w:rFonts w:asciiTheme="majorBidi" w:hAnsiTheme="majorBidi" w:cstheme="majorBidi"/>
          <w:sz w:val="28"/>
          <w:szCs w:val="28"/>
        </w:rPr>
        <w:t>текст</w:t>
      </w:r>
      <w:r w:rsidR="00331815" w:rsidRPr="00060B97">
        <w:rPr>
          <w:rFonts w:asciiTheme="majorBidi" w:hAnsiTheme="majorBidi" w:cstheme="majorBidi"/>
          <w:sz w:val="28"/>
          <w:szCs w:val="28"/>
        </w:rPr>
        <w:t>ы</w:t>
      </w:r>
      <w:r w:rsidR="00E6100E" w:rsidRPr="00060B97">
        <w:rPr>
          <w:rFonts w:asciiTheme="majorBidi" w:hAnsiTheme="majorBidi" w:cstheme="majorBidi"/>
          <w:sz w:val="28"/>
          <w:szCs w:val="28"/>
        </w:rPr>
        <w:t xml:space="preserve"> </w:t>
      </w:r>
      <w:r w:rsidRPr="00060B97">
        <w:rPr>
          <w:rFonts w:asciiTheme="majorBidi" w:hAnsiTheme="majorBidi" w:cstheme="majorBidi"/>
          <w:sz w:val="28"/>
          <w:szCs w:val="28"/>
        </w:rPr>
        <w:t xml:space="preserve">экологического дискурса </w:t>
      </w:r>
      <w:r w:rsidR="00E6100E" w:rsidRPr="00060B97">
        <w:rPr>
          <w:rFonts w:asciiTheme="majorBidi" w:hAnsiTheme="majorBidi" w:cstheme="majorBidi"/>
          <w:sz w:val="28"/>
          <w:szCs w:val="28"/>
        </w:rPr>
        <w:t xml:space="preserve">и </w:t>
      </w:r>
      <w:r w:rsidR="00331815" w:rsidRPr="00060B97">
        <w:rPr>
          <w:rFonts w:asciiTheme="majorBidi" w:hAnsiTheme="majorBidi" w:cstheme="majorBidi"/>
          <w:sz w:val="28"/>
          <w:szCs w:val="28"/>
        </w:rPr>
        <w:t>их</w:t>
      </w:r>
      <w:r w:rsidR="00E6100E" w:rsidRPr="00060B97">
        <w:rPr>
          <w:rFonts w:asciiTheme="majorBidi" w:hAnsiTheme="majorBidi" w:cstheme="majorBidi"/>
          <w:sz w:val="28"/>
          <w:szCs w:val="28"/>
        </w:rPr>
        <w:t xml:space="preserve"> перевод на русский язык.</w:t>
      </w:r>
      <w:r w:rsidR="000D6708" w:rsidRPr="00060B97">
        <w:rPr>
          <w:rFonts w:asciiTheme="majorBidi" w:hAnsiTheme="majorBidi" w:cstheme="majorBidi"/>
          <w:sz w:val="28"/>
          <w:szCs w:val="28"/>
        </w:rPr>
        <w:t xml:space="preserve"> </w:t>
      </w:r>
      <w:r w:rsidR="00E6100E" w:rsidRPr="00060B97">
        <w:rPr>
          <w:rFonts w:asciiTheme="majorBidi" w:hAnsiTheme="majorBidi" w:cstheme="majorBidi"/>
          <w:b/>
          <w:bCs/>
          <w:sz w:val="28"/>
          <w:szCs w:val="28"/>
        </w:rPr>
        <w:t>Предметом исследования</w:t>
      </w:r>
      <w:r w:rsidR="00E6100E" w:rsidRPr="00060B97">
        <w:rPr>
          <w:rFonts w:asciiTheme="majorBidi" w:hAnsiTheme="majorBidi" w:cstheme="majorBidi"/>
          <w:sz w:val="28"/>
          <w:szCs w:val="28"/>
        </w:rPr>
        <w:t xml:space="preserve"> стали тематика</w:t>
      </w:r>
      <w:r w:rsidR="00331815" w:rsidRPr="00060B97">
        <w:rPr>
          <w:rFonts w:asciiTheme="majorBidi" w:hAnsiTheme="majorBidi" w:cstheme="majorBidi"/>
          <w:sz w:val="28"/>
          <w:szCs w:val="28"/>
        </w:rPr>
        <w:t>, лексические</w:t>
      </w:r>
      <w:r w:rsidR="00E6100E" w:rsidRPr="00060B97">
        <w:rPr>
          <w:rFonts w:asciiTheme="majorBidi" w:hAnsiTheme="majorBidi" w:cstheme="majorBidi"/>
          <w:sz w:val="28"/>
          <w:szCs w:val="28"/>
        </w:rPr>
        <w:t xml:space="preserve"> и </w:t>
      </w:r>
      <w:r w:rsidR="00331815" w:rsidRPr="00060B97">
        <w:rPr>
          <w:rFonts w:asciiTheme="majorBidi" w:hAnsiTheme="majorBidi" w:cstheme="majorBidi"/>
          <w:sz w:val="28"/>
          <w:szCs w:val="28"/>
        </w:rPr>
        <w:t xml:space="preserve">грамматические </w:t>
      </w:r>
      <w:r w:rsidRPr="00060B97">
        <w:rPr>
          <w:rFonts w:asciiTheme="majorBidi" w:hAnsiTheme="majorBidi" w:cstheme="majorBidi"/>
          <w:sz w:val="28"/>
          <w:szCs w:val="28"/>
        </w:rPr>
        <w:t>особенности</w:t>
      </w:r>
      <w:r w:rsidR="00E6100E" w:rsidRPr="00060B97">
        <w:rPr>
          <w:rFonts w:asciiTheme="majorBidi" w:hAnsiTheme="majorBidi" w:cstheme="majorBidi"/>
          <w:sz w:val="28"/>
          <w:szCs w:val="28"/>
        </w:rPr>
        <w:t xml:space="preserve"> текстов экологического дискурса, </w:t>
      </w:r>
      <w:r w:rsidRPr="00060B97">
        <w:rPr>
          <w:rFonts w:asciiTheme="majorBidi" w:hAnsiTheme="majorBidi" w:cstheme="majorBidi"/>
          <w:sz w:val="28"/>
          <w:szCs w:val="28"/>
        </w:rPr>
        <w:t>а также основные трудности при переводе такого рода текстов</w:t>
      </w:r>
      <w:r w:rsidR="00331815" w:rsidRPr="00060B97">
        <w:rPr>
          <w:rFonts w:asciiTheme="majorBidi" w:hAnsiTheme="majorBidi" w:cstheme="majorBidi"/>
          <w:sz w:val="28"/>
          <w:szCs w:val="28"/>
        </w:rPr>
        <w:t xml:space="preserve"> с эстонского языка на русский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14:paraId="7B7C357A" w14:textId="77777777" w:rsidR="00E6100E" w:rsidRDefault="00E6100E" w:rsidP="00DB47CD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4835E9">
        <w:rPr>
          <w:rFonts w:asciiTheme="majorBidi" w:hAnsiTheme="majorBidi" w:cstheme="majorBidi"/>
          <w:b/>
          <w:bCs/>
          <w:sz w:val="28"/>
          <w:szCs w:val="28"/>
        </w:rPr>
        <w:lastRenderedPageBreak/>
        <w:t>Цель работы</w:t>
      </w:r>
      <w:r>
        <w:rPr>
          <w:rFonts w:asciiTheme="majorBidi" w:hAnsiTheme="majorBidi" w:cstheme="majorBidi"/>
          <w:sz w:val="28"/>
          <w:szCs w:val="28"/>
        </w:rPr>
        <w:t xml:space="preserve"> заключается в изучении эстоноязычных текстов по экологии, в описании их основных тем и особенностей, в рассмотрении используемой в них лексики и в анализе способов формирования слов и выражений, связанных с экологией</w:t>
      </w:r>
      <w:r w:rsidR="00F567FC">
        <w:rPr>
          <w:rFonts w:asciiTheme="majorBidi" w:hAnsiTheme="majorBidi" w:cstheme="majorBidi"/>
          <w:sz w:val="28"/>
          <w:szCs w:val="28"/>
        </w:rPr>
        <w:t xml:space="preserve">, а также анализ </w:t>
      </w:r>
      <w:r w:rsidR="00073DCF">
        <w:rPr>
          <w:rFonts w:asciiTheme="majorBidi" w:hAnsiTheme="majorBidi" w:cstheme="majorBidi"/>
          <w:sz w:val="28"/>
          <w:szCs w:val="28"/>
        </w:rPr>
        <w:t>проблем</w:t>
      </w:r>
      <w:r w:rsidR="00F567FC">
        <w:rPr>
          <w:rFonts w:asciiTheme="majorBidi" w:hAnsiTheme="majorBidi" w:cstheme="majorBidi"/>
          <w:sz w:val="28"/>
          <w:szCs w:val="28"/>
        </w:rPr>
        <w:t>, с которыми может столкнуться переводчик</w:t>
      </w:r>
      <w:r w:rsidR="00073DCF">
        <w:rPr>
          <w:rFonts w:asciiTheme="majorBidi" w:hAnsiTheme="majorBidi" w:cstheme="majorBidi"/>
          <w:sz w:val="28"/>
          <w:szCs w:val="28"/>
        </w:rPr>
        <w:t xml:space="preserve"> при переводе экологических текстов</w:t>
      </w:r>
      <w:r>
        <w:rPr>
          <w:rFonts w:asciiTheme="majorBidi" w:hAnsiTheme="majorBidi" w:cstheme="majorBidi"/>
          <w:sz w:val="28"/>
          <w:szCs w:val="28"/>
        </w:rPr>
        <w:t xml:space="preserve">. Цель исследования определила его задачи. В наши </w:t>
      </w:r>
      <w:r w:rsidRPr="004835E9">
        <w:rPr>
          <w:rFonts w:asciiTheme="majorBidi" w:hAnsiTheme="majorBidi" w:cstheme="majorBidi"/>
          <w:b/>
          <w:bCs/>
          <w:sz w:val="28"/>
          <w:szCs w:val="28"/>
        </w:rPr>
        <w:t>задачи</w:t>
      </w:r>
      <w:r>
        <w:rPr>
          <w:rFonts w:asciiTheme="majorBidi" w:hAnsiTheme="majorBidi" w:cstheme="majorBidi"/>
          <w:sz w:val="28"/>
          <w:szCs w:val="28"/>
        </w:rPr>
        <w:t xml:space="preserve"> входит:</w:t>
      </w:r>
    </w:p>
    <w:p w14:paraId="671C9283" w14:textId="77777777" w:rsidR="00E6100E" w:rsidRPr="00E6100E" w:rsidRDefault="00E6100E" w:rsidP="00DB47CD">
      <w:pPr>
        <w:pStyle w:val="a7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E6100E">
        <w:rPr>
          <w:rFonts w:asciiTheme="majorBidi" w:hAnsiTheme="majorBidi" w:cstheme="majorBidi"/>
          <w:sz w:val="28"/>
          <w:szCs w:val="28"/>
        </w:rPr>
        <w:t xml:space="preserve">выделить </w:t>
      </w:r>
      <w:r>
        <w:rPr>
          <w:rFonts w:asciiTheme="majorBidi" w:hAnsiTheme="majorBidi" w:cstheme="majorBidi"/>
          <w:sz w:val="28"/>
          <w:szCs w:val="28"/>
        </w:rPr>
        <w:t>тематику</w:t>
      </w:r>
      <w:r w:rsidRPr="00E6100E">
        <w:rPr>
          <w:rFonts w:asciiTheme="majorBidi" w:hAnsiTheme="majorBidi" w:cstheme="majorBidi"/>
          <w:sz w:val="28"/>
          <w:szCs w:val="28"/>
        </w:rPr>
        <w:t xml:space="preserve"> текстов экологического дискурса на эстонском языке; </w:t>
      </w:r>
    </w:p>
    <w:p w14:paraId="4E2D9BE8" w14:textId="77777777" w:rsidR="00E6100E" w:rsidRDefault="00E6100E" w:rsidP="00DB47CD">
      <w:pPr>
        <w:pStyle w:val="a7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рассмотреть формат и стиль оформления текстов об </w:t>
      </w:r>
      <w:r w:rsidR="00E2672B">
        <w:rPr>
          <w:rFonts w:asciiTheme="majorBidi" w:hAnsiTheme="majorBidi" w:cstheme="majorBidi"/>
          <w:sz w:val="28"/>
          <w:szCs w:val="28"/>
        </w:rPr>
        <w:t>экологии и экологических проблемах</w:t>
      </w:r>
      <w:r w:rsidR="00ED25D1">
        <w:rPr>
          <w:rFonts w:asciiTheme="majorBidi" w:hAnsiTheme="majorBidi" w:cstheme="majorBidi"/>
          <w:sz w:val="28"/>
          <w:szCs w:val="28"/>
        </w:rPr>
        <w:t xml:space="preserve"> </w:t>
      </w:r>
      <w:r w:rsidR="00ED25D1" w:rsidRPr="00ED25D1">
        <w:rPr>
          <w:rFonts w:asciiTheme="majorBidi" w:hAnsiTheme="majorBidi" w:cstheme="majorBidi"/>
          <w:sz w:val="28"/>
          <w:szCs w:val="28"/>
        </w:rPr>
        <w:t>в эстоноязычном дискурсе</w:t>
      </w:r>
      <w:r>
        <w:rPr>
          <w:rFonts w:asciiTheme="majorBidi" w:hAnsiTheme="majorBidi" w:cstheme="majorBidi"/>
          <w:sz w:val="28"/>
          <w:szCs w:val="28"/>
        </w:rPr>
        <w:t xml:space="preserve">; </w:t>
      </w:r>
    </w:p>
    <w:p w14:paraId="46C2F7D6" w14:textId="77777777" w:rsidR="00E6100E" w:rsidRDefault="00E6100E" w:rsidP="00DB47CD">
      <w:pPr>
        <w:pStyle w:val="a7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проанализиров</w:t>
      </w:r>
      <w:r w:rsidR="00F567FC">
        <w:rPr>
          <w:rFonts w:asciiTheme="majorBidi" w:hAnsiTheme="majorBidi" w:cstheme="majorBidi"/>
          <w:sz w:val="28"/>
          <w:szCs w:val="28"/>
        </w:rPr>
        <w:t>ать особенности слов и выражений</w:t>
      </w:r>
      <w:r>
        <w:rPr>
          <w:rFonts w:asciiTheme="majorBidi" w:hAnsiTheme="majorBidi" w:cstheme="majorBidi"/>
          <w:sz w:val="28"/>
          <w:szCs w:val="28"/>
        </w:rPr>
        <w:t>, связанных с экологией;</w:t>
      </w:r>
    </w:p>
    <w:p w14:paraId="40AA9D71" w14:textId="77777777" w:rsidR="00084D9D" w:rsidRDefault="00084D9D" w:rsidP="00DB47CD">
      <w:pPr>
        <w:pStyle w:val="a7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составить</w:t>
      </w:r>
      <w:r w:rsidR="00F567FC">
        <w:rPr>
          <w:rFonts w:asciiTheme="majorBidi" w:hAnsiTheme="majorBidi" w:cstheme="majorBidi"/>
          <w:sz w:val="28"/>
          <w:szCs w:val="28"/>
        </w:rPr>
        <w:t xml:space="preserve"> словарь экологических терминов;</w:t>
      </w:r>
    </w:p>
    <w:p w14:paraId="6C66C393" w14:textId="77777777" w:rsidR="00F567FC" w:rsidRDefault="00F567FC" w:rsidP="00DB47CD">
      <w:pPr>
        <w:pStyle w:val="a7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выявить и проанализировать переводческие проблемы.  </w:t>
      </w:r>
    </w:p>
    <w:p w14:paraId="3D69E234" w14:textId="77777777" w:rsidR="00E2672B" w:rsidRDefault="00084D9D" w:rsidP="00DB47CD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Основным </w:t>
      </w:r>
      <w:r w:rsidRPr="004835E9">
        <w:rPr>
          <w:rFonts w:asciiTheme="majorBidi" w:hAnsiTheme="majorBidi" w:cstheme="majorBidi"/>
          <w:b/>
          <w:bCs/>
          <w:sz w:val="28"/>
          <w:szCs w:val="28"/>
        </w:rPr>
        <w:t>методами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835E9">
        <w:rPr>
          <w:rFonts w:asciiTheme="majorBidi" w:hAnsiTheme="majorBidi" w:cstheme="majorBidi"/>
          <w:b/>
          <w:bCs/>
          <w:sz w:val="28"/>
          <w:szCs w:val="28"/>
        </w:rPr>
        <w:t>исследо</w:t>
      </w:r>
      <w:r w:rsidR="00E2672B" w:rsidRPr="004835E9">
        <w:rPr>
          <w:rFonts w:asciiTheme="majorBidi" w:hAnsiTheme="majorBidi" w:cstheme="majorBidi"/>
          <w:b/>
          <w:bCs/>
          <w:sz w:val="28"/>
          <w:szCs w:val="28"/>
        </w:rPr>
        <w:t>вания</w:t>
      </w:r>
      <w:r w:rsidR="00E2672B">
        <w:rPr>
          <w:rFonts w:asciiTheme="majorBidi" w:hAnsiTheme="majorBidi" w:cstheme="majorBidi"/>
          <w:sz w:val="28"/>
          <w:szCs w:val="28"/>
        </w:rPr>
        <w:t xml:space="preserve"> являются:</w:t>
      </w:r>
    </w:p>
    <w:p w14:paraId="2217ABDA" w14:textId="77777777" w:rsidR="00862782" w:rsidRDefault="00862782" w:rsidP="00DB47CD">
      <w:pPr>
        <w:pStyle w:val="a7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метод </w:t>
      </w:r>
      <w:r w:rsidR="000D17B8">
        <w:rPr>
          <w:rFonts w:asciiTheme="majorBidi" w:hAnsiTheme="majorBidi" w:cstheme="majorBidi"/>
          <w:sz w:val="28"/>
          <w:szCs w:val="28"/>
        </w:rPr>
        <w:t>текстового анализа</w:t>
      </w:r>
      <w:r w:rsidR="00AE1365">
        <w:rPr>
          <w:rFonts w:asciiTheme="majorBidi" w:hAnsiTheme="majorBidi" w:cstheme="majorBidi"/>
          <w:sz w:val="28"/>
          <w:szCs w:val="28"/>
        </w:rPr>
        <w:t xml:space="preserve"> для отбора текстов </w:t>
      </w:r>
      <w:r w:rsidR="00F567FC">
        <w:rPr>
          <w:rFonts w:asciiTheme="majorBidi" w:hAnsiTheme="majorBidi" w:cstheme="majorBidi"/>
          <w:sz w:val="28"/>
          <w:szCs w:val="28"/>
        </w:rPr>
        <w:t xml:space="preserve">по заявленной теме </w:t>
      </w:r>
      <w:r w:rsidR="00AE1365">
        <w:rPr>
          <w:rFonts w:asciiTheme="majorBidi" w:hAnsiTheme="majorBidi" w:cstheme="majorBidi"/>
          <w:sz w:val="28"/>
          <w:szCs w:val="28"/>
        </w:rPr>
        <w:t>на эстонском и русском языках;</w:t>
      </w:r>
    </w:p>
    <w:p w14:paraId="01287E33" w14:textId="77777777" w:rsidR="00862782" w:rsidRDefault="00862782" w:rsidP="00DB47CD">
      <w:pPr>
        <w:pStyle w:val="a7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классификационный метод</w:t>
      </w:r>
      <w:r w:rsidR="00AE1365">
        <w:rPr>
          <w:rFonts w:asciiTheme="majorBidi" w:hAnsiTheme="majorBidi" w:cstheme="majorBidi"/>
          <w:sz w:val="28"/>
          <w:szCs w:val="28"/>
        </w:rPr>
        <w:t xml:space="preserve"> для выделения тематических групп отобранных текстов; </w:t>
      </w:r>
    </w:p>
    <w:p w14:paraId="097E2041" w14:textId="77777777" w:rsidR="00862782" w:rsidRDefault="000D17B8" w:rsidP="00DB47CD">
      <w:pPr>
        <w:pStyle w:val="a7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сопоставительный </w:t>
      </w:r>
      <w:r w:rsidR="00862782">
        <w:rPr>
          <w:rFonts w:asciiTheme="majorBidi" w:hAnsiTheme="majorBidi" w:cstheme="majorBidi"/>
          <w:sz w:val="28"/>
          <w:szCs w:val="28"/>
        </w:rPr>
        <w:t>анализ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D25D1">
        <w:rPr>
          <w:rFonts w:asciiTheme="majorBidi" w:hAnsiTheme="majorBidi" w:cstheme="majorBidi"/>
          <w:sz w:val="28"/>
          <w:szCs w:val="28"/>
        </w:rPr>
        <w:t xml:space="preserve">исходных </w:t>
      </w:r>
      <w:r>
        <w:rPr>
          <w:rFonts w:asciiTheme="majorBidi" w:hAnsiTheme="majorBidi" w:cstheme="majorBidi"/>
          <w:sz w:val="28"/>
          <w:szCs w:val="28"/>
        </w:rPr>
        <w:t>текстов и их</w:t>
      </w:r>
      <w:r w:rsidR="00862782">
        <w:rPr>
          <w:rFonts w:asciiTheme="majorBidi" w:hAnsiTheme="majorBidi" w:cstheme="majorBidi"/>
          <w:sz w:val="28"/>
          <w:szCs w:val="28"/>
        </w:rPr>
        <w:t xml:space="preserve"> переводов</w:t>
      </w:r>
      <w:r w:rsidR="00EC3BF2">
        <w:rPr>
          <w:rFonts w:asciiTheme="majorBidi" w:hAnsiTheme="majorBidi" w:cstheme="majorBidi"/>
          <w:sz w:val="28"/>
          <w:szCs w:val="28"/>
        </w:rPr>
        <w:t>;</w:t>
      </w:r>
      <w:r w:rsidR="00862782">
        <w:rPr>
          <w:rFonts w:asciiTheme="majorBidi" w:hAnsiTheme="majorBidi" w:cstheme="majorBidi"/>
          <w:sz w:val="28"/>
          <w:szCs w:val="28"/>
        </w:rPr>
        <w:t xml:space="preserve"> </w:t>
      </w:r>
    </w:p>
    <w:p w14:paraId="46A81A28" w14:textId="77777777" w:rsidR="000D17B8" w:rsidRDefault="000D17B8" w:rsidP="00DB47CD">
      <w:pPr>
        <w:pStyle w:val="a7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индуктивный метод </w:t>
      </w:r>
      <w:r w:rsidR="00AE1365">
        <w:rPr>
          <w:rFonts w:asciiTheme="majorBidi" w:hAnsiTheme="majorBidi" w:cstheme="majorBidi"/>
          <w:sz w:val="28"/>
          <w:szCs w:val="28"/>
        </w:rPr>
        <w:t>для анализа слов и выражений экологической тематики и выделения закономерностей</w:t>
      </w:r>
      <w:r w:rsidR="00F567FC">
        <w:rPr>
          <w:rFonts w:asciiTheme="majorBidi" w:hAnsiTheme="majorBidi" w:cstheme="majorBidi"/>
          <w:sz w:val="28"/>
          <w:szCs w:val="28"/>
        </w:rPr>
        <w:t xml:space="preserve"> эстонского словообразования в аспекте экологической лексики</w:t>
      </w:r>
      <w:r w:rsidR="00AE1365">
        <w:rPr>
          <w:rFonts w:asciiTheme="majorBidi" w:hAnsiTheme="majorBidi" w:cstheme="majorBidi"/>
          <w:sz w:val="28"/>
          <w:szCs w:val="28"/>
        </w:rPr>
        <w:t xml:space="preserve">; </w:t>
      </w:r>
    </w:p>
    <w:p w14:paraId="3A004CE2" w14:textId="77777777" w:rsidR="00862782" w:rsidRDefault="00862782" w:rsidP="00DB47CD">
      <w:pPr>
        <w:pStyle w:val="a7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лексикографический метод </w:t>
      </w:r>
      <w:r w:rsidR="00AE1365">
        <w:rPr>
          <w:rFonts w:asciiTheme="majorBidi" w:hAnsiTheme="majorBidi" w:cstheme="majorBidi"/>
          <w:sz w:val="28"/>
          <w:szCs w:val="28"/>
        </w:rPr>
        <w:t xml:space="preserve">для составления </w:t>
      </w:r>
      <w:r w:rsidR="004835E9">
        <w:rPr>
          <w:rFonts w:asciiTheme="majorBidi" w:hAnsiTheme="majorBidi" w:cstheme="majorBidi"/>
          <w:sz w:val="28"/>
          <w:szCs w:val="28"/>
        </w:rPr>
        <w:t>словаря экологических терминов;</w:t>
      </w:r>
    </w:p>
    <w:p w14:paraId="38923BE4" w14:textId="77777777" w:rsidR="004835E9" w:rsidRDefault="004835E9" w:rsidP="00DB47CD">
      <w:pPr>
        <w:pStyle w:val="a7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количественный анализ данных. </w:t>
      </w:r>
    </w:p>
    <w:p w14:paraId="5D105FBC" w14:textId="77777777" w:rsidR="005A7ADA" w:rsidRDefault="00AE1365" w:rsidP="00DB47CD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4835E9">
        <w:rPr>
          <w:rFonts w:asciiTheme="majorBidi" w:hAnsiTheme="majorBidi" w:cstheme="majorBidi"/>
          <w:b/>
          <w:bCs/>
          <w:sz w:val="28"/>
          <w:szCs w:val="28"/>
        </w:rPr>
        <w:t>Материалом</w:t>
      </w:r>
      <w:r>
        <w:rPr>
          <w:rFonts w:asciiTheme="majorBidi" w:hAnsiTheme="majorBidi" w:cstheme="majorBidi"/>
          <w:sz w:val="28"/>
          <w:szCs w:val="28"/>
        </w:rPr>
        <w:t xml:space="preserve"> работы послужил </w:t>
      </w:r>
      <w:r w:rsidR="00A02D7B">
        <w:rPr>
          <w:rFonts w:asciiTheme="majorBidi" w:hAnsiTheme="majorBidi" w:cstheme="majorBidi"/>
          <w:sz w:val="28"/>
          <w:szCs w:val="28"/>
        </w:rPr>
        <w:t xml:space="preserve">новостной интернет-портал </w:t>
      </w:r>
      <w:r>
        <w:rPr>
          <w:rFonts w:asciiTheme="majorBidi" w:hAnsiTheme="majorBidi" w:cstheme="majorBidi"/>
          <w:sz w:val="28"/>
          <w:szCs w:val="28"/>
        </w:rPr>
        <w:t xml:space="preserve">Эстонского национального телерадиовещания </w:t>
      </w:r>
      <w:r w:rsidR="00F567FC">
        <w:rPr>
          <w:rFonts w:asciiTheme="majorBidi" w:hAnsiTheme="majorBidi" w:cstheme="majorBidi"/>
          <w:sz w:val="28"/>
          <w:szCs w:val="28"/>
        </w:rPr>
        <w:t>(</w:t>
      </w:r>
      <w:r w:rsidR="00A02D7B" w:rsidRPr="001621A6">
        <w:rPr>
          <w:rFonts w:asciiTheme="majorBidi" w:hAnsiTheme="majorBidi" w:cstheme="majorBidi"/>
          <w:sz w:val="28"/>
          <w:szCs w:val="28"/>
        </w:rPr>
        <w:t>Eesti Rahvusringhääling</w:t>
      </w:r>
      <w:r w:rsidR="00A02D7B">
        <w:rPr>
          <w:rFonts w:asciiTheme="majorBidi" w:hAnsiTheme="majorBidi" w:cstheme="majorBidi"/>
          <w:sz w:val="28"/>
          <w:szCs w:val="28"/>
        </w:rPr>
        <w:t xml:space="preserve"> или </w:t>
      </w:r>
      <w:r w:rsidRPr="001621A6">
        <w:rPr>
          <w:rFonts w:asciiTheme="majorBidi" w:hAnsiTheme="majorBidi" w:cstheme="majorBidi"/>
          <w:sz w:val="28"/>
          <w:szCs w:val="28"/>
        </w:rPr>
        <w:t>ERR</w:t>
      </w:r>
      <w:r w:rsidR="00F567FC">
        <w:rPr>
          <w:rFonts w:asciiTheme="majorBidi" w:hAnsiTheme="majorBidi" w:cstheme="majorBidi"/>
          <w:sz w:val="28"/>
          <w:szCs w:val="28"/>
        </w:rPr>
        <w:t>)</w:t>
      </w:r>
      <w:r w:rsidR="00F567FC">
        <w:rPr>
          <w:rFonts w:asciiTheme="majorBidi" w:hAnsiTheme="majorBidi" w:cstheme="majorBidi"/>
          <w:sz w:val="28"/>
          <w:szCs w:val="28"/>
          <w:lang w:val="et-EE"/>
        </w:rPr>
        <w:t xml:space="preserve"> </w:t>
      </w:r>
      <w:r w:rsidR="00F567FC" w:rsidRPr="00ED25D1">
        <w:rPr>
          <w:rFonts w:asciiTheme="majorBidi" w:hAnsiTheme="majorBidi" w:cstheme="majorBidi"/>
          <w:sz w:val="28"/>
          <w:szCs w:val="28"/>
          <w:lang w:val="et-EE"/>
        </w:rPr>
        <w:t>[</w:t>
      </w:r>
      <w:r w:rsidR="00ED25D1">
        <w:rPr>
          <w:rFonts w:asciiTheme="majorBidi" w:hAnsiTheme="majorBidi" w:cstheme="majorBidi"/>
          <w:sz w:val="28"/>
          <w:szCs w:val="28"/>
          <w:lang w:val="et-EE"/>
        </w:rPr>
        <w:t xml:space="preserve">Eesti </w:t>
      </w:r>
      <w:r w:rsidR="00ED25D1">
        <w:rPr>
          <w:rFonts w:asciiTheme="majorBidi" w:hAnsiTheme="majorBidi" w:cstheme="majorBidi"/>
          <w:sz w:val="28"/>
          <w:szCs w:val="28"/>
          <w:lang w:val="et-EE"/>
        </w:rPr>
        <w:lastRenderedPageBreak/>
        <w:t>Rahvusringhääling</w:t>
      </w:r>
      <w:r w:rsidR="00F567FC">
        <w:rPr>
          <w:rFonts w:asciiTheme="majorBidi" w:hAnsiTheme="majorBidi" w:cstheme="majorBidi"/>
          <w:sz w:val="28"/>
          <w:szCs w:val="28"/>
          <w:lang w:val="et-EE"/>
        </w:rPr>
        <w:t>]</w:t>
      </w:r>
      <w:r w:rsidR="00A02D7B">
        <w:rPr>
          <w:rFonts w:asciiTheme="majorBidi" w:hAnsiTheme="majorBidi" w:cstheme="majorBidi"/>
          <w:sz w:val="28"/>
          <w:szCs w:val="28"/>
        </w:rPr>
        <w:t xml:space="preserve">. </w:t>
      </w:r>
      <w:r w:rsidR="00ED25D1">
        <w:rPr>
          <w:rFonts w:asciiTheme="majorBidi" w:hAnsiTheme="majorBidi" w:cstheme="majorBidi"/>
          <w:sz w:val="28"/>
          <w:szCs w:val="28"/>
        </w:rPr>
        <w:t>Для того, чтобы охватить актуальную лексику современного эстонского языка, м</w:t>
      </w:r>
      <w:r w:rsidR="00A02D7B">
        <w:rPr>
          <w:rFonts w:asciiTheme="majorBidi" w:hAnsiTheme="majorBidi" w:cstheme="majorBidi"/>
          <w:sz w:val="28"/>
          <w:szCs w:val="28"/>
        </w:rPr>
        <w:t xml:space="preserve">ы </w:t>
      </w:r>
      <w:r w:rsidR="00ED25D1">
        <w:rPr>
          <w:rFonts w:asciiTheme="majorBidi" w:hAnsiTheme="majorBidi" w:cstheme="majorBidi"/>
          <w:sz w:val="28"/>
          <w:szCs w:val="28"/>
        </w:rPr>
        <w:t>ис</w:t>
      </w:r>
      <w:r w:rsidR="0058553E">
        <w:rPr>
          <w:rFonts w:asciiTheme="majorBidi" w:hAnsiTheme="majorBidi" w:cstheme="majorBidi"/>
          <w:sz w:val="28"/>
          <w:szCs w:val="28"/>
        </w:rPr>
        <w:t>пользовали в качестве материала</w:t>
      </w:r>
      <w:r w:rsidR="00A02D7B">
        <w:rPr>
          <w:rFonts w:asciiTheme="majorBidi" w:hAnsiTheme="majorBidi" w:cstheme="majorBidi"/>
          <w:sz w:val="28"/>
          <w:szCs w:val="28"/>
        </w:rPr>
        <w:t xml:space="preserve"> тексты по экологической теме с ограничением даты опубликования в пять лет</w:t>
      </w:r>
      <w:r w:rsidR="00623044">
        <w:rPr>
          <w:rFonts w:asciiTheme="majorBidi" w:hAnsiTheme="majorBidi" w:cstheme="majorBidi"/>
          <w:sz w:val="28"/>
          <w:szCs w:val="28"/>
        </w:rPr>
        <w:t>, в период с 2018 по 2022 год</w:t>
      </w:r>
      <w:r w:rsidR="00A02D7B">
        <w:rPr>
          <w:rFonts w:asciiTheme="majorBidi" w:hAnsiTheme="majorBidi" w:cstheme="majorBidi"/>
          <w:sz w:val="28"/>
          <w:szCs w:val="28"/>
        </w:rPr>
        <w:t>. При анализе проблем перевода, мы опирались прежде всего на параллельные тексты на языке оригинала и в переводе на русский язык</w:t>
      </w:r>
      <w:r w:rsidR="00A02D7B" w:rsidRPr="00461C5C">
        <w:rPr>
          <w:rFonts w:asciiTheme="majorBidi" w:hAnsiTheme="majorBidi" w:cstheme="majorBidi"/>
          <w:sz w:val="28"/>
          <w:szCs w:val="28"/>
        </w:rPr>
        <w:t>.</w:t>
      </w:r>
      <w:r w:rsidR="00ED25D1" w:rsidRPr="00461C5C">
        <w:rPr>
          <w:rFonts w:asciiTheme="majorBidi" w:hAnsiTheme="majorBidi" w:cstheme="majorBidi"/>
          <w:sz w:val="28"/>
          <w:szCs w:val="28"/>
        </w:rPr>
        <w:t xml:space="preserve"> </w:t>
      </w:r>
      <w:r w:rsidR="00B02ECE" w:rsidRPr="00461C5C">
        <w:rPr>
          <w:rFonts w:asciiTheme="majorBidi" w:hAnsiTheme="majorBidi" w:cstheme="majorBidi"/>
          <w:sz w:val="28"/>
          <w:szCs w:val="28"/>
        </w:rPr>
        <w:t>Русскоязычный текст извлекался, в основном, на русскоязычных страницах СМИ Эстонии (русскоязычные страницы Эстонского национального телерадиовещания, эстонских интернет-СМИ). При анализе привлекался также лексический материал СМИ РФ (информационные и научно-популярные порталы).</w:t>
      </w:r>
      <w:r w:rsidR="00ED25D1" w:rsidRPr="00461C5C">
        <w:rPr>
          <w:rFonts w:asciiTheme="majorBidi" w:hAnsiTheme="majorBidi" w:cstheme="majorBidi"/>
          <w:sz w:val="28"/>
          <w:szCs w:val="28"/>
        </w:rPr>
        <w:t xml:space="preserve"> В примерах с длинными предложениями даётся, как правило, перевод из параллельного текста русскоязычных СМИ Эстонии.</w:t>
      </w:r>
      <w:r w:rsidR="00A02D7B">
        <w:rPr>
          <w:rFonts w:asciiTheme="majorBidi" w:hAnsiTheme="majorBidi" w:cstheme="majorBidi"/>
          <w:sz w:val="28"/>
          <w:szCs w:val="28"/>
        </w:rPr>
        <w:t xml:space="preserve"> </w:t>
      </w:r>
      <w:r w:rsidR="00F66569">
        <w:rPr>
          <w:rFonts w:asciiTheme="majorBidi" w:hAnsiTheme="majorBidi" w:cstheme="majorBidi"/>
          <w:sz w:val="28"/>
          <w:szCs w:val="28"/>
        </w:rPr>
        <w:t xml:space="preserve">Если не указано иначе, то примеры приводятся с сайта Эстонского национального телерадиовещания. </w:t>
      </w:r>
    </w:p>
    <w:p w14:paraId="58359B31" w14:textId="1E05DB59" w:rsidR="00AE70BF" w:rsidRPr="00383FAC" w:rsidRDefault="005A7ADA" w:rsidP="00DB47CD">
      <w:pPr>
        <w:spacing w:line="360" w:lineRule="auto"/>
        <w:ind w:firstLine="720"/>
        <w:jc w:val="both"/>
        <w:rPr>
          <w:rFonts w:asciiTheme="majorBidi" w:eastAsia="TimesNewRomanPSMT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Работа имеет следующую структуру: введение, </w:t>
      </w:r>
      <w:r w:rsidR="00B02ECE">
        <w:rPr>
          <w:rFonts w:asciiTheme="majorBidi" w:hAnsiTheme="majorBidi" w:cstheme="majorBidi"/>
          <w:sz w:val="28"/>
          <w:szCs w:val="28"/>
        </w:rPr>
        <w:t xml:space="preserve">три главы, заключение, </w:t>
      </w:r>
      <w:r>
        <w:rPr>
          <w:rFonts w:asciiTheme="majorBidi" w:hAnsiTheme="majorBidi" w:cstheme="majorBidi"/>
          <w:sz w:val="28"/>
          <w:szCs w:val="28"/>
        </w:rPr>
        <w:t>список использованной литературы</w:t>
      </w:r>
      <w:r w:rsidR="0058553E">
        <w:rPr>
          <w:rFonts w:asciiTheme="majorBidi" w:hAnsiTheme="majorBidi" w:cstheme="majorBidi"/>
          <w:sz w:val="28"/>
          <w:szCs w:val="28"/>
        </w:rPr>
        <w:t xml:space="preserve">, список источников и </w:t>
      </w:r>
      <w:r w:rsidR="005B7055">
        <w:rPr>
          <w:rFonts w:asciiTheme="majorBidi" w:hAnsiTheme="majorBidi" w:cstheme="majorBidi"/>
          <w:sz w:val="28"/>
          <w:szCs w:val="28"/>
        </w:rPr>
        <w:t xml:space="preserve">эстонско-русский </w:t>
      </w:r>
      <w:r w:rsidR="00821D72">
        <w:rPr>
          <w:rFonts w:asciiTheme="majorBidi" w:hAnsiTheme="majorBidi" w:cstheme="majorBidi"/>
          <w:sz w:val="28"/>
          <w:szCs w:val="28"/>
        </w:rPr>
        <w:t>словарь экологических терминов, примеры оформлен</w:t>
      </w:r>
      <w:r w:rsidR="00C042CF">
        <w:rPr>
          <w:rFonts w:asciiTheme="majorBidi" w:hAnsiTheme="majorBidi" w:cstheme="majorBidi"/>
          <w:sz w:val="28"/>
          <w:szCs w:val="28"/>
        </w:rPr>
        <w:t>ия текстов в качестве приложений</w:t>
      </w:r>
      <w:r w:rsidRPr="00821D72">
        <w:rPr>
          <w:rFonts w:asciiTheme="majorBidi" w:hAnsiTheme="majorBidi" w:cstheme="majorBidi"/>
          <w:sz w:val="28"/>
          <w:szCs w:val="28"/>
        </w:rPr>
        <w:t>. В</w:t>
      </w:r>
      <w:r w:rsidR="00662B87" w:rsidRPr="00821D72">
        <w:rPr>
          <w:rFonts w:asciiTheme="majorBidi" w:hAnsiTheme="majorBidi" w:cstheme="majorBidi"/>
          <w:sz w:val="28"/>
          <w:szCs w:val="28"/>
        </w:rPr>
        <w:t xml:space="preserve"> введении описываю</w:t>
      </w:r>
      <w:r w:rsidRPr="00821D72">
        <w:rPr>
          <w:rFonts w:asciiTheme="majorBidi" w:hAnsiTheme="majorBidi" w:cstheme="majorBidi"/>
          <w:sz w:val="28"/>
          <w:szCs w:val="28"/>
        </w:rPr>
        <w:t xml:space="preserve">тся </w:t>
      </w:r>
      <w:r w:rsidR="0058553E" w:rsidRPr="00821D72">
        <w:rPr>
          <w:rFonts w:asciiTheme="majorBidi" w:hAnsiTheme="majorBidi" w:cstheme="majorBidi"/>
          <w:sz w:val="28"/>
          <w:szCs w:val="28"/>
        </w:rPr>
        <w:t>актуальность,</w:t>
      </w:r>
      <w:r w:rsidR="00821D72">
        <w:rPr>
          <w:rFonts w:asciiTheme="majorBidi" w:hAnsiTheme="majorBidi" w:cstheme="majorBidi"/>
          <w:sz w:val="28"/>
          <w:szCs w:val="28"/>
        </w:rPr>
        <w:t xml:space="preserve"> объект, предмет, цели, задачи, методы исследования,</w:t>
      </w:r>
      <w:r w:rsidR="0058553E" w:rsidRPr="00821D72">
        <w:rPr>
          <w:rFonts w:asciiTheme="majorBidi" w:hAnsiTheme="majorBidi" w:cstheme="majorBidi"/>
          <w:sz w:val="28"/>
          <w:szCs w:val="28"/>
        </w:rPr>
        <w:t xml:space="preserve"> материал</w:t>
      </w:r>
      <w:r w:rsidR="00821D72">
        <w:rPr>
          <w:rFonts w:asciiTheme="majorBidi" w:hAnsiTheme="majorBidi" w:cstheme="majorBidi"/>
          <w:sz w:val="28"/>
          <w:szCs w:val="28"/>
        </w:rPr>
        <w:t xml:space="preserve"> исследования и структура работы</w:t>
      </w:r>
      <w:r w:rsidR="0058553E">
        <w:rPr>
          <w:rFonts w:asciiTheme="majorBidi" w:hAnsiTheme="majorBidi" w:cstheme="majorBidi"/>
          <w:sz w:val="28"/>
          <w:szCs w:val="28"/>
        </w:rPr>
        <w:t>. 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74492C" w:rsidRPr="00060B97">
        <w:rPr>
          <w:rFonts w:asciiTheme="majorBidi" w:hAnsiTheme="majorBidi" w:cstheme="majorBidi"/>
          <w:sz w:val="28"/>
          <w:szCs w:val="28"/>
        </w:rPr>
        <w:t>Г</w:t>
      </w:r>
      <w:r w:rsidRPr="00060B97">
        <w:rPr>
          <w:rFonts w:asciiTheme="majorBidi" w:hAnsiTheme="majorBidi" w:cstheme="majorBidi"/>
          <w:sz w:val="28"/>
          <w:szCs w:val="28"/>
        </w:rPr>
        <w:t xml:space="preserve">лаве </w:t>
      </w:r>
      <w:r w:rsidR="0074492C" w:rsidRPr="00060B97">
        <w:rPr>
          <w:rFonts w:asciiTheme="majorBidi" w:hAnsiTheme="majorBidi" w:cstheme="majorBidi"/>
          <w:sz w:val="28"/>
          <w:szCs w:val="28"/>
        </w:rPr>
        <w:t>1</w:t>
      </w:r>
      <w:r w:rsidRPr="001621A6">
        <w:rPr>
          <w:rFonts w:asciiTheme="majorBidi" w:hAnsiTheme="majorBidi" w:cstheme="majorBidi"/>
          <w:sz w:val="28"/>
          <w:szCs w:val="28"/>
        </w:rPr>
        <w:t xml:space="preserve"> </w:t>
      </w:r>
      <w:r w:rsidR="0058553E" w:rsidRPr="00060B97">
        <w:rPr>
          <w:rFonts w:asciiTheme="majorBidi" w:hAnsiTheme="majorBidi" w:cstheme="majorBidi"/>
          <w:sz w:val="28"/>
          <w:szCs w:val="28"/>
        </w:rPr>
        <w:t>«</w:t>
      </w:r>
      <w:r w:rsidR="00821D72" w:rsidRPr="00060B97">
        <w:rPr>
          <w:rFonts w:asciiTheme="majorBidi" w:hAnsiTheme="majorBidi" w:cstheme="majorBidi"/>
          <w:sz w:val="28"/>
          <w:szCs w:val="28"/>
        </w:rPr>
        <w:t>Определение экологического дискурса</w:t>
      </w:r>
      <w:r w:rsidR="0058553E" w:rsidRPr="00060B97">
        <w:rPr>
          <w:rFonts w:asciiTheme="majorBidi" w:hAnsiTheme="majorBidi" w:cstheme="majorBidi"/>
          <w:sz w:val="28"/>
          <w:szCs w:val="28"/>
        </w:rPr>
        <w:t>»</w:t>
      </w:r>
      <w:r w:rsidR="0058553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дается опреде</w:t>
      </w:r>
      <w:r w:rsidR="00821D72">
        <w:rPr>
          <w:rFonts w:asciiTheme="majorBidi" w:hAnsiTheme="majorBidi" w:cstheme="majorBidi"/>
          <w:sz w:val="28"/>
          <w:szCs w:val="28"/>
        </w:rPr>
        <w:t xml:space="preserve">ление экологического дискурса и </w:t>
      </w:r>
      <w:r w:rsidR="0058553E">
        <w:rPr>
          <w:rFonts w:asciiTheme="majorBidi" w:hAnsiTheme="majorBidi" w:cstheme="majorBidi"/>
          <w:sz w:val="28"/>
          <w:szCs w:val="28"/>
        </w:rPr>
        <w:t xml:space="preserve">анализируется </w:t>
      </w:r>
      <w:r w:rsidR="00821D72">
        <w:rPr>
          <w:rFonts w:asciiTheme="majorBidi" w:hAnsiTheme="majorBidi" w:cstheme="majorBidi"/>
          <w:sz w:val="28"/>
          <w:szCs w:val="28"/>
        </w:rPr>
        <w:t>тематика экологических проблем</w:t>
      </w:r>
      <w:r w:rsidR="00B02ECE">
        <w:rPr>
          <w:rFonts w:asciiTheme="majorBidi" w:hAnsiTheme="majorBidi" w:cstheme="majorBidi"/>
          <w:sz w:val="28"/>
          <w:szCs w:val="28"/>
        </w:rPr>
        <w:t xml:space="preserve"> </w:t>
      </w:r>
      <w:r w:rsidR="00B02ECE" w:rsidRPr="00461C5C">
        <w:rPr>
          <w:rFonts w:asciiTheme="majorBidi" w:hAnsiTheme="majorBidi" w:cstheme="majorBidi"/>
          <w:sz w:val="28"/>
          <w:szCs w:val="28"/>
        </w:rPr>
        <w:t>в текстах СМИ Эстонии и РФ</w:t>
      </w:r>
      <w:r w:rsidR="00821D72">
        <w:rPr>
          <w:rFonts w:asciiTheme="majorBidi" w:hAnsiTheme="majorBidi" w:cstheme="majorBidi"/>
          <w:sz w:val="28"/>
          <w:szCs w:val="28"/>
        </w:rPr>
        <w:t>. 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74492C" w:rsidRPr="00060B97">
        <w:rPr>
          <w:rFonts w:asciiTheme="majorBidi" w:hAnsiTheme="majorBidi" w:cstheme="majorBidi"/>
          <w:sz w:val="28"/>
          <w:szCs w:val="28"/>
        </w:rPr>
        <w:t>Г</w:t>
      </w:r>
      <w:r w:rsidRPr="00060B97">
        <w:rPr>
          <w:rFonts w:asciiTheme="majorBidi" w:hAnsiTheme="majorBidi" w:cstheme="majorBidi"/>
          <w:sz w:val="28"/>
          <w:szCs w:val="28"/>
        </w:rPr>
        <w:t xml:space="preserve">лаве </w:t>
      </w:r>
      <w:r w:rsidR="0074492C" w:rsidRPr="00060B97">
        <w:rPr>
          <w:rFonts w:asciiTheme="majorBidi" w:hAnsiTheme="majorBidi" w:cstheme="majorBidi"/>
          <w:sz w:val="28"/>
          <w:szCs w:val="28"/>
        </w:rPr>
        <w:t>2</w:t>
      </w:r>
      <w:r w:rsidRPr="001621A6">
        <w:rPr>
          <w:rFonts w:asciiTheme="majorBidi" w:hAnsiTheme="majorBidi" w:cstheme="majorBidi"/>
          <w:sz w:val="28"/>
          <w:szCs w:val="28"/>
        </w:rPr>
        <w:t xml:space="preserve"> </w:t>
      </w:r>
      <w:r w:rsidR="00821D72" w:rsidRPr="00073DCF">
        <w:rPr>
          <w:rFonts w:asciiTheme="majorBidi" w:hAnsiTheme="majorBidi" w:cstheme="majorBidi"/>
          <w:sz w:val="28"/>
          <w:szCs w:val="28"/>
        </w:rPr>
        <w:t>«</w:t>
      </w:r>
      <w:r w:rsidR="00821D72" w:rsidRPr="00461C5C">
        <w:rPr>
          <w:rFonts w:asciiTheme="majorBidi" w:hAnsiTheme="majorBidi" w:cstheme="majorBidi"/>
          <w:sz w:val="28"/>
          <w:szCs w:val="28"/>
        </w:rPr>
        <w:t xml:space="preserve">Особенности </w:t>
      </w:r>
      <w:r w:rsidR="00B02ECE" w:rsidRPr="00461C5C">
        <w:rPr>
          <w:rFonts w:asciiTheme="majorBidi" w:hAnsiTheme="majorBidi" w:cstheme="majorBidi"/>
          <w:sz w:val="28"/>
          <w:szCs w:val="28"/>
        </w:rPr>
        <w:t xml:space="preserve">эстоноязычного </w:t>
      </w:r>
      <w:r w:rsidR="00821D72" w:rsidRPr="00461C5C">
        <w:rPr>
          <w:rFonts w:asciiTheme="majorBidi" w:hAnsiTheme="majorBidi" w:cstheme="majorBidi"/>
          <w:sz w:val="28"/>
          <w:szCs w:val="28"/>
        </w:rPr>
        <w:t>экологического дискурса</w:t>
      </w:r>
      <w:r w:rsidR="00821D72" w:rsidRPr="00073DCF">
        <w:rPr>
          <w:rFonts w:asciiTheme="majorBidi" w:hAnsiTheme="majorBidi" w:cstheme="majorBidi"/>
          <w:sz w:val="28"/>
          <w:szCs w:val="28"/>
        </w:rPr>
        <w:t>»</w:t>
      </w:r>
      <w:r w:rsidR="0058553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идёт речь о лексических, грамматических и текстовых особенностях</w:t>
      </w:r>
      <w:r w:rsidR="00B02ECE">
        <w:rPr>
          <w:rFonts w:asciiTheme="majorBidi" w:hAnsiTheme="majorBidi" w:cstheme="majorBidi"/>
          <w:sz w:val="28"/>
          <w:szCs w:val="28"/>
        </w:rPr>
        <w:t xml:space="preserve"> эстоноязычного</w:t>
      </w:r>
      <w:r>
        <w:rPr>
          <w:rFonts w:asciiTheme="majorBidi" w:hAnsiTheme="majorBidi" w:cstheme="majorBidi"/>
          <w:sz w:val="28"/>
          <w:szCs w:val="28"/>
        </w:rPr>
        <w:t xml:space="preserve"> экологического дискурса</w:t>
      </w:r>
      <w:r w:rsidR="0058553E">
        <w:rPr>
          <w:rFonts w:asciiTheme="majorBidi" w:hAnsiTheme="majorBidi" w:cstheme="majorBidi"/>
          <w:sz w:val="28"/>
          <w:szCs w:val="28"/>
        </w:rPr>
        <w:t>. В</w:t>
      </w:r>
      <w:r w:rsidR="00060B97">
        <w:rPr>
          <w:rFonts w:asciiTheme="majorBidi" w:hAnsiTheme="majorBidi" w:cstheme="majorBidi"/>
          <w:sz w:val="28"/>
          <w:szCs w:val="28"/>
        </w:rPr>
        <w:t xml:space="preserve"> Г</w:t>
      </w:r>
      <w:r>
        <w:rPr>
          <w:rFonts w:asciiTheme="majorBidi" w:hAnsiTheme="majorBidi" w:cstheme="majorBidi"/>
          <w:sz w:val="28"/>
          <w:szCs w:val="28"/>
        </w:rPr>
        <w:t xml:space="preserve">лаве </w:t>
      </w:r>
      <w:r w:rsidR="00060B97" w:rsidRPr="00060B97">
        <w:rPr>
          <w:rFonts w:asciiTheme="majorBidi" w:hAnsiTheme="majorBidi" w:cstheme="majorBidi"/>
          <w:sz w:val="28"/>
          <w:szCs w:val="28"/>
        </w:rPr>
        <w:t>3</w:t>
      </w:r>
      <w:r w:rsidRPr="001621A6">
        <w:rPr>
          <w:rFonts w:asciiTheme="majorBidi" w:hAnsiTheme="majorBidi" w:cstheme="majorBidi"/>
          <w:sz w:val="28"/>
          <w:szCs w:val="28"/>
        </w:rPr>
        <w:t xml:space="preserve"> </w:t>
      </w:r>
      <w:r w:rsidR="00821D72" w:rsidRPr="00461C5C">
        <w:rPr>
          <w:rFonts w:asciiTheme="majorBidi" w:hAnsiTheme="majorBidi" w:cstheme="majorBidi"/>
          <w:sz w:val="28"/>
          <w:szCs w:val="28"/>
        </w:rPr>
        <w:t xml:space="preserve">«Проблемы </w:t>
      </w:r>
      <w:r w:rsidR="00B02ECE" w:rsidRPr="00461C5C">
        <w:rPr>
          <w:rFonts w:asciiTheme="majorBidi" w:hAnsiTheme="majorBidi" w:cstheme="majorBidi"/>
          <w:sz w:val="28"/>
          <w:szCs w:val="28"/>
        </w:rPr>
        <w:t xml:space="preserve">эстонско-русского </w:t>
      </w:r>
      <w:r w:rsidR="00821D72" w:rsidRPr="00461C5C">
        <w:rPr>
          <w:rFonts w:asciiTheme="majorBidi" w:hAnsiTheme="majorBidi" w:cstheme="majorBidi"/>
          <w:sz w:val="28"/>
          <w:szCs w:val="28"/>
        </w:rPr>
        <w:t>перевода</w:t>
      </w:r>
      <w:r w:rsidR="00821D72" w:rsidRPr="00073DCF">
        <w:rPr>
          <w:rFonts w:asciiTheme="majorBidi" w:hAnsiTheme="majorBidi" w:cstheme="majorBidi"/>
          <w:sz w:val="28"/>
          <w:szCs w:val="28"/>
        </w:rPr>
        <w:t>»</w:t>
      </w:r>
      <w:r w:rsidR="00821D72">
        <w:rPr>
          <w:rFonts w:asciiTheme="majorBidi" w:hAnsiTheme="majorBidi" w:cstheme="majorBidi"/>
          <w:sz w:val="28"/>
          <w:szCs w:val="28"/>
        </w:rPr>
        <w:t xml:space="preserve"> </w:t>
      </w:r>
      <w:r w:rsidR="0058553E">
        <w:rPr>
          <w:rFonts w:asciiTheme="majorBidi" w:hAnsiTheme="majorBidi" w:cstheme="majorBidi"/>
          <w:sz w:val="28"/>
          <w:szCs w:val="28"/>
        </w:rPr>
        <w:t xml:space="preserve">рассматриваются </w:t>
      </w:r>
      <w:r w:rsidR="00821D72">
        <w:rPr>
          <w:rFonts w:asciiTheme="majorBidi" w:hAnsiTheme="majorBidi" w:cstheme="majorBidi"/>
          <w:sz w:val="28"/>
          <w:szCs w:val="28"/>
        </w:rPr>
        <w:t xml:space="preserve">основные </w:t>
      </w:r>
      <w:r w:rsidR="0058553E">
        <w:rPr>
          <w:rFonts w:asciiTheme="majorBidi" w:hAnsiTheme="majorBidi" w:cstheme="majorBidi"/>
          <w:sz w:val="28"/>
          <w:szCs w:val="28"/>
        </w:rPr>
        <w:t>проблемы</w:t>
      </w:r>
      <w:r>
        <w:rPr>
          <w:rFonts w:asciiTheme="majorBidi" w:hAnsiTheme="majorBidi" w:cstheme="majorBidi"/>
          <w:sz w:val="28"/>
          <w:szCs w:val="28"/>
        </w:rPr>
        <w:t xml:space="preserve"> перевода текстов экологической тематики</w:t>
      </w:r>
      <w:r w:rsidR="0058553E">
        <w:rPr>
          <w:rFonts w:asciiTheme="majorBidi" w:hAnsiTheme="majorBidi" w:cstheme="majorBidi"/>
          <w:sz w:val="28"/>
          <w:szCs w:val="28"/>
        </w:rPr>
        <w:t xml:space="preserve"> с эстонского языка на русский в СМИ</w:t>
      </w:r>
      <w:r w:rsidR="00821D72">
        <w:rPr>
          <w:rFonts w:asciiTheme="majorBidi" w:hAnsiTheme="majorBidi" w:cstheme="majorBidi"/>
          <w:sz w:val="28"/>
          <w:szCs w:val="28"/>
        </w:rPr>
        <w:t xml:space="preserve">: перевод имён </w:t>
      </w:r>
      <w:r w:rsidR="00821D72" w:rsidRPr="00461C5C">
        <w:rPr>
          <w:rFonts w:asciiTheme="majorBidi" w:hAnsiTheme="majorBidi" w:cstheme="majorBidi"/>
          <w:sz w:val="28"/>
          <w:szCs w:val="28"/>
        </w:rPr>
        <w:t xml:space="preserve">собственных, метафоры, лозунгов, </w:t>
      </w:r>
      <w:r w:rsidR="00B02ECE" w:rsidRPr="00461C5C">
        <w:rPr>
          <w:rFonts w:asciiTheme="majorBidi" w:hAnsiTheme="majorBidi" w:cstheme="majorBidi"/>
          <w:sz w:val="28"/>
          <w:szCs w:val="28"/>
        </w:rPr>
        <w:t>частотных сочетаний;</w:t>
      </w:r>
      <w:r w:rsidR="00821D72" w:rsidRPr="00461C5C">
        <w:rPr>
          <w:rFonts w:asciiTheme="majorBidi" w:hAnsiTheme="majorBidi" w:cstheme="majorBidi"/>
          <w:sz w:val="28"/>
          <w:szCs w:val="28"/>
        </w:rPr>
        <w:t xml:space="preserve"> грамматические </w:t>
      </w:r>
      <w:r w:rsidR="00B02ECE" w:rsidRPr="00461C5C">
        <w:rPr>
          <w:rFonts w:asciiTheme="majorBidi" w:hAnsiTheme="majorBidi" w:cstheme="majorBidi"/>
          <w:sz w:val="28"/>
          <w:szCs w:val="28"/>
        </w:rPr>
        <w:t>трансформации</w:t>
      </w:r>
      <w:r w:rsidR="00821D72" w:rsidRPr="00461C5C">
        <w:rPr>
          <w:rFonts w:asciiTheme="majorBidi" w:hAnsiTheme="majorBidi" w:cstheme="majorBidi"/>
          <w:sz w:val="28"/>
          <w:szCs w:val="28"/>
        </w:rPr>
        <w:t xml:space="preserve"> при переводе</w:t>
      </w:r>
      <w:r w:rsidR="00B02ECE" w:rsidRPr="00461C5C">
        <w:rPr>
          <w:rFonts w:asciiTheme="majorBidi" w:hAnsiTheme="majorBidi" w:cstheme="majorBidi"/>
          <w:sz w:val="28"/>
          <w:szCs w:val="28"/>
        </w:rPr>
        <w:t>;</w:t>
      </w:r>
      <w:r w:rsidR="00821D72" w:rsidRPr="00461C5C">
        <w:rPr>
          <w:rFonts w:asciiTheme="majorBidi" w:hAnsiTheme="majorBidi" w:cstheme="majorBidi"/>
          <w:sz w:val="28"/>
          <w:szCs w:val="28"/>
        </w:rPr>
        <w:t xml:space="preserve"> </w:t>
      </w:r>
      <w:r w:rsidR="00B02ECE" w:rsidRPr="00461C5C">
        <w:rPr>
          <w:rFonts w:asciiTheme="majorBidi" w:hAnsiTheme="majorBidi" w:cstheme="majorBidi"/>
          <w:sz w:val="28"/>
          <w:szCs w:val="28"/>
        </w:rPr>
        <w:t>передача стиля и коммуникативные стратегии в тексте</w:t>
      </w:r>
      <w:r>
        <w:rPr>
          <w:rFonts w:asciiTheme="majorBidi" w:hAnsiTheme="majorBidi" w:cstheme="majorBidi"/>
          <w:sz w:val="28"/>
          <w:szCs w:val="28"/>
        </w:rPr>
        <w:t>. В заключении формулируются выводы и резул</w:t>
      </w:r>
      <w:r w:rsidR="00821D72">
        <w:rPr>
          <w:rFonts w:asciiTheme="majorBidi" w:hAnsiTheme="majorBidi" w:cstheme="majorBidi"/>
          <w:sz w:val="28"/>
          <w:szCs w:val="28"/>
        </w:rPr>
        <w:t>ьтаты проведённого исследования. 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21D72">
        <w:rPr>
          <w:rFonts w:asciiTheme="majorBidi" w:hAnsiTheme="majorBidi" w:cstheme="majorBidi"/>
          <w:sz w:val="28"/>
          <w:szCs w:val="28"/>
        </w:rPr>
        <w:t>качестве приложений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02ECE">
        <w:rPr>
          <w:rFonts w:asciiTheme="majorBidi" w:hAnsiTheme="majorBidi" w:cstheme="majorBidi"/>
          <w:sz w:val="28"/>
          <w:szCs w:val="28"/>
        </w:rPr>
        <w:t>даётся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02ECE">
        <w:rPr>
          <w:rFonts w:asciiTheme="majorBidi" w:hAnsiTheme="majorBidi" w:cstheme="majorBidi"/>
          <w:sz w:val="28"/>
          <w:szCs w:val="28"/>
        </w:rPr>
        <w:lastRenderedPageBreak/>
        <w:t xml:space="preserve">составленный нами </w:t>
      </w:r>
      <w:r>
        <w:rPr>
          <w:rFonts w:asciiTheme="majorBidi" w:hAnsiTheme="majorBidi" w:cstheme="majorBidi"/>
          <w:sz w:val="28"/>
          <w:szCs w:val="28"/>
        </w:rPr>
        <w:t xml:space="preserve">словарь экологических терминов, собранных </w:t>
      </w:r>
      <w:r w:rsidR="00662B87">
        <w:rPr>
          <w:rFonts w:asciiTheme="majorBidi" w:hAnsiTheme="majorBidi" w:cstheme="majorBidi"/>
          <w:sz w:val="28"/>
          <w:szCs w:val="28"/>
        </w:rPr>
        <w:t xml:space="preserve">на </w:t>
      </w:r>
      <w:r w:rsidR="0058553E">
        <w:rPr>
          <w:rFonts w:asciiTheme="majorBidi" w:hAnsiTheme="majorBidi" w:cstheme="majorBidi"/>
          <w:sz w:val="28"/>
          <w:szCs w:val="28"/>
        </w:rPr>
        <w:t xml:space="preserve">отобранном </w:t>
      </w:r>
      <w:r w:rsidR="00662B87">
        <w:rPr>
          <w:rFonts w:asciiTheme="majorBidi" w:hAnsiTheme="majorBidi" w:cstheme="majorBidi"/>
          <w:sz w:val="28"/>
          <w:szCs w:val="28"/>
        </w:rPr>
        <w:t>материале</w:t>
      </w:r>
      <w:r w:rsidR="00821D72">
        <w:rPr>
          <w:rFonts w:asciiTheme="majorBidi" w:hAnsiTheme="majorBidi" w:cstheme="majorBidi"/>
          <w:sz w:val="28"/>
          <w:szCs w:val="28"/>
        </w:rPr>
        <w:t xml:space="preserve"> из текстов СМИ, и варианты оформления текстов экологической тематики.</w:t>
      </w:r>
      <w:r w:rsidR="0058553E">
        <w:rPr>
          <w:rFonts w:asciiTheme="majorBidi" w:hAnsiTheme="majorBidi" w:cstheme="majorBidi"/>
          <w:sz w:val="28"/>
          <w:szCs w:val="28"/>
        </w:rPr>
        <w:t xml:space="preserve"> </w:t>
      </w:r>
      <w:r w:rsidR="00A819C7" w:rsidRPr="00461C5C">
        <w:rPr>
          <w:rFonts w:asciiTheme="majorBidi" w:hAnsiTheme="majorBidi" w:cstheme="majorBidi"/>
          <w:sz w:val="28"/>
          <w:szCs w:val="28"/>
        </w:rPr>
        <w:t>Практическая часть нашего исследования</w:t>
      </w:r>
      <w:r w:rsidR="0058553E" w:rsidRPr="00461C5C">
        <w:rPr>
          <w:rFonts w:asciiTheme="majorBidi" w:hAnsiTheme="majorBidi" w:cstheme="majorBidi"/>
          <w:sz w:val="28"/>
          <w:szCs w:val="28"/>
        </w:rPr>
        <w:t xml:space="preserve"> </w:t>
      </w:r>
      <w:r w:rsidR="008D5C15" w:rsidRPr="00461C5C">
        <w:rPr>
          <w:rFonts w:asciiTheme="majorBidi" w:hAnsiTheme="majorBidi" w:cstheme="majorBidi"/>
          <w:sz w:val="28"/>
          <w:szCs w:val="28"/>
        </w:rPr>
        <w:t xml:space="preserve">будет полезна </w:t>
      </w:r>
      <w:r w:rsidR="00A819C7" w:rsidRPr="00461C5C">
        <w:rPr>
          <w:rFonts w:asciiTheme="majorBidi" w:hAnsiTheme="majorBidi" w:cstheme="majorBidi"/>
          <w:sz w:val="28"/>
          <w:szCs w:val="28"/>
        </w:rPr>
        <w:t xml:space="preserve">как </w:t>
      </w:r>
      <w:r w:rsidR="0058553E" w:rsidRPr="00461C5C">
        <w:rPr>
          <w:rFonts w:asciiTheme="majorBidi" w:hAnsiTheme="majorBidi" w:cstheme="majorBidi"/>
          <w:sz w:val="28"/>
          <w:szCs w:val="28"/>
        </w:rPr>
        <w:t xml:space="preserve">при преподавании эстонского языка, так </w:t>
      </w:r>
      <w:r w:rsidR="00821D72" w:rsidRPr="00F94D7D">
        <w:rPr>
          <w:rFonts w:asciiTheme="majorBidi" w:hAnsiTheme="majorBidi" w:cstheme="majorBidi"/>
          <w:sz w:val="28"/>
          <w:szCs w:val="28"/>
        </w:rPr>
        <w:t xml:space="preserve">и </w:t>
      </w:r>
      <w:r w:rsidR="0074492C" w:rsidRPr="00F94D7D">
        <w:rPr>
          <w:rFonts w:asciiTheme="majorBidi" w:hAnsiTheme="majorBidi" w:cstheme="majorBidi"/>
          <w:sz w:val="28"/>
          <w:szCs w:val="28"/>
        </w:rPr>
        <w:t>в практике</w:t>
      </w:r>
      <w:r w:rsidR="0058553E" w:rsidRPr="00F94D7D">
        <w:rPr>
          <w:rFonts w:asciiTheme="majorBidi" w:hAnsiTheme="majorBidi" w:cstheme="majorBidi"/>
          <w:sz w:val="28"/>
          <w:szCs w:val="28"/>
        </w:rPr>
        <w:t xml:space="preserve"> перевод</w:t>
      </w:r>
      <w:r w:rsidR="0074492C" w:rsidRPr="00F94D7D">
        <w:rPr>
          <w:rFonts w:asciiTheme="majorBidi" w:hAnsiTheme="majorBidi" w:cstheme="majorBidi"/>
          <w:sz w:val="28"/>
          <w:szCs w:val="28"/>
        </w:rPr>
        <w:t>а</w:t>
      </w:r>
      <w:r w:rsidR="0058553E" w:rsidRPr="00461C5C">
        <w:rPr>
          <w:rFonts w:asciiTheme="majorBidi" w:hAnsiTheme="majorBidi" w:cstheme="majorBidi"/>
          <w:sz w:val="28"/>
          <w:szCs w:val="28"/>
        </w:rPr>
        <w:t xml:space="preserve"> </w:t>
      </w:r>
      <w:r w:rsidR="00821D72" w:rsidRPr="00461C5C">
        <w:rPr>
          <w:rFonts w:asciiTheme="majorBidi" w:hAnsiTheme="majorBidi" w:cstheme="majorBidi"/>
          <w:sz w:val="28"/>
          <w:szCs w:val="28"/>
        </w:rPr>
        <w:t xml:space="preserve">с </w:t>
      </w:r>
      <w:r w:rsidR="0058553E" w:rsidRPr="00461C5C">
        <w:rPr>
          <w:rFonts w:asciiTheme="majorBidi" w:hAnsiTheme="majorBidi" w:cstheme="majorBidi"/>
          <w:sz w:val="28"/>
          <w:szCs w:val="28"/>
        </w:rPr>
        <w:t>эст</w:t>
      </w:r>
      <w:r w:rsidR="00821D72" w:rsidRPr="00461C5C">
        <w:rPr>
          <w:rFonts w:asciiTheme="majorBidi" w:hAnsiTheme="majorBidi" w:cstheme="majorBidi"/>
          <w:sz w:val="28"/>
          <w:szCs w:val="28"/>
        </w:rPr>
        <w:t>онского на русский и с русского на эстонский,</w:t>
      </w:r>
      <w:r w:rsidR="0058553E" w:rsidRPr="00461C5C">
        <w:rPr>
          <w:rFonts w:asciiTheme="majorBidi" w:hAnsiTheme="majorBidi" w:cstheme="majorBidi"/>
          <w:sz w:val="28"/>
          <w:szCs w:val="28"/>
        </w:rPr>
        <w:t xml:space="preserve"> а также может </w:t>
      </w:r>
      <w:r w:rsidR="008D5C15" w:rsidRPr="00461C5C">
        <w:rPr>
          <w:rFonts w:asciiTheme="majorBidi" w:hAnsiTheme="majorBidi" w:cstheme="majorBidi"/>
          <w:sz w:val="28"/>
          <w:szCs w:val="28"/>
        </w:rPr>
        <w:t>пред</w:t>
      </w:r>
      <w:r w:rsidR="00821D72" w:rsidRPr="00461C5C">
        <w:rPr>
          <w:rFonts w:asciiTheme="majorBidi" w:hAnsiTheme="majorBidi" w:cstheme="majorBidi"/>
          <w:sz w:val="28"/>
          <w:szCs w:val="28"/>
        </w:rPr>
        <w:t>ставлять</w:t>
      </w:r>
      <w:r w:rsidR="0058553E" w:rsidRPr="00461C5C">
        <w:rPr>
          <w:rFonts w:asciiTheme="majorBidi" w:hAnsiTheme="majorBidi" w:cstheme="majorBidi"/>
          <w:sz w:val="28"/>
          <w:szCs w:val="28"/>
        </w:rPr>
        <w:t xml:space="preserve"> практическую ценность при написании медийных </w:t>
      </w:r>
      <w:r w:rsidR="00821D72" w:rsidRPr="00461C5C">
        <w:rPr>
          <w:rFonts w:asciiTheme="majorBidi" w:hAnsiTheme="majorBidi" w:cstheme="majorBidi"/>
          <w:sz w:val="28"/>
          <w:szCs w:val="28"/>
        </w:rPr>
        <w:t>текстов экологической те</w:t>
      </w:r>
      <w:r w:rsidR="0058553E" w:rsidRPr="00461C5C">
        <w:rPr>
          <w:rFonts w:asciiTheme="majorBidi" w:hAnsiTheme="majorBidi" w:cstheme="majorBidi"/>
          <w:sz w:val="28"/>
          <w:szCs w:val="28"/>
        </w:rPr>
        <w:t>матики, теоретическая</w:t>
      </w:r>
      <w:r w:rsidR="00A819C7" w:rsidRPr="00461C5C">
        <w:rPr>
          <w:rFonts w:asciiTheme="majorBidi" w:hAnsiTheme="majorBidi" w:cstheme="majorBidi"/>
          <w:sz w:val="28"/>
          <w:szCs w:val="28"/>
        </w:rPr>
        <w:t xml:space="preserve"> часть</w:t>
      </w:r>
      <w:r w:rsidR="0058553E" w:rsidRPr="00461C5C">
        <w:rPr>
          <w:rFonts w:asciiTheme="majorBidi" w:hAnsiTheme="majorBidi" w:cstheme="majorBidi"/>
          <w:sz w:val="28"/>
          <w:szCs w:val="28"/>
        </w:rPr>
        <w:t xml:space="preserve"> </w:t>
      </w:r>
      <w:r w:rsidR="00EB7263" w:rsidRPr="00461C5C">
        <w:rPr>
          <w:rFonts w:asciiTheme="majorBidi" w:hAnsiTheme="majorBidi" w:cstheme="majorBidi"/>
          <w:sz w:val="28"/>
          <w:szCs w:val="28"/>
        </w:rPr>
        <w:t xml:space="preserve">даёт опыт составления </w:t>
      </w:r>
      <w:r w:rsidR="0058553E" w:rsidRPr="00461C5C">
        <w:rPr>
          <w:rFonts w:asciiTheme="majorBidi" w:hAnsiTheme="majorBidi" w:cstheme="majorBidi"/>
          <w:sz w:val="28"/>
          <w:szCs w:val="28"/>
        </w:rPr>
        <w:t>словаря</w:t>
      </w:r>
      <w:r w:rsidR="00EB7263" w:rsidRPr="00461C5C">
        <w:rPr>
          <w:rFonts w:asciiTheme="majorBidi" w:hAnsiTheme="majorBidi" w:cstheme="majorBidi"/>
          <w:sz w:val="28"/>
          <w:szCs w:val="28"/>
        </w:rPr>
        <w:t xml:space="preserve"> и анализа актуальных изменений в составе лексики и структуре эстонского языка</w:t>
      </w:r>
      <w:r w:rsidR="0058553E" w:rsidRPr="00461C5C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383FAC">
        <w:rPr>
          <w:rFonts w:asciiTheme="majorBidi" w:eastAsia="TimesNewRomanPSMT" w:hAnsiTheme="majorBidi" w:cstheme="majorBidi"/>
          <w:sz w:val="28"/>
          <w:szCs w:val="28"/>
        </w:rPr>
        <w:br w:type="page"/>
      </w:r>
    </w:p>
    <w:p w14:paraId="1B8F9639" w14:textId="7A66F786" w:rsidR="00383FAC" w:rsidRDefault="00383FAC" w:rsidP="00C474A8">
      <w:pPr>
        <w:pStyle w:val="1"/>
        <w:jc w:val="center"/>
        <w:rPr>
          <w:rFonts w:eastAsiaTheme="minorHAnsi"/>
          <w:sz w:val="28"/>
          <w:szCs w:val="28"/>
          <w:lang w:val="ru-RU"/>
        </w:rPr>
      </w:pPr>
      <w:bookmarkStart w:id="1" w:name="OLE_LINK1"/>
      <w:bookmarkStart w:id="2" w:name="_Toc136341334"/>
      <w:r w:rsidRPr="00BC6261">
        <w:rPr>
          <w:rFonts w:eastAsiaTheme="minorHAnsi"/>
          <w:sz w:val="28"/>
          <w:szCs w:val="28"/>
          <w:lang w:val="ru-RU"/>
        </w:rPr>
        <w:lastRenderedPageBreak/>
        <w:t xml:space="preserve">ГЛАВА </w:t>
      </w:r>
      <w:r w:rsidR="005E320F">
        <w:rPr>
          <w:rFonts w:eastAsiaTheme="minorHAnsi"/>
          <w:sz w:val="28"/>
          <w:szCs w:val="28"/>
          <w:lang w:val="ru-RU"/>
        </w:rPr>
        <w:t>1</w:t>
      </w:r>
      <w:r w:rsidRPr="00383FAC">
        <w:rPr>
          <w:rFonts w:eastAsiaTheme="minorHAnsi"/>
          <w:sz w:val="28"/>
          <w:szCs w:val="28"/>
          <w:lang w:val="ru-RU"/>
        </w:rPr>
        <w:t xml:space="preserve"> </w:t>
      </w:r>
      <w:bookmarkEnd w:id="1"/>
      <w:r w:rsidR="00C474A8">
        <w:rPr>
          <w:rFonts w:eastAsiaTheme="minorHAnsi"/>
          <w:sz w:val="28"/>
          <w:szCs w:val="28"/>
          <w:lang w:val="ru-RU"/>
        </w:rPr>
        <w:t>ОПРЕДЕЛЕНИЕ ЭКОЛОГИЧЕСКОГО ДИСКУРСА</w:t>
      </w:r>
      <w:bookmarkEnd w:id="2"/>
    </w:p>
    <w:p w14:paraId="6E82C000" w14:textId="77777777" w:rsidR="00EB7263" w:rsidRDefault="00EB7263" w:rsidP="00073DCF">
      <w:pPr>
        <w:pStyle w:val="1"/>
        <w:jc w:val="center"/>
        <w:rPr>
          <w:rFonts w:eastAsiaTheme="minorHAnsi"/>
          <w:sz w:val="28"/>
          <w:szCs w:val="28"/>
          <w:lang w:val="ru-RU"/>
        </w:rPr>
      </w:pPr>
    </w:p>
    <w:p w14:paraId="290CC227" w14:textId="77777777" w:rsidR="00623044" w:rsidRPr="0006344C" w:rsidRDefault="00623044" w:rsidP="00C474A8">
      <w:pPr>
        <w:pStyle w:val="af5"/>
        <w:outlineLvl w:val="1"/>
        <w:rPr>
          <w:bCs w:val="0"/>
          <w:lang w:val="ru-RU"/>
        </w:rPr>
      </w:pPr>
      <w:bookmarkStart w:id="3" w:name="_Toc136341335"/>
      <w:r w:rsidRPr="00060B97">
        <w:rPr>
          <w:bCs w:val="0"/>
          <w:lang w:val="ru-RU"/>
        </w:rPr>
        <w:t xml:space="preserve">1.1 </w:t>
      </w:r>
      <w:r w:rsidR="00C474A8" w:rsidRPr="00060B97">
        <w:rPr>
          <w:bCs w:val="0"/>
          <w:lang w:val="ru-RU"/>
        </w:rPr>
        <w:t>История исследования</w:t>
      </w:r>
      <w:r w:rsidRPr="00060B97">
        <w:rPr>
          <w:bCs w:val="0"/>
          <w:lang w:val="ru-RU"/>
        </w:rPr>
        <w:t xml:space="preserve"> экологического дискурса</w:t>
      </w:r>
      <w:bookmarkEnd w:id="3"/>
      <w:r w:rsidRPr="0006344C">
        <w:rPr>
          <w:bCs w:val="0"/>
          <w:lang w:val="ru-RU"/>
        </w:rPr>
        <w:t xml:space="preserve"> </w:t>
      </w:r>
    </w:p>
    <w:p w14:paraId="69811946" w14:textId="6FBFB388" w:rsidR="0030318F" w:rsidRPr="00464CC6" w:rsidRDefault="0030318F" w:rsidP="00F3414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>В настоящее время многих людей волнует надвигающийся экологический кризис, поэтому их внимание фокусируется на проблемах защиты окружающей среды. Такая обстановка послужила основой для зарождения нового направления языкознания – эколингвистики, «которая объединяет в себе методы познания экологических процессов и современные подходы в области лингвистики» [Ба</w:t>
      </w:r>
      <w:r w:rsidR="00AE70BF" w:rsidRPr="00464CC6">
        <w:rPr>
          <w:rFonts w:ascii="Times New Roman" w:hAnsi="Times New Roman" w:cs="Times New Roman"/>
          <w:sz w:val="28"/>
          <w:szCs w:val="28"/>
        </w:rPr>
        <w:t>синская, с. 32]. Эколингвистика</w:t>
      </w:r>
      <w:r w:rsidRPr="00464CC6">
        <w:rPr>
          <w:rFonts w:ascii="Times New Roman" w:hAnsi="Times New Roman" w:cs="Times New Roman"/>
          <w:sz w:val="28"/>
          <w:szCs w:val="28"/>
        </w:rPr>
        <w:t xml:space="preserve"> - междисциплинарное направление, оно стоит на стыке социального, психологического и филосо</w:t>
      </w:r>
      <w:r w:rsidR="009B27F2">
        <w:rPr>
          <w:rFonts w:ascii="Times New Roman" w:hAnsi="Times New Roman" w:cs="Times New Roman"/>
          <w:sz w:val="28"/>
          <w:szCs w:val="28"/>
        </w:rPr>
        <w:t>фского направлений лингвистики</w:t>
      </w:r>
      <w:r w:rsidR="00F34149">
        <w:rPr>
          <w:rFonts w:ascii="Times New Roman" w:hAnsi="Times New Roman" w:cs="Times New Roman"/>
          <w:sz w:val="28"/>
          <w:szCs w:val="28"/>
        </w:rPr>
        <w:t xml:space="preserve"> и изучает роль языка в формировании экологического мышления</w:t>
      </w:r>
      <w:r w:rsidR="009B27F2">
        <w:rPr>
          <w:rFonts w:ascii="Times New Roman" w:hAnsi="Times New Roman" w:cs="Times New Roman"/>
          <w:sz w:val="28"/>
          <w:szCs w:val="28"/>
        </w:rPr>
        <w:t xml:space="preserve"> </w:t>
      </w:r>
      <w:r w:rsidR="009B27F2" w:rsidRPr="005E18C8">
        <w:rPr>
          <w:rFonts w:ascii="Times New Roman" w:hAnsi="Times New Roman" w:cs="Times New Roman"/>
          <w:sz w:val="28"/>
          <w:szCs w:val="28"/>
        </w:rPr>
        <w:t>[</w:t>
      </w:r>
      <w:r w:rsidR="00F34149" w:rsidRPr="005E18C8">
        <w:rPr>
          <w:rFonts w:ascii="Times New Roman" w:hAnsi="Times New Roman" w:cs="Times New Roman"/>
          <w:sz w:val="28"/>
          <w:szCs w:val="28"/>
        </w:rPr>
        <w:t>Аксенова</w:t>
      </w:r>
      <w:r w:rsidR="009B27F2" w:rsidRPr="005E18C8">
        <w:rPr>
          <w:rFonts w:ascii="Times New Roman" w:hAnsi="Times New Roman" w:cs="Times New Roman"/>
          <w:sz w:val="28"/>
          <w:szCs w:val="28"/>
        </w:rPr>
        <w:t xml:space="preserve">, с. </w:t>
      </w:r>
      <w:r w:rsidR="00F34149" w:rsidRPr="005E18C8">
        <w:rPr>
          <w:rFonts w:ascii="Times New Roman" w:hAnsi="Times New Roman" w:cs="Times New Roman"/>
          <w:sz w:val="28"/>
          <w:szCs w:val="28"/>
        </w:rPr>
        <w:t>4181</w:t>
      </w:r>
      <w:r w:rsidR="009B27F2" w:rsidRPr="005E18C8">
        <w:rPr>
          <w:rFonts w:ascii="Times New Roman" w:hAnsi="Times New Roman" w:cs="Times New Roman"/>
          <w:sz w:val="28"/>
          <w:szCs w:val="28"/>
        </w:rPr>
        <w:t>].</w:t>
      </w:r>
      <w:r w:rsidR="009B27F2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</w:rPr>
        <w:t>В рамках эколингвистики существует несколько направлений, Е. В. Иванова выделяет экологическую лингвистику и языковую экологию</w:t>
      </w:r>
      <w:r w:rsidR="009B27F2">
        <w:rPr>
          <w:rFonts w:ascii="Times New Roman" w:hAnsi="Times New Roman" w:cs="Times New Roman"/>
          <w:sz w:val="28"/>
          <w:szCs w:val="28"/>
        </w:rPr>
        <w:t xml:space="preserve"> [</w:t>
      </w:r>
      <w:r w:rsidR="009B27F2" w:rsidRPr="005E18C8">
        <w:rPr>
          <w:rFonts w:ascii="Times New Roman" w:hAnsi="Times New Roman" w:cs="Times New Roman"/>
          <w:sz w:val="28"/>
          <w:szCs w:val="28"/>
        </w:rPr>
        <w:t>Иванова, 2012, с. 258]</w:t>
      </w:r>
      <w:r w:rsidRPr="005E18C8">
        <w:rPr>
          <w:rFonts w:ascii="Times New Roman" w:hAnsi="Times New Roman" w:cs="Times New Roman"/>
          <w:sz w:val="28"/>
          <w:szCs w:val="28"/>
        </w:rPr>
        <w:t>.</w:t>
      </w:r>
      <w:r w:rsidRPr="00464CC6">
        <w:rPr>
          <w:rFonts w:ascii="Times New Roman" w:hAnsi="Times New Roman" w:cs="Times New Roman"/>
          <w:sz w:val="28"/>
          <w:szCs w:val="28"/>
        </w:rPr>
        <w:t xml:space="preserve"> Доклад английского лингвиста Майкла Кирквуда Хэллидея «</w:t>
      </w:r>
      <w:r w:rsidRPr="00464CC6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  <w:lang w:val="en-US"/>
        </w:rPr>
        <w:t>Ways</w:t>
      </w:r>
      <w:r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  <w:lang w:val="en-US"/>
        </w:rPr>
        <w:t>Meaning</w:t>
      </w:r>
      <w:r w:rsidRPr="00464CC6">
        <w:rPr>
          <w:rFonts w:ascii="Times New Roman" w:hAnsi="Times New Roman" w:cs="Times New Roman"/>
          <w:sz w:val="28"/>
          <w:szCs w:val="28"/>
        </w:rPr>
        <w:t xml:space="preserve">: </w:t>
      </w:r>
      <w:r w:rsidRPr="00464CC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  <w:lang w:val="en-US"/>
        </w:rPr>
        <w:t>Challenge</w:t>
      </w:r>
      <w:r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  <w:lang w:val="en-US"/>
        </w:rPr>
        <w:t>Applied</w:t>
      </w:r>
      <w:r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="00A819C7">
        <w:rPr>
          <w:rFonts w:ascii="Times New Roman" w:hAnsi="Times New Roman" w:cs="Times New Roman"/>
          <w:sz w:val="28"/>
          <w:szCs w:val="28"/>
          <w:lang w:val="en-US"/>
        </w:rPr>
        <w:t>Linguistic</w:t>
      </w:r>
      <w:r w:rsidRPr="00464CC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64CC6">
        <w:rPr>
          <w:rFonts w:ascii="Times New Roman" w:hAnsi="Times New Roman" w:cs="Times New Roman"/>
          <w:sz w:val="28"/>
          <w:szCs w:val="28"/>
        </w:rPr>
        <w:t xml:space="preserve">» в 1990 году послужил началом языковой экологии. Хэллидей обращал внимание на то, как язык формирует нашу реальность и оказывает влияние на наши взаимоотношения с окружающим миром. В своем докладе Хэллидей поинтересовался, может ли язык изменить наше мнение о проблемах окружающей среды и сделать их более понятными [Басинская, с. 33]. Экологический дискурс является объектом исследования языковой экологии [Иванова, 2007, с. 136]. </w:t>
      </w:r>
    </w:p>
    <w:p w14:paraId="18B37ABC" w14:textId="6708F060" w:rsidR="0030318F" w:rsidRPr="00464CC6" w:rsidRDefault="0030318F" w:rsidP="0007215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>Термину «дискурс» сложно дать одно точное определение, поэтому для дискурсивного анализа нужно рассматривать конкретный дискурс. М. Хэллидей «характеризует дискурс через параметр</w:t>
      </w:r>
      <w:r w:rsidR="00C84719">
        <w:rPr>
          <w:rFonts w:ascii="Times New Roman" w:hAnsi="Times New Roman" w:cs="Times New Roman"/>
          <w:sz w:val="28"/>
          <w:szCs w:val="28"/>
        </w:rPr>
        <w:t xml:space="preserve">ы «участники», «тема», «способ» </w:t>
      </w:r>
      <w:r w:rsidR="00C84719" w:rsidRPr="00C042CF">
        <w:rPr>
          <w:rFonts w:ascii="Times New Roman" w:hAnsi="Times New Roman" w:cs="Times New Roman"/>
          <w:sz w:val="28"/>
          <w:szCs w:val="28"/>
        </w:rPr>
        <w:t>[Там же, с. 134]</w:t>
      </w:r>
      <w:r w:rsidRPr="00C84719">
        <w:rPr>
          <w:rFonts w:ascii="Times New Roman" w:hAnsi="Times New Roman" w:cs="Times New Roman"/>
          <w:sz w:val="28"/>
          <w:szCs w:val="28"/>
        </w:rPr>
        <w:t>.</w:t>
      </w:r>
      <w:r w:rsidR="00C84719">
        <w:rPr>
          <w:rFonts w:ascii="Times New Roman" w:hAnsi="Times New Roman" w:cs="Times New Roman"/>
          <w:sz w:val="28"/>
          <w:szCs w:val="28"/>
        </w:rPr>
        <w:t xml:space="preserve"> Под темой он имеет в виду сферу</w:t>
      </w:r>
      <w:r w:rsidRPr="00464CC6">
        <w:rPr>
          <w:rFonts w:ascii="Times New Roman" w:hAnsi="Times New Roman" w:cs="Times New Roman"/>
          <w:sz w:val="28"/>
          <w:szCs w:val="28"/>
        </w:rPr>
        <w:t xml:space="preserve"> социального взаимодействия, где язык – основной инструмент сотрудничества. Е. В. Иванова выделяет экологический дискурс по параметру «тема». В этот дискурс она относит «множество текстов различных фундаментальных стилей </w:t>
      </w:r>
      <w:r w:rsidRPr="00464CC6">
        <w:rPr>
          <w:rFonts w:ascii="Times New Roman" w:hAnsi="Times New Roman" w:cs="Times New Roman"/>
          <w:sz w:val="28"/>
          <w:szCs w:val="28"/>
        </w:rPr>
        <w:lastRenderedPageBreak/>
        <w:t>и жанров, от монографий до произведений популярной и художественной литературы, как выражение в языке экологических тем и проблем</w:t>
      </w:r>
      <w:r w:rsidR="00A819C7">
        <w:rPr>
          <w:rFonts w:ascii="Times New Roman" w:hAnsi="Times New Roman" w:cs="Times New Roman"/>
          <w:sz w:val="28"/>
          <w:szCs w:val="28"/>
        </w:rPr>
        <w:t>»</w:t>
      </w:r>
      <w:r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Pr="00C042CF">
        <w:rPr>
          <w:rFonts w:ascii="Times New Roman" w:hAnsi="Times New Roman" w:cs="Times New Roman"/>
          <w:sz w:val="28"/>
          <w:szCs w:val="28"/>
        </w:rPr>
        <w:t>[</w:t>
      </w:r>
      <w:r w:rsidR="00C84719" w:rsidRPr="00C042CF">
        <w:rPr>
          <w:rFonts w:ascii="Times New Roman" w:hAnsi="Times New Roman" w:cs="Times New Roman"/>
          <w:sz w:val="28"/>
          <w:szCs w:val="28"/>
        </w:rPr>
        <w:t>Там же</w:t>
      </w:r>
      <w:r w:rsidRPr="00C042CF">
        <w:rPr>
          <w:rFonts w:ascii="Times New Roman" w:hAnsi="Times New Roman" w:cs="Times New Roman"/>
          <w:sz w:val="28"/>
          <w:szCs w:val="28"/>
        </w:rPr>
        <w:t>]</w:t>
      </w:r>
      <w:r w:rsidRPr="00464CC6">
        <w:rPr>
          <w:rFonts w:ascii="Times New Roman" w:hAnsi="Times New Roman" w:cs="Times New Roman"/>
          <w:sz w:val="28"/>
          <w:szCs w:val="28"/>
        </w:rPr>
        <w:t xml:space="preserve">. </w:t>
      </w:r>
      <w:r w:rsidR="00072155" w:rsidRPr="005E18C8">
        <w:rPr>
          <w:rFonts w:ascii="Times New Roman" w:hAnsi="Times New Roman" w:cs="Times New Roman"/>
          <w:sz w:val="28"/>
          <w:szCs w:val="28"/>
        </w:rPr>
        <w:t>О. Г. Калёнова и Т. В. Дубровская дополняют определение Е. В. Ивановой, отмечая, что экологический дискурс п</w:t>
      </w:r>
      <w:r w:rsidR="002F74B9" w:rsidRPr="005E18C8">
        <w:rPr>
          <w:rFonts w:ascii="Times New Roman" w:hAnsi="Times New Roman" w:cs="Times New Roman"/>
          <w:sz w:val="28"/>
          <w:szCs w:val="28"/>
        </w:rPr>
        <w:t>одразуме</w:t>
      </w:r>
      <w:r w:rsidR="00072155" w:rsidRPr="005E18C8">
        <w:rPr>
          <w:rFonts w:ascii="Times New Roman" w:hAnsi="Times New Roman" w:cs="Times New Roman"/>
          <w:sz w:val="28"/>
          <w:szCs w:val="28"/>
        </w:rPr>
        <w:t>вает тексты разных жанров «в социально значимых ситуациях общения на экологические темы» [Калёнова, Дубровская, с. 8].</w:t>
      </w:r>
      <w:r w:rsidR="00072155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</w:rPr>
        <w:t xml:space="preserve">Г. А. Филиппова выделяет также более узкое понятие экологического дискурса, под которым понимается дискурс, ограниченный лишь вопросами экологии как науки и обладающий спецификой на каждом уровне языка </w:t>
      </w:r>
      <w:r w:rsidRPr="00893FBA">
        <w:rPr>
          <w:rFonts w:ascii="Times New Roman" w:hAnsi="Times New Roman" w:cs="Times New Roman"/>
          <w:sz w:val="28"/>
          <w:szCs w:val="28"/>
        </w:rPr>
        <w:t>[Филиппова, с. 97]</w:t>
      </w:r>
      <w:r w:rsidRPr="00464CC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782BC7" w14:textId="23DAF79F" w:rsidR="0030318F" w:rsidRPr="00464CC6" w:rsidRDefault="0030318F" w:rsidP="004B5CA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 xml:space="preserve">Как наука экология сформировалась лишь в </w:t>
      </w:r>
      <w:r w:rsidRPr="00464CC6">
        <w:rPr>
          <w:rFonts w:ascii="Times New Roman" w:hAnsi="Times New Roman" w:cs="Times New Roman"/>
          <w:sz w:val="28"/>
          <w:szCs w:val="28"/>
          <w:lang w:val="et-EE"/>
        </w:rPr>
        <w:t xml:space="preserve">XIX </w:t>
      </w:r>
      <w:r w:rsidRPr="00464CC6">
        <w:rPr>
          <w:rFonts w:ascii="Times New Roman" w:hAnsi="Times New Roman" w:cs="Times New Roman"/>
          <w:sz w:val="28"/>
          <w:szCs w:val="28"/>
        </w:rPr>
        <w:t>веке, но экологический дискурс существовал задолго до этого, так как природа интересовала человека с древних времен. «Изначально экологический дискурс развивался в рамках мифолого-религиозного мировосприятия»</w:t>
      </w:r>
      <w:r w:rsidR="004B5CAD" w:rsidRPr="004B5CAD">
        <w:rPr>
          <w:rFonts w:ascii="Times New Roman" w:hAnsi="Times New Roman" w:cs="Times New Roman"/>
          <w:sz w:val="28"/>
          <w:szCs w:val="28"/>
        </w:rPr>
        <w:t xml:space="preserve"> [</w:t>
      </w:r>
      <w:r w:rsidR="004B5CAD">
        <w:rPr>
          <w:rFonts w:ascii="Times New Roman" w:hAnsi="Times New Roman" w:cs="Times New Roman"/>
          <w:sz w:val="28"/>
          <w:szCs w:val="28"/>
        </w:rPr>
        <w:t>Иванова, 20</w:t>
      </w:r>
      <w:r w:rsidR="004B5CAD" w:rsidRPr="00464CC6">
        <w:rPr>
          <w:rFonts w:ascii="Times New Roman" w:hAnsi="Times New Roman" w:cs="Times New Roman"/>
          <w:sz w:val="28"/>
          <w:szCs w:val="28"/>
        </w:rPr>
        <w:t>0</w:t>
      </w:r>
      <w:r w:rsidR="004B5CAD">
        <w:rPr>
          <w:rFonts w:ascii="Times New Roman" w:hAnsi="Times New Roman" w:cs="Times New Roman"/>
          <w:sz w:val="28"/>
          <w:szCs w:val="28"/>
        </w:rPr>
        <w:t>9</w:t>
      </w:r>
      <w:r w:rsidR="004B5CAD" w:rsidRPr="00464CC6">
        <w:rPr>
          <w:rFonts w:ascii="Times New Roman" w:hAnsi="Times New Roman" w:cs="Times New Roman"/>
          <w:sz w:val="28"/>
          <w:szCs w:val="28"/>
        </w:rPr>
        <w:t>, с. 65</w:t>
      </w:r>
      <w:r w:rsidR="004B5CAD" w:rsidRPr="004B5CAD">
        <w:rPr>
          <w:rFonts w:ascii="Times New Roman" w:hAnsi="Times New Roman" w:cs="Times New Roman"/>
          <w:sz w:val="28"/>
          <w:szCs w:val="28"/>
        </w:rPr>
        <w:t>]</w:t>
      </w:r>
      <w:r w:rsidRPr="00464CC6">
        <w:rPr>
          <w:rFonts w:ascii="Times New Roman" w:hAnsi="Times New Roman" w:cs="Times New Roman"/>
          <w:sz w:val="28"/>
          <w:szCs w:val="28"/>
        </w:rPr>
        <w:t>. Религия на своих ранних этапах сводилась к поклонению природным силам. Для Средневековья характерны монотеистические воззрения, тогда природа представляется созданием Бога. В эпоху Возрождения экология по</w:t>
      </w:r>
      <w:r w:rsidR="000844C5">
        <w:rPr>
          <w:rFonts w:ascii="Times New Roman" w:hAnsi="Times New Roman" w:cs="Times New Roman"/>
          <w:sz w:val="28"/>
          <w:szCs w:val="28"/>
        </w:rPr>
        <w:t>является как направление</w:t>
      </w:r>
      <w:r w:rsidRPr="00464CC6">
        <w:rPr>
          <w:rFonts w:ascii="Times New Roman" w:hAnsi="Times New Roman" w:cs="Times New Roman"/>
          <w:sz w:val="28"/>
          <w:szCs w:val="28"/>
        </w:rPr>
        <w:t xml:space="preserve"> в рамках биологии, и лишь в </w:t>
      </w:r>
      <w:r w:rsidRPr="00464CC6">
        <w:rPr>
          <w:rFonts w:ascii="Times New Roman" w:hAnsi="Times New Roman" w:cs="Times New Roman"/>
          <w:sz w:val="28"/>
          <w:szCs w:val="28"/>
          <w:lang w:val="et-EE"/>
        </w:rPr>
        <w:t xml:space="preserve">XX </w:t>
      </w:r>
      <w:r w:rsidRPr="00464CC6">
        <w:rPr>
          <w:rFonts w:ascii="Times New Roman" w:hAnsi="Times New Roman" w:cs="Times New Roman"/>
          <w:sz w:val="28"/>
          <w:szCs w:val="28"/>
        </w:rPr>
        <w:t xml:space="preserve">веке экология начинает развиваться как самостоятельная научная дисциплина. В </w:t>
      </w:r>
      <w:r w:rsidRPr="00464CC6">
        <w:rPr>
          <w:rFonts w:ascii="Times New Roman" w:hAnsi="Times New Roman" w:cs="Times New Roman"/>
          <w:sz w:val="28"/>
          <w:szCs w:val="28"/>
          <w:lang w:val="sv-SE"/>
        </w:rPr>
        <w:t>XX</w:t>
      </w:r>
      <w:r w:rsidRPr="00464CC6">
        <w:rPr>
          <w:rFonts w:ascii="Times New Roman" w:hAnsi="Times New Roman" w:cs="Times New Roman"/>
          <w:sz w:val="28"/>
          <w:szCs w:val="28"/>
        </w:rPr>
        <w:t xml:space="preserve"> веке также появляется эколингвистика,</w:t>
      </w:r>
      <w:r w:rsidR="00155EFD">
        <w:rPr>
          <w:rFonts w:ascii="Times New Roman" w:hAnsi="Times New Roman" w:cs="Times New Roman"/>
          <w:sz w:val="28"/>
          <w:szCs w:val="28"/>
        </w:rPr>
        <w:t xml:space="preserve"> объединяющая</w:t>
      </w:r>
      <w:r w:rsidRPr="00464CC6">
        <w:rPr>
          <w:rFonts w:ascii="Times New Roman" w:hAnsi="Times New Roman" w:cs="Times New Roman"/>
          <w:sz w:val="28"/>
          <w:szCs w:val="28"/>
        </w:rPr>
        <w:t xml:space="preserve"> в себя экол</w:t>
      </w:r>
      <w:r w:rsidR="00893FBA">
        <w:rPr>
          <w:rFonts w:ascii="Times New Roman" w:hAnsi="Times New Roman" w:cs="Times New Roman"/>
          <w:sz w:val="28"/>
          <w:szCs w:val="28"/>
        </w:rPr>
        <w:t>огию и лингвистику [</w:t>
      </w:r>
      <w:r w:rsidR="004B5CAD">
        <w:rPr>
          <w:rFonts w:ascii="Times New Roman" w:hAnsi="Times New Roman" w:cs="Times New Roman"/>
          <w:sz w:val="28"/>
          <w:szCs w:val="28"/>
        </w:rPr>
        <w:t>Там же</w:t>
      </w:r>
      <w:r w:rsidRPr="00464CC6">
        <w:rPr>
          <w:rFonts w:ascii="Times New Roman" w:hAnsi="Times New Roman" w:cs="Times New Roman"/>
          <w:sz w:val="28"/>
          <w:szCs w:val="28"/>
        </w:rPr>
        <w:t>].</w:t>
      </w:r>
    </w:p>
    <w:p w14:paraId="753454F2" w14:textId="77777777" w:rsidR="0030318F" w:rsidRPr="00464CC6" w:rsidRDefault="0030318F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>Е. В. Иванова выделяет несколько аспектов, в рамках которого происходит изучение современного экологического дискурса:</w:t>
      </w:r>
    </w:p>
    <w:p w14:paraId="73ABB814" w14:textId="77777777" w:rsidR="0030318F" w:rsidRPr="00464CC6" w:rsidRDefault="0030318F" w:rsidP="00DB47CD">
      <w:pPr>
        <w:pStyle w:val="a7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 xml:space="preserve">с культурно-исторической позиции рассматриваются условия непрерывности и изменения исторической интерпретации экологических связей; </w:t>
      </w:r>
    </w:p>
    <w:p w14:paraId="1DC1D453" w14:textId="77777777" w:rsidR="0030318F" w:rsidRPr="00464CC6" w:rsidRDefault="0030318F" w:rsidP="00DB47CD">
      <w:pPr>
        <w:pStyle w:val="a7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 xml:space="preserve">с естественнонаучной точки зрения встаёт вопрос о закономерностях в отношениях между живыми существами и окружающей средой; </w:t>
      </w:r>
    </w:p>
    <w:p w14:paraId="2FFB2DC6" w14:textId="77777777" w:rsidR="0030318F" w:rsidRPr="00464CC6" w:rsidRDefault="0030318F" w:rsidP="00DB47CD">
      <w:pPr>
        <w:pStyle w:val="a7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lastRenderedPageBreak/>
        <w:t>с философской позиции исследуются особенности экологического мышления;</w:t>
      </w:r>
    </w:p>
    <w:p w14:paraId="5217D28E" w14:textId="77777777" w:rsidR="0030318F" w:rsidRPr="00464CC6" w:rsidRDefault="0030318F" w:rsidP="00DB47CD">
      <w:pPr>
        <w:pStyle w:val="a7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>с эстетической позиции изучается восприятие экологических отношений;</w:t>
      </w:r>
    </w:p>
    <w:p w14:paraId="76F57251" w14:textId="77777777" w:rsidR="0030318F" w:rsidRPr="00464CC6" w:rsidRDefault="0030318F" w:rsidP="00DB47CD">
      <w:pPr>
        <w:pStyle w:val="a7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>с социополитической позиции встаёт вопрос об условиях развития нового социального поведения на основе экологических знаний;</w:t>
      </w:r>
    </w:p>
    <w:p w14:paraId="412F7A5F" w14:textId="77777777" w:rsidR="0030318F" w:rsidRPr="00464CC6" w:rsidRDefault="0030318F" w:rsidP="00DB47CD">
      <w:pPr>
        <w:pStyle w:val="a7"/>
        <w:numPr>
          <w:ilvl w:val="0"/>
          <w:numId w:val="7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>с этической точки зрения в практических дискурсах изучается нормативность индивидуального и коллективного общения с окружающими человека экосистемами [Иванова, 2007, с. 135]</w:t>
      </w:r>
      <w:r w:rsidR="008A23DA">
        <w:rPr>
          <w:rFonts w:ascii="Times New Roman" w:hAnsi="Times New Roman" w:cs="Times New Roman"/>
          <w:sz w:val="28"/>
          <w:szCs w:val="28"/>
        </w:rPr>
        <w:t>.</w:t>
      </w:r>
    </w:p>
    <w:p w14:paraId="55766C8C" w14:textId="058F3101" w:rsidR="00232CE8" w:rsidRDefault="0030318F" w:rsidP="00A5533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>В экологическом дискурсе используются тексты разных типов, чем обуславливается его жанровое многообразие. Жанр является особой формой организации материала и представляет определенную совокупность структурно-композиционных признаков. У каждого жанра имеются свои устойчивые признаки, но при этом любой жанр может заимствовать особенности других жанров. «Экологический дискурс имеет полевое строение», в центре которого находятся жанры, «способствующие основному назначению дискурса, поэтому ядро экологического дискурса составит научный дискурс»</w:t>
      </w:r>
      <w:r w:rsidR="004B5CAD">
        <w:rPr>
          <w:rFonts w:ascii="Times New Roman" w:hAnsi="Times New Roman" w:cs="Times New Roman"/>
          <w:sz w:val="28"/>
          <w:szCs w:val="28"/>
        </w:rPr>
        <w:t xml:space="preserve"> </w:t>
      </w:r>
      <w:r w:rsidR="004B5CAD" w:rsidRPr="004B5CAD">
        <w:rPr>
          <w:rFonts w:ascii="Times New Roman" w:hAnsi="Times New Roman" w:cs="Times New Roman"/>
          <w:sz w:val="28"/>
          <w:szCs w:val="28"/>
        </w:rPr>
        <w:t>[</w:t>
      </w:r>
      <w:r w:rsidR="004B5CAD">
        <w:rPr>
          <w:rFonts w:ascii="Times New Roman" w:hAnsi="Times New Roman" w:cs="Times New Roman"/>
          <w:sz w:val="28"/>
          <w:szCs w:val="28"/>
        </w:rPr>
        <w:t>Иванова, 20</w:t>
      </w:r>
      <w:r w:rsidR="004B5CAD" w:rsidRPr="00464CC6">
        <w:rPr>
          <w:rFonts w:ascii="Times New Roman" w:hAnsi="Times New Roman" w:cs="Times New Roman"/>
          <w:sz w:val="28"/>
          <w:szCs w:val="28"/>
        </w:rPr>
        <w:t>0</w:t>
      </w:r>
      <w:r w:rsidR="004B5CAD">
        <w:rPr>
          <w:rFonts w:ascii="Times New Roman" w:hAnsi="Times New Roman" w:cs="Times New Roman"/>
          <w:sz w:val="28"/>
          <w:szCs w:val="28"/>
        </w:rPr>
        <w:t>9</w:t>
      </w:r>
      <w:r w:rsidR="004B5CAD" w:rsidRPr="00464CC6">
        <w:rPr>
          <w:rFonts w:ascii="Times New Roman" w:hAnsi="Times New Roman" w:cs="Times New Roman"/>
          <w:sz w:val="28"/>
          <w:szCs w:val="28"/>
        </w:rPr>
        <w:t>, с. 66</w:t>
      </w:r>
      <w:r w:rsidR="004B5CAD" w:rsidRPr="004B5CAD">
        <w:rPr>
          <w:rFonts w:ascii="Times New Roman" w:hAnsi="Times New Roman" w:cs="Times New Roman"/>
          <w:sz w:val="28"/>
          <w:szCs w:val="28"/>
        </w:rPr>
        <w:t>]</w:t>
      </w:r>
      <w:r w:rsidRPr="00464CC6">
        <w:rPr>
          <w:rFonts w:ascii="Times New Roman" w:hAnsi="Times New Roman" w:cs="Times New Roman"/>
          <w:sz w:val="28"/>
          <w:szCs w:val="28"/>
        </w:rPr>
        <w:t>. В рамках научного дискурса ученые выделяют разные жанры, однако традиционными являются собственно научные жанры (монография, диссертация, доклад), научно-учебные (лекция, семинарский доклад, курсовая работа, реферативное сообщение), научно-популярные (очерки, книги, лекции, статьи). На перифери</w:t>
      </w:r>
      <w:r w:rsidR="00C84719">
        <w:rPr>
          <w:rFonts w:ascii="Times New Roman" w:hAnsi="Times New Roman" w:cs="Times New Roman"/>
          <w:sz w:val="28"/>
          <w:szCs w:val="28"/>
        </w:rPr>
        <w:t xml:space="preserve">и экологического дискурса </w:t>
      </w:r>
      <w:r w:rsidR="00C84719" w:rsidRPr="00461C5C">
        <w:rPr>
          <w:rFonts w:ascii="Times New Roman" w:hAnsi="Times New Roman" w:cs="Times New Roman"/>
          <w:sz w:val="28"/>
          <w:szCs w:val="28"/>
        </w:rPr>
        <w:t>наход</w:t>
      </w:r>
      <w:r w:rsidR="00042262" w:rsidRPr="00461C5C">
        <w:rPr>
          <w:rFonts w:ascii="Times New Roman" w:hAnsi="Times New Roman" w:cs="Times New Roman"/>
          <w:sz w:val="28"/>
          <w:szCs w:val="28"/>
        </w:rPr>
        <w:t>я</w:t>
      </w:r>
      <w:r w:rsidR="00C84719" w:rsidRPr="00461C5C">
        <w:rPr>
          <w:rFonts w:ascii="Times New Roman" w:hAnsi="Times New Roman" w:cs="Times New Roman"/>
          <w:sz w:val="28"/>
          <w:szCs w:val="28"/>
        </w:rPr>
        <w:t>тся жанр</w:t>
      </w:r>
      <w:r w:rsidR="00042262" w:rsidRPr="00461C5C">
        <w:rPr>
          <w:rFonts w:ascii="Times New Roman" w:hAnsi="Times New Roman" w:cs="Times New Roman"/>
          <w:sz w:val="28"/>
          <w:szCs w:val="28"/>
        </w:rPr>
        <w:t>ы</w:t>
      </w:r>
      <w:r w:rsidRPr="00461C5C">
        <w:rPr>
          <w:rFonts w:ascii="Times New Roman" w:hAnsi="Times New Roman" w:cs="Times New Roman"/>
          <w:sz w:val="28"/>
          <w:szCs w:val="28"/>
        </w:rPr>
        <w:t xml:space="preserve"> медийного дискурса, за ним</w:t>
      </w:r>
      <w:r w:rsidR="00042262">
        <w:rPr>
          <w:rFonts w:ascii="Times New Roman" w:hAnsi="Times New Roman" w:cs="Times New Roman"/>
          <w:sz w:val="28"/>
          <w:szCs w:val="28"/>
        </w:rPr>
        <w:t>и</w:t>
      </w:r>
      <w:r w:rsidR="00C84719">
        <w:rPr>
          <w:rFonts w:ascii="Times New Roman" w:hAnsi="Times New Roman" w:cs="Times New Roman"/>
          <w:sz w:val="28"/>
          <w:szCs w:val="28"/>
        </w:rPr>
        <w:t xml:space="preserve"> следуют </w:t>
      </w:r>
      <w:r w:rsidR="00C84719" w:rsidRPr="00461C5C">
        <w:rPr>
          <w:rFonts w:ascii="Times New Roman" w:hAnsi="Times New Roman" w:cs="Times New Roman"/>
          <w:sz w:val="28"/>
          <w:szCs w:val="28"/>
        </w:rPr>
        <w:t>художественный</w:t>
      </w:r>
      <w:r w:rsidRPr="00464CC6">
        <w:rPr>
          <w:rFonts w:ascii="Times New Roman" w:hAnsi="Times New Roman" w:cs="Times New Roman"/>
          <w:sz w:val="28"/>
          <w:szCs w:val="28"/>
        </w:rPr>
        <w:t xml:space="preserve"> и религиозно-проповеднический дискурсы, а также тексты, созданные не профессиональными экологами, а людьми, которые лишь частично участвуют в экологической коммуникации. Последние тексты находятся на стыке экологического и бытового дискурсов. «Медийный экологический дискурс связан с общественно-политической сферой коммуникации и обслуживает широкую </w:t>
      </w:r>
      <w:r w:rsidRPr="00461C5C">
        <w:rPr>
          <w:rFonts w:ascii="Times New Roman" w:hAnsi="Times New Roman" w:cs="Times New Roman"/>
          <w:sz w:val="28"/>
          <w:szCs w:val="28"/>
        </w:rPr>
        <w:t>о</w:t>
      </w:r>
      <w:r w:rsidR="00711EB0" w:rsidRPr="00461C5C">
        <w:rPr>
          <w:rFonts w:ascii="Times New Roman" w:hAnsi="Times New Roman" w:cs="Times New Roman"/>
          <w:sz w:val="28"/>
          <w:szCs w:val="28"/>
        </w:rPr>
        <w:t>бласть общественных отношений»</w:t>
      </w:r>
      <w:r w:rsidR="00C84719" w:rsidRPr="00461C5C">
        <w:rPr>
          <w:rFonts w:ascii="Times New Roman" w:hAnsi="Times New Roman" w:cs="Times New Roman"/>
          <w:sz w:val="28"/>
          <w:szCs w:val="28"/>
        </w:rPr>
        <w:t xml:space="preserve"> </w:t>
      </w:r>
      <w:r w:rsidR="00C84719" w:rsidRPr="004B5CAD">
        <w:rPr>
          <w:rFonts w:ascii="Times New Roman" w:hAnsi="Times New Roman" w:cs="Times New Roman"/>
          <w:sz w:val="28"/>
          <w:szCs w:val="28"/>
        </w:rPr>
        <w:lastRenderedPageBreak/>
        <w:t>[</w:t>
      </w:r>
      <w:r w:rsidR="004B5CAD">
        <w:rPr>
          <w:rFonts w:ascii="Times New Roman" w:hAnsi="Times New Roman" w:cs="Times New Roman"/>
          <w:sz w:val="28"/>
          <w:szCs w:val="28"/>
        </w:rPr>
        <w:t>Там же</w:t>
      </w:r>
      <w:r w:rsidR="00C84719" w:rsidRPr="004B5CAD">
        <w:rPr>
          <w:rFonts w:ascii="Times New Roman" w:hAnsi="Times New Roman" w:cs="Times New Roman"/>
          <w:sz w:val="28"/>
          <w:szCs w:val="28"/>
        </w:rPr>
        <w:t>]</w:t>
      </w:r>
      <w:r w:rsidR="00711EB0" w:rsidRPr="004B5CAD">
        <w:rPr>
          <w:rFonts w:ascii="Times New Roman" w:hAnsi="Times New Roman" w:cs="Times New Roman"/>
          <w:sz w:val="28"/>
          <w:szCs w:val="28"/>
        </w:rPr>
        <w:t>.</w:t>
      </w:r>
      <w:r w:rsidR="00711EB0">
        <w:rPr>
          <w:rFonts w:ascii="Times New Roman" w:hAnsi="Times New Roman" w:cs="Times New Roman"/>
          <w:sz w:val="28"/>
          <w:szCs w:val="28"/>
          <w:lang w:val="et-EE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</w:rPr>
        <w:t xml:space="preserve">Медийный экологический дискурс распространяется на СМИ, то есть на журналы, газеты, радио, телевидение </w:t>
      </w:r>
      <w:r w:rsidR="00C84719">
        <w:rPr>
          <w:rFonts w:ascii="Times New Roman" w:hAnsi="Times New Roman" w:cs="Times New Roman"/>
          <w:sz w:val="28"/>
          <w:szCs w:val="28"/>
        </w:rPr>
        <w:t xml:space="preserve">и сети интернета. </w:t>
      </w:r>
      <w:r w:rsidR="00C84719" w:rsidRPr="00461C5C">
        <w:rPr>
          <w:rFonts w:ascii="Times New Roman" w:hAnsi="Times New Roman" w:cs="Times New Roman"/>
          <w:sz w:val="28"/>
          <w:szCs w:val="28"/>
        </w:rPr>
        <w:t>Традиционными</w:t>
      </w:r>
      <w:r w:rsidRPr="00461C5C">
        <w:rPr>
          <w:rFonts w:ascii="Times New Roman" w:hAnsi="Times New Roman" w:cs="Times New Roman"/>
          <w:sz w:val="28"/>
          <w:szCs w:val="28"/>
        </w:rPr>
        <w:t xml:space="preserve"> медийными </w:t>
      </w:r>
      <w:r w:rsidR="00C84719" w:rsidRPr="00461C5C">
        <w:rPr>
          <w:rFonts w:ascii="Times New Roman" w:hAnsi="Times New Roman" w:cs="Times New Roman"/>
          <w:sz w:val="28"/>
          <w:szCs w:val="28"/>
        </w:rPr>
        <w:t>жанрами</w:t>
      </w:r>
      <w:r w:rsidR="00C84719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</w:rPr>
        <w:t>называют информационные (заметка, репортаж, интервью, отчёт), аналитические (беседа, статья, корреспонденция, рецензия, обзор) и художественно-публицистические (очерк, эссе, фельетон, памфлет) жанры. В художественном экологическом дискурсе выделяют жанры: трагедия, комедия, драма и другие драматургические жанры; роман, новелла, повесть и другие прозаические жанры; стихотворение, басня, поэма, романс и другие поэт</w:t>
      </w:r>
      <w:r w:rsidR="00232CE8" w:rsidRPr="00464CC6">
        <w:rPr>
          <w:rFonts w:ascii="Times New Roman" w:hAnsi="Times New Roman" w:cs="Times New Roman"/>
          <w:sz w:val="28"/>
          <w:szCs w:val="28"/>
        </w:rPr>
        <w:t>ические жанры</w:t>
      </w:r>
      <w:r w:rsidR="00893FBA">
        <w:rPr>
          <w:rFonts w:ascii="Times New Roman" w:hAnsi="Times New Roman" w:cs="Times New Roman"/>
          <w:sz w:val="28"/>
          <w:szCs w:val="28"/>
        </w:rPr>
        <w:t xml:space="preserve"> [</w:t>
      </w:r>
      <w:r w:rsidR="004B5CAD">
        <w:rPr>
          <w:rFonts w:ascii="Times New Roman" w:hAnsi="Times New Roman" w:cs="Times New Roman"/>
          <w:sz w:val="28"/>
          <w:szCs w:val="28"/>
        </w:rPr>
        <w:t>Там же</w:t>
      </w:r>
      <w:r w:rsidR="00A5533B">
        <w:rPr>
          <w:rFonts w:ascii="Times New Roman" w:hAnsi="Times New Roman" w:cs="Times New Roman"/>
          <w:sz w:val="28"/>
          <w:szCs w:val="28"/>
        </w:rPr>
        <w:t>].</w:t>
      </w:r>
    </w:p>
    <w:p w14:paraId="3BC8B88D" w14:textId="674F6636" w:rsidR="00181D00" w:rsidRPr="00464CC6" w:rsidRDefault="00181D00" w:rsidP="0071613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18C8">
        <w:rPr>
          <w:rFonts w:ascii="Times New Roman" w:hAnsi="Times New Roman" w:cs="Times New Roman"/>
          <w:sz w:val="28"/>
          <w:szCs w:val="28"/>
        </w:rPr>
        <w:t>А. А. Громорушкина предлагает выделять ядро</w:t>
      </w:r>
      <w:r w:rsidR="00716130" w:rsidRPr="005E18C8">
        <w:rPr>
          <w:rFonts w:ascii="Times New Roman" w:hAnsi="Times New Roman" w:cs="Times New Roman"/>
          <w:sz w:val="28"/>
          <w:szCs w:val="28"/>
        </w:rPr>
        <w:t xml:space="preserve"> и периферию</w:t>
      </w:r>
      <w:r w:rsidRPr="005E18C8">
        <w:rPr>
          <w:rFonts w:ascii="Times New Roman" w:hAnsi="Times New Roman" w:cs="Times New Roman"/>
          <w:sz w:val="28"/>
          <w:szCs w:val="28"/>
        </w:rPr>
        <w:t xml:space="preserve"> экологического дискурса СМИ</w:t>
      </w:r>
      <w:r w:rsidR="00716130" w:rsidRPr="005E18C8">
        <w:rPr>
          <w:rFonts w:ascii="Times New Roman" w:hAnsi="Times New Roman" w:cs="Times New Roman"/>
          <w:sz w:val="28"/>
          <w:szCs w:val="28"/>
        </w:rPr>
        <w:t xml:space="preserve"> по теме текста. В таком случае ядро дискурса будет выражено текстами экологической проблематики (природные явления, изменения климата), а </w:t>
      </w:r>
      <w:r w:rsidR="002F74B9" w:rsidRPr="005E18C8">
        <w:rPr>
          <w:rFonts w:ascii="Times New Roman" w:hAnsi="Times New Roman" w:cs="Times New Roman"/>
          <w:sz w:val="28"/>
          <w:szCs w:val="28"/>
        </w:rPr>
        <w:t>периферия</w:t>
      </w:r>
      <w:r w:rsidR="00716130" w:rsidRPr="005E18C8">
        <w:rPr>
          <w:rFonts w:ascii="Times New Roman" w:hAnsi="Times New Roman" w:cs="Times New Roman"/>
          <w:sz w:val="28"/>
          <w:szCs w:val="28"/>
        </w:rPr>
        <w:t xml:space="preserve"> – политическими и экономическими текстами, связанными с формированием экологического мышления [Громорушкина, с. 39].</w:t>
      </w:r>
      <w:r w:rsidR="007161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2F0F20" w14:textId="6C11036D" w:rsidR="00232CE8" w:rsidRPr="00464CC6" w:rsidRDefault="00232CE8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4CC6">
        <w:rPr>
          <w:rFonts w:ascii="Times New Roman" w:hAnsi="Times New Roman" w:cs="Times New Roman"/>
          <w:sz w:val="28"/>
          <w:szCs w:val="28"/>
        </w:rPr>
        <w:t>М.</w:t>
      </w:r>
      <w:r w:rsidR="00A819C7">
        <w:rPr>
          <w:rFonts w:ascii="Times New Roman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hAnsi="Times New Roman" w:cs="Times New Roman"/>
          <w:sz w:val="28"/>
          <w:szCs w:val="28"/>
        </w:rPr>
        <w:t>В. Басинская выделила несколько характеристик экологического дискурса, опираясь на тексты, где внимание уделяется негативному влиянию человека на экологию и последствиям такого вли</w:t>
      </w:r>
      <w:r w:rsidR="00FC4AAB">
        <w:rPr>
          <w:rFonts w:ascii="Times New Roman" w:hAnsi="Times New Roman" w:cs="Times New Roman"/>
          <w:sz w:val="28"/>
          <w:szCs w:val="28"/>
        </w:rPr>
        <w:t>яния на природу для самих людей</w:t>
      </w:r>
      <w:r w:rsidRPr="00464CC6">
        <w:rPr>
          <w:rFonts w:ascii="Times New Roman" w:hAnsi="Times New Roman" w:cs="Times New Roman"/>
          <w:sz w:val="28"/>
          <w:szCs w:val="28"/>
        </w:rPr>
        <w:t xml:space="preserve"> [Басинская, с. 34]</w:t>
      </w:r>
      <w:r w:rsidR="00FC4AAB">
        <w:rPr>
          <w:rFonts w:ascii="Times New Roman" w:hAnsi="Times New Roman" w:cs="Times New Roman"/>
          <w:sz w:val="28"/>
          <w:szCs w:val="28"/>
        </w:rPr>
        <w:t>.</w:t>
      </w:r>
      <w:r w:rsidRPr="00464CC6">
        <w:rPr>
          <w:rFonts w:ascii="Times New Roman" w:hAnsi="Times New Roman" w:cs="Times New Roman"/>
          <w:sz w:val="28"/>
          <w:szCs w:val="28"/>
        </w:rPr>
        <w:t xml:space="preserve"> Басинская отметила </w:t>
      </w:r>
      <w:r w:rsidR="00FC61C7" w:rsidRPr="00464CC6">
        <w:rPr>
          <w:rFonts w:ascii="Times New Roman" w:hAnsi="Times New Roman" w:cs="Times New Roman"/>
          <w:sz w:val="28"/>
          <w:szCs w:val="28"/>
        </w:rPr>
        <w:t>5</w:t>
      </w:r>
      <w:r w:rsidRPr="00464CC6">
        <w:rPr>
          <w:rFonts w:ascii="Times New Roman" w:hAnsi="Times New Roman" w:cs="Times New Roman"/>
          <w:sz w:val="28"/>
          <w:szCs w:val="28"/>
        </w:rPr>
        <w:t xml:space="preserve"> следующих </w:t>
      </w:r>
      <w:r w:rsidR="00206020" w:rsidRPr="00464CC6">
        <w:rPr>
          <w:rFonts w:ascii="Times New Roman" w:hAnsi="Times New Roman" w:cs="Times New Roman"/>
          <w:sz w:val="28"/>
          <w:szCs w:val="28"/>
        </w:rPr>
        <w:t>особенностей на материале английского языка (в примерах мы используем перевод М.</w:t>
      </w:r>
      <w:r w:rsidR="002F74B9">
        <w:rPr>
          <w:rFonts w:ascii="Times New Roman" w:hAnsi="Times New Roman" w:cs="Times New Roman"/>
          <w:sz w:val="28"/>
          <w:szCs w:val="28"/>
        </w:rPr>
        <w:t xml:space="preserve"> </w:t>
      </w:r>
      <w:r w:rsidR="00206020" w:rsidRPr="00464CC6">
        <w:rPr>
          <w:rFonts w:ascii="Times New Roman" w:hAnsi="Times New Roman" w:cs="Times New Roman"/>
          <w:sz w:val="28"/>
          <w:szCs w:val="28"/>
        </w:rPr>
        <w:t xml:space="preserve">В. Басинской): </w:t>
      </w:r>
    </w:p>
    <w:p w14:paraId="1764176B" w14:textId="77777777" w:rsidR="00206020" w:rsidRPr="00464CC6" w:rsidRDefault="00E7279A" w:rsidP="00DB47CD">
      <w:pPr>
        <w:pStyle w:val="a7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206020" w:rsidRPr="00464CC6">
        <w:rPr>
          <w:rFonts w:ascii="Times New Roman" w:hAnsi="Times New Roman" w:cs="Times New Roman"/>
          <w:sz w:val="28"/>
          <w:szCs w:val="28"/>
        </w:rPr>
        <w:t xml:space="preserve">ирокое употребление слов с неопределённой семантикой. Басинская отмечает неоднозначность перевода слов экологического дискурса, а также наличие запутанной терминологии. Примеры: </w:t>
      </w:r>
      <w:r w:rsidR="00206020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safe</w:t>
      </w:r>
      <w:r w:rsidR="00206020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06020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water</w:t>
      </w:r>
      <w:r w:rsidR="00206020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06020" w:rsidRPr="00464CC6">
        <w:rPr>
          <w:rFonts w:ascii="Times New Roman" w:hAnsi="Times New Roman" w:cs="Times New Roman"/>
          <w:sz w:val="28"/>
          <w:szCs w:val="28"/>
        </w:rPr>
        <w:t>может иметь значение «безопасная по санитарным нормам вода; питьевая вода» или же «не питьевая вода, которая может быть использована для различных бытовых нужд кроме приготовления пищи»</w:t>
      </w:r>
      <w:r w:rsidR="00FC61C7" w:rsidRPr="00464CC6">
        <w:rPr>
          <w:rFonts w:ascii="Times New Roman" w:hAnsi="Times New Roman" w:cs="Times New Roman"/>
          <w:sz w:val="28"/>
          <w:szCs w:val="28"/>
        </w:rPr>
        <w:t xml:space="preserve">, </w:t>
      </w:r>
      <w:r w:rsidR="00FC61C7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disposal</w:t>
      </w:r>
      <w:r w:rsidR="00FC61C7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C61C7" w:rsidRPr="00464CC6">
        <w:rPr>
          <w:rFonts w:ascii="Times New Roman" w:hAnsi="Times New Roman" w:cs="Times New Roman"/>
          <w:sz w:val="28"/>
          <w:szCs w:val="28"/>
        </w:rPr>
        <w:t xml:space="preserve">– «временное, неокончательное, небезопасное </w:t>
      </w:r>
      <w:r w:rsidR="00FC61C7" w:rsidRPr="00464CC6">
        <w:rPr>
          <w:rFonts w:ascii="Times New Roman" w:hAnsi="Times New Roman" w:cs="Times New Roman"/>
          <w:sz w:val="28"/>
          <w:szCs w:val="28"/>
        </w:rPr>
        <w:lastRenderedPageBreak/>
        <w:t>размещение отходов» или «окончательная утилизация путем сжигания или захоронения»</w:t>
      </w:r>
      <w:r>
        <w:rPr>
          <w:rFonts w:ascii="Times New Roman" w:hAnsi="Times New Roman" w:cs="Times New Roman"/>
          <w:sz w:val="28"/>
          <w:szCs w:val="28"/>
        </w:rPr>
        <w:t xml:space="preserve"> [Там же].</w:t>
      </w:r>
    </w:p>
    <w:p w14:paraId="75E320B6" w14:textId="77777777" w:rsidR="00206020" w:rsidRPr="00464CC6" w:rsidRDefault="00E7279A" w:rsidP="00DB47CD">
      <w:pPr>
        <w:pStyle w:val="a7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06020" w:rsidRPr="00464CC6">
        <w:rPr>
          <w:rFonts w:ascii="Times New Roman" w:hAnsi="Times New Roman" w:cs="Times New Roman"/>
          <w:sz w:val="28"/>
          <w:szCs w:val="28"/>
        </w:rPr>
        <w:t xml:space="preserve">спользование эвфемизмов. </w:t>
      </w:r>
      <w:r w:rsidR="00F37B54" w:rsidRPr="00464CC6">
        <w:rPr>
          <w:rFonts w:ascii="Times New Roman" w:hAnsi="Times New Roman" w:cs="Times New Roman"/>
          <w:sz w:val="28"/>
          <w:szCs w:val="28"/>
        </w:rPr>
        <w:t>Эвфемизмы помогают скрыть реальную экологическую угрозу или неприятные факты и переложить ответственность с автора текста на других. Например, вместо</w:t>
      </w:r>
      <w:r w:rsidR="00F37B54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37B54" w:rsidRPr="00464CC6">
        <w:rPr>
          <w:rFonts w:ascii="Times New Roman" w:hAnsi="Times New Roman" w:cs="Times New Roman"/>
          <w:sz w:val="28"/>
          <w:szCs w:val="28"/>
        </w:rPr>
        <w:t xml:space="preserve">слов </w:t>
      </w:r>
      <w:r w:rsidR="00DC5BC7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cage</w:t>
      </w:r>
      <w:r w:rsidR="00DC5BC7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DC5BC7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poison</w:t>
      </w:r>
      <w:r w:rsidR="00DC5BC7"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="00F37B54" w:rsidRPr="00464CC6">
        <w:rPr>
          <w:rFonts w:ascii="Times New Roman" w:hAnsi="Times New Roman" w:cs="Times New Roman"/>
          <w:sz w:val="28"/>
          <w:szCs w:val="28"/>
        </w:rPr>
        <w:t>предлагаются</w:t>
      </w:r>
      <w:r w:rsidR="00DC5BC7" w:rsidRPr="00464CC6">
        <w:rPr>
          <w:rFonts w:ascii="Times New Roman" w:hAnsi="Times New Roman" w:cs="Times New Roman"/>
          <w:sz w:val="28"/>
          <w:szCs w:val="28"/>
        </w:rPr>
        <w:t xml:space="preserve"> варианты</w:t>
      </w:r>
      <w:r w:rsidR="00F37B54"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="00DC5BC7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house</w:t>
      </w:r>
      <w:r w:rsidR="00DC5BC7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DC5BC7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dose</w:t>
      </w:r>
      <w:r w:rsidR="00DC5BC7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[Там же, с. 35-36].</w:t>
      </w:r>
    </w:p>
    <w:p w14:paraId="256AD2D7" w14:textId="0A3BC1B3" w:rsidR="00DC5BC7" w:rsidRPr="00464CC6" w:rsidRDefault="00E7279A" w:rsidP="00DB47CD">
      <w:pPr>
        <w:pStyle w:val="a7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C5BC7" w:rsidRPr="00464CC6">
        <w:rPr>
          <w:rFonts w:ascii="Times New Roman" w:hAnsi="Times New Roman" w:cs="Times New Roman"/>
          <w:sz w:val="28"/>
          <w:szCs w:val="28"/>
        </w:rPr>
        <w:t>потребление приёма номинализации. Именные конструкции, подобно эвфемизмам, позволяют снять с себя моральную ответственность и эмоционально дистанцироваться от текста. Например, в терминологии, связанно</w:t>
      </w:r>
      <w:r w:rsidR="0078213E" w:rsidRPr="00464CC6">
        <w:rPr>
          <w:rFonts w:ascii="Times New Roman" w:hAnsi="Times New Roman" w:cs="Times New Roman"/>
          <w:sz w:val="28"/>
          <w:szCs w:val="28"/>
        </w:rPr>
        <w:t>й</w:t>
      </w:r>
      <w:r w:rsidR="00DC5BC7" w:rsidRPr="00464CC6">
        <w:rPr>
          <w:rFonts w:ascii="Times New Roman" w:hAnsi="Times New Roman" w:cs="Times New Roman"/>
          <w:sz w:val="28"/>
          <w:szCs w:val="28"/>
        </w:rPr>
        <w:t xml:space="preserve"> с охотой, </w:t>
      </w:r>
      <w:r w:rsidR="00BF6BF1" w:rsidRPr="00464CC6">
        <w:rPr>
          <w:rFonts w:ascii="Times New Roman" w:hAnsi="Times New Roman" w:cs="Times New Roman"/>
          <w:sz w:val="28"/>
          <w:szCs w:val="28"/>
        </w:rPr>
        <w:t>акцент с объекта смещает</w:t>
      </w:r>
      <w:r w:rsidR="0078213E" w:rsidRPr="00464CC6">
        <w:rPr>
          <w:rFonts w:ascii="Times New Roman" w:hAnsi="Times New Roman" w:cs="Times New Roman"/>
          <w:sz w:val="28"/>
          <w:szCs w:val="28"/>
        </w:rPr>
        <w:t>ся</w:t>
      </w:r>
      <w:r w:rsidR="00BF6BF1" w:rsidRPr="00464CC6">
        <w:rPr>
          <w:rFonts w:ascii="Times New Roman" w:hAnsi="Times New Roman" w:cs="Times New Roman"/>
          <w:sz w:val="28"/>
          <w:szCs w:val="28"/>
        </w:rPr>
        <w:t xml:space="preserve"> на действие: 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  <w:lang w:val="et-EE"/>
        </w:rPr>
        <w:t>killing methods, killing techniques</w:t>
      </w:r>
      <w:r w:rsidR="00BF6BF1" w:rsidRPr="00464CC6">
        <w:rPr>
          <w:rFonts w:ascii="Times New Roman" w:hAnsi="Times New Roman" w:cs="Times New Roman"/>
          <w:sz w:val="28"/>
          <w:szCs w:val="28"/>
          <w:lang w:val="et-E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[Там же, с. 36].</w:t>
      </w:r>
    </w:p>
    <w:p w14:paraId="0E274B2A" w14:textId="77777777" w:rsidR="00BF6BF1" w:rsidRPr="00464CC6" w:rsidRDefault="00E7279A" w:rsidP="00DB47CD">
      <w:pPr>
        <w:pStyle w:val="a7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F6BF1" w:rsidRPr="00464CC6">
        <w:rPr>
          <w:rFonts w:ascii="Times New Roman" w:hAnsi="Times New Roman" w:cs="Times New Roman"/>
          <w:sz w:val="28"/>
          <w:szCs w:val="28"/>
        </w:rPr>
        <w:t xml:space="preserve">потребление лексики, связанной с экономикой и промышленным производством. В текстах экологического дискурса описывается коммерческая выгода для </w:t>
      </w:r>
      <w:r w:rsidR="007E6622">
        <w:rPr>
          <w:rFonts w:ascii="Times New Roman" w:hAnsi="Times New Roman" w:cs="Times New Roman"/>
          <w:sz w:val="28"/>
          <w:szCs w:val="28"/>
        </w:rPr>
        <w:t>человека или его потребительское отношение к природе</w:t>
      </w:r>
      <w:r w:rsidR="00BF6BF1" w:rsidRPr="00464CC6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environmental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engineer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464CC6">
        <w:rPr>
          <w:rFonts w:ascii="Times New Roman" w:hAnsi="Times New Roman" w:cs="Times New Roman"/>
          <w:sz w:val="28"/>
          <w:szCs w:val="28"/>
        </w:rPr>
        <w:t>(специалист по охране окружающей среды, инженер-эколог)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9B0D67">
        <w:rPr>
          <w:rFonts w:ascii="Times New Roman" w:hAnsi="Times New Roman" w:cs="Times New Roman"/>
          <w:sz w:val="28"/>
          <w:szCs w:val="28"/>
        </w:rPr>
        <w:t>и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waste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management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plan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464CC6">
        <w:rPr>
          <w:rFonts w:ascii="Times New Roman" w:hAnsi="Times New Roman" w:cs="Times New Roman"/>
          <w:sz w:val="28"/>
          <w:szCs w:val="28"/>
        </w:rPr>
        <w:t>(план по утил</w:t>
      </w:r>
      <w:r>
        <w:rPr>
          <w:rFonts w:ascii="Times New Roman" w:hAnsi="Times New Roman" w:cs="Times New Roman"/>
          <w:sz w:val="28"/>
          <w:szCs w:val="28"/>
        </w:rPr>
        <w:t>изации отходов) [Там же, с. 37].</w:t>
      </w:r>
    </w:p>
    <w:p w14:paraId="147B418F" w14:textId="434896AD" w:rsidR="00FC61C7" w:rsidRDefault="00E7279A" w:rsidP="00565579">
      <w:pPr>
        <w:pStyle w:val="a7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BF6BF1" w:rsidRPr="00464CC6">
        <w:rPr>
          <w:rFonts w:ascii="Times New Roman" w:hAnsi="Times New Roman" w:cs="Times New Roman"/>
          <w:sz w:val="28"/>
          <w:szCs w:val="28"/>
        </w:rPr>
        <w:t xml:space="preserve">ирокое использование неологизмов. Новые слова появляются </w:t>
      </w:r>
      <w:r w:rsidR="007E6622" w:rsidRPr="00461C5C">
        <w:rPr>
          <w:rFonts w:ascii="Times New Roman" w:hAnsi="Times New Roman" w:cs="Times New Roman"/>
          <w:sz w:val="28"/>
          <w:szCs w:val="28"/>
        </w:rPr>
        <w:t>с приходом в язык</w:t>
      </w:r>
      <w:r w:rsidR="007E6622">
        <w:rPr>
          <w:rFonts w:ascii="Times New Roman" w:hAnsi="Times New Roman" w:cs="Times New Roman"/>
          <w:sz w:val="28"/>
          <w:szCs w:val="28"/>
        </w:rPr>
        <w:t xml:space="preserve"> </w:t>
      </w:r>
      <w:r w:rsidR="00565579">
        <w:rPr>
          <w:rFonts w:ascii="Times New Roman" w:hAnsi="Times New Roman" w:cs="Times New Roman"/>
          <w:sz w:val="28"/>
          <w:szCs w:val="28"/>
        </w:rPr>
        <w:t xml:space="preserve">новых понятий </w:t>
      </w:r>
      <w:r w:rsidR="00BF6BF1" w:rsidRPr="00464CC6">
        <w:rPr>
          <w:rFonts w:ascii="Times New Roman" w:hAnsi="Times New Roman" w:cs="Times New Roman"/>
          <w:sz w:val="28"/>
          <w:szCs w:val="28"/>
        </w:rPr>
        <w:t xml:space="preserve">и из-за попытки изменить неэтичное отношение общества к природе: 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ecocide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464CC6">
        <w:rPr>
          <w:rFonts w:ascii="Times New Roman" w:hAnsi="Times New Roman" w:cs="Times New Roman"/>
          <w:sz w:val="28"/>
          <w:szCs w:val="28"/>
        </w:rPr>
        <w:t>(преднамеренное разрушение среды обитания организмов)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ecosophy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464CC6">
        <w:rPr>
          <w:rFonts w:ascii="Times New Roman" w:hAnsi="Times New Roman" w:cs="Times New Roman"/>
          <w:sz w:val="28"/>
          <w:szCs w:val="28"/>
        </w:rPr>
        <w:t>(</w:t>
      </w:r>
      <w:r w:rsidR="00FC61C7" w:rsidRPr="00464CC6">
        <w:rPr>
          <w:rFonts w:ascii="Times New Roman" w:hAnsi="Times New Roman" w:cs="Times New Roman"/>
          <w:sz w:val="28"/>
          <w:szCs w:val="28"/>
        </w:rPr>
        <w:t>философия экологической гармонии и баланса</w:t>
      </w:r>
      <w:r w:rsidR="00BF6BF1" w:rsidRPr="00464CC6">
        <w:rPr>
          <w:rFonts w:ascii="Times New Roman" w:hAnsi="Times New Roman" w:cs="Times New Roman"/>
          <w:sz w:val="28"/>
          <w:szCs w:val="28"/>
        </w:rPr>
        <w:t>)</w:t>
      </w:r>
      <w:r w:rsidR="00FC61C7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C61C7" w:rsidRPr="00464CC6">
        <w:rPr>
          <w:rFonts w:ascii="Times New Roman" w:hAnsi="Times New Roman" w:cs="Times New Roman"/>
          <w:sz w:val="28"/>
          <w:szCs w:val="28"/>
        </w:rPr>
        <w:t>и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F6BF1" w:rsidRPr="00464CC6">
        <w:rPr>
          <w:rFonts w:ascii="Times New Roman" w:hAnsi="Times New Roman" w:cs="Times New Roman"/>
          <w:i/>
          <w:iCs/>
          <w:sz w:val="28"/>
          <w:szCs w:val="28"/>
          <w:lang w:val="en-US"/>
        </w:rPr>
        <w:t>trashion</w:t>
      </w:r>
      <w:r w:rsidR="00BF6BF1" w:rsidRPr="00464CC6">
        <w:rPr>
          <w:rFonts w:ascii="Times New Roman" w:hAnsi="Times New Roman" w:cs="Times New Roman"/>
          <w:sz w:val="28"/>
          <w:szCs w:val="28"/>
        </w:rPr>
        <w:t xml:space="preserve"> </w:t>
      </w:r>
      <w:r w:rsidR="00FC61C7" w:rsidRPr="00464CC6">
        <w:rPr>
          <w:rFonts w:ascii="Times New Roman" w:hAnsi="Times New Roman" w:cs="Times New Roman"/>
          <w:sz w:val="28"/>
          <w:szCs w:val="28"/>
        </w:rPr>
        <w:t>(предметы гардероба и интерьера, созданные из использованных материалов) [Там же, с. 38].</w:t>
      </w:r>
    </w:p>
    <w:p w14:paraId="578EC05F" w14:textId="77777777" w:rsidR="00623044" w:rsidRDefault="00623044" w:rsidP="00623044">
      <w:pPr>
        <w:pStyle w:val="af5"/>
        <w:outlineLvl w:val="1"/>
        <w:rPr>
          <w:bCs w:val="0"/>
          <w:lang w:val="ru-RU"/>
        </w:rPr>
      </w:pPr>
      <w:bookmarkStart w:id="4" w:name="_Toc136341336"/>
      <w:r w:rsidRPr="00623044">
        <w:rPr>
          <w:bCs w:val="0"/>
          <w:lang w:val="ru-RU"/>
        </w:rPr>
        <w:t>1.2</w:t>
      </w:r>
      <w:r w:rsidR="001C0E06">
        <w:rPr>
          <w:bCs w:val="0"/>
          <w:lang w:val="ru-RU"/>
        </w:rPr>
        <w:t xml:space="preserve"> Т</w:t>
      </w:r>
      <w:r>
        <w:rPr>
          <w:bCs w:val="0"/>
          <w:lang w:val="ru-RU"/>
        </w:rPr>
        <w:t>ематика экологического дискурса</w:t>
      </w:r>
      <w:bookmarkEnd w:id="4"/>
      <w:r>
        <w:rPr>
          <w:bCs w:val="0"/>
          <w:lang w:val="ru-RU"/>
        </w:rPr>
        <w:t xml:space="preserve"> </w:t>
      </w:r>
    </w:p>
    <w:p w14:paraId="1A76E9E9" w14:textId="557CA650" w:rsidR="00623044" w:rsidRPr="00623044" w:rsidRDefault="00623044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экологическая </w:t>
      </w:r>
      <w:r w:rsidR="006059E7">
        <w:rPr>
          <w:rFonts w:ascii="Times New Roman" w:hAnsi="Times New Roman" w:cs="Times New Roman"/>
          <w:sz w:val="28"/>
          <w:szCs w:val="28"/>
        </w:rPr>
        <w:t>проблематика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следующие пункты</w:t>
      </w:r>
      <w:r w:rsidR="0006344C">
        <w:rPr>
          <w:rFonts w:ascii="Times New Roman" w:hAnsi="Times New Roman" w:cs="Times New Roman"/>
          <w:sz w:val="28"/>
          <w:szCs w:val="28"/>
        </w:rPr>
        <w:t xml:space="preserve"> </w:t>
      </w:r>
      <w:r w:rsidR="00FF2F8A" w:rsidRPr="00461C5C">
        <w:rPr>
          <w:rFonts w:ascii="Times New Roman" w:hAnsi="Times New Roman" w:cs="Times New Roman"/>
          <w:sz w:val="28"/>
          <w:szCs w:val="28"/>
        </w:rPr>
        <w:t xml:space="preserve">(список тем составлен по материалам сайта </w:t>
      </w:r>
      <w:r w:rsidR="0006344C" w:rsidRPr="00461C5C">
        <w:rPr>
          <w:rFonts w:ascii="Times New Roman" w:hAnsi="Times New Roman" w:cs="Times New Roman"/>
          <w:sz w:val="28"/>
          <w:szCs w:val="28"/>
        </w:rPr>
        <w:t xml:space="preserve">[Российское отделение </w:t>
      </w:r>
      <w:r w:rsidR="0006344C" w:rsidRPr="00461C5C">
        <w:rPr>
          <w:rFonts w:ascii="Times New Roman" w:hAnsi="Times New Roman" w:cs="Times New Roman"/>
          <w:sz w:val="28"/>
          <w:szCs w:val="28"/>
          <w:lang w:val="et-EE"/>
        </w:rPr>
        <w:t>Greenpeace</w:t>
      </w:r>
      <w:r w:rsidR="0006344C" w:rsidRPr="00461C5C">
        <w:rPr>
          <w:rFonts w:ascii="Times New Roman" w:hAnsi="Times New Roman" w:cs="Times New Roman"/>
          <w:sz w:val="28"/>
          <w:szCs w:val="28"/>
        </w:rPr>
        <w:t>]</w:t>
      </w:r>
      <w:r w:rsidR="00DE2E86">
        <w:rPr>
          <w:rFonts w:ascii="Times New Roman" w:hAnsi="Times New Roman" w:cs="Times New Roman"/>
          <w:sz w:val="28"/>
          <w:szCs w:val="28"/>
        </w:rPr>
        <w:t xml:space="preserve"> </w:t>
      </w:r>
      <w:r w:rsidR="00DE2E86" w:rsidRPr="00F94D7D">
        <w:rPr>
          <w:rFonts w:ascii="Times New Roman" w:hAnsi="Times New Roman" w:cs="Times New Roman"/>
          <w:sz w:val="28"/>
          <w:szCs w:val="28"/>
        </w:rPr>
        <w:t>на февраль 2023 г.</w:t>
      </w:r>
      <w:r w:rsidR="00FF2F8A" w:rsidRPr="00F94D7D">
        <w:rPr>
          <w:rFonts w:ascii="Times New Roman" w:hAnsi="Times New Roman" w:cs="Times New Roman"/>
          <w:sz w:val="28"/>
          <w:szCs w:val="28"/>
        </w:rPr>
        <w:t>)</w:t>
      </w:r>
      <w:r w:rsidRPr="00F94D7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F84A9D" w14:textId="77777777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lastRenderedPageBreak/>
        <w:t>Изменение климатических тенденций</w:t>
      </w:r>
      <w:r w:rsidR="006059E7" w:rsidRPr="006059E7">
        <w:rPr>
          <w:rFonts w:ascii="Times New Roman" w:hAnsi="Times New Roman" w:cs="Times New Roman"/>
          <w:sz w:val="28"/>
          <w:szCs w:val="28"/>
        </w:rPr>
        <w:t xml:space="preserve">: </w:t>
      </w:r>
      <w:r w:rsidRPr="006059E7">
        <w:rPr>
          <w:rFonts w:ascii="Times New Roman" w:hAnsi="Times New Roman" w:cs="Times New Roman"/>
          <w:sz w:val="28"/>
          <w:szCs w:val="28"/>
        </w:rPr>
        <w:t xml:space="preserve">более частые ураганы, ледяные </w:t>
      </w:r>
      <w:r w:rsidR="007E6622">
        <w:rPr>
          <w:rFonts w:ascii="Times New Roman" w:hAnsi="Times New Roman" w:cs="Times New Roman"/>
          <w:sz w:val="28"/>
          <w:szCs w:val="28"/>
        </w:rPr>
        <w:t>дожди, жара, засуха, наводнения.</w:t>
      </w:r>
    </w:p>
    <w:p w14:paraId="765340FF" w14:textId="77777777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t>Глобальное потепление:</w:t>
      </w:r>
      <w:r w:rsidR="006059E7" w:rsidRPr="006059E7">
        <w:rPr>
          <w:rFonts w:ascii="Times New Roman" w:hAnsi="Times New Roman" w:cs="Times New Roman"/>
          <w:sz w:val="28"/>
          <w:szCs w:val="28"/>
        </w:rPr>
        <w:t xml:space="preserve"> повышение уровня моря, </w:t>
      </w:r>
      <w:r w:rsidRPr="006059E7">
        <w:rPr>
          <w:rFonts w:ascii="Times New Roman" w:hAnsi="Times New Roman" w:cs="Times New Roman"/>
          <w:sz w:val="28"/>
          <w:szCs w:val="28"/>
        </w:rPr>
        <w:t>сокращение массы ледников, сокращение снежного покрова Северного полушария</w:t>
      </w:r>
      <w:r w:rsidR="006059E7" w:rsidRPr="006059E7">
        <w:rPr>
          <w:rFonts w:ascii="Times New Roman" w:hAnsi="Times New Roman" w:cs="Times New Roman"/>
          <w:sz w:val="28"/>
          <w:szCs w:val="28"/>
        </w:rPr>
        <w:t>,</w:t>
      </w:r>
      <w:r w:rsidR="00FF2F8A">
        <w:rPr>
          <w:rFonts w:ascii="Times New Roman" w:hAnsi="Times New Roman" w:cs="Times New Roman"/>
          <w:sz w:val="28"/>
          <w:szCs w:val="28"/>
        </w:rPr>
        <w:t xml:space="preserve"> Таяни</w:t>
      </w:r>
      <w:r w:rsidRPr="006059E7">
        <w:rPr>
          <w:rFonts w:ascii="Times New Roman" w:hAnsi="Times New Roman" w:cs="Times New Roman"/>
          <w:sz w:val="28"/>
          <w:szCs w:val="28"/>
        </w:rPr>
        <w:t>е вечной мерзлоты</w:t>
      </w:r>
      <w:r w:rsidR="006059E7" w:rsidRPr="006059E7">
        <w:rPr>
          <w:rFonts w:ascii="Times New Roman" w:hAnsi="Times New Roman" w:cs="Times New Roman"/>
          <w:sz w:val="28"/>
          <w:szCs w:val="28"/>
        </w:rPr>
        <w:t>, выброс метана,</w:t>
      </w:r>
      <w:r w:rsidRPr="006059E7">
        <w:rPr>
          <w:rFonts w:ascii="Times New Roman" w:hAnsi="Times New Roman" w:cs="Times New Roman"/>
          <w:sz w:val="28"/>
          <w:szCs w:val="28"/>
        </w:rPr>
        <w:t xml:space="preserve"> </w:t>
      </w:r>
      <w:r w:rsidR="006059E7" w:rsidRPr="006059E7">
        <w:rPr>
          <w:rFonts w:ascii="Times New Roman" w:hAnsi="Times New Roman" w:cs="Times New Roman"/>
          <w:sz w:val="28"/>
          <w:szCs w:val="28"/>
        </w:rPr>
        <w:t xml:space="preserve">изменение ландшафта, </w:t>
      </w:r>
      <w:r w:rsidR="006059E7" w:rsidRPr="00461C5C">
        <w:rPr>
          <w:rFonts w:ascii="Times New Roman" w:hAnsi="Times New Roman" w:cs="Times New Roman"/>
          <w:sz w:val="28"/>
          <w:szCs w:val="28"/>
        </w:rPr>
        <w:t>разрушение ареал</w:t>
      </w:r>
      <w:r w:rsidR="00846F5F" w:rsidRPr="00461C5C">
        <w:rPr>
          <w:rFonts w:ascii="Times New Roman" w:hAnsi="Times New Roman" w:cs="Times New Roman"/>
          <w:sz w:val="28"/>
          <w:szCs w:val="28"/>
        </w:rPr>
        <w:t>а обитания</w:t>
      </w:r>
      <w:r w:rsidR="006059E7" w:rsidRPr="00461C5C">
        <w:rPr>
          <w:rFonts w:ascii="Times New Roman" w:hAnsi="Times New Roman" w:cs="Times New Roman"/>
          <w:sz w:val="28"/>
          <w:szCs w:val="28"/>
        </w:rPr>
        <w:t xml:space="preserve"> </w:t>
      </w:r>
      <w:r w:rsidRPr="00461C5C">
        <w:rPr>
          <w:rFonts w:ascii="Times New Roman" w:hAnsi="Times New Roman" w:cs="Times New Roman"/>
          <w:sz w:val="28"/>
          <w:szCs w:val="28"/>
        </w:rPr>
        <w:t>животных</w:t>
      </w:r>
      <w:r w:rsidRPr="006059E7">
        <w:rPr>
          <w:rFonts w:ascii="Times New Roman" w:hAnsi="Times New Roman" w:cs="Times New Roman"/>
          <w:sz w:val="28"/>
          <w:szCs w:val="28"/>
        </w:rPr>
        <w:t xml:space="preserve">, </w:t>
      </w:r>
      <w:r w:rsidR="006059E7" w:rsidRPr="006059E7">
        <w:rPr>
          <w:rFonts w:ascii="Times New Roman" w:hAnsi="Times New Roman" w:cs="Times New Roman"/>
          <w:sz w:val="28"/>
          <w:szCs w:val="28"/>
        </w:rPr>
        <w:t>выброс углерода, высвобождение</w:t>
      </w:r>
      <w:r w:rsidRPr="006059E7">
        <w:rPr>
          <w:rFonts w:ascii="Times New Roman" w:hAnsi="Times New Roman" w:cs="Times New Roman"/>
          <w:sz w:val="28"/>
          <w:szCs w:val="28"/>
        </w:rPr>
        <w:t xml:space="preserve"> опасных микроорганизмов</w:t>
      </w:r>
      <w:r w:rsidR="006059E7">
        <w:rPr>
          <w:rFonts w:ascii="Times New Roman" w:hAnsi="Times New Roman" w:cs="Times New Roman"/>
          <w:sz w:val="28"/>
          <w:szCs w:val="28"/>
        </w:rPr>
        <w:t>, п</w:t>
      </w:r>
      <w:r w:rsidR="006059E7" w:rsidRPr="006059E7">
        <w:rPr>
          <w:rFonts w:ascii="Times New Roman" w:hAnsi="Times New Roman" w:cs="Times New Roman"/>
          <w:sz w:val="28"/>
          <w:szCs w:val="28"/>
        </w:rPr>
        <w:t>арниковый эффект</w:t>
      </w:r>
      <w:r w:rsidR="007E6622">
        <w:rPr>
          <w:rFonts w:ascii="Times New Roman" w:hAnsi="Times New Roman" w:cs="Times New Roman"/>
          <w:sz w:val="28"/>
          <w:szCs w:val="28"/>
        </w:rPr>
        <w:t>.</w:t>
      </w:r>
    </w:p>
    <w:p w14:paraId="72F18047" w14:textId="77777777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t>Истощение полезных ископаемых: добыча ископаемого топлива, переход на возобновляемые источники энергии, отказ от атомной энергетики и крупных ГЭС</w:t>
      </w:r>
      <w:r w:rsidR="006059E7">
        <w:rPr>
          <w:rFonts w:ascii="Times New Roman" w:hAnsi="Times New Roman" w:cs="Times New Roman"/>
          <w:sz w:val="28"/>
          <w:szCs w:val="28"/>
        </w:rPr>
        <w:t>,</w:t>
      </w:r>
      <w:r w:rsidRPr="006059E7">
        <w:rPr>
          <w:rFonts w:ascii="Times New Roman" w:hAnsi="Times New Roman" w:cs="Times New Roman"/>
          <w:sz w:val="28"/>
          <w:szCs w:val="28"/>
        </w:rPr>
        <w:t xml:space="preserve"> </w:t>
      </w:r>
      <w:r w:rsidR="006059E7" w:rsidRPr="006059E7">
        <w:rPr>
          <w:rFonts w:ascii="Times New Roman" w:hAnsi="Times New Roman" w:cs="Times New Roman"/>
          <w:sz w:val="28"/>
          <w:szCs w:val="28"/>
        </w:rPr>
        <w:t>уменьшение углеродного следа</w:t>
      </w:r>
      <w:r w:rsidR="007E6622">
        <w:rPr>
          <w:rFonts w:ascii="Times New Roman" w:hAnsi="Times New Roman" w:cs="Times New Roman"/>
          <w:sz w:val="28"/>
          <w:szCs w:val="28"/>
        </w:rPr>
        <w:t>.</w:t>
      </w:r>
    </w:p>
    <w:p w14:paraId="35D3178F" w14:textId="0BEE3C7A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t>Утрата экосистем: ис</w:t>
      </w:r>
      <w:r w:rsidR="00BF7EE3">
        <w:rPr>
          <w:rFonts w:ascii="Times New Roman" w:hAnsi="Times New Roman" w:cs="Times New Roman"/>
          <w:sz w:val="28"/>
          <w:szCs w:val="28"/>
        </w:rPr>
        <w:t>чезновение растений и животных</w:t>
      </w:r>
      <w:r w:rsidR="00A3441B">
        <w:rPr>
          <w:rFonts w:ascii="Times New Roman" w:hAnsi="Times New Roman" w:cs="Times New Roman"/>
          <w:sz w:val="28"/>
          <w:szCs w:val="28"/>
        </w:rPr>
        <w:t>;</w:t>
      </w:r>
      <w:r w:rsidR="006059E7" w:rsidRPr="006059E7">
        <w:rPr>
          <w:rFonts w:ascii="Times New Roman" w:hAnsi="Times New Roman" w:cs="Times New Roman"/>
          <w:sz w:val="28"/>
          <w:szCs w:val="28"/>
        </w:rPr>
        <w:t xml:space="preserve"> </w:t>
      </w:r>
      <w:r w:rsidRPr="006059E7">
        <w:rPr>
          <w:rFonts w:ascii="Times New Roman" w:hAnsi="Times New Roman" w:cs="Times New Roman"/>
          <w:sz w:val="28"/>
          <w:szCs w:val="28"/>
        </w:rPr>
        <w:t>изменение географических ареалов, сезонной активности, характера миграции, численности, взаимодействия с другими видами</w:t>
      </w:r>
      <w:r w:rsidR="007E6622">
        <w:rPr>
          <w:rFonts w:ascii="Times New Roman" w:hAnsi="Times New Roman" w:cs="Times New Roman"/>
          <w:sz w:val="28"/>
          <w:szCs w:val="28"/>
        </w:rPr>
        <w:t>.</w:t>
      </w:r>
    </w:p>
    <w:p w14:paraId="7E3B94D9" w14:textId="77777777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t xml:space="preserve">Деградация лесов: пожары, вырубка </w:t>
      </w:r>
      <w:r w:rsidR="007E6622">
        <w:rPr>
          <w:rFonts w:ascii="Times New Roman" w:hAnsi="Times New Roman" w:cs="Times New Roman"/>
          <w:sz w:val="28"/>
          <w:szCs w:val="28"/>
        </w:rPr>
        <w:t>лесов.</w:t>
      </w:r>
    </w:p>
    <w:p w14:paraId="4ECA491C" w14:textId="77777777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t>Сельское хозяйство – прежде всего животноводство</w:t>
      </w:r>
      <w:r w:rsidR="006059E7" w:rsidRPr="006059E7">
        <w:rPr>
          <w:rFonts w:ascii="Times New Roman" w:hAnsi="Times New Roman" w:cs="Times New Roman"/>
          <w:sz w:val="28"/>
          <w:szCs w:val="28"/>
        </w:rPr>
        <w:t xml:space="preserve">: выброс парниковых газов, </w:t>
      </w:r>
      <w:r w:rsidRPr="006059E7">
        <w:rPr>
          <w:rFonts w:ascii="Times New Roman" w:hAnsi="Times New Roman" w:cs="Times New Roman"/>
          <w:sz w:val="28"/>
          <w:szCs w:val="28"/>
        </w:rPr>
        <w:t>производство удобрений, трансп</w:t>
      </w:r>
      <w:r w:rsidR="006059E7" w:rsidRPr="006059E7">
        <w:rPr>
          <w:rFonts w:ascii="Times New Roman" w:hAnsi="Times New Roman" w:cs="Times New Roman"/>
          <w:sz w:val="28"/>
          <w:szCs w:val="28"/>
        </w:rPr>
        <w:t>ортировка кормов, вырубка лесов</w:t>
      </w:r>
      <w:r w:rsidRPr="006059E7">
        <w:rPr>
          <w:rFonts w:ascii="Times New Roman" w:hAnsi="Times New Roman" w:cs="Times New Roman"/>
          <w:sz w:val="28"/>
          <w:szCs w:val="28"/>
        </w:rPr>
        <w:t xml:space="preserve">, выделение метана, </w:t>
      </w:r>
      <w:r w:rsidR="00A50AB4">
        <w:rPr>
          <w:rFonts w:ascii="Times New Roman" w:hAnsi="Times New Roman" w:cs="Times New Roman"/>
          <w:sz w:val="28"/>
          <w:szCs w:val="28"/>
        </w:rPr>
        <w:t>сокращение видового разнообразия</w:t>
      </w:r>
      <w:r w:rsidRPr="006059E7">
        <w:rPr>
          <w:rFonts w:ascii="Times New Roman" w:hAnsi="Times New Roman" w:cs="Times New Roman"/>
          <w:sz w:val="28"/>
          <w:szCs w:val="28"/>
        </w:rPr>
        <w:t>, эрозия почвы</w:t>
      </w:r>
      <w:r w:rsidR="006059E7" w:rsidRPr="006059E7">
        <w:rPr>
          <w:rFonts w:ascii="Times New Roman" w:hAnsi="Times New Roman" w:cs="Times New Roman"/>
          <w:sz w:val="28"/>
          <w:szCs w:val="28"/>
        </w:rPr>
        <w:t>,</w:t>
      </w:r>
      <w:r w:rsidR="00A50AB4">
        <w:rPr>
          <w:rFonts w:ascii="Times New Roman" w:hAnsi="Times New Roman" w:cs="Times New Roman"/>
          <w:sz w:val="28"/>
          <w:szCs w:val="28"/>
        </w:rPr>
        <w:t xml:space="preserve"> пермакультур</w:t>
      </w:r>
      <w:r w:rsidRPr="006059E7">
        <w:rPr>
          <w:rFonts w:ascii="Times New Roman" w:hAnsi="Times New Roman" w:cs="Times New Roman"/>
          <w:sz w:val="28"/>
          <w:szCs w:val="28"/>
        </w:rPr>
        <w:t>а</w:t>
      </w:r>
      <w:r w:rsidR="007E6622">
        <w:rPr>
          <w:rFonts w:ascii="Times New Roman" w:hAnsi="Times New Roman" w:cs="Times New Roman"/>
          <w:sz w:val="28"/>
          <w:szCs w:val="28"/>
        </w:rPr>
        <w:t>.</w:t>
      </w:r>
    </w:p>
    <w:p w14:paraId="41638FD0" w14:textId="4BF7171A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t>Возобновляемая энергетика: солнечная, ветряная, геотермальн</w:t>
      </w:r>
      <w:r w:rsidR="00F92FA0">
        <w:rPr>
          <w:rFonts w:ascii="Times New Roman" w:hAnsi="Times New Roman" w:cs="Times New Roman"/>
          <w:sz w:val="28"/>
          <w:szCs w:val="28"/>
        </w:rPr>
        <w:t>а</w:t>
      </w:r>
      <w:r w:rsidRPr="006059E7">
        <w:rPr>
          <w:rFonts w:ascii="Times New Roman" w:hAnsi="Times New Roman" w:cs="Times New Roman"/>
          <w:sz w:val="28"/>
          <w:szCs w:val="28"/>
        </w:rPr>
        <w:t>я энергетика, биоэнергетика, мини и микр</w:t>
      </w:r>
      <w:r w:rsidR="006059E7" w:rsidRPr="006059E7">
        <w:rPr>
          <w:rFonts w:ascii="Times New Roman" w:hAnsi="Times New Roman" w:cs="Times New Roman"/>
          <w:sz w:val="28"/>
          <w:szCs w:val="28"/>
        </w:rPr>
        <w:t xml:space="preserve">о-ГЭС, приливные электростанции, </w:t>
      </w:r>
      <w:r w:rsidRPr="006059E7">
        <w:rPr>
          <w:rFonts w:ascii="Times New Roman" w:hAnsi="Times New Roman" w:cs="Times New Roman"/>
          <w:sz w:val="28"/>
          <w:szCs w:val="28"/>
        </w:rPr>
        <w:t>проблемы природного газа и ядерной энергетики</w:t>
      </w:r>
      <w:r w:rsidR="007E6622">
        <w:rPr>
          <w:rFonts w:ascii="Times New Roman" w:hAnsi="Times New Roman" w:cs="Times New Roman"/>
          <w:sz w:val="28"/>
          <w:szCs w:val="28"/>
        </w:rPr>
        <w:t>.</w:t>
      </w:r>
    </w:p>
    <w:p w14:paraId="2390F3D5" w14:textId="77777777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t>Растущий объём отходов: неконтролируемый рост производства и использования одноразовых товаров, тары и упаковки; одноразовый пластик; практика осознанного потребления; мусоросжигание; раздельный сбор отходов; проблемы биоразлагемого пластика утилизация отходов</w:t>
      </w:r>
      <w:r w:rsidR="006059E7">
        <w:rPr>
          <w:rFonts w:ascii="Times New Roman" w:hAnsi="Times New Roman" w:cs="Times New Roman"/>
          <w:sz w:val="28"/>
          <w:szCs w:val="28"/>
        </w:rPr>
        <w:t>, р</w:t>
      </w:r>
      <w:r w:rsidR="006059E7" w:rsidRPr="006059E7">
        <w:rPr>
          <w:rFonts w:ascii="Times New Roman" w:hAnsi="Times New Roman" w:cs="Times New Roman"/>
          <w:sz w:val="28"/>
          <w:szCs w:val="28"/>
        </w:rPr>
        <w:t>азложение органических отходов на свалках</w:t>
      </w:r>
      <w:r w:rsidR="006059E7">
        <w:rPr>
          <w:rFonts w:ascii="Times New Roman" w:hAnsi="Times New Roman" w:cs="Times New Roman"/>
          <w:sz w:val="28"/>
          <w:szCs w:val="28"/>
        </w:rPr>
        <w:t>,</w:t>
      </w:r>
      <w:r w:rsidR="006059E7" w:rsidRPr="006059E7">
        <w:rPr>
          <w:rFonts w:ascii="Times New Roman" w:hAnsi="Times New Roman" w:cs="Times New Roman"/>
          <w:sz w:val="28"/>
          <w:szCs w:val="28"/>
        </w:rPr>
        <w:t xml:space="preserve"> </w:t>
      </w:r>
      <w:r w:rsidR="006059E7">
        <w:rPr>
          <w:rFonts w:ascii="Times New Roman" w:hAnsi="Times New Roman" w:cs="Times New Roman"/>
          <w:sz w:val="28"/>
          <w:szCs w:val="28"/>
        </w:rPr>
        <w:t>з</w:t>
      </w:r>
      <w:r w:rsidR="006059E7" w:rsidRPr="006059E7">
        <w:rPr>
          <w:rFonts w:ascii="Times New Roman" w:hAnsi="Times New Roman" w:cs="Times New Roman"/>
          <w:sz w:val="28"/>
          <w:szCs w:val="28"/>
        </w:rPr>
        <w:t>агрязнение водоёмов, почвы и воздуха, режим «черного неба»</w:t>
      </w:r>
      <w:r w:rsidR="007E6622">
        <w:rPr>
          <w:rFonts w:ascii="Times New Roman" w:hAnsi="Times New Roman" w:cs="Times New Roman"/>
          <w:sz w:val="28"/>
          <w:szCs w:val="28"/>
        </w:rPr>
        <w:t>.</w:t>
      </w:r>
    </w:p>
    <w:p w14:paraId="0AE700FB" w14:textId="77777777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t>Загрязнение пластиком: потребление нефти, загрязнение водоёмов, гибель животных и птиц, использование опасных веществ; отказ от пластика; микропластик и его влияние на человека</w:t>
      </w:r>
      <w:r w:rsidR="007E6622">
        <w:rPr>
          <w:rFonts w:ascii="Times New Roman" w:hAnsi="Times New Roman" w:cs="Times New Roman"/>
          <w:sz w:val="28"/>
          <w:szCs w:val="28"/>
        </w:rPr>
        <w:t>.</w:t>
      </w:r>
      <w:r w:rsidRPr="006059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1D656A" w14:textId="458B647F" w:rsidR="00563619" w:rsidRPr="006059E7" w:rsidRDefault="006059E7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63619" w:rsidRPr="006059E7">
        <w:rPr>
          <w:rFonts w:ascii="Times New Roman" w:hAnsi="Times New Roman" w:cs="Times New Roman"/>
          <w:sz w:val="28"/>
          <w:szCs w:val="28"/>
        </w:rPr>
        <w:t>опрос ядерной энергетики</w:t>
      </w:r>
      <w:r w:rsidRPr="006059E7">
        <w:rPr>
          <w:rFonts w:ascii="Times New Roman" w:hAnsi="Times New Roman" w:cs="Times New Roman"/>
          <w:sz w:val="28"/>
          <w:szCs w:val="28"/>
        </w:rPr>
        <w:t>;</w:t>
      </w:r>
      <w:r w:rsidR="00563619" w:rsidRPr="006059E7">
        <w:rPr>
          <w:rFonts w:ascii="Times New Roman" w:hAnsi="Times New Roman" w:cs="Times New Roman"/>
          <w:sz w:val="28"/>
          <w:szCs w:val="28"/>
        </w:rPr>
        <w:t xml:space="preserve"> углеродный след предприятий по добыче урана, ядерные аварии, влияние наводнений и экстремальных температур на АЭС, утилизация отх</w:t>
      </w:r>
      <w:r w:rsidR="00985638">
        <w:rPr>
          <w:rFonts w:ascii="Times New Roman" w:hAnsi="Times New Roman" w:cs="Times New Roman"/>
          <w:sz w:val="28"/>
          <w:szCs w:val="28"/>
        </w:rPr>
        <w:t>одов ядерного и топливного циклов</w:t>
      </w:r>
      <w:r w:rsidR="007E6622">
        <w:rPr>
          <w:rFonts w:ascii="Times New Roman" w:hAnsi="Times New Roman" w:cs="Times New Roman"/>
          <w:sz w:val="28"/>
          <w:szCs w:val="28"/>
        </w:rPr>
        <w:t>.</w:t>
      </w:r>
    </w:p>
    <w:p w14:paraId="11C8713F" w14:textId="77777777" w:rsidR="00563619" w:rsidRPr="006059E7" w:rsidRDefault="00563619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9E7">
        <w:rPr>
          <w:rFonts w:ascii="Times New Roman" w:hAnsi="Times New Roman" w:cs="Times New Roman"/>
          <w:sz w:val="28"/>
          <w:szCs w:val="28"/>
        </w:rPr>
        <w:t>Влияние изменения климата на океан: темпы потепления океана, закисление океана, вымирание морских организмов, обесцвечивание кораллов, повышение уровня моря, изменение всей экосистемы, снижение промыслового улова</w:t>
      </w:r>
      <w:r w:rsidR="007E6622">
        <w:rPr>
          <w:rFonts w:ascii="Times New Roman" w:hAnsi="Times New Roman" w:cs="Times New Roman"/>
          <w:sz w:val="28"/>
          <w:szCs w:val="28"/>
        </w:rPr>
        <w:t>.</w:t>
      </w:r>
    </w:p>
    <w:p w14:paraId="51AD3A47" w14:textId="77777777" w:rsidR="00FC61C7" w:rsidRDefault="006059E7" w:rsidP="00DB47C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9F2">
        <w:rPr>
          <w:rFonts w:ascii="Times New Roman" w:hAnsi="Times New Roman" w:cs="Times New Roman"/>
          <w:sz w:val="28"/>
          <w:szCs w:val="28"/>
        </w:rPr>
        <w:t>В</w:t>
      </w:r>
      <w:r w:rsidR="00563619" w:rsidRPr="00BD09F2">
        <w:rPr>
          <w:rFonts w:ascii="Times New Roman" w:hAnsi="Times New Roman" w:cs="Times New Roman"/>
          <w:sz w:val="28"/>
          <w:szCs w:val="28"/>
        </w:rPr>
        <w:t>лияние изменения климата на коренное население: уничтожение домов коренного населения, отсутствие продовольственной и питьевой безопасности, эксплуатация земель коренного населения</w:t>
      </w:r>
      <w:r w:rsidR="007F6F2F">
        <w:rPr>
          <w:rFonts w:ascii="Times New Roman" w:hAnsi="Times New Roman" w:cs="Times New Roman"/>
          <w:sz w:val="28"/>
          <w:szCs w:val="28"/>
        </w:rPr>
        <w:t>.</w:t>
      </w:r>
    </w:p>
    <w:p w14:paraId="7DA19F10" w14:textId="77777777" w:rsidR="00BD09F2" w:rsidRDefault="00BD09F2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тематика собранного нам</w:t>
      </w:r>
      <w:r w:rsidR="00BE3A7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эстоноязычного материала отличается от </w:t>
      </w:r>
      <w:r w:rsidR="00BE3A74">
        <w:rPr>
          <w:rFonts w:ascii="Times New Roman" w:hAnsi="Times New Roman" w:cs="Times New Roman"/>
          <w:sz w:val="28"/>
          <w:szCs w:val="28"/>
        </w:rPr>
        <w:t>приведённой выше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C6030E2" w14:textId="77777777" w:rsidR="00BE3A74" w:rsidRDefault="00BD09F2" w:rsidP="00DB47CD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Возобновляемая энергетика: солнечная, </w:t>
      </w:r>
      <w:r w:rsidR="00BE3A74">
        <w:rPr>
          <w:rFonts w:ascii="Times New Roman" w:hAnsi="Times New Roman" w:cs="Times New Roman"/>
          <w:sz w:val="28"/>
          <w:szCs w:val="28"/>
        </w:rPr>
        <w:t xml:space="preserve">ветроэнергетика. </w:t>
      </w:r>
    </w:p>
    <w:p w14:paraId="5140228C" w14:textId="77777777" w:rsidR="00BD09F2" w:rsidRDefault="00BE3A74" w:rsidP="00DB47CD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Истощение полезных ископаемых.</w:t>
      </w:r>
    </w:p>
    <w:p w14:paraId="247A2389" w14:textId="77777777" w:rsidR="00BD09F2" w:rsidRDefault="00BE3A74" w:rsidP="00DB47CD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экосистем: вопросы, связанные с</w:t>
      </w:r>
      <w:r w:rsidR="00BD09F2">
        <w:rPr>
          <w:rFonts w:ascii="Times New Roman" w:hAnsi="Times New Roman" w:cs="Times New Roman"/>
          <w:sz w:val="28"/>
          <w:szCs w:val="28"/>
        </w:rPr>
        <w:t xml:space="preserve"> гибель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D09F2">
        <w:rPr>
          <w:rFonts w:ascii="Times New Roman" w:hAnsi="Times New Roman" w:cs="Times New Roman"/>
          <w:sz w:val="28"/>
          <w:szCs w:val="28"/>
        </w:rPr>
        <w:t xml:space="preserve"> животных и птиц, влияние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D09F2">
        <w:rPr>
          <w:rFonts w:ascii="Times New Roman" w:hAnsi="Times New Roman" w:cs="Times New Roman"/>
          <w:sz w:val="28"/>
          <w:szCs w:val="28"/>
        </w:rPr>
        <w:t xml:space="preserve"> человече</w:t>
      </w:r>
      <w:r>
        <w:rPr>
          <w:rFonts w:ascii="Times New Roman" w:hAnsi="Times New Roman" w:cs="Times New Roman"/>
          <w:sz w:val="28"/>
          <w:szCs w:val="28"/>
        </w:rPr>
        <w:t>ской деятельности</w:t>
      </w:r>
      <w:r w:rsidR="00A42FFA">
        <w:rPr>
          <w:rFonts w:ascii="Times New Roman" w:hAnsi="Times New Roman" w:cs="Times New Roman"/>
          <w:sz w:val="28"/>
          <w:szCs w:val="28"/>
        </w:rPr>
        <w:t xml:space="preserve"> на флору и фауну,</w:t>
      </w:r>
      <w:r>
        <w:rPr>
          <w:rFonts w:ascii="Times New Roman" w:hAnsi="Times New Roman" w:cs="Times New Roman"/>
          <w:sz w:val="28"/>
          <w:szCs w:val="28"/>
        </w:rPr>
        <w:t xml:space="preserve"> загрязнением флоры</w:t>
      </w:r>
      <w:r w:rsidR="00A42FFA">
        <w:rPr>
          <w:rFonts w:ascii="Times New Roman" w:hAnsi="Times New Roman" w:cs="Times New Roman"/>
          <w:sz w:val="28"/>
          <w:szCs w:val="28"/>
        </w:rPr>
        <w:t xml:space="preserve"> и фауны; исследованием</w:t>
      </w:r>
      <w:r w:rsidR="00D85CEB">
        <w:rPr>
          <w:rFonts w:ascii="Times New Roman" w:hAnsi="Times New Roman" w:cs="Times New Roman"/>
          <w:sz w:val="28"/>
          <w:szCs w:val="28"/>
        </w:rPr>
        <w:t xml:space="preserve"> флоры и фауны болот.</w:t>
      </w:r>
      <w:r w:rsidR="00BD09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B20DF7" w14:textId="77777777" w:rsidR="00BD09F2" w:rsidRDefault="00A42FFA" w:rsidP="00DB47CD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климата.</w:t>
      </w:r>
    </w:p>
    <w:p w14:paraId="55CEBCB5" w14:textId="77777777" w:rsidR="00BD09F2" w:rsidRPr="00BD09F2" w:rsidRDefault="00BD09F2" w:rsidP="00DB47CD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9F2">
        <w:rPr>
          <w:rFonts w:ascii="Times New Roman" w:hAnsi="Times New Roman" w:cs="Times New Roman"/>
          <w:sz w:val="28"/>
          <w:szCs w:val="28"/>
        </w:rPr>
        <w:t xml:space="preserve">Деградация лесов: пожары, </w:t>
      </w:r>
      <w:r w:rsidR="00A42FFA">
        <w:rPr>
          <w:rFonts w:ascii="Times New Roman" w:hAnsi="Times New Roman" w:cs="Times New Roman"/>
          <w:sz w:val="28"/>
          <w:szCs w:val="28"/>
        </w:rPr>
        <w:t>вырубка лесов.</w:t>
      </w:r>
    </w:p>
    <w:p w14:paraId="772A4EE2" w14:textId="77777777" w:rsidR="00BD09F2" w:rsidRDefault="00A42FFA" w:rsidP="00DB47CD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Климатические программы и цели.</w:t>
      </w:r>
      <w:r w:rsidR="00BD09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2119DB" w14:textId="77777777" w:rsidR="00BD09F2" w:rsidRDefault="00A42FFA" w:rsidP="00DB47CD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Сортировка мусора.</w:t>
      </w:r>
      <w:r w:rsidR="00BD09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E9B3CF" w14:textId="77777777" w:rsidR="007F6F2F" w:rsidRPr="00BD09F2" w:rsidRDefault="007F6F2F" w:rsidP="00DB47CD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Сельскохозяйственная деятельность</w:t>
      </w:r>
      <w:r w:rsidR="00A42FFA">
        <w:rPr>
          <w:rFonts w:ascii="Times New Roman" w:hAnsi="Times New Roman" w:cs="Times New Roman"/>
          <w:sz w:val="28"/>
          <w:szCs w:val="28"/>
        </w:rPr>
        <w:t xml:space="preserve"> и её влияние на окружающую среду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A3F074" w14:textId="4B48AF63" w:rsidR="00BD09F2" w:rsidRDefault="00A42FFA" w:rsidP="00825BE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тематики </w:t>
      </w:r>
      <w:r w:rsidR="007F6F2F">
        <w:rPr>
          <w:rFonts w:ascii="Times New Roman" w:hAnsi="Times New Roman" w:cs="Times New Roman"/>
          <w:sz w:val="28"/>
          <w:szCs w:val="28"/>
        </w:rPr>
        <w:t xml:space="preserve">эстоноязычного </w:t>
      </w:r>
      <w:r>
        <w:rPr>
          <w:rFonts w:ascii="Times New Roman" w:hAnsi="Times New Roman" w:cs="Times New Roman"/>
          <w:sz w:val="28"/>
          <w:szCs w:val="28"/>
        </w:rPr>
        <w:t>экологического дискурса обусловлены следующими факторами</w:t>
      </w:r>
      <w:r w:rsidR="007F6F2F">
        <w:rPr>
          <w:rFonts w:ascii="Times New Roman" w:hAnsi="Times New Roman" w:cs="Times New Roman"/>
          <w:sz w:val="28"/>
          <w:szCs w:val="28"/>
        </w:rPr>
        <w:t>. Прежде всего необходимо отметить географический фактор: в Эстонии сохранились</w:t>
      </w:r>
      <w:r>
        <w:rPr>
          <w:rFonts w:ascii="Times New Roman" w:hAnsi="Times New Roman" w:cs="Times New Roman"/>
          <w:sz w:val="28"/>
          <w:szCs w:val="28"/>
        </w:rPr>
        <w:t xml:space="preserve"> уникальные</w:t>
      </w:r>
      <w:r w:rsidR="007F6F2F">
        <w:rPr>
          <w:rFonts w:ascii="Times New Roman" w:hAnsi="Times New Roman" w:cs="Times New Roman"/>
          <w:sz w:val="28"/>
          <w:szCs w:val="28"/>
        </w:rPr>
        <w:t xml:space="preserve"> болота</w:t>
      </w:r>
      <w:r>
        <w:rPr>
          <w:rFonts w:ascii="Times New Roman" w:hAnsi="Times New Roman" w:cs="Times New Roman"/>
          <w:sz w:val="28"/>
          <w:szCs w:val="28"/>
        </w:rPr>
        <w:t xml:space="preserve">, представляющие большую ценность </w:t>
      </w:r>
      <w:r w:rsidR="00D85CEB">
        <w:rPr>
          <w:rFonts w:ascii="Times New Roman" w:hAnsi="Times New Roman" w:cs="Times New Roman"/>
          <w:sz w:val="28"/>
          <w:szCs w:val="28"/>
        </w:rPr>
        <w:t xml:space="preserve">для изучения </w:t>
      </w:r>
      <w:r w:rsidRPr="00D85CEB">
        <w:rPr>
          <w:rFonts w:ascii="Times New Roman" w:hAnsi="Times New Roman" w:cs="Times New Roman"/>
          <w:sz w:val="28"/>
          <w:szCs w:val="28"/>
        </w:rPr>
        <w:t>пандемических растений</w:t>
      </w:r>
      <w:r w:rsidR="007F6F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миграции птиц и т.</w:t>
      </w:r>
      <w:r w:rsidR="00D85C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472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="00461480">
        <w:rPr>
          <w:rFonts w:ascii="Times New Roman" w:hAnsi="Times New Roman" w:cs="Times New Roman"/>
          <w:sz w:val="28"/>
          <w:szCs w:val="28"/>
        </w:rPr>
        <w:t xml:space="preserve"> поэтому </w:t>
      </w:r>
      <w:r>
        <w:rPr>
          <w:rFonts w:ascii="Times New Roman" w:hAnsi="Times New Roman" w:cs="Times New Roman"/>
          <w:sz w:val="28"/>
          <w:szCs w:val="28"/>
        </w:rPr>
        <w:t xml:space="preserve">флоре и </w:t>
      </w:r>
      <w:r w:rsidR="00461480">
        <w:rPr>
          <w:rFonts w:ascii="Times New Roman" w:hAnsi="Times New Roman" w:cs="Times New Roman"/>
          <w:sz w:val="28"/>
          <w:szCs w:val="28"/>
        </w:rPr>
        <w:t>фауне</w:t>
      </w:r>
      <w:r w:rsidR="007F6F2F">
        <w:rPr>
          <w:rFonts w:ascii="Times New Roman" w:hAnsi="Times New Roman" w:cs="Times New Roman"/>
          <w:sz w:val="28"/>
          <w:szCs w:val="28"/>
        </w:rPr>
        <w:t xml:space="preserve"> болот уделяется особое </w:t>
      </w:r>
      <w:r w:rsidR="007F6F2F">
        <w:rPr>
          <w:rFonts w:ascii="Times New Roman" w:hAnsi="Times New Roman" w:cs="Times New Roman"/>
          <w:sz w:val="28"/>
          <w:szCs w:val="28"/>
        </w:rPr>
        <w:lastRenderedPageBreak/>
        <w:t xml:space="preserve">внимание в эстоноязычных </w:t>
      </w:r>
      <w:r>
        <w:rPr>
          <w:rFonts w:ascii="Times New Roman" w:hAnsi="Times New Roman" w:cs="Times New Roman"/>
          <w:sz w:val="28"/>
          <w:szCs w:val="28"/>
        </w:rPr>
        <w:t>СМИ</w:t>
      </w:r>
      <w:r w:rsidR="007F6F2F">
        <w:rPr>
          <w:rFonts w:ascii="Times New Roman" w:hAnsi="Times New Roman" w:cs="Times New Roman"/>
          <w:sz w:val="28"/>
          <w:szCs w:val="28"/>
        </w:rPr>
        <w:t xml:space="preserve">. К историческим факторам относится наличие военных баз и </w:t>
      </w:r>
      <w:r w:rsidR="00461480">
        <w:rPr>
          <w:rFonts w:ascii="Times New Roman" w:hAnsi="Times New Roman" w:cs="Times New Roman"/>
          <w:sz w:val="28"/>
          <w:szCs w:val="28"/>
        </w:rPr>
        <w:t xml:space="preserve">фосфоритных шахт </w:t>
      </w:r>
      <w:r w:rsidR="007F6F2F">
        <w:rPr>
          <w:rFonts w:ascii="Times New Roman" w:hAnsi="Times New Roman" w:cs="Times New Roman"/>
          <w:sz w:val="28"/>
          <w:szCs w:val="28"/>
        </w:rPr>
        <w:t xml:space="preserve">на территории Эстонии в советский период, что отразилось на природе и отношении людей к экологической проблеме. </w:t>
      </w:r>
      <w:r w:rsidR="00461480">
        <w:rPr>
          <w:rFonts w:ascii="Times New Roman" w:hAnsi="Times New Roman" w:cs="Times New Roman"/>
          <w:sz w:val="28"/>
          <w:szCs w:val="28"/>
        </w:rPr>
        <w:t>Разработка фосфоритных месторождений в Эстонии привела к экологическим протестам, события которых известны как «фосфоритн</w:t>
      </w:r>
      <w:r w:rsidR="00461480" w:rsidRPr="007D12F2">
        <w:rPr>
          <w:rFonts w:ascii="Times New Roman" w:hAnsi="Times New Roman" w:cs="Times New Roman"/>
          <w:sz w:val="28"/>
          <w:szCs w:val="28"/>
        </w:rPr>
        <w:t>ая</w:t>
      </w:r>
      <w:r w:rsidR="00461480">
        <w:rPr>
          <w:rFonts w:ascii="Times New Roman" w:hAnsi="Times New Roman" w:cs="Times New Roman"/>
          <w:sz w:val="28"/>
          <w:szCs w:val="28"/>
        </w:rPr>
        <w:t xml:space="preserve"> войн</w:t>
      </w:r>
      <w:r w:rsidR="007D12F2">
        <w:rPr>
          <w:rFonts w:ascii="Times New Roman" w:hAnsi="Times New Roman" w:cs="Times New Roman"/>
          <w:sz w:val="28"/>
          <w:szCs w:val="28"/>
        </w:rPr>
        <w:t>а</w:t>
      </w:r>
      <w:r w:rsidR="004614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2F2">
        <w:rPr>
          <w:rFonts w:ascii="Times New Roman" w:hAnsi="Times New Roman" w:cs="Times New Roman"/>
          <w:sz w:val="28"/>
          <w:szCs w:val="28"/>
        </w:rPr>
        <w:t>(</w:t>
      </w:r>
      <w:r w:rsidR="007D12F2" w:rsidRPr="007D12F2">
        <w:rPr>
          <w:rFonts w:ascii="Times New Roman" w:hAnsi="Times New Roman" w:cs="Times New Roman"/>
          <w:i/>
          <w:iCs/>
          <w:sz w:val="28"/>
          <w:szCs w:val="28"/>
          <w:lang w:val="et-EE"/>
        </w:rPr>
        <w:t>Fosforiidisõda</w:t>
      </w:r>
      <w:r>
        <w:rPr>
          <w:rFonts w:ascii="Times New Roman" w:hAnsi="Times New Roman" w:cs="Times New Roman"/>
          <w:sz w:val="28"/>
          <w:szCs w:val="28"/>
        </w:rPr>
        <w:t>)</w:t>
      </w:r>
      <w:r w:rsidR="00461480">
        <w:rPr>
          <w:rFonts w:ascii="Times New Roman" w:hAnsi="Times New Roman" w:cs="Times New Roman"/>
          <w:sz w:val="28"/>
          <w:szCs w:val="28"/>
        </w:rPr>
        <w:t xml:space="preserve">. Фосфоритная война и желание населения защитить окружающую среду </w:t>
      </w:r>
      <w:r>
        <w:rPr>
          <w:rFonts w:ascii="Times New Roman" w:hAnsi="Times New Roman" w:cs="Times New Roman"/>
          <w:sz w:val="28"/>
          <w:szCs w:val="28"/>
        </w:rPr>
        <w:t>вызвали активные выступления за сохранение чис</w:t>
      </w:r>
      <w:r w:rsidR="00CE4246">
        <w:rPr>
          <w:rFonts w:ascii="Times New Roman" w:hAnsi="Times New Roman" w:cs="Times New Roman"/>
          <w:sz w:val="28"/>
          <w:szCs w:val="28"/>
        </w:rPr>
        <w:t xml:space="preserve">той природы и </w:t>
      </w:r>
      <w:r w:rsidR="00CE4246" w:rsidRPr="00461C5C">
        <w:rPr>
          <w:rFonts w:ascii="Times New Roman" w:hAnsi="Times New Roman" w:cs="Times New Roman"/>
          <w:sz w:val="28"/>
          <w:szCs w:val="28"/>
        </w:rPr>
        <w:t>привели к движению</w:t>
      </w:r>
      <w:r w:rsidRPr="00461C5C">
        <w:rPr>
          <w:rFonts w:ascii="Times New Roman" w:hAnsi="Times New Roman" w:cs="Times New Roman"/>
          <w:sz w:val="28"/>
          <w:szCs w:val="28"/>
        </w:rPr>
        <w:t xml:space="preserve">, в </w:t>
      </w:r>
      <w:r w:rsidR="00CE4246" w:rsidRPr="00461C5C">
        <w:rPr>
          <w:rFonts w:ascii="Times New Roman" w:hAnsi="Times New Roman" w:cs="Times New Roman"/>
          <w:sz w:val="28"/>
          <w:szCs w:val="28"/>
        </w:rPr>
        <w:t>последствии</w:t>
      </w:r>
      <w:r>
        <w:rPr>
          <w:rFonts w:ascii="Times New Roman" w:hAnsi="Times New Roman" w:cs="Times New Roman"/>
          <w:sz w:val="28"/>
          <w:szCs w:val="28"/>
        </w:rPr>
        <w:t xml:space="preserve"> которого Эстония </w:t>
      </w:r>
      <w:r w:rsidR="00461480">
        <w:rPr>
          <w:rFonts w:ascii="Times New Roman" w:hAnsi="Times New Roman" w:cs="Times New Roman"/>
          <w:sz w:val="28"/>
          <w:szCs w:val="28"/>
        </w:rPr>
        <w:t>обрела независимость,</w:t>
      </w:r>
      <w:r>
        <w:rPr>
          <w:rFonts w:ascii="Times New Roman" w:hAnsi="Times New Roman" w:cs="Times New Roman"/>
          <w:sz w:val="28"/>
          <w:szCs w:val="28"/>
        </w:rPr>
        <w:t xml:space="preserve"> вышла из состава СССР. В том числе и </w:t>
      </w:r>
      <w:r w:rsidR="00461480">
        <w:rPr>
          <w:rFonts w:ascii="Times New Roman" w:hAnsi="Times New Roman" w:cs="Times New Roman"/>
          <w:sz w:val="28"/>
          <w:szCs w:val="28"/>
        </w:rPr>
        <w:t xml:space="preserve">поэтому вопрос экологии играет важную роль в политике страны. Необходимо также отметить геополитический фактор: Эстония является членом Евросоюза, поэтому на неё распространяются климатические программы и законы, принятые в ЕС. Тексты, которые мы отнесли к </w:t>
      </w:r>
      <w:r w:rsidR="00825BE5">
        <w:rPr>
          <w:rFonts w:ascii="Times New Roman" w:hAnsi="Times New Roman" w:cs="Times New Roman"/>
          <w:sz w:val="28"/>
          <w:szCs w:val="28"/>
        </w:rPr>
        <w:t>шестому</w:t>
      </w:r>
      <w:r w:rsidR="00461480">
        <w:rPr>
          <w:rFonts w:ascii="Times New Roman" w:hAnsi="Times New Roman" w:cs="Times New Roman"/>
          <w:sz w:val="28"/>
          <w:szCs w:val="28"/>
        </w:rPr>
        <w:t xml:space="preserve"> пункту, в основном </w:t>
      </w:r>
      <w:r w:rsidR="0029637A">
        <w:rPr>
          <w:rFonts w:ascii="Times New Roman" w:hAnsi="Times New Roman" w:cs="Times New Roman"/>
          <w:sz w:val="28"/>
          <w:szCs w:val="28"/>
        </w:rPr>
        <w:t xml:space="preserve">отражают мнения политиков и исследователей относительно принятых в ЕС экологических целей. </w:t>
      </w:r>
    </w:p>
    <w:p w14:paraId="3D4C6D54" w14:textId="77777777" w:rsidR="00107716" w:rsidRDefault="00613BB9" w:rsidP="00613BB9">
      <w:pPr>
        <w:pStyle w:val="af5"/>
        <w:ind w:firstLine="0"/>
        <w:outlineLvl w:val="1"/>
        <w:rPr>
          <w:bCs w:val="0"/>
          <w:lang w:val="ru-RU"/>
        </w:rPr>
      </w:pPr>
      <w:bookmarkStart w:id="5" w:name="_Toc136341337"/>
      <w:r>
        <w:rPr>
          <w:bCs w:val="0"/>
          <w:lang w:val="ru-RU"/>
        </w:rPr>
        <w:t>1.3</w:t>
      </w:r>
      <w:r w:rsidR="001C0E06">
        <w:rPr>
          <w:bCs w:val="0"/>
          <w:lang w:val="ru-RU"/>
        </w:rPr>
        <w:t xml:space="preserve"> П</w:t>
      </w:r>
      <w:r w:rsidR="00BD54CF" w:rsidRPr="00BD54CF">
        <w:rPr>
          <w:bCs w:val="0"/>
          <w:lang w:val="ru-RU"/>
        </w:rPr>
        <w:t>еревод экологических текстов</w:t>
      </w:r>
      <w:bookmarkEnd w:id="5"/>
      <w:r w:rsidR="00BD54CF" w:rsidRPr="00BD54CF">
        <w:rPr>
          <w:bCs w:val="0"/>
          <w:lang w:val="ru-RU"/>
        </w:rPr>
        <w:t xml:space="preserve"> </w:t>
      </w:r>
    </w:p>
    <w:p w14:paraId="380B0B87" w14:textId="77777777" w:rsidR="00954F30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экологических проблем во всём мире предполагает перевод текстов по экологическим вопросам. У перевода текстов экологической тематики есть ряд особенностей, которые не остались без внимания. Прежде всего необходимо поговорить об экологических терминах, ведь именно при </w:t>
      </w:r>
      <w:r w:rsidR="00CE4246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переводе возникают проблемы. </w:t>
      </w:r>
    </w:p>
    <w:p w14:paraId="1AC615FC" w14:textId="18E6838A" w:rsidR="00954F30" w:rsidRDefault="00954F30" w:rsidP="00F601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Терминология любой области постоянно изменяется и </w:t>
      </w:r>
      <w:r w:rsidR="00AB0CDF">
        <w:rPr>
          <w:rFonts w:ascii="Times New Roman" w:hAnsi="Times New Roman" w:cs="Times New Roman"/>
          <w:sz w:val="28"/>
          <w:szCs w:val="28"/>
        </w:rPr>
        <w:t>развивается</w:t>
      </w:r>
      <w:r>
        <w:rPr>
          <w:rFonts w:ascii="Times New Roman" w:hAnsi="Times New Roman" w:cs="Times New Roman"/>
          <w:sz w:val="28"/>
          <w:szCs w:val="28"/>
        </w:rPr>
        <w:t xml:space="preserve">: термины устаревают и выходят из употребления, вместо них приходит новая, более точная терминология. М. Ю. Волгина ссылается в своей работе на Реформатского, </w:t>
      </w:r>
      <w:r w:rsidRPr="00461C5C">
        <w:rPr>
          <w:rFonts w:ascii="Times New Roman" w:hAnsi="Times New Roman" w:cs="Times New Roman"/>
          <w:sz w:val="28"/>
          <w:szCs w:val="28"/>
        </w:rPr>
        <w:t>который назвал терминам</w:t>
      </w:r>
      <w:r w:rsidR="00FE358F" w:rsidRPr="00461C5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«однозначные слова, лишённые экспрессивности»</w:t>
      </w:r>
      <w:r w:rsidR="00862306">
        <w:rPr>
          <w:rFonts w:ascii="Times New Roman" w:hAnsi="Times New Roman" w:cs="Times New Roman"/>
          <w:sz w:val="28"/>
          <w:szCs w:val="28"/>
        </w:rPr>
        <w:t xml:space="preserve"> </w:t>
      </w:r>
      <w:r w:rsidR="00862306" w:rsidRPr="00862306">
        <w:rPr>
          <w:rFonts w:ascii="Times New Roman" w:hAnsi="Times New Roman" w:cs="Times New Roman"/>
          <w:sz w:val="28"/>
          <w:szCs w:val="28"/>
        </w:rPr>
        <w:t>[</w:t>
      </w:r>
      <w:r w:rsidR="00862306">
        <w:rPr>
          <w:rFonts w:ascii="Times New Roman" w:hAnsi="Times New Roman" w:cs="Times New Roman"/>
          <w:sz w:val="28"/>
          <w:szCs w:val="28"/>
        </w:rPr>
        <w:t>Волгина, с. 171</w:t>
      </w:r>
      <w:r w:rsidR="00862306" w:rsidRPr="0086230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и на В. Н. Комис</w:t>
      </w:r>
      <w:r w:rsidR="00FE358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арова, отмечающего особое, приобретаемое в речи качество термина. Термином может стать любая лексическая единица, которая используется в какой-то специальности. Важно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дать определение терминологии, </w:t>
      </w:r>
      <w:r w:rsidR="00F6013E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совокупность терминов определённой специальности или области знаний </w:t>
      </w:r>
      <w:r w:rsidRPr="00DE6CAB">
        <w:rPr>
          <w:rFonts w:ascii="Times New Roman" w:hAnsi="Times New Roman" w:cs="Times New Roman"/>
          <w:sz w:val="28"/>
          <w:szCs w:val="28"/>
        </w:rPr>
        <w:t>[</w:t>
      </w:r>
      <w:r w:rsidR="00862306">
        <w:rPr>
          <w:rFonts w:ascii="Times New Roman" w:hAnsi="Times New Roman" w:cs="Times New Roman"/>
          <w:sz w:val="28"/>
          <w:szCs w:val="28"/>
        </w:rPr>
        <w:t>Там же</w:t>
      </w:r>
      <w:r w:rsidRPr="00DE6CA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461327" w14:textId="77777777" w:rsidR="00954F30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С. Руденко выделяет в своей работе шесть требований, которые распространяются на все термины: </w:t>
      </w:r>
    </w:p>
    <w:p w14:paraId="67599841" w14:textId="77777777" w:rsidR="00954F30" w:rsidRDefault="00954F30" w:rsidP="00DB47C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системность, </w:t>
      </w:r>
    </w:p>
    <w:p w14:paraId="7332F4B0" w14:textId="77777777" w:rsidR="00954F30" w:rsidRDefault="00954F30" w:rsidP="00DB47C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классификационной дефиниции, </w:t>
      </w:r>
    </w:p>
    <w:p w14:paraId="04E2068B" w14:textId="77777777" w:rsidR="00954F30" w:rsidRDefault="00954F30" w:rsidP="00DB47C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стремление к моносемантичности, </w:t>
      </w:r>
    </w:p>
    <w:p w14:paraId="6E21A6AF" w14:textId="77777777" w:rsidR="00954F30" w:rsidRDefault="00954F30" w:rsidP="00DB47C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стилистическая нейтральность, </w:t>
      </w:r>
    </w:p>
    <w:p w14:paraId="1C047D84" w14:textId="77777777" w:rsidR="00954F30" w:rsidRDefault="00954F30" w:rsidP="00DB47C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жёсткая конвенциональность, </w:t>
      </w:r>
    </w:p>
    <w:p w14:paraId="734FE0D4" w14:textId="77777777" w:rsidR="00954F30" w:rsidRDefault="00954F30" w:rsidP="00DB47C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инвариантность как отсутствие вариантов и синонимов.</w:t>
      </w:r>
    </w:p>
    <w:p w14:paraId="5A7127D7" w14:textId="77777777" w:rsidR="00954F30" w:rsidRPr="006D6A8D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Отличие экологической терминологии заключается в её неоднородности и динамичности. Экологические термины, или экотермины, могут иметь синонимы (</w:t>
      </w:r>
      <w:r w:rsidR="00A27670">
        <w:rPr>
          <w:rFonts w:ascii="Times New Roman" w:hAnsi="Times New Roman" w:cs="Times New Roman"/>
          <w:i/>
          <w:iCs/>
          <w:sz w:val="28"/>
          <w:szCs w:val="28"/>
          <w:lang w:val="en-GB"/>
        </w:rPr>
        <w:t>Elt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onian</w:t>
      </w:r>
      <w:r w:rsidRPr="001876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pyramid</w:t>
      </w:r>
      <w:r w:rsidRPr="00187631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food</w:t>
      </w:r>
      <w:r w:rsidRPr="001876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pyramid</w:t>
      </w:r>
      <w:r w:rsidRPr="00187631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ecological</w:t>
      </w:r>
      <w:r w:rsidRPr="001876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pyramid</w:t>
      </w:r>
      <w:r w:rsidR="007D12F2" w:rsidRPr="007D12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D12F2">
        <w:rPr>
          <w:rFonts w:ascii="Times New Roman" w:hAnsi="Times New Roman" w:cs="Times New Roman"/>
          <w:sz w:val="28"/>
          <w:szCs w:val="28"/>
          <w:lang w:val="et-EE"/>
        </w:rPr>
        <w:t>‘</w:t>
      </w:r>
      <w:r w:rsidR="007D12F2">
        <w:rPr>
          <w:rFonts w:ascii="Times New Roman" w:hAnsi="Times New Roman" w:cs="Times New Roman"/>
          <w:sz w:val="28"/>
          <w:szCs w:val="28"/>
        </w:rPr>
        <w:t>пирамида</w:t>
      </w:r>
      <w:r w:rsidR="00A27670">
        <w:rPr>
          <w:rFonts w:ascii="Times New Roman" w:hAnsi="Times New Roman" w:cs="Times New Roman"/>
          <w:sz w:val="28"/>
          <w:szCs w:val="28"/>
        </w:rPr>
        <w:t xml:space="preserve"> Элтона</w:t>
      </w:r>
      <w:r w:rsidR="007D12F2">
        <w:rPr>
          <w:rFonts w:ascii="Times New Roman" w:hAnsi="Times New Roman" w:cs="Times New Roman"/>
          <w:sz w:val="28"/>
          <w:szCs w:val="28"/>
        </w:rPr>
        <w:t xml:space="preserve"> – пищевая пирамида – экологическая пирамида</w:t>
      </w:r>
      <w:r w:rsidR="007D12F2">
        <w:rPr>
          <w:rFonts w:ascii="Times New Roman" w:hAnsi="Times New Roman" w:cs="Times New Roman"/>
          <w:sz w:val="28"/>
          <w:szCs w:val="28"/>
          <w:lang w:val="et-EE"/>
        </w:rPr>
        <w:t>’</w:t>
      </w:r>
      <w:r>
        <w:rPr>
          <w:rFonts w:ascii="Times New Roman" w:hAnsi="Times New Roman" w:cs="Times New Roman"/>
          <w:sz w:val="28"/>
          <w:szCs w:val="28"/>
        </w:rPr>
        <w:t>), нести в себе определённую оценку</w:t>
      </w:r>
      <w:r w:rsidRPr="0018763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рационально</w:t>
      </w:r>
      <w:r w:rsidR="00B10502">
        <w:rPr>
          <w:rFonts w:ascii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природопользование,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ozone</w:t>
      </w:r>
      <w:r w:rsidRPr="00A276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10502" w:rsidRPr="0020346F">
        <w:rPr>
          <w:rFonts w:ascii="Times New Roman" w:hAnsi="Times New Roman" w:cs="Times New Roman"/>
          <w:i/>
          <w:iCs/>
          <w:sz w:val="28"/>
          <w:szCs w:val="28"/>
          <w:lang w:val="en-GB"/>
        </w:rPr>
        <w:t>depl</w:t>
      </w:r>
      <w:r w:rsidRPr="0020346F">
        <w:rPr>
          <w:rFonts w:ascii="Times New Roman" w:hAnsi="Times New Roman" w:cs="Times New Roman"/>
          <w:i/>
          <w:iCs/>
          <w:sz w:val="28"/>
          <w:szCs w:val="28"/>
          <w:lang w:val="en-GB"/>
        </w:rPr>
        <w:t>etion</w:t>
      </w:r>
      <w:r w:rsidRPr="00A276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27670">
        <w:rPr>
          <w:rFonts w:ascii="Times New Roman" w:hAnsi="Times New Roman" w:cs="Times New Roman"/>
          <w:sz w:val="28"/>
          <w:szCs w:val="28"/>
          <w:lang w:val="et-EE"/>
        </w:rPr>
        <w:t>‘</w:t>
      </w:r>
      <w:r w:rsidR="00A27670">
        <w:rPr>
          <w:rFonts w:ascii="Times New Roman" w:hAnsi="Times New Roman" w:cs="Times New Roman"/>
          <w:sz w:val="28"/>
          <w:szCs w:val="28"/>
        </w:rPr>
        <w:t>разрушение озонового слоя</w:t>
      </w:r>
      <w:r w:rsidR="00A27670">
        <w:rPr>
          <w:rFonts w:ascii="Times New Roman" w:hAnsi="Times New Roman" w:cs="Times New Roman"/>
          <w:sz w:val="28"/>
          <w:szCs w:val="28"/>
          <w:lang w:val="et-EE"/>
        </w:rPr>
        <w:t>’</w:t>
      </w:r>
      <w:r w:rsidRPr="0018763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иметь несколько значений, в зависимости от контекста, поэтому их перевод вызывает трудности для переводчика </w:t>
      </w:r>
      <w:r w:rsidRPr="0018763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Руденко, с. 194-195</w:t>
      </w:r>
      <w:r w:rsidRPr="0018763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1242A4" w14:textId="7181381E" w:rsidR="00954F30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Верный перевод терминологии необходим при переводе специальных текстов. Экологические проблемы рассматриваются как в специальных, так и не в специальных текстах, при это</w:t>
      </w:r>
      <w:r w:rsidR="00B1050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перевод терминов в них может отличаться. В специальных текстах необходимо дать точное значение конкретного экологического термина, однако в неспециальных текстах термины отсылают к определённой экологической теме, поэтому при их переводе возможен выбор контекстного синонима. Отметим, что в неспециальных текстах на экологическую тему употребляются общеизвестные экотермины, которые знакомы людям, не разбирающимся в экологии: </w:t>
      </w:r>
      <w:r w:rsidRPr="008819FD">
        <w:rPr>
          <w:rFonts w:ascii="Times New Roman" w:hAnsi="Times New Roman" w:cs="Times New Roman"/>
          <w:i/>
          <w:iCs/>
          <w:sz w:val="28"/>
          <w:szCs w:val="28"/>
        </w:rPr>
        <w:t>biotechnology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‘</w:t>
      </w:r>
      <w:r w:rsidRPr="008819FD">
        <w:rPr>
          <w:rFonts w:ascii="Times New Roman" w:hAnsi="Times New Roman" w:cs="Times New Roman"/>
          <w:sz w:val="28"/>
          <w:szCs w:val="28"/>
        </w:rPr>
        <w:t>биотехнология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819FD">
        <w:rPr>
          <w:rFonts w:ascii="Times New Roman" w:hAnsi="Times New Roman" w:cs="Times New Roman"/>
          <w:sz w:val="28"/>
          <w:szCs w:val="28"/>
        </w:rPr>
        <w:t>,</w:t>
      </w:r>
      <w:r w:rsidRPr="001C1169">
        <w:rPr>
          <w:rFonts w:ascii="Times New Roman" w:hAnsi="Times New Roman" w:cs="Times New Roman"/>
          <w:sz w:val="28"/>
          <w:szCs w:val="28"/>
        </w:rPr>
        <w:t xml:space="preserve"> </w:t>
      </w:r>
      <w:r w:rsidRPr="0020346F">
        <w:rPr>
          <w:rFonts w:ascii="Times New Roman" w:hAnsi="Times New Roman" w:cs="Times New Roman"/>
          <w:i/>
          <w:iCs/>
          <w:sz w:val="28"/>
          <w:szCs w:val="28"/>
          <w:lang w:val="en-US"/>
        </w:rPr>
        <w:t>greenhouse</w:t>
      </w:r>
      <w:r w:rsidRPr="001C1169">
        <w:rPr>
          <w:rFonts w:ascii="Times New Roman" w:hAnsi="Times New Roman" w:cs="Times New Roman"/>
          <w:sz w:val="28"/>
          <w:szCs w:val="28"/>
        </w:rPr>
        <w:t xml:space="preserve"> </w:t>
      </w:r>
      <w:r w:rsidRPr="0020346F">
        <w:rPr>
          <w:rFonts w:ascii="Times New Roman" w:hAnsi="Times New Roman" w:cs="Times New Roman"/>
          <w:i/>
          <w:iCs/>
          <w:sz w:val="28"/>
          <w:szCs w:val="28"/>
          <w:lang w:val="en-US"/>
        </w:rPr>
        <w:t>effect</w:t>
      </w:r>
      <w:r>
        <w:rPr>
          <w:rFonts w:ascii="Times New Roman" w:hAnsi="Times New Roman" w:cs="Times New Roman"/>
          <w:sz w:val="28"/>
          <w:szCs w:val="28"/>
        </w:rPr>
        <w:t xml:space="preserve"> ‘</w:t>
      </w:r>
      <w:r w:rsidRPr="008819FD">
        <w:rPr>
          <w:rFonts w:ascii="Times New Roman" w:hAnsi="Times New Roman" w:cs="Times New Roman"/>
          <w:sz w:val="28"/>
          <w:szCs w:val="28"/>
        </w:rPr>
        <w:t>парниковый эффект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819FD">
        <w:rPr>
          <w:rFonts w:ascii="Times New Roman" w:hAnsi="Times New Roman" w:cs="Times New Roman"/>
          <w:sz w:val="28"/>
          <w:szCs w:val="28"/>
        </w:rPr>
        <w:t xml:space="preserve">, </w:t>
      </w:r>
      <w:r w:rsidRPr="008819FD">
        <w:rPr>
          <w:rFonts w:ascii="Times New Roman" w:hAnsi="Times New Roman" w:cs="Times New Roman"/>
          <w:i/>
          <w:iCs/>
          <w:sz w:val="28"/>
          <w:szCs w:val="28"/>
        </w:rPr>
        <w:t>environment</w:t>
      </w:r>
      <w:r>
        <w:rPr>
          <w:rFonts w:ascii="Times New Roman" w:hAnsi="Times New Roman" w:cs="Times New Roman"/>
          <w:sz w:val="28"/>
          <w:szCs w:val="28"/>
        </w:rPr>
        <w:t xml:space="preserve"> ‘</w:t>
      </w:r>
      <w:r w:rsidRPr="008819FD">
        <w:rPr>
          <w:rFonts w:ascii="Times New Roman" w:hAnsi="Times New Roman" w:cs="Times New Roman"/>
          <w:sz w:val="28"/>
          <w:szCs w:val="28"/>
        </w:rPr>
        <w:t>окружающая среда, среда обитания, окружение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Pr="008819F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Там же, с. 195</w:t>
      </w:r>
      <w:r w:rsidRPr="008819F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9357C2" w14:textId="45640758" w:rsidR="00954F30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переводе терминов существуют два основных пути перевода: прямой и косвенный или непрямой. При первом способе</w:t>
      </w:r>
      <w:r w:rsidR="0022265B">
        <w:rPr>
          <w:rFonts w:ascii="Times New Roman" w:hAnsi="Times New Roman" w:cs="Times New Roman"/>
          <w:sz w:val="28"/>
          <w:szCs w:val="28"/>
        </w:rPr>
        <w:t>, как правило,</w:t>
      </w:r>
      <w:r>
        <w:rPr>
          <w:rFonts w:ascii="Times New Roman" w:hAnsi="Times New Roman" w:cs="Times New Roman"/>
          <w:sz w:val="28"/>
          <w:szCs w:val="28"/>
        </w:rPr>
        <w:t xml:space="preserve"> не возникает проблем с переводом терминов, так как они основываются на параллельных понятиях. При втором способе переводчик сталкивается с отсутствием в языке перевода термина, который обозначал бы то же самое явление. Такие случаи можно назвать «пробелом» или </w:t>
      </w:r>
      <w:r w:rsidRPr="00A743A3">
        <w:rPr>
          <w:rFonts w:ascii="Times New Roman" w:hAnsi="Times New Roman" w:cs="Times New Roman"/>
          <w:sz w:val="28"/>
          <w:szCs w:val="28"/>
        </w:rPr>
        <w:t>«л</w:t>
      </w:r>
      <w:r w:rsidR="00805D6F" w:rsidRPr="00A743A3">
        <w:rPr>
          <w:rFonts w:ascii="Times New Roman" w:hAnsi="Times New Roman" w:cs="Times New Roman"/>
          <w:sz w:val="28"/>
          <w:szCs w:val="28"/>
        </w:rPr>
        <w:t>а</w:t>
      </w:r>
      <w:r w:rsidRPr="00A743A3">
        <w:rPr>
          <w:rFonts w:ascii="Times New Roman" w:hAnsi="Times New Roman" w:cs="Times New Roman"/>
          <w:sz w:val="28"/>
          <w:szCs w:val="28"/>
        </w:rPr>
        <w:t>куной</w:t>
      </w:r>
      <w:r>
        <w:rPr>
          <w:rFonts w:ascii="Times New Roman" w:hAnsi="Times New Roman" w:cs="Times New Roman"/>
          <w:sz w:val="28"/>
          <w:szCs w:val="28"/>
        </w:rPr>
        <w:t xml:space="preserve">» в языке перевода. В таком случае переводчику необходимо видоизменить термин, добавить какое-то </w:t>
      </w:r>
      <w:r w:rsidRPr="00046566">
        <w:rPr>
          <w:rFonts w:ascii="Times New Roman" w:hAnsi="Times New Roman" w:cs="Times New Roman"/>
          <w:sz w:val="28"/>
          <w:szCs w:val="28"/>
        </w:rPr>
        <w:t>пояснени</w:t>
      </w:r>
      <w:r w:rsidR="00805D6F" w:rsidRPr="0004656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или изменить структуру термина. Прямой или буквальный перевод включает в себя заимствование, калькирование и дословный перевод, все остальные способы и трансформации относятся к косвенному переводу </w:t>
      </w:r>
      <w:r w:rsidRPr="008819F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Волгина, с. 171</w:t>
      </w:r>
      <w:r w:rsidRPr="008819F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9A8093" w14:textId="77777777" w:rsidR="00954F30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несколько отношений между лексическими единицами в языке источнике и в языке перевода: в языке перевода отсутствует словарное соответствие; соответствие частично передаёт значение лексической единицы; в языке перевода используются разные слова для передачи значений одной лексической единицы; однозначному слову в языке источнике существует постоянное соответствие в языке перевода </w:t>
      </w:r>
      <w:r w:rsidRPr="008819F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Там же</w:t>
      </w:r>
      <w:r w:rsidRPr="008819F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434BBC" w14:textId="77777777" w:rsidR="00954F30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Ю. Волгина, разбирая термины в специальных текстах, выделяет семь способов перевода: заимствование, калькирование, дословный перевод, транспозиция, модуляция, эквиваленция и адаптация. Заимствование происходит, когда данное явление отсутствует в языке перевода, при этом термин-заим</w:t>
      </w:r>
      <w:r w:rsidR="006E767E">
        <w:rPr>
          <w:rFonts w:ascii="Times New Roman" w:hAnsi="Times New Roman" w:cs="Times New Roman"/>
          <w:sz w:val="28"/>
          <w:szCs w:val="28"/>
        </w:rPr>
        <w:t>ствование часто употребляется в</w:t>
      </w:r>
      <w:r>
        <w:rPr>
          <w:rFonts w:ascii="Times New Roman" w:hAnsi="Times New Roman" w:cs="Times New Roman"/>
          <w:sz w:val="28"/>
          <w:szCs w:val="28"/>
        </w:rPr>
        <w:t xml:space="preserve">месте с пояснением. Калькирование представляет собой особый вид </w:t>
      </w:r>
      <w:r w:rsidR="00E16A6E">
        <w:rPr>
          <w:rFonts w:ascii="Times New Roman" w:hAnsi="Times New Roman" w:cs="Times New Roman"/>
          <w:sz w:val="28"/>
          <w:szCs w:val="28"/>
        </w:rPr>
        <w:t>заимствования</w:t>
      </w:r>
      <w:r>
        <w:rPr>
          <w:rFonts w:ascii="Times New Roman" w:hAnsi="Times New Roman" w:cs="Times New Roman"/>
          <w:sz w:val="28"/>
          <w:szCs w:val="28"/>
        </w:rPr>
        <w:t>, при котором заимству</w:t>
      </w:r>
      <w:r w:rsidR="00715B3E">
        <w:rPr>
          <w:rFonts w:ascii="Times New Roman" w:hAnsi="Times New Roman" w:cs="Times New Roman"/>
          <w:sz w:val="28"/>
          <w:szCs w:val="28"/>
        </w:rPr>
        <w:t>ется выражение, элементы которого</w:t>
      </w:r>
      <w:r>
        <w:rPr>
          <w:rFonts w:ascii="Times New Roman" w:hAnsi="Times New Roman" w:cs="Times New Roman"/>
          <w:sz w:val="28"/>
          <w:szCs w:val="28"/>
        </w:rPr>
        <w:t xml:space="preserve"> переводятся </w:t>
      </w:r>
      <w:r w:rsidRPr="00461C5C">
        <w:rPr>
          <w:rFonts w:ascii="Times New Roman" w:hAnsi="Times New Roman" w:cs="Times New Roman"/>
          <w:sz w:val="28"/>
          <w:szCs w:val="28"/>
        </w:rPr>
        <w:t xml:space="preserve">буквально, или </w:t>
      </w:r>
      <w:r w:rsidR="00715B3E" w:rsidRPr="00461C5C">
        <w:rPr>
          <w:rFonts w:ascii="Times New Roman" w:hAnsi="Times New Roman" w:cs="Times New Roman"/>
          <w:sz w:val="28"/>
          <w:szCs w:val="28"/>
        </w:rPr>
        <w:t xml:space="preserve">заимствуется </w:t>
      </w:r>
      <w:r w:rsidRPr="00461C5C">
        <w:rPr>
          <w:rFonts w:ascii="Times New Roman" w:hAnsi="Times New Roman" w:cs="Times New Roman"/>
          <w:sz w:val="28"/>
          <w:szCs w:val="28"/>
        </w:rPr>
        <w:t>структура</w:t>
      </w:r>
      <w:r w:rsidR="00715B3E" w:rsidRPr="00461C5C">
        <w:rPr>
          <w:rFonts w:ascii="Times New Roman" w:hAnsi="Times New Roman" w:cs="Times New Roman"/>
          <w:sz w:val="28"/>
          <w:szCs w:val="28"/>
        </w:rPr>
        <w:t xml:space="preserve"> выражения</w:t>
      </w:r>
      <w:r>
        <w:rPr>
          <w:rFonts w:ascii="Times New Roman" w:hAnsi="Times New Roman" w:cs="Times New Roman"/>
          <w:sz w:val="28"/>
          <w:szCs w:val="28"/>
        </w:rPr>
        <w:t>. Существует словообразовательное и семантическое калькирование. При транспозиции происходит замена части ре</w:t>
      </w:r>
      <w:r w:rsidR="00715B3E">
        <w:rPr>
          <w:rFonts w:ascii="Times New Roman" w:hAnsi="Times New Roman" w:cs="Times New Roman"/>
          <w:sz w:val="28"/>
          <w:szCs w:val="28"/>
        </w:rPr>
        <w:t>чи слова без изменения значения</w:t>
      </w:r>
      <w:r>
        <w:rPr>
          <w:rFonts w:ascii="Times New Roman" w:hAnsi="Times New Roman" w:cs="Times New Roman"/>
          <w:sz w:val="28"/>
          <w:szCs w:val="28"/>
        </w:rPr>
        <w:t xml:space="preserve">. Модуляция представляется как смысловое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развитие и опущение. Наконец, адаптация происходит, когда в языке перевода отсутствует описываемая ситуация и переводчик заменяет её другой, подходящей языку ситуацией </w:t>
      </w:r>
      <w:r w:rsidRPr="008819F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Там же, с. 172-174</w:t>
      </w:r>
      <w:r w:rsidRPr="008819F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BD5E50" w14:textId="77777777" w:rsidR="00954F30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С. Руденко, рассматривая экологические термины в неспециальных текстах, выделяет следующие приёмы перевода: </w:t>
      </w:r>
    </w:p>
    <w:p w14:paraId="49D7F602" w14:textId="77777777" w:rsidR="00954F30" w:rsidRPr="00F5669D" w:rsidRDefault="003E0DE0" w:rsidP="00DB47CD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54F30">
        <w:rPr>
          <w:rFonts w:ascii="Times New Roman" w:hAnsi="Times New Roman" w:cs="Times New Roman"/>
          <w:sz w:val="28"/>
          <w:szCs w:val="28"/>
        </w:rPr>
        <w:t>одуляция</w:t>
      </w:r>
      <w:r w:rsidR="00954F30" w:rsidRPr="00F5669D">
        <w:rPr>
          <w:rFonts w:ascii="Times New Roman" w:hAnsi="Times New Roman" w:cs="Times New Roman"/>
          <w:sz w:val="28"/>
          <w:szCs w:val="28"/>
        </w:rPr>
        <w:t xml:space="preserve">: </w:t>
      </w:r>
      <w:r w:rsidR="00954F30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The disaster killed an unkown number of people – estimates for deaths from </w:t>
      </w:r>
      <w:r w:rsidR="00954F30" w:rsidRPr="003F404E">
        <w:rPr>
          <w:rFonts w:ascii="Times New Roman" w:hAnsi="Times New Roman" w:cs="Times New Roman"/>
          <w:b/>
          <w:bCs/>
          <w:i/>
          <w:iCs/>
          <w:sz w:val="28"/>
          <w:szCs w:val="28"/>
          <w:lang w:val="et-EE"/>
        </w:rPr>
        <w:t>radiation exposur</w:t>
      </w:r>
      <w:r w:rsidR="00954F30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e range from dozens to thousands </w:t>
      </w:r>
      <w:r w:rsidR="00954F30" w:rsidRPr="00F5669D">
        <w:rPr>
          <w:rFonts w:ascii="Times New Roman" w:hAnsi="Times New Roman" w:cs="Times New Roman"/>
          <w:sz w:val="28"/>
          <w:szCs w:val="28"/>
          <w:lang w:val="et-EE"/>
        </w:rPr>
        <w:t>‘</w:t>
      </w:r>
      <w:r w:rsidR="00954F30">
        <w:rPr>
          <w:rFonts w:ascii="Times New Roman" w:hAnsi="Times New Roman" w:cs="Times New Roman"/>
          <w:sz w:val="28"/>
          <w:szCs w:val="28"/>
        </w:rPr>
        <w:t>Неизвестно</w:t>
      </w:r>
      <w:r w:rsidR="00954F30" w:rsidRPr="00F5669D">
        <w:rPr>
          <w:rFonts w:ascii="Times New Roman" w:hAnsi="Times New Roman" w:cs="Times New Roman"/>
          <w:sz w:val="28"/>
          <w:szCs w:val="28"/>
        </w:rPr>
        <w:t>,</w:t>
      </w:r>
      <w:r w:rsidR="00954F30">
        <w:rPr>
          <w:rFonts w:ascii="Times New Roman" w:hAnsi="Times New Roman" w:cs="Times New Roman"/>
          <w:sz w:val="28"/>
          <w:szCs w:val="28"/>
        </w:rPr>
        <w:t xml:space="preserve"> сколько человек погибло из-за катастрофы – по разным оценкам, количество погибших 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</w:rPr>
        <w:t>из-за радиации</w:t>
      </w:r>
      <w:r w:rsidR="00954F30">
        <w:rPr>
          <w:rFonts w:ascii="Times New Roman" w:hAnsi="Times New Roman" w:cs="Times New Roman"/>
          <w:sz w:val="28"/>
          <w:szCs w:val="28"/>
        </w:rPr>
        <w:t xml:space="preserve"> варьируется от нескольких десятков до нескольких тысяч</w:t>
      </w:r>
      <w:r w:rsidR="00954F30" w:rsidRPr="00F5669D">
        <w:rPr>
          <w:rFonts w:ascii="Times New Roman" w:hAnsi="Times New Roman" w:cs="Times New Roman"/>
          <w:sz w:val="28"/>
          <w:szCs w:val="28"/>
          <w:lang w:val="et-EE"/>
        </w:rPr>
        <w:t>’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05877C" w14:textId="77777777" w:rsidR="00954F30" w:rsidRPr="00F5669D" w:rsidRDefault="003E0DE0" w:rsidP="00DB47CD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54F30" w:rsidRPr="007E37E3">
        <w:rPr>
          <w:rFonts w:ascii="Times New Roman" w:hAnsi="Times New Roman" w:cs="Times New Roman"/>
          <w:sz w:val="28"/>
          <w:szCs w:val="28"/>
        </w:rPr>
        <w:t>мплификация</w:t>
      </w:r>
      <w:r w:rsidR="00954F30">
        <w:rPr>
          <w:rFonts w:ascii="Times New Roman" w:hAnsi="Times New Roman" w:cs="Times New Roman"/>
          <w:sz w:val="28"/>
          <w:szCs w:val="28"/>
        </w:rPr>
        <w:t xml:space="preserve"> </w:t>
      </w:r>
      <w:r w:rsidR="00D85CEB">
        <w:rPr>
          <w:rFonts w:ascii="Times New Roman" w:hAnsi="Times New Roman" w:cs="Times New Roman"/>
          <w:sz w:val="28"/>
          <w:szCs w:val="28"/>
        </w:rPr>
        <w:t>(или дописка, предполагает контекстуальное пояснение термина)</w:t>
      </w:r>
      <w:r w:rsidR="00954F30">
        <w:rPr>
          <w:rFonts w:ascii="Times New Roman" w:hAnsi="Times New Roman" w:cs="Times New Roman"/>
          <w:sz w:val="28"/>
          <w:szCs w:val="28"/>
        </w:rPr>
        <w:t>:</w:t>
      </w:r>
      <w:r w:rsidR="00954F30" w:rsidRPr="00F5669D">
        <w:rPr>
          <w:rFonts w:ascii="Times New Roman" w:hAnsi="Times New Roman" w:cs="Times New Roman"/>
          <w:sz w:val="28"/>
          <w:szCs w:val="28"/>
        </w:rPr>
        <w:t xml:space="preserve"> </w:t>
      </w:r>
      <w:r w:rsidR="00954F30" w:rsidRPr="00F5669D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The torrent of </w:t>
      </w:r>
      <w:r w:rsidR="00954F30" w:rsidRPr="003F404E">
        <w:rPr>
          <w:rFonts w:ascii="Times New Roman" w:hAnsi="Times New Roman" w:cs="Times New Roman"/>
          <w:b/>
          <w:bCs/>
          <w:i/>
          <w:iCs/>
          <w:sz w:val="28"/>
          <w:szCs w:val="28"/>
          <w:lang w:val="et-EE"/>
        </w:rPr>
        <w:t>toxic sludge</w:t>
      </w:r>
      <w:r w:rsidR="00954F30" w:rsidRPr="00F5669D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 devastating tracts of western Hungary</w:t>
      </w:r>
      <w:r w:rsidR="00954F30" w:rsidRPr="00F566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54F30" w:rsidRPr="00F5669D">
        <w:rPr>
          <w:rFonts w:ascii="Times New Roman" w:hAnsi="Times New Roman" w:cs="Times New Roman"/>
          <w:sz w:val="28"/>
          <w:szCs w:val="28"/>
        </w:rPr>
        <w:t>‘</w:t>
      </w:r>
      <w:r w:rsidR="00954F30">
        <w:rPr>
          <w:rFonts w:ascii="Times New Roman" w:hAnsi="Times New Roman" w:cs="Times New Roman"/>
          <w:sz w:val="28"/>
          <w:szCs w:val="28"/>
        </w:rPr>
        <w:t>Поток</w:t>
      </w:r>
      <w:r w:rsidR="00954F30" w:rsidRPr="00F5669D">
        <w:rPr>
          <w:rFonts w:ascii="Times New Roman" w:hAnsi="Times New Roman" w:cs="Times New Roman"/>
          <w:sz w:val="28"/>
          <w:szCs w:val="28"/>
        </w:rPr>
        <w:t xml:space="preserve"> 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</w:rPr>
        <w:t>токсичного ила – шлама</w:t>
      </w:r>
      <w:r w:rsidR="00954F30" w:rsidRPr="00F5669D">
        <w:rPr>
          <w:rFonts w:ascii="Times New Roman" w:hAnsi="Times New Roman" w:cs="Times New Roman"/>
          <w:sz w:val="28"/>
          <w:szCs w:val="28"/>
        </w:rPr>
        <w:t>,</w:t>
      </w:r>
      <w:r w:rsidR="00954F30">
        <w:rPr>
          <w:rFonts w:ascii="Times New Roman" w:hAnsi="Times New Roman" w:cs="Times New Roman"/>
          <w:sz w:val="28"/>
          <w:szCs w:val="28"/>
        </w:rPr>
        <w:t xml:space="preserve"> который отравляет территорию Западной Венгрии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>’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2B9B4E" w14:textId="77777777" w:rsidR="00954F30" w:rsidRPr="00F5669D" w:rsidRDefault="003E0DE0" w:rsidP="00DB47CD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954F30" w:rsidRPr="007E37E3">
        <w:rPr>
          <w:rFonts w:ascii="Times New Roman" w:hAnsi="Times New Roman" w:cs="Times New Roman"/>
          <w:sz w:val="28"/>
          <w:szCs w:val="28"/>
        </w:rPr>
        <w:t>лиминация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>: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342B29">
        <w:rPr>
          <w:rFonts w:ascii="Times New Roman" w:hAnsi="Times New Roman" w:cs="Times New Roman"/>
          <w:b/>
          <w:bCs/>
          <w:i/>
          <w:iCs/>
          <w:sz w:val="28"/>
          <w:szCs w:val="28"/>
          <w:lang w:val="et-EE"/>
        </w:rPr>
        <w:t>Cities</w:t>
      </w:r>
      <w:r w:rsidR="00954F30" w:rsidRPr="00F5669D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 – </w:t>
      </w:r>
      <w:r w:rsidR="00954F30" w:rsidRPr="00342B29">
        <w:rPr>
          <w:rFonts w:ascii="Times New Roman" w:hAnsi="Times New Roman" w:cs="Times New Roman"/>
          <w:b/>
          <w:bCs/>
          <w:i/>
          <w:iCs/>
          <w:sz w:val="28"/>
          <w:szCs w:val="28"/>
          <w:lang w:val="et-EE"/>
        </w:rPr>
        <w:t>urban</w:t>
      </w:r>
      <w:r w:rsidR="00954F30" w:rsidRPr="00F5669D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 heat islands on average 5C and 10C hotter than the surrounding countryside</w:t>
      </w:r>
      <w:r w:rsidR="00954F30" w:rsidRPr="00F5669D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>‘</w:t>
      </w:r>
      <w:r w:rsidR="00954F30" w:rsidRPr="00342B29">
        <w:rPr>
          <w:rFonts w:ascii="Times New Roman" w:hAnsi="Times New Roman" w:cs="Times New Roman"/>
          <w:b/>
          <w:bCs/>
          <w:sz w:val="28"/>
          <w:szCs w:val="28"/>
        </w:rPr>
        <w:t>Города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954F30">
        <w:rPr>
          <w:rFonts w:ascii="Times New Roman" w:hAnsi="Times New Roman" w:cs="Times New Roman"/>
          <w:sz w:val="28"/>
          <w:szCs w:val="28"/>
        </w:rPr>
        <w:t>где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в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среднем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на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5, </w:t>
      </w:r>
      <w:r w:rsidR="00954F30">
        <w:rPr>
          <w:rFonts w:ascii="Times New Roman" w:hAnsi="Times New Roman" w:cs="Times New Roman"/>
          <w:sz w:val="28"/>
          <w:szCs w:val="28"/>
        </w:rPr>
        <w:t>а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иногда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на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10 </w:t>
      </w:r>
      <w:r w:rsidR="00954F30">
        <w:rPr>
          <w:rFonts w:ascii="Times New Roman" w:hAnsi="Times New Roman" w:cs="Times New Roman"/>
          <w:sz w:val="28"/>
          <w:szCs w:val="28"/>
        </w:rPr>
        <w:t>градусов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жарче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954F30">
        <w:rPr>
          <w:rFonts w:ascii="Times New Roman" w:hAnsi="Times New Roman" w:cs="Times New Roman"/>
          <w:sz w:val="28"/>
          <w:szCs w:val="28"/>
        </w:rPr>
        <w:t>чем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в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окрестностях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>’</w:t>
      </w:r>
      <w:r w:rsidRPr="003E0DE0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1BF1D189" w14:textId="5FD68D6B" w:rsidR="00954F30" w:rsidRPr="00F5669D" w:rsidRDefault="003E0DE0" w:rsidP="00DB47CD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954F30" w:rsidRPr="007E37E3">
        <w:rPr>
          <w:rFonts w:ascii="Times New Roman" w:hAnsi="Times New Roman" w:cs="Times New Roman"/>
          <w:sz w:val="28"/>
          <w:szCs w:val="28"/>
        </w:rPr>
        <w:t>ексическое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7E37E3">
        <w:rPr>
          <w:rFonts w:ascii="Times New Roman" w:hAnsi="Times New Roman" w:cs="Times New Roman"/>
          <w:sz w:val="28"/>
          <w:szCs w:val="28"/>
        </w:rPr>
        <w:t>калькирование</w:t>
      </w:r>
      <w:r w:rsidR="00805D6F" w:rsidRPr="00805D6F">
        <w:rPr>
          <w:rFonts w:ascii="Times New Roman" w:hAnsi="Times New Roman" w:cs="Times New Roman"/>
          <w:sz w:val="28"/>
          <w:szCs w:val="28"/>
          <w:lang w:val="en-GB"/>
        </w:rPr>
        <w:t>: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3F404E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In the past decade alone, it has been accosted by Nato bombs, </w:t>
      </w:r>
      <w:r w:rsidR="00954F30" w:rsidRPr="003F404E">
        <w:rPr>
          <w:rFonts w:ascii="Times New Roman" w:hAnsi="Times New Roman" w:cs="Times New Roman"/>
          <w:b/>
          <w:bCs/>
          <w:i/>
          <w:iCs/>
          <w:sz w:val="28"/>
          <w:szCs w:val="28"/>
          <w:lang w:val="et-EE"/>
        </w:rPr>
        <w:t>oil spills</w:t>
      </w:r>
      <w:r w:rsidR="00954F30" w:rsidRPr="003F404E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 and </w:t>
      </w:r>
      <w:r w:rsidR="00954F30" w:rsidRPr="003F404E">
        <w:rPr>
          <w:rFonts w:ascii="Times New Roman" w:hAnsi="Times New Roman" w:cs="Times New Roman"/>
          <w:b/>
          <w:bCs/>
          <w:i/>
          <w:iCs/>
          <w:sz w:val="28"/>
          <w:szCs w:val="28"/>
          <w:lang w:val="et-EE"/>
        </w:rPr>
        <w:t>cyanide poisoning</w:t>
      </w:r>
      <w:r w:rsidR="00954F30" w:rsidRPr="003F404E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>‘</w:t>
      </w:r>
      <w:r w:rsidR="00954F30">
        <w:rPr>
          <w:rFonts w:ascii="Times New Roman" w:hAnsi="Times New Roman" w:cs="Times New Roman"/>
          <w:sz w:val="28"/>
          <w:szCs w:val="28"/>
        </w:rPr>
        <w:t>Только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за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последнее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десятилетие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Дунай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пострадал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от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бомб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НАТО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</w:rPr>
        <w:t>нефтяных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</w:rPr>
        <w:t>разливов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и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</w:rPr>
        <w:t>ционидного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</w:rPr>
        <w:t>отравления</w:t>
      </w:r>
      <w:r>
        <w:rPr>
          <w:rFonts w:ascii="Times New Roman" w:hAnsi="Times New Roman" w:cs="Times New Roman"/>
          <w:sz w:val="28"/>
          <w:szCs w:val="28"/>
          <w:lang w:val="en-GB"/>
        </w:rPr>
        <w:t>’</w:t>
      </w:r>
      <w:r w:rsidRPr="003E0DE0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27003236" w14:textId="77777777" w:rsidR="00954F30" w:rsidRPr="003F404E" w:rsidRDefault="003E0DE0" w:rsidP="00DB47CD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54F30" w:rsidRPr="007E37E3">
        <w:rPr>
          <w:rFonts w:ascii="Times New Roman" w:hAnsi="Times New Roman" w:cs="Times New Roman"/>
          <w:sz w:val="28"/>
          <w:szCs w:val="28"/>
        </w:rPr>
        <w:t>амена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7E37E3">
        <w:rPr>
          <w:rFonts w:ascii="Times New Roman" w:hAnsi="Times New Roman" w:cs="Times New Roman"/>
          <w:sz w:val="28"/>
          <w:szCs w:val="28"/>
        </w:rPr>
        <w:t>термина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7E37E3">
        <w:rPr>
          <w:rFonts w:ascii="Times New Roman" w:hAnsi="Times New Roman" w:cs="Times New Roman"/>
          <w:sz w:val="28"/>
          <w:szCs w:val="28"/>
        </w:rPr>
        <w:t>контекстуальным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7E37E3">
        <w:rPr>
          <w:rFonts w:ascii="Times New Roman" w:hAnsi="Times New Roman" w:cs="Times New Roman"/>
          <w:sz w:val="28"/>
          <w:szCs w:val="28"/>
        </w:rPr>
        <w:t>соответствием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: </w:t>
      </w:r>
      <w:r w:rsidR="00954F30" w:rsidRPr="00F5669D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Some 150 industries emit 100 times the pollution recommended by </w:t>
      </w:r>
      <w:r w:rsidR="00954F30" w:rsidRPr="003F404E">
        <w:rPr>
          <w:rFonts w:ascii="Times New Roman" w:hAnsi="Times New Roman" w:cs="Times New Roman"/>
          <w:b/>
          <w:bCs/>
          <w:i/>
          <w:iCs/>
          <w:sz w:val="28"/>
          <w:szCs w:val="28"/>
          <w:lang w:val="et-EE"/>
        </w:rPr>
        <w:t>particulate norms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‘</w:t>
      </w:r>
      <w:r w:rsidR="00954F30">
        <w:rPr>
          <w:rFonts w:ascii="Times New Roman" w:hAnsi="Times New Roman" w:cs="Times New Roman"/>
          <w:sz w:val="28"/>
          <w:szCs w:val="28"/>
        </w:rPr>
        <w:t>Около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150 </w:t>
      </w:r>
      <w:r w:rsidR="00954F30">
        <w:rPr>
          <w:rFonts w:ascii="Times New Roman" w:hAnsi="Times New Roman" w:cs="Times New Roman"/>
          <w:sz w:val="28"/>
          <w:szCs w:val="28"/>
        </w:rPr>
        <w:t>заводов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загрязняют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воздух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в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1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00 </w:t>
      </w:r>
      <w:r w:rsidR="00954F30">
        <w:rPr>
          <w:rFonts w:ascii="Times New Roman" w:hAnsi="Times New Roman" w:cs="Times New Roman"/>
          <w:sz w:val="28"/>
          <w:szCs w:val="28"/>
        </w:rPr>
        <w:t>раз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сильнее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954F30">
        <w:rPr>
          <w:rFonts w:ascii="Times New Roman" w:hAnsi="Times New Roman" w:cs="Times New Roman"/>
          <w:sz w:val="28"/>
          <w:szCs w:val="28"/>
        </w:rPr>
        <w:t>чем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</w:rPr>
        <w:t>соответствующая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="00954F30" w:rsidRPr="003F404E">
        <w:rPr>
          <w:rFonts w:ascii="Times New Roman" w:hAnsi="Times New Roman" w:cs="Times New Roman"/>
          <w:b/>
          <w:bCs/>
          <w:sz w:val="28"/>
          <w:szCs w:val="28"/>
        </w:rPr>
        <w:t>норма</w:t>
      </w:r>
      <w:r w:rsidR="00954F30" w:rsidRPr="00E94345">
        <w:rPr>
          <w:rFonts w:ascii="Times New Roman" w:hAnsi="Times New Roman" w:cs="Times New Roman"/>
          <w:sz w:val="28"/>
          <w:szCs w:val="28"/>
          <w:lang w:val="en-GB"/>
        </w:rPr>
        <w:t>’</w:t>
      </w:r>
      <w:r w:rsidRPr="003E0DE0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4D93195C" w14:textId="77777777" w:rsidR="00954F30" w:rsidRPr="003F404E" w:rsidRDefault="003E0DE0" w:rsidP="00DB47CD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t-EE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54F30" w:rsidRPr="007E37E3">
        <w:rPr>
          <w:rFonts w:ascii="Times New Roman" w:hAnsi="Times New Roman" w:cs="Times New Roman"/>
          <w:sz w:val="28"/>
          <w:szCs w:val="28"/>
        </w:rPr>
        <w:t>спользование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7E37E3">
        <w:rPr>
          <w:rFonts w:ascii="Times New Roman" w:hAnsi="Times New Roman" w:cs="Times New Roman"/>
          <w:sz w:val="28"/>
          <w:szCs w:val="28"/>
        </w:rPr>
        <w:t>переводческих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7E37E3">
        <w:rPr>
          <w:rFonts w:ascii="Times New Roman" w:hAnsi="Times New Roman" w:cs="Times New Roman"/>
          <w:sz w:val="28"/>
          <w:szCs w:val="28"/>
        </w:rPr>
        <w:t>неологизмов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: </w:t>
      </w:r>
      <w:r w:rsidR="00954F30" w:rsidRPr="003F404E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The Ministry of Health designed this institute as the sight for the interim central </w:t>
      </w:r>
      <w:r w:rsidR="00954F30" w:rsidRPr="00F8515F">
        <w:rPr>
          <w:rFonts w:ascii="Times New Roman" w:hAnsi="Times New Roman" w:cs="Times New Roman"/>
          <w:b/>
          <w:bCs/>
          <w:i/>
          <w:iCs/>
          <w:sz w:val="28"/>
          <w:szCs w:val="28"/>
          <w:lang w:val="et-EE"/>
        </w:rPr>
        <w:t>reference laboratory</w:t>
      </w:r>
      <w:r w:rsidR="00954F30" w:rsidRPr="003F404E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>‘</w:t>
      </w:r>
      <w:r w:rsidR="00954F30">
        <w:rPr>
          <w:rFonts w:ascii="Times New Roman" w:hAnsi="Times New Roman" w:cs="Times New Roman"/>
          <w:sz w:val="28"/>
          <w:szCs w:val="28"/>
        </w:rPr>
        <w:t>Министерство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охраны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здоровья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назначило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этот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институт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lastRenderedPageBreak/>
        <w:t>учреждением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954F30">
        <w:rPr>
          <w:rFonts w:ascii="Times New Roman" w:hAnsi="Times New Roman" w:cs="Times New Roman"/>
          <w:sz w:val="28"/>
          <w:szCs w:val="28"/>
        </w:rPr>
        <w:t>на</w:t>
      </w:r>
      <w:r w:rsidR="00954F30" w:rsidRPr="00342B2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базе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которого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будет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создана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временная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центральная</w:t>
      </w:r>
      <w:r w:rsidR="00954F30" w:rsidRPr="003F40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54F30" w:rsidRPr="00F8515F">
        <w:rPr>
          <w:rFonts w:ascii="Times New Roman" w:hAnsi="Times New Roman" w:cs="Times New Roman"/>
          <w:b/>
          <w:bCs/>
          <w:sz w:val="28"/>
          <w:szCs w:val="28"/>
        </w:rPr>
        <w:t>референс</w:t>
      </w:r>
      <w:r w:rsidR="00954F30" w:rsidRPr="00F8515F">
        <w:rPr>
          <w:rFonts w:ascii="Times New Roman" w:hAnsi="Times New Roman" w:cs="Times New Roman"/>
          <w:b/>
          <w:bCs/>
          <w:sz w:val="28"/>
          <w:szCs w:val="28"/>
          <w:lang w:val="en-GB"/>
        </w:rPr>
        <w:t>-</w:t>
      </w:r>
      <w:r w:rsidR="00954F30" w:rsidRPr="00F8515F">
        <w:rPr>
          <w:rFonts w:ascii="Times New Roman" w:hAnsi="Times New Roman" w:cs="Times New Roman"/>
          <w:b/>
          <w:bCs/>
          <w:sz w:val="28"/>
          <w:szCs w:val="28"/>
        </w:rPr>
        <w:t>лаборатория</w:t>
      </w:r>
      <w:r w:rsidR="00954F30" w:rsidRPr="00F5669D">
        <w:rPr>
          <w:rFonts w:ascii="Times New Roman" w:hAnsi="Times New Roman" w:cs="Times New Roman"/>
          <w:sz w:val="28"/>
          <w:szCs w:val="28"/>
          <w:lang w:val="en-GB"/>
        </w:rPr>
        <w:t>’</w:t>
      </w:r>
      <w:r w:rsidRPr="003E0DE0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1F40ACCD" w14:textId="77777777" w:rsidR="00954F30" w:rsidRPr="003F404E" w:rsidRDefault="003E0DE0" w:rsidP="00DB47CD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54F30" w:rsidRPr="007E37E3">
        <w:rPr>
          <w:rFonts w:ascii="Times New Roman" w:hAnsi="Times New Roman" w:cs="Times New Roman"/>
          <w:sz w:val="28"/>
          <w:szCs w:val="28"/>
        </w:rPr>
        <w:t>ескриптивный перифраз</w:t>
      </w:r>
      <w:r w:rsidR="00954F30">
        <w:rPr>
          <w:rFonts w:ascii="Times New Roman" w:hAnsi="Times New Roman" w:cs="Times New Roman"/>
          <w:sz w:val="28"/>
          <w:szCs w:val="28"/>
        </w:rPr>
        <w:t xml:space="preserve">: </w:t>
      </w:r>
      <w:r w:rsidR="00954F30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electrosmog </w:t>
      </w:r>
      <w:r w:rsidR="00954F30">
        <w:rPr>
          <w:rFonts w:ascii="Times New Roman" w:hAnsi="Times New Roman" w:cs="Times New Roman"/>
          <w:sz w:val="28"/>
          <w:szCs w:val="28"/>
        </w:rPr>
        <w:t>‘</w:t>
      </w:r>
      <w:r w:rsidR="00954F30" w:rsidRPr="003F404E">
        <w:rPr>
          <w:rFonts w:ascii="Times New Roman" w:hAnsi="Times New Roman" w:cs="Times New Roman"/>
          <w:sz w:val="28"/>
          <w:szCs w:val="28"/>
          <w:lang w:val="et-EE"/>
        </w:rPr>
        <w:t>электромагнитное загрязнение</w:t>
      </w:r>
      <w:r w:rsidR="00954F30" w:rsidRPr="003F404E">
        <w:rPr>
          <w:rFonts w:ascii="Times New Roman" w:hAnsi="Times New Roman" w:cs="Times New Roman"/>
          <w:sz w:val="28"/>
          <w:szCs w:val="28"/>
        </w:rPr>
        <w:t>’</w:t>
      </w:r>
      <w:r w:rsidR="00954F30">
        <w:rPr>
          <w:rFonts w:ascii="Times New Roman" w:hAnsi="Times New Roman" w:cs="Times New Roman"/>
          <w:sz w:val="28"/>
          <w:szCs w:val="28"/>
        </w:rPr>
        <w:t xml:space="preserve">, </w:t>
      </w:r>
      <w:r w:rsidR="00954F30">
        <w:rPr>
          <w:rFonts w:ascii="Times New Roman" w:hAnsi="Times New Roman" w:cs="Times New Roman"/>
          <w:i/>
          <w:iCs/>
          <w:sz w:val="28"/>
          <w:szCs w:val="28"/>
          <w:lang w:val="et-EE"/>
        </w:rPr>
        <w:t>frankenfood</w:t>
      </w:r>
      <w:r w:rsidR="00954F30" w:rsidRPr="003F404E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>‘</w:t>
      </w:r>
      <w:r w:rsidR="00954F30" w:rsidRPr="003F404E">
        <w:rPr>
          <w:rFonts w:ascii="Times New Roman" w:hAnsi="Times New Roman" w:cs="Times New Roman"/>
          <w:sz w:val="28"/>
          <w:szCs w:val="28"/>
          <w:lang w:val="et-EE"/>
        </w:rPr>
        <w:t>генно-модифицированные продукты</w:t>
      </w:r>
      <w:r w:rsidR="00954F30" w:rsidRPr="003F404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31E7CD" w14:textId="77777777" w:rsidR="00954F30" w:rsidRDefault="003E0DE0" w:rsidP="00DB47CD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54F30">
        <w:rPr>
          <w:rFonts w:ascii="Times New Roman" w:hAnsi="Times New Roman" w:cs="Times New Roman"/>
          <w:sz w:val="28"/>
          <w:szCs w:val="28"/>
        </w:rPr>
        <w:t>ранскодирование (</w:t>
      </w:r>
      <w:r w:rsidR="00D85CEB">
        <w:rPr>
          <w:rFonts w:ascii="Times New Roman" w:hAnsi="Times New Roman" w:cs="Times New Roman"/>
          <w:sz w:val="28"/>
          <w:szCs w:val="28"/>
        </w:rPr>
        <w:t xml:space="preserve">или </w:t>
      </w:r>
      <w:r w:rsidR="00954F30">
        <w:rPr>
          <w:rFonts w:ascii="Times New Roman" w:hAnsi="Times New Roman" w:cs="Times New Roman"/>
          <w:sz w:val="28"/>
          <w:szCs w:val="28"/>
        </w:rPr>
        <w:t xml:space="preserve">полукалька): </w:t>
      </w:r>
      <w:r w:rsidR="00954F30" w:rsidRPr="003F404E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biofuel </w:t>
      </w:r>
      <w:r w:rsidR="00954F30">
        <w:rPr>
          <w:rFonts w:ascii="Times New Roman" w:hAnsi="Times New Roman" w:cs="Times New Roman"/>
          <w:sz w:val="28"/>
          <w:szCs w:val="28"/>
        </w:rPr>
        <w:t>‘</w:t>
      </w:r>
      <w:r w:rsidR="00954F30" w:rsidRPr="003F404E">
        <w:rPr>
          <w:rFonts w:ascii="Times New Roman" w:hAnsi="Times New Roman" w:cs="Times New Roman"/>
          <w:sz w:val="28"/>
          <w:szCs w:val="28"/>
          <w:lang w:val="et-EE"/>
        </w:rPr>
        <w:t>биотопливо</w:t>
      </w:r>
      <w:r w:rsidR="00954F30" w:rsidRPr="003F404E">
        <w:rPr>
          <w:rFonts w:ascii="Times New Roman" w:hAnsi="Times New Roman" w:cs="Times New Roman"/>
          <w:sz w:val="28"/>
          <w:szCs w:val="28"/>
        </w:rPr>
        <w:t>’</w:t>
      </w:r>
      <w:r w:rsidR="00954F30" w:rsidRPr="003F404E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, biodiesel </w:t>
      </w:r>
      <w:r w:rsidR="00954F30">
        <w:rPr>
          <w:rFonts w:ascii="Times New Roman" w:hAnsi="Times New Roman" w:cs="Times New Roman"/>
          <w:sz w:val="28"/>
          <w:szCs w:val="28"/>
        </w:rPr>
        <w:t>‘</w:t>
      </w:r>
      <w:r w:rsidR="00954F30" w:rsidRPr="003F404E">
        <w:rPr>
          <w:rFonts w:ascii="Times New Roman" w:hAnsi="Times New Roman" w:cs="Times New Roman"/>
          <w:sz w:val="28"/>
          <w:szCs w:val="28"/>
          <w:lang w:val="et-EE"/>
        </w:rPr>
        <w:t>биодизель</w:t>
      </w:r>
      <w:r w:rsidR="00954F30" w:rsidRPr="003F404E">
        <w:rPr>
          <w:rFonts w:ascii="Times New Roman" w:hAnsi="Times New Roman" w:cs="Times New Roman"/>
          <w:sz w:val="28"/>
          <w:szCs w:val="28"/>
        </w:rPr>
        <w:t>’</w:t>
      </w:r>
      <w:r w:rsidR="00954F30" w:rsidRPr="003F404E">
        <w:rPr>
          <w:rFonts w:ascii="Times New Roman" w:hAnsi="Times New Roman" w:cs="Times New Roman"/>
          <w:i/>
          <w:iCs/>
          <w:sz w:val="28"/>
          <w:szCs w:val="28"/>
          <w:lang w:val="et-EE"/>
        </w:rPr>
        <w:t xml:space="preserve">, bioethics </w:t>
      </w:r>
      <w:r w:rsidR="00954F30">
        <w:rPr>
          <w:rFonts w:ascii="Times New Roman" w:hAnsi="Times New Roman" w:cs="Times New Roman"/>
          <w:sz w:val="28"/>
          <w:szCs w:val="28"/>
        </w:rPr>
        <w:t>‘</w:t>
      </w:r>
      <w:r w:rsidR="00954F30" w:rsidRPr="003F404E">
        <w:rPr>
          <w:rFonts w:ascii="Times New Roman" w:hAnsi="Times New Roman" w:cs="Times New Roman"/>
          <w:sz w:val="28"/>
          <w:szCs w:val="28"/>
          <w:lang w:val="et-EE"/>
        </w:rPr>
        <w:t>биоэтика</w:t>
      </w:r>
      <w:r w:rsidR="00954F30" w:rsidRPr="003F404E">
        <w:rPr>
          <w:rFonts w:ascii="Times New Roman" w:hAnsi="Times New Roman" w:cs="Times New Roman"/>
          <w:sz w:val="28"/>
          <w:szCs w:val="28"/>
        </w:rPr>
        <w:t>’</w:t>
      </w:r>
      <w:r w:rsidR="00954F30">
        <w:rPr>
          <w:rFonts w:ascii="Times New Roman" w:hAnsi="Times New Roman" w:cs="Times New Roman"/>
          <w:sz w:val="28"/>
          <w:szCs w:val="28"/>
        </w:rPr>
        <w:t xml:space="preserve"> </w:t>
      </w:r>
      <w:r w:rsidR="00954F30" w:rsidRPr="00D30EBA">
        <w:rPr>
          <w:rFonts w:ascii="Times New Roman" w:hAnsi="Times New Roman" w:cs="Times New Roman"/>
          <w:sz w:val="28"/>
          <w:szCs w:val="28"/>
        </w:rPr>
        <w:t>[</w:t>
      </w:r>
      <w:r w:rsidR="00954F30">
        <w:rPr>
          <w:rFonts w:ascii="Times New Roman" w:hAnsi="Times New Roman" w:cs="Times New Roman"/>
          <w:sz w:val="28"/>
          <w:szCs w:val="28"/>
        </w:rPr>
        <w:t>ср. Руденко, с. 195 – 197</w:t>
      </w:r>
      <w:r w:rsidR="00954F30" w:rsidRPr="00D30EB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966736" w14:textId="77777777" w:rsidR="00954F30" w:rsidRPr="00D22A06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t-EE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экотермины представляют собой неологизмы.  Неологизмы создаются на базе представлений и ассоциаций, имеющихся у носителей языка, а также несут в себе намерение отправителя. Термины </w:t>
      </w:r>
      <w:r w:rsidRPr="008651DC">
        <w:rPr>
          <w:rFonts w:ascii="Times New Roman" w:hAnsi="Times New Roman" w:cs="Times New Roman"/>
          <w:i/>
          <w:iCs/>
          <w:sz w:val="28"/>
          <w:szCs w:val="28"/>
          <w:lang w:val="et-EE"/>
        </w:rPr>
        <w:t>eco-activist, eco-warrior, eco-freak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‘ярый борец за охрану окружающей среды’ обладают признаками, которые легко прочитываются и вызывают конкретную ассоциацию. При создании термина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ecoside</w:t>
      </w:r>
      <w:r w:rsidRPr="00D22A06">
        <w:rPr>
          <w:rFonts w:ascii="Times New Roman" w:hAnsi="Times New Roman" w:cs="Times New Roman"/>
          <w:sz w:val="28"/>
          <w:szCs w:val="28"/>
        </w:rPr>
        <w:t xml:space="preserve"> ‘</w:t>
      </w:r>
      <w:r>
        <w:rPr>
          <w:rFonts w:ascii="Times New Roman" w:hAnsi="Times New Roman" w:cs="Times New Roman"/>
          <w:sz w:val="28"/>
          <w:szCs w:val="28"/>
        </w:rPr>
        <w:t>экоцид</w:t>
      </w:r>
      <w:r w:rsidRPr="00D22A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использовалось слово </w:t>
      </w:r>
      <w:r>
        <w:rPr>
          <w:rFonts w:ascii="Times New Roman" w:hAnsi="Times New Roman" w:cs="Times New Roman"/>
          <w:i/>
          <w:iCs/>
          <w:sz w:val="28"/>
          <w:szCs w:val="28"/>
          <w:lang w:val="et-EE"/>
        </w:rPr>
        <w:t>genocide</w:t>
      </w:r>
      <w:r>
        <w:rPr>
          <w:rFonts w:ascii="Times New Roman" w:hAnsi="Times New Roman" w:cs="Times New Roman"/>
          <w:sz w:val="28"/>
          <w:szCs w:val="28"/>
        </w:rPr>
        <w:t xml:space="preserve">, с которым у людей существуют отрицательные ассоциации. Неологизм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ecoside</w:t>
      </w:r>
      <w:r w:rsidRPr="00D22A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 по аналогии, близкой к метафоре </w:t>
      </w:r>
      <w:r w:rsidRPr="00D30EB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Быкова, Нотина</w:t>
      </w:r>
      <w:r w:rsidR="00C40D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 18-20</w:t>
      </w:r>
      <w:r w:rsidRPr="00D30EB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023DE4" w14:textId="77777777" w:rsidR="00954F30" w:rsidRDefault="00954F30" w:rsidP="00DB47C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отдельно отметить сохранение правильного порядка слов или элементов в термине. Ю. Н. П</w:t>
      </w:r>
      <w:r w:rsidR="00C40D4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нягин приводит в пример ботанические термины, элементы которых должны стоять в определённом порядке.  Структуры англоязычных и русскоязычных терминов, однако, отличаются. В английском языке сначала идёт прилагательное, потом существительное </w:t>
      </w:r>
      <w:r w:rsidRPr="00D30EBA">
        <w:rPr>
          <w:rFonts w:ascii="Times New Roman" w:hAnsi="Times New Roman" w:cs="Times New Roman"/>
          <w:i/>
          <w:iCs/>
          <w:sz w:val="28"/>
          <w:szCs w:val="28"/>
          <w:lang w:val="et-EE"/>
        </w:rPr>
        <w:t>pyramidal orchids</w:t>
      </w:r>
      <w:r>
        <w:rPr>
          <w:rFonts w:ascii="Times New Roman" w:hAnsi="Times New Roman" w:cs="Times New Roman"/>
          <w:sz w:val="28"/>
          <w:szCs w:val="28"/>
        </w:rPr>
        <w:t xml:space="preserve">, в русском языке – за существительными следуют прилагательные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анакаптис пирамидный </w:t>
      </w:r>
      <w:r w:rsidRPr="00D30EB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Пинягин</w:t>
      </w:r>
      <w:r w:rsidR="00132B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 90</w:t>
      </w:r>
      <w:r w:rsidRPr="00D30EB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0CFAF1" w14:textId="77777777" w:rsidR="00954F30" w:rsidRPr="008651DC" w:rsidRDefault="00693480" w:rsidP="00DB47CD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 Н. Пи</w:t>
      </w:r>
      <w:r w:rsidR="00954F30">
        <w:rPr>
          <w:rFonts w:ascii="Times New Roman" w:hAnsi="Times New Roman" w:cs="Times New Roman"/>
          <w:sz w:val="28"/>
          <w:szCs w:val="28"/>
        </w:rPr>
        <w:t xml:space="preserve">нягин также рассматривает перевод названий, так как в текстах экологической тематики встречаются аббревиатуры учреждений. В работе предложен коммуникативно-деятельностный подход и рефлексия при переводе: для перевода необходимо ознакомление со структурой учреждений. Переводчику необходимо найти перевод полного названия организации и затем сократить его до аббревиатуры, добавив её расшифровку: 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  <w:lang w:val="en-GB"/>
        </w:rPr>
        <w:t>Wye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  <w:lang w:val="en-GB"/>
        </w:rPr>
        <w:t>and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  <w:lang w:val="en-GB"/>
        </w:rPr>
        <w:t>Crundale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  <w:lang w:val="en-GB"/>
        </w:rPr>
        <w:t>Downs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  <w:lang w:val="en-GB"/>
        </w:rPr>
        <w:t>Kent</w:t>
      </w:r>
      <w:r w:rsidR="00954F30" w:rsidRPr="008651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54F30" w:rsidRPr="008651DC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NCC</w:t>
      </w:r>
      <w:r w:rsidR="00954F30" w:rsidRPr="008651DC">
        <w:rPr>
          <w:rFonts w:ascii="Times New Roman" w:hAnsi="Times New Roman" w:cs="Times New Roman"/>
          <w:sz w:val="28"/>
          <w:szCs w:val="28"/>
        </w:rPr>
        <w:t xml:space="preserve"> </w:t>
      </w:r>
      <w:r w:rsidR="00954F30">
        <w:rPr>
          <w:rFonts w:ascii="Times New Roman" w:hAnsi="Times New Roman" w:cs="Times New Roman"/>
          <w:sz w:val="28"/>
          <w:szCs w:val="28"/>
        </w:rPr>
        <w:t xml:space="preserve">‘Меловые холмы Даунс в деревнях Уай и </w:t>
      </w:r>
      <w:r w:rsidR="00954F30">
        <w:rPr>
          <w:rFonts w:ascii="Times New Roman" w:hAnsi="Times New Roman" w:cs="Times New Roman"/>
          <w:sz w:val="28"/>
          <w:szCs w:val="28"/>
        </w:rPr>
        <w:lastRenderedPageBreak/>
        <w:t xml:space="preserve">Крундейл, графство Кент, </w:t>
      </w:r>
      <w:r w:rsidR="00954F30" w:rsidRPr="008651DC">
        <w:rPr>
          <w:rFonts w:ascii="Times New Roman" w:hAnsi="Times New Roman" w:cs="Times New Roman"/>
          <w:b/>
          <w:bCs/>
          <w:sz w:val="28"/>
          <w:szCs w:val="28"/>
        </w:rPr>
        <w:t>НСОП</w:t>
      </w:r>
      <w:r w:rsidR="00954F30">
        <w:rPr>
          <w:rFonts w:ascii="Times New Roman" w:hAnsi="Times New Roman" w:cs="Times New Roman"/>
          <w:sz w:val="28"/>
          <w:szCs w:val="28"/>
        </w:rPr>
        <w:t xml:space="preserve"> (Национальный Совет по Охране Природы)’ </w:t>
      </w:r>
      <w:r w:rsidR="00954F30" w:rsidRPr="00D30EBA">
        <w:rPr>
          <w:rFonts w:ascii="Times New Roman" w:hAnsi="Times New Roman" w:cs="Times New Roman"/>
          <w:sz w:val="28"/>
          <w:szCs w:val="28"/>
        </w:rPr>
        <w:t>[</w:t>
      </w:r>
      <w:r w:rsidR="00954F30">
        <w:rPr>
          <w:rFonts w:ascii="Times New Roman" w:hAnsi="Times New Roman" w:cs="Times New Roman"/>
          <w:sz w:val="28"/>
          <w:szCs w:val="28"/>
        </w:rPr>
        <w:t>Там же</w:t>
      </w:r>
      <w:r w:rsidR="002D1A3F">
        <w:rPr>
          <w:rFonts w:ascii="Times New Roman" w:hAnsi="Times New Roman" w:cs="Times New Roman"/>
          <w:sz w:val="28"/>
          <w:szCs w:val="28"/>
        </w:rPr>
        <w:t>,</w:t>
      </w:r>
      <w:r w:rsidR="00954F30">
        <w:rPr>
          <w:rFonts w:ascii="Times New Roman" w:hAnsi="Times New Roman" w:cs="Times New Roman"/>
          <w:sz w:val="28"/>
          <w:szCs w:val="28"/>
        </w:rPr>
        <w:t xml:space="preserve"> с. 92</w:t>
      </w:r>
      <w:r w:rsidR="00954F30" w:rsidRPr="00D30EBA">
        <w:rPr>
          <w:rFonts w:ascii="Times New Roman" w:hAnsi="Times New Roman" w:cs="Times New Roman"/>
          <w:sz w:val="28"/>
          <w:szCs w:val="28"/>
        </w:rPr>
        <w:t>]</w:t>
      </w:r>
      <w:r w:rsidR="00954F30">
        <w:rPr>
          <w:rFonts w:ascii="Times New Roman" w:hAnsi="Times New Roman" w:cs="Times New Roman"/>
          <w:sz w:val="28"/>
          <w:szCs w:val="28"/>
        </w:rPr>
        <w:t>.</w:t>
      </w:r>
    </w:p>
    <w:p w14:paraId="4F03C259" w14:textId="013074E2" w:rsidR="00954F30" w:rsidRPr="009F6B58" w:rsidRDefault="00954F30" w:rsidP="00AC149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посмотреть на ошибки, которые происходят при переводе.</w:t>
      </w:r>
      <w:r w:rsidR="00810BB1">
        <w:rPr>
          <w:rFonts w:ascii="Times New Roman" w:hAnsi="Times New Roman" w:cs="Times New Roman"/>
          <w:sz w:val="28"/>
          <w:szCs w:val="28"/>
        </w:rPr>
        <w:t xml:space="preserve"> </w:t>
      </w:r>
      <w:r w:rsidR="00EE20D2">
        <w:rPr>
          <w:rFonts w:ascii="Times New Roman" w:hAnsi="Times New Roman" w:cs="Times New Roman"/>
          <w:sz w:val="28"/>
          <w:szCs w:val="28"/>
        </w:rPr>
        <w:t>И.</w:t>
      </w:r>
      <w:r w:rsidR="00DD0C36">
        <w:rPr>
          <w:rFonts w:ascii="Times New Roman" w:hAnsi="Times New Roman" w:cs="Times New Roman"/>
          <w:sz w:val="28"/>
          <w:szCs w:val="28"/>
        </w:rPr>
        <w:t> </w:t>
      </w:r>
      <w:r w:rsidR="00EE20D2">
        <w:rPr>
          <w:rFonts w:ascii="Times New Roman" w:hAnsi="Times New Roman" w:cs="Times New Roman"/>
          <w:sz w:val="28"/>
          <w:szCs w:val="28"/>
        </w:rPr>
        <w:t xml:space="preserve">Н. </w:t>
      </w:r>
      <w:r>
        <w:rPr>
          <w:rFonts w:ascii="Times New Roman" w:hAnsi="Times New Roman" w:cs="Times New Roman"/>
          <w:sz w:val="28"/>
          <w:szCs w:val="28"/>
        </w:rPr>
        <w:t xml:space="preserve">Жабо приводит в качестве примера выражение </w:t>
      </w:r>
      <w:r w:rsidRPr="00A479E3">
        <w:rPr>
          <w:rFonts w:ascii="Times New Roman" w:hAnsi="Times New Roman" w:cs="Times New Roman"/>
          <w:i/>
          <w:iCs/>
          <w:sz w:val="28"/>
          <w:szCs w:val="28"/>
          <w:lang w:val="et-EE"/>
        </w:rPr>
        <w:t>sustainable development</w:t>
      </w:r>
      <w:r>
        <w:rPr>
          <w:rFonts w:ascii="Times New Roman" w:hAnsi="Times New Roman" w:cs="Times New Roman"/>
          <w:sz w:val="28"/>
          <w:szCs w:val="28"/>
        </w:rPr>
        <w:t xml:space="preserve">. В экологических документах закрепился вариант перевода </w:t>
      </w:r>
      <w:r w:rsidR="009F6B58">
        <w:rPr>
          <w:rFonts w:ascii="Times New Roman" w:hAnsi="Times New Roman" w:cs="Times New Roman"/>
          <w:sz w:val="28"/>
          <w:szCs w:val="28"/>
        </w:rPr>
        <w:t>«устойчивое развитие»</w:t>
      </w:r>
      <w:r>
        <w:rPr>
          <w:rFonts w:ascii="Times New Roman" w:hAnsi="Times New Roman" w:cs="Times New Roman"/>
          <w:sz w:val="28"/>
          <w:szCs w:val="28"/>
        </w:rPr>
        <w:t xml:space="preserve">, которое представляет собой кальку с английского языка, однако такой перевод неточен и не передаёт метафору и первичную смысловую связь. Несмотря на </w:t>
      </w:r>
      <w:r w:rsidR="001C7A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ошибку</w:t>
      </w:r>
      <w:r w:rsidR="001C7A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переводе, такой вариант продолжает встречаться в документах, в то время как в устном переводе стал популярным перевод ‘самоподдерживающее развитие’ </w:t>
      </w:r>
      <w:r w:rsidRPr="00406DC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Жабо, с. 38</w:t>
      </w:r>
      <w:r w:rsidRPr="00406DC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6B58" w:rsidRPr="00463FB4">
        <w:rPr>
          <w:rFonts w:ascii="Times New Roman" w:hAnsi="Times New Roman" w:cs="Times New Roman"/>
          <w:sz w:val="28"/>
          <w:szCs w:val="28"/>
        </w:rPr>
        <w:t xml:space="preserve">Калькирование можно назвать одним из основных приёмов переводчиков при переводе с эстонского языка на русский, однако не все переводы оказываются удачными. Е. Вельман-Омелина отмечает словосочетание </w:t>
      </w:r>
      <w:r w:rsidR="009F6B58" w:rsidRPr="00463FB4">
        <w:rPr>
          <w:rFonts w:ascii="Times New Roman" w:hAnsi="Times New Roman" w:cs="Times New Roman"/>
          <w:i/>
          <w:iCs/>
          <w:sz w:val="28"/>
          <w:szCs w:val="28"/>
          <w:lang w:val="et-EE"/>
        </w:rPr>
        <w:t>Eesti tervisesüteem</w:t>
      </w:r>
      <w:r w:rsidR="009F6B58" w:rsidRPr="00463FB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9F6B58" w:rsidRPr="00463FB4">
        <w:rPr>
          <w:rFonts w:ascii="Times New Roman" w:hAnsi="Times New Roman" w:cs="Times New Roman"/>
          <w:sz w:val="28"/>
          <w:szCs w:val="28"/>
        </w:rPr>
        <w:t xml:space="preserve">буквальное калькирование которого «система здоровья Эстонии» </w:t>
      </w:r>
      <w:r w:rsidR="00AC1496" w:rsidRPr="00463FB4">
        <w:rPr>
          <w:rFonts w:ascii="Times New Roman" w:hAnsi="Times New Roman" w:cs="Times New Roman"/>
          <w:sz w:val="28"/>
          <w:szCs w:val="28"/>
        </w:rPr>
        <w:t>является непонятным, так как в данном словосочетании подразумевается «здравоохранение Эстонии» [Вельман-Омелина, с. 115].</w:t>
      </w:r>
    </w:p>
    <w:p w14:paraId="7D8C5F8E" w14:textId="131EE3E6" w:rsidR="00046566" w:rsidRDefault="00954F30" w:rsidP="001A62D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аспектом при переводе текстов экологической проблематики является коммуникативная цель текстов.</w:t>
      </w:r>
      <w:r w:rsidR="001A62DE">
        <w:rPr>
          <w:rFonts w:ascii="Times New Roman" w:hAnsi="Times New Roman" w:cs="Times New Roman"/>
          <w:sz w:val="28"/>
          <w:szCs w:val="28"/>
        </w:rPr>
        <w:t xml:space="preserve"> </w:t>
      </w:r>
      <w:r w:rsidR="001A62DE" w:rsidRPr="005E18C8">
        <w:rPr>
          <w:rFonts w:ascii="Times New Roman" w:hAnsi="Times New Roman" w:cs="Times New Roman"/>
          <w:sz w:val="28"/>
          <w:szCs w:val="28"/>
        </w:rPr>
        <w:t xml:space="preserve">А. В. Зайцева выделяет две основные коммуникативные стратегии экологических текстов: 1) стратегия критики действий, которые наносят вред природе и 2) стратегия </w:t>
      </w:r>
      <w:r w:rsidR="00A0672A" w:rsidRPr="005E18C8">
        <w:rPr>
          <w:rFonts w:ascii="Times New Roman" w:hAnsi="Times New Roman" w:cs="Times New Roman"/>
          <w:sz w:val="28"/>
          <w:szCs w:val="28"/>
        </w:rPr>
        <w:t>продвижения экологического мышления [Зайцева, с. 264].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не только понимать подтекст, но и выбор определённой лексики. В экологических терминах может быть ярко выражена коммуникативно-прагматическая установка, поэтому в переводе стоит выбрать термин, вызывающий те же ассоциации. И. А. Быкова и Е. А. Нотина приводят в пример эвфемизм </w:t>
      </w:r>
      <w:r w:rsidRPr="00463FB4">
        <w:rPr>
          <w:rFonts w:ascii="Times New Roman" w:hAnsi="Times New Roman" w:cs="Times New Roman"/>
          <w:i/>
          <w:iCs/>
          <w:sz w:val="28"/>
          <w:szCs w:val="28"/>
        </w:rPr>
        <w:t>colaboradores ecologicos</w:t>
      </w:r>
      <w:r w:rsidRPr="00242A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пиренейском варианте испанского языка, который используется в качестве синонима к словам </w:t>
      </w:r>
      <w:r w:rsidRPr="0000396A">
        <w:rPr>
          <w:rFonts w:ascii="Times New Roman" w:hAnsi="Times New Roman" w:cs="Times New Roman"/>
          <w:i/>
          <w:iCs/>
          <w:sz w:val="28"/>
          <w:szCs w:val="28"/>
        </w:rPr>
        <w:t>barredores</w:t>
      </w:r>
      <w:r w:rsidRPr="00242A92">
        <w:rPr>
          <w:rFonts w:ascii="Times New Roman" w:hAnsi="Times New Roman" w:cs="Times New Roman"/>
          <w:sz w:val="28"/>
          <w:szCs w:val="28"/>
        </w:rPr>
        <w:t xml:space="preserve">, </w:t>
      </w:r>
      <w:r w:rsidRPr="0000396A">
        <w:rPr>
          <w:rFonts w:ascii="Times New Roman" w:hAnsi="Times New Roman" w:cs="Times New Roman"/>
          <w:i/>
          <w:iCs/>
          <w:sz w:val="28"/>
          <w:szCs w:val="28"/>
        </w:rPr>
        <w:t>barrederos</w:t>
      </w:r>
      <w:r>
        <w:rPr>
          <w:rFonts w:ascii="Times New Roman" w:hAnsi="Times New Roman" w:cs="Times New Roman"/>
          <w:sz w:val="28"/>
          <w:szCs w:val="28"/>
        </w:rPr>
        <w:t xml:space="preserve"> ‘дворник’</w:t>
      </w:r>
      <w:r w:rsidRPr="00242A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Термины несут в себе определённую коммуникативну</w:t>
      </w:r>
      <w:r w:rsidR="00AC2BA4">
        <w:rPr>
          <w:rFonts w:ascii="Times New Roman" w:hAnsi="Times New Roman" w:cs="Times New Roman"/>
          <w:sz w:val="28"/>
          <w:szCs w:val="28"/>
        </w:rPr>
        <w:t>ю задачу, и буквальный перевод «экологические сотрудники»</w:t>
      </w:r>
      <w:r>
        <w:rPr>
          <w:rFonts w:ascii="Times New Roman" w:hAnsi="Times New Roman" w:cs="Times New Roman"/>
          <w:sz w:val="28"/>
          <w:szCs w:val="28"/>
        </w:rPr>
        <w:t xml:space="preserve"> её не выполняет</w:t>
      </w:r>
      <w:r w:rsidRPr="000B028E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Быкова, Нотина</w:t>
      </w:r>
      <w:r w:rsidR="000605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 21-22</w:t>
      </w:r>
      <w:r w:rsidRPr="000B028E">
        <w:rPr>
          <w:rFonts w:ascii="Times New Roman" w:hAnsi="Times New Roman" w:cs="Times New Roman"/>
          <w:sz w:val="28"/>
          <w:szCs w:val="28"/>
        </w:rPr>
        <w:t>]</w:t>
      </w:r>
      <w:r w:rsidR="0010636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Коммуникативную цель также несут в себе метафоры. М. Ю. Авдонина анализирует пример экологической метафоры </w:t>
      </w:r>
      <w:r w:rsidRPr="00D95CEC">
        <w:rPr>
          <w:rFonts w:ascii="Times New Roman" w:hAnsi="Times New Roman" w:cs="Times New Roman"/>
          <w:i/>
          <w:iCs/>
          <w:sz w:val="28"/>
          <w:szCs w:val="28"/>
        </w:rPr>
        <w:t>enterrement! de! premiere! classe!</w:t>
      </w:r>
      <w:r w:rsidRPr="00242A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‘полное прекращение разработок’, в которую заложена саркастическая оценка.</w:t>
      </w:r>
      <w:r w:rsidR="002C2534">
        <w:rPr>
          <w:rFonts w:ascii="Times New Roman" w:hAnsi="Times New Roman" w:cs="Times New Roman"/>
          <w:sz w:val="28"/>
          <w:szCs w:val="28"/>
        </w:rPr>
        <w:t xml:space="preserve"> Буквальный перевод на русский «похороны по первому разряду»</w:t>
      </w:r>
      <w:r>
        <w:rPr>
          <w:rFonts w:ascii="Times New Roman" w:hAnsi="Times New Roman" w:cs="Times New Roman"/>
          <w:sz w:val="28"/>
          <w:szCs w:val="28"/>
        </w:rPr>
        <w:t xml:space="preserve"> невозможен, поэтому саркастичное значение здесь опускается, а насмешка выделяется в другой части предложения </w:t>
      </w:r>
      <w:r w:rsidRPr="000B028E">
        <w:rPr>
          <w:rFonts w:ascii="Times New Roman" w:hAnsi="Times New Roman" w:cs="Times New Roman"/>
          <w:sz w:val="28"/>
          <w:szCs w:val="28"/>
        </w:rPr>
        <w:t>[</w:t>
      </w:r>
      <w:r w:rsidRPr="00046566">
        <w:rPr>
          <w:rFonts w:ascii="Times New Roman" w:hAnsi="Times New Roman" w:cs="Times New Roman"/>
          <w:sz w:val="28"/>
          <w:szCs w:val="28"/>
        </w:rPr>
        <w:t>Авдонина,</w:t>
      </w:r>
      <w:r w:rsidR="0006058E" w:rsidRPr="00046566">
        <w:rPr>
          <w:rFonts w:ascii="Times New Roman" w:hAnsi="Times New Roman" w:cs="Times New Roman"/>
          <w:sz w:val="28"/>
          <w:szCs w:val="28"/>
        </w:rPr>
        <w:t xml:space="preserve"> Жабо, Терехова,</w:t>
      </w:r>
      <w:r w:rsidRPr="00046566">
        <w:rPr>
          <w:rFonts w:ascii="Times New Roman" w:hAnsi="Times New Roman" w:cs="Times New Roman"/>
          <w:sz w:val="28"/>
          <w:szCs w:val="28"/>
        </w:rPr>
        <w:t xml:space="preserve"> с. 286</w:t>
      </w:r>
      <w:r>
        <w:rPr>
          <w:rFonts w:ascii="Times New Roman" w:hAnsi="Times New Roman" w:cs="Times New Roman"/>
          <w:sz w:val="28"/>
          <w:szCs w:val="28"/>
        </w:rPr>
        <w:t>-287</w:t>
      </w:r>
      <w:r w:rsidRPr="000B028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3D9EAA" w14:textId="5CA463D8" w:rsidR="00EB7263" w:rsidRPr="00046566" w:rsidRDefault="00046566" w:rsidP="000175E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18C8">
        <w:rPr>
          <w:rFonts w:ascii="Times New Roman" w:hAnsi="Times New Roman" w:cs="Times New Roman"/>
          <w:sz w:val="28"/>
          <w:szCs w:val="28"/>
        </w:rPr>
        <w:t>Таким образом, экологический дискурс</w:t>
      </w:r>
      <w:r w:rsidR="00EC7541" w:rsidRPr="005E18C8">
        <w:rPr>
          <w:rFonts w:ascii="Times New Roman" w:hAnsi="Times New Roman" w:cs="Times New Roman"/>
          <w:sz w:val="28"/>
          <w:szCs w:val="28"/>
        </w:rPr>
        <w:t xml:space="preserve"> сформировался задолго до экологии, так как тема природы всегда волновала людей</w:t>
      </w:r>
      <w:r w:rsidR="00357FBE" w:rsidRPr="005E18C8">
        <w:rPr>
          <w:rFonts w:ascii="Times New Roman" w:hAnsi="Times New Roman" w:cs="Times New Roman"/>
          <w:sz w:val="28"/>
          <w:szCs w:val="28"/>
        </w:rPr>
        <w:t>, при этом в лингвистике изучение этого дискурса является молодым направлением</w:t>
      </w:r>
      <w:r w:rsidR="00EC7541" w:rsidRPr="005E18C8">
        <w:rPr>
          <w:rFonts w:ascii="Times New Roman" w:hAnsi="Times New Roman" w:cs="Times New Roman"/>
          <w:sz w:val="28"/>
          <w:szCs w:val="28"/>
        </w:rPr>
        <w:t>.</w:t>
      </w:r>
      <w:r w:rsidR="00357FBE" w:rsidRPr="005E18C8">
        <w:rPr>
          <w:rFonts w:ascii="Times New Roman" w:hAnsi="Times New Roman" w:cs="Times New Roman"/>
          <w:sz w:val="28"/>
          <w:szCs w:val="28"/>
        </w:rPr>
        <w:t xml:space="preserve"> В Главе 1 мы рассмотрели основные аспекты изучения эклогогического дискурса, его жанры и особенности. Мы выделили список тем, которые рассматриваются</w:t>
      </w:r>
      <w:r w:rsidR="00696E6E" w:rsidRPr="005E18C8">
        <w:rPr>
          <w:rFonts w:ascii="Times New Roman" w:hAnsi="Times New Roman" w:cs="Times New Roman"/>
          <w:sz w:val="28"/>
          <w:szCs w:val="28"/>
        </w:rPr>
        <w:t xml:space="preserve"> в эстоноязычном экологическом дискурсе и объяснили различия с традиционной экологической проблематикой. В заключительной части Главы 1 мы перечислили 8 основных приёмов перевода экологических терминов, проанализировали «ошибки» в переводе и способы передачи коммуникативн</w:t>
      </w:r>
      <w:r w:rsidR="000175E0" w:rsidRPr="005E18C8">
        <w:rPr>
          <w:rFonts w:ascii="Times New Roman" w:hAnsi="Times New Roman" w:cs="Times New Roman"/>
          <w:sz w:val="28"/>
          <w:szCs w:val="28"/>
        </w:rPr>
        <w:t>ой цели экологических текстов на другой язык.</w:t>
      </w:r>
      <w:r w:rsidR="000175E0">
        <w:rPr>
          <w:rFonts w:ascii="Times New Roman" w:hAnsi="Times New Roman" w:cs="Times New Roman"/>
          <w:sz w:val="28"/>
          <w:szCs w:val="28"/>
        </w:rPr>
        <w:t xml:space="preserve"> </w:t>
      </w:r>
      <w:r w:rsidR="00EB7263">
        <w:rPr>
          <w:sz w:val="28"/>
          <w:szCs w:val="28"/>
        </w:rPr>
        <w:br w:type="page"/>
      </w:r>
    </w:p>
    <w:p w14:paraId="4DFCD77E" w14:textId="1773DDE1" w:rsidR="00DC43BF" w:rsidRDefault="00607B9D" w:rsidP="00A21C79">
      <w:pPr>
        <w:pStyle w:val="1"/>
        <w:jc w:val="center"/>
        <w:rPr>
          <w:sz w:val="28"/>
          <w:szCs w:val="28"/>
          <w:lang w:val="ru-RU"/>
        </w:rPr>
      </w:pPr>
      <w:bookmarkStart w:id="6" w:name="_Toc136341338"/>
      <w:r>
        <w:rPr>
          <w:sz w:val="28"/>
          <w:szCs w:val="28"/>
          <w:lang w:val="ru-RU"/>
        </w:rPr>
        <w:lastRenderedPageBreak/>
        <w:t xml:space="preserve">ГЛАВА </w:t>
      </w:r>
      <w:r w:rsidR="00D076F1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</w:t>
      </w:r>
      <w:r w:rsidR="00EC3BF2">
        <w:rPr>
          <w:sz w:val="28"/>
          <w:szCs w:val="28"/>
          <w:lang w:val="ru-RU"/>
        </w:rPr>
        <w:t xml:space="preserve">ОСОБЕННОСТИ </w:t>
      </w:r>
      <w:r w:rsidR="00C042CF">
        <w:rPr>
          <w:sz w:val="28"/>
          <w:szCs w:val="28"/>
          <w:lang w:val="ru-RU"/>
        </w:rPr>
        <w:t xml:space="preserve">ЭСТОНОЯЗЫЧНОГО </w:t>
      </w:r>
      <w:r w:rsidR="00EC3BF2">
        <w:rPr>
          <w:sz w:val="28"/>
          <w:szCs w:val="28"/>
          <w:lang w:val="ru-RU"/>
        </w:rPr>
        <w:t>ЭКОЛОГИЧЕСКОГО ДИСКУРСА</w:t>
      </w:r>
      <w:bookmarkEnd w:id="6"/>
    </w:p>
    <w:p w14:paraId="77E3E0A6" w14:textId="77777777" w:rsidR="00EB7263" w:rsidRPr="00A21C79" w:rsidRDefault="00EB7263" w:rsidP="00C042CF">
      <w:pPr>
        <w:pStyle w:val="1"/>
        <w:jc w:val="center"/>
        <w:rPr>
          <w:sz w:val="28"/>
          <w:szCs w:val="28"/>
          <w:lang w:val="ru-RU"/>
        </w:rPr>
      </w:pPr>
    </w:p>
    <w:p w14:paraId="7C2E4560" w14:textId="77777777" w:rsidR="00791C1A" w:rsidRPr="00660B0E" w:rsidRDefault="004E3DDE" w:rsidP="00660B0E">
      <w:pPr>
        <w:pStyle w:val="af5"/>
        <w:outlineLvl w:val="1"/>
        <w:rPr>
          <w:bCs w:val="0"/>
          <w:lang w:val="ru-RU"/>
        </w:rPr>
      </w:pPr>
      <w:bookmarkStart w:id="7" w:name="_Toc136341339"/>
      <w:r>
        <w:rPr>
          <w:bCs w:val="0"/>
          <w:lang w:val="ru-RU"/>
        </w:rPr>
        <w:t>2.1</w:t>
      </w:r>
      <w:r w:rsidR="001C0E06">
        <w:rPr>
          <w:bCs w:val="0"/>
          <w:lang w:val="ru-RU"/>
        </w:rPr>
        <w:t xml:space="preserve"> Л</w:t>
      </w:r>
      <w:r w:rsidR="00791C1A" w:rsidRPr="00660B0E">
        <w:rPr>
          <w:bCs w:val="0"/>
          <w:lang w:val="ru-RU"/>
        </w:rPr>
        <w:t>ексические особенности</w:t>
      </w:r>
      <w:bookmarkEnd w:id="7"/>
      <w:r w:rsidR="00791C1A" w:rsidRPr="00660B0E">
        <w:rPr>
          <w:bCs w:val="0"/>
          <w:lang w:val="ru-RU"/>
        </w:rPr>
        <w:t xml:space="preserve"> </w:t>
      </w:r>
    </w:p>
    <w:p w14:paraId="1628647F" w14:textId="7453BD60" w:rsidR="00BE3AB0" w:rsidRDefault="00791C1A" w:rsidP="000175E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64CC6">
        <w:rPr>
          <w:rFonts w:ascii="Times New Roman" w:eastAsia="TimesNewRomanPSMT" w:hAnsi="Times New Roman" w:cs="Times New Roman"/>
          <w:sz w:val="28"/>
          <w:szCs w:val="28"/>
        </w:rPr>
        <w:t>На основе текстов, выбранных нами в качестве материала исследования, был составлен гло</w:t>
      </w:r>
      <w:r w:rsidR="00F47EA7" w:rsidRPr="00464CC6">
        <w:rPr>
          <w:rFonts w:ascii="Times New Roman" w:eastAsia="TimesNewRomanPSMT" w:hAnsi="Times New Roman" w:cs="Times New Roman"/>
          <w:sz w:val="28"/>
          <w:szCs w:val="28"/>
        </w:rPr>
        <w:t>ссарий. В глоссарии представлен</w:t>
      </w:r>
      <w:r w:rsidR="00A2767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1C37F8">
        <w:rPr>
          <w:rFonts w:ascii="Times New Roman" w:eastAsia="TimesNewRomanPSMT" w:hAnsi="Times New Roman" w:cs="Times New Roman"/>
          <w:sz w:val="28"/>
          <w:szCs w:val="28"/>
        </w:rPr>
        <w:t xml:space="preserve"> 5</w:t>
      </w:r>
      <w:r w:rsidR="0004189D" w:rsidRPr="00ED237C">
        <w:rPr>
          <w:rFonts w:ascii="Times New Roman" w:eastAsia="TimesNewRomanPSMT" w:hAnsi="Times New Roman" w:cs="Times New Roman"/>
          <w:sz w:val="28"/>
          <w:szCs w:val="28"/>
        </w:rPr>
        <w:t>9</w:t>
      </w:r>
      <w:r w:rsidR="00BB0405">
        <w:rPr>
          <w:rFonts w:ascii="Times New Roman" w:eastAsia="TimesNewRomanPSMT" w:hAnsi="Times New Roman" w:cs="Times New Roman"/>
          <w:sz w:val="28"/>
          <w:szCs w:val="28"/>
        </w:rPr>
        <w:t>2</w:t>
      </w:r>
      <w:r w:rsidR="00F47EA7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27670">
        <w:rPr>
          <w:rFonts w:ascii="Times New Roman" w:eastAsia="TimesNewRomanPSMT" w:hAnsi="Times New Roman" w:cs="Times New Roman"/>
          <w:sz w:val="28"/>
          <w:szCs w:val="28"/>
        </w:rPr>
        <w:t>экологических</w:t>
      </w:r>
      <w:r w:rsidR="00F47EA7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175E0">
        <w:rPr>
          <w:rFonts w:ascii="Times New Roman" w:eastAsia="TimesNewRomanPSMT" w:hAnsi="Times New Roman" w:cs="Times New Roman"/>
          <w:sz w:val="28"/>
          <w:szCs w:val="28"/>
        </w:rPr>
        <w:t>термина</w:t>
      </w:r>
      <w:r w:rsidR="00F47EA7" w:rsidRPr="00464CC6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F47EA7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87483" w:rsidRPr="00ED237C">
        <w:rPr>
          <w:rFonts w:ascii="Times New Roman" w:eastAsia="TimesNewRomanPSMT" w:hAnsi="Times New Roman" w:cs="Times New Roman"/>
          <w:sz w:val="28"/>
          <w:szCs w:val="28"/>
        </w:rPr>
        <w:t xml:space="preserve">Более половины </w:t>
      </w:r>
      <w:r w:rsidR="00BF74FE" w:rsidRPr="00ED237C">
        <w:rPr>
          <w:rFonts w:ascii="Times New Roman" w:eastAsia="TimesNewRomanPSMT" w:hAnsi="Times New Roman" w:cs="Times New Roman"/>
          <w:sz w:val="28"/>
          <w:szCs w:val="28"/>
        </w:rPr>
        <w:t>выписанной нами терминологии (</w:t>
      </w:r>
      <w:r w:rsidR="00242A92">
        <w:rPr>
          <w:rFonts w:ascii="Times New Roman" w:eastAsia="TimesNewRomanPSMT" w:hAnsi="Times New Roman" w:cs="Times New Roman"/>
          <w:sz w:val="28"/>
          <w:szCs w:val="28"/>
        </w:rPr>
        <w:t>343</w:t>
      </w:r>
      <w:r w:rsidR="00BF74FE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термина) является интернациональной или калькированным переводом с английского я</w:t>
      </w:r>
      <w:r w:rsidR="00242A92">
        <w:rPr>
          <w:rFonts w:ascii="Times New Roman" w:eastAsia="TimesNewRomanPSMT" w:hAnsi="Times New Roman" w:cs="Times New Roman"/>
          <w:sz w:val="28"/>
          <w:szCs w:val="28"/>
        </w:rPr>
        <w:t xml:space="preserve">зыка: </w:t>
      </w:r>
      <w:r w:rsidR="00242A92" w:rsidRPr="00593F7A">
        <w:rPr>
          <w:rFonts w:ascii="Times New Roman" w:eastAsia="TimesNewRomanPSMT" w:hAnsi="Times New Roman" w:cs="Times New Roman"/>
          <w:i/>
          <w:iCs/>
          <w:sz w:val="28"/>
          <w:szCs w:val="28"/>
        </w:rPr>
        <w:t>kliimamuutused</w:t>
      </w:r>
      <w:r w:rsidR="00242A9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F74FE" w:rsidRPr="00ED237C">
        <w:rPr>
          <w:rFonts w:ascii="Times New Roman" w:eastAsia="TimesNewRomanPSMT" w:hAnsi="Times New Roman" w:cs="Times New Roman"/>
          <w:sz w:val="28"/>
          <w:szCs w:val="28"/>
        </w:rPr>
        <w:t>‘изменения климата’</w:t>
      </w:r>
      <w:r w:rsidR="0057584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42A92" w:rsidRPr="00ED237C">
        <w:rPr>
          <w:rFonts w:ascii="Times New Roman" w:eastAsia="TimesNewRomanPSMT" w:hAnsi="Times New Roman" w:cs="Times New Roman"/>
          <w:sz w:val="28"/>
          <w:szCs w:val="28"/>
        </w:rPr>
        <w:t>(ср. англ. climate change)</w:t>
      </w:r>
      <w:r w:rsidR="00BF74FE" w:rsidRPr="00ED237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BF74FE" w:rsidRPr="00593F7A">
        <w:rPr>
          <w:rFonts w:ascii="Times New Roman" w:eastAsia="TimesNewRomanPSMT" w:hAnsi="Times New Roman" w:cs="Times New Roman"/>
          <w:i/>
          <w:iCs/>
          <w:sz w:val="28"/>
          <w:szCs w:val="28"/>
        </w:rPr>
        <w:t>ökoloog</w:t>
      </w:r>
      <w:r w:rsidR="00BF74FE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‘эколог</w:t>
      </w:r>
      <w:r w:rsidR="00275117" w:rsidRPr="00ED237C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A42FFA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(ср. англ. ecolog)</w:t>
      </w:r>
      <w:r w:rsidR="00BF74FE" w:rsidRPr="00ED237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BF74FE" w:rsidRPr="00593F7A">
        <w:rPr>
          <w:rFonts w:ascii="Times New Roman" w:eastAsia="TimesNewRomanPSMT" w:hAnsi="Times New Roman" w:cs="Times New Roman"/>
          <w:i/>
          <w:iCs/>
          <w:sz w:val="28"/>
          <w:szCs w:val="28"/>
        </w:rPr>
        <w:t>kliimafundamentalism</w:t>
      </w:r>
      <w:r w:rsidR="00BF74FE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‘экологический фундаментализм</w:t>
      </w:r>
      <w:r w:rsidR="00887483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(ср. англ. c</w:t>
      </w:r>
      <w:r w:rsidR="00575846">
        <w:rPr>
          <w:rFonts w:ascii="Times New Roman" w:eastAsia="TimesNewRomanPSMT" w:hAnsi="Times New Roman" w:cs="Times New Roman"/>
          <w:sz w:val="28"/>
          <w:szCs w:val="28"/>
        </w:rPr>
        <w:t>limate fundamentalism</w:t>
      </w:r>
      <w:r w:rsidR="00887483" w:rsidRPr="00ED237C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BF74FE" w:rsidRPr="00ED237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BF74FE" w:rsidRPr="00593F7A">
        <w:rPr>
          <w:rFonts w:ascii="Times New Roman" w:eastAsia="TimesNewRomanPSMT" w:hAnsi="Times New Roman" w:cs="Times New Roman"/>
          <w:i/>
          <w:iCs/>
          <w:sz w:val="28"/>
          <w:szCs w:val="28"/>
        </w:rPr>
        <w:t>kliimapoliitika</w:t>
      </w:r>
      <w:r w:rsidR="00BF74FE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‘климатическая политика’</w:t>
      </w:r>
      <w:r w:rsidR="00887483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(ср. англ.</w:t>
      </w:r>
      <w:r w:rsidR="0039299C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87483" w:rsidRPr="00ED237C">
        <w:rPr>
          <w:rFonts w:ascii="Times New Roman" w:eastAsia="TimesNewRomanPSMT" w:hAnsi="Times New Roman" w:cs="Times New Roman"/>
          <w:sz w:val="28"/>
          <w:szCs w:val="28"/>
        </w:rPr>
        <w:t xml:space="preserve">climate </w:t>
      </w:r>
      <w:r w:rsidR="0039299C" w:rsidRPr="00ED237C">
        <w:rPr>
          <w:rFonts w:ascii="Times New Roman" w:eastAsia="TimesNewRomanPSMT" w:hAnsi="Times New Roman" w:cs="Times New Roman"/>
          <w:sz w:val="28"/>
          <w:szCs w:val="28"/>
        </w:rPr>
        <w:t>politics</w:t>
      </w:r>
      <w:r w:rsidR="00887483" w:rsidRPr="00ED237C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2E4F92" w:rsidRPr="00ED237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ED237C" w:rsidRPr="00ED237C">
        <w:rPr>
          <w:rFonts w:ascii="Times New Roman" w:eastAsia="TimesNewRomanPSMT" w:hAnsi="Times New Roman" w:cs="Times New Roman"/>
          <w:i/>
          <w:iCs/>
          <w:sz w:val="28"/>
          <w:szCs w:val="28"/>
        </w:rPr>
        <w:t>maa-armastajad</w:t>
      </w:r>
      <w:r w:rsidR="00ED237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242A92">
        <w:rPr>
          <w:rFonts w:ascii="Times New Roman" w:eastAsia="TimesNewRomanPSMT" w:hAnsi="Times New Roman" w:cs="Times New Roman"/>
          <w:sz w:val="28"/>
          <w:szCs w:val="28"/>
        </w:rPr>
        <w:t>‘защитники природы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42A92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ED237C" w:rsidRPr="00242A92">
        <w:rPr>
          <w:rFonts w:ascii="Times New Roman" w:eastAsia="TimesNewRomanPSMT" w:hAnsi="Times New Roman" w:cs="Times New Roman"/>
          <w:sz w:val="28"/>
          <w:szCs w:val="28"/>
        </w:rPr>
        <w:t>букв. любители земли</w:t>
      </w:r>
      <w:r w:rsidR="00242A92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 xml:space="preserve">’ </w:t>
      </w:r>
      <w:r w:rsidR="00ED237C" w:rsidRPr="00ED237C">
        <w:rPr>
          <w:rFonts w:ascii="Times New Roman" w:eastAsia="TimesNewRomanPSMT" w:hAnsi="Times New Roman" w:cs="Times New Roman"/>
          <w:sz w:val="28"/>
          <w:szCs w:val="28"/>
        </w:rPr>
        <w:t>(ср. англ. earth lovers)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ED237C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F74FE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biogaas </w:t>
      </w:r>
      <w:r w:rsidR="00BF74FE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‘биогаз’</w:t>
      </w:r>
      <w:r w:rsid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887483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англ.</w:t>
      </w:r>
      <w:r w:rsid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887483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>biogas</w:t>
      </w:r>
      <w:r w:rsidR="00887483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BF74FE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, biojäätmed </w:t>
      </w:r>
      <w:r w:rsidR="00BF74FE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‘биоотходы’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англ.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9299C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>biowaste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BF74FE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, kompostima</w:t>
      </w:r>
      <w:r w:rsidR="00BE3AB0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BE3AB0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3D1F4B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компостировать, </w:t>
      </w:r>
      <w:r w:rsidR="00BE3AB0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закладывать компост’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англ.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>to compost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DB193D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DB193D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emissioonid </w:t>
      </w:r>
      <w:r w:rsidR="00DB193D" w:rsidRPr="00D372B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‘эмиссия </w:t>
      </w:r>
      <w:r w:rsidR="00A42FFA" w:rsidRPr="00A42FFA">
        <w:rPr>
          <w:rFonts w:ascii="Times New Roman" w:eastAsia="TimesNewRomanPSMT" w:hAnsi="Times New Roman" w:cs="Times New Roman"/>
          <w:sz w:val="28"/>
          <w:szCs w:val="28"/>
          <w:lang w:val="et-EE"/>
        </w:rPr>
        <w:t>(</w:t>
      </w:r>
      <w:r w:rsidR="00DB193D" w:rsidRPr="00D372BE">
        <w:rPr>
          <w:rFonts w:ascii="Times New Roman" w:eastAsia="TimesNewRomanPSMT" w:hAnsi="Times New Roman" w:cs="Times New Roman"/>
          <w:sz w:val="28"/>
          <w:szCs w:val="28"/>
          <w:lang w:val="et-EE"/>
        </w:rPr>
        <w:t>вредных веществ</w:t>
      </w:r>
      <w:r w:rsidR="00A42FFA" w:rsidRPr="00A42FFA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DB193D" w:rsidRPr="00D372BE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англ.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>emissions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D372BE" w:rsidRPr="00D372B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39299C" w:rsidRPr="0057584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roheline areng</w:t>
      </w:r>
      <w:r w:rsidR="0039299C" w:rsidRPr="0057584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242A92" w:rsidRPr="00575846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575846" w:rsidRPr="00575846">
        <w:rPr>
          <w:rFonts w:ascii="Times New Roman" w:eastAsia="TimesNewRomanPSMT" w:hAnsi="Times New Roman" w:cs="Times New Roman"/>
          <w:sz w:val="28"/>
          <w:szCs w:val="28"/>
        </w:rPr>
        <w:t>«зелёное» развитие</w:t>
      </w:r>
      <w:r w:rsidR="00242A92" w:rsidRPr="00575846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242A9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="003D1F4B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green growth, green development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BE3AB0" w:rsidRPr="00D372B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. </w:t>
      </w:r>
      <w:r w:rsidR="00BE3AB0" w:rsidRPr="00A42FFA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Само слово экология </w:t>
      </w:r>
      <w:r w:rsidR="00F47EA7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ökoloogia</w:t>
      </w:r>
      <w:r w:rsidR="00F47EA7" w:rsidRPr="00A42FFA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BE3AB0" w:rsidRPr="00A42FFA">
        <w:rPr>
          <w:rFonts w:ascii="Times New Roman" w:eastAsia="TimesNewRomanPSMT" w:hAnsi="Times New Roman" w:cs="Times New Roman"/>
          <w:sz w:val="28"/>
          <w:szCs w:val="28"/>
          <w:lang w:val="et-EE"/>
        </w:rPr>
        <w:t>тоже является заимствованием</w:t>
      </w:r>
      <w:r w:rsidR="006D4FDB" w:rsidRPr="00A42FFA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в эстонском языке. </w:t>
      </w:r>
      <w:r w:rsidR="006D4FDB" w:rsidRP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>Ряд</w:t>
      </w:r>
      <w:r w:rsidR="006D4FDB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терминов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(</w:t>
      </w:r>
      <w:r w:rsidR="003D1F4B" w:rsidRPr="00575846">
        <w:rPr>
          <w:rFonts w:ascii="Times New Roman" w:eastAsia="TimesNewRomanPSMT" w:hAnsi="Times New Roman" w:cs="Times New Roman"/>
          <w:sz w:val="28"/>
          <w:szCs w:val="28"/>
          <w:lang w:val="et-EE"/>
        </w:rPr>
        <w:t>15</w:t>
      </w:r>
      <w:r w:rsidR="00242A92" w:rsidRPr="0057584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единиц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6D4FDB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образуется путём сложения, где в ка</w:t>
      </w:r>
      <w:r w:rsidR="000D4ED5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честве первого элемента </w:t>
      </w:r>
      <w:r w:rsidR="006D4FDB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выступает </w:t>
      </w:r>
      <w:r w:rsidR="000D4ED5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заимствованный </w:t>
      </w:r>
      <w:r w:rsidR="00275117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>элемент</w:t>
      </w:r>
      <w:r w:rsidR="000D4ED5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6D4FDB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öko</w:t>
      </w:r>
      <w:r w:rsidR="000D4ED5" w:rsidRPr="0027511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- </w:t>
      </w:r>
      <w:r w:rsidR="000D4ED5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‘эко-’: </w:t>
      </w:r>
      <w:r w:rsidR="000D4ED5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ökofüsioloogia </w:t>
      </w:r>
      <w:r w:rsidR="000D4ED5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>‘экофизиология’</w:t>
      </w:r>
      <w:r w:rsidR="000D4ED5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0D4ED5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ökosüsteem</w:t>
      </w:r>
      <w:r w:rsidR="000D4ED5" w:rsidRPr="0027511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0D4ED5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>‘экосистема’</w:t>
      </w:r>
      <w:r w:rsidR="000D4ED5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, ökofašist </w:t>
      </w:r>
      <w:r w:rsidR="000D4ED5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‘экофашист’</w:t>
      </w:r>
      <w:r w:rsidR="000D4ED5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0D4ED5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ökomaja</w:t>
      </w:r>
      <w:r w:rsidR="000D4ED5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‘экологичный дом’</w:t>
      </w:r>
      <w:r w:rsidR="00C454E6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>,</w:t>
      </w:r>
      <w:r w:rsidR="00C454E6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ökolinn</w:t>
      </w:r>
      <w:r w:rsidR="00C454E6" w:rsidRP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‘стабильный город, экогород’. </w:t>
      </w:r>
      <w:r w:rsidR="000D4ED5" w:rsidRPr="00464CC6">
        <w:rPr>
          <w:rFonts w:ascii="Times New Roman" w:eastAsia="TimesNewRomanPSMT" w:hAnsi="Times New Roman" w:cs="Times New Roman"/>
          <w:sz w:val="28"/>
          <w:szCs w:val="28"/>
        </w:rPr>
        <w:t xml:space="preserve">В разговорной речи префикс </w:t>
      </w:r>
      <w:r w:rsidR="000D4ED5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öko- </w:t>
      </w:r>
      <w:r w:rsidR="000D4ED5" w:rsidRPr="00464CC6">
        <w:rPr>
          <w:rFonts w:ascii="Times New Roman" w:eastAsia="TimesNewRomanPSMT" w:hAnsi="Times New Roman" w:cs="Times New Roman"/>
          <w:sz w:val="28"/>
          <w:szCs w:val="28"/>
        </w:rPr>
        <w:t xml:space="preserve">употребляется в качестве самостоятельного прилагательного в </w:t>
      </w:r>
      <w:r w:rsidR="000D4ED5" w:rsidRPr="000175E0">
        <w:rPr>
          <w:rFonts w:ascii="Times New Roman" w:eastAsia="TimesNewRomanPSMT" w:hAnsi="Times New Roman" w:cs="Times New Roman"/>
          <w:sz w:val="28"/>
          <w:szCs w:val="28"/>
        </w:rPr>
        <w:t>значени</w:t>
      </w:r>
      <w:r w:rsidR="00AD0BF1" w:rsidRPr="000175E0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181D56">
        <w:rPr>
          <w:rFonts w:ascii="Times New Roman" w:eastAsia="TimesNewRomanPSMT" w:hAnsi="Times New Roman" w:cs="Times New Roman"/>
          <w:sz w:val="28"/>
          <w:szCs w:val="28"/>
        </w:rPr>
        <w:t xml:space="preserve"> «экологичный»</w:t>
      </w:r>
      <w:r w:rsidR="000D4ED5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вместо слова </w:t>
      </w:r>
      <w:r w:rsidR="000D4ED5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ökoloogiline, </w:t>
      </w:r>
      <w:r w:rsidR="000D4ED5" w:rsidRPr="00464CC6">
        <w:rPr>
          <w:rFonts w:ascii="Times New Roman" w:eastAsia="TimesNewRomanPSMT" w:hAnsi="Times New Roman" w:cs="Times New Roman"/>
          <w:sz w:val="28"/>
          <w:szCs w:val="28"/>
        </w:rPr>
        <w:t>однако в текстах СМИ используется</w:t>
      </w:r>
      <w:r w:rsidR="00275117">
        <w:rPr>
          <w:rFonts w:ascii="Times New Roman" w:eastAsia="TimesNewRomanPSMT" w:hAnsi="Times New Roman" w:cs="Times New Roman"/>
          <w:sz w:val="28"/>
          <w:szCs w:val="28"/>
        </w:rPr>
        <w:t xml:space="preserve"> полный вариант слова </w:t>
      </w:r>
      <w:r w:rsidR="00275117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ökoloogiline</w:t>
      </w:r>
      <w:r w:rsid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: </w:t>
      </w:r>
      <w:r w:rsidR="008937C5" w:rsidRPr="0004189D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Öko</w:t>
      </w:r>
      <w:r w:rsidR="008937C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ja tervise kanamunad. </w:t>
      </w:r>
      <w:r w:rsidR="0057584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8937C5" w:rsidRPr="0004189D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Экологические</w:t>
      </w:r>
      <w:r w:rsidR="008937C5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и полезные куриные яйца</w:t>
      </w:r>
      <w:r w:rsid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DE7221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8937C5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[</w:t>
      </w:r>
      <w:r w:rsidR="00242A92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Prisma</w:t>
      </w:r>
      <w:r w:rsidR="00F66569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]</w:t>
      </w:r>
      <w:r w:rsidR="00F66569">
        <w:rPr>
          <w:rFonts w:ascii="Times New Roman" w:eastAsia="TimesNewRomanPSMT" w:hAnsi="Times New Roman" w:cs="Times New Roman"/>
          <w:sz w:val="28"/>
          <w:szCs w:val="28"/>
          <w:lang w:val="et-EE"/>
        </w:rPr>
        <w:t>;</w:t>
      </w:r>
      <w:r w:rsid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8937C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Nüüd on teadlased välja töötanud </w:t>
      </w:r>
      <w:r w:rsidR="008937C5" w:rsidRPr="0004189D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ökoloogiliselt</w:t>
      </w:r>
      <w:r w:rsidR="008937C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puhta tehnika, mis putukaid hävitab, kuid</w:t>
      </w:r>
      <w:r w:rsidR="0004189D" w:rsidRPr="0004189D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8937C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mürki ei erita</w:t>
      </w:r>
      <w:r w:rsidR="0004189D" w:rsidRPr="0004189D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="008937C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8937C5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Теперь учёные </w:t>
      </w:r>
      <w:r w:rsidR="0004189D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разработали </w:t>
      </w:r>
      <w:r w:rsidR="0004189D" w:rsidRPr="0004189D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экологически</w:t>
      </w:r>
      <w:r w:rsidR="0004189D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чистую технику,</w:t>
      </w:r>
      <w:r w:rsid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которая </w:t>
      </w:r>
      <w:r w:rsidR="00AD0BF1" w:rsidRPr="000175E0">
        <w:rPr>
          <w:rFonts w:ascii="Times New Roman" w:eastAsia="TimesNewRomanPSMT" w:hAnsi="Times New Roman" w:cs="Times New Roman"/>
          <w:sz w:val="28"/>
          <w:szCs w:val="28"/>
        </w:rPr>
        <w:t>уничтожает</w:t>
      </w:r>
      <w:r w:rsid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насекомы</w:t>
      </w:r>
      <w:r w:rsidR="0004189D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>х, но не выделяет яд</w:t>
      </w:r>
      <w:r w:rsid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3955DD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27511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Наряду со сл</w:t>
      </w:r>
      <w:r w:rsidR="003D1F4B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ожными</w:t>
      </w:r>
      <w:r w:rsidR="00C454E6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слова</w:t>
      </w:r>
      <w:r w:rsidR="003D1F4B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ми</w:t>
      </w:r>
      <w:r w:rsidR="00C454E6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с </w:t>
      </w:r>
      <w:r w:rsidR="00C454E6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lastRenderedPageBreak/>
        <w:t xml:space="preserve">первым элементом </w:t>
      </w:r>
      <w:r w:rsidR="00C454E6" w:rsidRPr="003D1F4B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öko-</w:t>
      </w:r>
      <w:r w:rsidR="00C454E6" w:rsidRP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27511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в текстах могут </w:t>
      </w:r>
      <w:r w:rsidR="003D1F4B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употребляется</w:t>
      </w:r>
      <w:r w:rsidR="0027511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синонимы</w:t>
      </w:r>
      <w:r w:rsidR="0027511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в которых компонент </w:t>
      </w:r>
      <w:r w:rsidR="003D1F4B" w:rsidRPr="003D1F4B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öko-</w:t>
      </w:r>
      <w:r w:rsidR="003D1F4B" w:rsidRPr="008937C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27511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заменяется компонентном </w:t>
      </w:r>
      <w:r w:rsidR="003D1F4B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keskkonna</w:t>
      </w:r>
      <w:r w:rsidR="0027511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-</w:t>
      </w:r>
      <w:r w:rsidR="003D1F4B" w:rsidRP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27511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окружающая среда</w:t>
      </w:r>
      <w:r w:rsidR="003D1F4B" w:rsidRP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6C5EF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: </w:t>
      </w:r>
      <w:r w:rsidR="006C5EF7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ökoaktivist</w:t>
      </w:r>
      <w:r w:rsidR="00F66569" w:rsidRPr="00F66569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F66569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~</w:t>
      </w:r>
      <w:r w:rsidR="006C5EF7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keskkonnaaktivist </w:t>
      </w:r>
      <w:r w:rsidR="006C5EF7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6C5EF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экоактивист</w:t>
      </w:r>
      <w:r w:rsidR="00275117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27511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;</w:t>
      </w:r>
      <w:r w:rsidR="006C5EF7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ökoaktivism</w:t>
      </w:r>
      <w:r w:rsidR="00D14803" w:rsidRPr="00D14803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D14803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~</w:t>
      </w:r>
      <w:r w:rsidR="006C5EF7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keskkonnaktivism </w:t>
      </w:r>
      <w:r w:rsidR="006C5EF7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6C5EF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экоактивизм</w:t>
      </w:r>
      <w:r w:rsidR="006C5EF7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6C5EF7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. </w:t>
      </w:r>
      <w:r w:rsidR="003D1F4B">
        <w:rPr>
          <w:rFonts w:ascii="Times New Roman" w:eastAsia="TimesNewRomanPSMT" w:hAnsi="Times New Roman" w:cs="Times New Roman"/>
          <w:sz w:val="28"/>
          <w:szCs w:val="28"/>
        </w:rPr>
        <w:t xml:space="preserve">Кроме компонентов </w:t>
      </w:r>
      <w:r w:rsidR="003D1F4B" w:rsidRPr="003D1F4B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öko-</w:t>
      </w:r>
      <w:r w:rsidR="003D1F4B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="003D1F4B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keskkonna</w:t>
      </w:r>
      <w:r w:rsidR="003D1F4B" w:rsidRPr="003D1F4B">
        <w:rPr>
          <w:rFonts w:ascii="Times New Roman" w:eastAsia="TimesNewRomanPSMT" w:hAnsi="Times New Roman" w:cs="Times New Roman"/>
          <w:sz w:val="28"/>
          <w:szCs w:val="28"/>
        </w:rPr>
        <w:t>-</w:t>
      </w:r>
      <w:r w:rsidR="003D1F4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4189D">
        <w:rPr>
          <w:rFonts w:ascii="Times New Roman" w:eastAsia="TimesNewRomanPSMT" w:hAnsi="Times New Roman" w:cs="Times New Roman"/>
          <w:sz w:val="28"/>
          <w:szCs w:val="28"/>
        </w:rPr>
        <w:t xml:space="preserve">в сложных </w:t>
      </w:r>
      <w:r w:rsidR="00155EFD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04189D">
        <w:rPr>
          <w:rFonts w:ascii="Times New Roman" w:eastAsia="TimesNewRomanPSMT" w:hAnsi="Times New Roman" w:cs="Times New Roman"/>
          <w:sz w:val="28"/>
          <w:szCs w:val="28"/>
        </w:rPr>
        <w:t xml:space="preserve">ловах можно выделить продуктивный компонент </w:t>
      </w:r>
      <w:r w:rsidR="0004189D" w:rsidRPr="0004189D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kliima-</w:t>
      </w:r>
      <w:r w:rsidR="0004189D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04189D">
        <w:rPr>
          <w:rFonts w:ascii="Times New Roman" w:eastAsia="TimesNewRomanPSMT" w:hAnsi="Times New Roman" w:cs="Times New Roman"/>
          <w:sz w:val="28"/>
          <w:szCs w:val="28"/>
        </w:rPr>
        <w:t>‘климатический’, перевод которого на русский язык зависит от контекста и может переводит</w:t>
      </w:r>
      <w:r w:rsidR="00B54B4C">
        <w:rPr>
          <w:rFonts w:ascii="Times New Roman" w:eastAsia="TimesNewRomanPSMT" w:hAnsi="Times New Roman" w:cs="Times New Roman"/>
          <w:sz w:val="28"/>
          <w:szCs w:val="28"/>
        </w:rPr>
        <w:t>ь</w:t>
      </w:r>
      <w:r w:rsidR="0004189D">
        <w:rPr>
          <w:rFonts w:ascii="Times New Roman" w:eastAsia="TimesNewRomanPSMT" w:hAnsi="Times New Roman" w:cs="Times New Roman"/>
          <w:sz w:val="28"/>
          <w:szCs w:val="28"/>
        </w:rPr>
        <w:t xml:space="preserve">ся как ‘климатический’, </w:t>
      </w:r>
      <w:r w:rsidR="0004189D" w:rsidRPr="000175E0">
        <w:rPr>
          <w:rFonts w:ascii="Times New Roman" w:eastAsia="TimesNewRomanPSMT" w:hAnsi="Times New Roman" w:cs="Times New Roman"/>
          <w:sz w:val="28"/>
          <w:szCs w:val="28"/>
        </w:rPr>
        <w:t xml:space="preserve">и </w:t>
      </w:r>
      <w:r w:rsidR="00AD0BF1" w:rsidRPr="000175E0">
        <w:rPr>
          <w:rFonts w:ascii="Times New Roman" w:eastAsia="TimesNewRomanPSMT" w:hAnsi="Times New Roman" w:cs="Times New Roman"/>
          <w:sz w:val="28"/>
          <w:szCs w:val="28"/>
        </w:rPr>
        <w:t>как</w:t>
      </w:r>
      <w:r w:rsidR="00AD0BF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4189D">
        <w:rPr>
          <w:rFonts w:ascii="Times New Roman" w:eastAsia="TimesNewRomanPSMT" w:hAnsi="Times New Roman" w:cs="Times New Roman"/>
          <w:sz w:val="28"/>
          <w:szCs w:val="28"/>
        </w:rPr>
        <w:t xml:space="preserve">‘экологический’, </w:t>
      </w:r>
      <w:r w:rsidR="00D14803">
        <w:rPr>
          <w:rFonts w:ascii="Times New Roman" w:eastAsia="TimesNewRomanPSMT" w:hAnsi="Times New Roman" w:cs="Times New Roman"/>
          <w:sz w:val="28"/>
          <w:szCs w:val="28"/>
        </w:rPr>
        <w:t xml:space="preserve">поскольку </w:t>
      </w:r>
      <w:r w:rsidR="0004189D">
        <w:rPr>
          <w:rFonts w:ascii="Times New Roman" w:eastAsia="TimesNewRomanPSMT" w:hAnsi="Times New Roman" w:cs="Times New Roman"/>
          <w:sz w:val="28"/>
          <w:szCs w:val="28"/>
        </w:rPr>
        <w:t xml:space="preserve">это смежные термины: </w:t>
      </w:r>
      <w:r w:rsidR="0004189D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kliimaeesmärgid </w:t>
      </w:r>
      <w:r w:rsidR="0004189D">
        <w:rPr>
          <w:rFonts w:ascii="Times New Roman" w:eastAsia="TimesNewRomanPSMT" w:hAnsi="Times New Roman" w:cs="Times New Roman"/>
          <w:sz w:val="28"/>
          <w:szCs w:val="28"/>
        </w:rPr>
        <w:t xml:space="preserve">‘климатические цели’, </w:t>
      </w:r>
      <w:r w:rsidR="00155EFD" w:rsidRPr="00155EFD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kliimakatastroofid</w:t>
      </w:r>
      <w:r w:rsidR="00155EF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155EFD">
        <w:rPr>
          <w:rFonts w:ascii="Times New Roman" w:eastAsia="TimesNewRomanPSMT" w:hAnsi="Times New Roman" w:cs="Times New Roman"/>
          <w:sz w:val="28"/>
          <w:szCs w:val="28"/>
        </w:rPr>
        <w:t>экологические катастрофы</w:t>
      </w:r>
      <w:r w:rsidR="00155EFD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155EF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964755">
        <w:rPr>
          <w:rFonts w:ascii="Times New Roman" w:eastAsia="TimesNewRomanPSMT" w:hAnsi="Times New Roman" w:cs="Times New Roman"/>
          <w:sz w:val="28"/>
          <w:szCs w:val="28"/>
        </w:rPr>
        <w:t xml:space="preserve">Компонент </w:t>
      </w:r>
      <w:r w:rsidR="0096475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kliima-</w:t>
      </w:r>
      <w:r w:rsidR="00964755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964755">
        <w:rPr>
          <w:rFonts w:ascii="Times New Roman" w:eastAsia="TimesNewRomanPSMT" w:hAnsi="Times New Roman" w:cs="Times New Roman"/>
          <w:sz w:val="28"/>
          <w:szCs w:val="28"/>
        </w:rPr>
        <w:t>может заменятся в сложных словах синонимичными компонентами, например, в</w:t>
      </w:r>
      <w:r w:rsidR="003955DD">
        <w:rPr>
          <w:rFonts w:ascii="Times New Roman" w:eastAsia="TimesNewRomanPSMT" w:hAnsi="Times New Roman" w:cs="Times New Roman"/>
          <w:sz w:val="28"/>
          <w:szCs w:val="28"/>
        </w:rPr>
        <w:t xml:space="preserve"> текстах СМИ встречаются два варианта термина</w:t>
      </w:r>
      <w:r w:rsidR="00964755">
        <w:rPr>
          <w:rFonts w:ascii="Times New Roman" w:eastAsia="TimesNewRomanPSMT" w:hAnsi="Times New Roman" w:cs="Times New Roman"/>
          <w:sz w:val="28"/>
          <w:szCs w:val="28"/>
        </w:rPr>
        <w:t xml:space="preserve"> «экологическая политика»</w:t>
      </w:r>
      <w:r w:rsidR="003955DD">
        <w:rPr>
          <w:rFonts w:ascii="Times New Roman" w:eastAsia="TimesNewRomanPSMT" w:hAnsi="Times New Roman" w:cs="Times New Roman"/>
          <w:sz w:val="28"/>
          <w:szCs w:val="28"/>
        </w:rPr>
        <w:t xml:space="preserve">: вариант с компонентом </w:t>
      </w:r>
      <w:r w:rsidR="003955DD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keskkonna</w:t>
      </w:r>
      <w:r w:rsidR="003955DD" w:rsidRPr="008937C5">
        <w:rPr>
          <w:rFonts w:ascii="Times New Roman" w:eastAsia="TimesNewRomanPSMT" w:hAnsi="Times New Roman" w:cs="Times New Roman"/>
          <w:sz w:val="28"/>
          <w:szCs w:val="28"/>
          <w:lang w:val="et-EE"/>
        </w:rPr>
        <w:t>-</w:t>
      </w:r>
      <w:r w:rsidR="00A92BBA">
        <w:rPr>
          <w:rFonts w:ascii="Times New Roman" w:eastAsia="TimesNewRomanPSMT" w:hAnsi="Times New Roman" w:cs="Times New Roman"/>
          <w:sz w:val="28"/>
          <w:szCs w:val="28"/>
        </w:rPr>
        <w:t>:</w:t>
      </w:r>
      <w:r w:rsidR="0096475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55EFD" w:rsidRPr="0096475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kes</w:t>
      </w:r>
      <w:r w:rsidR="00964755" w:rsidRPr="0096475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kkonnapoliitika</w:t>
      </w:r>
      <w:r w:rsidR="00964755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3955DD">
        <w:rPr>
          <w:rFonts w:ascii="Times New Roman" w:eastAsia="TimesNewRomanPSMT" w:hAnsi="Times New Roman" w:cs="Times New Roman"/>
          <w:sz w:val="28"/>
          <w:szCs w:val="28"/>
        </w:rPr>
        <w:t xml:space="preserve">и вариант с компонентом </w:t>
      </w:r>
      <w:r w:rsidR="003955DD" w:rsidRPr="0004189D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kliima-</w:t>
      </w:r>
      <w:r w:rsidR="00A92BBA" w:rsidRPr="00A92BBA">
        <w:rPr>
          <w:rFonts w:ascii="Times New Roman" w:eastAsia="TimesNewRomanPSMT" w:hAnsi="Times New Roman" w:cs="Times New Roman"/>
          <w:sz w:val="28"/>
          <w:szCs w:val="28"/>
        </w:rPr>
        <w:t>:</w:t>
      </w:r>
      <w:r w:rsidR="003955D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64755" w:rsidRPr="0096475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kliimapoliitika</w:t>
      </w:r>
      <w:r w:rsidR="00964755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3955D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26A40FEA" w14:textId="7364AD26" w:rsidR="00964755" w:rsidRDefault="00A92BBA" w:rsidP="00FE017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Вторая основа также может выступать в качестве продуктивного компонента. </w:t>
      </w:r>
      <w:r w:rsidR="00964755">
        <w:rPr>
          <w:rFonts w:ascii="Times New Roman" w:eastAsia="TimesNewRomanPSMT" w:hAnsi="Times New Roman" w:cs="Times New Roman"/>
          <w:sz w:val="28"/>
          <w:szCs w:val="28"/>
        </w:rPr>
        <w:t xml:space="preserve">В текстах употребляются сложные слова с компонентом </w:t>
      </w:r>
      <w:r w:rsidR="00964755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neutraalne</w:t>
      </w:r>
      <w:r w:rsidR="00964755" w:rsidRPr="00185A2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64755">
        <w:rPr>
          <w:rFonts w:ascii="Times New Roman" w:eastAsia="TimesNewRomanPSMT" w:hAnsi="Times New Roman" w:cs="Times New Roman"/>
          <w:sz w:val="28"/>
          <w:szCs w:val="28"/>
        </w:rPr>
        <w:t>‘нейтральный</w:t>
      </w:r>
      <w:r w:rsidR="00FE017E">
        <w:rPr>
          <w:rFonts w:ascii="Times New Roman" w:eastAsia="TimesNewRomanPSMT" w:hAnsi="Times New Roman" w:cs="Times New Roman"/>
          <w:sz w:val="28"/>
          <w:szCs w:val="28"/>
        </w:rPr>
        <w:t>, без (</w:t>
      </w:r>
      <w:r w:rsidR="00FE017E" w:rsidRPr="000175E0">
        <w:rPr>
          <w:rFonts w:ascii="Times New Roman" w:eastAsia="TimesNewRomanPSMT" w:hAnsi="Times New Roman" w:cs="Times New Roman"/>
          <w:sz w:val="28"/>
          <w:szCs w:val="28"/>
        </w:rPr>
        <w:t>чего</w:t>
      </w:r>
      <w:r w:rsidR="00AD0BF1" w:rsidRPr="000175E0">
        <w:rPr>
          <w:rFonts w:ascii="Times New Roman" w:eastAsia="TimesNewRomanPSMT" w:hAnsi="Times New Roman" w:cs="Times New Roman"/>
          <w:sz w:val="28"/>
          <w:szCs w:val="28"/>
        </w:rPr>
        <w:t>-л.</w:t>
      </w:r>
      <w:r w:rsidR="00FE017E" w:rsidRPr="000175E0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964755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185A25" w:rsidRPr="00185A2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süsinikuneutraalne</w:t>
      </w:r>
      <w:r w:rsidR="00185A25">
        <w:rPr>
          <w:rFonts w:ascii="Times New Roman" w:eastAsia="TimesNewRomanPSMT" w:hAnsi="Times New Roman" w:cs="Times New Roman"/>
          <w:sz w:val="28"/>
          <w:szCs w:val="28"/>
        </w:rPr>
        <w:t xml:space="preserve"> ‘углеродно-нейтральный, без выбросов углерода’</w:t>
      </w:r>
      <w:r w:rsid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185A25" w:rsidRPr="00185A2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CO2-neutraalne</w:t>
      </w:r>
      <w:r w:rsidR="00185A25">
        <w:rPr>
          <w:rFonts w:ascii="Times New Roman" w:eastAsia="TimesNewRomanPSMT" w:hAnsi="Times New Roman" w:cs="Times New Roman"/>
          <w:sz w:val="28"/>
          <w:szCs w:val="28"/>
        </w:rPr>
        <w:t xml:space="preserve"> ‘углеродно-нейтральный, без выбросов углерода’, </w:t>
      </w:r>
      <w:r w:rsidR="00185A25" w:rsidRPr="00185A2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kliimaneutraalne</w:t>
      </w:r>
      <w:r w:rsid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185A25">
        <w:rPr>
          <w:rFonts w:ascii="Times New Roman" w:eastAsia="TimesNewRomanPSMT" w:hAnsi="Times New Roman" w:cs="Times New Roman"/>
          <w:sz w:val="28"/>
          <w:szCs w:val="28"/>
        </w:rPr>
        <w:t>‘экологически чистый, без вреда экологии’.</w:t>
      </w:r>
    </w:p>
    <w:p w14:paraId="7F034B30" w14:textId="12260ADB" w:rsidR="00ED364A" w:rsidRDefault="006C5EF7" w:rsidP="00ED36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В эстонский язык заимствуются не только </w:t>
      </w:r>
      <w:r w:rsidR="00DB193D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слова, но и </w:t>
      </w:r>
      <w:r w:rsidR="00275117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>устойчивые сочетания слов</w:t>
      </w:r>
      <w:r w:rsidR="00DB193D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: </w:t>
      </w:r>
      <w:r w:rsidR="00660B0E" w:rsidRPr="00660B0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CO2-neutraalne biomass</w:t>
      </w:r>
      <w:r w:rsidR="00660B0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DB193D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660B0E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>биомасса без выбросов углерода</w:t>
      </w:r>
      <w:r w:rsidR="00DB193D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="003D1F4B" w:rsidRPr="004600EC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4600E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carbon neutral biomass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DB193D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DB193D" w:rsidRPr="0004189D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veeldatud maagaas</w:t>
      </w:r>
      <w:r w:rsidR="00DB193D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‘сжиженный природный газ’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="003D1F4B" w:rsidRPr="004600EC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4600E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liquefied </w:t>
      </w:r>
      <w:r w:rsid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>petroleum gas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DB193D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DB193D" w:rsidRPr="0004189D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populatsiooni pudelikael</w:t>
      </w:r>
      <w:r w:rsidR="00DB193D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‘генетическое «бутылочное горлышко</w:t>
      </w:r>
      <w:r w:rsidR="00A90F2D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ED364A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="003D1F4B" w:rsidRP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populations bottleneck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64016E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64016E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puhtas energia </w:t>
      </w:r>
      <w:r w:rsidR="0064016E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64016E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>«зелёная» энергия’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="003D1F4B" w:rsidRP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clean energy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64016E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64016E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panmiktilne populatsioon</w:t>
      </w:r>
      <w:r w:rsidR="0064016E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64016E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3D1F4B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>панмиктическая популяция</w:t>
      </w:r>
      <w:r w:rsidR="003D1F4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’ 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="003D1F4B" w:rsidRP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panmictic population</w:t>
      </w:r>
      <w:r w:rsidR="003D1F4B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64016E" w:rsidRPr="0004189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. </w:t>
      </w:r>
    </w:p>
    <w:p w14:paraId="3C685FB5" w14:textId="27A84978" w:rsidR="004203A8" w:rsidRPr="00192E7A" w:rsidRDefault="00ED364A" w:rsidP="0057584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Названия большинства к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лиматически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х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программ, </w:t>
      </w:r>
      <w:r w:rsidR="00575846">
        <w:rPr>
          <w:rFonts w:ascii="Times New Roman" w:eastAsia="TimesNewRomanPSMT" w:hAnsi="Times New Roman" w:cs="Times New Roman"/>
          <w:sz w:val="28"/>
          <w:szCs w:val="28"/>
        </w:rPr>
        <w:t>пактов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, конференци</w:t>
      </w:r>
      <w:r>
        <w:rPr>
          <w:rFonts w:ascii="Times New Roman" w:eastAsia="TimesNewRomanPSMT" w:hAnsi="Times New Roman" w:cs="Times New Roman"/>
          <w:sz w:val="28"/>
          <w:szCs w:val="28"/>
        </w:rPr>
        <w:t>й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и соглашени</w:t>
      </w:r>
      <w:r>
        <w:rPr>
          <w:rFonts w:ascii="Times New Roman" w:eastAsia="TimesNewRomanPSMT" w:hAnsi="Times New Roman" w:cs="Times New Roman"/>
          <w:sz w:val="28"/>
          <w:szCs w:val="28"/>
        </w:rPr>
        <w:t>й</w:t>
      </w:r>
      <w:r w:rsidR="00135D0E" w:rsidRP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BA35FB" w:rsidRP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в нашем материале </w:t>
      </w:r>
      <w:r>
        <w:rPr>
          <w:rFonts w:ascii="Times New Roman" w:eastAsia="TimesNewRomanPSMT" w:hAnsi="Times New Roman" w:cs="Times New Roman"/>
          <w:sz w:val="28"/>
          <w:szCs w:val="28"/>
        </w:rPr>
        <w:t>представлены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575846">
        <w:rPr>
          <w:rFonts w:ascii="Times New Roman" w:eastAsia="TimesNewRomanPSMT" w:hAnsi="Times New Roman" w:cs="Times New Roman"/>
          <w:sz w:val="28"/>
          <w:szCs w:val="28"/>
        </w:rPr>
        <w:t xml:space="preserve">калькированным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переводом с английского языка, так как </w:t>
      </w:r>
      <w:r w:rsidR="0001141B">
        <w:rPr>
          <w:rFonts w:ascii="Times New Roman" w:eastAsia="TimesNewRomanPSMT" w:hAnsi="Times New Roman" w:cs="Times New Roman"/>
          <w:sz w:val="28"/>
          <w:szCs w:val="28"/>
        </w:rPr>
        <w:t xml:space="preserve">все </w:t>
      </w:r>
      <w:r w:rsidR="004203A8">
        <w:rPr>
          <w:rFonts w:ascii="Times New Roman" w:eastAsia="TimesNewRomanPSMT" w:hAnsi="Times New Roman" w:cs="Times New Roman"/>
          <w:sz w:val="28"/>
          <w:szCs w:val="28"/>
        </w:rPr>
        <w:t>они</w:t>
      </w:r>
      <w:r w:rsidR="0001141B">
        <w:rPr>
          <w:rFonts w:ascii="Times New Roman" w:eastAsia="TimesNewRomanPSMT" w:hAnsi="Times New Roman" w:cs="Times New Roman"/>
          <w:sz w:val="28"/>
          <w:szCs w:val="28"/>
        </w:rPr>
        <w:t xml:space="preserve"> являются интернациональными и известны прежде всего по названию на английском языке</w:t>
      </w:r>
      <w:r w:rsidR="00946F49" w:rsidRP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: </w:t>
      </w:r>
      <w:r w:rsidR="00946F4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Euroopa Roheline Kokkulepe </w:t>
      </w:r>
      <w:r w:rsidR="00946F4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lastRenderedPageBreak/>
        <w:t>‘</w:t>
      </w:r>
      <w:r w:rsidR="00946F49" w:rsidRP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>Европейский зелёный курс’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P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4203A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European Green Deal</w:t>
      </w:r>
      <w:r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946F49" w:rsidRP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946F4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Pariisi kliimakokkulepe</w:t>
      </w:r>
      <w:r w:rsidR="00946F4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946F49" w:rsidRP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>Парижское соглашение по климату’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P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Pr="00ED364A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4203A8">
        <w:rPr>
          <w:rFonts w:ascii="Times New Roman" w:eastAsia="TimesNewRomanPSMT" w:hAnsi="Times New Roman" w:cs="Times New Roman"/>
          <w:sz w:val="28"/>
          <w:szCs w:val="28"/>
          <w:lang w:val="et-EE"/>
        </w:rPr>
        <w:t>Paris Agreement</w:t>
      </w:r>
      <w:r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64016E" w:rsidRP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4203A8" w:rsidRPr="004203A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Glasgow</w:t>
      </w:r>
      <w:r w:rsidR="008869EC" w:rsidRPr="008869E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’</w:t>
      </w:r>
      <w:r w:rsidR="004203A8" w:rsidRPr="004203A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kliimakonverents</w:t>
      </w:r>
      <w:r w:rsidR="004203A8" w:rsidRPr="004203A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‘Конференция ООН по изменению климата 2021 года’</w:t>
      </w:r>
      <w:r w:rsidR="004203A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4203A8"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="004203A8" w:rsidRP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4203A8" w:rsidRPr="00ED364A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4203A8" w:rsidRPr="004203A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Glasgow climate conference), 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Rahvusvaheline Aatomienergia Agentuur </w:t>
      </w:r>
      <w:r w:rsidR="00CD6C1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CD6C1F" w:rsidRP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>Международное агентство по атомной энергии’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(ср. англ</w:t>
      </w:r>
      <w:r w:rsidRPr="00B001C1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4203A8" w:rsidRPr="004203A8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  <w:lang w:val="et-EE"/>
        </w:rPr>
        <w:t xml:space="preserve"> </w:t>
      </w:r>
      <w:r w:rsidR="004203A8" w:rsidRPr="004203A8">
        <w:rPr>
          <w:rFonts w:ascii="Times New Roman" w:eastAsia="TimesNewRomanPSMT" w:hAnsi="Times New Roman" w:cs="Times New Roman"/>
          <w:sz w:val="28"/>
          <w:szCs w:val="28"/>
          <w:lang w:val="et-EE"/>
        </w:rPr>
        <w:t>International Atomic Energy Agency</w:t>
      </w:r>
      <w:r w:rsidRPr="00887483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CD6C1F" w:rsidRP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4203A8">
        <w:rPr>
          <w:rFonts w:ascii="Times New Roman" w:eastAsia="TimesNewRomanPSMT" w:hAnsi="Times New Roman" w:cs="Times New Roman"/>
          <w:sz w:val="28"/>
          <w:szCs w:val="28"/>
        </w:rPr>
        <w:t xml:space="preserve"> Названия широко известных экологических событий со времен</w:t>
      </w:r>
      <w:r w:rsidR="00192E7A">
        <w:rPr>
          <w:rFonts w:ascii="Times New Roman" w:eastAsia="TimesNewRomanPSMT" w:hAnsi="Times New Roman" w:cs="Times New Roman"/>
          <w:sz w:val="28"/>
          <w:szCs w:val="28"/>
        </w:rPr>
        <w:t>ем</w:t>
      </w:r>
      <w:r w:rsidR="004203A8">
        <w:rPr>
          <w:rFonts w:ascii="Times New Roman" w:eastAsia="TimesNewRomanPSMT" w:hAnsi="Times New Roman" w:cs="Times New Roman"/>
          <w:sz w:val="28"/>
          <w:szCs w:val="28"/>
        </w:rPr>
        <w:t xml:space="preserve"> получают в Эстонии другие варианты, которые уже нельзя назвать </w:t>
      </w:r>
      <w:r w:rsidR="004203A8" w:rsidRPr="000175E0">
        <w:rPr>
          <w:rFonts w:ascii="Times New Roman" w:eastAsia="TimesNewRomanPSMT" w:hAnsi="Times New Roman" w:cs="Times New Roman"/>
          <w:sz w:val="28"/>
          <w:szCs w:val="28"/>
        </w:rPr>
        <w:t>кальк</w:t>
      </w:r>
      <w:r w:rsidR="00AD0BF1" w:rsidRPr="000175E0">
        <w:rPr>
          <w:rFonts w:ascii="Times New Roman" w:eastAsia="TimesNewRomanPSMT" w:hAnsi="Times New Roman" w:cs="Times New Roman"/>
          <w:sz w:val="28"/>
          <w:szCs w:val="28"/>
        </w:rPr>
        <w:t>ами</w:t>
      </w:r>
      <w:r w:rsidR="00192E7A">
        <w:rPr>
          <w:rFonts w:ascii="Times New Roman" w:eastAsia="TimesNewRomanPSMT" w:hAnsi="Times New Roman" w:cs="Times New Roman"/>
          <w:sz w:val="28"/>
          <w:szCs w:val="28"/>
        </w:rPr>
        <w:t xml:space="preserve">, их примеры и проблемы употребления мы детальнее рассмотрим </w:t>
      </w:r>
      <w:r w:rsidR="00FE017E">
        <w:rPr>
          <w:rFonts w:ascii="Times New Roman" w:eastAsia="TimesNewRomanPSMT" w:hAnsi="Times New Roman" w:cs="Times New Roman"/>
          <w:sz w:val="28"/>
          <w:szCs w:val="28"/>
        </w:rPr>
        <w:t>в конце раздела 2.1</w:t>
      </w:r>
      <w:r w:rsidR="00461C5C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0B2C728E" w14:textId="052E88DF" w:rsidR="00BA35FB" w:rsidRDefault="00946F49" w:rsidP="001504F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Из </w:t>
      </w:r>
      <w:r w:rsidR="0040751B">
        <w:rPr>
          <w:rFonts w:ascii="Times New Roman" w:eastAsia="TimesNewRomanPSMT" w:hAnsi="Times New Roman" w:cs="Times New Roman"/>
          <w:sz w:val="28"/>
          <w:szCs w:val="28"/>
        </w:rPr>
        <w:t>592</w:t>
      </w:r>
      <w:r w:rsidR="005921F5">
        <w:rPr>
          <w:rFonts w:ascii="Times New Roman" w:eastAsia="TimesNewRomanPSMT" w:hAnsi="Times New Roman" w:cs="Times New Roman"/>
          <w:sz w:val="28"/>
          <w:szCs w:val="28"/>
        </w:rPr>
        <w:t xml:space="preserve"> терминов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E29B1">
        <w:rPr>
          <w:rFonts w:ascii="Times New Roman" w:eastAsia="TimesNewRomanPSMT" w:hAnsi="Times New Roman" w:cs="Times New Roman"/>
          <w:sz w:val="28"/>
          <w:szCs w:val="28"/>
          <w:lang w:val="et-EE"/>
        </w:rPr>
        <w:t>299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921F5" w:rsidRPr="00461C5C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1E29B1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50</w:t>
      </w:r>
      <w:r w:rsidR="001E29B1" w:rsidRPr="00461C5C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1E29B1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5</w:t>
      </w:r>
      <w:r w:rsidR="005921F5" w:rsidRPr="00461C5C">
        <w:rPr>
          <w:rFonts w:ascii="Times New Roman" w:eastAsia="TimesNewRomanPSMT" w:hAnsi="Times New Roman" w:cs="Times New Roman"/>
          <w:sz w:val="28"/>
          <w:szCs w:val="28"/>
        </w:rPr>
        <w:t>%)</w:t>
      </w:r>
      <w:r w:rsidR="005921F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терминов представлены </w:t>
      </w:r>
      <w:r w:rsidRPr="000175E0">
        <w:rPr>
          <w:rFonts w:ascii="Times New Roman" w:eastAsia="TimesNewRomanPSMT" w:hAnsi="Times New Roman" w:cs="Times New Roman"/>
          <w:sz w:val="28"/>
          <w:szCs w:val="28"/>
        </w:rPr>
        <w:t>сложны</w:t>
      </w:r>
      <w:r w:rsidR="007071AE" w:rsidRPr="000175E0">
        <w:rPr>
          <w:rFonts w:ascii="Times New Roman" w:eastAsia="TimesNewRomanPSMT" w:hAnsi="Times New Roman" w:cs="Times New Roman"/>
          <w:sz w:val="28"/>
          <w:szCs w:val="28"/>
        </w:rPr>
        <w:t>ми</w:t>
      </w:r>
      <w:r w:rsidRPr="000175E0">
        <w:rPr>
          <w:rFonts w:ascii="Times New Roman" w:eastAsia="TimesNewRomanPSMT" w:hAnsi="Times New Roman" w:cs="Times New Roman"/>
          <w:sz w:val="28"/>
          <w:szCs w:val="28"/>
        </w:rPr>
        <w:t xml:space="preserve"> слов</w:t>
      </w:r>
      <w:r w:rsidR="007071AE" w:rsidRPr="000175E0">
        <w:rPr>
          <w:rFonts w:ascii="Times New Roman" w:eastAsia="TimesNewRomanPSMT" w:hAnsi="Times New Roman" w:cs="Times New Roman"/>
          <w:sz w:val="28"/>
          <w:szCs w:val="28"/>
        </w:rPr>
        <w:t>ами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>. Самым частотным вариантом с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>ловообразования оказывается гени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>тивн</w:t>
      </w:r>
      <w:r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>ое сложение (</w:t>
      </w:r>
      <w:r w:rsidR="00137E04" w:rsidRPr="000175E0">
        <w:rPr>
          <w:rFonts w:ascii="Times New Roman" w:eastAsia="TimesNewRomanPSMT" w:hAnsi="Times New Roman" w:cs="Times New Roman"/>
          <w:sz w:val="28"/>
          <w:szCs w:val="28"/>
          <w:lang w:val="et-EE"/>
        </w:rPr>
        <w:t>202</w:t>
      </w:r>
      <w:r w:rsidR="001E29B1" w:rsidRPr="000175E0">
        <w:rPr>
          <w:rFonts w:ascii="Times New Roman" w:eastAsia="TimesNewRomanPSMT" w:hAnsi="Times New Roman" w:cs="Times New Roman"/>
          <w:sz w:val="28"/>
          <w:szCs w:val="28"/>
        </w:rPr>
        <w:t xml:space="preserve"> единиц</w:t>
      </w:r>
      <w:r w:rsidR="007071AE" w:rsidRPr="000175E0">
        <w:rPr>
          <w:rFonts w:ascii="Times New Roman" w:eastAsia="TimesNewRomanPSMT" w:hAnsi="Times New Roman" w:cs="Times New Roman"/>
          <w:sz w:val="28"/>
          <w:szCs w:val="28"/>
        </w:rPr>
        <w:t>ы</w:t>
      </w:r>
      <w:r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>)</w:t>
      </w:r>
      <w:r w:rsidR="006F35E9"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при котором первая основа совпадает с формой единственного числа </w:t>
      </w:r>
      <w:r w:rsidR="0071251E"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>генитива</w:t>
      </w:r>
      <w:r w:rsidR="0078714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[</w:t>
      </w:r>
      <w:r w:rsidR="001504F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Erelt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,</w:t>
      </w:r>
      <w:r w:rsidR="001504F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2007,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lk. 26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-26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</w:rPr>
        <w:t>6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; </w:t>
      </w:r>
      <w:r w:rsidR="007C33C3">
        <w:rPr>
          <w:rFonts w:ascii="Times New Roman" w:eastAsia="TimesNewRomanPSMT" w:hAnsi="Times New Roman" w:cs="Times New Roman"/>
          <w:sz w:val="28"/>
          <w:szCs w:val="28"/>
          <w:lang w:val="et-EE"/>
        </w:rPr>
        <w:t>Erelt, Viks</w:t>
      </w:r>
      <w:r w:rsidR="001504F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,</w:t>
      </w:r>
      <w:r w:rsidR="007C33C3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Kasik,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lk. 459-4</w:t>
      </w:r>
      <w:r w:rsidR="0078714D">
        <w:rPr>
          <w:rFonts w:ascii="Times New Roman" w:eastAsia="TimesNewRomanPSMT" w:hAnsi="Times New Roman" w:cs="Times New Roman"/>
          <w:sz w:val="28"/>
          <w:szCs w:val="28"/>
          <w:lang w:val="et-EE"/>
        </w:rPr>
        <w:t>62]</w:t>
      </w:r>
      <w:r w:rsidR="006F35E9"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: </w:t>
      </w:r>
      <w:r w:rsidR="006F35E9"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kliima</w:t>
      </w:r>
      <w:r w:rsidR="006F35E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muutused</w:t>
      </w:r>
      <w:r w:rsidR="00CA79DB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CA79DB"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>климатические изменение</w:t>
      </w:r>
      <w:r w:rsidR="00CA79DB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6F35E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6F35E9"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tuuma</w:t>
      </w:r>
      <w:r w:rsidR="006F35E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energia</w:t>
      </w:r>
      <w:r w:rsidR="00CA79DB"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‘атомная энергия</w:t>
      </w:r>
      <w:r w:rsidR="00CA79DB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6F35E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6F35E9"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kliima</w:t>
      </w:r>
      <w:r w:rsidR="006F35E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kriis</w:t>
      </w:r>
      <w:r w:rsidR="00CA79DB"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‘климатический кризис’</w:t>
      </w:r>
      <w:r w:rsidR="006F35E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6F35E9"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tuuma</w:t>
      </w:r>
      <w:r w:rsidR="006F35E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jäätmed</w:t>
      </w:r>
      <w:r w:rsidR="00CA79DB"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‘ядерные отходы’</w:t>
      </w:r>
      <w:r w:rsidR="006F35E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6F35E9"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ilmastiku</w:t>
      </w:r>
      <w:r w:rsidR="006F35E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nähtused</w:t>
      </w:r>
      <w:r w:rsidR="00CA79DB"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‘погодные явления’</w:t>
      </w:r>
      <w:r w:rsidR="006F35E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6F35E9"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keskkonna</w:t>
      </w:r>
      <w:r w:rsidR="006F35E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agentuur</w:t>
      </w:r>
      <w:r w:rsidR="00CA79DB" w:rsidRPr="001B69E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‘агентство окружающей среды’. </w:t>
      </w:r>
      <w:r w:rsidR="003D719F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Приведённые примеры образованы из двух основ – такое сложение наиболее продуктивно, реже встречаются термины с тремя основами: </w:t>
      </w:r>
      <w:r w:rsidR="003D719F" w:rsidRPr="007071A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aatomiel</w:t>
      </w:r>
      <w:r w:rsidR="003D719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ektrijaama</w:t>
      </w:r>
      <w:r w:rsidR="003D719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3D719F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>атомная электростанция</w:t>
      </w:r>
      <w:r w:rsidR="003D719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’, </w:t>
      </w:r>
      <w:r w:rsidR="003D719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looduskaitseseadus</w:t>
      </w:r>
      <w:r w:rsidR="003D719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3D719F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>закон об охране окружающей среды</w:t>
      </w:r>
      <w:r w:rsidR="003D719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’, </w:t>
      </w:r>
      <w:r w:rsidR="003D719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puidukasvatusteadlane</w:t>
      </w:r>
      <w:r w:rsidR="003D719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3D719F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>лесопатолог</w:t>
      </w:r>
      <w:r w:rsidR="003D719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’, </w:t>
      </w:r>
      <w:r w:rsidR="003D719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segaolmejäätmed</w:t>
      </w:r>
      <w:r w:rsidR="00CD6C1F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D719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3D719F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>смешанные бытовые отходы</w:t>
      </w:r>
      <w:r w:rsidR="003D719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22432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, meretuulepark </w:t>
      </w:r>
      <w:r w:rsidR="0022432F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‘морской парк ветрогенераторов’</w:t>
      </w:r>
      <w:r w:rsidR="0022432F" w:rsidRPr="0039299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. </w:t>
      </w:r>
      <w:r w:rsidR="00A20732" w:rsidRPr="00464CC6">
        <w:rPr>
          <w:rFonts w:ascii="Times New Roman" w:eastAsia="TimesNewRomanPSMT" w:hAnsi="Times New Roman" w:cs="Times New Roman"/>
          <w:sz w:val="28"/>
          <w:szCs w:val="28"/>
        </w:rPr>
        <w:t xml:space="preserve">Максимальное количество основ в собранном материале – 4, при этом </w:t>
      </w:r>
      <w:r w:rsidR="00BA35FB">
        <w:rPr>
          <w:rFonts w:ascii="Times New Roman" w:eastAsia="TimesNewRomanPSMT" w:hAnsi="Times New Roman" w:cs="Times New Roman"/>
          <w:sz w:val="28"/>
          <w:szCs w:val="28"/>
        </w:rPr>
        <w:t xml:space="preserve">нам встретилось всего </w:t>
      </w:r>
      <w:r w:rsidR="00A20732" w:rsidRPr="00464CC6">
        <w:rPr>
          <w:rFonts w:ascii="Times New Roman" w:eastAsia="TimesNewRomanPSMT" w:hAnsi="Times New Roman" w:cs="Times New Roman"/>
          <w:sz w:val="28"/>
          <w:szCs w:val="28"/>
        </w:rPr>
        <w:t>одно слово</w:t>
      </w:r>
      <w:r w:rsidR="00BA35FB">
        <w:rPr>
          <w:rFonts w:ascii="Times New Roman" w:eastAsia="TimesNewRomanPSMT" w:hAnsi="Times New Roman" w:cs="Times New Roman"/>
          <w:sz w:val="28"/>
          <w:szCs w:val="28"/>
        </w:rPr>
        <w:t xml:space="preserve"> с максимальным количеством основ</w:t>
      </w:r>
      <w:r w:rsidR="00A20732" w:rsidRPr="00464CC6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A20732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reoveepuhastusseadmed </w:t>
      </w:r>
      <w:r w:rsidR="00A20732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A20732" w:rsidRPr="00464CC6">
        <w:rPr>
          <w:rFonts w:ascii="Times New Roman" w:eastAsia="TimesNewRomanPSMT" w:hAnsi="Times New Roman" w:cs="Times New Roman"/>
          <w:sz w:val="28"/>
          <w:szCs w:val="28"/>
        </w:rPr>
        <w:t xml:space="preserve">установки для очистки сточных вод’. </w:t>
      </w:r>
    </w:p>
    <w:p w14:paraId="43337638" w14:textId="6676141B" w:rsidR="00B94A89" w:rsidRDefault="0022432F" w:rsidP="001504F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>При номинативном сложении первая основа совпадает с формой единственного числа номинатива</w:t>
      </w:r>
      <w:r w:rsidR="001B185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1B185E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[</w:t>
      </w:r>
      <w:r w:rsidR="001504F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Erelt, 2007,</w:t>
      </w:r>
      <w:r w:rsidR="001B185E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lk. 261-263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; </w:t>
      </w:r>
      <w:r w:rsidR="007C33C3">
        <w:rPr>
          <w:rFonts w:ascii="Times New Roman" w:eastAsia="TimesNewRomanPSMT" w:hAnsi="Times New Roman" w:cs="Times New Roman"/>
          <w:sz w:val="28"/>
          <w:szCs w:val="28"/>
          <w:lang w:val="et-EE"/>
        </w:rPr>
        <w:t>Erelt, Viks</w:t>
      </w:r>
      <w:r w:rsidR="001504F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,</w:t>
      </w:r>
      <w:r w:rsidR="007C33C3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Kasik,</w:t>
      </w:r>
      <w:r w:rsidR="001504F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lk. 458-459</w:t>
      </w:r>
      <w:r w:rsidR="001B185E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]</w:t>
      </w:r>
      <w:r w:rsidRP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>, такой вид сложения встречается реже</w:t>
      </w:r>
      <w:r w:rsidR="001E29B1" w:rsidRPr="001504F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(97 единиц)</w:t>
      </w:r>
      <w:r w:rsidRP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: </w:t>
      </w:r>
      <w:r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tuum</w:t>
      </w:r>
      <w:r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kütus</w:t>
      </w:r>
      <w:r w:rsidRPr="00185A2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P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>‘ядерное топливо</w:t>
      </w:r>
      <w:r w:rsidR="00BA35FB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komposiit</w:t>
      </w:r>
      <w:r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materjal</w:t>
      </w:r>
      <w:r w:rsidRP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‘композитный материал, композит’</w:t>
      </w:r>
      <w:r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loodu</w:t>
      </w:r>
      <w:r w:rsidR="00192E7A"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s</w:t>
      </w:r>
      <w:r w:rsidR="00192E7A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ressur</w:t>
      </w:r>
      <w:r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sid</w:t>
      </w:r>
      <w:r w:rsidRP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‘природные ресурсы’,</w:t>
      </w:r>
      <w:r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loodus</w:t>
      </w:r>
      <w:r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teadlane</w:t>
      </w:r>
      <w:r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P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>биолог</w:t>
      </w:r>
      <w:r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Pr="00185A25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71251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71251E" w:rsidRPr="00464CC6">
        <w:rPr>
          <w:rFonts w:ascii="Times New Roman" w:eastAsia="TimesNewRomanPSMT" w:hAnsi="Times New Roman" w:cs="Times New Roman"/>
          <w:sz w:val="28"/>
          <w:szCs w:val="28"/>
        </w:rPr>
        <w:t xml:space="preserve">Терминология </w:t>
      </w:r>
      <w:r w:rsidR="0071251E" w:rsidRPr="00464CC6">
        <w:rPr>
          <w:rFonts w:ascii="Times New Roman" w:eastAsia="TimesNewRomanPSMT" w:hAnsi="Times New Roman" w:cs="Times New Roman"/>
          <w:sz w:val="28"/>
          <w:szCs w:val="28"/>
        </w:rPr>
        <w:lastRenderedPageBreak/>
        <w:t>в сфере экологии ещё относительно новая, поэтому не все термины успели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 xml:space="preserve"> войти в активное употребление.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921F5">
        <w:rPr>
          <w:rFonts w:ascii="Times New Roman" w:eastAsia="TimesNewRomanPSMT" w:hAnsi="Times New Roman" w:cs="Times New Roman"/>
          <w:sz w:val="28"/>
          <w:szCs w:val="28"/>
        </w:rPr>
        <w:t>Тип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сложения </w:t>
      </w:r>
      <w:r w:rsidR="007071AE" w:rsidRPr="000175E0">
        <w:rPr>
          <w:rFonts w:ascii="Times New Roman" w:eastAsia="TimesNewRomanPSMT" w:hAnsi="Times New Roman" w:cs="Times New Roman"/>
          <w:sz w:val="28"/>
          <w:szCs w:val="28"/>
        </w:rPr>
        <w:t>в термине</w:t>
      </w:r>
      <w:r w:rsidR="007071A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 xml:space="preserve">может </w:t>
      </w:r>
      <w:r w:rsidR="00BA35FB">
        <w:rPr>
          <w:rFonts w:ascii="Times New Roman" w:eastAsia="TimesNewRomanPSMT" w:hAnsi="Times New Roman" w:cs="Times New Roman"/>
          <w:sz w:val="28"/>
          <w:szCs w:val="28"/>
        </w:rPr>
        <w:t>отличаться в разных текстах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если термин ещё не обрел фиксированную форму. Например, 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 xml:space="preserve">термины </w:t>
      </w:r>
      <w:r w:rsidR="00B21FF6" w:rsidRPr="00CE3B6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süsin</w:t>
      </w:r>
      <w:r w:rsidR="00B21FF6" w:rsidRPr="007071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ik</w:t>
      </w:r>
      <w:r w:rsidR="00B21FF6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heide </w:t>
      </w:r>
      <w:r w:rsidR="00B21FF6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sym w:font="Symbol" w:char="F07E"/>
      </w:r>
      <w:r w:rsidR="0021755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B21FF6" w:rsidRPr="00CE3B6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süsiniku</w:t>
      </w:r>
      <w:r w:rsidR="00B21FF6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heide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‘выброс углерода’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 xml:space="preserve">, где в первом варианте первая основа совпадает с формой </w:t>
      </w:r>
      <w:r w:rsidR="00BA35FB">
        <w:rPr>
          <w:rFonts w:ascii="Times New Roman" w:eastAsia="TimesNewRomanPSMT" w:hAnsi="Times New Roman" w:cs="Times New Roman"/>
          <w:sz w:val="28"/>
          <w:szCs w:val="28"/>
        </w:rPr>
        <w:t xml:space="preserve">единственного числа 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 xml:space="preserve">номинатива, а во втором она совпадает с формой </w:t>
      </w:r>
      <w:r w:rsidR="00BA35FB">
        <w:rPr>
          <w:rFonts w:ascii="Times New Roman" w:eastAsia="TimesNewRomanPSMT" w:hAnsi="Times New Roman" w:cs="Times New Roman"/>
          <w:sz w:val="28"/>
          <w:szCs w:val="28"/>
        </w:rPr>
        <w:t xml:space="preserve">единственного числа 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 xml:space="preserve">генитива. </w:t>
      </w:r>
    </w:p>
    <w:p w14:paraId="284B2ADF" w14:textId="5F34CBF5" w:rsidR="00700E05" w:rsidRDefault="00F33D53" w:rsidP="001504F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Самым редким вариантом оказывается модель генитивного сложения, </w:t>
      </w:r>
      <w:r w:rsidR="0072768B">
        <w:rPr>
          <w:rFonts w:ascii="Times New Roman" w:eastAsia="TimesNewRomanPSMT" w:hAnsi="Times New Roman" w:cs="Times New Roman"/>
          <w:sz w:val="28"/>
          <w:szCs w:val="28"/>
        </w:rPr>
        <w:t>при котором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первая основа </w:t>
      </w:r>
      <w:r w:rsidR="0072768B">
        <w:rPr>
          <w:rFonts w:ascii="Times New Roman" w:eastAsia="TimesNewRomanPSMT" w:hAnsi="Times New Roman" w:cs="Times New Roman"/>
          <w:sz w:val="28"/>
          <w:szCs w:val="28"/>
        </w:rPr>
        <w:t xml:space="preserve">термина </w:t>
      </w:r>
      <w:r>
        <w:rPr>
          <w:rFonts w:ascii="Times New Roman" w:eastAsia="TimesNewRomanPSMT" w:hAnsi="Times New Roman" w:cs="Times New Roman"/>
          <w:sz w:val="28"/>
          <w:szCs w:val="28"/>
        </w:rPr>
        <w:t>совпадает с формой множественного числа генитива</w:t>
      </w:r>
      <w:r w:rsidR="007871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8714D" w:rsidRPr="0078714D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1504F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Erelt, 2007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, lk. 267-26</w:t>
      </w:r>
      <w:r w:rsidR="0078714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8; </w:t>
      </w:r>
      <w:r w:rsidR="007C33C3">
        <w:rPr>
          <w:rFonts w:ascii="Times New Roman" w:eastAsia="TimesNewRomanPSMT" w:hAnsi="Times New Roman" w:cs="Times New Roman"/>
          <w:sz w:val="28"/>
          <w:szCs w:val="28"/>
          <w:lang w:val="et-EE"/>
        </w:rPr>
        <w:t>Erelt, Viks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,</w:t>
      </w:r>
      <w:r w:rsidR="007C33C3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Kasik,</w:t>
      </w:r>
      <w:r w:rsidR="0078714D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lk. 463-4</w:t>
      </w:r>
      <w:r w:rsidR="0078714D">
        <w:rPr>
          <w:rFonts w:ascii="Times New Roman" w:eastAsia="TimesNewRomanPSMT" w:hAnsi="Times New Roman" w:cs="Times New Roman"/>
          <w:sz w:val="28"/>
          <w:szCs w:val="28"/>
          <w:lang w:val="et-EE"/>
        </w:rPr>
        <w:t>64</w:t>
      </w:r>
      <w:r w:rsidR="0078714D" w:rsidRPr="0078714D">
        <w:rPr>
          <w:rFonts w:ascii="Times New Roman" w:eastAsia="TimesNewRomanPSMT" w:hAnsi="Times New Roman" w:cs="Times New Roman"/>
          <w:sz w:val="28"/>
          <w:szCs w:val="28"/>
        </w:rPr>
        <w:t>]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610D2E">
        <w:rPr>
          <w:rFonts w:ascii="Times New Roman" w:eastAsia="TimesNewRomanPSMT" w:hAnsi="Times New Roman" w:cs="Times New Roman"/>
          <w:sz w:val="28"/>
          <w:szCs w:val="28"/>
        </w:rPr>
        <w:t>В нашем материале выделен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один пример такой модели сложения: </w:t>
      </w:r>
    </w:p>
    <w:p w14:paraId="66B86F65" w14:textId="77777777" w:rsidR="00700E05" w:rsidRDefault="00700E05" w:rsidP="00700E0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9275A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toit</w:t>
      </w:r>
      <w:r w:rsidRPr="00F33D5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ainete</w:t>
      </w:r>
      <w:r w:rsidRPr="00F33D53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neutraalne</w:t>
      </w:r>
    </w:p>
    <w:p w14:paraId="4C967359" w14:textId="77777777" w:rsidR="00700E05" w:rsidRDefault="00700E05" w:rsidP="00700E0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00E05">
        <w:rPr>
          <w:rFonts w:ascii="Times New Roman" w:eastAsia="TimesNewRomanPSMT" w:hAnsi="Times New Roman" w:cs="Times New Roman"/>
          <w:sz w:val="28"/>
          <w:szCs w:val="28"/>
        </w:rPr>
        <w:t>{</w:t>
      </w:r>
      <w:r w:rsidR="00CE3B66" w:rsidRPr="00700E0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toit</w:t>
      </w:r>
      <w:r w:rsidRPr="00700E0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+</w:t>
      </w:r>
      <w:r w:rsidR="00CE3B66" w:rsidRPr="0069275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ainete</w:t>
      </w:r>
      <w:r w:rsidRPr="00700E05">
        <w:rPr>
          <w:rFonts w:ascii="Times New Roman" w:eastAsia="TimesNewRomanPSMT" w:hAnsi="Times New Roman" w:cs="Times New Roman"/>
          <w:sz w:val="28"/>
          <w:szCs w:val="28"/>
          <w:lang w:val="et-EE"/>
        </w:rPr>
        <w:t>}</w:t>
      </w:r>
      <w:r w:rsidR="00CE3B6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+</w:t>
      </w:r>
      <w:r w:rsidR="00CE3B66" w:rsidRPr="00700E0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neutraalne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42D3E843" w14:textId="77777777" w:rsidR="00700E05" w:rsidRPr="00700E05" w:rsidRDefault="00700E05" w:rsidP="00700E0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575846">
        <w:rPr>
          <w:rFonts w:ascii="Times New Roman" w:eastAsia="TimesNewRomanPSMT" w:hAnsi="Times New Roman" w:cs="Times New Roman"/>
          <w:sz w:val="28"/>
          <w:szCs w:val="28"/>
        </w:rPr>
        <w:t>{</w:t>
      </w:r>
      <w:r w:rsidRPr="00700E05">
        <w:rPr>
          <w:rFonts w:ascii="Times New Roman" w:eastAsia="TimesNewRomanPSMT" w:hAnsi="Times New Roman" w:cs="Times New Roman"/>
          <w:i/>
          <w:iCs/>
          <w:sz w:val="28"/>
          <w:szCs w:val="28"/>
        </w:rPr>
        <w:t>пища+</w:t>
      </w:r>
      <w:r w:rsidRPr="0069275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вещества</w:t>
      </w:r>
      <w:r w:rsidRPr="00575846">
        <w:rPr>
          <w:rFonts w:ascii="Times New Roman" w:eastAsia="TimesNewRomanPSMT" w:hAnsi="Times New Roman" w:cs="Times New Roman"/>
          <w:sz w:val="28"/>
          <w:szCs w:val="28"/>
        </w:rPr>
        <w:t>}</w:t>
      </w:r>
      <w:r w:rsidRPr="00F1117D">
        <w:rPr>
          <w:rFonts w:ascii="Times New Roman" w:eastAsia="TimesNewRomanPSMT" w:hAnsi="Times New Roman" w:cs="Times New Roman"/>
          <w:i/>
          <w:iCs/>
          <w:sz w:val="28"/>
          <w:szCs w:val="28"/>
        </w:rPr>
        <w:t>+</w:t>
      </w:r>
      <w:r w:rsidRPr="00700E05">
        <w:rPr>
          <w:rFonts w:ascii="Times New Roman" w:eastAsia="TimesNewRomanPSMT" w:hAnsi="Times New Roman" w:cs="Times New Roman"/>
          <w:i/>
          <w:iCs/>
          <w:sz w:val="28"/>
          <w:szCs w:val="28"/>
        </w:rPr>
        <w:t>нейтральный</w:t>
      </w:r>
    </w:p>
    <w:p w14:paraId="56821E64" w14:textId="77777777" w:rsidR="00700E05" w:rsidRPr="00700E05" w:rsidRDefault="00700E05" w:rsidP="00700E0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700E05">
        <w:rPr>
          <w:rFonts w:ascii="Times New Roman" w:eastAsia="TimesNewRomanPSMT" w:hAnsi="Times New Roman" w:cs="Times New Roman"/>
          <w:i/>
          <w:iCs/>
          <w:sz w:val="28"/>
          <w:szCs w:val="28"/>
        </w:rPr>
        <w:t>‘без искусственных (химических) добавок’</w:t>
      </w:r>
    </w:p>
    <w:p w14:paraId="58D4CA2D" w14:textId="77777777" w:rsidR="0001711D" w:rsidRPr="00ED237C" w:rsidRDefault="0001711D" w:rsidP="0021755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Один и тот же термин может иметь несколько вариантов употребле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 xml:space="preserve">ния. </w:t>
      </w:r>
      <w:r w:rsidR="0021755E">
        <w:rPr>
          <w:rFonts w:ascii="Times New Roman" w:eastAsia="TimesNewRomanPSMT" w:hAnsi="Times New Roman" w:cs="Times New Roman"/>
          <w:sz w:val="28"/>
          <w:szCs w:val="28"/>
        </w:rPr>
        <w:t xml:space="preserve">Выше 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>мы отметили случай</w:t>
      </w:r>
      <w:r>
        <w:rPr>
          <w:rFonts w:ascii="Times New Roman" w:eastAsia="TimesNewRomanPSMT" w:hAnsi="Times New Roman" w:cs="Times New Roman"/>
          <w:sz w:val="28"/>
          <w:szCs w:val="28"/>
        </w:rPr>
        <w:t>, когд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 xml:space="preserve">а сложное слово имеет две формы, которые отличаются друг от друга по виду сложения, однако у терминов наблюдаются несколько вариантов употребления и по другим причинам, например, для </w:t>
      </w:r>
      <w:r w:rsidR="0021755E">
        <w:rPr>
          <w:rFonts w:ascii="Times New Roman" w:eastAsia="TimesNewRomanPSMT" w:hAnsi="Times New Roman" w:cs="Times New Roman"/>
          <w:sz w:val="28"/>
          <w:szCs w:val="28"/>
        </w:rPr>
        <w:t>удобства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 xml:space="preserve"> произношения. Сложные слова могут получить сокращенные варианты, которые легче произносить, например, термин </w:t>
      </w:r>
      <w:r w:rsidR="00712DA7" w:rsidRPr="00712DA7">
        <w:rPr>
          <w:rFonts w:ascii="Times New Roman" w:eastAsia="TimesNewRomanPSMT" w:hAnsi="Times New Roman" w:cs="Times New Roman"/>
          <w:i/>
          <w:iCs/>
          <w:sz w:val="28"/>
          <w:szCs w:val="28"/>
        </w:rPr>
        <w:t>tuulegeneraator</w:t>
      </w:r>
      <w:r w:rsidR="00712DA7" w:rsidRPr="00712DA7">
        <w:rPr>
          <w:rFonts w:ascii="Times New Roman" w:eastAsia="TimesNewRomanPSMT" w:hAnsi="Times New Roman" w:cs="Times New Roman"/>
          <w:sz w:val="28"/>
          <w:szCs w:val="28"/>
        </w:rPr>
        <w:t xml:space="preserve"> ‘ветрогенератор’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 xml:space="preserve"> сокращается до </w:t>
      </w:r>
      <w:r w:rsidR="00712DA7" w:rsidRPr="00712DA7">
        <w:rPr>
          <w:rFonts w:ascii="Times New Roman" w:eastAsia="TimesNewRomanPSMT" w:hAnsi="Times New Roman" w:cs="Times New Roman"/>
          <w:i/>
          <w:iCs/>
          <w:sz w:val="28"/>
          <w:szCs w:val="28"/>
        </w:rPr>
        <w:t>tuulegen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="00712DA7" w:rsidRPr="00712DA7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tuulik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 xml:space="preserve">. Если во втором варианте термина </w:t>
      </w:r>
      <w:r w:rsidR="00712DA7" w:rsidRPr="00712DA7">
        <w:rPr>
          <w:rFonts w:ascii="Times New Roman" w:eastAsia="TimesNewRomanPSMT" w:hAnsi="Times New Roman" w:cs="Times New Roman"/>
          <w:i/>
          <w:iCs/>
          <w:sz w:val="28"/>
          <w:szCs w:val="28"/>
        </w:rPr>
        <w:t>tuulegen</w:t>
      </w:r>
      <w:r w:rsidR="00712DA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>происходит сокращение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 xml:space="preserve"> заимствованной 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 xml:space="preserve">основы </w:t>
      </w:r>
      <w:r w:rsidR="0021755E">
        <w:rPr>
          <w:rFonts w:ascii="Times New Roman" w:eastAsia="TimesNewRomanPSMT" w:hAnsi="Times New Roman" w:cs="Times New Roman"/>
          <w:sz w:val="28"/>
          <w:szCs w:val="28"/>
          <w:lang w:val="et-EE"/>
        </w:rPr>
        <w:t>-</w:t>
      </w:r>
      <w:r w:rsidR="00712DA7" w:rsidRPr="00712DA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generaator</w:t>
      </w:r>
      <w:r w:rsidR="0021755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1755E" w:rsidRPr="00461C5C">
        <w:rPr>
          <w:rFonts w:ascii="Times New Roman" w:eastAsia="TimesNewRomanPSMT" w:hAnsi="Times New Roman" w:cs="Times New Roman"/>
          <w:sz w:val="28"/>
          <w:szCs w:val="28"/>
        </w:rPr>
        <w:t>(ср</w:t>
      </w:r>
      <w:r w:rsidR="0021755E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21755E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1755E" w:rsidRPr="00461C5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aku </w:t>
      </w:r>
      <w:r w:rsidR="0021755E" w:rsidRPr="00461C5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sym w:font="Symbol" w:char="F07E"/>
      </w:r>
      <w:r w:rsidR="0021755E" w:rsidRPr="00461C5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akumulaator</w:t>
      </w:r>
      <w:r w:rsidR="0021755E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21755E" w:rsidRPr="00461C5C">
        <w:rPr>
          <w:rFonts w:ascii="Times New Roman" w:eastAsia="TimesNewRomanPSMT" w:hAnsi="Times New Roman" w:cs="Times New Roman"/>
          <w:sz w:val="28"/>
          <w:szCs w:val="28"/>
        </w:rPr>
        <w:t>аккумулятор</w:t>
      </w:r>
      <w:r w:rsidR="0021755E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21755E" w:rsidRPr="00461C5C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712DA7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,</w:t>
      </w:r>
      <w:r w:rsidR="00712DA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712DA7">
        <w:rPr>
          <w:rFonts w:ascii="Times New Roman" w:eastAsia="TimesNewRomanPSMT" w:hAnsi="Times New Roman" w:cs="Times New Roman"/>
          <w:sz w:val="28"/>
          <w:szCs w:val="28"/>
        </w:rPr>
        <w:t xml:space="preserve">то во втором она полностью исчезает и заменяется 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 xml:space="preserve">на эстонский суффикс </w:t>
      </w:r>
      <w:r w:rsidR="00ED237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–lik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765D171B" w14:textId="10DA6A43" w:rsidR="006C5EF7" w:rsidRPr="0071251E" w:rsidRDefault="00B94A89" w:rsidP="00ED237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Интересно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 xml:space="preserve"> отметить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что 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 xml:space="preserve">термин может выступать как сложное слово (при этом в одном тексте </w:t>
      </w:r>
      <w:r w:rsidR="009C1D45" w:rsidRPr="00425280">
        <w:rPr>
          <w:rFonts w:ascii="Times New Roman" w:eastAsia="TimesNewRomanPSMT" w:hAnsi="Times New Roman" w:cs="Times New Roman"/>
          <w:sz w:val="28"/>
          <w:szCs w:val="28"/>
        </w:rPr>
        <w:t xml:space="preserve">мы наблюдаем </w:t>
      </w:r>
      <w:r w:rsidR="00ED237C" w:rsidRPr="00425280">
        <w:rPr>
          <w:rFonts w:ascii="Times New Roman" w:eastAsia="TimesNewRomanPSMT" w:hAnsi="Times New Roman" w:cs="Times New Roman"/>
          <w:sz w:val="28"/>
          <w:szCs w:val="28"/>
        </w:rPr>
        <w:t>номинативное</w:t>
      </w:r>
      <w:r w:rsidR="009C1D45" w:rsidRPr="00425280">
        <w:rPr>
          <w:rFonts w:ascii="Times New Roman" w:eastAsia="TimesNewRomanPSMT" w:hAnsi="Times New Roman" w:cs="Times New Roman"/>
          <w:sz w:val="28"/>
          <w:szCs w:val="28"/>
        </w:rPr>
        <w:t xml:space="preserve"> сло</w:t>
      </w:r>
      <w:r w:rsidR="0072768B" w:rsidRPr="00425280">
        <w:rPr>
          <w:rFonts w:ascii="Times New Roman" w:eastAsia="TimesNewRomanPSMT" w:hAnsi="Times New Roman" w:cs="Times New Roman"/>
          <w:sz w:val="28"/>
          <w:szCs w:val="28"/>
        </w:rPr>
        <w:t>жение</w:t>
      </w:r>
      <w:r w:rsidR="009C1D45" w:rsidRPr="00425280">
        <w:rPr>
          <w:rFonts w:ascii="Times New Roman" w:eastAsia="TimesNewRomanPSMT" w:hAnsi="Times New Roman" w:cs="Times New Roman"/>
          <w:sz w:val="28"/>
          <w:szCs w:val="28"/>
        </w:rPr>
        <w:t xml:space="preserve">, в другом 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>генитивное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575846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 xml:space="preserve"> так и как атрибутивное словосочетание: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устойчиво</w:t>
      </w:r>
      <w:r w:rsidR="0021755E">
        <w:rPr>
          <w:rFonts w:ascii="Times New Roman" w:eastAsia="TimesNewRomanPSMT" w:hAnsi="Times New Roman" w:cs="Times New Roman"/>
          <w:sz w:val="28"/>
          <w:szCs w:val="28"/>
        </w:rPr>
        <w:t>е выражение «ископаемые топлива»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на эстонском </w:t>
      </w:r>
      <w:r w:rsidR="00416180" w:rsidRPr="000175E0">
        <w:rPr>
          <w:rFonts w:ascii="Times New Roman" w:eastAsia="TimesNewRomanPSMT" w:hAnsi="Times New Roman" w:cs="Times New Roman"/>
          <w:sz w:val="28"/>
          <w:szCs w:val="28"/>
        </w:rPr>
        <w:t>представлено</w:t>
      </w:r>
      <w:r w:rsidRPr="000175E0">
        <w:rPr>
          <w:rFonts w:ascii="Times New Roman" w:eastAsia="TimesNewRomanPSMT" w:hAnsi="Times New Roman" w:cs="Times New Roman"/>
          <w:sz w:val="28"/>
          <w:szCs w:val="28"/>
        </w:rPr>
        <w:t xml:space="preserve"> сложн</w:t>
      </w:r>
      <w:r w:rsidR="00416180" w:rsidRPr="000175E0">
        <w:rPr>
          <w:rFonts w:ascii="Times New Roman" w:eastAsia="TimesNewRomanPSMT" w:hAnsi="Times New Roman" w:cs="Times New Roman"/>
          <w:sz w:val="28"/>
          <w:szCs w:val="28"/>
        </w:rPr>
        <w:t>ым</w:t>
      </w:r>
      <w:r w:rsidRPr="000175E0">
        <w:rPr>
          <w:rFonts w:ascii="Times New Roman" w:eastAsia="TimesNewRomanPSMT" w:hAnsi="Times New Roman" w:cs="Times New Roman"/>
          <w:sz w:val="28"/>
          <w:szCs w:val="28"/>
        </w:rPr>
        <w:t xml:space="preserve"> слов</w:t>
      </w:r>
      <w:r w:rsidR="00416180" w:rsidRPr="000175E0">
        <w:rPr>
          <w:rFonts w:ascii="Times New Roman" w:eastAsia="TimesNewRomanPSMT" w:hAnsi="Times New Roman" w:cs="Times New Roman"/>
          <w:sz w:val="28"/>
          <w:szCs w:val="28"/>
        </w:rPr>
        <w:t>ом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с </w:t>
      </w: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номинативным сложением </w:t>
      </w:r>
      <w:r w:rsidRPr="0041618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fossiil</w:t>
      </w:r>
      <w:r w:rsidRPr="00B94A89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kütused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="0021755E" w:rsidRPr="000175E0">
        <w:rPr>
          <w:rFonts w:ascii="Times New Roman" w:eastAsia="TimesNewRomanPSMT" w:hAnsi="Times New Roman" w:cs="Times New Roman"/>
          <w:sz w:val="28"/>
          <w:szCs w:val="28"/>
        </w:rPr>
        <w:t>именн</w:t>
      </w:r>
      <w:r w:rsidR="00416180" w:rsidRPr="000175E0">
        <w:rPr>
          <w:rFonts w:ascii="Times New Roman" w:eastAsia="TimesNewRomanPSMT" w:hAnsi="Times New Roman" w:cs="Times New Roman"/>
          <w:sz w:val="28"/>
          <w:szCs w:val="28"/>
        </w:rPr>
        <w:t>ым</w:t>
      </w:r>
      <w:r w:rsidR="0021755E" w:rsidRPr="000175E0">
        <w:rPr>
          <w:rFonts w:ascii="Times New Roman" w:eastAsia="TimesNewRomanPSMT" w:hAnsi="Times New Roman" w:cs="Times New Roman"/>
          <w:sz w:val="28"/>
          <w:szCs w:val="28"/>
        </w:rPr>
        <w:t xml:space="preserve"> словосочетани</w:t>
      </w:r>
      <w:r w:rsidR="00416180" w:rsidRPr="000175E0">
        <w:rPr>
          <w:rFonts w:ascii="Times New Roman" w:eastAsia="TimesNewRomanPSMT" w:hAnsi="Times New Roman" w:cs="Times New Roman"/>
          <w:sz w:val="28"/>
          <w:szCs w:val="28"/>
        </w:rPr>
        <w:t>ем</w:t>
      </w:r>
      <w:r w:rsidR="0021755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618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fossiilsed</w:t>
      </w:r>
      <w:r w:rsidRPr="00B94A89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kütused</w:t>
      </w:r>
      <w:r w:rsidR="0072768B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>Аналогичное явление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 xml:space="preserve"> мы замечаем 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>при образовании термина «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>связыван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>ие углерода»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 xml:space="preserve">, который 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>выступает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 xml:space="preserve">либо как сложное слово (генитивное сложение) </w:t>
      </w:r>
      <w:r w:rsidR="0071251E" w:rsidRPr="0021755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süsiniku</w:t>
      </w:r>
      <w:r w:rsidR="0071251E" w:rsidRPr="0071251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sidumine</w:t>
      </w:r>
      <w:r w:rsidR="0021755E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71251E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>либо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>как словосочетание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251E" w:rsidRPr="0041618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süsiniku</w:t>
      </w:r>
      <w:r w:rsidR="0071251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71251E" w:rsidRPr="0071251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sidumine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6C4C6330" w14:textId="1722530E" w:rsidR="0022432F" w:rsidRPr="00464CC6" w:rsidRDefault="009C1D45" w:rsidP="009C1D4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Сложные </w:t>
      </w:r>
      <w:r w:rsidR="0022432F" w:rsidRPr="00464CC6">
        <w:rPr>
          <w:rFonts w:ascii="Times New Roman" w:eastAsia="TimesNewRomanPSMT" w:hAnsi="Times New Roman" w:cs="Times New Roman"/>
          <w:sz w:val="28"/>
          <w:szCs w:val="28"/>
        </w:rPr>
        <w:t>слова</w:t>
      </w:r>
      <w:r>
        <w:rPr>
          <w:rFonts w:ascii="Times New Roman" w:eastAsia="TimesNewRomanPSMT" w:hAnsi="Times New Roman" w:cs="Times New Roman"/>
          <w:sz w:val="28"/>
          <w:szCs w:val="28"/>
        </w:rPr>
        <w:t>-термины</w:t>
      </w:r>
      <w:r w:rsidR="0022432F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могут образовываться</w:t>
      </w:r>
      <w:r w:rsidR="0071251E">
        <w:rPr>
          <w:rFonts w:ascii="Times New Roman" w:eastAsia="TimesNewRomanPSMT" w:hAnsi="Times New Roman" w:cs="Times New Roman"/>
          <w:sz w:val="28"/>
          <w:szCs w:val="28"/>
        </w:rPr>
        <w:t xml:space="preserve"> также</w:t>
      </w:r>
      <w:r w:rsidR="0022432F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с помощью причастия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>в этом случае первая основа сложного слова представляет собой активное причастие настоящего времени</w:t>
      </w:r>
      <w:r w:rsidR="009A04C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9A04CB" w:rsidRPr="00FD393D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9A04CB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Kasik</w:t>
      </w:r>
      <w:r w:rsidR="009A04CB" w:rsidRPr="00FD393D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9A04CB" w:rsidRPr="00FD393D">
        <w:rPr>
          <w:rFonts w:ascii="Times New Roman" w:eastAsia="TimesNewRomanPSMT" w:hAnsi="Times New Roman" w:cs="Times New Roman"/>
          <w:sz w:val="28"/>
          <w:szCs w:val="28"/>
          <w:lang w:val="en-GB"/>
        </w:rPr>
        <w:t>lk</w:t>
      </w:r>
      <w:r w:rsidR="009A04CB" w:rsidRPr="00FD393D">
        <w:rPr>
          <w:rFonts w:ascii="Times New Roman" w:eastAsia="TimesNewRomanPSMT" w:hAnsi="Times New Roman" w:cs="Times New Roman"/>
          <w:sz w:val="28"/>
          <w:szCs w:val="28"/>
        </w:rPr>
        <w:t>. 301</w:t>
      </w:r>
      <w:r w:rsidR="009A04CB" w:rsidRPr="00FD393D">
        <w:rPr>
          <w:rFonts w:ascii="Times New Roman" w:eastAsia="TimesNewRomanPSMT" w:hAnsi="Times New Roman" w:cs="Times New Roman"/>
          <w:sz w:val="28"/>
          <w:szCs w:val="28"/>
          <w:lang w:val="et-EE"/>
        </w:rPr>
        <w:t>-302</w:t>
      </w:r>
      <w:r w:rsidR="009A04CB" w:rsidRPr="00FD393D">
        <w:rPr>
          <w:rFonts w:ascii="Times New Roman" w:eastAsia="TimesNewRomanPSMT" w:hAnsi="Times New Roman" w:cs="Times New Roman"/>
          <w:sz w:val="28"/>
          <w:szCs w:val="28"/>
        </w:rPr>
        <w:t>]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B21FF6" w:rsidRPr="00C77F6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taastuv</w:t>
      </w:r>
      <w:r w:rsidR="00B21FF6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energia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>возобновляемая энергия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’, </w:t>
      </w:r>
      <w:r w:rsidR="00B21FF6" w:rsidRPr="00C77F6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taastuv</w:t>
      </w:r>
      <w:r w:rsidR="00B21FF6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energeetika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>возобновляемая энергетика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B21FF6" w:rsidRPr="00464CC6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986165B" w14:textId="4B56754F" w:rsidR="00A8013D" w:rsidRPr="00DB47CD" w:rsidRDefault="00B21FF6" w:rsidP="00DB533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ajorBidi" w:eastAsia="TimesNewRomanPSMT" w:hAnsiTheme="majorBidi" w:cstheme="majorBidi"/>
          <w:i/>
          <w:iCs/>
          <w:sz w:val="26"/>
          <w:szCs w:val="26"/>
        </w:rPr>
      </w:pP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В эстоноязычных тексах СМИ часто встречаются аббревиатуры и сокращения. 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>Прежде всего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 сокращаются </w:t>
      </w:r>
      <w:r w:rsidR="009C1D45">
        <w:rPr>
          <w:rFonts w:ascii="Times New Roman" w:eastAsia="TimesNewRomanPSMT" w:hAnsi="Times New Roman" w:cs="Times New Roman"/>
          <w:sz w:val="28"/>
          <w:szCs w:val="28"/>
        </w:rPr>
        <w:t>названия климатических программ и пактов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>, при этом сокращения варьируются от текста к тексту. Например, мы выделили три варианта написания Парижского соглашения</w:t>
      </w:r>
      <w:r w:rsidR="00754B23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754B23">
        <w:rPr>
          <w:rFonts w:ascii="Times New Roman" w:eastAsia="TimesNewRomanPSMT" w:hAnsi="Times New Roman" w:cs="Times New Roman"/>
          <w:sz w:val="28"/>
          <w:szCs w:val="28"/>
        </w:rPr>
        <w:t>по климату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ariisi </w:t>
      </w:r>
      <w:r w:rsidR="00861AB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okkulepe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sym w:font="Symbol" w:char="F07E"/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ariisi kliimakokkulepe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sym w:font="Symbol" w:char="F07E"/>
      </w:r>
      <w:r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P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ariisi kliimalepe</w:t>
      </w:r>
      <w:r w:rsidR="00CD6C1F" w:rsidRPr="00464CC6">
        <w:rPr>
          <w:rFonts w:ascii="Times New Roman" w:eastAsia="TimesNewRomanPSMT" w:hAnsi="Times New Roman" w:cs="Times New Roman"/>
          <w:sz w:val="28"/>
          <w:szCs w:val="28"/>
        </w:rPr>
        <w:t xml:space="preserve">; столько же вариантов у Европейского зелёного курса 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Euroopa Roheline Kokkulepe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sym w:font="Symbol" w:char="F07E"/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rohekokkulepe 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sym w:font="Symbol" w:char="F07E"/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rohelepe</w:t>
      </w:r>
      <w:r w:rsidR="00CD6C1F" w:rsidRPr="00464CC6">
        <w:rPr>
          <w:rFonts w:ascii="Times New Roman" w:eastAsia="TimesNewRomanPSMT" w:hAnsi="Times New Roman" w:cs="Times New Roman"/>
          <w:sz w:val="28"/>
          <w:szCs w:val="28"/>
        </w:rPr>
        <w:t xml:space="preserve">, при этом в редких случаях в тексах СМИ термин </w:t>
      </w:r>
      <w:r w:rsidR="00CD6C1F" w:rsidRPr="000175E0">
        <w:rPr>
          <w:rFonts w:ascii="Times New Roman" w:eastAsia="TimesNewRomanPSMT" w:hAnsi="Times New Roman" w:cs="Times New Roman"/>
          <w:sz w:val="28"/>
          <w:szCs w:val="28"/>
        </w:rPr>
        <w:t>поясня</w:t>
      </w:r>
      <w:r w:rsidR="00C77F67" w:rsidRPr="000175E0">
        <w:rPr>
          <w:rFonts w:ascii="Times New Roman" w:eastAsia="TimesNewRomanPSMT" w:hAnsi="Times New Roman" w:cs="Times New Roman"/>
          <w:sz w:val="28"/>
          <w:szCs w:val="28"/>
        </w:rPr>
        <w:t>ется</w:t>
      </w:r>
      <w:r w:rsidR="00CD6C1F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оригинальным английским названием </w:t>
      </w:r>
      <w:r w:rsidR="00CD6C1F" w:rsidRPr="00E67F2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Green Deal</w:t>
      </w:r>
      <w:r w:rsidR="00861AB5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67F25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72768B">
        <w:rPr>
          <w:rFonts w:ascii="Times New Roman" w:eastAsia="TimesNewRomanPSMT" w:hAnsi="Times New Roman" w:cs="Times New Roman"/>
          <w:sz w:val="28"/>
          <w:szCs w:val="28"/>
          <w:lang w:val="et-EE"/>
        </w:rPr>
        <w:t>1</w:t>
      </w:r>
      <w:r w:rsidR="0080497E">
        <w:rPr>
          <w:rFonts w:ascii="Times New Roman" w:eastAsia="TimesNewRomanPSMT" w:hAnsi="Times New Roman" w:cs="Times New Roman"/>
          <w:sz w:val="28"/>
          <w:szCs w:val="28"/>
        </w:rPr>
        <w:t>1</w:t>
      </w:r>
      <w:r w:rsidR="00E67F2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1755E">
        <w:rPr>
          <w:rFonts w:ascii="Times New Roman" w:eastAsia="TimesNewRomanPSMT" w:hAnsi="Times New Roman" w:cs="Times New Roman"/>
          <w:sz w:val="28"/>
          <w:szCs w:val="28"/>
        </w:rPr>
        <w:t xml:space="preserve">употреблений в текстах </w:t>
      </w:r>
      <w:r w:rsidR="0021755E" w:rsidRPr="00461C5C">
        <w:rPr>
          <w:rFonts w:ascii="Times New Roman" w:eastAsia="TimesNewRomanPSMT" w:hAnsi="Times New Roman" w:cs="Times New Roman"/>
          <w:sz w:val="28"/>
          <w:szCs w:val="28"/>
        </w:rPr>
        <w:t>сайта Эстонского национально телерадиовещания</w:t>
      </w:r>
      <w:r w:rsidR="00AA253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A2538" w:rsidRPr="00AA2538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>Eesti Rahvusringhääling</w:t>
      </w:r>
      <w:r w:rsidR="00AA2538" w:rsidRPr="00AA2538">
        <w:rPr>
          <w:rFonts w:ascii="Times New Roman" w:eastAsia="TimesNewRomanPSMT" w:hAnsi="Times New Roman" w:cs="Times New Roman"/>
          <w:sz w:val="28"/>
          <w:szCs w:val="28"/>
        </w:rPr>
        <w:t>]</w:t>
      </w:r>
      <w:r w:rsidR="00E67F25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72768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E67F25">
        <w:rPr>
          <w:rFonts w:ascii="Times New Roman" w:eastAsia="TimesNewRomanPSMT" w:hAnsi="Times New Roman" w:cs="Times New Roman"/>
          <w:sz w:val="28"/>
          <w:szCs w:val="28"/>
        </w:rPr>
        <w:t xml:space="preserve">или, ещё реже, </w:t>
      </w:r>
      <w:r w:rsidR="00E67F25" w:rsidRPr="000175E0">
        <w:rPr>
          <w:rFonts w:ascii="Times New Roman" w:eastAsia="TimesNewRomanPSMT" w:hAnsi="Times New Roman" w:cs="Times New Roman"/>
          <w:sz w:val="28"/>
          <w:szCs w:val="28"/>
        </w:rPr>
        <w:t>встреча</w:t>
      </w:r>
      <w:r w:rsidR="00C77F67" w:rsidRPr="000175E0">
        <w:rPr>
          <w:rFonts w:ascii="Times New Roman" w:eastAsia="TimesNewRomanPSMT" w:hAnsi="Times New Roman" w:cs="Times New Roman"/>
          <w:sz w:val="28"/>
          <w:szCs w:val="28"/>
        </w:rPr>
        <w:t>ются</w:t>
      </w:r>
      <w:r w:rsidR="00E67F25">
        <w:rPr>
          <w:rFonts w:ascii="Times New Roman" w:eastAsia="TimesNewRomanPSMT" w:hAnsi="Times New Roman" w:cs="Times New Roman"/>
          <w:sz w:val="28"/>
          <w:szCs w:val="28"/>
        </w:rPr>
        <w:t xml:space="preserve"> случаи употребления английского названия с </w:t>
      </w:r>
      <w:r w:rsidR="00E67F25" w:rsidRPr="000175E0">
        <w:rPr>
          <w:rFonts w:ascii="Times New Roman" w:eastAsia="TimesNewRomanPSMT" w:hAnsi="Times New Roman" w:cs="Times New Roman"/>
          <w:sz w:val="28"/>
          <w:szCs w:val="28"/>
        </w:rPr>
        <w:t>э</w:t>
      </w:r>
      <w:r w:rsidR="0001711D" w:rsidRPr="000175E0">
        <w:rPr>
          <w:rFonts w:ascii="Times New Roman" w:eastAsia="TimesNewRomanPSMT" w:hAnsi="Times New Roman" w:cs="Times New Roman"/>
          <w:sz w:val="28"/>
          <w:szCs w:val="28"/>
        </w:rPr>
        <w:t>стон</w:t>
      </w:r>
      <w:r w:rsidR="00C77F67" w:rsidRPr="000175E0">
        <w:rPr>
          <w:rFonts w:ascii="Times New Roman" w:eastAsia="TimesNewRomanPSMT" w:hAnsi="Times New Roman" w:cs="Times New Roman"/>
          <w:sz w:val="28"/>
          <w:szCs w:val="28"/>
        </w:rPr>
        <w:t>оязычной</w:t>
      </w:r>
      <w:r w:rsidR="0001711D">
        <w:rPr>
          <w:rFonts w:ascii="Times New Roman" w:eastAsia="TimesNewRomanPSMT" w:hAnsi="Times New Roman" w:cs="Times New Roman"/>
          <w:sz w:val="28"/>
          <w:szCs w:val="28"/>
        </w:rPr>
        <w:t xml:space="preserve"> расшифровкой (2 случая</w:t>
      </w:r>
      <w:r w:rsidR="00E67F25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CD6C1F" w:rsidRPr="00464CC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</w:p>
    <w:p w14:paraId="38148CE2" w14:textId="3E447B47" w:rsidR="00B21FF6" w:rsidRPr="00464CC6" w:rsidRDefault="00CD6C1F" w:rsidP="0001711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В большинстве случаев названия климатических программ и законов не </w:t>
      </w:r>
      <w:r w:rsidR="0044339B" w:rsidRPr="00464CC6">
        <w:rPr>
          <w:rFonts w:ascii="Times New Roman" w:eastAsia="TimesNewRomanPSMT" w:hAnsi="Times New Roman" w:cs="Times New Roman"/>
          <w:sz w:val="28"/>
          <w:szCs w:val="28"/>
        </w:rPr>
        <w:t>объясняются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01711D">
        <w:rPr>
          <w:rFonts w:ascii="Times New Roman" w:eastAsia="TimesNewRomanPSMT" w:hAnsi="Times New Roman" w:cs="Times New Roman"/>
          <w:sz w:val="28"/>
          <w:szCs w:val="28"/>
        </w:rPr>
        <w:t xml:space="preserve"> так как они хорошо известны читателям,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 например, </w:t>
      </w:r>
      <w:r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linnudirektiiv </w:t>
      </w:r>
      <w:r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>Директива Совета ЕС о сохранении диких птиц</w:t>
      </w:r>
      <w:r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. В текстах СМИ встречаются также сокращения, которые отсылают нас к определённой конференции: </w:t>
      </w:r>
      <w:r w:rsid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ÜRO</w:t>
      </w:r>
      <w:r w:rsidR="0020346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C77F6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kliimamuutuste</w:t>
      </w:r>
      <w:r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AF36E9" w:rsidRPr="002F294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konverents Pariisis</w:t>
      </w:r>
      <w:r w:rsidR="00AF36E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AF36E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sym w:font="Symbol" w:char="F07E"/>
      </w:r>
      <w:r w:rsidR="00AF36E9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kliimamuutuste konverents </w:t>
      </w:r>
      <w:r w:rsidR="00AF36E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AF36E9" w:rsidRPr="00464CC6">
        <w:rPr>
          <w:rFonts w:ascii="Times New Roman" w:eastAsia="TimesNewRomanPSMT" w:hAnsi="Times New Roman" w:cs="Times New Roman"/>
          <w:sz w:val="28"/>
          <w:szCs w:val="28"/>
        </w:rPr>
        <w:t>Конференция ООН по изменению климата 2015 года (</w:t>
      </w:r>
      <w:r w:rsidR="00AF36E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COP21</w:t>
      </w:r>
      <w:r w:rsidR="00AF36E9" w:rsidRPr="00464CC6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AF36E9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AF36E9" w:rsidRPr="00464CC6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076D7C31" w14:textId="2E03E1FD" w:rsidR="0021755E" w:rsidRDefault="00861AB5" w:rsidP="009242F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Если говорить о сокращениях, представленных в виде аббревиатур, то названия неэстонских организаций (з</w:t>
      </w:r>
      <w:r w:rsidR="00AF36E9" w:rsidRPr="00464CC6">
        <w:rPr>
          <w:rFonts w:ascii="Times New Roman" w:eastAsia="TimesNewRomanPSMT" w:hAnsi="Times New Roman" w:cs="Times New Roman"/>
          <w:sz w:val="28"/>
          <w:szCs w:val="28"/>
        </w:rPr>
        <w:t xml:space="preserve">а исключением </w:t>
      </w:r>
      <w:r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ÜRO</w:t>
      </w:r>
      <w:r w:rsidRPr="00464C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AF36E9" w:rsidRPr="00464CC6">
        <w:rPr>
          <w:rFonts w:ascii="Times New Roman" w:eastAsia="TimesNewRomanPSMT" w:hAnsi="Times New Roman" w:cs="Times New Roman"/>
          <w:sz w:val="28"/>
          <w:szCs w:val="28"/>
        </w:rPr>
        <w:t>ООН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’) </w:t>
      </w: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>употребляются в медийных текстах цитиров</w:t>
      </w:r>
      <w:r w:rsidR="0080497E">
        <w:rPr>
          <w:rFonts w:ascii="Times New Roman" w:eastAsia="TimesNewRomanPSMT" w:hAnsi="Times New Roman" w:cs="Times New Roman"/>
          <w:sz w:val="28"/>
          <w:szCs w:val="28"/>
        </w:rPr>
        <w:t xml:space="preserve">анием </w:t>
      </w:r>
      <w:r w:rsidR="0080497E" w:rsidRPr="000175E0">
        <w:rPr>
          <w:rFonts w:ascii="Times New Roman" w:eastAsia="TimesNewRomanPSMT" w:hAnsi="Times New Roman" w:cs="Times New Roman"/>
          <w:sz w:val="28"/>
          <w:szCs w:val="28"/>
        </w:rPr>
        <w:t>англ</w:t>
      </w:r>
      <w:r w:rsidR="007173E5" w:rsidRPr="000175E0">
        <w:rPr>
          <w:rFonts w:ascii="Times New Roman" w:eastAsia="TimesNewRomanPSMT" w:hAnsi="Times New Roman" w:cs="Times New Roman"/>
          <w:sz w:val="28"/>
          <w:szCs w:val="28"/>
        </w:rPr>
        <w:t>оязычной</w:t>
      </w:r>
      <w:r w:rsidR="0080497E">
        <w:rPr>
          <w:rFonts w:ascii="Times New Roman" w:eastAsia="TimesNewRomanPSMT" w:hAnsi="Times New Roman" w:cs="Times New Roman"/>
          <w:sz w:val="28"/>
          <w:szCs w:val="28"/>
        </w:rPr>
        <w:t xml:space="preserve"> аббревиатуры:</w:t>
      </w:r>
      <w:r w:rsidR="0080497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</w:p>
    <w:p w14:paraId="0E421F39" w14:textId="66017FD9" w:rsidR="0021755E" w:rsidRPr="0021755E" w:rsidRDefault="0080497E" w:rsidP="00780A7D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</w:pPr>
      <w:r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Tammiste viitas eelmisel nädalal avaldatud </w:t>
      </w:r>
      <w:r w:rsidRPr="0021755E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  <w:lang w:val="et-EE"/>
        </w:rPr>
        <w:t>ÜRO</w:t>
      </w:r>
      <w:r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keskkonnaprogrammi iga-aastasele hinnangule...</w:t>
      </w:r>
      <w:r w:rsidR="0021755E"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–</w:t>
      </w:r>
      <w:r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Говоря о глобальном потеплении, Таммисте сослался на ежегодную оценку Программы </w:t>
      </w:r>
      <w:r w:rsidRPr="0021755E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  <w:lang w:val="et-EE"/>
        </w:rPr>
        <w:t>ООН</w:t>
      </w:r>
      <w:r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по окружающей среде...</w:t>
      </w:r>
      <w:r w:rsidR="009242F9"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</w:p>
    <w:p w14:paraId="19B482C2" w14:textId="77777777" w:rsidR="0021755E" w:rsidRPr="0021755E" w:rsidRDefault="0080497E" w:rsidP="00780A7D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</w:pPr>
      <w:r w:rsidRPr="0021755E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  <w:lang w:val="et-EE"/>
        </w:rPr>
        <w:t>IPCC</w:t>
      </w:r>
      <w:r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viimane aruanne näitab, et kasvuhoonegaaside heitkogused kasvavad jätkuvalt…</w:t>
      </w:r>
      <w:r w:rsidR="0021755E"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–</w:t>
      </w:r>
      <w:r w:rsidR="0021755E"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9242F9" w:rsidRPr="00D67065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Из</w:t>
      </w:r>
      <w:r w:rsidRPr="00D67065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последне</w:t>
      </w:r>
      <w:r w:rsidR="009242F9" w:rsidRPr="00D67065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го</w:t>
      </w:r>
      <w:r w:rsidRPr="00D67065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о</w:t>
      </w:r>
      <w:r w:rsidR="009242F9" w:rsidRPr="00D67065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тчёта</w:t>
      </w:r>
      <w:r w:rsidRPr="00D67065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Pr="00D67065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  <w:lang w:val="et-EE"/>
        </w:rPr>
        <w:t>МГЭИК</w:t>
      </w:r>
      <w:r w:rsidR="009242F9" w:rsidRPr="00D67065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следует</w:t>
      </w:r>
      <w:r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, </w:t>
      </w:r>
      <w:r w:rsidR="009242F9" w:rsidRPr="0021755E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что уровень выбросов парниковых газов продолжительно повышается…</w:t>
      </w:r>
    </w:p>
    <w:p w14:paraId="3D091708" w14:textId="77777777" w:rsidR="00F1117D" w:rsidRDefault="00F031D2" w:rsidP="009242F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 w:rsidRPr="00F1117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Приведём примеры названий, для которых в текстах употребляется англоязычная аббревиатура: </w:t>
      </w:r>
    </w:p>
    <w:p w14:paraId="20C55D7B" w14:textId="77777777" w:rsidR="00F1117D" w:rsidRPr="00F1117D" w:rsidRDefault="00F1117D" w:rsidP="00F1117D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IPCC </w:t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sym w:font="Symbol" w:char="F07E"/>
      </w:r>
      <w:r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  <w:r w:rsidR="0080497E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Valitsust</w:t>
      </w:r>
      <w:r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evaheline Kliimamuutuste Paneel</w:t>
      </w:r>
      <w:r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  <w:r w:rsidR="0080497E"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>‘Межправительственная группа экспертов по изменению климата’</w:t>
      </w:r>
      <w:r>
        <w:rPr>
          <w:rFonts w:ascii="Times New Roman" w:eastAsia="TimesNewRomanPSMT" w:hAnsi="Times New Roman" w:cs="Times New Roman"/>
          <w:sz w:val="26"/>
          <w:szCs w:val="26"/>
          <w:lang w:val="et-EE"/>
        </w:rPr>
        <w:t>,</w:t>
      </w:r>
    </w:p>
    <w:p w14:paraId="4EA00DC7" w14:textId="77777777" w:rsidR="00F1117D" w:rsidRDefault="00F1117D" w:rsidP="00F1117D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NewRomanPSMT" w:hAnsi="Times New Roman" w:cs="Times New Roman"/>
          <w:sz w:val="26"/>
          <w:szCs w:val="26"/>
          <w:lang w:val="et-EE"/>
        </w:rPr>
      </w:pP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ECF</w:t>
      </w:r>
      <w:r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 xml:space="preserve"> </w:t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sym w:font="Symbol" w:char="F07E"/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80497E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Euroopa Kliimafond </w:t>
      </w:r>
      <w:r w:rsidR="0080497E"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 xml:space="preserve">‘Европейский климатический фонд’, </w:t>
      </w:r>
    </w:p>
    <w:p w14:paraId="6D3D59D1" w14:textId="77777777" w:rsidR="00F1117D" w:rsidRDefault="00F1117D" w:rsidP="00F1117D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NewRomanPSMT" w:hAnsi="Times New Roman" w:cs="Times New Roman"/>
          <w:sz w:val="26"/>
          <w:szCs w:val="26"/>
          <w:lang w:val="et-EE"/>
        </w:rPr>
      </w:pP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WWF</w:t>
      </w:r>
      <w:r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 xml:space="preserve"> </w:t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sym w:font="Symbol" w:char="F07E"/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80497E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Maailma Looduse Fond </w:t>
      </w:r>
      <w:r w:rsidR="0080497E"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>‘Всемирный фонд дикой природы’,</w:t>
      </w:r>
    </w:p>
    <w:p w14:paraId="65AB8E8D" w14:textId="77777777" w:rsidR="00F1117D" w:rsidRDefault="00F1117D" w:rsidP="00F1117D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</w:pP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GCF</w:t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sym w:font="Symbol" w:char="F07E"/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 </w:t>
      </w:r>
      <w:r w:rsidR="0080497E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Roheline Kliimafond </w:t>
      </w:r>
      <w:r w:rsidR="0080497E"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>‘Зелёный климатический фонд’</w:t>
      </w:r>
      <w:r w:rsidR="0080497E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,</w:t>
      </w:r>
    </w:p>
    <w:p w14:paraId="01889928" w14:textId="77777777" w:rsidR="00F1117D" w:rsidRPr="00F1117D" w:rsidRDefault="00F1117D" w:rsidP="00F1117D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</w:pP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SEI Tallinn</w:t>
      </w:r>
      <w:r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 xml:space="preserve"> </w:t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sym w:font="Symbol" w:char="F07E"/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80497E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Stockholmi Kesk</w:t>
      </w:r>
      <w:r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konnainstituudi Tallinna keskus</w:t>
      </w:r>
      <w:r w:rsidR="0080497E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80497E"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>‘Таллиннский центр Стокгольмского института окружающей среды’</w:t>
      </w:r>
      <w:r w:rsidR="0080497E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. </w:t>
      </w:r>
    </w:p>
    <w:p w14:paraId="70685684" w14:textId="77777777" w:rsidR="00F1117D" w:rsidRDefault="00861AB5" w:rsidP="009242F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0497E">
        <w:rPr>
          <w:rFonts w:ascii="Times New Roman" w:eastAsia="TimesNewRomanPSMT" w:hAnsi="Times New Roman" w:cs="Times New Roman"/>
          <w:sz w:val="28"/>
          <w:szCs w:val="28"/>
          <w:lang w:val="et-EE"/>
        </w:rPr>
        <w:t>Названия эстонских организаций при создании аббревиатуры передаются первыми буквами эстоноязычного названия:</w:t>
      </w:r>
      <w:r w:rsidR="00F1117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6DCBEEA0" w14:textId="77777777" w:rsidR="00F1117D" w:rsidRPr="00F1117D" w:rsidRDefault="00F1117D" w:rsidP="00F1117D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NewRomanPSMT" w:hAnsi="Times New Roman" w:cs="Times New Roman"/>
          <w:sz w:val="26"/>
          <w:szCs w:val="26"/>
          <w:lang w:val="et-EE"/>
        </w:rPr>
      </w:pP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ELF</w:t>
      </w:r>
      <w:r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sym w:font="Symbol" w:char="F07E"/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AF36E9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Eestimaa Looduse Fond </w:t>
      </w:r>
      <w:r w:rsidR="00AF36E9"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>‘</w:t>
      </w:r>
      <w:r w:rsidR="009B610C"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>Эстонский фонд природы</w:t>
      </w:r>
      <w:r w:rsidR="00AF36E9"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 xml:space="preserve">’, </w:t>
      </w:r>
    </w:p>
    <w:p w14:paraId="438E726D" w14:textId="7776FCEA" w:rsidR="00F1117D" w:rsidRPr="007173E5" w:rsidRDefault="00F1117D" w:rsidP="00F1117D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RMK</w:t>
      </w:r>
      <w:r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sym w:font="Symbol" w:char="F07E"/>
      </w:r>
      <w:r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AF36E9" w:rsidRPr="00F1117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Riigimetsa Majandamise Keskus </w:t>
      </w:r>
      <w:r w:rsidR="00AF36E9" w:rsidRPr="00F1117D">
        <w:rPr>
          <w:rFonts w:ascii="Times New Roman" w:eastAsia="TimesNewRomanPSMT" w:hAnsi="Times New Roman" w:cs="Times New Roman"/>
          <w:sz w:val="26"/>
          <w:szCs w:val="26"/>
          <w:lang w:val="et-EE"/>
        </w:rPr>
        <w:t>‘Центр управления государственными лесами’</w:t>
      </w:r>
      <w:r w:rsidR="007173E5">
        <w:rPr>
          <w:rFonts w:ascii="Times New Roman" w:eastAsia="TimesNewRomanPSMT" w:hAnsi="Times New Roman" w:cs="Times New Roman"/>
          <w:sz w:val="26"/>
          <w:szCs w:val="26"/>
        </w:rPr>
        <w:t>.</w:t>
      </w:r>
    </w:p>
    <w:p w14:paraId="4AC894A4" w14:textId="7EEBCC7E" w:rsidR="00AF36E9" w:rsidRDefault="00861AB5" w:rsidP="004973E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Необходимо отметить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</w:rPr>
        <w:t>, что некоторые термины, например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mootorivedelgaas </w:t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sym w:font="Symbol" w:char="F07E"/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LPG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</w:rPr>
        <w:t>сжиженный нефтяной газ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4708E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</w:rPr>
        <w:t xml:space="preserve">и </w:t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RMK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не </w:t>
      </w:r>
      <w:r>
        <w:rPr>
          <w:rFonts w:ascii="Times New Roman" w:eastAsia="TimesNewRomanPSMT" w:hAnsi="Times New Roman" w:cs="Times New Roman"/>
          <w:sz w:val="28"/>
          <w:szCs w:val="28"/>
        </w:rPr>
        <w:t>получают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в текстах расши</w:t>
      </w:r>
      <w:r w:rsidR="00F15322">
        <w:rPr>
          <w:rFonts w:ascii="Times New Roman" w:eastAsia="TimesNewRomanPSMT" w:hAnsi="Times New Roman" w:cs="Times New Roman"/>
          <w:sz w:val="28"/>
          <w:szCs w:val="28"/>
        </w:rPr>
        <w:t xml:space="preserve">фровки и встречаются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именно </w:t>
      </w:r>
      <w:r w:rsidR="00F15322">
        <w:rPr>
          <w:rFonts w:ascii="Times New Roman" w:eastAsia="TimesNewRomanPSMT" w:hAnsi="Times New Roman" w:cs="Times New Roman"/>
          <w:sz w:val="28"/>
          <w:szCs w:val="28"/>
        </w:rPr>
        <w:t>в виде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</w:rPr>
        <w:t xml:space="preserve"> аббревиатур, в то время как </w:t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kasvuhoonegaasid </w:t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sym w:font="Symbol" w:char="F07E"/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KHG</w:t>
      </w:r>
      <w:r w:rsidR="009B610C" w:rsidRPr="00464CC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9B610C" w:rsidRPr="00464CC6">
        <w:rPr>
          <w:rFonts w:ascii="Times New Roman" w:eastAsia="TimesNewRomanPSMT" w:hAnsi="Times New Roman" w:cs="Times New Roman"/>
          <w:sz w:val="28"/>
          <w:szCs w:val="28"/>
        </w:rPr>
        <w:t xml:space="preserve">обычно прописываются полностью, в случаях использования аббревиатуры она всегда расшифровывается. </w:t>
      </w:r>
    </w:p>
    <w:p w14:paraId="0BFB37A4" w14:textId="77777777" w:rsidR="00464CC6" w:rsidRPr="00660B0E" w:rsidRDefault="001C0E06" w:rsidP="004E3DDE">
      <w:pPr>
        <w:pStyle w:val="af5"/>
        <w:outlineLvl w:val="1"/>
        <w:rPr>
          <w:bCs w:val="0"/>
          <w:lang w:val="ru-RU"/>
        </w:rPr>
      </w:pPr>
      <w:bookmarkStart w:id="8" w:name="_Toc136341340"/>
      <w:r>
        <w:rPr>
          <w:bCs w:val="0"/>
          <w:lang w:val="ru-RU"/>
        </w:rPr>
        <w:lastRenderedPageBreak/>
        <w:t>2.2 Г</w:t>
      </w:r>
      <w:r w:rsidR="00464CC6" w:rsidRPr="00660B0E">
        <w:rPr>
          <w:bCs w:val="0"/>
          <w:lang w:val="ru-RU"/>
        </w:rPr>
        <w:t>рамматические особенности</w:t>
      </w:r>
      <w:bookmarkEnd w:id="8"/>
      <w:r w:rsidR="00464CC6" w:rsidRPr="00660B0E">
        <w:rPr>
          <w:bCs w:val="0"/>
          <w:lang w:val="ru-RU"/>
        </w:rPr>
        <w:t xml:space="preserve"> </w:t>
      </w:r>
    </w:p>
    <w:p w14:paraId="3F923CCF" w14:textId="77777777" w:rsidR="00F1117D" w:rsidRDefault="00AE373C" w:rsidP="00C7619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Рассмотрим</w:t>
      </w:r>
      <w:r w:rsidR="0067665D">
        <w:rPr>
          <w:rFonts w:ascii="Times New Roman" w:eastAsia="TimesNewRomanPSMT" w:hAnsi="Times New Roman" w:cs="Times New Roman"/>
          <w:sz w:val="28"/>
          <w:szCs w:val="28"/>
        </w:rPr>
        <w:t xml:space="preserve"> грамматические характеристики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собранного материала. Для начала отметим, что </w:t>
      </w:r>
      <w:r w:rsidR="00F1117D" w:rsidRPr="00461C5C">
        <w:rPr>
          <w:rFonts w:ascii="Times New Roman" w:eastAsia="TimesNewRomanPSMT" w:hAnsi="Times New Roman" w:cs="Times New Roman"/>
          <w:sz w:val="28"/>
          <w:szCs w:val="28"/>
        </w:rPr>
        <w:t>тональность параллельных текстов в русском языке отличается от эстоноязычного исходного текста</w:t>
      </w:r>
      <w:r w:rsidR="00892387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1117D" w:rsidRPr="00461C5C">
        <w:rPr>
          <w:rFonts w:ascii="Times New Roman" w:eastAsia="TimesNewRomanPSMT" w:hAnsi="Times New Roman" w:cs="Times New Roman"/>
          <w:sz w:val="28"/>
          <w:szCs w:val="28"/>
        </w:rPr>
        <w:t>тем, что в текстах на эстонском языке в призывах не используется отрицание</w:t>
      </w:r>
      <w:r w:rsidR="00F1117D">
        <w:rPr>
          <w:rFonts w:ascii="Times New Roman" w:eastAsia="TimesNewRomanPSMT" w:hAnsi="Times New Roman" w:cs="Times New Roman"/>
          <w:sz w:val="28"/>
          <w:szCs w:val="28"/>
        </w:rPr>
        <w:t>. Ср., например</w:t>
      </w:r>
      <w:r w:rsidR="00C76197">
        <w:rPr>
          <w:rFonts w:ascii="Times New Roman" w:eastAsia="TimesNewRomanPSMT" w:hAnsi="Times New Roman" w:cs="Times New Roman"/>
          <w:sz w:val="28"/>
          <w:szCs w:val="28"/>
        </w:rPr>
        <w:t xml:space="preserve">, два предложения (на русском и эстонском языках) с призывом: </w:t>
      </w:r>
    </w:p>
    <w:p w14:paraId="6833ADCF" w14:textId="77777777" w:rsidR="00F1117D" w:rsidRPr="00DB47CD" w:rsidRDefault="006C2011" w:rsidP="00CA3926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sz w:val="26"/>
          <w:szCs w:val="26"/>
          <w:lang w:val="en-GB"/>
        </w:rPr>
      </w:pPr>
      <w:r w:rsidRPr="00C7619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Уважай свой город — </w:t>
      </w:r>
      <w:r w:rsidRPr="00C76197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не</w:t>
      </w:r>
      <w:r w:rsidRPr="00C7619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мусори!</w:t>
      </w:r>
      <w:r w:rsidRPr="00C76197">
        <w:rPr>
          <w:rFonts w:ascii="Times New Roman" w:eastAsia="TimesNewRomanPSMT" w:hAnsi="Times New Roman" w:cs="Times New Roman"/>
          <w:sz w:val="26"/>
          <w:szCs w:val="26"/>
        </w:rPr>
        <w:t xml:space="preserve"> </w:t>
      </w:r>
      <w:r w:rsidRPr="00CA3926">
        <w:rPr>
          <w:rFonts w:ascii="Times New Roman" w:eastAsia="TimesNewRomanPSMT" w:hAnsi="Times New Roman" w:cs="Times New Roman"/>
          <w:sz w:val="26"/>
          <w:szCs w:val="26"/>
          <w:lang w:val="en-GB"/>
        </w:rPr>
        <w:t>[</w:t>
      </w:r>
      <w:r w:rsidR="00CA3926" w:rsidRPr="00CA3926">
        <w:rPr>
          <w:rFonts w:ascii="Times New Roman" w:eastAsia="TimesNewRomanPSMT" w:hAnsi="Times New Roman" w:cs="Times New Roman"/>
          <w:sz w:val="26"/>
          <w:szCs w:val="26"/>
          <w:lang w:val="et-EE"/>
        </w:rPr>
        <w:t>G</w:t>
      </w:r>
      <w:r w:rsidRPr="00CA3926">
        <w:rPr>
          <w:rFonts w:ascii="Times New Roman" w:eastAsia="TimesNewRomanPSMT" w:hAnsi="Times New Roman" w:cs="Times New Roman"/>
          <w:sz w:val="26"/>
          <w:szCs w:val="26"/>
          <w:lang w:val="en-GB"/>
        </w:rPr>
        <w:t>reenworld.today]</w:t>
      </w:r>
      <w:r w:rsidR="00C76197" w:rsidRPr="00DB47CD">
        <w:rPr>
          <w:rFonts w:ascii="Times New Roman" w:eastAsia="TimesNewRomanPSMT" w:hAnsi="Times New Roman" w:cs="Times New Roman"/>
          <w:sz w:val="26"/>
          <w:szCs w:val="26"/>
          <w:lang w:val="en-GB"/>
        </w:rPr>
        <w:t>.</w:t>
      </w:r>
    </w:p>
    <w:p w14:paraId="219FCB86" w14:textId="63576BFA" w:rsidR="00C76197" w:rsidRPr="00C76197" w:rsidRDefault="006C2011" w:rsidP="00C76197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20346F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Lapsed külge ja planeet puhtaks!</w:t>
      </w:r>
      <w:r w:rsidRPr="00461C5C">
        <w:rPr>
          <w:rFonts w:ascii="Times New Roman" w:eastAsia="TimesNewRomanPSMT" w:hAnsi="Times New Roman" w:cs="Times New Roman"/>
          <w:sz w:val="26"/>
          <w:szCs w:val="26"/>
          <w:lang w:val="en-GB"/>
        </w:rPr>
        <w:t xml:space="preserve"> </w:t>
      </w:r>
      <w:r w:rsidRPr="00461C5C">
        <w:rPr>
          <w:rFonts w:ascii="Times New Roman" w:eastAsia="TimesNewRomanPSMT" w:hAnsi="Times New Roman" w:cs="Times New Roman"/>
          <w:sz w:val="26"/>
          <w:szCs w:val="26"/>
        </w:rPr>
        <w:t>‘</w:t>
      </w:r>
      <w:r w:rsidR="00D8795B" w:rsidRPr="00461C5C">
        <w:rPr>
          <w:rFonts w:ascii="Times New Roman" w:eastAsia="TimesNewRomanPSMT" w:hAnsi="Times New Roman" w:cs="Times New Roman"/>
          <w:sz w:val="26"/>
          <w:szCs w:val="26"/>
        </w:rPr>
        <w:t>букв. Ребёнка в слинг и идём убирать!</w:t>
      </w:r>
      <w:r w:rsidRPr="00461C5C">
        <w:rPr>
          <w:rFonts w:ascii="Times New Roman" w:eastAsia="TimesNewRomanPSMT" w:hAnsi="Times New Roman" w:cs="Times New Roman"/>
          <w:sz w:val="26"/>
          <w:szCs w:val="26"/>
        </w:rPr>
        <w:t>’</w:t>
      </w:r>
      <w:r w:rsidR="00D8795B" w:rsidRPr="00461C5C">
        <w:rPr>
          <w:rFonts w:ascii="Times New Roman" w:eastAsia="TimesNewRomanPSMT" w:hAnsi="Times New Roman" w:cs="Times New Roman"/>
          <w:sz w:val="26"/>
          <w:szCs w:val="26"/>
        </w:rPr>
        <w:t xml:space="preserve"> [</w:t>
      </w:r>
      <w:r w:rsidR="001578E2" w:rsidRPr="0020346F">
        <w:rPr>
          <w:rFonts w:ascii="Times New Roman" w:eastAsia="TimesNewRomanPSMT" w:hAnsi="Times New Roman" w:cs="Times New Roman"/>
          <w:sz w:val="26"/>
          <w:szCs w:val="26"/>
          <w:lang w:val="et-EE"/>
        </w:rPr>
        <w:t>Lapsed külge ja planeet puhtaks</w:t>
      </w:r>
      <w:r w:rsidR="00AF2018" w:rsidRPr="0020346F">
        <w:rPr>
          <w:rFonts w:ascii="Times New Roman" w:eastAsia="TimesNewRomanPSMT" w:hAnsi="Times New Roman" w:cs="Times New Roman"/>
          <w:sz w:val="26"/>
          <w:szCs w:val="26"/>
          <w:lang w:val="et-EE"/>
        </w:rPr>
        <w:t>!</w:t>
      </w:r>
      <w:r w:rsidR="001578E2" w:rsidRPr="00461C5C">
        <w:rPr>
          <w:rFonts w:ascii="Times New Roman" w:eastAsia="TimesNewRomanPSMT" w:hAnsi="Times New Roman" w:cs="Times New Roman"/>
          <w:sz w:val="26"/>
          <w:szCs w:val="26"/>
        </w:rPr>
        <w:t>]</w:t>
      </w:r>
      <w:r w:rsidR="004D7B15" w:rsidRPr="00461C5C">
        <w:rPr>
          <w:rFonts w:ascii="Times New Roman" w:eastAsia="TimesNewRomanPSMT" w:hAnsi="Times New Roman" w:cs="Times New Roman"/>
          <w:sz w:val="26"/>
          <w:szCs w:val="26"/>
        </w:rPr>
        <w:t>.</w:t>
      </w:r>
      <w:r w:rsidR="004D7B15" w:rsidRPr="00C76197">
        <w:rPr>
          <w:rFonts w:ascii="Times New Roman" w:eastAsia="TimesNewRomanPSMT" w:hAnsi="Times New Roman" w:cs="Times New Roman"/>
          <w:sz w:val="26"/>
          <w:szCs w:val="26"/>
        </w:rPr>
        <w:t xml:space="preserve"> </w:t>
      </w:r>
    </w:p>
    <w:p w14:paraId="0A4F87AF" w14:textId="236D5E97" w:rsidR="00AE373C" w:rsidRPr="00FA0966" w:rsidRDefault="004D7B15" w:rsidP="00F1117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Акцент ставиться не на том, чего обществу следует избегать для решения климатических проблем, а на том, какие действия люди могут предпринять. </w:t>
      </w:r>
      <w:r w:rsidRPr="009D4951">
        <w:rPr>
          <w:rFonts w:ascii="Times New Roman" w:eastAsia="TimesNewRomanPSMT" w:hAnsi="Times New Roman" w:cs="Times New Roman"/>
          <w:sz w:val="28"/>
          <w:szCs w:val="28"/>
        </w:rPr>
        <w:t xml:space="preserve">При необходимости описать </w:t>
      </w:r>
      <w:r w:rsidR="003D0D39" w:rsidRPr="009D4951">
        <w:rPr>
          <w:rFonts w:ascii="Times New Roman" w:eastAsia="TimesNewRomanPSMT" w:hAnsi="Times New Roman" w:cs="Times New Roman"/>
          <w:sz w:val="28"/>
          <w:szCs w:val="28"/>
        </w:rPr>
        <w:t>запрет на какие-то действия</w:t>
      </w:r>
      <w:r w:rsidRPr="009D495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D4951" w:rsidRPr="009D4951">
        <w:rPr>
          <w:rFonts w:ascii="Times New Roman" w:eastAsia="TimesNewRomanPSMT" w:hAnsi="Times New Roman" w:cs="Times New Roman"/>
          <w:sz w:val="28"/>
          <w:szCs w:val="28"/>
        </w:rPr>
        <w:t>вместо грамматического отрицания используется лексика</w:t>
      </w:r>
      <w:r w:rsidR="009D4951">
        <w:rPr>
          <w:rFonts w:ascii="Times New Roman" w:eastAsia="TimesNewRomanPSMT" w:hAnsi="Times New Roman" w:cs="Times New Roman"/>
          <w:sz w:val="28"/>
          <w:szCs w:val="28"/>
        </w:rPr>
        <w:t>. Например, в заголовке</w:t>
      </w:r>
      <w:r w:rsidR="009D4951" w:rsidRPr="009D495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D4951"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Kohus </w:t>
      </w:r>
      <w:r w:rsidR="009D4951" w:rsidRPr="0020346F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peatas</w:t>
      </w:r>
      <w:r w:rsidR="009D4951"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metsaraie Natura 2000 aladel</w:t>
      </w:r>
      <w:r w:rsidR="00ED237C"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="00FF558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FF558E" w:rsidRPr="00ED237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Суд </w:t>
      </w:r>
      <w:r w:rsidR="00FF558E" w:rsidRPr="00ED237C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приостановил</w:t>
      </w:r>
      <w:r w:rsidR="00FF558E" w:rsidRPr="00ED237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вырубку леса на территории заповедника </w:t>
      </w:r>
      <w:r w:rsidR="00FF558E">
        <w:rPr>
          <w:rFonts w:ascii="Times New Roman" w:eastAsia="TimesNewRomanPSMT" w:hAnsi="Times New Roman" w:cs="Times New Roman"/>
          <w:sz w:val="28"/>
          <w:szCs w:val="28"/>
          <w:lang w:val="et-EE"/>
        </w:rPr>
        <w:t>Natura 2000’</w:t>
      </w:r>
      <w:r w:rsidR="009D4951" w:rsidRPr="00ED237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используется слово «</w:t>
      </w:r>
      <w:r w:rsidR="00AF2018" w:rsidRPr="000175E0">
        <w:rPr>
          <w:rFonts w:ascii="Times New Roman" w:eastAsia="TimesNewRomanPSMT" w:hAnsi="Times New Roman" w:cs="Times New Roman"/>
          <w:sz w:val="28"/>
          <w:szCs w:val="28"/>
          <w:lang w:val="et-EE"/>
        </w:rPr>
        <w:t>при</w:t>
      </w:r>
      <w:r w:rsidR="009D4951" w:rsidRPr="00ED237C">
        <w:rPr>
          <w:rFonts w:ascii="Times New Roman" w:eastAsia="TimesNewRomanPSMT" w:hAnsi="Times New Roman" w:cs="Times New Roman"/>
          <w:sz w:val="28"/>
          <w:szCs w:val="28"/>
          <w:lang w:val="et-EE"/>
        </w:rPr>
        <w:t>остановить»,</w:t>
      </w:r>
      <w:r w:rsidR="00FF558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FF558E" w:rsidRPr="00ED237C">
        <w:rPr>
          <w:rFonts w:ascii="Times New Roman" w:eastAsia="TimesNewRomanPSMT" w:hAnsi="Times New Roman" w:cs="Times New Roman"/>
          <w:sz w:val="28"/>
          <w:szCs w:val="28"/>
          <w:lang w:val="et-EE"/>
        </w:rPr>
        <w:t>в примере</w:t>
      </w:r>
      <w:r w:rsidR="009D4951" w:rsidRPr="00ED237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AE373C" w:rsidRPr="00ED237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Ministeerium </w:t>
      </w:r>
      <w:r w:rsidR="00AE373C" w:rsidRPr="00ED237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keeldub</w:t>
      </w:r>
      <w:r w:rsidR="00AE373C" w:rsidRPr="00ED237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tuulikute puhverala </w:t>
      </w:r>
      <w:r w:rsidR="00AE373C" w:rsidRPr="00AE373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veepiirist kaugemale nihutamast</w:t>
      </w:r>
      <w:r w:rsidR="00ED237C" w:rsidRPr="00ED237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="00FF558E" w:rsidRPr="00ED237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FF558E">
        <w:rPr>
          <w:rFonts w:ascii="Times New Roman" w:eastAsia="TimesNewRomanPSMT" w:hAnsi="Times New Roman" w:cs="Times New Roman"/>
          <w:sz w:val="28"/>
          <w:szCs w:val="28"/>
        </w:rPr>
        <w:t xml:space="preserve">‘Министерство </w:t>
      </w:r>
      <w:r w:rsidR="00FF558E" w:rsidRPr="00ED237C">
        <w:rPr>
          <w:rFonts w:ascii="Times New Roman" w:eastAsia="TimesNewRomanPSMT" w:hAnsi="Times New Roman" w:cs="Times New Roman"/>
          <w:b/>
          <w:bCs/>
          <w:sz w:val="28"/>
          <w:szCs w:val="28"/>
        </w:rPr>
        <w:t>отказывается</w:t>
      </w:r>
      <w:r w:rsidR="00FF558E">
        <w:rPr>
          <w:rFonts w:ascii="Times New Roman" w:eastAsia="TimesNewRomanPSMT" w:hAnsi="Times New Roman" w:cs="Times New Roman"/>
          <w:sz w:val="28"/>
          <w:szCs w:val="28"/>
        </w:rPr>
        <w:t xml:space="preserve"> отдалять границу буферной зоны ветрогенераторов от береговой линии’</w:t>
      </w:r>
      <w:r w:rsidR="00AE373C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вместо отрицания используется глагол «</w:t>
      </w:r>
      <w:r w:rsidR="00641E0D">
        <w:rPr>
          <w:rFonts w:ascii="Times New Roman" w:eastAsia="TimesNewRomanPSMT" w:hAnsi="Times New Roman" w:cs="Times New Roman"/>
          <w:sz w:val="28"/>
          <w:szCs w:val="28"/>
        </w:rPr>
        <w:t>отказываться</w:t>
      </w:r>
      <w:r w:rsidR="00AE373C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>»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>. Выбор сделан</w:t>
      </w:r>
      <w:r w:rsidR="00861AB5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в пользу глаголов утвердительной формы, 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>вместо вариантов «не</w:t>
      </w:r>
      <w:r w:rsidR="00861AB5" w:rsidRPr="00ED237C">
        <w:rPr>
          <w:rFonts w:ascii="Times New Roman" w:eastAsia="TimesNewRomanPSMT" w:hAnsi="Times New Roman" w:cs="Times New Roman"/>
          <w:sz w:val="28"/>
          <w:szCs w:val="28"/>
        </w:rPr>
        <w:t xml:space="preserve"> продолжать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861AB5" w:rsidRPr="00ED237C">
        <w:rPr>
          <w:rFonts w:ascii="Times New Roman" w:eastAsia="TimesNewRomanPSMT" w:hAnsi="Times New Roman" w:cs="Times New Roman"/>
          <w:sz w:val="28"/>
          <w:szCs w:val="28"/>
        </w:rPr>
        <w:t>, «не сохранять»</w:t>
      </w:r>
      <w:r w:rsidR="00ED237C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2814FA4D" w14:textId="6BED2406" w:rsidR="00786BE9" w:rsidRPr="00C76197" w:rsidRDefault="00786BE9" w:rsidP="00EB3929">
      <w:pPr>
        <w:autoSpaceDE w:val="0"/>
        <w:autoSpaceDN w:val="0"/>
        <w:adjustRightInd w:val="0"/>
        <w:spacing w:line="360" w:lineRule="auto"/>
        <w:ind w:firstLine="720"/>
        <w:jc w:val="both"/>
      </w:pPr>
      <w:r>
        <w:rPr>
          <w:rFonts w:ascii="Times New Roman" w:eastAsia="TimesNewRomanPSMT" w:hAnsi="Times New Roman" w:cs="Times New Roman"/>
          <w:sz w:val="28"/>
          <w:szCs w:val="28"/>
        </w:rPr>
        <w:t>В самих текстах отрицание присутствует</w:t>
      </w:r>
      <w:r w:rsidR="00D60426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о</w:t>
      </w:r>
      <w:r w:rsidR="00D60426">
        <w:rPr>
          <w:rFonts w:ascii="Times New Roman" w:eastAsia="TimesNewRomanPSMT" w:hAnsi="Times New Roman" w:cs="Times New Roman"/>
          <w:sz w:val="28"/>
          <w:szCs w:val="28"/>
        </w:rPr>
        <w:t xml:space="preserve">днако,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не в </w:t>
      </w:r>
      <w:r w:rsidR="00417A56">
        <w:rPr>
          <w:rFonts w:ascii="Times New Roman" w:eastAsia="TimesNewRomanPSMT" w:hAnsi="Times New Roman" w:cs="Times New Roman"/>
          <w:sz w:val="28"/>
          <w:szCs w:val="28"/>
        </w:rPr>
        <w:t>контексте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призыва или требования, оно показывает отсутствие необходимых законов, методов, отсутствие альтернатив или другого выхода из ситуации, показывает, насколько ситуация серьёзна:</w:t>
      </w:r>
      <w:r w:rsidRPr="00C07CBD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CA3926"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</w:t>
      </w:r>
      <w:r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una põhjavesi </w:t>
      </w:r>
      <w:r w:rsidRPr="0020346F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ei ole</w:t>
      </w:r>
      <w:r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lõputu loodusvara…</w:t>
      </w:r>
      <w:r w:rsidR="00641E0D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CA3926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>П</w:t>
      </w:r>
      <w:r w:rsidR="00641E0D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оскольку грунтовая вода </w:t>
      </w:r>
      <w:r w:rsidR="00641E0D" w:rsidRPr="0020346F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не является</w:t>
      </w:r>
      <w:r w:rsidR="00641E0D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неисчерпаемым природным ресурсом’</w:t>
      </w:r>
      <w:r w:rsidR="00F9690C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>;</w:t>
      </w:r>
      <w:r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Ei, kõik </w:t>
      </w:r>
      <w:r w:rsidRPr="0020346F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ei ole</w:t>
      </w:r>
      <w:r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okei</w:t>
      </w:r>
      <w:r w:rsidR="00F9690C"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="00F9690C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‘Нет, всё </w:t>
      </w:r>
      <w:r w:rsidR="00F9690C" w:rsidRPr="0020346F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не</w:t>
      </w:r>
      <w:r w:rsidR="00F9690C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окей’;</w:t>
      </w:r>
      <w:r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Kahjuks </w:t>
      </w:r>
      <w:r w:rsidRPr="0020346F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ei ole</w:t>
      </w:r>
      <w:r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Pr="0020346F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olemas</w:t>
      </w:r>
      <w:r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keskkonnajärelevalve fondi</w:t>
      </w:r>
      <w:r w:rsidR="00641E0D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… ‘К сожалению, </w:t>
      </w:r>
      <w:r w:rsidR="00641E0D" w:rsidRPr="0020346F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не существует</w:t>
      </w:r>
      <w:r w:rsidR="00641E0D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фонда </w:t>
      </w:r>
      <w:r w:rsidR="00641E0D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lastRenderedPageBreak/>
        <w:t>экологического надзора</w:t>
      </w:r>
      <w:r w:rsidR="00CA3926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>…</w:t>
      </w:r>
      <w:r w:rsidR="00F9690C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>’;</w:t>
      </w:r>
      <w:r w:rsidR="00641E0D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Aga loodus </w:t>
      </w:r>
      <w:r w:rsidRPr="0020346F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ei ole kaitstud</w:t>
      </w:r>
      <w:r w:rsidR="00F9690C" w:rsidRPr="0020346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="00CA3926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‘Н</w:t>
      </w:r>
      <w:r w:rsidR="00D60426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о природа </w:t>
      </w:r>
      <w:r w:rsidR="00D60426" w:rsidRPr="0020346F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не защищена</w:t>
      </w:r>
      <w:r w:rsidR="00D60426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1578E2" w:rsidRPr="0020346F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</w:p>
    <w:p w14:paraId="47D31884" w14:textId="6A3111C6" w:rsidR="009D4951" w:rsidRDefault="00417A56" w:rsidP="001578E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Нетребовательный</w:t>
      </w:r>
      <w:r w:rsidR="0067665D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тон текстов также выражается в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выборе форм </w:t>
      </w:r>
      <w:r w:rsidR="0067665D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категории наклонения. В текстах встречается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формы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сослагательно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го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наклонени</w:t>
      </w:r>
      <w:r>
        <w:rPr>
          <w:rFonts w:ascii="Times New Roman" w:eastAsia="TimesNewRomanPSMT" w:hAnsi="Times New Roman" w:cs="Times New Roman"/>
          <w:sz w:val="28"/>
          <w:szCs w:val="28"/>
        </w:rPr>
        <w:t>я</w:t>
      </w:r>
      <w:r w:rsidR="0067665D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таким способом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текст содержит не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столько требовани</w:t>
      </w:r>
      <w:r>
        <w:rPr>
          <w:rFonts w:ascii="Times New Roman" w:eastAsia="TimesNewRomanPSMT" w:hAnsi="Times New Roman" w:cs="Times New Roman"/>
          <w:sz w:val="28"/>
          <w:szCs w:val="28"/>
        </w:rPr>
        <w:t>е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, сколько совет</w:t>
      </w:r>
      <w:r>
        <w:rPr>
          <w:rFonts w:ascii="Times New Roman" w:eastAsia="TimesNewRomanPSMT" w:hAnsi="Times New Roman" w:cs="Times New Roman"/>
          <w:sz w:val="28"/>
          <w:szCs w:val="28"/>
        </w:rPr>
        <w:t>ы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, вариант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ы </w:t>
      </w:r>
      <w:r w:rsidR="009A1A72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решений: </w:t>
      </w:r>
      <w:r w:rsidR="009A1A72" w:rsidRPr="00D6042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Rohepöörde elluviimist </w:t>
      </w:r>
      <w:r w:rsidR="009A1A72" w:rsidRPr="00417A5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võiks</w:t>
      </w:r>
      <w:r w:rsidR="009A1A72" w:rsidRPr="00D6042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alustada raiskamise vähendamisest</w:t>
      </w:r>
      <w:r w:rsid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7A56">
        <w:rPr>
          <w:rFonts w:ascii="Times New Roman" w:eastAsia="TimesNewRomanPSMT" w:hAnsi="Times New Roman" w:cs="Times New Roman"/>
          <w:sz w:val="28"/>
          <w:szCs w:val="28"/>
        </w:rPr>
        <w:t>‘</w:t>
      </w:r>
      <w:r w:rsidRPr="001578E2">
        <w:rPr>
          <w:rFonts w:ascii="Times New Roman" w:eastAsia="TimesNewRomanPSMT" w:hAnsi="Times New Roman" w:cs="Times New Roman"/>
          <w:sz w:val="28"/>
          <w:szCs w:val="28"/>
        </w:rPr>
        <w:t>Мы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7A56">
        <w:rPr>
          <w:rFonts w:ascii="Times New Roman" w:eastAsia="TimesNewRomanPSMT" w:hAnsi="Times New Roman" w:cs="Times New Roman"/>
          <w:b/>
          <w:bCs/>
          <w:sz w:val="28"/>
          <w:szCs w:val="28"/>
        </w:rPr>
        <w:t>могли бы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60426" w:rsidRPr="00417A56">
        <w:rPr>
          <w:rFonts w:ascii="Times New Roman" w:eastAsia="TimesNewRomanPSMT" w:hAnsi="Times New Roman" w:cs="Times New Roman"/>
          <w:sz w:val="28"/>
          <w:szCs w:val="28"/>
        </w:rPr>
        <w:t xml:space="preserve"> начать зелёный переход с сокращения отходов’</w:t>
      </w:r>
      <w:r w:rsidR="009A1A72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. </w:t>
      </w:r>
      <w:r w:rsidRPr="00417A5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Модальность вежливости передаётся </w:t>
      </w:r>
      <w:r w:rsidR="009A1A72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в том числе за счет глаголов </w:t>
      </w:r>
      <w:r w:rsidR="009A1A72" w:rsidRPr="00417A5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saama</w:t>
      </w:r>
      <w:r w:rsidR="001578E2" w:rsidRPr="002F0F03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‘мочь; получить’</w:t>
      </w:r>
      <w:r w:rsidR="009A1A72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9A1A72" w:rsidRPr="00417A5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võima</w:t>
      </w:r>
      <w:r w:rsidR="001578E2" w:rsidRPr="002F0F03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1578E2" w:rsidRPr="002F0F03">
        <w:rPr>
          <w:rFonts w:ascii="Times New Roman" w:eastAsia="TimesNewRomanPSMT" w:hAnsi="Times New Roman" w:cs="Times New Roman"/>
          <w:sz w:val="28"/>
          <w:szCs w:val="28"/>
          <w:lang w:val="et-EE"/>
        </w:rPr>
        <w:t>‘мочь, быть возможным’</w:t>
      </w:r>
      <w:r w:rsidR="00FA096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FA0966" w:rsidRPr="00A3291B">
        <w:rPr>
          <w:rFonts w:ascii="Times New Roman" w:eastAsia="TimesNewRomanPSMT" w:hAnsi="Times New Roman" w:cs="Times New Roman"/>
          <w:sz w:val="28"/>
          <w:szCs w:val="28"/>
          <w:lang w:val="et-EE"/>
        </w:rPr>
        <w:t>[</w:t>
      </w:r>
      <w:r w:rsidR="00FA0966" w:rsidRPr="00A3291B">
        <w:rPr>
          <w:rFonts w:ascii="Times New Roman" w:eastAsia="TimesNewRomanPSMT" w:hAnsi="Times New Roman" w:cs="Times New Roman"/>
          <w:sz w:val="28"/>
          <w:szCs w:val="28"/>
        </w:rPr>
        <w:t>Купп-Сазонов</w:t>
      </w:r>
      <w:r w:rsidR="00FA0966" w:rsidRPr="00A3291B">
        <w:rPr>
          <w:rFonts w:ascii="Times New Roman" w:eastAsia="TimesNewRomanPSMT" w:hAnsi="Times New Roman" w:cs="Times New Roman"/>
          <w:sz w:val="28"/>
          <w:szCs w:val="28"/>
          <w:lang w:val="et-EE"/>
        </w:rPr>
        <w:t>, с. 192]</w:t>
      </w:r>
      <w:r w:rsidR="00FA0966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FA0966">
        <w:rPr>
          <w:rFonts w:ascii="Times New Roman" w:eastAsia="TimesNewRomanPSMT" w:hAnsi="Times New Roman" w:cs="Times New Roman"/>
          <w:sz w:val="28"/>
          <w:szCs w:val="28"/>
        </w:rPr>
        <w:t xml:space="preserve"> Глаголы стоят</w:t>
      </w:r>
      <w:r w:rsidR="009A1A72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в </w:t>
      </w:r>
      <w:r w:rsidRPr="00417A5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форме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третье</w:t>
      </w:r>
      <w:r w:rsidRPr="00417A56">
        <w:rPr>
          <w:rFonts w:ascii="Times New Roman" w:eastAsia="TimesNewRomanPSMT" w:hAnsi="Times New Roman" w:cs="Times New Roman"/>
          <w:sz w:val="28"/>
          <w:szCs w:val="28"/>
          <w:lang w:val="et-EE"/>
        </w:rPr>
        <w:t>го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лиц</w:t>
      </w:r>
      <w:r w:rsidRPr="00417A56">
        <w:rPr>
          <w:rFonts w:ascii="Times New Roman" w:eastAsia="TimesNewRomanPSMT" w:hAnsi="Times New Roman" w:cs="Times New Roman"/>
          <w:sz w:val="28"/>
          <w:szCs w:val="28"/>
          <w:lang w:val="et-EE"/>
        </w:rPr>
        <w:t>а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единственн</w:t>
      </w:r>
      <w:r w:rsidRPr="002F0F03">
        <w:rPr>
          <w:rFonts w:ascii="Times New Roman" w:eastAsia="TimesNewRomanPSMT" w:hAnsi="Times New Roman" w:cs="Times New Roman"/>
          <w:sz w:val="28"/>
          <w:szCs w:val="28"/>
          <w:lang w:val="et-EE"/>
        </w:rPr>
        <w:t>ого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числ</w:t>
      </w:r>
      <w:r w:rsidRPr="002F0F03">
        <w:rPr>
          <w:rFonts w:ascii="Times New Roman" w:eastAsia="TimesNewRomanPSMT" w:hAnsi="Times New Roman" w:cs="Times New Roman"/>
          <w:sz w:val="28"/>
          <w:szCs w:val="28"/>
          <w:lang w:val="et-EE"/>
        </w:rPr>
        <w:t>а</w:t>
      </w:r>
      <w:r w:rsidR="009A1A72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в значении «возможно, способен»</w:t>
      </w:r>
      <w:r w:rsidR="002F0F03" w:rsidRPr="002F0F03">
        <w:rPr>
          <w:rFonts w:ascii="Times New Roman" w:eastAsia="TimesNewRomanPSMT" w:hAnsi="Times New Roman" w:cs="Times New Roman"/>
          <w:sz w:val="28"/>
          <w:szCs w:val="28"/>
          <w:lang w:val="et-EE"/>
        </w:rPr>
        <w:t>:</w:t>
      </w:r>
      <w:r w:rsidR="009A1A72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601C6E" w:rsidRPr="00D6042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Biojäätmete sorteerimine </w:t>
      </w:r>
      <w:r w:rsidR="00601C6E" w:rsidRPr="00417A5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saab</w:t>
      </w:r>
      <w:r w:rsidR="00601C6E" w:rsidRPr="00D6042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601C6E" w:rsidRPr="00461C5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pea</w:t>
      </w:r>
      <w:r w:rsidR="00601C6E" w:rsidRPr="00D6042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kõigile Tallinna kinnistutele kohustuslikuks</w:t>
      </w:r>
      <w:r w:rsidR="00111718" w:rsidRPr="002F0F03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="00601C6E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D60426" w:rsidRPr="00D60426">
        <w:rPr>
          <w:rFonts w:ascii="Times New Roman" w:eastAsia="TimesNewRomanPSMT" w:hAnsi="Times New Roman" w:cs="Times New Roman"/>
          <w:sz w:val="28"/>
          <w:szCs w:val="28"/>
          <w:lang w:val="et-EE"/>
        </w:rPr>
        <w:t>‘С</w:t>
      </w:r>
      <w:r w:rsidR="00D60426">
        <w:rPr>
          <w:rFonts w:ascii="Times New Roman" w:eastAsia="TimesNewRomanPSMT" w:hAnsi="Times New Roman" w:cs="Times New Roman"/>
          <w:sz w:val="28"/>
          <w:szCs w:val="28"/>
          <w:lang w:val="et-EE"/>
        </w:rPr>
        <w:t>ортировка биоотходов</w:t>
      </w:r>
      <w:r w:rsidR="00D60426" w:rsidRPr="00D6042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D60426" w:rsidRPr="00417A56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может</w:t>
      </w:r>
      <w:r w:rsidR="00D60426" w:rsidRPr="00D6042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D60426" w:rsidRPr="00417A56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стать</w:t>
      </w:r>
      <w:r w:rsidR="00D60426" w:rsidRPr="00D6042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обязательной</w:t>
      </w:r>
      <w:r w:rsidR="00C7619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76197" w:rsidRPr="00461C5C">
        <w:rPr>
          <w:rFonts w:ascii="Times New Roman" w:eastAsia="TimesNewRomanPSMT" w:hAnsi="Times New Roman" w:cs="Times New Roman"/>
          <w:sz w:val="28"/>
          <w:szCs w:val="28"/>
        </w:rPr>
        <w:t>почти</w:t>
      </w:r>
      <w:r w:rsidR="00D60426" w:rsidRPr="00D6042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A06D9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для </w:t>
      </w:r>
      <w:r>
        <w:rPr>
          <w:rFonts w:ascii="Times New Roman" w:eastAsia="TimesNewRomanPSMT" w:hAnsi="Times New Roman" w:cs="Times New Roman"/>
          <w:sz w:val="28"/>
          <w:szCs w:val="28"/>
        </w:rPr>
        <w:t>всей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недвижимост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A06D9F" w:rsidRPr="00A06D9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в Таллинне’</w:t>
      </w:r>
      <w:r w:rsidR="002F0F03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A06D9F" w:rsidRPr="00A06D9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2F0F03" w:rsidRPr="000175E0">
        <w:rPr>
          <w:rFonts w:ascii="Times New Roman" w:eastAsia="TimesNewRomanPSMT" w:hAnsi="Times New Roman" w:cs="Times New Roman"/>
          <w:sz w:val="28"/>
          <w:szCs w:val="28"/>
        </w:rPr>
        <w:t>а также</w:t>
      </w:r>
      <w:r w:rsidR="009A1A72" w:rsidRPr="00601C6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за счет лексики со значением </w:t>
      </w:r>
      <w:r w:rsidR="009A1A72" w:rsidRPr="00D60426">
        <w:rPr>
          <w:rFonts w:ascii="Times New Roman" w:eastAsia="TimesNewRomanPSMT" w:hAnsi="Times New Roman" w:cs="Times New Roman"/>
          <w:sz w:val="28"/>
          <w:szCs w:val="28"/>
          <w:lang w:val="et-EE"/>
        </w:rPr>
        <w:t>«может быть, возможно»</w:t>
      </w:r>
      <w:r w:rsidR="00601C6E" w:rsidRPr="00D60426">
        <w:rPr>
          <w:rFonts w:ascii="Times New Roman" w:eastAsia="TimesNewRomanPSMT" w:hAnsi="Times New Roman" w:cs="Times New Roman"/>
          <w:sz w:val="28"/>
          <w:szCs w:val="28"/>
          <w:lang w:val="et-EE"/>
        </w:rPr>
        <w:t>: .</w:t>
      </w:r>
      <w:r w:rsidR="00601C6E" w:rsidRPr="00A06D9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..nii </w:t>
      </w:r>
      <w:r w:rsidR="00601C6E" w:rsidRPr="002F0F0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on</w:t>
      </w:r>
      <w:r w:rsidR="00601C6E" w:rsidRPr="00A06D9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601C6E" w:rsidRPr="00C7619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võimalik</w:t>
      </w:r>
      <w:r w:rsidR="00601C6E" w:rsidRPr="00A06D9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vähendada negatiivset mõju populatsiooni terviklikkusele</w:t>
      </w:r>
      <w:r w:rsidR="00111718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A06D9F" w:rsidRPr="00A06D9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A06D9F">
        <w:rPr>
          <w:rFonts w:ascii="Times New Roman" w:eastAsia="TimesNewRomanPSMT" w:hAnsi="Times New Roman" w:cs="Times New Roman"/>
          <w:sz w:val="28"/>
          <w:szCs w:val="28"/>
          <w:lang w:val="et-EE"/>
        </w:rPr>
        <w:t>…</w:t>
      </w:r>
      <w:r w:rsidR="00A06D9F" w:rsidRPr="00A06D9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так </w:t>
      </w:r>
      <w:r w:rsidR="00A06D9F" w:rsidRPr="00C76197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можно</w:t>
      </w:r>
      <w:r w:rsidR="00A06D9F" w:rsidRPr="00A06D9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избежать негативного воздействия на целостность популяции’</w:t>
      </w:r>
      <w:r w:rsidR="00601C6E" w:rsidRPr="00D60426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</w:p>
    <w:p w14:paraId="086050CE" w14:textId="365E9A05" w:rsidR="00892387" w:rsidRPr="00DB02AE" w:rsidRDefault="00417A56" w:rsidP="00DB02A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>Нам пред</w:t>
      </w:r>
      <w:r w:rsidR="00DB02A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ставляется необходимым детально рассмотреть </w:t>
      </w:r>
      <w:r w:rsidR="00601C6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призывы и лозунги </w:t>
      </w:r>
      <w:r w:rsidR="00DB02A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>в собранном</w:t>
      </w:r>
      <w:r w:rsidR="00F701F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нами </w:t>
      </w:r>
      <w:r w:rsidR="00DB02A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>материале</w:t>
      </w:r>
      <w:r w:rsidR="00601C6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DB02A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B02A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>В</w:t>
      </w:r>
      <w:r w:rsid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текстах</w:t>
      </w:r>
      <w:r w:rsidR="00DB02AE">
        <w:rPr>
          <w:rFonts w:ascii="Times New Roman" w:eastAsia="TimesNewRomanPSMT" w:hAnsi="Times New Roman" w:cs="Times New Roman"/>
          <w:sz w:val="28"/>
          <w:szCs w:val="28"/>
        </w:rPr>
        <w:t xml:space="preserve"> в</w:t>
      </w:r>
      <w:r w:rsidR="00DB02A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стречаются </w:t>
      </w:r>
      <w:r w:rsid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>призывы с глагол</w:t>
      </w:r>
      <w:r w:rsidR="00DB02A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>ами</w:t>
      </w:r>
      <w:r w:rsidR="00892387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601C6E" w:rsidRPr="001578E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pidama</w:t>
      </w:r>
      <w:r w:rsidR="00601C6E" w:rsidRPr="001578E2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1578E2" w:rsidRPr="001578E2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F701FE" w:rsidRPr="001578E2">
        <w:rPr>
          <w:rFonts w:ascii="Times New Roman" w:eastAsia="TimesNewRomanPSMT" w:hAnsi="Times New Roman" w:cs="Times New Roman"/>
          <w:sz w:val="28"/>
          <w:szCs w:val="28"/>
          <w:lang w:val="et-EE"/>
        </w:rPr>
        <w:t>быть должным</w:t>
      </w:r>
      <w:r w:rsidR="001578E2" w:rsidRPr="001578E2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601C6E" w:rsidRPr="001578E2">
        <w:rPr>
          <w:rFonts w:ascii="Times New Roman" w:eastAsia="TimesNewRomanPSMT" w:hAnsi="Times New Roman" w:cs="Times New Roman"/>
          <w:sz w:val="28"/>
          <w:szCs w:val="28"/>
          <w:lang w:val="et-EE"/>
        </w:rPr>
        <w:t>,</w:t>
      </w:r>
      <w:r w:rsidR="00F701FE" w:rsidRPr="001578E2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DB02AE" w:rsidRPr="001578E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vajama</w:t>
      </w:r>
      <w:r w:rsidR="00F701FE" w:rsidRPr="001578E2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1578E2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F701FE" w:rsidRPr="001578E2">
        <w:rPr>
          <w:rFonts w:ascii="Times New Roman" w:eastAsia="TimesNewRomanPSMT" w:hAnsi="Times New Roman" w:cs="Times New Roman"/>
          <w:sz w:val="28"/>
          <w:szCs w:val="28"/>
          <w:lang w:val="et-EE"/>
        </w:rPr>
        <w:t>нужно, быть необходимым</w:t>
      </w:r>
      <w:r w:rsidR="001578E2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F701FE" w:rsidRPr="001578E2">
        <w:rPr>
          <w:rFonts w:ascii="Times New Roman" w:eastAsia="TimesNewRomanPSMT" w:hAnsi="Times New Roman" w:cs="Times New Roman"/>
          <w:sz w:val="28"/>
          <w:szCs w:val="28"/>
          <w:lang w:val="et-EE"/>
        </w:rPr>
        <w:t>:</w:t>
      </w:r>
      <w:r w:rsidR="00F701F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F701FE" w:rsidRPr="00DB02A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Margus Vals: energia </w:t>
      </w:r>
      <w:r w:rsidR="00F701FE" w:rsidRPr="00DB02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peab</w:t>
      </w:r>
      <w:r w:rsidR="00F701FE" w:rsidRPr="00DB02A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olema taskukohane, roheline ja kättesaadav</w:t>
      </w:r>
      <w:r w:rsidR="00A06D9F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‘Маргус Валс: энергия </w:t>
      </w:r>
      <w:r w:rsidR="00A06D9F" w:rsidRPr="00DB02AE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должна</w:t>
      </w:r>
      <w:r w:rsidR="00A06D9F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быть по карману, зелёной и доступной’</w:t>
      </w:r>
      <w:r w:rsidR="00111718" w:rsidRPr="00B7492F">
        <w:rPr>
          <w:rFonts w:ascii="Times New Roman" w:eastAsia="TimesNewRomanPSMT" w:hAnsi="Times New Roman" w:cs="Times New Roman"/>
          <w:sz w:val="28"/>
          <w:szCs w:val="28"/>
          <w:lang w:val="et-EE"/>
        </w:rPr>
        <w:t>;</w:t>
      </w:r>
      <w:r w:rsidR="00F701FE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F701FE" w:rsidRPr="00DB02A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Kallas: süsinikuhinna mehhanism </w:t>
      </w:r>
      <w:r w:rsidR="00F701FE" w:rsidRPr="00DB02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vajab</w:t>
      </w:r>
      <w:r w:rsidR="00F701FE" w:rsidRPr="00DB02A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muutmist</w:t>
      </w:r>
      <w:r w:rsidR="00A06D9F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‘Каллас: </w:t>
      </w:r>
      <w:r w:rsidR="00A06D9F" w:rsidRPr="00DB02AE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необходимы</w:t>
      </w:r>
      <w:r w:rsidR="00A06D9F" w:rsidRP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изменения в механизме цены на углерод’</w:t>
      </w:r>
      <w:r w:rsidR="00DB02A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. </w:t>
      </w:r>
      <w:r w:rsidR="00F701FE">
        <w:rPr>
          <w:rFonts w:ascii="Times New Roman" w:eastAsia="TimesNewRomanPSMT" w:hAnsi="Times New Roman" w:cs="Times New Roman"/>
          <w:sz w:val="28"/>
          <w:szCs w:val="28"/>
        </w:rPr>
        <w:t>Глаголы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701FE" w:rsidRPr="00DB02A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vajama</w:t>
      </w:r>
      <w:r w:rsidR="00DB02AE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F701F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F701FE" w:rsidRPr="00DB02AE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pidama</w:t>
      </w:r>
      <w:r w:rsidR="00F701FE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F701FE">
        <w:rPr>
          <w:rFonts w:ascii="Times New Roman" w:eastAsia="TimesNewRomanPSMT" w:hAnsi="Times New Roman" w:cs="Times New Roman"/>
          <w:sz w:val="28"/>
          <w:szCs w:val="28"/>
        </w:rPr>
        <w:t xml:space="preserve">могут стоять в </w:t>
      </w:r>
      <w:r w:rsidR="00DB02AE">
        <w:rPr>
          <w:rFonts w:ascii="Times New Roman" w:eastAsia="TimesNewRomanPSMT" w:hAnsi="Times New Roman" w:cs="Times New Roman"/>
          <w:sz w:val="28"/>
          <w:szCs w:val="28"/>
        </w:rPr>
        <w:t xml:space="preserve">форме </w:t>
      </w:r>
      <w:r w:rsidR="00DB02AE" w:rsidRPr="000175E0">
        <w:rPr>
          <w:rFonts w:ascii="Times New Roman" w:eastAsia="TimesNewRomanPSMT" w:hAnsi="Times New Roman" w:cs="Times New Roman"/>
          <w:sz w:val="28"/>
          <w:szCs w:val="28"/>
        </w:rPr>
        <w:t>настоящего</w:t>
      </w:r>
      <w:r w:rsidR="00F701FE" w:rsidRPr="000175E0">
        <w:rPr>
          <w:rFonts w:ascii="Times New Roman" w:eastAsia="TimesNewRomanPSMT" w:hAnsi="Times New Roman" w:cs="Times New Roman"/>
          <w:sz w:val="28"/>
          <w:szCs w:val="28"/>
        </w:rPr>
        <w:t xml:space="preserve"> времени </w:t>
      </w:r>
      <w:r w:rsidR="00FC070C" w:rsidRPr="000175E0">
        <w:rPr>
          <w:rFonts w:ascii="Times New Roman" w:eastAsia="TimesNewRomanPSMT" w:hAnsi="Times New Roman" w:cs="Times New Roman"/>
          <w:sz w:val="28"/>
          <w:szCs w:val="28"/>
        </w:rPr>
        <w:t>множественно</w:t>
      </w:r>
      <w:r w:rsidR="002F0F03" w:rsidRPr="000175E0">
        <w:rPr>
          <w:rFonts w:ascii="Times New Roman" w:eastAsia="TimesNewRomanPSMT" w:hAnsi="Times New Roman" w:cs="Times New Roman"/>
          <w:sz w:val="28"/>
          <w:szCs w:val="28"/>
        </w:rPr>
        <w:t>го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 xml:space="preserve"> числ</w:t>
      </w:r>
      <w:r w:rsidR="002F0F03">
        <w:rPr>
          <w:rFonts w:ascii="Times New Roman" w:eastAsia="TimesNewRomanPSMT" w:hAnsi="Times New Roman" w:cs="Times New Roman"/>
          <w:sz w:val="28"/>
          <w:szCs w:val="28"/>
        </w:rPr>
        <w:t>а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 xml:space="preserve"> первого лица, тем самым акцент </w:t>
      </w:r>
      <w:r w:rsidR="00F701FE">
        <w:rPr>
          <w:rFonts w:ascii="Times New Roman" w:eastAsia="TimesNewRomanPSMT" w:hAnsi="Times New Roman" w:cs="Times New Roman"/>
          <w:sz w:val="28"/>
          <w:szCs w:val="28"/>
        </w:rPr>
        <w:t xml:space="preserve">в побуждениях </w:t>
      </w:r>
      <w:r w:rsidR="00FC070C" w:rsidRPr="000175E0">
        <w:rPr>
          <w:rFonts w:ascii="Times New Roman" w:eastAsia="TimesNewRomanPSMT" w:hAnsi="Times New Roman" w:cs="Times New Roman"/>
          <w:sz w:val="28"/>
          <w:szCs w:val="28"/>
        </w:rPr>
        <w:t>сме</w:t>
      </w:r>
      <w:r w:rsidR="002F0F03" w:rsidRPr="000175E0">
        <w:rPr>
          <w:rFonts w:ascii="Times New Roman" w:eastAsia="TimesNewRomanPSMT" w:hAnsi="Times New Roman" w:cs="Times New Roman"/>
          <w:sz w:val="28"/>
          <w:szCs w:val="28"/>
        </w:rPr>
        <w:t>ща</w:t>
      </w:r>
      <w:r w:rsidR="00FC070C" w:rsidRPr="000175E0">
        <w:rPr>
          <w:rFonts w:ascii="Times New Roman" w:eastAsia="TimesNewRomanPSMT" w:hAnsi="Times New Roman" w:cs="Times New Roman"/>
          <w:sz w:val="28"/>
          <w:szCs w:val="28"/>
        </w:rPr>
        <w:t>ется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 xml:space="preserve"> с третьих лиц</w:t>
      </w:r>
      <w:r w:rsidR="00AA2538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 xml:space="preserve"> и читатель понимает, что призыв относится к нему как к части общества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786BE9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Piret Räni: </w:t>
      </w:r>
      <w:r w:rsidR="00786BE9" w:rsidRPr="002F0F0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me</w:t>
      </w:r>
      <w:r w:rsidR="00786BE9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786BE9" w:rsidRPr="00DB02A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vajame</w:t>
      </w:r>
      <w:r w:rsidR="00786BE9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tegelikku looduskaitset ja kohe</w:t>
      </w:r>
      <w:r w:rsidR="00AA2538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A06D9F">
        <w:rPr>
          <w:rFonts w:ascii="Times New Roman" w:eastAsia="TimesNewRomanPSMT" w:hAnsi="Times New Roman" w:cs="Times New Roman"/>
          <w:sz w:val="28"/>
          <w:szCs w:val="28"/>
        </w:rPr>
        <w:t xml:space="preserve">‘Пирет Ряни: </w:t>
      </w:r>
      <w:r w:rsidR="00A06D9F" w:rsidRPr="002F0F03">
        <w:rPr>
          <w:rFonts w:ascii="Times New Roman" w:eastAsia="TimesNewRomanPSMT" w:hAnsi="Times New Roman" w:cs="Times New Roman"/>
          <w:b/>
          <w:bCs/>
          <w:sz w:val="28"/>
          <w:szCs w:val="28"/>
        </w:rPr>
        <w:t>нам</w:t>
      </w:r>
      <w:r w:rsidR="00A06D9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B02AE">
        <w:rPr>
          <w:rFonts w:ascii="Times New Roman" w:eastAsia="TimesNewRomanPSMT" w:hAnsi="Times New Roman" w:cs="Times New Roman"/>
          <w:b/>
          <w:bCs/>
          <w:sz w:val="28"/>
          <w:szCs w:val="28"/>
        </w:rPr>
        <w:t>нужна</w:t>
      </w:r>
      <w:r w:rsidR="00A06D9F">
        <w:rPr>
          <w:rFonts w:ascii="Times New Roman" w:eastAsia="TimesNewRomanPSMT" w:hAnsi="Times New Roman" w:cs="Times New Roman"/>
          <w:sz w:val="28"/>
          <w:szCs w:val="28"/>
        </w:rPr>
        <w:t xml:space="preserve"> настоящая защита природы и срочно’</w:t>
      </w:r>
      <w:r w:rsidR="00FC070C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 xml:space="preserve">Отметим, что форма множественно числа первого лица встречается 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lastRenderedPageBreak/>
        <w:t>не только в призывах или лозунгах, данная форма преобладает в интервью и в текстах с прямой речью.</w:t>
      </w:r>
    </w:p>
    <w:p w14:paraId="7208A1EF" w14:textId="70A06364" w:rsidR="004D7B15" w:rsidRPr="00AA2538" w:rsidRDefault="00786BE9" w:rsidP="009674F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К</w:t>
      </w:r>
      <w:r w:rsidR="001D77E9">
        <w:rPr>
          <w:rFonts w:ascii="Times New Roman" w:eastAsia="TimesNewRomanPSMT" w:hAnsi="Times New Roman" w:cs="Times New Roman"/>
          <w:sz w:val="28"/>
          <w:szCs w:val="28"/>
        </w:rPr>
        <w:t>ороткие лозунги с восклицанием</w:t>
      </w:r>
      <w:r w:rsidR="00892387">
        <w:rPr>
          <w:rFonts w:ascii="Times New Roman" w:eastAsia="TimesNewRomanPSMT" w:hAnsi="Times New Roman" w:cs="Times New Roman"/>
          <w:sz w:val="28"/>
          <w:szCs w:val="28"/>
        </w:rPr>
        <w:t xml:space="preserve"> встречаются редко, чаще они встречаются в виде названий программ или петиций: </w:t>
      </w:r>
      <w:r w:rsidR="00A06D9F" w:rsidRPr="00A06D9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</w:t>
      </w:r>
      <w:r w:rsidR="00892387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äästame </w:t>
      </w:r>
      <w:r w:rsidR="00A06D9F" w:rsidRPr="00A06D9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E</w:t>
      </w:r>
      <w:r w:rsidR="00892387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esti </w:t>
      </w:r>
      <w:r w:rsidR="00A06D9F" w:rsidRPr="00A06D9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M</w:t>
      </w:r>
      <w:r w:rsidR="00892387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>etsad</w:t>
      </w:r>
      <w:r w:rsidR="00A06D9F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A06D9F">
        <w:rPr>
          <w:rFonts w:ascii="Times New Roman" w:eastAsia="TimesNewRomanPSMT" w:hAnsi="Times New Roman" w:cs="Times New Roman"/>
          <w:sz w:val="28"/>
          <w:szCs w:val="28"/>
        </w:rPr>
        <w:t>‘Спасём леса Эстонии’</w:t>
      </w:r>
      <w:r w:rsidR="00892387" w:rsidRPr="00C07CBD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A06D9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L</w:t>
      </w:r>
      <w:r w:rsid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>a</w:t>
      </w:r>
      <w:r w:rsidR="00A06D9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</w:t>
      </w:r>
      <w:r w:rsidR="00892387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>ke meil hingata</w:t>
      </w:r>
      <w:r w:rsidR="00A06D9F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A06D9F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9A3AC4">
        <w:rPr>
          <w:rFonts w:ascii="Times New Roman" w:eastAsia="TimesNewRomanPSMT" w:hAnsi="Times New Roman" w:cs="Times New Roman"/>
          <w:sz w:val="28"/>
          <w:szCs w:val="28"/>
        </w:rPr>
        <w:t>Дайте</w:t>
      </w:r>
      <w:r w:rsidR="00A06D9F">
        <w:rPr>
          <w:rFonts w:ascii="Times New Roman" w:eastAsia="TimesNewRomanPSMT" w:hAnsi="Times New Roman" w:cs="Times New Roman"/>
          <w:sz w:val="28"/>
          <w:szCs w:val="28"/>
        </w:rPr>
        <w:t xml:space="preserve"> нам дышать’</w:t>
      </w:r>
      <w:r w:rsidR="00892387" w:rsidRPr="00C07CB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4D7B15">
        <w:rPr>
          <w:rFonts w:ascii="Times New Roman" w:eastAsia="TimesNewRomanPSMT" w:hAnsi="Times New Roman" w:cs="Times New Roman"/>
          <w:sz w:val="28"/>
          <w:szCs w:val="28"/>
        </w:rPr>
        <w:t xml:space="preserve">В заголовках встречаются призывы публичных </w:t>
      </w:r>
      <w:r w:rsidR="00DB02AE">
        <w:rPr>
          <w:rFonts w:ascii="Times New Roman" w:eastAsia="TimesNewRomanPSMT" w:hAnsi="Times New Roman" w:cs="Times New Roman"/>
          <w:sz w:val="28"/>
          <w:szCs w:val="28"/>
        </w:rPr>
        <w:t>лиц</w:t>
      </w:r>
      <w:r w:rsidR="004D7B15">
        <w:rPr>
          <w:rFonts w:ascii="Times New Roman" w:eastAsia="TimesNewRomanPSMT" w:hAnsi="Times New Roman" w:cs="Times New Roman"/>
          <w:sz w:val="28"/>
          <w:szCs w:val="28"/>
        </w:rPr>
        <w:t xml:space="preserve">, однако такие лозунги в основном имеют форму длинного предложения с более сложным синтаксисом. </w:t>
      </w:r>
      <w:r w:rsidR="00825687">
        <w:rPr>
          <w:rFonts w:ascii="Times New Roman" w:eastAsia="TimesNewRomanPSMT" w:hAnsi="Times New Roman" w:cs="Times New Roman"/>
          <w:sz w:val="28"/>
          <w:szCs w:val="28"/>
        </w:rPr>
        <w:t xml:space="preserve">Интересно, что </w:t>
      </w:r>
      <w:r w:rsidR="009A3AC4" w:rsidRPr="000175E0">
        <w:rPr>
          <w:rFonts w:ascii="Times New Roman" w:eastAsia="TimesNewRomanPSMT" w:hAnsi="Times New Roman" w:cs="Times New Roman"/>
          <w:sz w:val="28"/>
          <w:szCs w:val="28"/>
        </w:rPr>
        <w:t xml:space="preserve">во </w:t>
      </w:r>
      <w:r w:rsidR="00825687" w:rsidRPr="000175E0">
        <w:rPr>
          <w:rFonts w:ascii="Times New Roman" w:eastAsia="TimesNewRomanPSMT" w:hAnsi="Times New Roman" w:cs="Times New Roman"/>
          <w:sz w:val="28"/>
          <w:szCs w:val="28"/>
        </w:rPr>
        <w:t>второ</w:t>
      </w:r>
      <w:r w:rsidR="009A3AC4" w:rsidRPr="000175E0"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825687" w:rsidRPr="000175E0">
        <w:rPr>
          <w:rFonts w:ascii="Times New Roman" w:eastAsia="TimesNewRomanPSMT" w:hAnsi="Times New Roman" w:cs="Times New Roman"/>
          <w:sz w:val="28"/>
          <w:szCs w:val="28"/>
        </w:rPr>
        <w:t xml:space="preserve"> пример</w:t>
      </w:r>
      <w:r w:rsidR="009A3AC4" w:rsidRPr="000175E0">
        <w:rPr>
          <w:rFonts w:ascii="Times New Roman" w:eastAsia="TimesNewRomanPSMT" w:hAnsi="Times New Roman" w:cs="Times New Roman"/>
          <w:sz w:val="28"/>
          <w:szCs w:val="28"/>
        </w:rPr>
        <w:t>е форма</w:t>
      </w:r>
      <w:r w:rsidR="00825687" w:rsidRPr="000175E0">
        <w:rPr>
          <w:rFonts w:ascii="Times New Roman" w:eastAsia="TimesNewRomanPSMT" w:hAnsi="Times New Roman" w:cs="Times New Roman"/>
          <w:sz w:val="28"/>
          <w:szCs w:val="28"/>
        </w:rPr>
        <w:t xml:space="preserve"> императива</w:t>
      </w:r>
      <w:r w:rsidR="00825687">
        <w:rPr>
          <w:rFonts w:ascii="Times New Roman" w:eastAsia="TimesNewRomanPSMT" w:hAnsi="Times New Roman" w:cs="Times New Roman"/>
          <w:sz w:val="28"/>
          <w:szCs w:val="28"/>
        </w:rPr>
        <w:t>, однако в текстах формы повелительного наклонения встречаются редко. Необходимос</w:t>
      </w:r>
      <w:r w:rsidR="00DB02AE">
        <w:rPr>
          <w:rFonts w:ascii="Times New Roman" w:eastAsia="TimesNewRomanPSMT" w:hAnsi="Times New Roman" w:cs="Times New Roman"/>
          <w:sz w:val="28"/>
          <w:szCs w:val="28"/>
        </w:rPr>
        <w:t>ть быстрых действий и требований</w:t>
      </w:r>
      <w:r w:rsidR="00825687">
        <w:rPr>
          <w:rFonts w:ascii="Times New Roman" w:eastAsia="TimesNewRomanPSMT" w:hAnsi="Times New Roman" w:cs="Times New Roman"/>
          <w:sz w:val="28"/>
          <w:szCs w:val="28"/>
        </w:rPr>
        <w:t xml:space="preserve"> при обсуждени</w:t>
      </w:r>
      <w:r w:rsidR="00DB02AE">
        <w:rPr>
          <w:rFonts w:ascii="Times New Roman" w:eastAsia="TimesNewRomanPSMT" w:hAnsi="Times New Roman" w:cs="Times New Roman"/>
          <w:sz w:val="28"/>
          <w:szCs w:val="28"/>
        </w:rPr>
        <w:t xml:space="preserve">и экологических проблем оформляется в отборе лексики (например, слова со значением </w:t>
      </w:r>
      <w:r w:rsidR="009A3AC4" w:rsidRPr="000175E0"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DB02AE" w:rsidRPr="000175E0">
        <w:rPr>
          <w:rFonts w:ascii="Times New Roman" w:eastAsia="TimesNewRomanPSMT" w:hAnsi="Times New Roman" w:cs="Times New Roman"/>
          <w:sz w:val="28"/>
          <w:szCs w:val="28"/>
        </w:rPr>
        <w:t>быстро</w:t>
      </w:r>
      <w:r w:rsidR="009A3AC4" w:rsidRPr="000175E0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DB02AE" w:rsidRPr="000175E0">
        <w:rPr>
          <w:rFonts w:ascii="Times New Roman" w:eastAsia="TimesNewRomanPSMT" w:hAnsi="Times New Roman" w:cs="Times New Roman"/>
          <w:sz w:val="28"/>
          <w:szCs w:val="28"/>
        </w:rPr>
        <w:t xml:space="preserve"> срочно</w:t>
      </w:r>
      <w:r w:rsidR="009A3AC4" w:rsidRPr="000175E0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DB02AE" w:rsidRPr="000175E0">
        <w:rPr>
          <w:rFonts w:ascii="Times New Roman" w:eastAsia="TimesNewRomanPSMT" w:hAnsi="Times New Roman" w:cs="Times New Roman"/>
          <w:sz w:val="28"/>
          <w:szCs w:val="28"/>
        </w:rPr>
        <w:t>),</w:t>
      </w:r>
      <w:r w:rsidR="00DB02AE">
        <w:rPr>
          <w:rFonts w:ascii="Times New Roman" w:eastAsia="TimesNewRomanPSMT" w:hAnsi="Times New Roman" w:cs="Times New Roman"/>
          <w:sz w:val="28"/>
          <w:szCs w:val="28"/>
        </w:rPr>
        <w:t xml:space="preserve"> а не за счёт форм императива:</w:t>
      </w:r>
      <w:r w:rsidR="00D36A5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36A5D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Ratas: </w:t>
      </w:r>
      <w:r w:rsidR="00D36A5D" w:rsidRPr="009A3AC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kiiresti</w:t>
      </w:r>
      <w:r w:rsidR="00D36A5D"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on vaja uusi samme Eesti inimeste aitamiseks</w:t>
      </w:r>
      <w:r w:rsidR="00AA2538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A06D9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A06D9F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Ратас: </w:t>
      </w:r>
      <w:r w:rsidR="00A06D9F" w:rsidRPr="009A3AC4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срочно</w:t>
      </w:r>
      <w:r w:rsidR="00A06D9F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нужны новые шаги для помощи жителям Эстонии</w:t>
      </w:r>
      <w:r w:rsidR="00A06D9F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D36A5D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лаконичностью предложений: </w:t>
      </w:r>
      <w:r w:rsidR="00D36A5D" w:rsidRPr="00AA253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Tiit Land: tahame tõsirohelist</w:t>
      </w:r>
      <w:r w:rsidR="00AA2538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A06D9F" w:rsidRPr="00AA253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A06D9F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A06D9F" w:rsidRPr="000175E0">
        <w:rPr>
          <w:rFonts w:ascii="Times New Roman" w:eastAsia="TimesNewRomanPSMT" w:hAnsi="Times New Roman" w:cs="Times New Roman"/>
          <w:sz w:val="28"/>
          <w:szCs w:val="28"/>
          <w:lang w:val="et-EE"/>
        </w:rPr>
        <w:t>Т</w:t>
      </w:r>
      <w:r w:rsidR="009A3AC4" w:rsidRPr="000175E0">
        <w:rPr>
          <w:rFonts w:ascii="Times New Roman" w:eastAsia="TimesNewRomanPSMT" w:hAnsi="Times New Roman" w:cs="Times New Roman"/>
          <w:sz w:val="28"/>
          <w:szCs w:val="28"/>
          <w:lang w:val="et-EE"/>
        </w:rPr>
        <w:t>ии</w:t>
      </w:r>
      <w:r w:rsidR="00A06D9F" w:rsidRPr="000175E0">
        <w:rPr>
          <w:rFonts w:ascii="Times New Roman" w:eastAsia="TimesNewRomanPSMT" w:hAnsi="Times New Roman" w:cs="Times New Roman"/>
          <w:sz w:val="28"/>
          <w:szCs w:val="28"/>
          <w:lang w:val="et-EE"/>
        </w:rPr>
        <w:t>т</w:t>
      </w:r>
      <w:r w:rsidR="00A06D9F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Ланд: хотим по-настоящему зелёного’</w:t>
      </w:r>
      <w:r w:rsidR="00D36A5D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>, формой транслатива</w:t>
      </w:r>
      <w:r w:rsidR="00DB02AE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56462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>(при этом глагол элиминируется)</w:t>
      </w:r>
      <w:r w:rsidR="00D36A5D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: </w:t>
      </w:r>
      <w:r w:rsidR="004D7B15" w:rsidRPr="00AA253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"Maailm </w:t>
      </w:r>
      <w:r w:rsidR="004D7B15" w:rsidRPr="009A3AC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puhtaks</w:t>
      </w:r>
      <w:r w:rsidR="004D7B15" w:rsidRPr="00AA253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!" – ERR vahendas talguemotsioone kogu maailmast</w:t>
      </w:r>
      <w:r w:rsidR="00AA2538" w:rsidRPr="00AA253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="00A06D9F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286E64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«Очистим мир!» - </w:t>
      </w:r>
      <w:r w:rsidR="00286E64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ERR </w:t>
      </w:r>
      <w:r w:rsidR="00286E64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передаёт </w:t>
      </w:r>
      <w:r w:rsidR="00356462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>эмоции толоки во всём мире</w:t>
      </w:r>
      <w:r w:rsidR="00A06D9F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4D7B15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. </w:t>
      </w:r>
    </w:p>
    <w:p w14:paraId="50394961" w14:textId="37472FFF" w:rsidR="00FF558E" w:rsidRDefault="00892387" w:rsidP="001578E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На сайте, из которого мы брали материал</w:t>
      </w:r>
      <w:r w:rsidR="009A3AC4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стиль текстов отличается от текстов, используемых на сайтах разных эстонских экологических организаций и фондов. Тексты последних 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 xml:space="preserve">похожи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больше </w:t>
      </w:r>
      <w:r w:rsidR="00AE0534"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петиции, где используются </w:t>
      </w:r>
      <w:r w:rsidR="00AE0534">
        <w:rPr>
          <w:rFonts w:ascii="Times New Roman" w:eastAsia="TimesNewRomanPSMT" w:hAnsi="Times New Roman" w:cs="Times New Roman"/>
          <w:sz w:val="28"/>
          <w:szCs w:val="28"/>
        </w:rPr>
        <w:t>лаконичные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предложения</w:t>
      </w:r>
      <w:r w:rsidR="00C7619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76197" w:rsidRPr="00461C5C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356462">
        <w:rPr>
          <w:rFonts w:ascii="Times New Roman" w:eastAsia="TimesNewRomanPSMT" w:hAnsi="Times New Roman" w:cs="Times New Roman"/>
          <w:sz w:val="28"/>
          <w:szCs w:val="28"/>
        </w:rPr>
        <w:t xml:space="preserve"> чётко выраженным </w:t>
      </w:r>
      <w:r w:rsidR="00AE0534">
        <w:rPr>
          <w:rFonts w:ascii="Times New Roman" w:eastAsia="TimesNewRomanPSMT" w:hAnsi="Times New Roman" w:cs="Times New Roman"/>
          <w:sz w:val="28"/>
          <w:szCs w:val="28"/>
        </w:rPr>
        <w:t>требованием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>. Г</w:t>
      </w:r>
      <w:r w:rsidR="00AE0534">
        <w:rPr>
          <w:rFonts w:ascii="Times New Roman" w:eastAsia="TimesNewRomanPSMT" w:hAnsi="Times New Roman" w:cs="Times New Roman"/>
          <w:sz w:val="28"/>
          <w:szCs w:val="28"/>
        </w:rPr>
        <w:t xml:space="preserve">лагол 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 xml:space="preserve">в таких текстах </w:t>
      </w:r>
      <w:r w:rsidR="00356462">
        <w:rPr>
          <w:rFonts w:ascii="Times New Roman" w:eastAsia="TimesNewRomanPSMT" w:hAnsi="Times New Roman" w:cs="Times New Roman"/>
          <w:sz w:val="28"/>
          <w:szCs w:val="28"/>
        </w:rPr>
        <w:t>чаще всего опускается</w:t>
      </w:r>
      <w:r w:rsidR="00AE0534">
        <w:rPr>
          <w:rFonts w:ascii="Times New Roman" w:eastAsia="TimesNewRomanPSMT" w:hAnsi="Times New Roman" w:cs="Times New Roman"/>
          <w:sz w:val="28"/>
          <w:szCs w:val="28"/>
        </w:rPr>
        <w:t xml:space="preserve">, особенно </w:t>
      </w:r>
      <w:r w:rsidR="00356462">
        <w:rPr>
          <w:rFonts w:ascii="Times New Roman" w:eastAsia="TimesNewRomanPSMT" w:hAnsi="Times New Roman" w:cs="Times New Roman"/>
          <w:sz w:val="28"/>
          <w:szCs w:val="28"/>
        </w:rPr>
        <w:t>это характерно для</w:t>
      </w:r>
      <w:r w:rsidR="00A912F7">
        <w:rPr>
          <w:rFonts w:ascii="Times New Roman" w:eastAsia="TimesNewRomanPSMT" w:hAnsi="Times New Roman" w:cs="Times New Roman"/>
          <w:sz w:val="28"/>
          <w:szCs w:val="28"/>
        </w:rPr>
        <w:t xml:space="preserve"> заголовков. Например, заголовки манифеста в защиту лесов Эстонии на сайте НКО «Спасём леса Эстонии»</w:t>
      </w:r>
      <w:r w:rsidR="00AA253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A2538" w:rsidRPr="00AA2538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>Päästame Eesti Metsad</w:t>
      </w:r>
      <w:r w:rsidR="00AA2538" w:rsidRPr="00AA2538">
        <w:rPr>
          <w:rFonts w:ascii="Times New Roman" w:eastAsia="TimesNewRomanPSMT" w:hAnsi="Times New Roman" w:cs="Times New Roman"/>
          <w:sz w:val="28"/>
          <w:szCs w:val="28"/>
        </w:rPr>
        <w:t>]</w:t>
      </w:r>
      <w:r w:rsidR="00AE0534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1578E2" w:rsidRPr="00AA253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L</w:t>
      </w:r>
      <w:r w:rsidR="00286E64" w:rsidRPr="00286E64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ageraietele ja metsamasinatele rangemad piirangud</w:t>
      </w:r>
      <w:r w:rsidR="00AA253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="00286E64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286E64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1578E2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>С</w:t>
      </w:r>
      <w:r w:rsidR="00286E64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трогие </w:t>
      </w:r>
      <w:r w:rsidR="00F0125F" w:rsidRPr="000175E0">
        <w:rPr>
          <w:rFonts w:ascii="Times New Roman" w:eastAsia="TimesNewRomanPSMT" w:hAnsi="Times New Roman" w:cs="Times New Roman"/>
          <w:sz w:val="28"/>
          <w:szCs w:val="28"/>
        </w:rPr>
        <w:t>ограничения</w:t>
      </w:r>
      <w:r w:rsidR="00286E64" w:rsidRP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для сплошных рубок и лесных машин</w:t>
      </w:r>
      <w:r w:rsidR="00286E64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AA2538">
        <w:rPr>
          <w:rFonts w:ascii="Times New Roman" w:eastAsia="TimesNewRomanPSMT" w:hAnsi="Times New Roman" w:cs="Times New Roman"/>
          <w:sz w:val="28"/>
          <w:szCs w:val="28"/>
          <w:lang w:val="et-EE"/>
        </w:rPr>
        <w:t>,</w:t>
      </w:r>
      <w:r w:rsidR="00286E64" w:rsidRPr="00286E64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1578E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M</w:t>
      </w:r>
      <w:r w:rsidR="00286E64" w:rsidRPr="00286E64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etsarahu kõikidesse metsadesse</w:t>
      </w:r>
      <w:r w:rsidR="00AA253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="00286E64" w:rsidRPr="00AA2538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 w:rsidR="00286E64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1578E2">
        <w:rPr>
          <w:rFonts w:ascii="Times New Roman" w:eastAsia="TimesNewRomanPSMT" w:hAnsi="Times New Roman" w:cs="Times New Roman"/>
          <w:sz w:val="28"/>
          <w:szCs w:val="28"/>
        </w:rPr>
        <w:t>Л</w:t>
      </w:r>
      <w:r w:rsidR="00286E64">
        <w:rPr>
          <w:rFonts w:ascii="Times New Roman" w:eastAsia="TimesNewRomanPSMT" w:hAnsi="Times New Roman" w:cs="Times New Roman"/>
          <w:sz w:val="28"/>
          <w:szCs w:val="28"/>
        </w:rPr>
        <w:t>есной покой во все леса’</w:t>
      </w:r>
      <w:r w:rsidR="00AE0534">
        <w:rPr>
          <w:rFonts w:ascii="Times New Roman" w:eastAsia="TimesNewRomanPSMT" w:hAnsi="Times New Roman" w:cs="Times New Roman"/>
          <w:sz w:val="28"/>
          <w:szCs w:val="28"/>
        </w:rPr>
        <w:t xml:space="preserve">. На 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>экологических порталах</w:t>
      </w:r>
      <w:r w:rsidR="00AE0534">
        <w:rPr>
          <w:rFonts w:ascii="Times New Roman" w:eastAsia="TimesNewRomanPSMT" w:hAnsi="Times New Roman" w:cs="Times New Roman"/>
          <w:sz w:val="28"/>
          <w:szCs w:val="28"/>
        </w:rPr>
        <w:t xml:space="preserve"> присутствуют также тексты политическо-экологической темы, где длина предложений увеличивается, однако синтаксис </w:t>
      </w:r>
      <w:r w:rsidR="003D063B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и лексика не такие сложные, как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>новостном портале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96B22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ERR </w:t>
      </w:r>
      <w:r w:rsidR="00996B22" w:rsidRPr="00ED25D1">
        <w:rPr>
          <w:rFonts w:asciiTheme="majorBidi" w:hAnsiTheme="majorBidi" w:cstheme="majorBidi"/>
          <w:sz w:val="28"/>
          <w:szCs w:val="28"/>
          <w:lang w:val="et-EE"/>
        </w:rPr>
        <w:t>[</w:t>
      </w:r>
      <w:r w:rsidR="00996B22">
        <w:rPr>
          <w:rFonts w:asciiTheme="majorBidi" w:hAnsiTheme="majorBidi" w:cstheme="majorBidi"/>
          <w:sz w:val="28"/>
          <w:szCs w:val="28"/>
          <w:lang w:val="et-EE"/>
        </w:rPr>
        <w:t>Eesti Rahvusringhääling]</w:t>
      </w:r>
      <w:r w:rsidR="003D063B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FC070C" w:rsidRPr="00C07CB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40C0FC4F" w14:textId="41090ECC" w:rsidR="00DB47CD" w:rsidRDefault="00FC070C" w:rsidP="00996B2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На сайте </w:t>
      </w:r>
      <w:r w:rsidR="00996B22">
        <w:rPr>
          <w:rFonts w:asciiTheme="majorBidi" w:hAnsiTheme="majorBidi" w:cstheme="majorBidi"/>
          <w:sz w:val="28"/>
          <w:szCs w:val="28"/>
        </w:rPr>
        <w:t>Эстонского национального телерадиовещания</w:t>
      </w:r>
      <w:r w:rsidR="00996B2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96B22" w:rsidRPr="00ED25D1">
        <w:rPr>
          <w:rFonts w:asciiTheme="majorBidi" w:hAnsiTheme="majorBidi" w:cstheme="majorBidi"/>
          <w:sz w:val="28"/>
          <w:szCs w:val="28"/>
          <w:lang w:val="et-EE"/>
        </w:rPr>
        <w:t>[</w:t>
      </w:r>
      <w:r w:rsidR="00996B22">
        <w:rPr>
          <w:rFonts w:asciiTheme="majorBidi" w:hAnsiTheme="majorBidi" w:cstheme="majorBidi"/>
          <w:sz w:val="28"/>
          <w:szCs w:val="28"/>
          <w:lang w:val="et-EE"/>
        </w:rPr>
        <w:t xml:space="preserve">Eesti Rahvusringhääling] </w:t>
      </w:r>
      <w:r>
        <w:rPr>
          <w:rFonts w:ascii="Times New Roman" w:eastAsia="TimesNewRomanPSMT" w:hAnsi="Times New Roman" w:cs="Times New Roman"/>
          <w:sz w:val="28"/>
          <w:szCs w:val="28"/>
        </w:rPr>
        <w:t>более сложный синтаксис,</w:t>
      </w:r>
      <w:r w:rsidR="00C07CBD">
        <w:rPr>
          <w:rFonts w:ascii="Times New Roman" w:eastAsia="TimesNewRomanPSMT" w:hAnsi="Times New Roman" w:cs="Times New Roman"/>
          <w:sz w:val="28"/>
          <w:szCs w:val="28"/>
        </w:rPr>
        <w:t xml:space="preserve"> где целый абзац может представлять собой одно длинное предложение</w:t>
      </w:r>
      <w:r w:rsidR="00C07CBD" w:rsidRPr="00286E64">
        <w:rPr>
          <w:rFonts w:ascii="Times New Roman" w:eastAsia="TimesNewRomanPSMT" w:hAnsi="Times New Roman" w:cs="Times New Roman"/>
          <w:i/>
          <w:iCs/>
          <w:sz w:val="28"/>
          <w:szCs w:val="28"/>
        </w:rPr>
        <w:t>:</w:t>
      </w:r>
    </w:p>
    <w:p w14:paraId="469C3605" w14:textId="77777777" w:rsidR="00DB47CD" w:rsidRPr="00DB47CD" w:rsidRDefault="00C07CBD" w:rsidP="00DB47CD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>Märkimisväärne on ka see, et Euroopa Komisjon algatas hiljuti Eesti suhtes rikkumismenetluse seoses sellega, et Eesti ei rakenda Natura 2000 aladel metsaraieid lubades asjakohaselt EL-i õiguses sätestatud ke</w:t>
      </w:r>
      <w:r w:rsidR="00825687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>skkonnamõjude hindamise nõudeid</w:t>
      </w:r>
      <w:r w:rsidR="00AA2538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.</w:t>
      </w:r>
      <w:r w:rsidR="00DB47CD" w:rsidRPr="00DB47CD">
        <w:rPr>
          <w:rFonts w:ascii="Times New Roman" w:eastAsia="TimesNewRomanPSMT" w:hAnsi="Times New Roman" w:cs="Times New Roman"/>
          <w:sz w:val="26"/>
          <w:szCs w:val="26"/>
        </w:rPr>
        <w:t xml:space="preserve"> – </w:t>
      </w:r>
      <w:r w:rsidR="00286E64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>Отметим также, что</w:t>
      </w:r>
      <w:r w:rsidR="00AE00D5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нед</w:t>
      </w:r>
      <w:r w:rsidR="00286E64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авно Европейская комиссия </w:t>
      </w:r>
      <w:r w:rsidR="00AE00D5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возбудила в отношении Эстонии дело о нарушении, так как Эстония разрешила лесную вырубку на территории заповедника </w:t>
      </w:r>
      <w:r w:rsidR="00AE00D5" w:rsidRPr="00DB47C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Natura 2000 </w:t>
      </w:r>
      <w:r w:rsidR="00AE00D5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>и не выполняет требования, установленные ЕС об оценке влияния на окружающую среду</w:t>
      </w:r>
      <w:r w:rsidR="00825687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>.</w:t>
      </w:r>
      <w:r w:rsidR="00825687" w:rsidRPr="00DB47CD">
        <w:rPr>
          <w:rFonts w:ascii="Times New Roman" w:eastAsia="TimesNewRomanPSMT" w:hAnsi="Times New Roman" w:cs="Times New Roman"/>
          <w:sz w:val="26"/>
          <w:szCs w:val="26"/>
        </w:rPr>
        <w:t xml:space="preserve"> </w:t>
      </w:r>
    </w:p>
    <w:p w14:paraId="71D1370E" w14:textId="518B42C6" w:rsidR="000A0C5D" w:rsidRDefault="00825687" w:rsidP="001578E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Исключением являются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тексты-интервью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 xml:space="preserve">, где синтаксис </w:t>
      </w:r>
      <w:r w:rsidR="00356462">
        <w:rPr>
          <w:rFonts w:ascii="Times New Roman" w:eastAsia="TimesNewRomanPSMT" w:hAnsi="Times New Roman" w:cs="Times New Roman"/>
          <w:sz w:val="28"/>
          <w:szCs w:val="28"/>
        </w:rPr>
        <w:t>проще</w:t>
      </w:r>
      <w:r w:rsidR="00FC070C">
        <w:rPr>
          <w:rFonts w:ascii="Times New Roman" w:eastAsia="TimesNewRomanPSMT" w:hAnsi="Times New Roman" w:cs="Times New Roman"/>
          <w:sz w:val="28"/>
          <w:szCs w:val="28"/>
        </w:rPr>
        <w:t>, так как записана живая речь человека. В заголовках таких интер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 xml:space="preserve">вью может отсутствовать глагол: </w:t>
      </w:r>
      <w:r w:rsidR="00C07CBD" w:rsidRPr="00AE00D5">
        <w:rPr>
          <w:rFonts w:ascii="Times New Roman" w:eastAsia="TimesNewRomanPSMT" w:hAnsi="Times New Roman" w:cs="Times New Roman"/>
          <w:i/>
          <w:iCs/>
          <w:sz w:val="28"/>
          <w:szCs w:val="28"/>
        </w:rPr>
        <w:t>Linda-Mari Väli: Eesti metsapoliitika "tegu" ja "nägu"</w:t>
      </w:r>
      <w:r w:rsidR="00AE00D5">
        <w:rPr>
          <w:rFonts w:ascii="Times New Roman" w:eastAsia="TimesNewRomanPSMT" w:hAnsi="Times New Roman" w:cs="Times New Roman"/>
          <w:sz w:val="28"/>
          <w:szCs w:val="28"/>
        </w:rPr>
        <w:t xml:space="preserve"> ‘Линда-Мари Вяли: «действие» и «л</w:t>
      </w:r>
      <w:r w:rsidR="00111718">
        <w:rPr>
          <w:rFonts w:ascii="Times New Roman" w:eastAsia="TimesNewRomanPSMT" w:hAnsi="Times New Roman" w:cs="Times New Roman"/>
          <w:sz w:val="28"/>
          <w:szCs w:val="28"/>
        </w:rPr>
        <w:t>ицо» эстонской лесной политики’,</w:t>
      </w:r>
      <w:r w:rsidR="00C07CBD" w:rsidRPr="00C07CB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07CBD" w:rsidRPr="00AE00D5">
        <w:rPr>
          <w:rFonts w:ascii="Times New Roman" w:eastAsia="TimesNewRomanPSMT" w:hAnsi="Times New Roman" w:cs="Times New Roman"/>
          <w:i/>
          <w:iCs/>
          <w:sz w:val="28"/>
          <w:szCs w:val="28"/>
        </w:rPr>
        <w:t>Maarja Merivoo-Parro. Metsas või kännu otsas</w:t>
      </w:r>
      <w:r w:rsidR="00AE00D5">
        <w:rPr>
          <w:rFonts w:ascii="Times New Roman" w:eastAsia="TimesNewRomanPSMT" w:hAnsi="Times New Roman" w:cs="Times New Roman"/>
          <w:sz w:val="28"/>
          <w:szCs w:val="28"/>
        </w:rPr>
        <w:t xml:space="preserve"> ‘Маарья Меривоо-Парро. В лесу или у пня’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Отметим, что прямая речь встречается часто в </w:t>
      </w:r>
      <w:r w:rsidRPr="000175E0">
        <w:rPr>
          <w:rFonts w:ascii="Times New Roman" w:eastAsia="TimesNewRomanPSMT" w:hAnsi="Times New Roman" w:cs="Times New Roman"/>
          <w:sz w:val="28"/>
          <w:szCs w:val="28"/>
        </w:rPr>
        <w:t>политико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-экологических текстах, хотя тексты не заявлены как интервью. Таким образом, 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356462">
        <w:rPr>
          <w:rFonts w:ascii="Times New Roman" w:eastAsia="TimesNewRomanPSMT" w:hAnsi="Times New Roman" w:cs="Times New Roman"/>
          <w:sz w:val="28"/>
          <w:szCs w:val="28"/>
        </w:rPr>
        <w:t xml:space="preserve">тексты интервью привносится 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 xml:space="preserve">мнение </w:t>
      </w:r>
      <w:r w:rsidR="00356462">
        <w:rPr>
          <w:rFonts w:ascii="Times New Roman" w:eastAsia="TimesNewRomanPSMT" w:hAnsi="Times New Roman" w:cs="Times New Roman"/>
          <w:sz w:val="28"/>
          <w:szCs w:val="28"/>
        </w:rPr>
        <w:t xml:space="preserve">специалиста, 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>иссле</w:t>
      </w:r>
      <w:r w:rsidR="00356462">
        <w:rPr>
          <w:rFonts w:ascii="Times New Roman" w:eastAsia="TimesNewRomanPSMT" w:hAnsi="Times New Roman" w:cs="Times New Roman"/>
          <w:sz w:val="28"/>
          <w:szCs w:val="28"/>
        </w:rPr>
        <w:t>дователя или публичного деятеля</w:t>
      </w:r>
      <w:r w:rsidR="00786BE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0239FABE" w14:textId="77777777" w:rsidR="00DE7821" w:rsidRDefault="00C07C6C" w:rsidP="00C7619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Отметим так же, что как в заголовках, так и в самом тексте </w:t>
      </w:r>
      <w:r w:rsidR="00356462">
        <w:rPr>
          <w:rFonts w:ascii="Times New Roman" w:eastAsia="TimesNewRomanPSMT" w:hAnsi="Times New Roman" w:cs="Times New Roman"/>
          <w:sz w:val="28"/>
          <w:szCs w:val="28"/>
        </w:rPr>
        <w:t xml:space="preserve">статей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встречается много вопросительных предложений. В основном они </w:t>
      </w:r>
      <w:r w:rsidR="006F070B">
        <w:rPr>
          <w:rFonts w:ascii="Times New Roman" w:eastAsia="TimesNewRomanPSMT" w:hAnsi="Times New Roman" w:cs="Times New Roman"/>
          <w:sz w:val="28"/>
          <w:szCs w:val="28"/>
        </w:rPr>
        <w:t>употребляются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 текстах </w:t>
      </w:r>
      <w:r w:rsidR="00C76197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об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экологических исследованиях и эк</w:t>
      </w:r>
      <w:r w:rsidR="00C76197" w:rsidRPr="00461C5C">
        <w:rPr>
          <w:rFonts w:ascii="Times New Roman" w:eastAsia="TimesNewRomanPSMT" w:hAnsi="Times New Roman" w:cs="Times New Roman"/>
          <w:sz w:val="28"/>
          <w:szCs w:val="28"/>
        </w:rPr>
        <w:t>ологических открытиях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где текст должен </w:t>
      </w:r>
      <w:r w:rsidR="006F070B">
        <w:rPr>
          <w:rFonts w:ascii="Times New Roman" w:eastAsia="TimesNewRomanPSMT" w:hAnsi="Times New Roman" w:cs="Times New Roman"/>
          <w:sz w:val="28"/>
          <w:szCs w:val="28"/>
        </w:rPr>
        <w:t>захватить внимание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читателя и заставить его думать </w:t>
      </w:r>
      <w:r w:rsidR="006F070B">
        <w:rPr>
          <w:rFonts w:ascii="Times New Roman" w:eastAsia="TimesNewRomanPSMT" w:hAnsi="Times New Roman" w:cs="Times New Roman"/>
          <w:sz w:val="28"/>
          <w:szCs w:val="28"/>
        </w:rPr>
        <w:t>об экологических проблемах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Pr="00C07C6C">
        <w:rPr>
          <w:rFonts w:ascii="Times New Roman" w:eastAsia="TimesNewRomanPSMT" w:hAnsi="Times New Roman" w:cs="Times New Roman"/>
          <w:i/>
          <w:iCs/>
          <w:sz w:val="28"/>
          <w:szCs w:val="28"/>
        </w:rPr>
        <w:t>Kas Eestis on karude elu ikka nii hea kui me arvame?</w:t>
      </w:r>
      <w:r w:rsidRPr="00C07C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‘Так ли хорошо живется медведям в Эстонии, как мы думаем?’,</w:t>
      </w:r>
      <w:r w:rsidRPr="00C07C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07C6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Kas </w:t>
      </w:r>
      <w:r w:rsidRPr="00C07C6C">
        <w:rPr>
          <w:rFonts w:ascii="Times New Roman" w:eastAsia="TimesNewRomanPSMT" w:hAnsi="Times New Roman" w:cs="Times New Roman"/>
          <w:i/>
          <w:iCs/>
          <w:sz w:val="28"/>
          <w:szCs w:val="28"/>
        </w:rPr>
        <w:lastRenderedPageBreak/>
        <w:t>sellest aga piisab jäätmetrahvist pääsemiseks?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‘Достаточно ли этого для того, чтобы избежать штраф за мусор?’.</w:t>
      </w:r>
      <w:r w:rsidR="00DE782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0554F8CF" w14:textId="77777777" w:rsidR="007120C9" w:rsidRPr="001621A6" w:rsidRDefault="001C0E06" w:rsidP="001621A6">
      <w:pPr>
        <w:pStyle w:val="af5"/>
        <w:outlineLvl w:val="1"/>
        <w:rPr>
          <w:bCs w:val="0"/>
          <w:lang w:val="ru-RU"/>
        </w:rPr>
      </w:pPr>
      <w:bookmarkStart w:id="9" w:name="_Toc136341341"/>
      <w:r>
        <w:rPr>
          <w:bCs w:val="0"/>
          <w:lang w:val="ru-RU"/>
        </w:rPr>
        <w:t>2.3 Т</w:t>
      </w:r>
      <w:r w:rsidR="00213353" w:rsidRPr="001621A6">
        <w:rPr>
          <w:bCs w:val="0"/>
          <w:lang w:val="ru-RU"/>
        </w:rPr>
        <w:t>екстовые особенности</w:t>
      </w:r>
      <w:bookmarkEnd w:id="9"/>
      <w:r w:rsidR="00213353" w:rsidRPr="001621A6">
        <w:rPr>
          <w:bCs w:val="0"/>
          <w:lang w:val="ru-RU"/>
        </w:rPr>
        <w:t xml:space="preserve"> </w:t>
      </w:r>
    </w:p>
    <w:p w14:paraId="27D9D001" w14:textId="2E024A2E" w:rsidR="00E10CAA" w:rsidRDefault="009D57D7" w:rsidP="00C7619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Манипулирование читателем – одна из целей статей в области экологии. Экологические тексты должны вызывать в читателе определённые чувства, которые настраивают его на заботу об окружающей среде. </w:t>
      </w:r>
      <w:r w:rsidR="00992D6B">
        <w:rPr>
          <w:rFonts w:ascii="Times New Roman" w:eastAsia="TimesNewRomanPSMT" w:hAnsi="Times New Roman" w:cs="Times New Roman"/>
          <w:sz w:val="28"/>
          <w:szCs w:val="28"/>
        </w:rPr>
        <w:t xml:space="preserve">Такую функцию, кроме самого </w:t>
      </w:r>
      <w:r w:rsidR="00992D6B" w:rsidRPr="000175E0">
        <w:rPr>
          <w:rFonts w:ascii="Times New Roman" w:eastAsia="TimesNewRomanPSMT" w:hAnsi="Times New Roman" w:cs="Times New Roman"/>
          <w:sz w:val="28"/>
          <w:szCs w:val="28"/>
        </w:rPr>
        <w:t>содерж</w:t>
      </w:r>
      <w:r w:rsidR="00F0125F" w:rsidRPr="000175E0">
        <w:rPr>
          <w:rFonts w:ascii="Times New Roman" w:eastAsia="TimesNewRomanPSMT" w:hAnsi="Times New Roman" w:cs="Times New Roman"/>
          <w:sz w:val="28"/>
          <w:szCs w:val="28"/>
        </w:rPr>
        <w:t>ания</w:t>
      </w:r>
      <w:r w:rsidR="00992D6B">
        <w:rPr>
          <w:rFonts w:ascii="Times New Roman" w:eastAsia="TimesNewRomanPSMT" w:hAnsi="Times New Roman" w:cs="Times New Roman"/>
          <w:sz w:val="28"/>
          <w:szCs w:val="28"/>
        </w:rPr>
        <w:t xml:space="preserve"> текста, выполняет его оформление. Прежде всего поговорим про заголовки: в заголовках интервью или статей с оценкой </w:t>
      </w:r>
      <w:r w:rsidR="00992D6B" w:rsidRPr="000175E0">
        <w:rPr>
          <w:rFonts w:ascii="Times New Roman" w:eastAsia="TimesNewRomanPSMT" w:hAnsi="Times New Roman" w:cs="Times New Roman"/>
          <w:sz w:val="28"/>
          <w:szCs w:val="28"/>
        </w:rPr>
        <w:t>публичн</w:t>
      </w:r>
      <w:r w:rsidR="00F0125F" w:rsidRPr="000175E0">
        <w:rPr>
          <w:rFonts w:ascii="Times New Roman" w:eastAsia="TimesNewRomanPSMT" w:hAnsi="Times New Roman" w:cs="Times New Roman"/>
          <w:sz w:val="28"/>
          <w:szCs w:val="28"/>
        </w:rPr>
        <w:t>ого лица</w:t>
      </w:r>
      <w:r w:rsidR="00992D6B">
        <w:rPr>
          <w:rFonts w:ascii="Times New Roman" w:eastAsia="TimesNewRomanPSMT" w:hAnsi="Times New Roman" w:cs="Times New Roman"/>
          <w:sz w:val="28"/>
          <w:szCs w:val="28"/>
        </w:rPr>
        <w:t xml:space="preserve"> выносится имя человека и его мнение. Конкретное имя в заголовке может, во-первых, повысить доверие к статье, так как читатель поймёт, что в тексте изложено мнение </w:t>
      </w:r>
      <w:r w:rsidR="00F0125F" w:rsidRPr="000175E0">
        <w:rPr>
          <w:rFonts w:ascii="Times New Roman" w:eastAsia="TimesNewRomanPSMT" w:hAnsi="Times New Roman" w:cs="Times New Roman"/>
          <w:sz w:val="28"/>
          <w:szCs w:val="28"/>
        </w:rPr>
        <w:t>конкретного</w:t>
      </w:r>
      <w:r w:rsidR="00992D6B">
        <w:rPr>
          <w:rFonts w:ascii="Times New Roman" w:eastAsia="TimesNewRomanPSMT" w:hAnsi="Times New Roman" w:cs="Times New Roman"/>
          <w:sz w:val="28"/>
          <w:szCs w:val="28"/>
        </w:rPr>
        <w:t xml:space="preserve"> человека, скорее всего, разбирающегося в проблемах экологии. Во-вторых, уточнение имени перекладывает ответственность за содержание текста с автора на человека, чьё имя указано в заголовке. Заголовки с именами представляют собой субъективные, пор</w:t>
      </w:r>
      <w:r w:rsidR="00C76197">
        <w:rPr>
          <w:rFonts w:ascii="Times New Roman" w:eastAsia="TimesNewRomanPSMT" w:hAnsi="Times New Roman" w:cs="Times New Roman"/>
          <w:sz w:val="28"/>
          <w:szCs w:val="28"/>
        </w:rPr>
        <w:t xml:space="preserve">ой резкие выражения </w:t>
      </w:r>
      <w:r w:rsidR="00C76197" w:rsidRPr="00461C5C">
        <w:rPr>
          <w:rFonts w:ascii="Times New Roman" w:eastAsia="TimesNewRomanPSMT" w:hAnsi="Times New Roman" w:cs="Times New Roman"/>
          <w:sz w:val="28"/>
          <w:szCs w:val="28"/>
        </w:rPr>
        <w:t>интервьюируемых</w:t>
      </w:r>
      <w:r w:rsidR="00992D6B">
        <w:rPr>
          <w:rFonts w:ascii="Times New Roman" w:eastAsia="TimesNewRomanPSMT" w:hAnsi="Times New Roman" w:cs="Times New Roman"/>
          <w:sz w:val="28"/>
          <w:szCs w:val="28"/>
        </w:rPr>
        <w:t xml:space="preserve">, что </w:t>
      </w:r>
      <w:r w:rsidR="00CF4A15">
        <w:rPr>
          <w:rFonts w:ascii="Times New Roman" w:eastAsia="TimesNewRomanPSMT" w:hAnsi="Times New Roman" w:cs="Times New Roman"/>
          <w:sz w:val="28"/>
          <w:szCs w:val="28"/>
        </w:rPr>
        <w:t xml:space="preserve">проявляет у читателя интерес </w:t>
      </w:r>
      <w:r w:rsidR="00CF4A15" w:rsidRPr="000175E0">
        <w:rPr>
          <w:rFonts w:ascii="Times New Roman" w:eastAsia="TimesNewRomanPSMT" w:hAnsi="Times New Roman" w:cs="Times New Roman"/>
          <w:sz w:val="28"/>
          <w:szCs w:val="28"/>
        </w:rPr>
        <w:t xml:space="preserve">к </w:t>
      </w:r>
      <w:r w:rsidR="00F0125F" w:rsidRPr="000175E0">
        <w:rPr>
          <w:rFonts w:ascii="Times New Roman" w:eastAsia="TimesNewRomanPSMT" w:hAnsi="Times New Roman" w:cs="Times New Roman"/>
          <w:sz w:val="28"/>
          <w:szCs w:val="28"/>
        </w:rPr>
        <w:t>тексту</w:t>
      </w:r>
      <w:r w:rsidR="00CF4A15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6A0D86AD" w14:textId="77777777" w:rsidR="00CF4A15" w:rsidRDefault="00CF4A15" w:rsidP="00C7619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Экологическая статья должна быть заметна среди всех статей на главной странице портала, чтобы читатель сразу мог её найти. Эту задачу выполняют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прежде всего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фотографии. Статьи экологической тематики выделяются </w:t>
      </w:r>
      <w:r w:rsidR="00C76197" w:rsidRPr="00461C5C">
        <w:rPr>
          <w:rFonts w:ascii="Times New Roman" w:eastAsia="TimesNewRomanPSMT" w:hAnsi="Times New Roman" w:cs="Times New Roman"/>
          <w:sz w:val="28"/>
          <w:szCs w:val="28"/>
        </w:rPr>
        <w:t>обычно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зелёными оттенками фотографий. Необходимо отметить, что зелёный цвет используется также для шрифта, однако не во всех случаях: им выделены названия и важные слова текста в </w:t>
      </w:r>
      <w:r w:rsidR="00C76197">
        <w:rPr>
          <w:rFonts w:ascii="Times New Roman" w:eastAsia="TimesNewRomanPSMT" w:hAnsi="Times New Roman" w:cs="Times New Roman"/>
          <w:sz w:val="28"/>
          <w:szCs w:val="28"/>
        </w:rPr>
        <w:t xml:space="preserve">научно-популярном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разделе </w:t>
      </w:r>
      <w:r w:rsidR="00C70D4F"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N</w:t>
      </w:r>
      <w:r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ovaator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>» [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Novaator</w:t>
      </w:r>
      <w:r w:rsidR="00C70D4F" w:rsidRPr="00C70D4F">
        <w:rPr>
          <w:rFonts w:ascii="Times New Roman" w:eastAsia="TimesNewRomanPSMT" w:hAnsi="Times New Roman" w:cs="Times New Roman"/>
          <w:sz w:val="28"/>
          <w:szCs w:val="28"/>
        </w:rPr>
        <w:t>]</w:t>
      </w:r>
      <w:r>
        <w:rPr>
          <w:rFonts w:ascii="Times New Roman" w:eastAsia="TimesNewRomanPSMT" w:hAnsi="Times New Roman" w:cs="Times New Roman"/>
          <w:sz w:val="28"/>
          <w:szCs w:val="28"/>
        </w:rPr>
        <w:t>, где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используются разные приёмы оформления, однако в основном блоке статей на портале используется лишь чёрный цвет текста. </w:t>
      </w:r>
    </w:p>
    <w:p w14:paraId="23F48104" w14:textId="327D82FA" w:rsidR="001B0045" w:rsidRDefault="00CF4A15" w:rsidP="00C70D4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Фотографии зависят от экологической темы статьи. Характерными фотографиями для всего экологического дискурса выступают недетализированные фотографии</w:t>
      </w:r>
      <w:r w:rsidR="00E752A8">
        <w:rPr>
          <w:rFonts w:ascii="Times New Roman" w:eastAsia="TimesNewRomanPSMT" w:hAnsi="Times New Roman" w:cs="Times New Roman"/>
          <w:sz w:val="28"/>
          <w:szCs w:val="28"/>
        </w:rPr>
        <w:t xml:space="preserve"> ландшафтов, снятые сверху или издалека. Для отдельных тем, а именно для политической темы и темы сохранения </w:t>
      </w:r>
      <w:r w:rsidR="00E752A8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экосистем, прикрепляются также фотографии-портреты деятелей, </w:t>
      </w:r>
      <w:r w:rsidR="00F0125F" w:rsidRPr="000175E0">
        <w:rPr>
          <w:rFonts w:ascii="Times New Roman" w:eastAsia="TimesNewRomanPSMT" w:hAnsi="Times New Roman" w:cs="Times New Roman"/>
          <w:sz w:val="28"/>
          <w:szCs w:val="28"/>
        </w:rPr>
        <w:t xml:space="preserve">имена </w:t>
      </w:r>
      <w:r w:rsidR="00E752A8" w:rsidRPr="000175E0">
        <w:rPr>
          <w:rFonts w:ascii="Times New Roman" w:eastAsia="TimesNewRomanPSMT" w:hAnsi="Times New Roman" w:cs="Times New Roman"/>
          <w:sz w:val="28"/>
          <w:szCs w:val="28"/>
        </w:rPr>
        <w:t>которы</w:t>
      </w:r>
      <w:r w:rsidR="00F0125F" w:rsidRPr="000175E0">
        <w:rPr>
          <w:rFonts w:ascii="Times New Roman" w:eastAsia="TimesNewRomanPSMT" w:hAnsi="Times New Roman" w:cs="Times New Roman"/>
          <w:sz w:val="28"/>
          <w:szCs w:val="28"/>
        </w:rPr>
        <w:t>х</w:t>
      </w:r>
      <w:r w:rsidR="00E752A8">
        <w:rPr>
          <w:rFonts w:ascii="Times New Roman" w:eastAsia="TimesNewRomanPSMT" w:hAnsi="Times New Roman" w:cs="Times New Roman"/>
          <w:sz w:val="28"/>
          <w:szCs w:val="28"/>
        </w:rPr>
        <w:t xml:space="preserve"> связаны со статьёй, и снимки животных крупным планом. Портреты людей показывают читающим, на чье мнение опирается текст, поэтому читатели могут видеть лицо человека и решить, могут ли они доверять его оценке. Фотографии животных, с другой стороны, нужны, скорее, для эмоциональной вовлеченности читателя</w:t>
      </w:r>
      <w:r w:rsidR="001B0045">
        <w:rPr>
          <w:rFonts w:ascii="Times New Roman" w:eastAsia="TimesNewRomanPSMT" w:hAnsi="Times New Roman" w:cs="Times New Roman"/>
          <w:sz w:val="28"/>
          <w:szCs w:val="28"/>
        </w:rPr>
        <w:t>. На снимках представлены конвенционально приятные животные</w:t>
      </w:r>
      <w:r w:rsidR="00C70D4F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7606304B" w14:textId="1E54CE5D" w:rsidR="00B840CE" w:rsidRDefault="00B840CE" w:rsidP="00C70D4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Другой вид фотографий, играющих на чувствах человека – фотографии с грустным или тревожным сюжетом. Снимки засушенной земли и горящих лесов заставляют 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>читателя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встревожиться о судьбе человечества и о собственном будущем. Для экологических текстов характерны также объясняющие таблицы и графики, хронологические линии, карты</w:t>
      </w:r>
      <w:r w:rsidR="00177252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которые помогают читателю понять </w:t>
      </w:r>
      <w:r w:rsidRPr="000175E0">
        <w:rPr>
          <w:rFonts w:ascii="Times New Roman" w:eastAsia="TimesNewRomanPSMT" w:hAnsi="Times New Roman" w:cs="Times New Roman"/>
          <w:sz w:val="28"/>
          <w:szCs w:val="28"/>
        </w:rPr>
        <w:t>содерж</w:t>
      </w:r>
      <w:r w:rsidR="00177252" w:rsidRPr="000175E0">
        <w:rPr>
          <w:rFonts w:ascii="Times New Roman" w:eastAsia="TimesNewRomanPSMT" w:hAnsi="Times New Roman" w:cs="Times New Roman"/>
          <w:sz w:val="28"/>
          <w:szCs w:val="28"/>
        </w:rPr>
        <w:t>ание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статьи, при этом рисунки оформлены в зелёных и голубых цветах, </w:t>
      </w:r>
      <w:r w:rsidRPr="000175E0">
        <w:rPr>
          <w:rFonts w:ascii="Times New Roman" w:eastAsia="TimesNewRomanPSMT" w:hAnsi="Times New Roman" w:cs="Times New Roman"/>
          <w:sz w:val="28"/>
          <w:szCs w:val="28"/>
        </w:rPr>
        <w:t>ассоцииру</w:t>
      </w:r>
      <w:r w:rsidR="00177252" w:rsidRPr="000175E0">
        <w:rPr>
          <w:rFonts w:ascii="Times New Roman" w:eastAsia="TimesNewRomanPSMT" w:hAnsi="Times New Roman" w:cs="Times New Roman"/>
          <w:sz w:val="28"/>
          <w:szCs w:val="28"/>
        </w:rPr>
        <w:t>емых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с природой. Такого рода приложения могут быть интерактивными и занимать основную часть статьи. Встречаются также комиксы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 xml:space="preserve">с 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 xml:space="preserve">юмористическим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сюжетом</w:t>
      </w:r>
      <w:r>
        <w:rPr>
          <w:rFonts w:ascii="Times New Roman" w:eastAsia="TimesNewRomanPSMT" w:hAnsi="Times New Roman" w:cs="Times New Roman"/>
          <w:sz w:val="28"/>
          <w:szCs w:val="28"/>
        </w:rPr>
        <w:t>, которые направлены на привлечения внимания читателя. Тексты с иллюстративными объяснениями г</w:t>
      </w:r>
      <w:r w:rsidRPr="000175E0">
        <w:rPr>
          <w:rFonts w:ascii="Times New Roman" w:eastAsia="TimesNewRomanPSMT" w:hAnsi="Times New Roman" w:cs="Times New Roman"/>
          <w:sz w:val="28"/>
          <w:szCs w:val="28"/>
        </w:rPr>
        <w:t>арантирова</w:t>
      </w:r>
      <w:r w:rsidR="00177252" w:rsidRPr="000175E0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0175E0">
        <w:rPr>
          <w:rFonts w:ascii="Times New Roman" w:eastAsia="TimesNewRomanPSMT" w:hAnsi="Times New Roman" w:cs="Times New Roman"/>
          <w:sz w:val="28"/>
          <w:szCs w:val="28"/>
        </w:rPr>
        <w:t>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найдут широкую публику, так как такие статьи прочитают даже люди,</w:t>
      </w:r>
      <w:r w:rsidR="00C70D4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>которые привыкли к текстам небольшого объёма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Самые интересные или смешные приложения добавляются в конец статьи, чтобы читатель 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 xml:space="preserve">прочитал её полностью. </w:t>
      </w:r>
    </w:p>
    <w:p w14:paraId="6677B623" w14:textId="77777777" w:rsidR="00CF4A15" w:rsidRDefault="001B0045" w:rsidP="00A21C7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Фотографии и картинки берутся из одной базы, поэтому они могут повторятся и использоваться в видео. </w:t>
      </w:r>
      <w:r w:rsidR="00A21C79">
        <w:rPr>
          <w:rFonts w:ascii="Times New Roman" w:eastAsia="TimesNewRomanPSMT" w:hAnsi="Times New Roman" w:cs="Times New Roman"/>
          <w:sz w:val="28"/>
          <w:szCs w:val="28"/>
        </w:rPr>
        <w:t xml:space="preserve">Видеоряд к статье оформляется не стоп-кадром, а фотографией, при этом сама она может не присутствовать в видео, то есть она нужна лишь для привлечения внимания. </w:t>
      </w:r>
    </w:p>
    <w:p w14:paraId="19935786" w14:textId="0A594635" w:rsidR="00014035" w:rsidRDefault="00A21C79" w:rsidP="00C70D4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Примеры оформления экологических текстов добавлены в 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>Приложении</w:t>
      </w:r>
      <w:r w:rsidR="00177252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>2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44917E5B" w14:textId="68152294" w:rsidR="006C542B" w:rsidRPr="001564A8" w:rsidRDefault="000175E0" w:rsidP="002121C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96551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Таким образом, </w:t>
      </w:r>
      <w:r w:rsidR="001F6F97" w:rsidRPr="00696551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>пункте</w:t>
      </w:r>
      <w:r w:rsidR="001F6F97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2.1 </w:t>
      </w:r>
      <w:r w:rsidR="001564A8" w:rsidRPr="00696551">
        <w:rPr>
          <w:rFonts w:ascii="Times New Roman" w:eastAsia="TimesNewRomanPSMT" w:hAnsi="Times New Roman" w:cs="Times New Roman"/>
          <w:sz w:val="28"/>
          <w:szCs w:val="28"/>
        </w:rPr>
        <w:t>мы выделили частотные модели образования экологических терминов</w:t>
      </w:r>
      <w:r w:rsidR="00F57BDD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1564A8" w:rsidRPr="00696551">
        <w:rPr>
          <w:rFonts w:ascii="Times New Roman" w:eastAsia="TimesNewRomanPSMT" w:hAnsi="Times New Roman" w:cs="Times New Roman"/>
          <w:sz w:val="28"/>
          <w:szCs w:val="28"/>
        </w:rPr>
        <w:t>заимствование, генитивное сложение, номинативное сложение, аббревиация</w:t>
      </w:r>
      <w:r w:rsidR="00F57BDD" w:rsidRPr="00696551">
        <w:rPr>
          <w:rFonts w:ascii="Times New Roman" w:eastAsia="TimesNewRomanPSMT" w:hAnsi="Times New Roman" w:cs="Times New Roman"/>
          <w:sz w:val="28"/>
          <w:szCs w:val="28"/>
        </w:rPr>
        <w:t>), привели примеры редких моделей образования (сложные слова из 4 основ</w:t>
      </w:r>
      <w:r w:rsidR="000577C0" w:rsidRPr="00696551">
        <w:rPr>
          <w:rFonts w:ascii="Times New Roman" w:eastAsia="TimesNewRomanPSMT" w:hAnsi="Times New Roman" w:cs="Times New Roman"/>
          <w:sz w:val="28"/>
          <w:szCs w:val="28"/>
        </w:rPr>
        <w:t>;</w:t>
      </w:r>
      <w:r w:rsidR="00F57BDD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генитивное сложение, где первая основа совпадает с формой множественного числа генитива), рассмотрели продуктивные компоненты </w:t>
      </w:r>
      <w:r w:rsidR="00F57BDD" w:rsidRPr="0069655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–öko</w:t>
      </w:r>
      <w:r w:rsidR="00F61E61" w:rsidRPr="0069655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>‘-эко’</w:t>
      </w:r>
      <w:r w:rsidR="00F57BDD" w:rsidRPr="0069655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, -kliima</w:t>
      </w:r>
      <w:r w:rsidR="00F61E61" w:rsidRPr="0069655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>‘климатический’</w:t>
      </w:r>
      <w:r w:rsidR="00F57BDD" w:rsidRPr="0069655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, -keskkonna</w:t>
      </w:r>
      <w:r w:rsidR="00F61E61" w:rsidRPr="0069655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>‘окружающая среда’</w:t>
      </w:r>
      <w:r w:rsidR="00F57BDD" w:rsidRPr="0069655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, -neutraalne</w:t>
      </w:r>
      <w:r w:rsidR="00F61E61" w:rsidRPr="0069655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>‘нейтральный, без (чего-л.)’</w:t>
      </w:r>
      <w:r w:rsidR="001564A8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577C0" w:rsidRPr="00696551">
        <w:rPr>
          <w:rFonts w:ascii="Times New Roman" w:eastAsia="TimesNewRomanPSMT" w:hAnsi="Times New Roman" w:cs="Times New Roman"/>
          <w:sz w:val="28"/>
          <w:szCs w:val="28"/>
        </w:rPr>
        <w:t xml:space="preserve">и проанализировали </w:t>
      </w:r>
      <w:r w:rsidR="001F6F97" w:rsidRPr="00696551">
        <w:rPr>
          <w:rFonts w:ascii="Times New Roman" w:eastAsia="TimesNewRomanPSMT" w:hAnsi="Times New Roman" w:cs="Times New Roman"/>
          <w:sz w:val="28"/>
          <w:szCs w:val="28"/>
        </w:rPr>
        <w:t xml:space="preserve">варианты сокращений названий и терминов. 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 xml:space="preserve">В пункте 2.2 мы отметили следующие грамматические особенности: отсутствие отрицания в призывах, использования сослагательного наклонения, использование глаголов </w:t>
      </w:r>
      <w:r w:rsidR="00F61E61" w:rsidRPr="0069655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saama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‘мочь; получить’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F61E61" w:rsidRPr="0069655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võima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‘мочь, быть возможным’ и глаголов </w:t>
      </w:r>
      <w:r w:rsidR="00F61E61" w:rsidRPr="0069655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pidama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‘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  <w:lang w:val="et-EE"/>
        </w:rPr>
        <w:t>быть должным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F61E61" w:rsidRPr="0069655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vajama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  <w:lang w:val="et-EE"/>
        </w:rPr>
        <w:t>нужно, быть необходимым</w:t>
      </w:r>
      <w:r w:rsidR="00F61E61" w:rsidRPr="00696551">
        <w:rPr>
          <w:rFonts w:ascii="Times New Roman" w:eastAsia="TimesNewRomanPSMT" w:hAnsi="Times New Roman" w:cs="Times New Roman"/>
          <w:sz w:val="28"/>
          <w:szCs w:val="28"/>
        </w:rPr>
        <w:t xml:space="preserve">’ в призывах, употребления глаголов в форме множественного числа первого лица. </w:t>
      </w:r>
      <w:r w:rsidR="002121C3" w:rsidRPr="00696551">
        <w:rPr>
          <w:rFonts w:ascii="Times New Roman" w:eastAsia="TimesNewRomanPSMT" w:hAnsi="Times New Roman" w:cs="Times New Roman"/>
          <w:sz w:val="28"/>
          <w:szCs w:val="28"/>
        </w:rPr>
        <w:t>В пункте 2.3 мы показали, как оформление текста зависит от экологической темы.</w:t>
      </w:r>
      <w:r w:rsidR="006C542B">
        <w:rPr>
          <w:sz w:val="28"/>
          <w:szCs w:val="28"/>
          <w:lang w:val="et-EE"/>
        </w:rPr>
        <w:br w:type="page"/>
      </w:r>
    </w:p>
    <w:p w14:paraId="1CA93843" w14:textId="7C20628B" w:rsidR="001F4629" w:rsidRDefault="004655A4" w:rsidP="00213353">
      <w:pPr>
        <w:pStyle w:val="1"/>
        <w:jc w:val="center"/>
        <w:rPr>
          <w:sz w:val="28"/>
          <w:szCs w:val="28"/>
          <w:lang w:val="et-EE"/>
        </w:rPr>
      </w:pPr>
      <w:bookmarkStart w:id="10" w:name="_Toc136341342"/>
      <w:r w:rsidRPr="00B41D36">
        <w:rPr>
          <w:sz w:val="28"/>
          <w:szCs w:val="28"/>
          <w:lang w:val="et-EE"/>
        </w:rPr>
        <w:lastRenderedPageBreak/>
        <w:t>ГЛАВА</w:t>
      </w:r>
      <w:r w:rsidR="00903C90" w:rsidRPr="00B41D36">
        <w:rPr>
          <w:sz w:val="28"/>
          <w:szCs w:val="28"/>
          <w:lang w:val="et-EE"/>
        </w:rPr>
        <w:t xml:space="preserve"> </w:t>
      </w:r>
      <w:r w:rsidR="007C0B38">
        <w:rPr>
          <w:sz w:val="28"/>
          <w:szCs w:val="28"/>
          <w:lang w:val="ru-RU"/>
        </w:rPr>
        <w:t>3</w:t>
      </w:r>
      <w:r w:rsidR="00EC3BF2" w:rsidRPr="00B41D36">
        <w:rPr>
          <w:sz w:val="28"/>
          <w:szCs w:val="28"/>
          <w:lang w:val="et-EE"/>
        </w:rPr>
        <w:t xml:space="preserve"> ПРОБЛЕМЫ </w:t>
      </w:r>
      <w:r w:rsidR="00B02ECE">
        <w:rPr>
          <w:sz w:val="28"/>
          <w:szCs w:val="28"/>
          <w:lang w:val="ru-RU"/>
        </w:rPr>
        <w:t xml:space="preserve">ЭСТОНСКО-РУССКОГО </w:t>
      </w:r>
      <w:r w:rsidR="00EC3BF2" w:rsidRPr="00B41D36">
        <w:rPr>
          <w:sz w:val="28"/>
          <w:szCs w:val="28"/>
          <w:lang w:val="et-EE"/>
        </w:rPr>
        <w:t>ПЕРЕВОДА</w:t>
      </w:r>
      <w:bookmarkEnd w:id="10"/>
    </w:p>
    <w:p w14:paraId="22E01598" w14:textId="77777777" w:rsidR="006C542B" w:rsidRPr="001F4629" w:rsidRDefault="006C542B" w:rsidP="00213353">
      <w:pPr>
        <w:pStyle w:val="1"/>
        <w:jc w:val="center"/>
        <w:rPr>
          <w:rFonts w:asciiTheme="majorBidi" w:eastAsia="TimesNewRomanPSMT" w:hAnsiTheme="majorBidi" w:cstheme="majorBidi"/>
          <w:sz w:val="28"/>
          <w:szCs w:val="28"/>
          <w:lang w:val="et-EE"/>
        </w:rPr>
      </w:pPr>
    </w:p>
    <w:p w14:paraId="09A924FD" w14:textId="77777777" w:rsidR="00213353" w:rsidRDefault="001C0E06" w:rsidP="00731FF0">
      <w:pPr>
        <w:pStyle w:val="af5"/>
        <w:outlineLvl w:val="1"/>
        <w:rPr>
          <w:bCs w:val="0"/>
          <w:lang w:val="ru-RU"/>
        </w:rPr>
      </w:pPr>
      <w:bookmarkStart w:id="11" w:name="_Toc136341343"/>
      <w:r>
        <w:rPr>
          <w:bCs w:val="0"/>
          <w:lang w:val="ru-RU"/>
        </w:rPr>
        <w:t>3.1 П</w:t>
      </w:r>
      <w:r w:rsidR="00EC3BF2" w:rsidRPr="001621A6">
        <w:rPr>
          <w:bCs w:val="0"/>
          <w:lang w:val="ru-RU"/>
        </w:rPr>
        <w:t xml:space="preserve">еревод </w:t>
      </w:r>
      <w:r w:rsidR="00731FF0">
        <w:rPr>
          <w:bCs w:val="0"/>
          <w:lang w:val="ru-RU"/>
        </w:rPr>
        <w:t>имён собственных</w:t>
      </w:r>
      <w:bookmarkEnd w:id="11"/>
    </w:p>
    <w:p w14:paraId="38FCBD4D" w14:textId="42190264" w:rsidR="0051673D" w:rsidRDefault="00A16D62" w:rsidP="0051673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Одна из проблем, с которой переводчик сталкивается при переводе текстов экологической тематики – перевод имён собственных. </w:t>
      </w:r>
      <w:r w:rsidR="00317DF0">
        <w:rPr>
          <w:rFonts w:ascii="Times New Roman" w:eastAsia="TimesNewRomanPSMT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eastAsia="TimesNewRomanPSMT" w:hAnsi="Times New Roman" w:cs="Times New Roman"/>
          <w:sz w:val="28"/>
          <w:szCs w:val="28"/>
        </w:rPr>
        <w:t>перевести</w:t>
      </w:r>
      <w:r w:rsidR="00317DF0">
        <w:rPr>
          <w:rFonts w:ascii="Times New Roman" w:eastAsia="TimesNewRomanPSMT" w:hAnsi="Times New Roman" w:cs="Times New Roman"/>
          <w:sz w:val="28"/>
          <w:szCs w:val="28"/>
        </w:rPr>
        <w:t xml:space="preserve"> не только названия </w:t>
      </w:r>
      <w:r w:rsidR="005A061E">
        <w:rPr>
          <w:rFonts w:ascii="Times New Roman" w:eastAsia="TimesNewRomanPSMT" w:hAnsi="Times New Roman" w:cs="Times New Roman"/>
          <w:sz w:val="28"/>
          <w:szCs w:val="28"/>
        </w:rPr>
        <w:t>учреждений</w:t>
      </w:r>
      <w:r w:rsidR="00317DF0">
        <w:rPr>
          <w:rFonts w:ascii="Times New Roman" w:eastAsia="TimesNewRomanPSMT" w:hAnsi="Times New Roman" w:cs="Times New Roman"/>
          <w:sz w:val="28"/>
          <w:szCs w:val="28"/>
        </w:rPr>
        <w:t>, чья деятельность направлена на решение экологических проблем, но и названия тех организаций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 движений</w:t>
      </w:r>
      <w:r w:rsidR="00317DF0">
        <w:rPr>
          <w:rFonts w:ascii="Times New Roman" w:eastAsia="TimesNewRomanPSMT" w:hAnsi="Times New Roman" w:cs="Times New Roman"/>
          <w:sz w:val="28"/>
          <w:szCs w:val="28"/>
        </w:rPr>
        <w:t>, которые упоминаются в экологическом дискурсе</w:t>
      </w:r>
      <w:r>
        <w:rPr>
          <w:rFonts w:ascii="Times New Roman" w:eastAsia="TimesNewRomanPSMT" w:hAnsi="Times New Roman" w:cs="Times New Roman"/>
          <w:sz w:val="28"/>
          <w:szCs w:val="28"/>
        </w:rPr>
        <w:t>. Например, в экологических текстах</w:t>
      </w:r>
      <w:r w:rsidR="00212076">
        <w:rPr>
          <w:rFonts w:ascii="Times New Roman" w:eastAsia="TimesNewRomanPSMT" w:hAnsi="Times New Roman" w:cs="Times New Roman"/>
          <w:sz w:val="28"/>
          <w:szCs w:val="28"/>
        </w:rPr>
        <w:t xml:space="preserve"> встречаются названия министерств,</w:t>
      </w:r>
      <w:r w:rsidR="0021207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212076">
        <w:rPr>
          <w:rFonts w:ascii="Times New Roman" w:eastAsia="TimesNewRomanPSMT" w:hAnsi="Times New Roman" w:cs="Times New Roman"/>
          <w:sz w:val="28"/>
          <w:szCs w:val="28"/>
        </w:rPr>
        <w:t>должностей и политических партий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12076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212076" w:rsidRPr="00212076">
        <w:rPr>
          <w:rFonts w:ascii="Times New Roman" w:eastAsia="TimesNewRomanPSMT" w:hAnsi="Times New Roman" w:cs="Times New Roman"/>
          <w:i/>
          <w:iCs/>
          <w:sz w:val="28"/>
          <w:szCs w:val="28"/>
        </w:rPr>
        <w:t>Hädaolukordade ministeerium</w:t>
      </w:r>
      <w:r w:rsidR="0021207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212076">
        <w:rPr>
          <w:rFonts w:ascii="Times New Roman" w:eastAsia="TimesNewRomanPSMT" w:hAnsi="Times New Roman" w:cs="Times New Roman"/>
          <w:sz w:val="28"/>
          <w:szCs w:val="28"/>
        </w:rPr>
        <w:t>‘Министерство по чрезвычайным ситуациям</w:t>
      </w:r>
      <w:r w:rsidR="0051673D">
        <w:rPr>
          <w:rFonts w:ascii="Times New Roman" w:eastAsia="TimesNewRomanPSMT" w:hAnsi="Times New Roman" w:cs="Times New Roman"/>
          <w:sz w:val="28"/>
          <w:szCs w:val="28"/>
        </w:rPr>
        <w:t xml:space="preserve">’, </w:t>
      </w:r>
      <w:r w:rsidR="0051673D" w:rsidRPr="0051673D">
        <w:rPr>
          <w:rFonts w:ascii="Times New Roman" w:eastAsia="TimesNewRomanPSMT" w:hAnsi="Times New Roman" w:cs="Times New Roman"/>
          <w:i/>
          <w:iCs/>
          <w:sz w:val="28"/>
          <w:szCs w:val="28"/>
        </w:rPr>
        <w:t>Vabaerakond</w:t>
      </w:r>
      <w:r w:rsidR="0051673D">
        <w:rPr>
          <w:rFonts w:ascii="Times New Roman" w:eastAsia="TimesNewRomanPSMT" w:hAnsi="Times New Roman" w:cs="Times New Roman"/>
          <w:sz w:val="28"/>
          <w:szCs w:val="28"/>
        </w:rPr>
        <w:t xml:space="preserve"> ‘Свободная партия Эстонии’</w:t>
      </w:r>
      <w:r w:rsidR="00212076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51673D">
        <w:rPr>
          <w:rFonts w:ascii="Times New Roman" w:eastAsia="TimesNewRomanPSMT" w:hAnsi="Times New Roman" w:cs="Times New Roman"/>
          <w:sz w:val="28"/>
          <w:szCs w:val="28"/>
        </w:rPr>
        <w:t xml:space="preserve">. Переводчику нужно быть готовым, что в текстах экологической проблематики могут присутствовать организации, несвязанные с экологией. </w:t>
      </w:r>
    </w:p>
    <w:p w14:paraId="52F70013" w14:textId="77777777" w:rsidR="00B47FB4" w:rsidRDefault="0051673D" w:rsidP="00C70D4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61C5C">
        <w:rPr>
          <w:rFonts w:ascii="Times New Roman" w:eastAsia="TimesNewRomanPSMT" w:hAnsi="Times New Roman" w:cs="Times New Roman"/>
          <w:sz w:val="28"/>
          <w:szCs w:val="28"/>
        </w:rPr>
        <w:t xml:space="preserve">В СМИ </w:t>
      </w:r>
      <w:r w:rsidR="00E00462" w:rsidRPr="00461C5C">
        <w:rPr>
          <w:rFonts w:ascii="Times New Roman" w:eastAsia="TimesNewRomanPSMT" w:hAnsi="Times New Roman" w:cs="Times New Roman"/>
          <w:sz w:val="28"/>
          <w:szCs w:val="28"/>
        </w:rPr>
        <w:t>встречаются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названия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эстонских,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зарубежных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 xml:space="preserve"> и международных организаций.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>П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ри переводе </w:t>
      </w:r>
      <w:r w:rsidR="00C70D4F">
        <w:rPr>
          <w:rFonts w:ascii="Times New Roman" w:eastAsia="TimesNewRomanPSMT" w:hAnsi="Times New Roman" w:cs="Times New Roman"/>
          <w:sz w:val="28"/>
          <w:szCs w:val="28"/>
        </w:rPr>
        <w:t xml:space="preserve">таких </w:t>
      </w:r>
      <w:r>
        <w:rPr>
          <w:rFonts w:ascii="Times New Roman" w:eastAsia="TimesNewRomanPSMT" w:hAnsi="Times New Roman" w:cs="Times New Roman"/>
          <w:sz w:val="28"/>
          <w:szCs w:val="28"/>
        </w:rPr>
        <w:t>названий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переводчику 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NewRomanPSMT" w:hAnsi="Times New Roman" w:cs="Times New Roman"/>
          <w:sz w:val="28"/>
          <w:szCs w:val="28"/>
        </w:rPr>
        <w:t>обратиться к официальным русскоязычным порталам</w:t>
      </w:r>
      <w:r w:rsidR="00C70D4F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B47FB4" w:rsidRPr="00461C5C">
        <w:rPr>
          <w:rFonts w:ascii="Times New Roman" w:eastAsia="TimesNewRomanPSMT" w:hAnsi="Times New Roman" w:cs="Times New Roman"/>
          <w:sz w:val="28"/>
          <w:szCs w:val="28"/>
        </w:rPr>
        <w:t xml:space="preserve">чтобы 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>использовать</w:t>
      </w:r>
      <w:r w:rsidR="00B47FB4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в переводе 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>закрепившийся</w:t>
      </w:r>
      <w:r w:rsidR="00B47FB4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70D4F" w:rsidRPr="00461C5C">
        <w:rPr>
          <w:rFonts w:ascii="Times New Roman" w:eastAsia="TimesNewRomanPSMT" w:hAnsi="Times New Roman" w:cs="Times New Roman"/>
          <w:sz w:val="28"/>
          <w:szCs w:val="28"/>
        </w:rPr>
        <w:t>вариант</w:t>
      </w:r>
      <w:r w:rsidR="003D438E" w:rsidRPr="00461C5C">
        <w:rPr>
          <w:rFonts w:ascii="Times New Roman" w:eastAsia="TimesNewRomanPSMT" w:hAnsi="Times New Roman" w:cs="Times New Roman"/>
          <w:sz w:val="28"/>
          <w:szCs w:val="28"/>
        </w:rPr>
        <w:t>: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00462" w:rsidRPr="00E00462">
        <w:rPr>
          <w:rFonts w:ascii="Times New Roman" w:eastAsia="TimesNewRomanPSMT" w:hAnsi="Times New Roman" w:cs="Times New Roman"/>
          <w:i/>
          <w:iCs/>
          <w:sz w:val="28"/>
          <w:szCs w:val="28"/>
        </w:rPr>
        <w:t>Rahvusvaheline Aatomienergia Agentuur (IAEA)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47FB4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E00462" w:rsidRPr="00E00462">
        <w:rPr>
          <w:rFonts w:ascii="Times New Roman" w:eastAsia="TimesNewRomanPSMT" w:hAnsi="Times New Roman" w:cs="Times New Roman"/>
          <w:sz w:val="28"/>
          <w:szCs w:val="28"/>
        </w:rPr>
        <w:t>Международное агентство по атомной энергии (МАГАТЭ</w:t>
      </w:r>
      <w:r w:rsidR="00E00462" w:rsidRPr="00CF0932">
        <w:rPr>
          <w:lang w:val="et-EE"/>
        </w:rPr>
        <w:t>)</w:t>
      </w:r>
      <w:r w:rsidR="00B47FB4">
        <w:rPr>
          <w:rFonts w:ascii="Times New Roman" w:eastAsia="TimesNewRomanPSMT" w:hAnsi="Times New Roman" w:cs="Times New Roman"/>
          <w:sz w:val="28"/>
          <w:szCs w:val="28"/>
        </w:rPr>
        <w:t>’. Такая же стратегия применима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 xml:space="preserve"> при переводе названий эстонских </w:t>
      </w:r>
      <w:r w:rsidR="00E00462">
        <w:rPr>
          <w:rFonts w:ascii="Times New Roman" w:eastAsia="TimesNewRomanPSMT" w:hAnsi="Times New Roman" w:cs="Times New Roman"/>
          <w:sz w:val="28"/>
          <w:szCs w:val="28"/>
        </w:rPr>
        <w:t>организаций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68CAAF38" w14:textId="1A1F77D4" w:rsidR="00317DF0" w:rsidRPr="00E6649F" w:rsidRDefault="00B47FB4" w:rsidP="006F3B5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Эстонии проживает русскоговоряща</w:t>
      </w:r>
      <w:r w:rsidR="005A061E">
        <w:rPr>
          <w:rFonts w:ascii="Times New Roman" w:eastAsia="TimesNewRomanPSMT" w:hAnsi="Times New Roman" w:cs="Times New Roman"/>
          <w:sz w:val="28"/>
          <w:szCs w:val="28"/>
        </w:rPr>
        <w:t>я диаспора, поэтому эстонские ресурсы могут быть доступны не только на эстонском и английском</w:t>
      </w:r>
      <w:r w:rsidR="006F3B5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F3B5A" w:rsidRPr="00461C5C">
        <w:rPr>
          <w:rFonts w:ascii="Times New Roman" w:eastAsia="TimesNewRomanPSMT" w:hAnsi="Times New Roman" w:cs="Times New Roman"/>
          <w:sz w:val="28"/>
          <w:szCs w:val="28"/>
        </w:rPr>
        <w:t>языках</w:t>
      </w:r>
      <w:r w:rsidR="005A061E">
        <w:rPr>
          <w:rFonts w:ascii="Times New Roman" w:eastAsia="TimesNewRomanPSMT" w:hAnsi="Times New Roman" w:cs="Times New Roman"/>
          <w:sz w:val="28"/>
          <w:szCs w:val="28"/>
        </w:rPr>
        <w:t xml:space="preserve">, но и на русском. При переводе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имени собственного </w:t>
      </w:r>
      <w:r w:rsidR="00EF67DC">
        <w:rPr>
          <w:rFonts w:ascii="Times New Roman" w:eastAsia="TimesNewRomanPSMT" w:hAnsi="Times New Roman" w:cs="Times New Roman"/>
          <w:sz w:val="28"/>
          <w:szCs w:val="28"/>
        </w:rPr>
        <w:t>следует</w:t>
      </w:r>
      <w:r w:rsidR="005A061E">
        <w:rPr>
          <w:rFonts w:ascii="Times New Roman" w:eastAsia="TimesNewRomanPSMT" w:hAnsi="Times New Roman" w:cs="Times New Roman"/>
          <w:sz w:val="28"/>
          <w:szCs w:val="28"/>
        </w:rPr>
        <w:t xml:space="preserve"> проверить, есть ли у организации, </w:t>
      </w:r>
      <w:r w:rsidR="006F3B5A" w:rsidRPr="00461C5C">
        <w:rPr>
          <w:rFonts w:ascii="Times New Roman" w:eastAsia="TimesNewRomanPSMT" w:hAnsi="Times New Roman" w:cs="Times New Roman"/>
          <w:sz w:val="28"/>
          <w:szCs w:val="28"/>
        </w:rPr>
        <w:t>название</w:t>
      </w:r>
      <w:r w:rsidR="005A061E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которой мы переводим, </w:t>
      </w:r>
      <w:r w:rsidR="006F3B5A" w:rsidRPr="00461C5C">
        <w:rPr>
          <w:rFonts w:ascii="Times New Roman" w:eastAsia="TimesNewRomanPSMT" w:hAnsi="Times New Roman" w:cs="Times New Roman"/>
          <w:sz w:val="28"/>
          <w:szCs w:val="28"/>
        </w:rPr>
        <w:t>закрепившийся вариант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 xml:space="preserve"> на русском языке. Необходимо посмотреть официальные порталы организации или найти</w:t>
      </w:r>
      <w:r w:rsidR="00E6649F">
        <w:rPr>
          <w:rFonts w:ascii="Times New Roman" w:eastAsia="TimesNewRomanPSMT" w:hAnsi="Times New Roman" w:cs="Times New Roman"/>
          <w:sz w:val="28"/>
          <w:szCs w:val="28"/>
        </w:rPr>
        <w:t xml:space="preserve"> русскоязычные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 xml:space="preserve"> тексты</w:t>
      </w:r>
      <w:r w:rsidR="00D95F25">
        <w:rPr>
          <w:rFonts w:ascii="Times New Roman" w:eastAsia="TimesNewRomanPSMT" w:hAnsi="Times New Roman" w:cs="Times New Roman"/>
          <w:sz w:val="28"/>
          <w:szCs w:val="28"/>
        </w:rPr>
        <w:t xml:space="preserve"> на эстонских порталах</w:t>
      </w:r>
      <w:r w:rsidR="003D438E">
        <w:rPr>
          <w:rFonts w:ascii="Times New Roman" w:eastAsia="TimesNewRomanPSMT" w:hAnsi="Times New Roman" w:cs="Times New Roman"/>
          <w:sz w:val="28"/>
          <w:szCs w:val="28"/>
        </w:rPr>
        <w:t xml:space="preserve">, где </w:t>
      </w:r>
      <w:r w:rsidR="00D95F25">
        <w:rPr>
          <w:rFonts w:ascii="Times New Roman" w:eastAsia="TimesNewRomanPSMT" w:hAnsi="Times New Roman" w:cs="Times New Roman"/>
          <w:sz w:val="28"/>
          <w:szCs w:val="28"/>
        </w:rPr>
        <w:t>эта организация упоминается</w:t>
      </w:r>
      <w:r>
        <w:rPr>
          <w:rFonts w:ascii="Times New Roman" w:eastAsia="TimesNewRomanPSMT" w:hAnsi="Times New Roman" w:cs="Times New Roman"/>
          <w:sz w:val="28"/>
          <w:szCs w:val="28"/>
        </w:rPr>
        <w:t>. Напри</w:t>
      </w:r>
      <w:r w:rsidR="00A3291B">
        <w:rPr>
          <w:rFonts w:ascii="Times New Roman" w:eastAsia="TimesNewRomanPSMT" w:hAnsi="Times New Roman" w:cs="Times New Roman"/>
          <w:sz w:val="28"/>
          <w:szCs w:val="28"/>
        </w:rPr>
        <w:t>мер, мы нашли следующие устоявши</w:t>
      </w:r>
      <w:r>
        <w:rPr>
          <w:rFonts w:ascii="Times New Roman" w:eastAsia="TimesNewRomanPSMT" w:hAnsi="Times New Roman" w:cs="Times New Roman"/>
          <w:sz w:val="28"/>
          <w:szCs w:val="28"/>
        </w:rPr>
        <w:t>еся названия на русском языке</w:t>
      </w:r>
      <w:r w:rsidR="00E6649F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E6649F" w:rsidRPr="00B47FB4">
        <w:rPr>
          <w:rFonts w:ascii="Times New Roman" w:eastAsia="TimesNewRomanPSMT" w:hAnsi="Times New Roman" w:cs="Times New Roman"/>
          <w:i/>
          <w:iCs/>
          <w:sz w:val="28"/>
          <w:szCs w:val="28"/>
        </w:rPr>
        <w:t>Eesti Loomakaitse Selts (ELS)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>Эстонское общество защиты животных (ELS)</w:t>
      </w:r>
      <w:r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F4304E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6649F" w:rsidRPr="00B47FB4">
        <w:rPr>
          <w:rFonts w:ascii="Times New Roman" w:eastAsia="TimesNewRomanPSMT" w:hAnsi="Times New Roman" w:cs="Times New Roman"/>
          <w:i/>
          <w:iCs/>
          <w:sz w:val="28"/>
          <w:szCs w:val="28"/>
        </w:rPr>
        <w:t>Eesti Keskkonnaühenduste Koda (EKO)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 xml:space="preserve">Эстонская палата 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lastRenderedPageBreak/>
        <w:t>экологических объединений</w:t>
      </w:r>
      <w:r w:rsidR="00F4304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4304E" w:rsidRPr="00F4304E">
        <w:rPr>
          <w:rFonts w:ascii="Times New Roman" w:eastAsia="TimesNewRomanPSMT" w:hAnsi="Times New Roman" w:cs="Times New Roman"/>
          <w:sz w:val="28"/>
          <w:szCs w:val="28"/>
        </w:rPr>
        <w:t>(EKO)</w:t>
      </w:r>
      <w:r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F4304E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6649F" w:rsidRPr="00B47FB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Eesti Looduskaitse Selts (ELKS) </w:t>
      </w:r>
      <w:r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>Эстонское общество охраны природы</w:t>
      </w:r>
      <w:r w:rsidR="00F4304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4304E" w:rsidRPr="00F4304E">
        <w:rPr>
          <w:rFonts w:ascii="Times New Roman" w:eastAsia="TimesNewRomanPSMT" w:hAnsi="Times New Roman" w:cs="Times New Roman"/>
          <w:sz w:val="28"/>
          <w:szCs w:val="28"/>
        </w:rPr>
        <w:t>(ELKS)</w:t>
      </w:r>
      <w:r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F4304E">
        <w:rPr>
          <w:rFonts w:ascii="Times New Roman" w:eastAsia="TimesNewRomanPSMT" w:hAnsi="Times New Roman" w:cs="Times New Roman"/>
          <w:sz w:val="28"/>
          <w:szCs w:val="28"/>
        </w:rPr>
        <w:t xml:space="preserve">Интересно отметить, </w:t>
      </w:r>
      <w:r w:rsidR="00EF67DC">
        <w:rPr>
          <w:rFonts w:ascii="Times New Roman" w:eastAsia="TimesNewRomanPSMT" w:hAnsi="Times New Roman" w:cs="Times New Roman"/>
          <w:sz w:val="28"/>
          <w:szCs w:val="28"/>
        </w:rPr>
        <w:t xml:space="preserve">что перечисленные русскоязычные переводы </w:t>
      </w:r>
      <w:r w:rsidR="00F4304E">
        <w:rPr>
          <w:rFonts w:ascii="Times New Roman" w:eastAsia="TimesNewRomanPSMT" w:hAnsi="Times New Roman" w:cs="Times New Roman"/>
          <w:sz w:val="28"/>
          <w:szCs w:val="28"/>
        </w:rPr>
        <w:t xml:space="preserve">не сокращаются до аббревиатур, возможны лишь </w:t>
      </w:r>
      <w:r w:rsidR="004D04D1">
        <w:rPr>
          <w:rFonts w:ascii="Times New Roman" w:eastAsia="TimesNewRomanPSMT" w:hAnsi="Times New Roman" w:cs="Times New Roman"/>
          <w:sz w:val="28"/>
          <w:szCs w:val="28"/>
        </w:rPr>
        <w:t xml:space="preserve">эстонские аббревиатуры. Наименования некоторых организаций, однако, </w:t>
      </w:r>
      <w:r w:rsidR="00F4304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D04D1">
        <w:rPr>
          <w:rFonts w:ascii="Times New Roman" w:eastAsia="TimesNewRomanPSMT" w:hAnsi="Times New Roman" w:cs="Times New Roman"/>
          <w:sz w:val="28"/>
          <w:szCs w:val="28"/>
        </w:rPr>
        <w:t xml:space="preserve">можно </w:t>
      </w:r>
      <w:r w:rsidR="00EF67DC">
        <w:rPr>
          <w:rFonts w:ascii="Times New Roman" w:eastAsia="TimesNewRomanPSMT" w:hAnsi="Times New Roman" w:cs="Times New Roman"/>
          <w:sz w:val="28"/>
          <w:szCs w:val="28"/>
        </w:rPr>
        <w:t xml:space="preserve">употребить </w:t>
      </w:r>
      <w:r w:rsidR="004D04D1">
        <w:rPr>
          <w:rFonts w:ascii="Times New Roman" w:eastAsia="TimesNewRomanPSMT" w:hAnsi="Times New Roman" w:cs="Times New Roman"/>
          <w:sz w:val="28"/>
          <w:szCs w:val="28"/>
        </w:rPr>
        <w:t xml:space="preserve">в виде русскоязычной аббревиатуры. Например,  </w:t>
      </w:r>
      <w:r w:rsidR="004D04D1" w:rsidRPr="004D04D1">
        <w:rPr>
          <w:rFonts w:ascii="Times New Roman" w:eastAsia="TimesNewRomanPSMT" w:hAnsi="Times New Roman" w:cs="Times New Roman"/>
          <w:i/>
          <w:iCs/>
          <w:sz w:val="28"/>
          <w:szCs w:val="28"/>
        </w:rPr>
        <w:t>Eesti Ornitoloogiaühing (</w:t>
      </w:r>
      <w:r w:rsidR="004D04D1" w:rsidRPr="00EF67D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EOÜ</w:t>
      </w:r>
      <w:r w:rsidR="004D04D1" w:rsidRPr="004D04D1">
        <w:rPr>
          <w:rFonts w:ascii="Times New Roman" w:eastAsia="TimesNewRomanPSMT" w:hAnsi="Times New Roman" w:cs="Times New Roman"/>
          <w:i/>
          <w:iCs/>
          <w:sz w:val="28"/>
          <w:szCs w:val="28"/>
        </w:rPr>
        <w:t>)</w:t>
      </w:r>
      <w:r w:rsidR="004D04D1" w:rsidRPr="00A16D6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D04D1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4D04D1" w:rsidRPr="00A16D62">
        <w:rPr>
          <w:rFonts w:ascii="Times New Roman" w:eastAsia="TimesNewRomanPSMT" w:hAnsi="Times New Roman" w:cs="Times New Roman"/>
          <w:sz w:val="28"/>
          <w:szCs w:val="28"/>
        </w:rPr>
        <w:t>Эстонское Орнитологическое Общество (</w:t>
      </w:r>
      <w:r w:rsidR="004D04D1" w:rsidRPr="00EF67DC">
        <w:rPr>
          <w:rFonts w:ascii="Times New Roman" w:eastAsia="TimesNewRomanPSMT" w:hAnsi="Times New Roman" w:cs="Times New Roman"/>
          <w:b/>
          <w:bCs/>
          <w:sz w:val="28"/>
          <w:szCs w:val="28"/>
        </w:rPr>
        <w:t>ЭОО</w:t>
      </w:r>
      <w:r w:rsidR="004D04D1" w:rsidRPr="00A16D62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4D04D1">
        <w:rPr>
          <w:rFonts w:ascii="Times New Roman" w:eastAsia="TimesNewRomanPSMT" w:hAnsi="Times New Roman" w:cs="Times New Roman"/>
          <w:sz w:val="28"/>
          <w:szCs w:val="28"/>
        </w:rPr>
        <w:t>’.</w:t>
      </w:r>
      <w:r w:rsidR="00EF67DC">
        <w:rPr>
          <w:rFonts w:ascii="Times New Roman" w:eastAsia="TimesNewRomanPSMT" w:hAnsi="Times New Roman" w:cs="Times New Roman"/>
          <w:sz w:val="28"/>
          <w:szCs w:val="28"/>
        </w:rPr>
        <w:t xml:space="preserve"> Следует обратиться к текстам, где упоминается название организации,  и проверить, какая аббревиатура употребляется при переводе. </w:t>
      </w:r>
    </w:p>
    <w:p w14:paraId="42B0DAC6" w14:textId="33399937" w:rsidR="00E6649F" w:rsidRDefault="004D04D1" w:rsidP="006F3B5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Имена собственные не всегда, однако, имеют усто</w:t>
      </w:r>
      <w:r w:rsidR="006F3B5A">
        <w:rPr>
          <w:rFonts w:ascii="Times New Roman" w:eastAsia="TimesNewRomanPSMT" w:hAnsi="Times New Roman" w:cs="Times New Roman"/>
          <w:sz w:val="28"/>
          <w:szCs w:val="28"/>
        </w:rPr>
        <w:t xml:space="preserve">явшийся перевод. </w:t>
      </w:r>
      <w:r w:rsidR="006F3B5A" w:rsidRPr="00461C5C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азвание организаци</w:t>
      </w:r>
      <w:r w:rsidR="00EF67DC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и может </w:t>
      </w:r>
      <w:r w:rsidR="006F3B5A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даваться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в кавычках</w:t>
      </w:r>
      <w:r w:rsidR="006F3B5A" w:rsidRPr="00461C5C">
        <w:rPr>
          <w:rFonts w:ascii="Times New Roman" w:eastAsia="TimesNewRomanPSMT" w:hAnsi="Times New Roman" w:cs="Times New Roman"/>
          <w:sz w:val="28"/>
          <w:szCs w:val="28"/>
        </w:rPr>
        <w:t xml:space="preserve">, без перевода, </w:t>
      </w:r>
      <w:r w:rsidR="00EF67DC" w:rsidRPr="00461C5C">
        <w:rPr>
          <w:rFonts w:ascii="Times New Roman" w:eastAsia="TimesNewRomanPSMT" w:hAnsi="Times New Roman" w:cs="Times New Roman"/>
          <w:sz w:val="28"/>
          <w:szCs w:val="28"/>
        </w:rPr>
        <w:t xml:space="preserve">с </w:t>
      </w:r>
      <w:r w:rsidR="00EC2B40" w:rsidRPr="00461C5C">
        <w:rPr>
          <w:rFonts w:ascii="Times New Roman" w:eastAsia="TimesNewRomanPSMT" w:hAnsi="Times New Roman" w:cs="Times New Roman"/>
          <w:sz w:val="28"/>
          <w:szCs w:val="28"/>
        </w:rPr>
        <w:t>пояснением её формы деятельности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Например, 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>название экологических организаций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D04D1">
        <w:rPr>
          <w:rFonts w:ascii="Times New Roman" w:eastAsia="TimesNewRomanPSMT" w:hAnsi="Times New Roman" w:cs="Times New Roman"/>
          <w:i/>
          <w:iCs/>
          <w:sz w:val="28"/>
          <w:szCs w:val="28"/>
        </w:rPr>
        <w:t>Eesti Metsa Abiks (EMA)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="00DE47EE" w:rsidRPr="00DE47EE">
        <w:rPr>
          <w:rFonts w:ascii="Times New Roman" w:eastAsia="TimesNewRomanPSMT" w:hAnsi="Times New Roman" w:cs="Times New Roman"/>
          <w:i/>
          <w:iCs/>
          <w:sz w:val="28"/>
          <w:szCs w:val="28"/>
        </w:rPr>
        <w:t>Päästame Eesti Metsad MTÜ</w:t>
      </w:r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6F3B5A" w:rsidRPr="00461C5C">
        <w:rPr>
          <w:rFonts w:ascii="Times New Roman" w:eastAsia="TimesNewRomanPSMT" w:hAnsi="Times New Roman" w:cs="Times New Roman"/>
          <w:sz w:val="28"/>
          <w:szCs w:val="28"/>
        </w:rPr>
        <w:t>цитируется как</w:t>
      </w:r>
      <w:r w:rsidR="006F3B5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E47EE" w:rsidRPr="006F3B5A">
        <w:rPr>
          <w:rFonts w:ascii="Times New Roman" w:eastAsia="TimesNewRomanPSMT" w:hAnsi="Times New Roman" w:cs="Times New Roman"/>
          <w:i/>
          <w:iCs/>
          <w:sz w:val="28"/>
          <w:szCs w:val="28"/>
        </w:rPr>
        <w:t>НКО «Päästame Eesti Metsad»</w:t>
      </w:r>
      <w:r w:rsidR="00DE47EE" w:rsidRPr="00DE47EE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DE47EE" w:rsidRPr="006F3B5A">
        <w:rPr>
          <w:rFonts w:ascii="Times New Roman" w:eastAsia="TimesNewRomanPSMT" w:hAnsi="Times New Roman" w:cs="Times New Roman"/>
          <w:i/>
          <w:iCs/>
          <w:sz w:val="28"/>
          <w:szCs w:val="28"/>
        </w:rPr>
        <w:t>НКО «Eesti Metsa Abiks»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DE47EE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либо переводятся </w:t>
      </w:r>
      <w:r w:rsidR="006F3B5A" w:rsidRPr="00461C5C">
        <w:rPr>
          <w:rFonts w:ascii="Times New Roman" w:eastAsia="TimesNewRomanPSMT" w:hAnsi="Times New Roman" w:cs="Times New Roman"/>
          <w:sz w:val="28"/>
          <w:szCs w:val="28"/>
        </w:rPr>
        <w:t>дословно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2BEA"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>«Спасём леса Эстонии»</w:t>
      </w:r>
      <w:r w:rsidR="009E2BEA" w:rsidRPr="002121C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6F3B5A"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>«</w:t>
      </w:r>
      <w:r w:rsidR="00DE47EE"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>В помощь эстонским лесам</w:t>
      </w:r>
      <w:r w:rsidR="006F3B5A"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>»</w:t>
      </w:r>
      <w:r w:rsidR="009E2BEA"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~</w:t>
      </w:r>
      <w:r w:rsidR="00EC2B40"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6F3B5A"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>«</w:t>
      </w:r>
      <w:r w:rsidR="00EC2B40"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>В помощь лесу</w:t>
      </w:r>
      <w:r w:rsidR="006F3B5A"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>»</w:t>
      </w:r>
      <w:r w:rsidR="009E2BEA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C2B40">
        <w:rPr>
          <w:rFonts w:ascii="Times New Roman" w:eastAsia="TimesNewRomanPSMT" w:hAnsi="Times New Roman" w:cs="Times New Roman"/>
          <w:sz w:val="28"/>
          <w:szCs w:val="28"/>
        </w:rPr>
        <w:t xml:space="preserve">При выборе </w:t>
      </w:r>
      <w:r w:rsidR="009E2BEA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EC2B40">
        <w:rPr>
          <w:rFonts w:ascii="Times New Roman" w:eastAsia="TimesNewRomanPSMT" w:hAnsi="Times New Roman" w:cs="Times New Roman"/>
          <w:sz w:val="28"/>
          <w:szCs w:val="28"/>
        </w:rPr>
        <w:t>буквального</w:t>
      </w:r>
      <w:r w:rsidR="009E2BEA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EC2B40">
        <w:rPr>
          <w:rFonts w:ascii="Times New Roman" w:eastAsia="TimesNewRomanPSMT" w:hAnsi="Times New Roman" w:cs="Times New Roman"/>
          <w:sz w:val="28"/>
          <w:szCs w:val="28"/>
        </w:rPr>
        <w:t xml:space="preserve"> перевода мы опирались на варианты, которые встретились в текстах СМИ. </w:t>
      </w:r>
      <w:r w:rsidR="00331B6F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E6649F">
        <w:rPr>
          <w:rFonts w:ascii="Times New Roman" w:eastAsia="TimesNewRomanPSMT" w:hAnsi="Times New Roman" w:cs="Times New Roman"/>
          <w:sz w:val="28"/>
          <w:szCs w:val="28"/>
        </w:rPr>
        <w:t xml:space="preserve">азвания </w:t>
      </w:r>
      <w:r w:rsidR="00331B6F">
        <w:rPr>
          <w:rFonts w:ascii="Times New Roman" w:eastAsia="TimesNewRomanPSMT" w:hAnsi="Times New Roman" w:cs="Times New Roman"/>
          <w:sz w:val="28"/>
          <w:szCs w:val="28"/>
        </w:rPr>
        <w:t xml:space="preserve">эстонских движений на английском языке 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 xml:space="preserve">при переводе на русский </w:t>
      </w:r>
      <w:r w:rsidR="00E6649F"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>ожно также</w:t>
      </w:r>
      <w:r w:rsidR="006F3B5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F3B5A" w:rsidRPr="00461C5C">
        <w:rPr>
          <w:rFonts w:ascii="Times New Roman" w:eastAsia="TimesNewRomanPSMT" w:hAnsi="Times New Roman" w:cs="Times New Roman"/>
          <w:sz w:val="28"/>
          <w:szCs w:val="28"/>
        </w:rPr>
        <w:t>сохранить на языке оригинала</w:t>
      </w:r>
      <w:r w:rsidR="00E6649F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E6649F" w:rsidRPr="00DE47EE">
        <w:rPr>
          <w:rFonts w:ascii="Times New Roman" w:eastAsia="TimesNewRomanPSMT" w:hAnsi="Times New Roman" w:cs="Times New Roman"/>
          <w:i/>
          <w:iCs/>
          <w:sz w:val="28"/>
          <w:szCs w:val="28"/>
        </w:rPr>
        <w:t>kliimaliikumine Climate Save Estonia (CSE)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E6649F" w:rsidRPr="00A16D62">
        <w:rPr>
          <w:rFonts w:ascii="Times New Roman" w:eastAsia="TimesNewRomanPSMT" w:hAnsi="Times New Roman" w:cs="Times New Roman"/>
          <w:sz w:val="28"/>
          <w:szCs w:val="28"/>
        </w:rPr>
        <w:t xml:space="preserve">климатическое движение Climate Save </w:t>
      </w:r>
      <w:r w:rsidR="00DE47EE" w:rsidRPr="00DE47EE">
        <w:rPr>
          <w:rFonts w:ascii="Times New Roman" w:eastAsia="TimesNewRomanPSMT" w:hAnsi="Times New Roman" w:cs="Times New Roman"/>
          <w:sz w:val="28"/>
          <w:szCs w:val="28"/>
        </w:rPr>
        <w:t>Estonia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>’.</w:t>
      </w:r>
    </w:p>
    <w:p w14:paraId="15C5B932" w14:textId="5E8B8A9F" w:rsidR="00A70368" w:rsidRDefault="006F3B5A" w:rsidP="00A7036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 w:rsidRPr="00461C5C">
        <w:rPr>
          <w:rFonts w:ascii="Times New Roman" w:eastAsia="TimesNewRomanPSMT" w:hAnsi="Times New Roman" w:cs="Times New Roman"/>
          <w:sz w:val="28"/>
          <w:szCs w:val="28"/>
        </w:rPr>
        <w:t>Закрепившиеся в переводах соответствия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 xml:space="preserve"> могут отсутствовать и у отделов министерств. Для нас важно рассмотреть переводы названий, связанных с Министерством окружающей среды Эстонии (</w:t>
      </w:r>
      <w:r w:rsidR="00DE47EE">
        <w:rPr>
          <w:rFonts w:ascii="Times New Roman" w:eastAsia="TimesNewRomanPSMT" w:hAnsi="Times New Roman" w:cs="Times New Roman"/>
          <w:sz w:val="28"/>
          <w:szCs w:val="28"/>
          <w:lang w:val="et-EE"/>
        </w:rPr>
        <w:t>Keskkonnaministeerium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DE47EE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DE47E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76946">
        <w:rPr>
          <w:rFonts w:ascii="Times New Roman" w:eastAsia="TimesNewRomanPSMT" w:hAnsi="Times New Roman" w:cs="Times New Roman"/>
          <w:sz w:val="28"/>
          <w:szCs w:val="28"/>
        </w:rPr>
        <w:t xml:space="preserve">Например, нет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традиции перевода на русский язык </w:t>
      </w:r>
      <w:r w:rsidR="00176946">
        <w:rPr>
          <w:rFonts w:ascii="Times New Roman" w:eastAsia="TimesNewRomanPSMT" w:hAnsi="Times New Roman" w:cs="Times New Roman"/>
          <w:sz w:val="28"/>
          <w:szCs w:val="28"/>
        </w:rPr>
        <w:t>названия отдела</w:t>
      </w:r>
      <w:r w:rsidR="0017694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176946" w:rsidRPr="0017694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Keskkonnaministeeriumi keskkonna</w:t>
      </w:r>
      <w:r w:rsidR="00176946" w:rsidRPr="0017694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korralduse </w:t>
      </w:r>
      <w:r w:rsidR="00176946" w:rsidRPr="00176946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osakond</w:t>
      </w:r>
      <w:r w:rsidR="0017694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176946" w:rsidRPr="00176946">
        <w:rPr>
          <w:rFonts w:ascii="Times New Roman" w:eastAsia="TimesNewRomanPSMT" w:hAnsi="Times New Roman" w:cs="Times New Roman"/>
          <w:sz w:val="28"/>
          <w:szCs w:val="28"/>
          <w:lang w:val="et-EE"/>
        </w:rPr>
        <w:t>‘отдел экологического регулирования Министерства окружающей</w:t>
      </w:r>
      <w:r w:rsidR="00176946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сред</w:t>
      </w:r>
      <w:r w:rsidR="00176946">
        <w:rPr>
          <w:rFonts w:ascii="Times New Roman" w:eastAsia="TimesNewRomanPSMT" w:hAnsi="Times New Roman" w:cs="Times New Roman"/>
          <w:sz w:val="28"/>
          <w:szCs w:val="28"/>
        </w:rPr>
        <w:t>ы</w:t>
      </w:r>
      <w:r w:rsidR="00A70368">
        <w:rPr>
          <w:rFonts w:ascii="Times New Roman" w:eastAsia="TimesNewRomanPSMT" w:hAnsi="Times New Roman" w:cs="Times New Roman"/>
          <w:sz w:val="28"/>
          <w:szCs w:val="28"/>
        </w:rPr>
        <w:t xml:space="preserve"> (букв. отдел устройства окружающей среды </w:t>
      </w:r>
      <w:r w:rsidR="00A70368" w:rsidRPr="00461C5C">
        <w:rPr>
          <w:rFonts w:ascii="Times New Roman" w:eastAsia="TimesNewRomanPSMT" w:hAnsi="Times New Roman" w:cs="Times New Roman"/>
          <w:sz w:val="28"/>
          <w:szCs w:val="28"/>
        </w:rPr>
        <w:t>Министерства окружающей среды)</w:t>
      </w:r>
      <w:r w:rsidR="00176946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176946" w:rsidRPr="00461C5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9E2BEA" w:rsidRPr="002121C3">
        <w:rPr>
          <w:rFonts w:ascii="Times New Roman" w:eastAsia="TimesNewRomanPSMT" w:hAnsi="Times New Roman" w:cs="Times New Roman"/>
          <w:sz w:val="28"/>
          <w:szCs w:val="28"/>
        </w:rPr>
        <w:t>дословный</w:t>
      </w:r>
      <w:r w:rsidR="00176946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перевод </w:t>
      </w:r>
      <w:r w:rsidR="00176946" w:rsidRPr="00461C5C">
        <w:rPr>
          <w:rFonts w:ascii="Times New Roman" w:eastAsia="TimesNewRomanPSMT" w:hAnsi="Times New Roman" w:cs="Times New Roman"/>
          <w:sz w:val="28"/>
          <w:szCs w:val="28"/>
        </w:rPr>
        <w:t>которого</w:t>
      </w:r>
      <w:r w:rsidR="00176946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A70368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останется непонятным </w:t>
      </w:r>
      <w:r w:rsidR="00DE47EE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носителю русского языка</w:t>
      </w:r>
      <w:r w:rsidR="00176946" w:rsidRPr="00461C5C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695F7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70368">
        <w:rPr>
          <w:rFonts w:ascii="Times New Roman" w:eastAsia="TimesNewRomanPSMT" w:hAnsi="Times New Roman" w:cs="Times New Roman"/>
          <w:sz w:val="28"/>
          <w:szCs w:val="28"/>
        </w:rPr>
        <w:t>На практике название именно этого отдела часто остаётся без перевода</w:t>
      </w:r>
      <w:r w:rsidR="00176946" w:rsidRPr="00176946">
        <w:rPr>
          <w:rFonts w:ascii="Times New Roman" w:eastAsia="TimesNewRomanPSMT" w:hAnsi="Times New Roman" w:cs="Times New Roman"/>
          <w:sz w:val="28"/>
          <w:szCs w:val="28"/>
          <w:lang w:val="et-EE"/>
        </w:rPr>
        <w:t>:</w:t>
      </w:r>
    </w:p>
    <w:p w14:paraId="5D5E6FC8" w14:textId="77777777" w:rsidR="00A70368" w:rsidRPr="00DB47CD" w:rsidRDefault="00DE47EE" w:rsidP="00DB47CD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DB47C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lastRenderedPageBreak/>
        <w:t xml:space="preserve">"Ministeeriumi poolt me oleksime näinud seda eelnõu ambitsioonikamana, kuid meie poolt pakutud lahendused ei leidnud laia heakskiitu ettevõtete poolt ja otsustasime ettevõtetele vastu tulla," rääkis </w:t>
      </w:r>
      <w:r w:rsidRPr="00DB47CD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  <w:lang w:val="et-EE"/>
        </w:rPr>
        <w:t>keskkonnaministeeriumi keskkonnakorralduse osakonna juhataja</w:t>
      </w:r>
      <w:r w:rsidRPr="00DB47C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Sigrid Soomlais.</w:t>
      </w:r>
      <w:r w:rsidRPr="00DB47CD">
        <w:rPr>
          <w:rFonts w:ascii="Times New Roman" w:eastAsia="TimesNewRomanPSMT" w:hAnsi="Times New Roman" w:cs="Times New Roman"/>
          <w:sz w:val="26"/>
          <w:szCs w:val="26"/>
          <w:lang w:val="et-EE"/>
        </w:rPr>
        <w:t xml:space="preserve"> </w:t>
      </w:r>
      <w:r w:rsidR="00DB47CD" w:rsidRPr="00DB47CD">
        <w:rPr>
          <w:rFonts w:ascii="Times New Roman" w:eastAsia="TimesNewRomanPSMT" w:hAnsi="Times New Roman" w:cs="Times New Roman"/>
          <w:sz w:val="26"/>
          <w:szCs w:val="26"/>
          <w:lang w:val="et-EE"/>
        </w:rPr>
        <w:t xml:space="preserve">– </w:t>
      </w:r>
      <w:r w:rsidR="00176946" w:rsidRPr="00DB47C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«</w:t>
      </w:r>
      <w:r w:rsidRPr="00DB47CD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Со стороны Министерства мы бы хотели видеть этот законопроект более амбициозным.  </w:t>
      </w:r>
      <w:r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>И поскольку решения, которые мы предлагали, не нашли поддержки со стороны предприятий, то мы решили, чт</w:t>
      </w:r>
      <w:r w:rsidR="00176946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>о пойдем навстречу предприятиям»</w:t>
      </w:r>
      <w:r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, - разъяснила </w:t>
      </w:r>
      <w:r w:rsidRPr="00DB47CD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глава отдела Министерства окружающей среды</w:t>
      </w:r>
      <w:r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Сигрид Соомлайс.</w:t>
      </w:r>
      <w:r w:rsidR="00A70368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</w:p>
    <w:p w14:paraId="0AF3237A" w14:textId="76F68224" w:rsidR="00DE47EE" w:rsidRPr="00A16D62" w:rsidRDefault="00DE47EE" w:rsidP="00A7036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95F7C">
        <w:rPr>
          <w:rFonts w:ascii="Times New Roman" w:eastAsia="TimesNewRomanPSMT" w:hAnsi="Times New Roman" w:cs="Times New Roman"/>
          <w:sz w:val="28"/>
          <w:szCs w:val="28"/>
        </w:rPr>
        <w:t xml:space="preserve">В переводе сохраняются должность политика </w:t>
      </w:r>
      <w:r w:rsidR="009E2BEA" w:rsidRPr="002121C3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695F7C" w:rsidRPr="002121C3">
        <w:rPr>
          <w:rFonts w:ascii="Times New Roman" w:eastAsia="TimesNewRomanPSMT" w:hAnsi="Times New Roman" w:cs="Times New Roman"/>
          <w:sz w:val="28"/>
          <w:szCs w:val="28"/>
        </w:rPr>
        <w:t>глава отдела</w:t>
      </w:r>
      <w:r w:rsidR="009E2BEA" w:rsidRPr="002121C3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695F7C">
        <w:rPr>
          <w:rFonts w:ascii="Times New Roman" w:eastAsia="TimesNewRomanPSMT" w:hAnsi="Times New Roman" w:cs="Times New Roman"/>
          <w:sz w:val="28"/>
          <w:szCs w:val="28"/>
        </w:rPr>
        <w:t xml:space="preserve"> и название министерства, без уточнения отдела. При таком варианте перевода синтаксис предложения не усложняется и читатель способен понять, с чем связана деятельность упомянутого в тексте политика</w:t>
      </w:r>
      <w:r w:rsidR="002B1BCC">
        <w:rPr>
          <w:rFonts w:ascii="Times New Roman" w:eastAsia="TimesNewRomanPSMT" w:hAnsi="Times New Roman" w:cs="Times New Roman"/>
          <w:sz w:val="28"/>
          <w:szCs w:val="28"/>
        </w:rPr>
        <w:t>, опираясь на название министерства.</w:t>
      </w:r>
      <w:r w:rsidR="00695F7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Другая стратегия</w:t>
      </w:r>
      <w:r w:rsidR="0017694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–  п</w:t>
      </w:r>
      <w:r w:rsidR="00176946">
        <w:rPr>
          <w:rFonts w:ascii="Times New Roman" w:eastAsia="TimesNewRomanPSMT" w:hAnsi="Times New Roman" w:cs="Times New Roman"/>
          <w:sz w:val="28"/>
          <w:szCs w:val="28"/>
        </w:rPr>
        <w:t>еревести название так, чтобы перевод объяснял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чем занимается данный отдел: </w:t>
      </w:r>
      <w:r w:rsidRPr="009E2BEA">
        <w:rPr>
          <w:rFonts w:ascii="Times New Roman" w:eastAsia="TimesNewRomanPSMT" w:hAnsi="Times New Roman" w:cs="Times New Roman"/>
          <w:i/>
          <w:iCs/>
          <w:sz w:val="28"/>
          <w:szCs w:val="28"/>
        </w:rPr>
        <w:t>Keskkonnaministeeriumi</w:t>
      </w:r>
      <w:r w:rsidRPr="0017694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keskkonnakorralduse osakonna </w:t>
      </w:r>
      <w:r w:rsidRPr="009E2BEA">
        <w:rPr>
          <w:rFonts w:ascii="Times New Roman" w:eastAsia="TimesNewRomanPSMT" w:hAnsi="Times New Roman" w:cs="Times New Roman"/>
          <w:i/>
          <w:iCs/>
          <w:sz w:val="28"/>
          <w:szCs w:val="28"/>
        </w:rPr>
        <w:t>nõunik</w:t>
      </w:r>
      <w:r w:rsidRPr="0017694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Rainer Persidski rääkis</w:t>
      </w:r>
      <w:r w:rsidR="00176946">
        <w:rPr>
          <w:rFonts w:ascii="Times New Roman" w:eastAsia="TimesNewRomanPSMT" w:hAnsi="Times New Roman" w:cs="Times New Roman"/>
          <w:i/>
          <w:iCs/>
          <w:sz w:val="28"/>
          <w:szCs w:val="28"/>
        </w:rPr>
        <w:t>…</w:t>
      </w:r>
      <w:r w:rsidRPr="00A16D62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176946">
        <w:rPr>
          <w:rFonts w:ascii="Times New Roman" w:eastAsia="TimesNewRomanPSMT" w:hAnsi="Times New Roman" w:cs="Times New Roman"/>
          <w:sz w:val="28"/>
          <w:szCs w:val="28"/>
        </w:rPr>
        <w:t>‘</w:t>
      </w:r>
      <w:r w:rsidRPr="00A16D62">
        <w:rPr>
          <w:rFonts w:ascii="Times New Roman" w:eastAsia="TimesNewRomanPSMT" w:hAnsi="Times New Roman" w:cs="Times New Roman"/>
          <w:sz w:val="28"/>
          <w:szCs w:val="28"/>
        </w:rPr>
        <w:t xml:space="preserve">По словам </w:t>
      </w:r>
      <w:r w:rsidRPr="009E2BEA">
        <w:rPr>
          <w:rFonts w:ascii="Times New Roman" w:eastAsia="TimesNewRomanPSMT" w:hAnsi="Times New Roman" w:cs="Times New Roman"/>
          <w:sz w:val="28"/>
          <w:szCs w:val="28"/>
        </w:rPr>
        <w:t xml:space="preserve">советника </w:t>
      </w:r>
      <w:r w:rsidRPr="00176946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по вопросам организации окружающей среды </w:t>
      </w:r>
      <w:r w:rsidRPr="009E2BEA">
        <w:rPr>
          <w:rFonts w:ascii="Times New Roman" w:eastAsia="TimesNewRomanPSMT" w:hAnsi="Times New Roman" w:cs="Times New Roman"/>
          <w:sz w:val="28"/>
          <w:szCs w:val="28"/>
        </w:rPr>
        <w:t xml:space="preserve">Министерства окружающей среды </w:t>
      </w:r>
      <w:r w:rsidRPr="00176946">
        <w:rPr>
          <w:rFonts w:ascii="Times New Roman" w:eastAsia="TimesNewRomanPSMT" w:hAnsi="Times New Roman" w:cs="Times New Roman"/>
          <w:sz w:val="28"/>
          <w:szCs w:val="28"/>
        </w:rPr>
        <w:t>Райнера Персидски…</w:t>
      </w:r>
      <w:r w:rsidR="00176946">
        <w:rPr>
          <w:rFonts w:ascii="Times New Roman" w:eastAsia="TimesNewRomanPSMT" w:hAnsi="Times New Roman" w:cs="Times New Roman"/>
          <w:sz w:val="28"/>
          <w:szCs w:val="28"/>
        </w:rPr>
        <w:t xml:space="preserve">’. </w:t>
      </w:r>
    </w:p>
    <w:p w14:paraId="2CA4AE4D" w14:textId="65D7CBBC" w:rsidR="00ED0891" w:rsidRDefault="00B63BF2" w:rsidP="00DB47C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 w:rsidRPr="00461C5C">
        <w:rPr>
          <w:rFonts w:ascii="Times New Roman" w:eastAsia="TimesNewRomanPSMT" w:hAnsi="Times New Roman" w:cs="Times New Roman"/>
          <w:sz w:val="28"/>
          <w:szCs w:val="28"/>
        </w:rPr>
        <w:t>Другую п</w:t>
      </w:r>
      <w:r w:rsidR="00317DF0" w:rsidRPr="00461C5C">
        <w:rPr>
          <w:rFonts w:ascii="Times New Roman" w:eastAsia="TimesNewRomanPSMT" w:hAnsi="Times New Roman" w:cs="Times New Roman"/>
          <w:sz w:val="28"/>
          <w:szCs w:val="28"/>
        </w:rPr>
        <w:t>роблему</w:t>
      </w:r>
      <w:r w:rsidR="00317DF0">
        <w:rPr>
          <w:rFonts w:ascii="Times New Roman" w:eastAsia="TimesNewRomanPSMT" w:hAnsi="Times New Roman" w:cs="Times New Roman"/>
          <w:sz w:val="28"/>
          <w:szCs w:val="28"/>
        </w:rPr>
        <w:t xml:space="preserve"> для перево</w:t>
      </w:r>
      <w:r w:rsidR="00444E78">
        <w:rPr>
          <w:rFonts w:ascii="Times New Roman" w:eastAsia="TimesNewRomanPSMT" w:hAnsi="Times New Roman" w:cs="Times New Roman"/>
          <w:sz w:val="28"/>
          <w:szCs w:val="28"/>
        </w:rPr>
        <w:t xml:space="preserve">да </w:t>
      </w:r>
      <w:r w:rsidR="00444E78" w:rsidRPr="00461C5C">
        <w:rPr>
          <w:rFonts w:ascii="Times New Roman" w:eastAsia="TimesNewRomanPSMT" w:hAnsi="Times New Roman" w:cs="Times New Roman"/>
          <w:sz w:val="28"/>
          <w:szCs w:val="28"/>
        </w:rPr>
        <w:t>пред</w:t>
      </w:r>
      <w:r w:rsidR="00317DF0" w:rsidRPr="00461C5C">
        <w:rPr>
          <w:rFonts w:ascii="Times New Roman" w:eastAsia="TimesNewRomanPSMT" w:hAnsi="Times New Roman" w:cs="Times New Roman"/>
          <w:sz w:val="28"/>
          <w:szCs w:val="28"/>
        </w:rPr>
        <w:t>ставляют</w:t>
      </w:r>
      <w:r w:rsidR="00317DF0">
        <w:rPr>
          <w:rFonts w:ascii="Times New Roman" w:eastAsia="TimesNewRomanPSMT" w:hAnsi="Times New Roman" w:cs="Times New Roman"/>
          <w:sz w:val="28"/>
          <w:szCs w:val="28"/>
        </w:rPr>
        <w:t xml:space="preserve"> названия экологических программ</w:t>
      </w:r>
      <w:r w:rsidR="002B1BCC">
        <w:rPr>
          <w:rFonts w:ascii="Times New Roman" w:eastAsia="TimesNewRomanPSMT" w:hAnsi="Times New Roman" w:cs="Times New Roman"/>
          <w:sz w:val="28"/>
          <w:szCs w:val="28"/>
        </w:rPr>
        <w:t>, принятых в ЕС. Эстония – член ЕС, поэтому в эстоноязычных текстах встречаются названия соглашений и экологических пакетов, общеизвестных на территории ЕС. Названия, которые часто упоминаются в СМИ, получают несколько вариантов наименования на эстонском и английском языках.</w:t>
      </w:r>
      <w:r w:rsidR="002B1BCC" w:rsidRPr="002B1B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B1BCC">
        <w:rPr>
          <w:rFonts w:ascii="Times New Roman" w:eastAsia="TimesNewRomanPSMT" w:hAnsi="Times New Roman" w:cs="Times New Roman"/>
          <w:sz w:val="28"/>
          <w:szCs w:val="28"/>
        </w:rPr>
        <w:t xml:space="preserve">За пределами ЕС названия таких программ встречаются реже, поэтому </w:t>
      </w:r>
      <w:r w:rsidR="002B42C5">
        <w:rPr>
          <w:rFonts w:ascii="Times New Roman" w:eastAsia="TimesNewRomanPSMT" w:hAnsi="Times New Roman" w:cs="Times New Roman"/>
          <w:sz w:val="28"/>
          <w:szCs w:val="28"/>
        </w:rPr>
        <w:t xml:space="preserve">у них существует одно общеизвестное название, сокращенные же варианты могут быть непонятны без объяснений или дополнительной </w:t>
      </w:r>
      <w:r w:rsidR="009141CA">
        <w:rPr>
          <w:rFonts w:ascii="Times New Roman" w:eastAsia="TimesNewRomanPSMT" w:hAnsi="Times New Roman" w:cs="Times New Roman"/>
          <w:sz w:val="28"/>
          <w:szCs w:val="28"/>
        </w:rPr>
        <w:t>информации</w:t>
      </w:r>
      <w:r w:rsidR="002B42C5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317DF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262E3" w:rsidRPr="006077B7">
        <w:rPr>
          <w:rFonts w:ascii="Times New Roman" w:eastAsia="TimesNewRomanPSMT" w:hAnsi="Times New Roman" w:cs="Times New Roman"/>
          <w:sz w:val="28"/>
          <w:szCs w:val="28"/>
        </w:rPr>
        <w:t xml:space="preserve">Например, </w:t>
      </w:r>
      <w:r w:rsidR="002B42C5" w:rsidRPr="006077B7">
        <w:rPr>
          <w:rFonts w:ascii="Times New Roman" w:eastAsia="TimesNewRomanPSMT" w:hAnsi="Times New Roman" w:cs="Times New Roman"/>
          <w:sz w:val="28"/>
          <w:szCs w:val="28"/>
        </w:rPr>
        <w:t>пакет ЕС «Fit for 55»</w:t>
      </w:r>
      <w:r w:rsidR="008262E3" w:rsidRPr="006077B7">
        <w:rPr>
          <w:rFonts w:ascii="Times New Roman" w:eastAsia="TimesNewRomanPSMT" w:hAnsi="Times New Roman" w:cs="Times New Roman"/>
          <w:sz w:val="28"/>
          <w:szCs w:val="28"/>
        </w:rPr>
        <w:t xml:space="preserve"> в эстонских текстах </w:t>
      </w:r>
      <w:r w:rsidR="002B42C5" w:rsidRPr="002121C3">
        <w:rPr>
          <w:rFonts w:ascii="Times New Roman" w:eastAsia="TimesNewRomanPSMT" w:hAnsi="Times New Roman" w:cs="Times New Roman"/>
          <w:sz w:val="28"/>
          <w:szCs w:val="28"/>
        </w:rPr>
        <w:t>упо</w:t>
      </w:r>
      <w:r w:rsidR="001B22D4" w:rsidRPr="002121C3">
        <w:rPr>
          <w:rFonts w:ascii="Times New Roman" w:eastAsia="TimesNewRomanPSMT" w:hAnsi="Times New Roman" w:cs="Times New Roman"/>
          <w:sz w:val="28"/>
          <w:szCs w:val="28"/>
        </w:rPr>
        <w:t>минается</w:t>
      </w:r>
      <w:r w:rsidR="008262E3" w:rsidRPr="006077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B22D4">
        <w:rPr>
          <w:rFonts w:ascii="Times New Roman" w:eastAsia="TimesNewRomanPSMT" w:hAnsi="Times New Roman" w:cs="Times New Roman"/>
          <w:sz w:val="28"/>
          <w:szCs w:val="28"/>
        </w:rPr>
        <w:t>как</w:t>
      </w:r>
      <w:r w:rsidR="002B42C5" w:rsidRPr="006077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B42C5" w:rsidRPr="006077B7">
        <w:rPr>
          <w:rFonts w:ascii="Times New Roman" w:eastAsia="TimesNewRomanPSMT" w:hAnsi="Times New Roman" w:cs="Times New Roman"/>
          <w:i/>
          <w:iCs/>
          <w:sz w:val="28"/>
          <w:szCs w:val="28"/>
        </w:rPr>
        <w:t>Eesmärk 55</w:t>
      </w:r>
      <w:r w:rsidR="008262E3" w:rsidRPr="006077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B42C5" w:rsidRPr="006077B7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2B42C5" w:rsidRPr="006077B7">
        <w:rPr>
          <w:rFonts w:ascii="Times New Roman" w:eastAsia="TimesNewRomanPSMT" w:hAnsi="Times New Roman" w:cs="Times New Roman"/>
          <w:sz w:val="28"/>
          <w:szCs w:val="28"/>
        </w:rPr>
        <w:t>букв. Цель 55</w:t>
      </w:r>
      <w:r w:rsidR="002B42C5" w:rsidRPr="006077B7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DB47CD" w:rsidRPr="00DB47C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9141CA">
        <w:rPr>
          <w:rFonts w:ascii="Times New Roman" w:eastAsia="TimesNewRomanPSMT" w:hAnsi="Times New Roman" w:cs="Times New Roman"/>
          <w:sz w:val="28"/>
          <w:szCs w:val="28"/>
        </w:rPr>
        <w:t xml:space="preserve">В переводе </w:t>
      </w:r>
      <w:r w:rsidR="00E3373F">
        <w:rPr>
          <w:rFonts w:ascii="Times New Roman" w:eastAsia="TimesNewRomanPSMT" w:hAnsi="Times New Roman" w:cs="Times New Roman"/>
          <w:sz w:val="28"/>
          <w:szCs w:val="28"/>
        </w:rPr>
        <w:t xml:space="preserve">на русский язык </w:t>
      </w:r>
      <w:r w:rsidR="009141CA" w:rsidRPr="002121C3">
        <w:rPr>
          <w:rFonts w:ascii="Times New Roman" w:eastAsia="TimesNewRomanPSMT" w:hAnsi="Times New Roman" w:cs="Times New Roman"/>
          <w:sz w:val="28"/>
          <w:szCs w:val="28"/>
        </w:rPr>
        <w:t>англ</w:t>
      </w:r>
      <w:r w:rsidR="001B22D4" w:rsidRPr="002121C3">
        <w:rPr>
          <w:rFonts w:ascii="Times New Roman" w:eastAsia="TimesNewRomanPSMT" w:hAnsi="Times New Roman" w:cs="Times New Roman"/>
          <w:sz w:val="28"/>
          <w:szCs w:val="28"/>
        </w:rPr>
        <w:t>оязычная</w:t>
      </w:r>
      <w:r w:rsidR="009141CA" w:rsidRPr="002121C3">
        <w:rPr>
          <w:rFonts w:ascii="Times New Roman" w:eastAsia="TimesNewRomanPSMT" w:hAnsi="Times New Roman" w:cs="Times New Roman"/>
          <w:sz w:val="28"/>
          <w:szCs w:val="28"/>
        </w:rPr>
        <w:t xml:space="preserve"> часть названия </w:t>
      </w:r>
      <w:r w:rsidR="001B22D4" w:rsidRPr="002121C3">
        <w:rPr>
          <w:rFonts w:ascii="Times New Roman" w:eastAsia="TimesNewRomanPSMT" w:hAnsi="Times New Roman" w:cs="Times New Roman"/>
          <w:sz w:val="28"/>
          <w:szCs w:val="28"/>
        </w:rPr>
        <w:t>(«Fit for 55»)</w:t>
      </w:r>
      <w:r w:rsidR="001B22D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141CA">
        <w:rPr>
          <w:rFonts w:ascii="Times New Roman" w:eastAsia="TimesNewRomanPSMT" w:hAnsi="Times New Roman" w:cs="Times New Roman"/>
          <w:sz w:val="28"/>
          <w:szCs w:val="28"/>
        </w:rPr>
        <w:t>необходима для полного понимания читателем текста:</w:t>
      </w:r>
      <w:r w:rsidR="002B42C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</w:p>
    <w:p w14:paraId="44BF958A" w14:textId="77777777" w:rsidR="00ED0891" w:rsidRPr="00DB47CD" w:rsidRDefault="00CE3A9F" w:rsidP="00DB47CD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6077B7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lastRenderedPageBreak/>
        <w:t xml:space="preserve">Euroopa Liidu rohepöörde saavutamiseks koostatud algatuse </w:t>
      </w:r>
      <w:r w:rsidRPr="006077B7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  <w:lang w:val="et-EE"/>
        </w:rPr>
        <w:t>Eesmärk 55</w:t>
      </w:r>
      <w:r w:rsidRPr="006077B7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raames peaks Eesti vähendama kasvuhoonegaase seni kvoodikaubanduse alt välja jäänud sektorites varem eeldatud 13 protsendi asemel 24 protsenti</w:t>
      </w:r>
      <w:r w:rsidR="00754B23" w:rsidRPr="006077B7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>.</w:t>
      </w:r>
      <w:r w:rsidR="00DB47CD" w:rsidRPr="006077B7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–</w:t>
      </w:r>
      <w:r w:rsidRPr="006077B7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 </w:t>
      </w:r>
      <w:r w:rsidR="009141CA" w:rsidRPr="006077B7">
        <w:rPr>
          <w:rFonts w:ascii="Times New Roman" w:eastAsia="TimesNewRomanPSMT" w:hAnsi="Times New Roman" w:cs="Times New Roman"/>
          <w:i/>
          <w:iCs/>
          <w:sz w:val="26"/>
          <w:szCs w:val="26"/>
          <w:lang w:val="et-EE"/>
        </w:rPr>
        <w:t xml:space="preserve">В рамках инициативы </w:t>
      </w:r>
      <w:r w:rsidR="009141CA" w:rsidRPr="006077B7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  <w:lang w:val="et-EE"/>
        </w:rPr>
        <w:t xml:space="preserve">"Цель 55" (англ. </w:t>
      </w:r>
      <w:r w:rsidR="009141CA" w:rsidRPr="006077B7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"Fit for 55")</w:t>
      </w:r>
      <w:r w:rsidR="009141CA" w:rsidRPr="006077B7">
        <w:rPr>
          <w:rFonts w:ascii="Times New Roman" w:eastAsia="TimesNewRomanPSMT" w:hAnsi="Times New Roman" w:cs="Times New Roman"/>
          <w:i/>
          <w:iCs/>
          <w:sz w:val="26"/>
          <w:szCs w:val="26"/>
        </w:rPr>
        <w:t>, разработанной для осуществления перехода на зеленую энергетику в Европейском союзе, Эстония должна сократить выбросы парниковых газов в секторах, которые до сих пор были исключены из программы торговли квотами на выбросы (ETS), на 24 процента вместо установленных ранее 13 процентов.</w:t>
      </w:r>
      <w:r w:rsidR="009141CA" w:rsidRPr="00DB47CD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</w:p>
    <w:p w14:paraId="04D8B99C" w14:textId="3E32D926" w:rsidR="00754B23" w:rsidRDefault="009141CA" w:rsidP="00ED089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русскоязычных текстах на эстонских порталах присутствуют также </w:t>
      </w:r>
      <w:r w:rsidR="001B7505" w:rsidRPr="002121C3">
        <w:rPr>
          <w:rFonts w:ascii="Times New Roman" w:eastAsia="TimesNewRomanPSMT" w:hAnsi="Times New Roman" w:cs="Times New Roman"/>
          <w:sz w:val="28"/>
          <w:szCs w:val="28"/>
        </w:rPr>
        <w:t>другие варианты перевода названия</w:t>
      </w:r>
      <w:r w:rsidRPr="002121C3">
        <w:rPr>
          <w:rFonts w:ascii="Times New Roman" w:eastAsia="TimesNewRomanPSMT" w:hAnsi="Times New Roman" w:cs="Times New Roman"/>
          <w:sz w:val="28"/>
          <w:szCs w:val="28"/>
        </w:rPr>
        <w:t xml:space="preserve"> экологического пакета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B42C5">
        <w:rPr>
          <w:rFonts w:ascii="Times New Roman" w:eastAsia="TimesNewRomanPSMT" w:hAnsi="Times New Roman" w:cs="Times New Roman"/>
          <w:sz w:val="28"/>
          <w:szCs w:val="28"/>
        </w:rPr>
        <w:t>«Fit for 55»</w:t>
      </w:r>
      <w:r w:rsidR="00754B23">
        <w:rPr>
          <w:rFonts w:ascii="Times New Roman" w:eastAsia="TimesNewRomanPSMT" w:hAnsi="Times New Roman" w:cs="Times New Roman"/>
          <w:sz w:val="28"/>
          <w:szCs w:val="28"/>
        </w:rPr>
        <w:t>: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54B23" w:rsidRPr="00754B2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Vaidlus käib  </w:t>
      </w:r>
      <w:r w:rsidR="00754B23" w:rsidRPr="00754B2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"Eesmärk 55"</w:t>
      </w:r>
      <w:r w:rsidR="00754B23" w:rsidRPr="00754B2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süsinikusidumise kohustuse üle. </w:t>
      </w:r>
      <w:r w:rsidR="00754B23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754B23" w:rsidRPr="00A16D62">
        <w:rPr>
          <w:rFonts w:ascii="Times New Roman" w:eastAsia="TimesNewRomanPSMT" w:hAnsi="Times New Roman" w:cs="Times New Roman"/>
          <w:sz w:val="28"/>
          <w:szCs w:val="28"/>
        </w:rPr>
        <w:t xml:space="preserve">Речь идет о </w:t>
      </w:r>
      <w:r w:rsidR="00754B23" w:rsidRPr="00754B23">
        <w:rPr>
          <w:rFonts w:ascii="Times New Roman" w:eastAsia="TimesNewRomanPSMT" w:hAnsi="Times New Roman" w:cs="Times New Roman"/>
          <w:b/>
          <w:bCs/>
          <w:sz w:val="28"/>
          <w:szCs w:val="28"/>
        </w:rPr>
        <w:t>"Цели 55"</w:t>
      </w:r>
      <w:r w:rsidR="00754B23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754B23" w:rsidRPr="00754B2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54B23" w:rsidRPr="00A16D62">
        <w:rPr>
          <w:rFonts w:ascii="Times New Roman" w:eastAsia="TimesNewRomanPSMT" w:hAnsi="Times New Roman" w:cs="Times New Roman"/>
          <w:sz w:val="28"/>
          <w:szCs w:val="28"/>
        </w:rPr>
        <w:t>касающейся обяза</w:t>
      </w:r>
      <w:r w:rsidR="00754B23">
        <w:rPr>
          <w:rFonts w:ascii="Times New Roman" w:eastAsia="TimesNewRomanPSMT" w:hAnsi="Times New Roman" w:cs="Times New Roman"/>
          <w:sz w:val="28"/>
          <w:szCs w:val="28"/>
        </w:rPr>
        <w:t xml:space="preserve">тельства по связыванию углерода’. </w:t>
      </w:r>
      <w:r w:rsidR="00754B23" w:rsidRPr="00461C5C">
        <w:rPr>
          <w:rFonts w:ascii="Times New Roman" w:eastAsia="TimesNewRomanPSMT" w:hAnsi="Times New Roman" w:cs="Times New Roman"/>
          <w:sz w:val="28"/>
          <w:szCs w:val="28"/>
        </w:rPr>
        <w:t xml:space="preserve">Такой перевод будет </w:t>
      </w:r>
      <w:r w:rsidR="00ED0891" w:rsidRPr="00461C5C">
        <w:rPr>
          <w:rFonts w:ascii="Times New Roman" w:eastAsia="TimesNewRomanPSMT" w:hAnsi="Times New Roman" w:cs="Times New Roman"/>
          <w:sz w:val="28"/>
          <w:szCs w:val="28"/>
        </w:rPr>
        <w:t>не</w:t>
      </w:r>
      <w:r w:rsidR="00754B23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понятен </w:t>
      </w:r>
      <w:r w:rsidR="00ED0891" w:rsidRPr="00461C5C">
        <w:rPr>
          <w:rFonts w:ascii="Times New Roman" w:eastAsia="TimesNewRomanPSMT" w:hAnsi="Times New Roman" w:cs="Times New Roman"/>
          <w:sz w:val="28"/>
          <w:szCs w:val="28"/>
        </w:rPr>
        <w:t xml:space="preserve">читательской публике </w:t>
      </w:r>
      <w:r w:rsidR="00754B23" w:rsidRPr="00461C5C">
        <w:rPr>
          <w:rFonts w:ascii="Times New Roman" w:eastAsia="TimesNewRomanPSMT" w:hAnsi="Times New Roman" w:cs="Times New Roman"/>
          <w:sz w:val="28"/>
          <w:szCs w:val="28"/>
        </w:rPr>
        <w:t>за пределами ЕС</w:t>
      </w:r>
      <w:r w:rsidR="00754B23">
        <w:rPr>
          <w:rFonts w:ascii="Times New Roman" w:eastAsia="TimesNewRomanPSMT" w:hAnsi="Times New Roman" w:cs="Times New Roman"/>
          <w:sz w:val="28"/>
          <w:szCs w:val="28"/>
        </w:rPr>
        <w:t xml:space="preserve">, так как в тексте нигде не объясняется, что подразумевается под этим названием, </w:t>
      </w:r>
      <w:r w:rsidR="008262E3">
        <w:rPr>
          <w:rFonts w:ascii="Times New Roman" w:eastAsia="TimesNewRomanPSMT" w:hAnsi="Times New Roman" w:cs="Times New Roman"/>
          <w:sz w:val="28"/>
          <w:szCs w:val="28"/>
        </w:rPr>
        <w:t xml:space="preserve">поэтому предпочтительнее полный вариант </w:t>
      </w:r>
      <w:r w:rsidR="00754B23">
        <w:rPr>
          <w:rFonts w:ascii="Times New Roman" w:eastAsia="TimesNewRomanPSMT" w:hAnsi="Times New Roman" w:cs="Times New Roman"/>
          <w:sz w:val="28"/>
          <w:szCs w:val="28"/>
        </w:rPr>
        <w:t>названия</w:t>
      </w:r>
      <w:r w:rsidR="008262E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09554D6C" w14:textId="77777777" w:rsidR="00184961" w:rsidRPr="00E13FA7" w:rsidRDefault="00754B23" w:rsidP="00E13FA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Примером названия программы, широко известной в ЕС, является также </w:t>
      </w:r>
      <w:r w:rsidR="001731E7">
        <w:rPr>
          <w:rFonts w:ascii="Times New Roman" w:eastAsia="TimesNewRomanPSMT" w:hAnsi="Times New Roman" w:cs="Times New Roman"/>
          <w:sz w:val="28"/>
          <w:szCs w:val="28"/>
        </w:rPr>
        <w:t>Парижское соглашение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по климату. </w:t>
      </w:r>
      <w:r w:rsidR="00E3373F">
        <w:rPr>
          <w:rFonts w:ascii="Times New Roman" w:eastAsia="TimesNewRomanPSMT" w:hAnsi="Times New Roman" w:cs="Times New Roman"/>
          <w:sz w:val="28"/>
          <w:szCs w:val="28"/>
        </w:rPr>
        <w:t xml:space="preserve">В эстоноязычных текстах слово </w:t>
      </w:r>
      <w:r w:rsidR="00E3373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kliimakokkulepe </w:t>
      </w:r>
      <w:r w:rsidR="00E3373F">
        <w:rPr>
          <w:rFonts w:ascii="Times New Roman" w:eastAsia="TimesNewRomanPSMT" w:hAnsi="Times New Roman" w:cs="Times New Roman"/>
          <w:sz w:val="28"/>
          <w:szCs w:val="28"/>
        </w:rPr>
        <w:t xml:space="preserve">‘соглашение по климату’ имеет несколько сокращенных вариантов, однако при переводе на русский язык сокращение </w:t>
      </w:r>
      <w:r w:rsidR="00184961">
        <w:rPr>
          <w:rFonts w:ascii="Times New Roman" w:eastAsia="TimesNewRomanPSMT" w:hAnsi="Times New Roman" w:cs="Times New Roman"/>
          <w:sz w:val="28"/>
          <w:szCs w:val="28"/>
        </w:rPr>
        <w:t xml:space="preserve">названия </w:t>
      </w:r>
      <w:r w:rsidR="00E3373F">
        <w:rPr>
          <w:rFonts w:ascii="Times New Roman" w:eastAsia="TimesNewRomanPSMT" w:hAnsi="Times New Roman" w:cs="Times New Roman"/>
          <w:sz w:val="28"/>
          <w:szCs w:val="28"/>
        </w:rPr>
        <w:t>может произойти только за</w:t>
      </w:r>
      <w:r w:rsidR="0018496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3373F">
        <w:rPr>
          <w:rFonts w:ascii="Times New Roman" w:eastAsia="TimesNewRomanPSMT" w:hAnsi="Times New Roman" w:cs="Times New Roman"/>
          <w:sz w:val="28"/>
          <w:szCs w:val="28"/>
        </w:rPr>
        <w:t>счёт</w:t>
      </w:r>
      <w:r w:rsidR="00184961">
        <w:rPr>
          <w:rFonts w:ascii="Times New Roman" w:eastAsia="TimesNewRomanPSMT" w:hAnsi="Times New Roman" w:cs="Times New Roman"/>
          <w:sz w:val="28"/>
          <w:szCs w:val="28"/>
        </w:rPr>
        <w:t xml:space="preserve"> элиминации уточнения «по климату»</w:t>
      </w:r>
      <w:r w:rsidR="007301F1">
        <w:rPr>
          <w:rFonts w:ascii="Times New Roman" w:eastAsia="TimesNewRomanPSMT" w:hAnsi="Times New Roman" w:cs="Times New Roman"/>
          <w:sz w:val="28"/>
          <w:szCs w:val="28"/>
        </w:rPr>
        <w:t>:</w:t>
      </w:r>
      <w:r w:rsidR="00E3373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13FA7" w:rsidRPr="00E13FA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Kahjuks </w:t>
      </w:r>
      <w:r w:rsidR="00E13FA7" w:rsidRPr="00E13FA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Pariisi lepe</w:t>
      </w:r>
      <w:r w:rsidR="00E13FA7" w:rsidRPr="00E13FA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neid tingimusi ei täida.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Lepe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ei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h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>õ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lma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k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>õ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iki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riike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ning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kokku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lepitud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on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vaid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ü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lds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>õ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nalises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3FA7" w:rsidRPr="00FE0CFD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pingutuses</w:t>
      </w:r>
      <w:r w:rsidR="00E13FA7" w:rsidRPr="00060B97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E13FA7" w:rsidRPr="00060B9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13FA7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E13FA7" w:rsidRPr="00E13FA7">
        <w:rPr>
          <w:rFonts w:ascii="Times New Roman" w:eastAsia="TimesNewRomanPSMT" w:hAnsi="Times New Roman" w:cs="Times New Roman"/>
          <w:sz w:val="28"/>
          <w:szCs w:val="28"/>
        </w:rPr>
        <w:t xml:space="preserve">К сожалению, </w:t>
      </w:r>
      <w:r w:rsidR="00E13FA7" w:rsidRPr="00E13FA7">
        <w:rPr>
          <w:rFonts w:ascii="Times New Roman" w:eastAsia="TimesNewRomanPSMT" w:hAnsi="Times New Roman" w:cs="Times New Roman"/>
          <w:b/>
          <w:bCs/>
          <w:sz w:val="28"/>
          <w:szCs w:val="28"/>
        </w:rPr>
        <w:t>Парижское соглашение</w:t>
      </w:r>
      <w:r w:rsidR="00E13FA7" w:rsidRPr="00E13FA7">
        <w:rPr>
          <w:rFonts w:ascii="Times New Roman" w:eastAsia="TimesNewRomanPSMT" w:hAnsi="Times New Roman" w:cs="Times New Roman"/>
          <w:sz w:val="28"/>
          <w:szCs w:val="28"/>
        </w:rPr>
        <w:t xml:space="preserve"> этим условиям не соответствует. Соглашение не распространяется на все страны и было согласовано только в общих чертах.</w:t>
      </w:r>
      <w:r w:rsidR="00E13FA7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E13FA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</w:p>
    <w:p w14:paraId="2887E11B" w14:textId="77777777" w:rsidR="00833D69" w:rsidRDefault="001731E7" w:rsidP="003F783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184961">
        <w:rPr>
          <w:rFonts w:ascii="Times New Roman" w:eastAsia="TimesNewRomanPSMT" w:hAnsi="Times New Roman" w:cs="Times New Roman"/>
          <w:sz w:val="28"/>
          <w:szCs w:val="28"/>
        </w:rPr>
        <w:t xml:space="preserve">некоторых </w:t>
      </w:r>
      <w:r>
        <w:rPr>
          <w:rFonts w:ascii="Times New Roman" w:eastAsia="TimesNewRomanPSMT" w:hAnsi="Times New Roman" w:cs="Times New Roman"/>
          <w:sz w:val="28"/>
          <w:szCs w:val="28"/>
        </w:rPr>
        <w:t>текстах перевод соглашения отсутствует, вместо него даётся объяснение о целях, принятых при подписания парижского соглашения. Например, парижское соглашение опускалось при переводе текста про климатическую конференцию ООН в Испании, которое завершилось принятием соглашения «Чили-Мадрид. Время действовать»</w:t>
      </w:r>
      <w:r w:rsidR="00833D6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7FD39D79" w14:textId="77777777" w:rsidR="00833D69" w:rsidRPr="00DB47CD" w:rsidRDefault="001731E7" w:rsidP="00D67065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6077B7">
        <w:rPr>
          <w:rFonts w:ascii="Times New Roman" w:eastAsia="TimesNewRomanPSMT" w:hAnsi="Times New Roman" w:cs="Times New Roman"/>
          <w:i/>
          <w:iCs/>
          <w:sz w:val="26"/>
          <w:szCs w:val="26"/>
        </w:rPr>
        <w:lastRenderedPageBreak/>
        <w:t xml:space="preserve">Seda on hädasti vaja, et täita 2015. aasta </w:t>
      </w:r>
      <w:r w:rsidRPr="006077B7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Pariisi leppe</w:t>
      </w:r>
      <w:r w:rsidRPr="006077B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eesmärk takistada maakera temperatuuri tõusmast sajandi lõpuks üle 1,5 kraadi tööstusrevolutsiooni eelse ajaga </w:t>
      </w:r>
      <w:r w:rsidRPr="001B7505">
        <w:rPr>
          <w:rFonts w:ascii="Times New Roman" w:eastAsia="TimesNewRomanPSMT" w:hAnsi="Times New Roman" w:cs="Times New Roman"/>
          <w:i/>
          <w:iCs/>
          <w:sz w:val="26"/>
          <w:szCs w:val="26"/>
        </w:rPr>
        <w:t>võrreldes.</w:t>
      </w:r>
      <w:r w:rsidR="00DB47CD" w:rsidRPr="001B7505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  <w:r w:rsidR="00D67065" w:rsidRPr="001B7505">
        <w:rPr>
          <w:rFonts w:ascii="Times New Roman" w:eastAsia="TimesNewRomanPSMT" w:hAnsi="Times New Roman" w:cs="Times New Roman"/>
          <w:sz w:val="26"/>
          <w:szCs w:val="26"/>
        </w:rPr>
        <w:t xml:space="preserve">На русский язык эта информация была передана так: </w:t>
      </w:r>
      <w:r w:rsidRPr="001B7505">
        <w:rPr>
          <w:rFonts w:ascii="Times New Roman" w:eastAsia="TimesNewRomanPSMT" w:hAnsi="Times New Roman" w:cs="Times New Roman"/>
          <w:i/>
          <w:iCs/>
          <w:sz w:val="26"/>
          <w:szCs w:val="26"/>
        </w:rPr>
        <w:t>В нем</w:t>
      </w:r>
      <w:r w:rsidRPr="006077B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признается "значительный разрыв" между </w:t>
      </w:r>
      <w:r w:rsidRPr="006077B7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принятыми</w:t>
      </w:r>
      <w:r w:rsidRPr="006077B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на данный момент </w:t>
      </w:r>
      <w:r w:rsidRPr="006077B7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 xml:space="preserve">обязательствами по сокращению выбросов </w:t>
      </w:r>
      <w:r w:rsidRPr="006077B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и целями по ограничению глобального потепления, утвержденными в 2015 </w:t>
      </w:r>
      <w:r w:rsidR="00DB47CD" w:rsidRPr="006077B7">
        <w:rPr>
          <w:rFonts w:ascii="Times New Roman" w:eastAsia="TimesNewRomanPSMT" w:hAnsi="Times New Roman" w:cs="Times New Roman"/>
          <w:i/>
          <w:iCs/>
          <w:sz w:val="26"/>
          <w:szCs w:val="26"/>
        </w:rPr>
        <w:t>году</w:t>
      </w:r>
      <w:r w:rsidR="00D67065" w:rsidRPr="006077B7">
        <w:rPr>
          <w:rFonts w:ascii="Times New Roman" w:eastAsia="TimesNewRomanPSMT" w:hAnsi="Times New Roman" w:cs="Times New Roman"/>
          <w:i/>
          <w:iCs/>
          <w:sz w:val="26"/>
          <w:szCs w:val="26"/>
        </w:rPr>
        <w:t>.</w:t>
      </w:r>
    </w:p>
    <w:p w14:paraId="744D34E6" w14:textId="77777777" w:rsidR="001621A6" w:rsidRDefault="004A7138" w:rsidP="003F783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Название осталось без перевода, </w:t>
      </w:r>
      <w:r w:rsidR="00184961">
        <w:rPr>
          <w:rFonts w:ascii="Times New Roman" w:eastAsia="TimesNewRomanPSMT" w:hAnsi="Times New Roman" w:cs="Times New Roman"/>
          <w:sz w:val="28"/>
          <w:szCs w:val="28"/>
        </w:rPr>
        <w:t xml:space="preserve">вместо него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предложении даётся </w:t>
      </w:r>
      <w:r w:rsidR="00184961">
        <w:rPr>
          <w:rFonts w:ascii="Times New Roman" w:eastAsia="TimesNewRomanPSMT" w:hAnsi="Times New Roman" w:cs="Times New Roman"/>
          <w:sz w:val="28"/>
          <w:szCs w:val="28"/>
        </w:rPr>
        <w:t>поясняется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184961">
        <w:rPr>
          <w:rFonts w:ascii="Times New Roman" w:eastAsia="TimesNewRomanPSMT" w:hAnsi="Times New Roman" w:cs="Times New Roman"/>
          <w:sz w:val="28"/>
          <w:szCs w:val="28"/>
        </w:rPr>
        <w:t>что Парижское соглашение по климату связано с сокращением выбросов углерода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50F344D4" w14:textId="77777777" w:rsidR="00213353" w:rsidRPr="001621A6" w:rsidRDefault="00566BF5" w:rsidP="00B217DB">
      <w:pPr>
        <w:pStyle w:val="af5"/>
        <w:outlineLvl w:val="1"/>
        <w:rPr>
          <w:bCs w:val="0"/>
          <w:lang w:val="ru-RU"/>
        </w:rPr>
      </w:pPr>
      <w:bookmarkStart w:id="12" w:name="_Toc136341344"/>
      <w:r>
        <w:rPr>
          <w:bCs w:val="0"/>
          <w:lang w:val="ru-RU"/>
        </w:rPr>
        <w:t xml:space="preserve">3.2 Перевод </w:t>
      </w:r>
      <w:r w:rsidR="00B217DB">
        <w:rPr>
          <w:bCs w:val="0"/>
          <w:lang w:val="ru-RU"/>
        </w:rPr>
        <w:t>и сочетаемость слов</w:t>
      </w:r>
      <w:bookmarkEnd w:id="12"/>
      <w:r>
        <w:rPr>
          <w:bCs w:val="0"/>
          <w:lang w:val="ru-RU"/>
        </w:rPr>
        <w:t xml:space="preserve"> </w:t>
      </w:r>
    </w:p>
    <w:p w14:paraId="1FA45ACD" w14:textId="77777777" w:rsidR="00735E5B" w:rsidRDefault="0075595D" w:rsidP="00F95E2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При переводе необходимо учитывать, что термины </w:t>
      </w:r>
      <w:r w:rsidR="00604162">
        <w:rPr>
          <w:rFonts w:ascii="Times New Roman" w:eastAsia="TimesNewRomanPSMT" w:hAnsi="Times New Roman" w:cs="Times New Roman"/>
          <w:sz w:val="28"/>
          <w:szCs w:val="28"/>
        </w:rPr>
        <w:t>могут быть выражены устойчивым сочетанием слов, при этом сочетаемость слов отличается в разных языках. Например, ряд явлений с эстонского</w:t>
      </w:r>
      <w:r w:rsidR="00F95E2B">
        <w:rPr>
          <w:rFonts w:ascii="Times New Roman" w:eastAsia="TimesNewRomanPSMT" w:hAnsi="Times New Roman" w:cs="Times New Roman"/>
          <w:sz w:val="28"/>
          <w:szCs w:val="28"/>
        </w:rPr>
        <w:t xml:space="preserve"> языка на русский </w:t>
      </w:r>
      <w:r w:rsidR="00604162">
        <w:rPr>
          <w:rFonts w:ascii="Times New Roman" w:eastAsia="TimesNewRomanPSMT" w:hAnsi="Times New Roman" w:cs="Times New Roman"/>
          <w:sz w:val="28"/>
          <w:szCs w:val="28"/>
        </w:rPr>
        <w:t xml:space="preserve">следует переводить с добавлением слов. Так, в русском языке </w:t>
      </w:r>
      <w:r w:rsidR="0060416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jalajäljega tooted</w:t>
      </w:r>
      <w:r w:rsidR="00604162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604162">
        <w:rPr>
          <w:rFonts w:ascii="Times New Roman" w:eastAsia="TimesNewRomanPSMT" w:hAnsi="Times New Roman" w:cs="Times New Roman"/>
          <w:sz w:val="28"/>
          <w:szCs w:val="28"/>
        </w:rPr>
        <w:t xml:space="preserve">букв. </w:t>
      </w:r>
      <w:r w:rsidR="00735E5B">
        <w:rPr>
          <w:rFonts w:ascii="Times New Roman" w:eastAsia="TimesNewRomanPSMT" w:hAnsi="Times New Roman" w:cs="Times New Roman"/>
          <w:sz w:val="28"/>
          <w:szCs w:val="28"/>
        </w:rPr>
        <w:t>продукты</w:t>
      </w:r>
      <w:r w:rsidR="00604162">
        <w:rPr>
          <w:rFonts w:ascii="Times New Roman" w:eastAsia="TimesNewRomanPSMT" w:hAnsi="Times New Roman" w:cs="Times New Roman"/>
          <w:sz w:val="28"/>
          <w:szCs w:val="28"/>
        </w:rPr>
        <w:t xml:space="preserve"> со следом</w:t>
      </w:r>
      <w:r w:rsidR="00604162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604162">
        <w:rPr>
          <w:rFonts w:ascii="Times New Roman" w:eastAsia="TimesNewRomanPSMT" w:hAnsi="Times New Roman" w:cs="Times New Roman"/>
          <w:sz w:val="28"/>
          <w:szCs w:val="28"/>
        </w:rPr>
        <w:t xml:space="preserve"> принято переводить ‘</w:t>
      </w:r>
      <w:r w:rsidR="001E63A8">
        <w:rPr>
          <w:rFonts w:ascii="Times New Roman" w:eastAsia="TimesNewRomanPSMT" w:hAnsi="Times New Roman" w:cs="Times New Roman"/>
          <w:sz w:val="28"/>
          <w:szCs w:val="28"/>
        </w:rPr>
        <w:t>продукты</w:t>
      </w:r>
      <w:r w:rsidR="00604162">
        <w:rPr>
          <w:rFonts w:ascii="Times New Roman" w:eastAsia="TimesNewRomanPSMT" w:hAnsi="Times New Roman" w:cs="Times New Roman"/>
          <w:sz w:val="28"/>
          <w:szCs w:val="28"/>
        </w:rPr>
        <w:t xml:space="preserve"> с </w:t>
      </w:r>
      <w:r w:rsidR="00604162" w:rsidRPr="00937347">
        <w:rPr>
          <w:rFonts w:ascii="Times New Roman" w:eastAsia="TimesNewRomanPSMT" w:hAnsi="Times New Roman" w:cs="Times New Roman"/>
          <w:b/>
          <w:bCs/>
          <w:sz w:val="28"/>
          <w:szCs w:val="28"/>
        </w:rPr>
        <w:t>углеродным</w:t>
      </w:r>
      <w:r w:rsidR="00604162">
        <w:rPr>
          <w:rFonts w:ascii="Times New Roman" w:eastAsia="TimesNewRomanPSMT" w:hAnsi="Times New Roman" w:cs="Times New Roman"/>
          <w:sz w:val="28"/>
          <w:szCs w:val="28"/>
        </w:rPr>
        <w:t xml:space="preserve"> следом’. </w:t>
      </w:r>
      <w:r w:rsidR="00604162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В эстоноязычном экологическом дискурсе термин </w:t>
      </w:r>
      <w:r w:rsidR="00604162" w:rsidRPr="00461C5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jalajä</w:t>
      </w:r>
      <w:r w:rsidR="001B69E8" w:rsidRPr="00461C5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l</w:t>
      </w:r>
      <w:r w:rsidR="00604162" w:rsidRPr="00461C5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jega</w:t>
      </w:r>
      <w:r w:rsidR="00604162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90F21" w:rsidRPr="00461C5C">
        <w:rPr>
          <w:rFonts w:ascii="Times New Roman" w:eastAsia="TimesNewRomanPSMT" w:hAnsi="Times New Roman" w:cs="Times New Roman"/>
          <w:sz w:val="28"/>
          <w:szCs w:val="28"/>
        </w:rPr>
        <w:t xml:space="preserve">(‘букв. </w:t>
      </w:r>
      <w:r w:rsidR="00690F21" w:rsidRPr="00461C5C">
        <w:rPr>
          <w:rFonts w:ascii="Times New Roman" w:eastAsia="TimesNewRomanPSMT" w:hAnsi="Times New Roman" w:cs="Times New Roman"/>
          <w:i/>
          <w:iCs/>
          <w:sz w:val="28"/>
          <w:szCs w:val="28"/>
        </w:rPr>
        <w:t>со следом</w:t>
      </w:r>
      <w:r w:rsidR="00690F21" w:rsidRPr="00461C5C">
        <w:rPr>
          <w:rFonts w:ascii="Times New Roman" w:eastAsia="TimesNewRomanPSMT" w:hAnsi="Times New Roman" w:cs="Times New Roman"/>
          <w:sz w:val="28"/>
          <w:szCs w:val="28"/>
        </w:rPr>
        <w:t xml:space="preserve">’) </w:t>
      </w:r>
      <w:r w:rsidR="00604162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подразумевает </w:t>
      </w:r>
      <w:r w:rsidR="00F95E2B" w:rsidRPr="00461C5C"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690F21" w:rsidRPr="00461C5C">
        <w:rPr>
          <w:rFonts w:ascii="Times New Roman" w:eastAsia="TimesNewRomanPSMT" w:hAnsi="Times New Roman" w:cs="Times New Roman"/>
          <w:sz w:val="28"/>
          <w:szCs w:val="28"/>
        </w:rPr>
        <w:t>с углеродным</w:t>
      </w:r>
      <w:r w:rsidR="00604162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след</w:t>
      </w:r>
      <w:r w:rsidR="00690F21" w:rsidRPr="00461C5C">
        <w:rPr>
          <w:rFonts w:ascii="Times New Roman" w:eastAsia="TimesNewRomanPSMT" w:hAnsi="Times New Roman" w:cs="Times New Roman"/>
          <w:sz w:val="28"/>
          <w:szCs w:val="28"/>
        </w:rPr>
        <w:t>ом</w:t>
      </w:r>
      <w:r w:rsidR="00F95E2B" w:rsidRPr="00461C5C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604162" w:rsidRPr="00461C5C">
        <w:rPr>
          <w:rFonts w:ascii="Times New Roman" w:eastAsia="TimesNewRomanPSMT" w:hAnsi="Times New Roman" w:cs="Times New Roman"/>
          <w:sz w:val="28"/>
          <w:szCs w:val="28"/>
        </w:rPr>
        <w:t xml:space="preserve">, однако в русском языке в качестве термина </w:t>
      </w:r>
      <w:r w:rsidR="00F95E2B" w:rsidRPr="00461C5C">
        <w:rPr>
          <w:rFonts w:ascii="Times New Roman" w:eastAsia="TimesNewRomanPSMT" w:hAnsi="Times New Roman" w:cs="Times New Roman"/>
          <w:sz w:val="28"/>
          <w:szCs w:val="28"/>
        </w:rPr>
        <w:t>закрепилось</w:t>
      </w:r>
      <w:r w:rsidR="00604162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целое выражение</w:t>
      </w:r>
      <w:r w:rsidR="00735E5B" w:rsidRPr="00461C5C">
        <w:rPr>
          <w:rFonts w:ascii="Times New Roman" w:eastAsia="TimesNewRomanPSMT" w:hAnsi="Times New Roman" w:cs="Times New Roman"/>
          <w:sz w:val="28"/>
          <w:szCs w:val="28"/>
        </w:rPr>
        <w:t>, которое теряет своё значение при элиминации слова</w:t>
      </w:r>
      <w:r w:rsidR="00F95E2B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«углеродный»</w:t>
      </w:r>
      <w:r w:rsidR="00735E5B" w:rsidRPr="00461C5C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735E5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7F3C1F85" w14:textId="77777777" w:rsidR="00D008D1" w:rsidRDefault="00735E5B" w:rsidP="001E63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Примерами разных типичных сочетаний также являются переводы терминов </w:t>
      </w:r>
      <w:r w:rsidR="00CA0595" w:rsidRPr="00CA0595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süsinikuvähendamine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>
        <w:rPr>
          <w:rFonts w:ascii="Times New Roman" w:eastAsia="TimesNewRomanPSMT" w:hAnsi="Times New Roman" w:cs="Times New Roman"/>
          <w:sz w:val="28"/>
          <w:szCs w:val="28"/>
        </w:rPr>
        <w:t>букв. уменьшение углерода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735E5B">
        <w:rPr>
          <w:rFonts w:ascii="Times New Roman" w:eastAsia="TimesNewRomanPSMT" w:hAnsi="Times New Roman" w:cs="Times New Roman"/>
          <w:i/>
          <w:iCs/>
          <w:sz w:val="28"/>
          <w:szCs w:val="28"/>
        </w:rPr>
        <w:t>süsinikukvoot</w:t>
      </w:r>
      <w:r w:rsidRPr="00735E5B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>
        <w:rPr>
          <w:rFonts w:ascii="Times New Roman" w:eastAsia="TimesNewRomanPSMT" w:hAnsi="Times New Roman" w:cs="Times New Roman"/>
          <w:sz w:val="28"/>
          <w:szCs w:val="28"/>
        </w:rPr>
        <w:t>букв. квота на углерод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735E5B">
        <w:rPr>
          <w:rFonts w:ascii="Times New Roman" w:eastAsia="TimesNewRomanPSMT" w:hAnsi="Times New Roman" w:cs="Times New Roman"/>
          <w:i/>
          <w:iCs/>
          <w:sz w:val="28"/>
          <w:szCs w:val="28"/>
        </w:rPr>
        <w:t>madalseis</w:t>
      </w:r>
      <w:r w:rsidR="00CD639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букв. </w:t>
      </w:r>
      <w:r w:rsidR="00F72A5B">
        <w:rPr>
          <w:rFonts w:ascii="Times New Roman" w:eastAsia="TimesNewRomanPSMT" w:hAnsi="Times New Roman" w:cs="Times New Roman"/>
          <w:sz w:val="28"/>
          <w:szCs w:val="28"/>
        </w:rPr>
        <w:t>упадок, уменьшение, спад’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Для перевода терминов </w:t>
      </w:r>
      <w:r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süsinikuvähendamine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Pr="00735E5B">
        <w:rPr>
          <w:rFonts w:ascii="Times New Roman" w:eastAsia="TimesNewRomanPSMT" w:hAnsi="Times New Roman" w:cs="Times New Roman"/>
          <w:i/>
          <w:iCs/>
          <w:sz w:val="28"/>
          <w:szCs w:val="28"/>
        </w:rPr>
        <w:t>süsinikukvoot</w:t>
      </w:r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русском языке традиционно употребляются выражения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уменьшение </w:t>
      </w:r>
      <w:r w:rsidRPr="00937347">
        <w:rPr>
          <w:rFonts w:ascii="Times New Roman" w:eastAsia="TimesNewRomanPSMT" w:hAnsi="Times New Roman" w:cs="Times New Roman"/>
          <w:b/>
          <w:bCs/>
          <w:sz w:val="28"/>
          <w:szCs w:val="28"/>
        </w:rPr>
        <w:t>выбросов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углерода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>квота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37347">
        <w:rPr>
          <w:rFonts w:ascii="Times New Roman" w:eastAsia="TimesNewRomanPSMT" w:hAnsi="Times New Roman" w:cs="Times New Roman"/>
          <w:b/>
          <w:bCs/>
          <w:sz w:val="28"/>
          <w:szCs w:val="28"/>
        </w:rPr>
        <w:t>на выбросы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углерода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то есть в русском языке 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>«</w:t>
      </w:r>
      <w:r>
        <w:rPr>
          <w:rFonts w:ascii="Times New Roman" w:eastAsia="TimesNewRomanPSMT" w:hAnsi="Times New Roman" w:cs="Times New Roman"/>
          <w:sz w:val="28"/>
          <w:szCs w:val="28"/>
        </w:rPr>
        <w:t>угл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 xml:space="preserve">ерод» обычно сочетается со словом «выбросы», или в выражении используется однокоренное прилагательное «углеродный», в случае термина </w:t>
      </w:r>
      <w:r w:rsidR="00CA059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jalajäljega tooted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 xml:space="preserve">. Последний из перечисленных примеров, термин </w:t>
      </w:r>
      <w:r w:rsidR="00CA0595">
        <w:rPr>
          <w:rFonts w:ascii="Times New Roman" w:eastAsia="TimesNewRomanPSMT" w:hAnsi="Times New Roman" w:cs="Times New Roman"/>
          <w:i/>
          <w:iCs/>
          <w:sz w:val="28"/>
          <w:szCs w:val="28"/>
        </w:rPr>
        <w:t>madalsei</w:t>
      </w:r>
      <w:r w:rsidR="00CA0595" w:rsidRPr="00735E5B">
        <w:rPr>
          <w:rFonts w:ascii="Times New Roman" w:eastAsia="TimesNewRomanPSMT" w:hAnsi="Times New Roman" w:cs="Times New Roman"/>
          <w:i/>
          <w:iCs/>
          <w:sz w:val="28"/>
          <w:szCs w:val="28"/>
        </w:rPr>
        <w:t>s</w:t>
      </w:r>
      <w:r w:rsidR="00CA0595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 xml:space="preserve">в эстонском языке может употребляется как в сочетании с </w:t>
      </w:r>
      <w:r w:rsidR="001E63A8">
        <w:rPr>
          <w:rFonts w:ascii="Times New Roman" w:eastAsia="TimesNewRomanPSMT" w:hAnsi="Times New Roman" w:cs="Times New Roman"/>
          <w:sz w:val="28"/>
          <w:szCs w:val="28"/>
        </w:rPr>
        <w:t xml:space="preserve">собирательными </w:t>
      </w:r>
      <w:r w:rsidR="001E63A8">
        <w:rPr>
          <w:rFonts w:ascii="Times New Roman" w:eastAsia="TimesNewRomanPSMT" w:hAnsi="Times New Roman" w:cs="Times New Roman"/>
          <w:sz w:val="28"/>
          <w:szCs w:val="28"/>
        </w:rPr>
        <w:lastRenderedPageBreak/>
        <w:t>существительными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 xml:space="preserve">, например, </w:t>
      </w:r>
      <w:r w:rsidR="00CA059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populatsiooni</w:t>
      </w:r>
      <w:r w:rsidR="00CA059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CA0595" w:rsidRPr="00735E5B">
        <w:rPr>
          <w:rFonts w:ascii="Times New Roman" w:eastAsia="TimesNewRomanPSMT" w:hAnsi="Times New Roman" w:cs="Times New Roman"/>
          <w:i/>
          <w:iCs/>
          <w:sz w:val="28"/>
          <w:szCs w:val="28"/>
        </w:rPr>
        <w:t>madalseis</w:t>
      </w:r>
      <w:r w:rsidR="00CA059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>уменьшение популяции</w:t>
      </w:r>
      <w:r w:rsidR="00CA0595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CA0595" w:rsidRPr="00CA0595">
        <w:rPr>
          <w:rFonts w:ascii="Times New Roman" w:eastAsia="TimesNewRomanPSMT" w:hAnsi="Times New Roman" w:cs="Times New Roman"/>
          <w:i/>
          <w:iCs/>
          <w:sz w:val="28"/>
          <w:szCs w:val="28"/>
        </w:rPr>
        <w:t>asurkonna</w:t>
      </w:r>
      <w:r w:rsidR="00CA0595">
        <w:rPr>
          <w:lang w:val="et-EE"/>
        </w:rPr>
        <w:t xml:space="preserve"> </w:t>
      </w:r>
      <w:r w:rsidR="00CA0595" w:rsidRPr="00735E5B">
        <w:rPr>
          <w:rFonts w:ascii="Times New Roman" w:eastAsia="TimesNewRomanPSMT" w:hAnsi="Times New Roman" w:cs="Times New Roman"/>
          <w:i/>
          <w:iCs/>
          <w:sz w:val="28"/>
          <w:szCs w:val="28"/>
        </w:rPr>
        <w:t>madalseis</w:t>
      </w:r>
      <w:r w:rsidR="00CA0595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CA0595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>низкая плотность популяции</w:t>
      </w:r>
      <w:r w:rsidR="00CA0595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CA0595">
        <w:rPr>
          <w:rFonts w:ascii="Times New Roman" w:eastAsia="TimesNewRomanPSMT" w:hAnsi="Times New Roman" w:cs="Times New Roman"/>
          <w:sz w:val="28"/>
          <w:szCs w:val="28"/>
        </w:rPr>
        <w:t>, так и без</w:t>
      </w:r>
      <w:r w:rsidR="00D008D1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D008D1" w:rsidRPr="005A0072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Eesti</w:t>
      </w:r>
      <w:r w:rsidR="00D008D1" w:rsidRPr="00D008D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008D1" w:rsidRPr="001E63A8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n-GB"/>
        </w:rPr>
        <w:t>karude</w:t>
      </w:r>
      <w:r w:rsidR="00D008D1" w:rsidRPr="00D008D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008D1" w:rsidRPr="00937347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taastumine</w:t>
      </w:r>
      <w:r w:rsidR="00D008D1" w:rsidRPr="00D008D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008D1" w:rsidRPr="005A0072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sajanditagusest</w:t>
      </w:r>
      <w:r w:rsidR="00D008D1" w:rsidRPr="00D008D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008D1" w:rsidRPr="005A0072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n-GB"/>
        </w:rPr>
        <w:t>madalseisust</w:t>
      </w:r>
      <w:r w:rsidR="00D008D1" w:rsidRPr="00D008D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008D1" w:rsidRPr="005A0072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kestab</w:t>
      </w:r>
      <w:r w:rsidR="00D008D1" w:rsidRPr="00D008D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008D1" w:rsidRPr="005A0072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endiselt</w:t>
      </w:r>
      <w:r w:rsidR="00D008D1">
        <w:rPr>
          <w:rFonts w:ascii="Times New Roman" w:eastAsia="TimesNewRomanPSMT" w:hAnsi="Times New Roman" w:cs="Times New Roman"/>
          <w:sz w:val="28"/>
          <w:szCs w:val="28"/>
          <w:lang w:val="et-EE"/>
        </w:rPr>
        <w:t>. ‘</w:t>
      </w:r>
      <w:r w:rsidR="00D008D1" w:rsidRPr="005A0072">
        <w:rPr>
          <w:rFonts w:ascii="Times New Roman" w:eastAsia="TimesNewRomanPSMT" w:hAnsi="Times New Roman" w:cs="Times New Roman"/>
          <w:b/>
          <w:bCs/>
          <w:sz w:val="28"/>
          <w:szCs w:val="28"/>
        </w:rPr>
        <w:t>Популяция</w:t>
      </w:r>
      <w:r w:rsidR="00D008D1" w:rsidRPr="005A007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008D1" w:rsidRPr="001E63A8">
        <w:rPr>
          <w:rFonts w:ascii="Times New Roman" w:eastAsia="TimesNewRomanPSMT" w:hAnsi="Times New Roman" w:cs="Times New Roman"/>
          <w:b/>
          <w:bCs/>
          <w:sz w:val="28"/>
          <w:szCs w:val="28"/>
        </w:rPr>
        <w:t>медведей</w:t>
      </w:r>
      <w:r w:rsidR="00D008D1" w:rsidRPr="005A0072">
        <w:rPr>
          <w:rFonts w:ascii="Times New Roman" w:eastAsia="TimesNewRomanPSMT" w:hAnsi="Times New Roman" w:cs="Times New Roman"/>
          <w:sz w:val="28"/>
          <w:szCs w:val="28"/>
        </w:rPr>
        <w:t xml:space="preserve"> в Эстонии все еще </w:t>
      </w:r>
      <w:r w:rsidR="00D008D1" w:rsidRPr="00937347">
        <w:rPr>
          <w:rFonts w:ascii="Times New Roman" w:eastAsia="TimesNewRomanPSMT" w:hAnsi="Times New Roman" w:cs="Times New Roman"/>
          <w:sz w:val="28"/>
          <w:szCs w:val="28"/>
        </w:rPr>
        <w:t xml:space="preserve">восстанавливается </w:t>
      </w:r>
      <w:r w:rsidR="00D008D1" w:rsidRPr="005A0072">
        <w:rPr>
          <w:rFonts w:ascii="Times New Roman" w:eastAsia="TimesNewRomanPSMT" w:hAnsi="Times New Roman" w:cs="Times New Roman"/>
          <w:sz w:val="28"/>
          <w:szCs w:val="28"/>
        </w:rPr>
        <w:t xml:space="preserve">после </w:t>
      </w:r>
      <w:r w:rsidR="00D008D1" w:rsidRPr="001E63A8">
        <w:rPr>
          <w:rFonts w:ascii="Times New Roman" w:eastAsia="TimesNewRomanPSMT" w:hAnsi="Times New Roman" w:cs="Times New Roman"/>
          <w:b/>
          <w:bCs/>
          <w:sz w:val="28"/>
          <w:szCs w:val="28"/>
        </w:rPr>
        <w:t>спада</w:t>
      </w:r>
      <w:r w:rsidR="00D008D1" w:rsidRPr="005A0072">
        <w:rPr>
          <w:rFonts w:ascii="Times New Roman" w:eastAsia="TimesNewRomanPSMT" w:hAnsi="Times New Roman" w:cs="Times New Roman"/>
          <w:sz w:val="28"/>
          <w:szCs w:val="28"/>
        </w:rPr>
        <w:t xml:space="preserve"> вековой давности</w:t>
      </w:r>
      <w:r w:rsidR="00D008D1">
        <w:rPr>
          <w:rFonts w:ascii="Times New Roman" w:eastAsia="TimesNewRomanPSMT" w:hAnsi="Times New Roman" w:cs="Times New Roman"/>
          <w:sz w:val="28"/>
          <w:szCs w:val="28"/>
          <w:lang w:val="et-EE"/>
        </w:rPr>
        <w:t>’.</w:t>
      </w:r>
      <w:r w:rsidR="00D00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72A5B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00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E63A8">
        <w:rPr>
          <w:rFonts w:ascii="Times New Roman" w:eastAsia="TimesNewRomanPSMT" w:hAnsi="Times New Roman" w:cs="Times New Roman"/>
          <w:sz w:val="28"/>
          <w:szCs w:val="28"/>
        </w:rPr>
        <w:t>русском</w:t>
      </w:r>
      <w:r w:rsidR="00D008D1">
        <w:rPr>
          <w:rFonts w:ascii="Times New Roman" w:eastAsia="TimesNewRomanPSMT" w:hAnsi="Times New Roman" w:cs="Times New Roman"/>
          <w:sz w:val="28"/>
          <w:szCs w:val="28"/>
        </w:rPr>
        <w:t xml:space="preserve"> язык</w:t>
      </w:r>
      <w:r w:rsidR="001E63A8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D00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E63A8">
        <w:rPr>
          <w:rFonts w:ascii="Times New Roman" w:eastAsia="TimesNewRomanPSMT" w:hAnsi="Times New Roman" w:cs="Times New Roman"/>
          <w:sz w:val="28"/>
          <w:szCs w:val="28"/>
        </w:rPr>
        <w:t>термин</w:t>
      </w:r>
      <w:r w:rsidR="00D00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008D1">
        <w:rPr>
          <w:rFonts w:ascii="Times New Roman" w:eastAsia="TimesNewRomanPSMT" w:hAnsi="Times New Roman" w:cs="Times New Roman"/>
          <w:i/>
          <w:iCs/>
          <w:sz w:val="28"/>
          <w:szCs w:val="28"/>
        </w:rPr>
        <w:t>madalsei</w:t>
      </w:r>
      <w:r w:rsidR="00D008D1" w:rsidRPr="00735E5B">
        <w:rPr>
          <w:rFonts w:ascii="Times New Roman" w:eastAsia="TimesNewRomanPSMT" w:hAnsi="Times New Roman" w:cs="Times New Roman"/>
          <w:i/>
          <w:iCs/>
          <w:sz w:val="28"/>
          <w:szCs w:val="28"/>
        </w:rPr>
        <w:t>s</w:t>
      </w:r>
      <w:r w:rsidR="001E63A8">
        <w:rPr>
          <w:rFonts w:ascii="Times New Roman" w:eastAsia="TimesNewRomanPSMT" w:hAnsi="Times New Roman" w:cs="Times New Roman"/>
          <w:sz w:val="28"/>
          <w:szCs w:val="28"/>
        </w:rPr>
        <w:t xml:space="preserve"> не употребляется в отношении животных, оно должно сопровождаться собирательным существительным, в данном контексте, со словом «популяция». </w:t>
      </w:r>
    </w:p>
    <w:p w14:paraId="4092223C" w14:textId="77777777" w:rsidR="00C5256D" w:rsidRDefault="001E63A8" w:rsidP="00C5256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переводе вышеперечисленных терминов на русский язык необходимо добавлять слова, которые традиционно употребляются </w:t>
      </w:r>
      <w:r w:rsidR="00C5256D">
        <w:rPr>
          <w:rFonts w:ascii="Times New Roman" w:eastAsia="TimesNewRomanPSMT" w:hAnsi="Times New Roman" w:cs="Times New Roman"/>
          <w:sz w:val="28"/>
          <w:szCs w:val="28"/>
        </w:rPr>
        <w:t xml:space="preserve">с </w:t>
      </w:r>
      <w:r w:rsidR="00C5256D" w:rsidRPr="00461C5C">
        <w:rPr>
          <w:rFonts w:ascii="Times New Roman" w:eastAsia="TimesNewRomanPSMT" w:hAnsi="Times New Roman" w:cs="Times New Roman"/>
          <w:sz w:val="28"/>
          <w:szCs w:val="28"/>
        </w:rPr>
        <w:t>главным словом, требующим заполнения обязательной валентности</w:t>
      </w:r>
      <w:r w:rsidR="001C2CE8">
        <w:rPr>
          <w:rFonts w:ascii="Times New Roman" w:eastAsia="TimesNewRomanPSMT" w:hAnsi="Times New Roman" w:cs="Times New Roman"/>
          <w:sz w:val="28"/>
          <w:szCs w:val="28"/>
        </w:rPr>
        <w:t xml:space="preserve">, однако встречаются также термины, при переводе которых необходимо элиминировать слово или основу. В качестве примера приведём термин </w:t>
      </w:r>
      <w:r w:rsidR="001C2CE8" w:rsidRPr="001C2CE8">
        <w:rPr>
          <w:rFonts w:ascii="Times New Roman" w:eastAsia="TimesNewRomanPSMT" w:hAnsi="Times New Roman" w:cs="Times New Roman"/>
          <w:i/>
          <w:iCs/>
          <w:sz w:val="28"/>
          <w:szCs w:val="28"/>
        </w:rPr>
        <w:t>mootoribensiin</w:t>
      </w:r>
      <w:r w:rsidR="001C2CE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C3CC8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3C3CC8">
        <w:rPr>
          <w:rFonts w:ascii="Times New Roman" w:eastAsia="TimesNewRomanPSMT" w:hAnsi="Times New Roman" w:cs="Times New Roman"/>
          <w:sz w:val="28"/>
          <w:szCs w:val="28"/>
        </w:rPr>
        <w:t>букв. бензин для двигателя</w:t>
      </w:r>
      <w:r w:rsidR="003C3CC8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3C3CC8">
        <w:rPr>
          <w:rFonts w:ascii="Times New Roman" w:eastAsia="TimesNewRomanPSMT" w:hAnsi="Times New Roman" w:cs="Times New Roman"/>
          <w:sz w:val="28"/>
          <w:szCs w:val="28"/>
        </w:rPr>
        <w:t xml:space="preserve">, представленный сложным словом из двух основ </w:t>
      </w:r>
      <w:r w:rsidR="003C3CC8" w:rsidRPr="001C2CE8">
        <w:rPr>
          <w:rFonts w:ascii="Times New Roman" w:eastAsia="TimesNewRomanPSMT" w:hAnsi="Times New Roman" w:cs="Times New Roman"/>
          <w:i/>
          <w:iCs/>
          <w:sz w:val="28"/>
          <w:szCs w:val="28"/>
        </w:rPr>
        <w:t>bensiin</w:t>
      </w:r>
      <w:r w:rsidR="003C3CC8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3C3CC8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3C3CC8">
        <w:rPr>
          <w:rFonts w:ascii="Times New Roman" w:eastAsia="TimesNewRomanPSMT" w:hAnsi="Times New Roman" w:cs="Times New Roman"/>
          <w:sz w:val="28"/>
          <w:szCs w:val="28"/>
        </w:rPr>
        <w:t>бензин</w:t>
      </w:r>
      <w:r w:rsidR="003C3CC8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3C3CC8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="003C3CC8" w:rsidRPr="001C2CE8">
        <w:rPr>
          <w:rFonts w:ascii="Times New Roman" w:eastAsia="TimesNewRomanPSMT" w:hAnsi="Times New Roman" w:cs="Times New Roman"/>
          <w:i/>
          <w:iCs/>
          <w:sz w:val="28"/>
          <w:szCs w:val="28"/>
        </w:rPr>
        <w:t>mootor</w:t>
      </w:r>
      <w:r w:rsidR="003C3CC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3C3CC8">
        <w:rPr>
          <w:rFonts w:ascii="Times New Roman" w:eastAsia="TimesNewRomanPSMT" w:hAnsi="Times New Roman" w:cs="Times New Roman"/>
          <w:sz w:val="28"/>
          <w:szCs w:val="28"/>
        </w:rPr>
        <w:t>двигатель</w:t>
      </w:r>
      <w:r w:rsidR="003C3CC8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3C3CC8">
        <w:rPr>
          <w:rFonts w:ascii="Times New Roman" w:eastAsia="TimesNewRomanPSMT" w:hAnsi="Times New Roman" w:cs="Times New Roman"/>
          <w:sz w:val="28"/>
          <w:szCs w:val="28"/>
        </w:rPr>
        <w:t xml:space="preserve">. При переводе на русский язык, однако, уточнение, представленное основой </w:t>
      </w:r>
      <w:r w:rsidR="003C3CC8" w:rsidRPr="001C2CE8">
        <w:rPr>
          <w:rFonts w:ascii="Times New Roman" w:eastAsia="TimesNewRomanPSMT" w:hAnsi="Times New Roman" w:cs="Times New Roman"/>
          <w:i/>
          <w:iCs/>
          <w:sz w:val="28"/>
          <w:szCs w:val="28"/>
        </w:rPr>
        <w:t>mootor</w:t>
      </w:r>
      <w:r w:rsidR="003C3CC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3C3CC8">
        <w:rPr>
          <w:rFonts w:ascii="Times New Roman" w:eastAsia="TimesNewRomanPSMT" w:hAnsi="Times New Roman" w:cs="Times New Roman"/>
          <w:sz w:val="28"/>
          <w:szCs w:val="28"/>
        </w:rPr>
        <w:t xml:space="preserve">не требуется, так как в тех же контекстах, где используется эстонское слово </w:t>
      </w:r>
      <w:r w:rsidR="003C3CC8" w:rsidRPr="001C2CE8">
        <w:rPr>
          <w:rFonts w:ascii="Times New Roman" w:eastAsia="TimesNewRomanPSMT" w:hAnsi="Times New Roman" w:cs="Times New Roman"/>
          <w:i/>
          <w:iCs/>
          <w:sz w:val="28"/>
          <w:szCs w:val="28"/>
        </w:rPr>
        <w:t>mootoribensiin</w:t>
      </w:r>
      <w:r w:rsidR="003C3CC8">
        <w:rPr>
          <w:rFonts w:ascii="Times New Roman" w:eastAsia="TimesNewRomanPSMT" w:hAnsi="Times New Roman" w:cs="Times New Roman"/>
          <w:sz w:val="28"/>
          <w:szCs w:val="28"/>
        </w:rPr>
        <w:t xml:space="preserve">, в русскоязычных вариантах употребляется термин «бензин»: </w:t>
      </w:r>
    </w:p>
    <w:p w14:paraId="41382772" w14:textId="77777777" w:rsidR="001E63A8" w:rsidRPr="007D2937" w:rsidRDefault="003C3CC8" w:rsidP="007D2937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7D293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Kui </w:t>
      </w:r>
      <w:r w:rsidRPr="007D2937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mootoribensiini</w:t>
      </w:r>
      <w:r w:rsidRPr="007D293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hind oli oktoobris 35 senti kallim kui eelmisel aastal, siis LPG müügihind oli sisuliselt muutumatu</w:t>
      </w:r>
      <w:r w:rsidR="007D2937" w:rsidRPr="007D293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. – </w:t>
      </w:r>
      <w:r w:rsidRPr="007D293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Если стоимость </w:t>
      </w:r>
      <w:r w:rsidRPr="007D2937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бензина</w:t>
      </w:r>
      <w:r w:rsidRPr="007D293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в октябре была на 35 центов выше, чем в прошлом году, то продажная цена</w:t>
      </w:r>
      <w:r w:rsidR="007D2937" w:rsidRPr="007D293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LPG практически не изменилась.</w:t>
      </w:r>
      <w:r w:rsidR="00B755E9" w:rsidRPr="007D293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</w:p>
    <w:p w14:paraId="224E1D7A" w14:textId="2672D20E" w:rsidR="00C25BBB" w:rsidRPr="001355B8" w:rsidRDefault="00B755E9" w:rsidP="006B4EE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Следует также отметить выражения, при переводе которых меняется </w:t>
      </w:r>
      <w:r w:rsidR="00D3284B" w:rsidRPr="00461C5C">
        <w:rPr>
          <w:rFonts w:ascii="Times New Roman" w:eastAsia="TimesNewRomanPSMT" w:hAnsi="Times New Roman" w:cs="Times New Roman"/>
          <w:sz w:val="28"/>
          <w:szCs w:val="28"/>
        </w:rPr>
        <w:t>тип связи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между словами. </w:t>
      </w:r>
      <w:r w:rsidR="00937347" w:rsidRPr="002121C3">
        <w:rPr>
          <w:rFonts w:ascii="Times New Roman" w:eastAsia="TimesNewRomanPSMT" w:hAnsi="Times New Roman" w:cs="Times New Roman"/>
          <w:sz w:val="28"/>
          <w:szCs w:val="28"/>
        </w:rPr>
        <w:t>Примером может служить</w:t>
      </w:r>
      <w:r w:rsidRPr="002121C3">
        <w:rPr>
          <w:rFonts w:ascii="Times New Roman" w:eastAsia="TimesNewRomanPSMT" w:hAnsi="Times New Roman" w:cs="Times New Roman"/>
          <w:sz w:val="28"/>
          <w:szCs w:val="28"/>
        </w:rPr>
        <w:t xml:space="preserve"> эстонский термин </w:t>
      </w:r>
      <w:r w:rsidRPr="002121C3">
        <w:rPr>
          <w:rFonts w:ascii="Times New Roman" w:eastAsia="TimesNewRomanPSMT" w:hAnsi="Times New Roman" w:cs="Times New Roman"/>
          <w:i/>
          <w:iCs/>
          <w:sz w:val="28"/>
          <w:szCs w:val="28"/>
        </w:rPr>
        <w:t>rohelised energiallikad</w:t>
      </w:r>
      <w:r w:rsidRPr="002121C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121C3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Pr="002121C3">
        <w:rPr>
          <w:rFonts w:ascii="Times New Roman" w:eastAsia="TimesNewRomanPSMT" w:hAnsi="Times New Roman" w:cs="Times New Roman"/>
          <w:sz w:val="28"/>
          <w:szCs w:val="28"/>
        </w:rPr>
        <w:t>букв. зелёные источники энергии</w:t>
      </w:r>
      <w:r w:rsidRPr="002121C3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Pr="002121C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937347" w:rsidRPr="002121C3">
        <w:rPr>
          <w:rFonts w:ascii="Times New Roman" w:eastAsia="TimesNewRomanPSMT" w:hAnsi="Times New Roman" w:cs="Times New Roman"/>
          <w:sz w:val="28"/>
          <w:szCs w:val="28"/>
        </w:rPr>
        <w:t>В</w:t>
      </w:r>
      <w:r w:rsidRPr="002121C3">
        <w:rPr>
          <w:rFonts w:ascii="Times New Roman" w:eastAsia="TimesNewRomanPSMT" w:hAnsi="Times New Roman" w:cs="Times New Roman"/>
          <w:sz w:val="28"/>
          <w:szCs w:val="28"/>
        </w:rPr>
        <w:t xml:space="preserve"> русскоязычном экологическом дискурсе </w:t>
      </w:r>
      <w:r w:rsidR="00937347" w:rsidRPr="002121C3">
        <w:rPr>
          <w:rFonts w:ascii="Times New Roman" w:eastAsia="TimesNewRomanPSMT" w:hAnsi="Times New Roman" w:cs="Times New Roman"/>
          <w:sz w:val="28"/>
          <w:szCs w:val="28"/>
        </w:rPr>
        <w:t>употребляется</w:t>
      </w:r>
      <w:r w:rsidRPr="002121C3">
        <w:rPr>
          <w:rFonts w:ascii="Times New Roman" w:eastAsia="TimesNewRomanPSMT" w:hAnsi="Times New Roman" w:cs="Times New Roman"/>
          <w:sz w:val="28"/>
          <w:szCs w:val="28"/>
        </w:rPr>
        <w:t xml:space="preserve"> выражение «источники зелёной энергии», где </w:t>
      </w:r>
      <w:r w:rsidR="00EE2061" w:rsidRPr="002121C3">
        <w:rPr>
          <w:rFonts w:ascii="Times New Roman" w:eastAsia="TimesNewRomanPSMT" w:hAnsi="Times New Roman" w:cs="Times New Roman"/>
          <w:sz w:val="28"/>
          <w:szCs w:val="28"/>
        </w:rPr>
        <w:t>члены словосочетания «зелёной энергии» связаны между собой</w:t>
      </w:r>
      <w:r w:rsidR="001355B8">
        <w:rPr>
          <w:rFonts w:ascii="Times New Roman" w:eastAsia="TimesNewRomanPSMT" w:hAnsi="Times New Roman" w:cs="Times New Roman"/>
          <w:sz w:val="28"/>
          <w:szCs w:val="28"/>
        </w:rPr>
        <w:t xml:space="preserve">. Таким образом, при переводе терминов необходимо </w:t>
      </w:r>
      <w:r w:rsidR="00D3284B">
        <w:rPr>
          <w:rFonts w:ascii="Times New Roman" w:eastAsia="TimesNewRomanPSMT" w:hAnsi="Times New Roman" w:cs="Times New Roman"/>
          <w:sz w:val="28"/>
          <w:szCs w:val="28"/>
        </w:rPr>
        <w:t>учитывать</w:t>
      </w:r>
      <w:r w:rsidR="001355B8">
        <w:rPr>
          <w:rFonts w:ascii="Times New Roman" w:eastAsia="TimesNewRomanPSMT" w:hAnsi="Times New Roman" w:cs="Times New Roman"/>
          <w:sz w:val="28"/>
          <w:szCs w:val="28"/>
        </w:rPr>
        <w:t xml:space="preserve">, какие сочетания являются </w:t>
      </w:r>
      <w:r w:rsidR="001355B8" w:rsidRPr="00461C5C">
        <w:rPr>
          <w:rFonts w:ascii="Times New Roman" w:eastAsia="TimesNewRomanPSMT" w:hAnsi="Times New Roman" w:cs="Times New Roman"/>
          <w:sz w:val="28"/>
          <w:szCs w:val="28"/>
        </w:rPr>
        <w:t xml:space="preserve">типичными </w:t>
      </w:r>
      <w:r w:rsidR="00D3284B" w:rsidRPr="00461C5C">
        <w:rPr>
          <w:rFonts w:ascii="Times New Roman" w:eastAsia="TimesNewRomanPSMT" w:hAnsi="Times New Roman" w:cs="Times New Roman"/>
          <w:sz w:val="28"/>
          <w:szCs w:val="28"/>
        </w:rPr>
        <w:t>(другими словами «наиболее частотными»)</w:t>
      </w:r>
      <w:r w:rsidR="00D3284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355B8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для языка перевода: некоторые термины в языке перевода следует обязательно употреблять </w:t>
      </w:r>
      <w:r w:rsidR="001355B8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E43448" w:rsidRPr="00461C5C">
        <w:rPr>
          <w:rFonts w:ascii="Times New Roman" w:eastAsia="TimesNewRomanPSMT" w:hAnsi="Times New Roman" w:cs="Times New Roman"/>
          <w:sz w:val="28"/>
          <w:szCs w:val="28"/>
        </w:rPr>
        <w:t>развёрнутом слово</w:t>
      </w:r>
      <w:r w:rsidR="001355B8" w:rsidRPr="00461C5C">
        <w:rPr>
          <w:rFonts w:ascii="Times New Roman" w:eastAsia="TimesNewRomanPSMT" w:hAnsi="Times New Roman" w:cs="Times New Roman"/>
          <w:sz w:val="28"/>
          <w:szCs w:val="28"/>
        </w:rPr>
        <w:t>сочетании</w:t>
      </w:r>
      <w:r w:rsidR="00937347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29CD9BBA" w14:textId="77777777" w:rsidR="00213353" w:rsidRDefault="001C0E06" w:rsidP="006C74D3">
      <w:pPr>
        <w:pStyle w:val="af5"/>
        <w:ind w:firstLine="0"/>
        <w:outlineLvl w:val="1"/>
        <w:rPr>
          <w:bCs w:val="0"/>
          <w:lang w:val="ru-RU"/>
        </w:rPr>
      </w:pPr>
      <w:bookmarkStart w:id="13" w:name="_Toc136341345"/>
      <w:r>
        <w:rPr>
          <w:bCs w:val="0"/>
          <w:lang w:val="ru-RU"/>
        </w:rPr>
        <w:t>3.3 Г</w:t>
      </w:r>
      <w:r w:rsidR="00AC0339" w:rsidRPr="001621A6">
        <w:rPr>
          <w:bCs w:val="0"/>
          <w:lang w:val="ru-RU"/>
        </w:rPr>
        <w:t xml:space="preserve">рамматические </w:t>
      </w:r>
      <w:r w:rsidR="006C74D3">
        <w:rPr>
          <w:bCs w:val="0"/>
          <w:lang w:val="ru-RU"/>
        </w:rPr>
        <w:t>трансформации при переводе</w:t>
      </w:r>
      <w:bookmarkEnd w:id="13"/>
      <w:r w:rsidR="00AC0339" w:rsidRPr="001621A6">
        <w:rPr>
          <w:bCs w:val="0"/>
          <w:lang w:val="ru-RU"/>
        </w:rPr>
        <w:t xml:space="preserve">  </w:t>
      </w:r>
    </w:p>
    <w:p w14:paraId="4FDBF035" w14:textId="5746D3D1" w:rsidR="00362EE0" w:rsidRDefault="00362EE0" w:rsidP="0000092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Сложность для перевода представляет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различие</w:t>
      </w:r>
      <w:r w:rsidR="00000923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в употреблении </w:t>
      </w:r>
      <w:r w:rsidR="00114BDE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грамматических форм слов в </w:t>
      </w:r>
      <w:r w:rsidR="00372A2A" w:rsidRPr="00461C5C">
        <w:rPr>
          <w:rFonts w:ascii="Times New Roman" w:eastAsia="TimesNewRomanPSMT" w:hAnsi="Times New Roman" w:cs="Times New Roman"/>
          <w:sz w:val="28"/>
          <w:szCs w:val="28"/>
        </w:rPr>
        <w:t xml:space="preserve">языке перевода и </w:t>
      </w:r>
      <w:r w:rsidR="00000923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372A2A" w:rsidRPr="002121C3">
        <w:rPr>
          <w:rFonts w:ascii="Times New Roman" w:eastAsia="TimesNewRomanPSMT" w:hAnsi="Times New Roman" w:cs="Times New Roman"/>
          <w:sz w:val="28"/>
          <w:szCs w:val="28"/>
        </w:rPr>
        <w:t>языке</w:t>
      </w:r>
      <w:r w:rsidR="00685854" w:rsidRPr="002121C3">
        <w:rPr>
          <w:rFonts w:ascii="Times New Roman" w:eastAsia="TimesNewRomanPSMT" w:hAnsi="Times New Roman" w:cs="Times New Roman"/>
          <w:sz w:val="28"/>
          <w:szCs w:val="28"/>
        </w:rPr>
        <w:t>-</w:t>
      </w:r>
      <w:r w:rsidR="00372A2A" w:rsidRPr="002121C3">
        <w:rPr>
          <w:rFonts w:ascii="Times New Roman" w:eastAsia="TimesNewRomanPSMT" w:hAnsi="Times New Roman" w:cs="Times New Roman"/>
          <w:sz w:val="28"/>
          <w:szCs w:val="28"/>
        </w:rPr>
        <w:t>источнике</w:t>
      </w:r>
      <w:r w:rsidR="00372A2A" w:rsidRPr="00461C5C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372A2A">
        <w:rPr>
          <w:rFonts w:ascii="Times New Roman" w:eastAsia="TimesNewRomanPSMT" w:hAnsi="Times New Roman" w:cs="Times New Roman"/>
          <w:sz w:val="28"/>
          <w:szCs w:val="28"/>
        </w:rPr>
        <w:t xml:space="preserve"> В текстах экологической тематики мы отметили прежде всего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несоответствие </w:t>
      </w:r>
      <w:r w:rsidR="00DB5964">
        <w:rPr>
          <w:rFonts w:ascii="Times New Roman" w:eastAsia="TimesNewRomanPSMT" w:hAnsi="Times New Roman" w:cs="Times New Roman"/>
          <w:sz w:val="28"/>
          <w:szCs w:val="28"/>
        </w:rPr>
        <w:t xml:space="preserve">форм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числа </w:t>
      </w:r>
      <w:r w:rsidR="00DB5964">
        <w:rPr>
          <w:rFonts w:ascii="Times New Roman" w:eastAsia="TimesNewRomanPSMT" w:hAnsi="Times New Roman" w:cs="Times New Roman"/>
          <w:sz w:val="28"/>
          <w:szCs w:val="28"/>
        </w:rPr>
        <w:t xml:space="preserve">при переводе эстонских экотерминов на русских язык.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439AFF97" w14:textId="77777777" w:rsidR="00F82E1B" w:rsidRDefault="00DB5964" w:rsidP="00C34E9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качестве первого примера приведём </w:t>
      </w:r>
      <w:r w:rsidR="00C34E9F" w:rsidRPr="00461C5C">
        <w:rPr>
          <w:rFonts w:ascii="Times New Roman" w:eastAsia="TimesNewRomanPSMT" w:hAnsi="Times New Roman" w:cs="Times New Roman"/>
          <w:sz w:val="28"/>
          <w:szCs w:val="28"/>
        </w:rPr>
        <w:t xml:space="preserve">традиционные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расшифровки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английской аббревиатуры </w:t>
      </w:r>
      <w:r w:rsidRPr="00DB5964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LULUCF</w:t>
      </w:r>
      <w:r w:rsidRPr="00DB596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‘анг. </w:t>
      </w:r>
      <w:r w:rsidRPr="00DB5964">
        <w:rPr>
          <w:rFonts w:ascii="Times New Roman" w:eastAsia="TimesNewRomanPSMT" w:hAnsi="Times New Roman" w:cs="Times New Roman"/>
          <w:sz w:val="28"/>
          <w:szCs w:val="28"/>
          <w:lang w:val="en-GB"/>
        </w:rPr>
        <w:t xml:space="preserve">Land use, land-use change, and forestry’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330066" w:rsidRPr="00DB5964">
        <w:rPr>
          <w:rFonts w:ascii="Times New Roman" w:eastAsia="TimesNewRomanPSMT" w:hAnsi="Times New Roman" w:cs="Times New Roman"/>
          <w:sz w:val="28"/>
          <w:szCs w:val="28"/>
          <w:lang w:val="en-GB"/>
        </w:rPr>
        <w:t xml:space="preserve"> 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>эстонском</w:t>
      </w:r>
      <w:r w:rsidR="00330066" w:rsidRPr="00DB5964">
        <w:rPr>
          <w:rFonts w:ascii="Times New Roman" w:eastAsia="TimesNewRomanPSMT" w:hAnsi="Times New Roman" w:cs="Times New Roman"/>
          <w:sz w:val="28"/>
          <w:szCs w:val="28"/>
          <w:lang w:val="en-GB"/>
        </w:rPr>
        <w:t xml:space="preserve"> 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330066" w:rsidRPr="00DB5964">
        <w:rPr>
          <w:rFonts w:ascii="Times New Roman" w:eastAsia="TimesNewRomanPSMT" w:hAnsi="Times New Roman" w:cs="Times New Roman"/>
          <w:sz w:val="28"/>
          <w:szCs w:val="28"/>
          <w:lang w:val="en-GB"/>
        </w:rPr>
        <w:t xml:space="preserve"> 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>русском</w:t>
      </w:r>
      <w:r w:rsidR="00330066" w:rsidRPr="00DB5964">
        <w:rPr>
          <w:rFonts w:ascii="Times New Roman" w:eastAsia="TimesNewRomanPSMT" w:hAnsi="Times New Roman" w:cs="Times New Roman"/>
          <w:sz w:val="28"/>
          <w:szCs w:val="28"/>
          <w:lang w:val="en-GB"/>
        </w:rPr>
        <w:t xml:space="preserve"> 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>языках</w:t>
      </w:r>
      <w:r w:rsidR="00330066" w:rsidRPr="00DB5964">
        <w:rPr>
          <w:rFonts w:ascii="Times New Roman" w:eastAsia="TimesNewRomanPSMT" w:hAnsi="Times New Roman" w:cs="Times New Roman"/>
          <w:sz w:val="28"/>
          <w:szCs w:val="28"/>
          <w:lang w:val="en-GB"/>
        </w:rPr>
        <w:t>.</w:t>
      </w:r>
      <w:r w:rsidRPr="00DB5964">
        <w:rPr>
          <w:rFonts w:ascii="Times New Roman" w:eastAsia="TimesNewRomanPSMT" w:hAnsi="Times New Roman" w:cs="Times New Roman"/>
          <w:sz w:val="28"/>
          <w:szCs w:val="28"/>
          <w:lang w:val="en-GB"/>
        </w:rPr>
        <w:t xml:space="preserve"> </w:t>
      </w:r>
      <w:r w:rsidR="008D0597">
        <w:rPr>
          <w:rFonts w:ascii="Times New Roman" w:eastAsia="TimesNewRomanPSMT" w:hAnsi="Times New Roman" w:cs="Times New Roman"/>
          <w:sz w:val="28"/>
          <w:szCs w:val="28"/>
        </w:rPr>
        <w:t xml:space="preserve">Рассмотрим </w:t>
      </w:r>
      <w:r w:rsidR="00362EE0">
        <w:rPr>
          <w:rFonts w:ascii="Times New Roman" w:eastAsia="TimesNewRomanPSMT" w:hAnsi="Times New Roman" w:cs="Times New Roman"/>
          <w:sz w:val="28"/>
          <w:szCs w:val="28"/>
        </w:rPr>
        <w:t xml:space="preserve">эстонский вариант 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>названия</w:t>
      </w:r>
      <w:r>
        <w:rPr>
          <w:rFonts w:ascii="Times New Roman" w:eastAsia="TimesNewRomanPSMT" w:hAnsi="Times New Roman" w:cs="Times New Roman"/>
          <w:sz w:val="28"/>
          <w:szCs w:val="28"/>
        </w:rPr>
        <w:t>: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30066" w:rsidRPr="00DB596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maakasutus, maakasutuse </w:t>
      </w:r>
      <w:r w:rsidR="00330066" w:rsidRPr="00DB596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muutus</w:t>
      </w:r>
      <w:r w:rsidR="00330066" w:rsidRPr="00DB596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ja metsandus (LULUCF)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 xml:space="preserve">букв. землепользование, </w:t>
      </w:r>
      <w:r w:rsidR="00330066" w:rsidRPr="00330066">
        <w:rPr>
          <w:rFonts w:ascii="Times New Roman" w:eastAsia="TimesNewRomanPSMT" w:hAnsi="Times New Roman" w:cs="Times New Roman"/>
          <w:b/>
          <w:bCs/>
          <w:sz w:val="28"/>
          <w:szCs w:val="28"/>
        </w:rPr>
        <w:t>изменение</w:t>
      </w:r>
      <w:r w:rsidR="00330066" w:rsidRPr="00330066">
        <w:rPr>
          <w:rFonts w:ascii="Times New Roman" w:eastAsia="TimesNewRomanPSMT" w:hAnsi="Times New Roman" w:cs="Times New Roman"/>
          <w:sz w:val="28"/>
          <w:szCs w:val="28"/>
        </w:rPr>
        <w:t xml:space="preserve"> в землепользовании и лесное хозяйство</w:t>
      </w:r>
      <w:r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114BDE">
        <w:rPr>
          <w:rFonts w:ascii="Times New Roman" w:eastAsia="TimesNewRomanPSMT" w:hAnsi="Times New Roman" w:cs="Times New Roman"/>
          <w:sz w:val="28"/>
          <w:szCs w:val="28"/>
        </w:rPr>
        <w:t xml:space="preserve"> Для нас важно отметить, что слово «изменение» стоит в форме единственного числа.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 xml:space="preserve"> В русскоязычном варианте, однако</w:t>
      </w:r>
      <w:r w:rsidR="00362EE0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 xml:space="preserve"> употреблена форма </w:t>
      </w:r>
      <w:r w:rsidR="00114BDE">
        <w:rPr>
          <w:rFonts w:ascii="Times New Roman" w:eastAsia="TimesNewRomanPSMT" w:hAnsi="Times New Roman" w:cs="Times New Roman"/>
          <w:sz w:val="28"/>
          <w:szCs w:val="28"/>
        </w:rPr>
        <w:t>множественного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330066" w:rsidRPr="00F82E1B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землепользование, </w:t>
      </w:r>
      <w:r w:rsidR="00330066" w:rsidRPr="00F82E1B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изменения</w:t>
      </w:r>
      <w:r w:rsidR="00330066" w:rsidRPr="00F82E1B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в землепользовании и лесное хозяйство</w:t>
      </w:r>
      <w:r w:rsidR="00173F56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33006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73F56">
        <w:rPr>
          <w:rFonts w:ascii="Times New Roman" w:eastAsia="TimesNewRomanPSMT" w:hAnsi="Times New Roman" w:cs="Times New Roman"/>
          <w:sz w:val="28"/>
          <w:szCs w:val="28"/>
        </w:rPr>
        <w:t xml:space="preserve">В русскоязычных текстах </w:t>
      </w:r>
      <w:r w:rsidR="00114BDE">
        <w:rPr>
          <w:rFonts w:ascii="Times New Roman" w:eastAsia="TimesNewRomanPSMT" w:hAnsi="Times New Roman" w:cs="Times New Roman"/>
          <w:sz w:val="28"/>
          <w:szCs w:val="28"/>
        </w:rPr>
        <w:t>формы единственного и множественно</w:t>
      </w:r>
      <w:r w:rsidR="00F82E1B">
        <w:rPr>
          <w:rFonts w:ascii="Times New Roman" w:eastAsia="TimesNewRomanPSMT" w:hAnsi="Times New Roman" w:cs="Times New Roman"/>
          <w:sz w:val="28"/>
          <w:szCs w:val="28"/>
        </w:rPr>
        <w:t>го числа слова «изменение» употребляю</w:t>
      </w:r>
      <w:r w:rsidR="00173F56">
        <w:rPr>
          <w:rFonts w:ascii="Times New Roman" w:eastAsia="TimesNewRomanPSMT" w:hAnsi="Times New Roman" w:cs="Times New Roman"/>
          <w:sz w:val="28"/>
          <w:szCs w:val="28"/>
        </w:rPr>
        <w:t xml:space="preserve">тся </w:t>
      </w:r>
      <w:r w:rsidR="00114BDE">
        <w:rPr>
          <w:rFonts w:ascii="Times New Roman" w:eastAsia="TimesNewRomanPSMT" w:hAnsi="Times New Roman" w:cs="Times New Roman"/>
          <w:sz w:val="28"/>
          <w:szCs w:val="28"/>
        </w:rPr>
        <w:t>приме</w:t>
      </w:r>
      <w:r w:rsidR="00AB4D32">
        <w:rPr>
          <w:rFonts w:ascii="Times New Roman" w:eastAsia="TimesNewRomanPSMT" w:hAnsi="Times New Roman" w:cs="Times New Roman"/>
          <w:sz w:val="28"/>
          <w:szCs w:val="28"/>
        </w:rPr>
        <w:t xml:space="preserve">рно с одинаковой частотностью. </w:t>
      </w:r>
      <w:r w:rsidR="00AB4D32" w:rsidRPr="00461C5C">
        <w:rPr>
          <w:rFonts w:ascii="Times New Roman" w:eastAsia="TimesNewRomanPSMT" w:hAnsi="Times New Roman" w:cs="Times New Roman"/>
          <w:sz w:val="28"/>
          <w:szCs w:val="28"/>
        </w:rPr>
        <w:t>Национальный к</w:t>
      </w:r>
      <w:r w:rsidR="00114BDE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орпус русского языка </w:t>
      </w:r>
      <w:r w:rsidR="00C34E9F" w:rsidRPr="00461C5C">
        <w:rPr>
          <w:rFonts w:ascii="Times New Roman" w:eastAsia="TimesNewRomanPSMT" w:hAnsi="Times New Roman" w:cs="Times New Roman"/>
          <w:sz w:val="28"/>
          <w:szCs w:val="28"/>
        </w:rPr>
        <w:t>[Национальный корпус русского языка]</w:t>
      </w:r>
      <w:r w:rsidR="00C34E9F" w:rsidRPr="00C34E9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14BDE">
        <w:rPr>
          <w:rFonts w:ascii="Times New Roman" w:eastAsia="TimesNewRomanPSMT" w:hAnsi="Times New Roman" w:cs="Times New Roman"/>
          <w:sz w:val="28"/>
          <w:szCs w:val="28"/>
        </w:rPr>
        <w:t>нашёл 18708 примеров исп</w:t>
      </w:r>
      <w:r w:rsidR="00F82E1B">
        <w:rPr>
          <w:rFonts w:ascii="Times New Roman" w:eastAsia="TimesNewRomanPSMT" w:hAnsi="Times New Roman" w:cs="Times New Roman"/>
          <w:sz w:val="28"/>
          <w:szCs w:val="28"/>
        </w:rPr>
        <w:t xml:space="preserve">ользования формы единственного </w:t>
      </w:r>
      <w:r w:rsidR="00114BDE">
        <w:rPr>
          <w:rFonts w:ascii="Times New Roman" w:eastAsia="TimesNewRomanPSMT" w:hAnsi="Times New Roman" w:cs="Times New Roman"/>
          <w:sz w:val="28"/>
          <w:szCs w:val="28"/>
        </w:rPr>
        <w:t>числа и 21969 случаев употребл</w:t>
      </w:r>
      <w:r w:rsidR="00F82E1B">
        <w:rPr>
          <w:rFonts w:ascii="Times New Roman" w:eastAsia="TimesNewRomanPSMT" w:hAnsi="Times New Roman" w:cs="Times New Roman"/>
          <w:sz w:val="28"/>
          <w:szCs w:val="28"/>
        </w:rPr>
        <w:t>ения формы множественного числа,</w:t>
      </w:r>
      <w:r w:rsidR="00114BDE">
        <w:rPr>
          <w:rFonts w:ascii="Times New Roman" w:eastAsia="TimesNewRomanPSMT" w:hAnsi="Times New Roman" w:cs="Times New Roman"/>
          <w:sz w:val="28"/>
          <w:szCs w:val="28"/>
        </w:rPr>
        <w:t xml:space="preserve"> Форма единственного числа употребляется, когда речь идёт об определённом изменении, если же в тексте </w:t>
      </w:r>
      <w:r w:rsidR="00F82E1B">
        <w:rPr>
          <w:rFonts w:ascii="Times New Roman" w:eastAsia="TimesNewRomanPSMT" w:hAnsi="Times New Roman" w:cs="Times New Roman"/>
          <w:sz w:val="28"/>
          <w:szCs w:val="28"/>
        </w:rPr>
        <w:t>нет уточняющего контекста и подразумеваются общие изменения</w:t>
      </w:r>
      <w:r w:rsidR="00114BDE">
        <w:rPr>
          <w:rFonts w:ascii="Times New Roman" w:eastAsia="TimesNewRomanPSMT" w:hAnsi="Times New Roman" w:cs="Times New Roman"/>
          <w:sz w:val="28"/>
          <w:szCs w:val="28"/>
        </w:rPr>
        <w:t xml:space="preserve">, то употребляется форма множественного числа. В русскоязычной расшифровке аббревиатуры </w:t>
      </w:r>
      <w:r w:rsidR="00F82E1B" w:rsidRPr="00F82E1B">
        <w:rPr>
          <w:rFonts w:ascii="Times New Roman" w:eastAsia="TimesNewRomanPSMT" w:hAnsi="Times New Roman" w:cs="Times New Roman"/>
          <w:sz w:val="28"/>
          <w:szCs w:val="28"/>
          <w:lang w:val="en-GB"/>
        </w:rPr>
        <w:t>LULUCF</w:t>
      </w:r>
      <w:r w:rsidR="00F82E1B" w:rsidRPr="00DB596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14BDE">
        <w:rPr>
          <w:rFonts w:ascii="Times New Roman" w:eastAsia="TimesNewRomanPSMT" w:hAnsi="Times New Roman" w:cs="Times New Roman"/>
          <w:sz w:val="28"/>
          <w:szCs w:val="28"/>
        </w:rPr>
        <w:t>имеются в виду изменения в широком смысле, без уточнения, поэтому используется форма множественного числа</w:t>
      </w:r>
      <w:r w:rsidR="00F82E1B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2C4C11A2" w14:textId="77777777" w:rsidR="00016AA8" w:rsidRDefault="008D0597" w:rsidP="00F2302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По данным </w:t>
      </w:r>
      <w:r w:rsidR="00C34E9F" w:rsidRPr="00461C5C">
        <w:rPr>
          <w:rFonts w:ascii="Times New Roman" w:eastAsia="TimesNewRomanPSMT" w:hAnsi="Times New Roman" w:cs="Times New Roman"/>
          <w:sz w:val="28"/>
          <w:szCs w:val="28"/>
        </w:rPr>
        <w:t xml:space="preserve">Сбалансированного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корпуса эстонского языка</w:t>
      </w:r>
      <w:r w:rsidR="00C34E9F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23023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на портале </w:t>
      </w:r>
      <w:r w:rsidR="006077B7" w:rsidRPr="00461C5C"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6077B7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K</w:t>
      </w:r>
      <w:r w:rsidR="00F23023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eeleveeb</w:t>
      </w:r>
      <w:r w:rsidR="006077B7" w:rsidRPr="00461C5C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F23023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34E9F" w:rsidRPr="00461C5C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6077B7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K</w:t>
      </w:r>
      <w:r w:rsidR="00500919" w:rsidRPr="00461C5C">
        <w:rPr>
          <w:rFonts w:ascii="Times New Roman" w:eastAsia="TimesNewRomanPSMT" w:hAnsi="Times New Roman" w:cs="Times New Roman"/>
          <w:sz w:val="28"/>
          <w:szCs w:val="28"/>
          <w:lang w:val="et-EE"/>
        </w:rPr>
        <w:t>eeleveeb</w:t>
      </w:r>
      <w:r w:rsidR="00C34E9F" w:rsidRPr="00461C5C">
        <w:rPr>
          <w:rFonts w:ascii="Times New Roman" w:eastAsia="TimesNewRomanPSMT" w:hAnsi="Times New Roman" w:cs="Times New Roman"/>
          <w:sz w:val="28"/>
          <w:szCs w:val="28"/>
        </w:rPr>
        <w:t>]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форма единственного числа для слова </w:t>
      </w:r>
      <w:r w:rsidR="00F82E1B"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F82E1B">
        <w:rPr>
          <w:rFonts w:ascii="Times New Roman" w:eastAsia="TimesNewRomanPSMT" w:hAnsi="Times New Roman" w:cs="Times New Roman"/>
          <w:sz w:val="28"/>
          <w:szCs w:val="28"/>
          <w:lang w:val="et-EE"/>
        </w:rPr>
        <w:t>muutus</w:t>
      </w:r>
      <w:r w:rsidR="00F82E1B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F82E1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F82E1B">
        <w:rPr>
          <w:rFonts w:ascii="Times New Roman" w:eastAsia="TimesNewRomanPSMT" w:hAnsi="Times New Roman" w:cs="Times New Roman"/>
          <w:sz w:val="28"/>
          <w:szCs w:val="28"/>
        </w:rPr>
        <w:lastRenderedPageBreak/>
        <w:t>‘</w:t>
      </w:r>
      <w:r>
        <w:rPr>
          <w:rFonts w:ascii="Times New Roman" w:eastAsia="TimesNewRomanPSMT" w:hAnsi="Times New Roman" w:cs="Times New Roman"/>
          <w:sz w:val="28"/>
          <w:szCs w:val="28"/>
        </w:rPr>
        <w:t>изменение</w:t>
      </w:r>
      <w:r w:rsidR="00F82E1B">
        <w:rPr>
          <w:rFonts w:ascii="Times New Roman" w:eastAsia="TimesNewRomanPSMT" w:hAnsi="Times New Roman" w:cs="Times New Roman"/>
          <w:sz w:val="28"/>
          <w:szCs w:val="28"/>
        </w:rPr>
        <w:t>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употребляется </w:t>
      </w:r>
      <w:r w:rsidR="00E06AA7">
        <w:rPr>
          <w:rFonts w:ascii="Times New Roman" w:eastAsia="TimesNewRomanPSMT" w:hAnsi="Times New Roman" w:cs="Times New Roman"/>
          <w:sz w:val="28"/>
          <w:szCs w:val="28"/>
        </w:rPr>
        <w:t>реже, чем форма множественного. Н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айдено 2715 примеров употребления формы множественного числа и 885 примеров с формой единственного.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 xml:space="preserve">Можно сделать следующий вывод: в эстоноязычной расшифровке </w:t>
      </w:r>
      <w:r w:rsidR="00E06AA7" w:rsidRPr="00461C5C">
        <w:rPr>
          <w:rFonts w:ascii="Times New Roman" w:eastAsia="TimesNewRomanPSMT" w:hAnsi="Times New Roman" w:cs="Times New Roman"/>
          <w:sz w:val="28"/>
          <w:szCs w:val="28"/>
        </w:rPr>
        <w:t xml:space="preserve">аббревиатуры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 xml:space="preserve">используется форма единственного числа, </w:t>
      </w:r>
      <w:r w:rsidR="00F23023" w:rsidRPr="00461C5C">
        <w:rPr>
          <w:rFonts w:ascii="Times New Roman" w:eastAsia="TimesNewRomanPSMT" w:hAnsi="Times New Roman" w:cs="Times New Roman"/>
          <w:sz w:val="28"/>
          <w:szCs w:val="28"/>
        </w:rPr>
        <w:t>которая может провоцироваться англоязычным источником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, хотя</w:t>
      </w:r>
      <w:r w:rsidR="00F23023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для эстонского языка характерна</w:t>
      </w:r>
      <w:r w:rsidR="00E06AA7" w:rsidRPr="00461C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1C5C">
        <w:rPr>
          <w:rFonts w:ascii="Times New Roman" w:eastAsia="TimesNewRomanPSMT" w:hAnsi="Times New Roman" w:cs="Times New Roman"/>
          <w:sz w:val="28"/>
          <w:szCs w:val="28"/>
        </w:rPr>
        <w:t>форма множественного числа.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C7391">
        <w:rPr>
          <w:rFonts w:ascii="Times New Roman" w:eastAsia="TimesNewRomanPSMT" w:hAnsi="Times New Roman" w:cs="Times New Roman"/>
          <w:sz w:val="28"/>
          <w:szCs w:val="28"/>
        </w:rPr>
        <w:t>Важно отметить, что слово «</w:t>
      </w:r>
      <w:r w:rsidR="002C7391">
        <w:rPr>
          <w:rFonts w:ascii="Times New Roman" w:eastAsia="TimesNewRomanPSMT" w:hAnsi="Times New Roman" w:cs="Times New Roman"/>
          <w:sz w:val="28"/>
          <w:szCs w:val="28"/>
          <w:lang w:val="et-EE"/>
        </w:rPr>
        <w:t>muutus</w:t>
      </w:r>
      <w:r w:rsidR="002C7391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2C7391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2C7391">
        <w:rPr>
          <w:rFonts w:ascii="Times New Roman" w:eastAsia="TimesNewRomanPSMT" w:hAnsi="Times New Roman" w:cs="Times New Roman"/>
          <w:sz w:val="28"/>
          <w:szCs w:val="28"/>
        </w:rPr>
        <w:t xml:space="preserve">встречается и в других экотерминах, например, в качестве второй основы сложного слова </w:t>
      </w:r>
      <w:r w:rsidR="002C739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kliima</w:t>
      </w:r>
      <w:r w:rsidR="002C7391" w:rsidRPr="0068585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muutused</w:t>
      </w:r>
      <w:r w:rsidR="002C7391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2C7391">
        <w:rPr>
          <w:rFonts w:ascii="Times New Roman" w:eastAsia="TimesNewRomanPSMT" w:hAnsi="Times New Roman" w:cs="Times New Roman"/>
          <w:sz w:val="28"/>
          <w:szCs w:val="28"/>
        </w:rPr>
        <w:t>изменения климата</w:t>
      </w:r>
      <w:r w:rsidR="002C7391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2C7391">
        <w:rPr>
          <w:rFonts w:ascii="Times New Roman" w:eastAsia="TimesNewRomanPSMT" w:hAnsi="Times New Roman" w:cs="Times New Roman"/>
          <w:sz w:val="28"/>
          <w:szCs w:val="28"/>
        </w:rPr>
        <w:t xml:space="preserve">.  В текстах встречаются формы множественного числа, формы единственного числа встречаются реже (в корпусе найдено 40 случае употребления формы множественного числа и 9 случаев – единственного): </w:t>
      </w:r>
    </w:p>
    <w:p w14:paraId="7D4D3C27" w14:textId="0AE7347E" w:rsidR="007D2937" w:rsidRPr="00F9690C" w:rsidRDefault="0025120B" w:rsidP="007D2937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>Maailma riikide juhid, keskkonnaeksperdid ja aktivistid kutsusid Glasgow</w:t>
      </w:r>
      <w:r w:rsidR="008869EC" w:rsidRPr="008869EC">
        <w:rPr>
          <w:rFonts w:ascii="Times New Roman" w:eastAsia="TimesNewRomanPSMT" w:hAnsi="Times New Roman" w:cs="Times New Roman"/>
          <w:i/>
          <w:iCs/>
          <w:sz w:val="26"/>
          <w:szCs w:val="26"/>
        </w:rPr>
        <w:t>’</w:t>
      </w:r>
      <w:r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kliimakonverentsil üles aktiivselt võitlema </w:t>
      </w:r>
      <w:r w:rsidRPr="00F9690C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kliimamuutuste</w:t>
      </w:r>
      <w:r w:rsidR="007D2937"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vastu. – </w:t>
      </w:r>
      <w:r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На климатической конференции в Глазго мировые лидеры, экологические эксперты и активисты призвали к активной борьбе с </w:t>
      </w:r>
      <w:r w:rsidRPr="00F9690C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изменением климата</w:t>
      </w:r>
      <w:r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>.</w:t>
      </w:r>
      <w:r w:rsidR="002C7391"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</w:p>
    <w:p w14:paraId="1709AF3D" w14:textId="77777777" w:rsidR="0025120B" w:rsidRPr="007D2937" w:rsidRDefault="002C7391" w:rsidP="00F2302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D2937">
        <w:rPr>
          <w:rFonts w:ascii="Times New Roman" w:eastAsia="TimesNewRomanPSMT" w:hAnsi="Times New Roman" w:cs="Times New Roman"/>
          <w:sz w:val="28"/>
          <w:szCs w:val="28"/>
        </w:rPr>
        <w:t>В переводе на русский язык используется форма единственного числа</w:t>
      </w:r>
      <w:r w:rsidR="002F7CDC" w:rsidRPr="007D2937">
        <w:rPr>
          <w:rFonts w:ascii="Times New Roman" w:eastAsia="TimesNewRomanPSMT" w:hAnsi="Times New Roman" w:cs="Times New Roman"/>
          <w:sz w:val="28"/>
          <w:szCs w:val="28"/>
        </w:rPr>
        <w:t xml:space="preserve"> слова «изменение», так как в выражении даётся уточнение, о каком изменении идёт речь – добавляется зависимое слово «климат». </w:t>
      </w:r>
    </w:p>
    <w:p w14:paraId="69946F6E" w14:textId="4B2DBF21" w:rsidR="004C19D6" w:rsidRDefault="002C7391" w:rsidP="0025120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Ещё одним</w:t>
      </w:r>
      <w:r w:rsidR="007214AC">
        <w:rPr>
          <w:rFonts w:ascii="Times New Roman" w:eastAsia="TimesNewRomanPSMT" w:hAnsi="Times New Roman" w:cs="Times New Roman"/>
          <w:sz w:val="28"/>
          <w:szCs w:val="28"/>
        </w:rPr>
        <w:t xml:space="preserve"> примером несовпа</w:t>
      </w:r>
      <w:r w:rsidR="00023B02">
        <w:rPr>
          <w:rFonts w:ascii="Times New Roman" w:eastAsia="TimesNewRomanPSMT" w:hAnsi="Times New Roman" w:cs="Times New Roman"/>
          <w:sz w:val="28"/>
          <w:szCs w:val="28"/>
        </w:rPr>
        <w:t xml:space="preserve">дения формы числа может стать перевод слова </w:t>
      </w:r>
      <w:r w:rsidR="00023B02" w:rsidRPr="00E06AA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põhjavesi</w:t>
      </w:r>
      <w:r w:rsidR="00023B02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E06AA7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023B02">
        <w:rPr>
          <w:rFonts w:ascii="Times New Roman" w:eastAsia="TimesNewRomanPSMT" w:hAnsi="Times New Roman" w:cs="Times New Roman"/>
          <w:sz w:val="28"/>
          <w:szCs w:val="28"/>
        </w:rPr>
        <w:t>грунтовая</w:t>
      </w:r>
      <w:r w:rsidR="00E06AA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23B02">
        <w:rPr>
          <w:rFonts w:ascii="Times New Roman" w:eastAsia="TimesNewRomanPSMT" w:hAnsi="Times New Roman" w:cs="Times New Roman"/>
          <w:sz w:val="28"/>
          <w:szCs w:val="28"/>
        </w:rPr>
        <w:t>вода</w:t>
      </w:r>
      <w:r w:rsidR="00E06AA7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023B02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B9779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</w:rPr>
        <w:t xml:space="preserve">Важно отметить, что слово </w:t>
      </w:r>
      <w:r w:rsidR="00B97793" w:rsidRPr="00D021FD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vesi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</w:rPr>
        <w:t>вода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</w:rPr>
        <w:t xml:space="preserve"> в эстонском языке относят к именам 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  <w:lang w:val="en-GB"/>
        </w:rPr>
        <w:t>si</w:t>
      </w:r>
      <w:r w:rsidR="00996D1A" w:rsidRPr="00D021FD">
        <w:rPr>
          <w:rFonts w:ascii="Times New Roman" w:eastAsia="TimesNewRomanPSMT" w:hAnsi="Times New Roman" w:cs="Times New Roman"/>
          <w:sz w:val="28"/>
          <w:szCs w:val="28"/>
          <w:lang w:val="en-GB"/>
        </w:rPr>
        <w:t>n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  <w:lang w:val="en-GB"/>
        </w:rPr>
        <w:t>gularia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  <w:lang w:val="en-GB"/>
        </w:rPr>
        <w:t>tantum</w:t>
      </w:r>
      <w:r w:rsidR="00B97793" w:rsidRPr="00D021FD">
        <w:rPr>
          <w:rFonts w:ascii="Times New Roman" w:eastAsia="TimesNewRomanPSMT" w:hAnsi="Times New Roman" w:cs="Times New Roman"/>
          <w:sz w:val="28"/>
          <w:szCs w:val="28"/>
        </w:rPr>
        <w:t>, которые чаще употребляются в форме единственного числа, хотя потенциально могут иметь полную парадигму [Муковская, с. 70-71].</w:t>
      </w:r>
      <w:r w:rsidR="00023B0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06AA7">
        <w:rPr>
          <w:rFonts w:ascii="Times New Roman" w:eastAsia="TimesNewRomanPSMT" w:hAnsi="Times New Roman" w:cs="Times New Roman"/>
          <w:sz w:val="28"/>
          <w:szCs w:val="28"/>
        </w:rPr>
        <w:t xml:space="preserve">В найденных статьях на эстонском языке данное слово встречалось только в форме единственного числа:  </w:t>
      </w:r>
    </w:p>
    <w:p w14:paraId="7E83B89B" w14:textId="77777777" w:rsidR="004C19D6" w:rsidRPr="007D2937" w:rsidRDefault="00E06AA7" w:rsidP="007D2937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Kukruse mäe kõrvalt on maapinnalähedasest </w:t>
      </w:r>
      <w:r w:rsidRPr="00F9690C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põhjaveest</w:t>
      </w:r>
      <w:r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leitud põlevkivitööstusele iseloomulikke saasteaineid.</w:t>
      </w:r>
      <w:r w:rsidR="007D2937"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 – </w:t>
      </w:r>
      <w:r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В расположенных у поверхности земли </w:t>
      </w:r>
      <w:r w:rsidRPr="00F9690C">
        <w:rPr>
          <w:rFonts w:ascii="Times New Roman" w:eastAsia="TimesNewRomanPSMT" w:hAnsi="Times New Roman" w:cs="Times New Roman"/>
          <w:b/>
          <w:bCs/>
          <w:i/>
          <w:iCs/>
          <w:sz w:val="26"/>
          <w:szCs w:val="26"/>
        </w:rPr>
        <w:t>грунтовых водах</w:t>
      </w:r>
      <w:r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рядом с Кукрузеским терриконом были обнаружены характерные для сланцевой промы</w:t>
      </w:r>
      <w:r w:rsidR="007D2937"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>шленности загрязняющие вещества</w:t>
      </w:r>
      <w:r w:rsidRPr="00F9690C">
        <w:rPr>
          <w:rFonts w:ascii="Times New Roman" w:eastAsia="TimesNewRomanPSMT" w:hAnsi="Times New Roman" w:cs="Times New Roman"/>
          <w:i/>
          <w:iCs/>
          <w:sz w:val="26"/>
          <w:szCs w:val="26"/>
        </w:rPr>
        <w:t>.</w:t>
      </w:r>
      <w:r w:rsidRPr="007D2937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</w:p>
    <w:p w14:paraId="1E4E16DC" w14:textId="39405D66" w:rsidR="00BB2B0B" w:rsidRDefault="00E06AA7" w:rsidP="004C19D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При переводе на русский язык употребляется форма множественного числа. </w:t>
      </w:r>
      <w:r w:rsidR="004C19D6" w:rsidRPr="00175E2C">
        <w:rPr>
          <w:rFonts w:ascii="Times New Roman" w:eastAsia="TimesNewRomanPSMT" w:hAnsi="Times New Roman" w:cs="Times New Roman"/>
          <w:sz w:val="28"/>
          <w:szCs w:val="28"/>
        </w:rPr>
        <w:t>Можно предположить</w:t>
      </w:r>
      <w:r w:rsidR="00AB6A45" w:rsidRPr="00175E2C">
        <w:rPr>
          <w:rFonts w:ascii="Times New Roman" w:eastAsia="TimesNewRomanPSMT" w:hAnsi="Times New Roman" w:cs="Times New Roman"/>
          <w:sz w:val="28"/>
          <w:szCs w:val="28"/>
        </w:rPr>
        <w:t>, что формы множественного числа употребля</w:t>
      </w:r>
      <w:r w:rsidR="004C19D6" w:rsidRPr="00175E2C">
        <w:rPr>
          <w:rFonts w:ascii="Times New Roman" w:eastAsia="TimesNewRomanPSMT" w:hAnsi="Times New Roman" w:cs="Times New Roman"/>
          <w:sz w:val="28"/>
          <w:szCs w:val="28"/>
        </w:rPr>
        <w:t>ю</w:t>
      </w:r>
      <w:r w:rsidR="00AB6A45" w:rsidRPr="00175E2C">
        <w:rPr>
          <w:rFonts w:ascii="Times New Roman" w:eastAsia="TimesNewRomanPSMT" w:hAnsi="Times New Roman" w:cs="Times New Roman"/>
          <w:sz w:val="28"/>
          <w:szCs w:val="28"/>
        </w:rPr>
        <w:t>тся чаще.</w:t>
      </w:r>
      <w:r w:rsidR="00AB6A45">
        <w:rPr>
          <w:rFonts w:ascii="Times New Roman" w:eastAsia="TimesNewRomanPSMT" w:hAnsi="Times New Roman" w:cs="Times New Roman"/>
          <w:sz w:val="28"/>
          <w:szCs w:val="28"/>
        </w:rPr>
        <w:t xml:space="preserve"> Гипотезу подтверждают данные национального корпуса русского языка</w:t>
      </w:r>
      <w:r w:rsidR="004C19D6" w:rsidRPr="004C19D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19D6" w:rsidRPr="00175E2C">
        <w:rPr>
          <w:rFonts w:ascii="Times New Roman" w:eastAsia="TimesNewRomanPSMT" w:hAnsi="Times New Roman" w:cs="Times New Roman"/>
          <w:sz w:val="28"/>
          <w:szCs w:val="28"/>
        </w:rPr>
        <w:t>[Национальный корпус русского языка]</w:t>
      </w:r>
      <w:r w:rsidR="00AB6A45" w:rsidRPr="00175E2C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AB6A45">
        <w:rPr>
          <w:rFonts w:ascii="Times New Roman" w:eastAsia="TimesNewRomanPSMT" w:hAnsi="Times New Roman" w:cs="Times New Roman"/>
          <w:sz w:val="28"/>
          <w:szCs w:val="28"/>
        </w:rPr>
        <w:t xml:space="preserve"> в котором нашлось 492 примера выражения «грунтовые воды» в форме множественного числа и только 47 примеров в форме единственного. Для эстонского языка в данном случае характерна форма единственного числа, по корпусу</w:t>
      </w:r>
      <w:r w:rsidR="004C19D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19D6" w:rsidRPr="004C19D6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4C19D6">
        <w:rPr>
          <w:rFonts w:ascii="Times New Roman" w:eastAsia="TimesNewRomanPSMT" w:hAnsi="Times New Roman" w:cs="Times New Roman"/>
          <w:sz w:val="28"/>
          <w:szCs w:val="28"/>
          <w:lang w:val="et-EE"/>
        </w:rPr>
        <w:t>Keeleveeb</w:t>
      </w:r>
      <w:r w:rsidR="004C19D6" w:rsidRPr="004C19D6">
        <w:rPr>
          <w:rFonts w:ascii="Times New Roman" w:eastAsia="TimesNewRomanPSMT" w:hAnsi="Times New Roman" w:cs="Times New Roman"/>
          <w:sz w:val="28"/>
          <w:szCs w:val="28"/>
        </w:rPr>
        <w:t>]</w:t>
      </w:r>
      <w:r w:rsidR="00AB6A45">
        <w:rPr>
          <w:rFonts w:ascii="Times New Roman" w:eastAsia="TimesNewRomanPSMT" w:hAnsi="Times New Roman" w:cs="Times New Roman"/>
          <w:sz w:val="28"/>
          <w:szCs w:val="28"/>
        </w:rPr>
        <w:t xml:space="preserve"> было найдено 77 </w:t>
      </w:r>
      <w:r w:rsidR="00AB6A45" w:rsidRPr="002121C3">
        <w:rPr>
          <w:rFonts w:ascii="Times New Roman" w:eastAsia="TimesNewRomanPSMT" w:hAnsi="Times New Roman" w:cs="Times New Roman"/>
          <w:sz w:val="28"/>
          <w:szCs w:val="28"/>
        </w:rPr>
        <w:t xml:space="preserve">примеров употребления и </w:t>
      </w:r>
      <w:r w:rsidR="00FC584A" w:rsidRPr="002121C3">
        <w:rPr>
          <w:rFonts w:ascii="Times New Roman" w:eastAsia="TimesNewRomanPSMT" w:hAnsi="Times New Roman" w:cs="Times New Roman"/>
          <w:sz w:val="28"/>
          <w:szCs w:val="28"/>
        </w:rPr>
        <w:t xml:space="preserve">только </w:t>
      </w:r>
      <w:r w:rsidR="00AB6A45" w:rsidRPr="002121C3">
        <w:rPr>
          <w:rFonts w:ascii="Times New Roman" w:eastAsia="TimesNewRomanPSMT" w:hAnsi="Times New Roman" w:cs="Times New Roman"/>
          <w:sz w:val="28"/>
          <w:szCs w:val="28"/>
        </w:rPr>
        <w:t xml:space="preserve">2 </w:t>
      </w:r>
      <w:r w:rsidR="0025120B" w:rsidRPr="002121C3">
        <w:rPr>
          <w:rFonts w:ascii="Times New Roman" w:eastAsia="TimesNewRomanPSMT" w:hAnsi="Times New Roman" w:cs="Times New Roman"/>
          <w:sz w:val="28"/>
          <w:szCs w:val="28"/>
        </w:rPr>
        <w:t xml:space="preserve">примера употребления формы </w:t>
      </w:r>
      <w:r w:rsidR="00FC584A" w:rsidRPr="002121C3">
        <w:rPr>
          <w:rFonts w:ascii="Times New Roman" w:eastAsia="TimesNewRomanPSMT" w:hAnsi="Times New Roman" w:cs="Times New Roman"/>
          <w:sz w:val="28"/>
          <w:szCs w:val="28"/>
        </w:rPr>
        <w:t>множественного</w:t>
      </w:r>
      <w:r w:rsidR="0025120B" w:rsidRPr="002121C3">
        <w:rPr>
          <w:rFonts w:ascii="Times New Roman" w:eastAsia="TimesNewRomanPSMT" w:hAnsi="Times New Roman" w:cs="Times New Roman"/>
          <w:sz w:val="28"/>
          <w:szCs w:val="28"/>
        </w:rPr>
        <w:t xml:space="preserve"> числа</w:t>
      </w:r>
      <w:r w:rsidR="0025120B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34CFB5D6" w14:textId="77777777" w:rsidR="00EC3BF2" w:rsidRDefault="00213353" w:rsidP="004C19D6">
      <w:pPr>
        <w:pStyle w:val="af5"/>
        <w:outlineLvl w:val="1"/>
        <w:rPr>
          <w:lang w:val="ru-RU"/>
        </w:rPr>
      </w:pPr>
      <w:bookmarkStart w:id="14" w:name="_Toc136341346"/>
      <w:r w:rsidRPr="001621A6">
        <w:rPr>
          <w:bCs w:val="0"/>
          <w:lang w:val="ru-RU"/>
        </w:rPr>
        <w:t>3.4</w:t>
      </w:r>
      <w:r w:rsidR="001C0E06">
        <w:rPr>
          <w:bCs w:val="0"/>
          <w:lang w:val="ru-RU"/>
        </w:rPr>
        <w:t xml:space="preserve"> </w:t>
      </w:r>
      <w:r w:rsidR="004C19D6">
        <w:rPr>
          <w:bCs w:val="0"/>
          <w:lang w:val="ru-RU"/>
        </w:rPr>
        <w:t>Экологическая метафора и перевод</w:t>
      </w:r>
      <w:bookmarkEnd w:id="14"/>
      <w:r w:rsidR="004C19D6">
        <w:rPr>
          <w:bCs w:val="0"/>
          <w:lang w:val="ru-RU"/>
        </w:rPr>
        <w:t xml:space="preserve"> </w:t>
      </w:r>
    </w:p>
    <w:p w14:paraId="1F7FAA43" w14:textId="28DA39AC" w:rsidR="002A3467" w:rsidRDefault="004747A9" w:rsidP="00BA53C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текстах экологического дискурса на эстонском языке встречаются метафоры, фразеологизмы, а также широко известные </w:t>
      </w:r>
      <w:r w:rsidRPr="002121C3">
        <w:rPr>
          <w:rFonts w:ascii="Times New Roman" w:eastAsia="TimesNewRomanPSMT" w:hAnsi="Times New Roman" w:cs="Times New Roman"/>
          <w:sz w:val="28"/>
          <w:szCs w:val="28"/>
        </w:rPr>
        <w:t>цитаты.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Их употребление усложняет перевод на русский язык, так как не все из них будут понятны русскоязычному читателю, хотя существуют и определённые сходства. Рассмотрим употребление метафоры. </w:t>
      </w:r>
      <w:r w:rsidR="007F29CF" w:rsidRPr="00175E2C">
        <w:rPr>
          <w:rFonts w:ascii="Times New Roman" w:eastAsia="TimesNewRomanPSMT" w:hAnsi="Times New Roman" w:cs="Times New Roman"/>
          <w:sz w:val="28"/>
          <w:szCs w:val="28"/>
        </w:rPr>
        <w:t xml:space="preserve">Метафора может </w:t>
      </w:r>
      <w:r w:rsidR="00F9690C" w:rsidRPr="00175E2C">
        <w:rPr>
          <w:rFonts w:ascii="Times New Roman" w:eastAsia="TimesNewRomanPSMT" w:hAnsi="Times New Roman" w:cs="Times New Roman"/>
          <w:sz w:val="28"/>
          <w:szCs w:val="28"/>
        </w:rPr>
        <w:t>оформляться</w:t>
      </w:r>
      <w:r w:rsidR="007F29CF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кавычками</w:t>
      </w:r>
      <w:r w:rsidR="002F356C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2F356C" w:rsidRPr="002F356C">
        <w:rPr>
          <w:rFonts w:ascii="Times New Roman" w:eastAsia="TimesNewRomanPSMT" w:hAnsi="Times New Roman" w:cs="Times New Roman"/>
          <w:i/>
          <w:iCs/>
          <w:sz w:val="28"/>
          <w:szCs w:val="28"/>
        </w:rPr>
        <w:t>Palun kirjeldage, mida te nägite 1997. aastal, kui olite oma jahiga seilanud keset Va</w:t>
      </w:r>
      <w:r w:rsidR="002F356C">
        <w:rPr>
          <w:rFonts w:ascii="Times New Roman" w:eastAsia="TimesNewRomanPSMT" w:hAnsi="Times New Roman" w:cs="Times New Roman"/>
          <w:i/>
          <w:iCs/>
          <w:sz w:val="28"/>
          <w:szCs w:val="28"/>
        </w:rPr>
        <w:t>ikse ookeani suurt “</w:t>
      </w:r>
      <w:r w:rsidR="002F356C" w:rsidRPr="002F356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prügisuppi</w:t>
      </w:r>
      <w:r w:rsidR="002F356C">
        <w:rPr>
          <w:rFonts w:ascii="Times New Roman" w:eastAsia="TimesNewRomanPSMT" w:hAnsi="Times New Roman" w:cs="Times New Roman"/>
          <w:i/>
          <w:iCs/>
          <w:sz w:val="28"/>
          <w:szCs w:val="28"/>
        </w:rPr>
        <w:t>”</w:t>
      </w:r>
      <w:r w:rsid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2F356C">
        <w:rPr>
          <w:rFonts w:ascii="Times New Roman" w:eastAsia="TimesNewRomanPSMT" w:hAnsi="Times New Roman" w:cs="Times New Roman"/>
          <w:sz w:val="28"/>
          <w:szCs w:val="28"/>
        </w:rPr>
        <w:t xml:space="preserve"> ‘Пожалуйста, опишите, что вы увидели в 1997 году, когда заплыли на яхте в «</w:t>
      </w:r>
      <w:r w:rsidR="002F356C" w:rsidRPr="002F356C">
        <w:rPr>
          <w:rFonts w:ascii="Times New Roman" w:eastAsia="TimesNewRomanPSMT" w:hAnsi="Times New Roman" w:cs="Times New Roman"/>
          <w:b/>
          <w:bCs/>
          <w:sz w:val="28"/>
          <w:szCs w:val="28"/>
        </w:rPr>
        <w:t>пластиковый суп</w:t>
      </w:r>
      <w:r w:rsidR="002F356C">
        <w:rPr>
          <w:rFonts w:ascii="Times New Roman" w:eastAsia="TimesNewRomanPSMT" w:hAnsi="Times New Roman" w:cs="Times New Roman"/>
          <w:sz w:val="28"/>
          <w:szCs w:val="28"/>
        </w:rPr>
        <w:t xml:space="preserve">» посреди Тихого океана’. В примере употреблена метафора </w:t>
      </w:r>
      <w:r w:rsidR="002F356C" w:rsidRPr="002F356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prügisupp</w:t>
      </w:r>
      <w:r w:rsidR="002F356C">
        <w:rPr>
          <w:rFonts w:ascii="Times New Roman" w:eastAsia="TimesNewRomanPSMT" w:hAnsi="Times New Roman" w:cs="Times New Roman"/>
          <w:sz w:val="28"/>
          <w:szCs w:val="28"/>
        </w:rPr>
        <w:t xml:space="preserve">, «супом» называется большое мусорное пятно в океане. Сравнение с супом показывает, что в океане плавало много разного мусора. </w:t>
      </w:r>
    </w:p>
    <w:p w14:paraId="7FB385CE" w14:textId="0444472F" w:rsidR="00F9690C" w:rsidRDefault="00275487" w:rsidP="006A219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Текстам экологического дискурса характерно употребление метафоры войны и смерти. Метафора войны, с одной стороны, показывает губительность экологических проблем, с другой, передаёт борьбу за сохранение природы.  Приведём примеры первого значения: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Lauri Tõnspoeg: </w:t>
      </w:r>
      <w:r w:rsidRPr="0011117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süsinikumõõk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kui poliitiline </w:t>
      </w:r>
      <w:r w:rsidRPr="0011117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relv</w:t>
      </w:r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‘Лаури Тынспоег: </w:t>
      </w:r>
      <w:r w:rsidRPr="00111174">
        <w:rPr>
          <w:rFonts w:ascii="Times New Roman" w:eastAsia="TimesNewRomanPSMT" w:hAnsi="Times New Roman" w:cs="Times New Roman"/>
          <w:b/>
          <w:bCs/>
          <w:sz w:val="28"/>
          <w:szCs w:val="28"/>
        </w:rPr>
        <w:t>углеродный меч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как политическое </w:t>
      </w:r>
      <w:r w:rsidRPr="00111174">
        <w:rPr>
          <w:rFonts w:ascii="Times New Roman" w:eastAsia="TimesNewRomanPSMT" w:hAnsi="Times New Roman" w:cs="Times New Roman"/>
          <w:b/>
          <w:bCs/>
          <w:sz w:val="28"/>
          <w:szCs w:val="28"/>
        </w:rPr>
        <w:t>оружие’</w:t>
      </w:r>
      <w:r w:rsidRPr="006A2196">
        <w:rPr>
          <w:rFonts w:ascii="Times New Roman" w:eastAsia="TimesNewRomanPSMT" w:hAnsi="Times New Roman" w:cs="Times New Roman"/>
          <w:sz w:val="28"/>
          <w:szCs w:val="28"/>
        </w:rPr>
        <w:t>;</w:t>
      </w:r>
      <w:r w:rsidRPr="00EB01B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</w:rPr>
        <w:t>TÜ uuring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metsise paremaks kaitsmiseks on vaja tunda tema </w:t>
      </w:r>
      <w:r w:rsidRPr="0011117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vaenlasi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EB01B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9690C">
        <w:rPr>
          <w:rFonts w:ascii="Times New Roman" w:eastAsia="TimesNewRomanPSMT" w:hAnsi="Times New Roman" w:cs="Times New Roman"/>
          <w:sz w:val="28"/>
          <w:szCs w:val="28"/>
        </w:rPr>
        <w:t>‘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Исследование Тартуского </w:t>
      </w:r>
      <w:r w:rsidRPr="00BF7D69">
        <w:rPr>
          <w:rFonts w:ascii="Times New Roman" w:eastAsia="TimesNewRomanPSMT" w:hAnsi="Times New Roman" w:cs="Times New Roman"/>
          <w:sz w:val="28"/>
          <w:szCs w:val="28"/>
        </w:rPr>
        <w:t>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ниверситета: для лучшей защиты леса нужно знать его </w:t>
      </w:r>
      <w:r w:rsidRPr="00111174">
        <w:rPr>
          <w:rFonts w:ascii="Times New Roman" w:eastAsia="TimesNewRomanPSMT" w:hAnsi="Times New Roman" w:cs="Times New Roman"/>
          <w:b/>
          <w:bCs/>
          <w:sz w:val="28"/>
          <w:szCs w:val="28"/>
        </w:rPr>
        <w:t>врагов</w:t>
      </w:r>
      <w:r w:rsidR="00F9690C" w:rsidRPr="00F9690C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6A2196">
        <w:rPr>
          <w:rFonts w:ascii="Times New Roman" w:eastAsia="TimesNewRomanPSMT" w:hAnsi="Times New Roman" w:cs="Times New Roman"/>
          <w:sz w:val="28"/>
          <w:szCs w:val="28"/>
        </w:rPr>
        <w:t>;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Johanna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Maria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T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>õ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ugu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meid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š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okeerib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supp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maalil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,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aga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mitte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sv-SE"/>
        </w:rPr>
        <w:lastRenderedPageBreak/>
        <w:t>Maa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sv-SE"/>
        </w:rPr>
        <w:t>surm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>‘</w:t>
      </w:r>
      <w:r>
        <w:rPr>
          <w:rFonts w:ascii="Times New Roman" w:eastAsia="TimesNewRomanPSMT" w:hAnsi="Times New Roman" w:cs="Times New Roman"/>
          <w:sz w:val="28"/>
          <w:szCs w:val="28"/>
        </w:rPr>
        <w:t>Йоханна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Мариа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Тыугу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>
        <w:rPr>
          <w:rFonts w:ascii="Times New Roman" w:eastAsia="TimesNewRomanPSMT" w:hAnsi="Times New Roman" w:cs="Times New Roman"/>
          <w:sz w:val="28"/>
          <w:szCs w:val="28"/>
        </w:rPr>
        <w:t>нас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шокирует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суп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на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картине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>но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не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b/>
          <w:bCs/>
          <w:sz w:val="28"/>
          <w:szCs w:val="28"/>
        </w:rPr>
        <w:t>смерть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b/>
          <w:bCs/>
          <w:sz w:val="28"/>
          <w:szCs w:val="28"/>
        </w:rPr>
        <w:t>Земли</w:t>
      </w:r>
      <w:r w:rsidRPr="00F9690C">
        <w:rPr>
          <w:rFonts w:ascii="Times New Roman" w:eastAsia="TimesNewRomanPSMT" w:hAnsi="Times New Roman" w:cs="Times New Roman"/>
          <w:b/>
          <w:bCs/>
          <w:sz w:val="28"/>
          <w:szCs w:val="28"/>
        </w:rPr>
        <w:t>’</w:t>
      </w:r>
      <w:r w:rsidR="00F9690C">
        <w:rPr>
          <w:rFonts w:ascii="Times New Roman" w:eastAsia="TimesNewRomanPSMT" w:hAnsi="Times New Roman" w:cs="Times New Roman"/>
          <w:sz w:val="28"/>
          <w:szCs w:val="28"/>
        </w:rPr>
        <w:t>;</w:t>
      </w:r>
      <w:r w:rsidRPr="00F969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Eero Raun: globaalne küla </w:t>
      </w:r>
      <w:r w:rsidRPr="0011117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võitleb elu eest</w:t>
      </w:r>
      <w:r w:rsidRPr="00F9690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>‘</w:t>
      </w:r>
      <w:r>
        <w:rPr>
          <w:rFonts w:ascii="Times New Roman" w:eastAsia="TimesNewRomanPSMT" w:hAnsi="Times New Roman" w:cs="Times New Roman"/>
          <w:sz w:val="28"/>
          <w:szCs w:val="28"/>
        </w:rPr>
        <w:t>Эеро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Раун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Pr="00BF7D69">
        <w:rPr>
          <w:rFonts w:ascii="Times New Roman" w:eastAsia="TimesNewRomanPSMT" w:hAnsi="Times New Roman" w:cs="Times New Roman"/>
          <w:sz w:val="28"/>
          <w:szCs w:val="28"/>
        </w:rPr>
        <w:t>глобальная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BF7D69">
        <w:rPr>
          <w:rFonts w:ascii="Times New Roman" w:eastAsia="TimesNewRomanPSMT" w:hAnsi="Times New Roman" w:cs="Times New Roman"/>
          <w:sz w:val="28"/>
          <w:szCs w:val="28"/>
        </w:rPr>
        <w:t>деревня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b/>
          <w:bCs/>
          <w:sz w:val="28"/>
          <w:szCs w:val="28"/>
        </w:rPr>
        <w:t>сражается</w:t>
      </w:r>
      <w:r w:rsidRPr="00B7492F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b/>
          <w:bCs/>
          <w:sz w:val="28"/>
          <w:szCs w:val="28"/>
        </w:rPr>
        <w:t>за</w:t>
      </w:r>
      <w:r w:rsidRPr="00B7492F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b/>
          <w:bCs/>
          <w:sz w:val="28"/>
          <w:szCs w:val="28"/>
        </w:rPr>
        <w:t>свою</w:t>
      </w:r>
      <w:r w:rsidRPr="00B7492F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b/>
          <w:bCs/>
          <w:sz w:val="28"/>
          <w:szCs w:val="28"/>
        </w:rPr>
        <w:t>жизнь</w:t>
      </w:r>
      <w:r w:rsidRPr="00B7492F">
        <w:rPr>
          <w:rFonts w:ascii="Times New Roman" w:eastAsia="TimesNewRomanPSMT" w:hAnsi="Times New Roman" w:cs="Times New Roman"/>
          <w:b/>
          <w:bCs/>
          <w:sz w:val="28"/>
          <w:szCs w:val="28"/>
        </w:rPr>
        <w:t>’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>Рассмотрим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примеры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второго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значения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метафоры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войны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Piret</w:t>
      </w:r>
      <w:r w:rsidRPr="00B7492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R</w:t>
      </w:r>
      <w:r w:rsidRPr="00B7492F">
        <w:rPr>
          <w:rFonts w:ascii="Times New Roman" w:eastAsia="TimesNewRomanPSMT" w:hAnsi="Times New Roman" w:cs="Times New Roman"/>
          <w:i/>
          <w:iCs/>
          <w:sz w:val="28"/>
          <w:szCs w:val="28"/>
        </w:rPr>
        <w:t>ä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ni</w:t>
      </w:r>
      <w:r w:rsidRPr="00B7492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v</w:t>
      </w:r>
      <w:r w:rsidRPr="00B7492F">
        <w:rPr>
          <w:rFonts w:ascii="Times New Roman" w:eastAsia="TimesNewRomanPSMT" w:hAnsi="Times New Roman" w:cs="Times New Roman"/>
          <w:i/>
          <w:iCs/>
          <w:sz w:val="28"/>
          <w:szCs w:val="28"/>
        </w:rPr>
        <w:t>õ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imalustest</w:t>
      </w:r>
      <w:r w:rsidRPr="00B7492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l</w:t>
      </w:r>
      <w:r w:rsidRPr="00B7492F">
        <w:rPr>
          <w:rFonts w:ascii="Times New Roman" w:eastAsia="TimesNewRomanPSMT" w:hAnsi="Times New Roman" w:cs="Times New Roman"/>
          <w:i/>
          <w:iCs/>
          <w:sz w:val="28"/>
          <w:szCs w:val="28"/>
        </w:rPr>
        <w:t>õ</w:t>
      </w:r>
      <w:r w:rsidRPr="00111174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petada</w:t>
      </w:r>
      <w:r w:rsidRPr="00B7492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077D2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sv-SE"/>
        </w:rPr>
        <w:t>metsas</w:t>
      </w:r>
      <w:r w:rsidRPr="00B7492F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õ</w:t>
      </w:r>
      <w:r w:rsidRPr="00077D2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sv-SE"/>
        </w:rPr>
        <w:t>da</w:t>
      </w:r>
      <w:r w:rsidR="00F9690C" w:rsidRPr="00B7492F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Pr="00B7492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>‘</w:t>
      </w:r>
      <w:r w:rsidRPr="00822938">
        <w:rPr>
          <w:rFonts w:ascii="Times New Roman" w:eastAsia="TimesNewRomanPSMT" w:hAnsi="Times New Roman" w:cs="Times New Roman"/>
          <w:sz w:val="28"/>
          <w:szCs w:val="28"/>
        </w:rPr>
        <w:t>Пирет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22938">
        <w:rPr>
          <w:rFonts w:ascii="Times New Roman" w:eastAsia="TimesNewRomanPSMT" w:hAnsi="Times New Roman" w:cs="Times New Roman"/>
          <w:sz w:val="28"/>
          <w:szCs w:val="28"/>
        </w:rPr>
        <w:t>Ряни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Pr="00822938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22938">
        <w:rPr>
          <w:rFonts w:ascii="Times New Roman" w:eastAsia="TimesNewRomanPSMT" w:hAnsi="Times New Roman" w:cs="Times New Roman"/>
          <w:sz w:val="28"/>
          <w:szCs w:val="28"/>
        </w:rPr>
        <w:t>возможности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22938">
        <w:rPr>
          <w:rFonts w:ascii="Times New Roman" w:eastAsia="TimesNewRomanPSMT" w:hAnsi="Times New Roman" w:cs="Times New Roman"/>
          <w:sz w:val="28"/>
          <w:szCs w:val="28"/>
        </w:rPr>
        <w:t>закончить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77D2C">
        <w:rPr>
          <w:rFonts w:ascii="Times New Roman" w:eastAsia="TimesNewRomanPSMT" w:hAnsi="Times New Roman" w:cs="Times New Roman"/>
          <w:b/>
          <w:bCs/>
          <w:sz w:val="28"/>
          <w:szCs w:val="28"/>
        </w:rPr>
        <w:t>войну</w:t>
      </w:r>
      <w:r w:rsidRPr="00B7492F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077D2C">
        <w:rPr>
          <w:rFonts w:ascii="Times New Roman" w:eastAsia="TimesNewRomanPSMT" w:hAnsi="Times New Roman" w:cs="Times New Roman"/>
          <w:b/>
          <w:bCs/>
          <w:sz w:val="28"/>
          <w:szCs w:val="28"/>
        </w:rPr>
        <w:t>за</w:t>
      </w:r>
      <w:r w:rsidRPr="00B7492F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077D2C">
        <w:rPr>
          <w:rFonts w:ascii="Times New Roman" w:eastAsia="TimesNewRomanPSMT" w:hAnsi="Times New Roman" w:cs="Times New Roman"/>
          <w:b/>
          <w:bCs/>
          <w:sz w:val="28"/>
          <w:szCs w:val="28"/>
        </w:rPr>
        <w:t>лес</w:t>
      </w:r>
      <w:r w:rsidRPr="00B7492F">
        <w:rPr>
          <w:rFonts w:ascii="Times New Roman" w:eastAsia="TimesNewRomanPSMT" w:hAnsi="Times New Roman" w:cs="Times New Roman"/>
          <w:sz w:val="28"/>
          <w:szCs w:val="28"/>
        </w:rPr>
        <w:t xml:space="preserve">’; </w:t>
      </w:r>
      <w:r w:rsidRPr="00077D2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Farištamo Eller: </w:t>
      </w:r>
      <w:r w:rsidRPr="00077D2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metsasõda</w:t>
      </w:r>
      <w:r w:rsidRPr="00077D2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– on või ei ole?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‘Фариштамо Еллер: война за лес – существует или нет’. Под «войной за лес» подразумевается борьба людей за сохранения леса.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Метафора войны выражается в эстонском языке с помощью лексики, связанной с оружием, битвой и смертью, и отражает реалии, понятные во многих культурах, поэтому при переводе на русский язык метафора не вызывает трудности, даже </w:t>
      </w:r>
      <w:r w:rsidR="00FB0E97">
        <w:rPr>
          <w:rFonts w:ascii="Times New Roman" w:eastAsia="TimesNewRomanPSMT" w:hAnsi="Times New Roman" w:cs="Times New Roman"/>
          <w:sz w:val="28"/>
          <w:szCs w:val="28"/>
        </w:rPr>
        <w:t>дословный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перевод будет понятен носителю русского языка. </w:t>
      </w:r>
    </w:p>
    <w:p w14:paraId="25213C41" w14:textId="77777777" w:rsidR="00F9690C" w:rsidRDefault="00F9690C" w:rsidP="00F9690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Кроме метафоры, в текстах экологического дискурса встречаются сравнения. Например, в следующих заголовках: 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Tarmo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Alt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v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>õ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rdsus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on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kohati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BF7D69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sv-SE"/>
        </w:rPr>
        <w:t>justkui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l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>õ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ks</w:t>
      </w:r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‘Тармо Альт: равенство порой </w:t>
      </w:r>
      <w:r w:rsidRPr="00BF7D69">
        <w:rPr>
          <w:rFonts w:ascii="Times New Roman" w:eastAsia="TimesNewRomanPSMT" w:hAnsi="Times New Roman" w:cs="Times New Roman"/>
          <w:b/>
          <w:bCs/>
          <w:sz w:val="28"/>
          <w:szCs w:val="28"/>
        </w:rPr>
        <w:t>похоже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на ловушку’;</w:t>
      </w:r>
      <w:r w:rsidRP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Linnupoja elu pesas võib olla </w:t>
      </w:r>
      <w:r w:rsidRPr="00BF7D69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kui</w:t>
      </w:r>
      <w:r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õudusfilmis</w:t>
      </w:r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‘Жизнь птенца в гнезде </w:t>
      </w:r>
      <w:r w:rsidRPr="00BF7D69">
        <w:rPr>
          <w:rFonts w:ascii="Times New Roman" w:eastAsia="TimesNewRomanPSMT" w:hAnsi="Times New Roman" w:cs="Times New Roman"/>
          <w:b/>
          <w:bCs/>
          <w:sz w:val="28"/>
          <w:szCs w:val="28"/>
        </w:rPr>
        <w:t>похожа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на ужастик’. В обоих случаях сравнение не представляет трудности для перевода, употреблённые сравнительные образы похожи в русском и эстонском языках.</w:t>
      </w:r>
    </w:p>
    <w:p w14:paraId="07114C61" w14:textId="77777777" w:rsidR="007548A0" w:rsidRPr="007548A0" w:rsidRDefault="007548A0" w:rsidP="007548A0">
      <w:pPr>
        <w:pStyle w:val="af5"/>
        <w:outlineLvl w:val="1"/>
        <w:rPr>
          <w:bCs w:val="0"/>
          <w:lang w:val="ru-RU"/>
        </w:rPr>
      </w:pPr>
      <w:bookmarkStart w:id="15" w:name="_Toc136341347"/>
      <w:r>
        <w:rPr>
          <w:bCs w:val="0"/>
          <w:lang w:val="ru-RU"/>
        </w:rPr>
        <w:t>3.5 Фразеологизмы в экологическом тексте и перевод</w:t>
      </w:r>
      <w:bookmarkEnd w:id="15"/>
      <w:r>
        <w:rPr>
          <w:bCs w:val="0"/>
          <w:lang w:val="ru-RU"/>
        </w:rPr>
        <w:t xml:space="preserve"> </w:t>
      </w:r>
    </w:p>
    <w:p w14:paraId="3DABD2A5" w14:textId="4A6B96D0" w:rsidR="006203F0" w:rsidRPr="00225C87" w:rsidRDefault="007B4E2C" w:rsidP="00D22C2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11718">
        <w:rPr>
          <w:rFonts w:ascii="Times New Roman" w:eastAsia="TimesNewRomanPSMT" w:hAnsi="Times New Roman" w:cs="Times New Roman"/>
          <w:sz w:val="28"/>
          <w:szCs w:val="28"/>
        </w:rPr>
        <w:t xml:space="preserve">Рассмотрим примеры, где </w:t>
      </w:r>
      <w:r w:rsidR="00111718" w:rsidRPr="00175E2C">
        <w:rPr>
          <w:rFonts w:ascii="Times New Roman" w:eastAsia="TimesNewRomanPSMT" w:hAnsi="Times New Roman" w:cs="Times New Roman"/>
          <w:sz w:val="28"/>
          <w:szCs w:val="28"/>
        </w:rPr>
        <w:t>употребляются фразе</w:t>
      </w:r>
      <w:r w:rsidR="008218A7" w:rsidRPr="00175E2C">
        <w:rPr>
          <w:rFonts w:ascii="Times New Roman" w:eastAsia="TimesNewRomanPSMT" w:hAnsi="Times New Roman" w:cs="Times New Roman"/>
          <w:sz w:val="28"/>
          <w:szCs w:val="28"/>
        </w:rPr>
        <w:t>ологизмы</w:t>
      </w:r>
      <w:r w:rsidR="00D22C2B">
        <w:rPr>
          <w:rFonts w:ascii="Times New Roman" w:eastAsia="TimesNewRomanPSMT" w:hAnsi="Times New Roman" w:cs="Times New Roman"/>
          <w:sz w:val="28"/>
          <w:szCs w:val="28"/>
        </w:rPr>
        <w:t>, которые будут понятны</w:t>
      </w:r>
      <w:r w:rsidRPr="00111718">
        <w:rPr>
          <w:rFonts w:ascii="Times New Roman" w:eastAsia="TimesNewRomanPSMT" w:hAnsi="Times New Roman" w:cs="Times New Roman"/>
          <w:sz w:val="28"/>
          <w:szCs w:val="28"/>
        </w:rPr>
        <w:t xml:space="preserve"> читателю при переводе:</w:t>
      </w:r>
      <w:r w:rsidRPr="008218A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244F8D" w:rsidRPr="002A346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Valge-toonekure õvede sõbralikkus </w:t>
      </w:r>
      <w:r w:rsidR="00244F8D" w:rsidRPr="007D743C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seab</w:t>
      </w:r>
      <w:r w:rsidR="00244F8D" w:rsidRPr="002A346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pesakonna kärpimise </w:t>
      </w:r>
      <w:r w:rsidR="00244F8D" w:rsidRPr="00225C87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vanemate õlule</w:t>
      </w:r>
      <w:r w:rsidR="00244F8D" w:rsidRPr="002A346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. </w:t>
      </w:r>
      <w:r w:rsidR="00225C87" w:rsidRP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225C87" w:rsidRPr="00361C08">
        <w:rPr>
          <w:rFonts w:ascii="Times New Roman" w:eastAsia="TimesNewRomanPSMT" w:hAnsi="Times New Roman" w:cs="Times New Roman"/>
          <w:sz w:val="28"/>
          <w:szCs w:val="28"/>
          <w:lang w:val="et-EE"/>
        </w:rPr>
        <w:t>Дружелюби</w:t>
      </w:r>
      <w:r w:rsidR="00BF7D69" w:rsidRPr="00361C0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е сестёр и братьев белых аистов </w:t>
      </w:r>
      <w:r w:rsidR="00D22C2B" w:rsidRPr="007D743C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перекладывает</w:t>
      </w:r>
      <w:r w:rsidR="00BF7D69" w:rsidRPr="00361C08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заботу о сокращении гнезда</w:t>
      </w:r>
      <w:r w:rsidR="00225C87" w:rsidRP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5E6487" w:rsidRPr="00225C87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на</w:t>
      </w:r>
      <w:r w:rsidR="00225C87" w:rsidRPr="00225C87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 xml:space="preserve"> плечи родителей</w:t>
      </w:r>
      <w:r w:rsidR="00225C87" w:rsidRP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>’;</w:t>
      </w:r>
      <w:r w:rsidR="005E6487" w:rsidRP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Pr="005E64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Need eksperdid, kes siin esinevad, õpetavad, kuidas toota jääkideta, kuidas mitte lihtsalt </w:t>
      </w:r>
      <w:r w:rsidRPr="005E64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pühkida prügi vaiba alla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.</w:t>
      </w:r>
      <w:r w:rsidRPr="005E648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Pr="00B7492F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Эти эксперты, которые здесь выступают,  учат, как производить продукты без углеродного следа, а не просто </w:t>
      </w:r>
      <w:r w:rsidRPr="00B7492F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заметать грязь под ковёр</w:t>
      </w:r>
      <w:r w:rsidRPr="00B7492F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225C87" w:rsidRPr="00F91B3C">
        <w:rPr>
          <w:rFonts w:ascii="Times New Roman" w:eastAsia="TimesNewRomanPSMT" w:hAnsi="Times New Roman" w:cs="Times New Roman"/>
          <w:sz w:val="28"/>
          <w:szCs w:val="28"/>
          <w:lang w:val="et-EE"/>
        </w:rPr>
        <w:t>;</w:t>
      </w:r>
      <w:r w:rsidRPr="005E648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Eesti valitsus </w:t>
      </w:r>
      <w:r w:rsidR="00225C87" w:rsidRPr="00225C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ujus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siin </w:t>
      </w:r>
      <w:r w:rsidR="00225C87" w:rsidRPr="00225C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vastuvoolu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ja jättis tarbijad hinnatõusus üksinda. </w:t>
      </w:r>
      <w:r w:rsidR="00225C87" w:rsidRPr="00225C87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Правительство Эстонии </w:t>
      </w:r>
      <w:r w:rsidR="00225C87" w:rsidRPr="007D743C">
        <w:rPr>
          <w:rFonts w:ascii="Times New Roman" w:eastAsia="TimesNewRomanPSMT" w:hAnsi="Times New Roman" w:cs="Times New Roman"/>
          <w:b/>
          <w:bCs/>
          <w:sz w:val="28"/>
          <w:szCs w:val="28"/>
        </w:rPr>
        <w:t>поплыло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здесь </w:t>
      </w:r>
      <w:r w:rsidR="00225C87" w:rsidRPr="00225C87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против</w:t>
      </w:r>
      <w:r w:rsidR="00225C87" w:rsidRP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225C87" w:rsidRPr="00225C87">
        <w:rPr>
          <w:rFonts w:ascii="Times New Roman" w:eastAsia="TimesNewRomanPSMT" w:hAnsi="Times New Roman" w:cs="Times New Roman"/>
          <w:b/>
          <w:bCs/>
          <w:sz w:val="28"/>
          <w:szCs w:val="28"/>
          <w:lang w:val="et-EE"/>
        </w:rPr>
        <w:t>течения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и не помогло потребителем при скачке цен’. </w:t>
      </w:r>
      <w:r w:rsidR="008218A7" w:rsidRPr="00175E2C">
        <w:rPr>
          <w:rFonts w:ascii="Times New Roman" w:eastAsia="TimesNewRomanPSMT" w:hAnsi="Times New Roman" w:cs="Times New Roman"/>
          <w:sz w:val="28"/>
          <w:szCs w:val="28"/>
        </w:rPr>
        <w:t>Идиоматические</w:t>
      </w:r>
      <w:r w:rsidR="006203F0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вы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>ражения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p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</w:rPr>
        <w:t>ü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hkida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pr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</w:rPr>
        <w:t>ü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gi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vaiba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75E2C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alla</w:t>
      </w:r>
      <w:r w:rsidRPr="00175E2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8218A7" w:rsidRPr="00175E2C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361C08" w:rsidRPr="00175E2C">
        <w:rPr>
          <w:rFonts w:ascii="Times New Roman" w:eastAsia="TimesNewRomanPSMT" w:hAnsi="Times New Roman" w:cs="Times New Roman"/>
          <w:sz w:val="28"/>
          <w:szCs w:val="28"/>
        </w:rPr>
        <w:t>заметать грязь под ковёр</w:t>
      </w:r>
      <w:r w:rsidR="008218A7" w:rsidRPr="00175E2C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373DE0" w:rsidRPr="00D22C2B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seadma</w:t>
      </w:r>
      <w:r w:rsidR="00373DE0" w:rsidRPr="00373DE0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(</w:t>
      </w:r>
      <w:r w:rsidR="00225C87" w:rsidRPr="00175E2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vanemate</w:t>
      </w:r>
      <w:r w:rsidR="00373DE0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)</w:t>
      </w:r>
      <w:r w:rsidR="00225C87" w:rsidRPr="00175E2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õlule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61C08" w:rsidRPr="00175E2C">
        <w:rPr>
          <w:rFonts w:ascii="Times New Roman" w:eastAsia="TimesNewRomanPSMT" w:hAnsi="Times New Roman" w:cs="Times New Roman"/>
          <w:sz w:val="28"/>
          <w:szCs w:val="28"/>
        </w:rPr>
        <w:lastRenderedPageBreak/>
        <w:t>‘</w:t>
      </w:r>
      <w:r w:rsidR="00361C08" w:rsidRPr="00D22C2B">
        <w:rPr>
          <w:rFonts w:ascii="Times New Roman" w:eastAsia="TimesNewRomanPSMT" w:hAnsi="Times New Roman" w:cs="Times New Roman"/>
          <w:sz w:val="28"/>
          <w:szCs w:val="28"/>
        </w:rPr>
        <w:t>переложить на</w:t>
      </w:r>
      <w:r w:rsidR="00361C08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плечи </w:t>
      </w:r>
      <w:r w:rsidR="00373DE0" w:rsidRPr="00373DE0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361C08" w:rsidRPr="00175E2C">
        <w:rPr>
          <w:rFonts w:ascii="Times New Roman" w:eastAsia="TimesNewRomanPSMT" w:hAnsi="Times New Roman" w:cs="Times New Roman"/>
          <w:sz w:val="28"/>
          <w:szCs w:val="28"/>
        </w:rPr>
        <w:t>родителей</w:t>
      </w:r>
      <w:r w:rsidR="00373DE0" w:rsidRPr="00373DE0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361C08" w:rsidRPr="00175E2C">
        <w:rPr>
          <w:rFonts w:ascii="Times New Roman" w:eastAsia="TimesNewRomanPSMT" w:hAnsi="Times New Roman" w:cs="Times New Roman"/>
          <w:sz w:val="28"/>
          <w:szCs w:val="28"/>
        </w:rPr>
        <w:t xml:space="preserve">’ 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и </w:t>
      </w:r>
      <w:r w:rsidR="00225C87" w:rsidRPr="00D22C2B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uju</w:t>
      </w:r>
      <w:r w:rsidR="00373DE0" w:rsidRPr="00D22C2B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ma</w:t>
      </w:r>
      <w:r w:rsidR="00225C87" w:rsidRPr="00D22C2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25C87" w:rsidRPr="00D22C2B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vastuvoolu</w:t>
      </w:r>
      <w:r w:rsidR="00225C87" w:rsidRPr="00D22C2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61C08" w:rsidRPr="00D22C2B">
        <w:rPr>
          <w:rFonts w:ascii="Times New Roman" w:eastAsia="TimesNewRomanPSMT" w:hAnsi="Times New Roman" w:cs="Times New Roman"/>
          <w:sz w:val="28"/>
          <w:szCs w:val="28"/>
        </w:rPr>
        <w:t>‘поплы</w:t>
      </w:r>
      <w:r w:rsidR="00373DE0" w:rsidRPr="00D22C2B">
        <w:rPr>
          <w:rFonts w:ascii="Times New Roman" w:eastAsia="TimesNewRomanPSMT" w:hAnsi="Times New Roman" w:cs="Times New Roman"/>
          <w:sz w:val="28"/>
          <w:szCs w:val="28"/>
        </w:rPr>
        <w:t>ть</w:t>
      </w:r>
      <w:r w:rsidR="00361C08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против </w:t>
      </w:r>
      <w:r w:rsidR="00361C08" w:rsidRPr="00D22C2B">
        <w:rPr>
          <w:rFonts w:ascii="Times New Roman" w:eastAsia="TimesNewRomanPSMT" w:hAnsi="Times New Roman" w:cs="Times New Roman"/>
          <w:sz w:val="28"/>
          <w:szCs w:val="28"/>
        </w:rPr>
        <w:t>теч</w:t>
      </w:r>
      <w:r w:rsidR="00373DE0" w:rsidRPr="00D22C2B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361C08" w:rsidRPr="00D22C2B">
        <w:rPr>
          <w:rFonts w:ascii="Times New Roman" w:eastAsia="TimesNewRomanPSMT" w:hAnsi="Times New Roman" w:cs="Times New Roman"/>
          <w:sz w:val="28"/>
          <w:szCs w:val="28"/>
        </w:rPr>
        <w:t>ния’</w:t>
      </w:r>
      <w:r w:rsidR="00361C0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218A7">
        <w:rPr>
          <w:rFonts w:ascii="Times New Roman" w:eastAsia="TimesNewRomanPSMT" w:hAnsi="Times New Roman" w:cs="Times New Roman"/>
          <w:sz w:val="28"/>
          <w:szCs w:val="28"/>
        </w:rPr>
        <w:t>имеют эквиваленты в русском языке, поэтому при переводе</w:t>
      </w:r>
      <w:r w:rsidR="00244F8D">
        <w:rPr>
          <w:rFonts w:ascii="Times New Roman" w:eastAsia="TimesNewRomanPSMT" w:hAnsi="Times New Roman" w:cs="Times New Roman"/>
          <w:sz w:val="28"/>
          <w:szCs w:val="28"/>
        </w:rPr>
        <w:t xml:space="preserve"> не возникает проблем из-за несовпадения культурных реалий. 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В предложении 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Tea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Danilov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Eesti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energeetika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"</w:t>
      </w:r>
      <w:r w:rsidR="00225C87" w:rsidRPr="00225C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n-GB"/>
        </w:rPr>
        <w:t>valged</w:t>
      </w:r>
      <w:r w:rsidR="00225C87" w:rsidRPr="00225C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25C87" w:rsidRPr="00225C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n-GB"/>
        </w:rPr>
        <w:t>elevandid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>".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A2196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>Теа Данилов: «</w:t>
      </w:r>
      <w:r w:rsidR="00225C87" w:rsidRPr="00225C87">
        <w:rPr>
          <w:rFonts w:ascii="Times New Roman" w:eastAsia="TimesNewRomanPSMT" w:hAnsi="Times New Roman" w:cs="Times New Roman"/>
          <w:b/>
          <w:bCs/>
          <w:sz w:val="28"/>
          <w:szCs w:val="28"/>
        </w:rPr>
        <w:t>белые слоны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» энергетики Эстонии’ выражение 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>valged elevandid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взято в кавычки, однако в данном случае </w:t>
      </w:r>
      <w:r w:rsidR="00225C87" w:rsidRPr="00D22C2B">
        <w:rPr>
          <w:rFonts w:ascii="Times New Roman" w:eastAsia="TimesNewRomanPSMT" w:hAnsi="Times New Roman" w:cs="Times New Roman"/>
          <w:sz w:val="28"/>
          <w:szCs w:val="28"/>
        </w:rPr>
        <w:t>он</w:t>
      </w:r>
      <w:r w:rsidR="00373DE0" w:rsidRPr="00D22C2B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подразумевают цитирование. «Белые слоны» - известное устойчивое сочетание, заимствованное из английского языка. Выражение будет понятно русскоговорящему читателю в той же мере, что и эстоноговорящему, так как в обоих языках оно </w:t>
      </w:r>
      <w:r w:rsidR="00373DE0" w:rsidRPr="00D22C2B">
        <w:rPr>
          <w:rFonts w:ascii="Times New Roman" w:eastAsia="TimesNewRomanPSMT" w:hAnsi="Times New Roman" w:cs="Times New Roman"/>
          <w:sz w:val="28"/>
          <w:szCs w:val="28"/>
        </w:rPr>
        <w:t>является калькой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03BCE0A2" w14:textId="25B27E8B" w:rsidR="00580811" w:rsidRPr="00BF7D69" w:rsidRDefault="008218A7" w:rsidP="008218A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lang w:val="et-EE"/>
        </w:rPr>
      </w:pPr>
      <w:r w:rsidRPr="00175E2C">
        <w:rPr>
          <w:rFonts w:ascii="Times New Roman" w:eastAsia="TimesNewRomanPSMT" w:hAnsi="Times New Roman" w:cs="Times New Roman"/>
          <w:sz w:val="28"/>
          <w:szCs w:val="28"/>
        </w:rPr>
        <w:t>Трудности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для перевода представляют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идиоматические выражение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373DE0">
        <w:rPr>
          <w:rFonts w:ascii="Times New Roman" w:eastAsia="TimesNewRomanPSMT" w:hAnsi="Times New Roman" w:cs="Times New Roman"/>
          <w:sz w:val="28"/>
          <w:szCs w:val="28"/>
        </w:rPr>
        <w:t xml:space="preserve">для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которых</w:t>
      </w:r>
      <w:r w:rsidR="00225C87" w:rsidRPr="00D22C2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73DE0" w:rsidRPr="00D22C2B">
        <w:rPr>
          <w:rFonts w:ascii="Times New Roman" w:eastAsia="TimesNewRomanPSMT" w:hAnsi="Times New Roman" w:cs="Times New Roman"/>
          <w:sz w:val="28"/>
          <w:szCs w:val="28"/>
        </w:rPr>
        <w:t xml:space="preserve">в языке перевода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отсутствуют</w:t>
      </w:r>
      <w:r w:rsidR="00373DE0" w:rsidRPr="00D22C2B">
        <w:rPr>
          <w:rFonts w:ascii="Times New Roman" w:eastAsia="TimesNewRomanPSMT" w:hAnsi="Times New Roman" w:cs="Times New Roman"/>
          <w:sz w:val="28"/>
          <w:szCs w:val="28"/>
        </w:rPr>
        <w:t xml:space="preserve"> идиомы-эквиваленты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: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hyperlink r:id="rId8" w:history="1">
        <w:r w:rsidR="00225C87" w:rsidRPr="00225C87">
          <w:rPr>
            <w:rFonts w:ascii="Times New Roman" w:eastAsia="TimesNewRomanPSMT" w:hAnsi="Times New Roman" w:cs="Times New Roman"/>
            <w:i/>
            <w:iCs/>
            <w:sz w:val="28"/>
            <w:szCs w:val="28"/>
          </w:rPr>
          <w:t xml:space="preserve">Energiasõltumatuse kihk </w:t>
        </w:r>
        <w:r w:rsidR="00225C87" w:rsidRPr="008218A7">
          <w:rPr>
            <w:rFonts w:ascii="Times New Roman" w:eastAsia="TimesNewRomanPSMT" w:hAnsi="Times New Roman" w:cs="Times New Roman"/>
            <w:b/>
            <w:bCs/>
            <w:i/>
            <w:iCs/>
            <w:sz w:val="28"/>
            <w:szCs w:val="28"/>
          </w:rPr>
          <w:t>lööb</w:t>
        </w:r>
        <w:r w:rsidR="00225C87" w:rsidRPr="00225C87">
          <w:rPr>
            <w:rFonts w:ascii="Times New Roman" w:eastAsia="TimesNewRomanPSMT" w:hAnsi="Times New Roman" w:cs="Times New Roman"/>
            <w:i/>
            <w:iCs/>
            <w:sz w:val="28"/>
            <w:szCs w:val="28"/>
          </w:rPr>
          <w:t xml:space="preserve"> maa-armastajad </w:t>
        </w:r>
        <w:r w:rsidR="00225C87" w:rsidRPr="008218A7">
          <w:rPr>
            <w:rFonts w:ascii="Times New Roman" w:eastAsia="TimesNewRomanPSMT" w:hAnsi="Times New Roman" w:cs="Times New Roman"/>
            <w:b/>
            <w:bCs/>
            <w:i/>
            <w:iCs/>
            <w:sz w:val="28"/>
            <w:szCs w:val="28"/>
          </w:rPr>
          <w:t>kahte lehte</w:t>
        </w:r>
      </w:hyperlink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‘</w:t>
      </w:r>
      <w:r w:rsidR="00BF7D69">
        <w:rPr>
          <w:rFonts w:ascii="Times New Roman" w:eastAsia="TimesNewRomanPSMT" w:hAnsi="Times New Roman" w:cs="Times New Roman"/>
          <w:sz w:val="28"/>
          <w:szCs w:val="28"/>
        </w:rPr>
        <w:t>Жажда энергитической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F7D69" w:rsidRPr="00425280">
        <w:rPr>
          <w:rFonts w:ascii="Times New Roman" w:eastAsia="TimesNewRomanPSMT" w:hAnsi="Times New Roman" w:cs="Times New Roman"/>
          <w:sz w:val="28"/>
          <w:szCs w:val="28"/>
        </w:rPr>
        <w:t>независимости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25C87" w:rsidRPr="008218A7">
        <w:rPr>
          <w:rFonts w:ascii="Times New Roman" w:eastAsia="TimesNewRomanPSMT" w:hAnsi="Times New Roman" w:cs="Times New Roman"/>
          <w:b/>
          <w:bCs/>
          <w:sz w:val="28"/>
          <w:szCs w:val="28"/>
        </w:rPr>
        <w:t>разделяет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защитников природы </w:t>
      </w:r>
      <w:r w:rsidR="00225C87" w:rsidRPr="008218A7">
        <w:rPr>
          <w:rFonts w:ascii="Times New Roman" w:eastAsia="TimesNewRomanPSMT" w:hAnsi="Times New Roman" w:cs="Times New Roman"/>
          <w:b/>
          <w:bCs/>
          <w:sz w:val="28"/>
          <w:szCs w:val="28"/>
        </w:rPr>
        <w:t>на два лагеря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’. В примере употреблено выражение </w:t>
      </w:r>
      <w:r w:rsid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lööb kahte </w:t>
      </w:r>
      <w:r w:rsidR="00225C87" w:rsidRPr="00373DE0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lehte</w:t>
      </w:r>
      <w:r w:rsid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, 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которое </w:t>
      </w:r>
      <w:r>
        <w:rPr>
          <w:rFonts w:ascii="Times New Roman" w:eastAsia="TimesNewRomanPSMT" w:hAnsi="Times New Roman" w:cs="Times New Roman"/>
          <w:sz w:val="28"/>
          <w:szCs w:val="28"/>
        </w:rPr>
        <w:t>дословно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переводится как ‘разделяет на две стороны</w:t>
      </w:r>
      <w:r w:rsidR="00111718" w:rsidRPr="00175E2C">
        <w:rPr>
          <w:rFonts w:ascii="Times New Roman" w:eastAsia="TimesNewRomanPSMT" w:hAnsi="Times New Roman" w:cs="Times New Roman"/>
          <w:sz w:val="28"/>
          <w:szCs w:val="28"/>
        </w:rPr>
        <w:t xml:space="preserve">/два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листа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Фраза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 xml:space="preserve">может оказаться непонятной для носителя 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>русского языка, поэтому при переводе стоит заменить слово «стороны»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на «лагеря»,  достроив устойчивое для русского языка выражение. </w:t>
      </w:r>
    </w:p>
    <w:p w14:paraId="00024E6B" w14:textId="4BAD70D0" w:rsidR="00225C87" w:rsidRDefault="008218A7" w:rsidP="003B645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Рассмотрим пример, когда в заголовке 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Kas oma silm on kuningas?</w:t>
      </w:r>
      <w:r w:rsidR="00225C87" w:rsidRP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>букв. Мой глаз – король?</w:t>
      </w:r>
      <w:r w:rsid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эстоноязычной статьи употреблена популярная эстонская поговорка.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Поговорка перефразирована и выражается вопросом. При переводе на русский язык нужно найти (желательно) фразеологизм, который также можно было бы поставить в вопросительную форму.</w:t>
      </w:r>
      <w:r w:rsidR="0027548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B6451">
        <w:rPr>
          <w:rFonts w:ascii="Times New Roman" w:eastAsia="TimesNewRomanPSMT" w:hAnsi="Times New Roman" w:cs="Times New Roman"/>
          <w:sz w:val="28"/>
          <w:szCs w:val="28"/>
        </w:rPr>
        <w:t xml:space="preserve">Возможный вариант перевода: </w:t>
      </w:r>
      <w:r w:rsidR="003B6451" w:rsidRPr="00D22C2B">
        <w:rPr>
          <w:rFonts w:ascii="Times New Roman" w:eastAsia="TimesNewRomanPSMT" w:hAnsi="Times New Roman" w:cs="Times New Roman"/>
          <w:sz w:val="28"/>
          <w:szCs w:val="28"/>
        </w:rPr>
        <w:t>«Действительно ли свой глаз – алмаз?».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>Другим примером</w:t>
      </w:r>
      <w:r w:rsidR="002754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употребления образного выражения в эстонском тексте стало предложение: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Arutledes, keda võiks üldise raierahu puudumine kaitsta, </w:t>
      </w:r>
      <w:r w:rsidR="00225C87" w:rsidRPr="00225C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jääb sõelale</w:t>
      </w:r>
      <w:r w:rsidR="00225C87" w:rsidRP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vähe osapooli.</w:t>
      </w:r>
      <w:r w:rsid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Рассчитывая, кого могло бы защитить полное отсутствие лесного покоя, </w:t>
      </w:r>
      <w:r w:rsidR="00225C87" w:rsidRPr="00225C87">
        <w:rPr>
          <w:rFonts w:ascii="Times New Roman" w:eastAsia="TimesNewRomanPSMT" w:hAnsi="Times New Roman" w:cs="Times New Roman"/>
          <w:b/>
          <w:bCs/>
          <w:sz w:val="28"/>
          <w:szCs w:val="28"/>
        </w:rPr>
        <w:t>были выделены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немногие</w:t>
      </w:r>
      <w:r w:rsid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. Сочетание </w:t>
      </w:r>
      <w:r w:rsidR="00225C8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jääb sõelale </w:t>
      </w:r>
      <w:r w:rsid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>букв. остаётся на сите</w:t>
      </w:r>
      <w:r w:rsidR="00225C87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употребляется в значении «отобрать, выбрать». </w:t>
      </w:r>
      <w:r w:rsidR="00275487">
        <w:rPr>
          <w:rFonts w:ascii="Times New Roman" w:eastAsia="TimesNewRomanPSMT" w:hAnsi="Times New Roman" w:cs="Times New Roman"/>
          <w:sz w:val="28"/>
          <w:szCs w:val="28"/>
        </w:rPr>
        <w:t>Дословный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t xml:space="preserve"> перевод </w:t>
      </w:r>
      <w:r w:rsidR="00225C87">
        <w:rPr>
          <w:rFonts w:ascii="Times New Roman" w:eastAsia="TimesNewRomanPSMT" w:hAnsi="Times New Roman" w:cs="Times New Roman"/>
          <w:sz w:val="28"/>
          <w:szCs w:val="28"/>
        </w:rPr>
        <w:lastRenderedPageBreak/>
        <w:t>фразеологизма лишь запу</w:t>
      </w:r>
      <w:r w:rsidR="00275487">
        <w:rPr>
          <w:rFonts w:ascii="Times New Roman" w:eastAsia="TimesNewRomanPSMT" w:hAnsi="Times New Roman" w:cs="Times New Roman"/>
          <w:sz w:val="28"/>
          <w:szCs w:val="28"/>
        </w:rPr>
        <w:t xml:space="preserve">тает русскоговорящего читателя. 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При переводе </w:t>
      </w:r>
      <w:r w:rsidR="00275487" w:rsidRPr="00175E2C">
        <w:rPr>
          <w:rFonts w:ascii="Times New Roman" w:eastAsia="TimesNewRomanPSMT" w:hAnsi="Times New Roman" w:cs="Times New Roman"/>
          <w:sz w:val="28"/>
          <w:szCs w:val="28"/>
        </w:rPr>
        <w:t>можно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754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подобрать устойчивые выражения на русском языке </w:t>
      </w:r>
      <w:r w:rsidR="00225C87" w:rsidRPr="00175E2C">
        <w:rPr>
          <w:rFonts w:ascii="Times New Roman" w:eastAsia="TimesNewRomanPSMT" w:hAnsi="Times New Roman" w:cs="Times New Roman"/>
          <w:sz w:val="28"/>
          <w:szCs w:val="28"/>
        </w:rPr>
        <w:t xml:space="preserve">с похожим значением, либо </w:t>
      </w:r>
      <w:r w:rsidR="00275487" w:rsidRPr="00175E2C">
        <w:rPr>
          <w:rFonts w:ascii="Times New Roman" w:eastAsia="TimesNewRomanPSMT" w:hAnsi="Times New Roman" w:cs="Times New Roman"/>
          <w:sz w:val="28"/>
          <w:szCs w:val="28"/>
        </w:rPr>
        <w:t>«пожертвовать» образностью текста.</w:t>
      </w:r>
      <w:r w:rsidR="0027548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73870EBF" w14:textId="77777777" w:rsidR="007548A0" w:rsidRDefault="007548A0" w:rsidP="007548A0">
      <w:pPr>
        <w:pStyle w:val="af5"/>
        <w:outlineLvl w:val="1"/>
        <w:rPr>
          <w:lang w:val="ru-RU"/>
        </w:rPr>
      </w:pPr>
      <w:bookmarkStart w:id="16" w:name="_Toc136341348"/>
      <w:r>
        <w:rPr>
          <w:bCs w:val="0"/>
          <w:lang w:val="ru-RU"/>
        </w:rPr>
        <w:t>3.6 Цитирование широко известных выражений</w:t>
      </w:r>
      <w:bookmarkEnd w:id="16"/>
      <w:r>
        <w:rPr>
          <w:bCs w:val="0"/>
          <w:lang w:val="ru-RU"/>
        </w:rPr>
        <w:t xml:space="preserve"> </w:t>
      </w:r>
    </w:p>
    <w:p w14:paraId="1F4DB837" w14:textId="2DA49F4D" w:rsidR="001B0AE7" w:rsidRDefault="00494040" w:rsidP="001B0AE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Кроме</w:t>
      </w:r>
      <w:r w:rsidR="00077D2C">
        <w:rPr>
          <w:rFonts w:ascii="Times New Roman" w:eastAsia="TimesNewRomanPSMT" w:hAnsi="Times New Roman" w:cs="Times New Roman"/>
          <w:sz w:val="28"/>
          <w:szCs w:val="28"/>
        </w:rPr>
        <w:t xml:space="preserve"> метафор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 фразеологизмов </w:t>
      </w:r>
      <w:r w:rsidR="00077D2C">
        <w:rPr>
          <w:rFonts w:ascii="Times New Roman" w:eastAsia="TimesNewRomanPSMT" w:hAnsi="Times New Roman" w:cs="Times New Roman"/>
          <w:sz w:val="28"/>
          <w:szCs w:val="28"/>
        </w:rPr>
        <w:t>в эстоноязыч</w:t>
      </w:r>
      <w:r w:rsidR="00F91B3C">
        <w:rPr>
          <w:rFonts w:ascii="Times New Roman" w:eastAsia="TimesNewRomanPSMT" w:hAnsi="Times New Roman" w:cs="Times New Roman"/>
          <w:sz w:val="28"/>
          <w:szCs w:val="28"/>
        </w:rPr>
        <w:t>ных статьях встречаю</w:t>
      </w:r>
      <w:r w:rsidR="001B0AE7">
        <w:rPr>
          <w:rFonts w:ascii="Times New Roman" w:eastAsia="TimesNewRomanPSMT" w:hAnsi="Times New Roman" w:cs="Times New Roman"/>
          <w:sz w:val="28"/>
          <w:szCs w:val="28"/>
        </w:rPr>
        <w:t xml:space="preserve">тся цитирования известных людей, песен и </w:t>
      </w:r>
      <w:r w:rsidR="00F91B3C">
        <w:rPr>
          <w:rFonts w:ascii="Times New Roman" w:eastAsia="TimesNewRomanPSMT" w:hAnsi="Times New Roman" w:cs="Times New Roman"/>
          <w:sz w:val="28"/>
          <w:szCs w:val="28"/>
        </w:rPr>
        <w:t>фи</w:t>
      </w:r>
      <w:r>
        <w:rPr>
          <w:rFonts w:ascii="Times New Roman" w:eastAsia="TimesNewRomanPSMT" w:hAnsi="Times New Roman" w:cs="Times New Roman"/>
          <w:sz w:val="28"/>
          <w:szCs w:val="28"/>
        </w:rPr>
        <w:t>льмов. Перевод цитирования пред</w:t>
      </w:r>
      <w:r w:rsidR="00F91B3C">
        <w:rPr>
          <w:rFonts w:ascii="Times New Roman" w:eastAsia="TimesNewRomanPSMT" w:hAnsi="Times New Roman" w:cs="Times New Roman"/>
          <w:sz w:val="28"/>
          <w:szCs w:val="28"/>
        </w:rPr>
        <w:t xml:space="preserve">ставляет сложность, так как русскоязычное население за пределами Эстонии не </w:t>
      </w:r>
      <w:r w:rsidR="00A56675">
        <w:rPr>
          <w:rFonts w:ascii="Times New Roman" w:eastAsia="TimesNewRomanPSMT" w:hAnsi="Times New Roman" w:cs="Times New Roman"/>
          <w:sz w:val="28"/>
          <w:szCs w:val="28"/>
        </w:rPr>
        <w:t>знае</w:t>
      </w:r>
      <w:r w:rsidR="00524535">
        <w:rPr>
          <w:rFonts w:ascii="Times New Roman" w:eastAsia="TimesNewRomanPSMT" w:hAnsi="Times New Roman" w:cs="Times New Roman"/>
          <w:sz w:val="28"/>
          <w:szCs w:val="28"/>
        </w:rPr>
        <w:t>т культурного и политического контекстов, которые нужны для понимания эстонских цитат</w:t>
      </w:r>
      <w:r w:rsidR="00AA249C">
        <w:rPr>
          <w:rFonts w:ascii="Times New Roman" w:eastAsia="TimesNewRomanPSMT" w:hAnsi="Times New Roman" w:cs="Times New Roman"/>
          <w:sz w:val="28"/>
          <w:szCs w:val="28"/>
        </w:rPr>
        <w:t xml:space="preserve">. Отдельно стоит отметить языковую игру </w:t>
      </w:r>
      <w:r w:rsidR="000C5E27" w:rsidRPr="00D22C2B">
        <w:rPr>
          <w:rFonts w:ascii="Times New Roman" w:eastAsia="TimesNewRomanPSMT" w:hAnsi="Times New Roman" w:cs="Times New Roman"/>
          <w:sz w:val="28"/>
          <w:szCs w:val="28"/>
        </w:rPr>
        <w:t>при</w:t>
      </w:r>
      <w:r w:rsidR="00AA249C" w:rsidRPr="00D22C2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B0AE7" w:rsidRPr="00D22C2B">
        <w:rPr>
          <w:rFonts w:ascii="Times New Roman" w:eastAsia="TimesNewRomanPSMT" w:hAnsi="Times New Roman" w:cs="Times New Roman"/>
          <w:sz w:val="28"/>
          <w:szCs w:val="28"/>
        </w:rPr>
        <w:t>цитировани</w:t>
      </w:r>
      <w:r w:rsidR="000C5E27" w:rsidRPr="00D22C2B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AA249C" w:rsidRPr="00D22C2B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AA249C">
        <w:rPr>
          <w:rFonts w:ascii="Times New Roman" w:eastAsia="TimesNewRomanPSMT" w:hAnsi="Times New Roman" w:cs="Times New Roman"/>
          <w:sz w:val="28"/>
          <w:szCs w:val="28"/>
        </w:rPr>
        <w:t xml:space="preserve"> когда в известном выражении заменяются отдельные слова, чтобы цитата подходила </w:t>
      </w:r>
      <w:r w:rsidR="00524535">
        <w:rPr>
          <w:rFonts w:ascii="Times New Roman" w:eastAsia="TimesNewRomanPSMT" w:hAnsi="Times New Roman" w:cs="Times New Roman"/>
          <w:sz w:val="28"/>
          <w:szCs w:val="28"/>
        </w:rPr>
        <w:t>по смыслу текста</w:t>
      </w:r>
      <w:r w:rsidR="00AA249C">
        <w:rPr>
          <w:rFonts w:ascii="Times New Roman" w:eastAsia="TimesNewRomanPSMT" w:hAnsi="Times New Roman" w:cs="Times New Roman"/>
          <w:sz w:val="28"/>
          <w:szCs w:val="28"/>
        </w:rPr>
        <w:t xml:space="preserve">, например: </w:t>
      </w:r>
      <w:r w:rsidR="00F72AAA" w:rsidRPr="00AA249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Mihkel Tammo: kas me </w:t>
      </w:r>
      <w:r w:rsidR="00F72AAA" w:rsidRPr="00AA249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võidame</w:t>
      </w:r>
      <w:r w:rsidR="00F72AAA" w:rsidRPr="00AA249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kestlikus arengus </w:t>
      </w:r>
      <w:r w:rsidR="00F72AAA" w:rsidRPr="00AA249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niikuinii</w:t>
      </w:r>
      <w:r w:rsidR="00F72AAA" w:rsidRPr="00AA249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?</w:t>
      </w:r>
      <w:r w:rsidR="00F72AAA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B07AC6">
        <w:rPr>
          <w:rFonts w:ascii="Times New Roman" w:eastAsia="TimesNewRomanPSMT" w:hAnsi="Times New Roman" w:cs="Times New Roman"/>
          <w:sz w:val="28"/>
          <w:szCs w:val="28"/>
          <w:lang w:val="et-EE"/>
        </w:rPr>
        <w:t>‘Михкель Т</w:t>
      </w:r>
      <w:r w:rsidR="00B07AC6" w:rsidRPr="00B07AC6">
        <w:rPr>
          <w:rFonts w:ascii="Times New Roman" w:eastAsia="TimesNewRomanPSMT" w:hAnsi="Times New Roman" w:cs="Times New Roman"/>
          <w:sz w:val="28"/>
          <w:szCs w:val="28"/>
          <w:lang w:val="et-EE"/>
        </w:rPr>
        <w:t>а</w:t>
      </w:r>
      <w:r w:rsidR="00AA249C" w:rsidRPr="00AA249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ммо: </w:t>
      </w:r>
      <w:r w:rsidR="00524535" w:rsidRPr="00524535">
        <w:rPr>
          <w:rFonts w:ascii="Times New Roman" w:eastAsia="TimesNewRomanPSMT" w:hAnsi="Times New Roman" w:cs="Times New Roman"/>
          <w:b/>
          <w:bCs/>
          <w:sz w:val="28"/>
          <w:szCs w:val="28"/>
        </w:rPr>
        <w:t>победим</w:t>
      </w:r>
      <w:r w:rsidR="00524535">
        <w:rPr>
          <w:rFonts w:ascii="Times New Roman" w:eastAsia="TimesNewRomanPSMT" w:hAnsi="Times New Roman" w:cs="Times New Roman"/>
          <w:sz w:val="28"/>
          <w:szCs w:val="28"/>
        </w:rPr>
        <w:t xml:space="preserve"> ли мы </w:t>
      </w:r>
      <w:r w:rsidR="005C35CF" w:rsidRPr="005C35CF">
        <w:rPr>
          <w:rFonts w:ascii="Times New Roman" w:eastAsia="TimesNewRomanPSMT" w:hAnsi="Times New Roman" w:cs="Times New Roman"/>
          <w:b/>
          <w:bCs/>
          <w:sz w:val="28"/>
          <w:szCs w:val="28"/>
        </w:rPr>
        <w:t>так или иначе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24535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524535" w:rsidRPr="005C35CF">
        <w:rPr>
          <w:rFonts w:ascii="Times New Roman" w:eastAsia="TimesNewRomanPSMT" w:hAnsi="Times New Roman" w:cs="Times New Roman"/>
          <w:sz w:val="28"/>
          <w:szCs w:val="28"/>
        </w:rPr>
        <w:t>устойчивом развитии</w:t>
      </w:r>
      <w:r w:rsidR="00524535">
        <w:rPr>
          <w:rFonts w:ascii="Times New Roman" w:eastAsia="TimesNewRomanPSMT" w:hAnsi="Times New Roman" w:cs="Times New Roman"/>
          <w:sz w:val="28"/>
          <w:szCs w:val="28"/>
        </w:rPr>
        <w:t>?</w:t>
      </w:r>
      <w:r w:rsidR="00AA249C" w:rsidRPr="00AA249C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524535">
        <w:rPr>
          <w:rFonts w:ascii="Times New Roman" w:eastAsia="TimesNewRomanPSMT" w:hAnsi="Times New Roman" w:cs="Times New Roman"/>
          <w:sz w:val="28"/>
          <w:szCs w:val="28"/>
        </w:rPr>
        <w:t xml:space="preserve">.  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 xml:space="preserve">Данный заголовок отсылает нас к известной фразе Хайнца Валка </w:t>
      </w:r>
      <w:r w:rsidR="005C35C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Ük</w:t>
      </w:r>
      <w:r w:rsidR="005C35CF" w:rsidRPr="005C35C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skord me võidame niikuinii</w:t>
      </w:r>
      <w:r w:rsidR="006F0F92">
        <w:rPr>
          <w:rFonts w:ascii="Times New Roman" w:eastAsia="TimesNewRomanPSMT" w:hAnsi="Times New Roman" w:cs="Times New Roman"/>
          <w:i/>
          <w:iCs/>
          <w:sz w:val="28"/>
          <w:szCs w:val="28"/>
        </w:rPr>
        <w:t>!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 xml:space="preserve"> ‘Однажды мы так или иначе победим</w:t>
      </w:r>
      <w:r w:rsidR="006F0F92">
        <w:rPr>
          <w:rFonts w:ascii="Times New Roman" w:eastAsia="TimesNewRomanPSMT" w:hAnsi="Times New Roman" w:cs="Times New Roman"/>
          <w:sz w:val="28"/>
          <w:szCs w:val="28"/>
        </w:rPr>
        <w:t>!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 xml:space="preserve">’, произнесённой во время </w:t>
      </w:r>
      <w:r w:rsidR="005C35CF">
        <w:rPr>
          <w:rFonts w:ascii="Times New Roman" w:eastAsia="TimesNewRomanPSMT" w:hAnsi="Times New Roman" w:cs="Times New Roman"/>
          <w:sz w:val="28"/>
          <w:szCs w:val="28"/>
          <w:lang w:val="et-EE"/>
        </w:rPr>
        <w:t>певческ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 xml:space="preserve">ой </w:t>
      </w:r>
      <w:r w:rsidR="005C35CF">
        <w:rPr>
          <w:rFonts w:ascii="Times New Roman" w:eastAsia="TimesNewRomanPSMT" w:hAnsi="Times New Roman" w:cs="Times New Roman"/>
          <w:sz w:val="28"/>
          <w:szCs w:val="28"/>
          <w:lang w:val="et-EE"/>
        </w:rPr>
        <w:t>революци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F72AAA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 xml:space="preserve"> Перевод без дополнительной информации не передаст читателю </w:t>
      </w:r>
      <w:r w:rsidR="000C5E27" w:rsidRPr="00D22C2B">
        <w:rPr>
          <w:rFonts w:ascii="Times New Roman" w:eastAsia="TimesNewRomanPSMT" w:hAnsi="Times New Roman" w:cs="Times New Roman"/>
          <w:sz w:val="28"/>
          <w:szCs w:val="28"/>
        </w:rPr>
        <w:t>подтекста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>, которое было заложено в заголовке.</w:t>
      </w:r>
      <w:r w:rsidR="00F72AAA" w:rsidRPr="00AA249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 xml:space="preserve">Заголовок, при этом, должен оставаться примерно той же длины, поэтому при </w:t>
      </w:r>
      <w:r w:rsidR="001F7078">
        <w:rPr>
          <w:rFonts w:ascii="Times New Roman" w:eastAsia="TimesNewRomanPSMT" w:hAnsi="Times New Roman" w:cs="Times New Roman"/>
          <w:sz w:val="28"/>
          <w:szCs w:val="28"/>
        </w:rPr>
        <w:t xml:space="preserve">его </w:t>
      </w:r>
      <w:r w:rsidR="005C35CF">
        <w:rPr>
          <w:rFonts w:ascii="Times New Roman" w:eastAsia="TimesNewRomanPSMT" w:hAnsi="Times New Roman" w:cs="Times New Roman"/>
          <w:sz w:val="28"/>
          <w:szCs w:val="28"/>
        </w:rPr>
        <w:t xml:space="preserve">переводе не стоит объяснять </w:t>
      </w:r>
      <w:r w:rsidR="001F7078">
        <w:rPr>
          <w:rFonts w:ascii="Times New Roman" w:eastAsia="TimesNewRomanPSMT" w:hAnsi="Times New Roman" w:cs="Times New Roman"/>
          <w:sz w:val="28"/>
          <w:szCs w:val="28"/>
        </w:rPr>
        <w:t>выбор слов в том же предложении. П</w:t>
      </w:r>
      <w:r w:rsidR="001B0AE7">
        <w:rPr>
          <w:rFonts w:ascii="Times New Roman" w:eastAsia="TimesNewRomanPSMT" w:hAnsi="Times New Roman" w:cs="Times New Roman"/>
          <w:sz w:val="28"/>
          <w:szCs w:val="28"/>
        </w:rPr>
        <w:t xml:space="preserve">ояснение можно добавить дальше в </w:t>
      </w:r>
      <w:r w:rsidR="001F7078">
        <w:rPr>
          <w:rFonts w:ascii="Times New Roman" w:eastAsia="TimesNewRomanPSMT" w:hAnsi="Times New Roman" w:cs="Times New Roman"/>
          <w:sz w:val="28"/>
          <w:szCs w:val="28"/>
        </w:rPr>
        <w:t>тексте, а цитирование взять в кавычки: «Михкель Таммо: «победим мы так или иначе» в устойчивом развитии?»</w:t>
      </w:r>
      <w:r w:rsidR="00F72AAA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1F7078">
        <w:rPr>
          <w:rFonts w:ascii="Times New Roman" w:eastAsia="TimesNewRomanPSMT" w:hAnsi="Times New Roman" w:cs="Times New Roman"/>
          <w:sz w:val="28"/>
          <w:szCs w:val="28"/>
        </w:rPr>
        <w:t xml:space="preserve"> Кавычки </w:t>
      </w:r>
      <w:r w:rsidR="001B0AE7">
        <w:rPr>
          <w:rFonts w:ascii="Times New Roman" w:eastAsia="TimesNewRomanPSMT" w:hAnsi="Times New Roman" w:cs="Times New Roman"/>
          <w:sz w:val="28"/>
          <w:szCs w:val="28"/>
        </w:rPr>
        <w:t>настроят читателя</w:t>
      </w:r>
      <w:r w:rsidR="00A56675">
        <w:rPr>
          <w:rFonts w:ascii="Times New Roman" w:eastAsia="TimesNewRomanPSMT" w:hAnsi="Times New Roman" w:cs="Times New Roman"/>
          <w:sz w:val="28"/>
          <w:szCs w:val="28"/>
        </w:rPr>
        <w:t xml:space="preserve"> на то</w:t>
      </w:r>
      <w:r w:rsidR="001B0AE7">
        <w:rPr>
          <w:rFonts w:ascii="Times New Roman" w:eastAsia="TimesNewRomanPSMT" w:hAnsi="Times New Roman" w:cs="Times New Roman"/>
          <w:sz w:val="28"/>
          <w:szCs w:val="28"/>
        </w:rPr>
        <w:t>, что в предложении есть подтекст.</w:t>
      </w:r>
    </w:p>
    <w:p w14:paraId="03A0DCF1" w14:textId="2B142EB7" w:rsidR="00225C87" w:rsidRPr="00E10CAA" w:rsidRDefault="001B0AE7" w:rsidP="00E10CA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качестве другого примера цитирования в текстах экологического дискурса можно привести отсылки к известной песни Уно Лоопа «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Mis värvi on armastus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D22C2B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0C5E27" w:rsidRPr="00D22C2B">
        <w:rPr>
          <w:rFonts w:ascii="Times New Roman" w:eastAsia="TimesNewRomanPSMT" w:hAnsi="Times New Roman" w:cs="Times New Roman"/>
          <w:sz w:val="28"/>
          <w:szCs w:val="28"/>
        </w:rPr>
        <w:t>(«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Какого цвета любовь</w:t>
      </w:r>
      <w:r w:rsidR="000C5E27" w:rsidRPr="00D22C2B">
        <w:rPr>
          <w:rFonts w:ascii="Times New Roman" w:eastAsia="TimesNewRomanPSMT" w:hAnsi="Times New Roman" w:cs="Times New Roman"/>
          <w:sz w:val="28"/>
          <w:szCs w:val="28"/>
        </w:rPr>
        <w:t>»)</w:t>
      </w:r>
      <w:r w:rsidR="000E5E85" w:rsidRPr="00D22C2B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0E5E85">
        <w:rPr>
          <w:rFonts w:ascii="Times New Roman" w:eastAsia="TimesNewRomanPSMT" w:hAnsi="Times New Roman" w:cs="Times New Roman"/>
          <w:sz w:val="28"/>
          <w:szCs w:val="28"/>
        </w:rPr>
        <w:t xml:space="preserve"> Песня получила большую популярность, после чего фраза «какого цвета…» в сочетании с неисчисляемым </w:t>
      </w:r>
      <w:r w:rsidR="000C5E27" w:rsidRPr="00D22C2B">
        <w:rPr>
          <w:rFonts w:ascii="Times New Roman" w:eastAsia="TimesNewRomanPSMT" w:hAnsi="Times New Roman" w:cs="Times New Roman"/>
          <w:sz w:val="28"/>
          <w:szCs w:val="28"/>
        </w:rPr>
        <w:t>существительным</w:t>
      </w:r>
      <w:r w:rsidR="000E5E85">
        <w:rPr>
          <w:rFonts w:ascii="Times New Roman" w:eastAsia="TimesNewRomanPSMT" w:hAnsi="Times New Roman" w:cs="Times New Roman"/>
          <w:sz w:val="28"/>
          <w:szCs w:val="28"/>
        </w:rPr>
        <w:t xml:space="preserve"> начала широко употребляться. Рассмотрим примеры: </w:t>
      </w:r>
      <w:r w:rsidR="000E5E85" w:rsidRPr="000E5E8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Asko Lõhmus: </w:t>
      </w:r>
      <w:r w:rsidR="000E5E85" w:rsidRPr="00E10C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mis värvi on</w:t>
      </w:r>
      <w:r w:rsidR="000E5E85" w:rsidRPr="000E5E85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keskkonnapoliitika?</w:t>
      </w:r>
      <w:r w:rsidR="000E5E8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E5E85" w:rsidRPr="000E5E85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0E5E85">
        <w:rPr>
          <w:rFonts w:ascii="Times New Roman" w:eastAsia="TimesNewRomanPSMT" w:hAnsi="Times New Roman" w:cs="Times New Roman"/>
          <w:sz w:val="28"/>
          <w:szCs w:val="28"/>
        </w:rPr>
        <w:t xml:space="preserve">Аско Лыхмус: </w:t>
      </w:r>
      <w:r w:rsidR="000E5E85" w:rsidRPr="000E5E85">
        <w:rPr>
          <w:rFonts w:ascii="Times New Roman" w:eastAsia="TimesNewRomanPSMT" w:hAnsi="Times New Roman" w:cs="Times New Roman"/>
          <w:b/>
          <w:bCs/>
          <w:sz w:val="28"/>
          <w:szCs w:val="28"/>
        </w:rPr>
        <w:t>какого цвета</w:t>
      </w:r>
      <w:r w:rsidR="000E5E8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10CAA">
        <w:rPr>
          <w:rFonts w:ascii="Times New Roman" w:eastAsia="TimesNewRomanPSMT" w:hAnsi="Times New Roman" w:cs="Times New Roman"/>
          <w:sz w:val="28"/>
          <w:szCs w:val="28"/>
        </w:rPr>
        <w:t xml:space="preserve">экологическая </w:t>
      </w:r>
      <w:r w:rsidR="000E5E85">
        <w:rPr>
          <w:rFonts w:ascii="Times New Roman" w:eastAsia="TimesNewRomanPSMT" w:hAnsi="Times New Roman" w:cs="Times New Roman"/>
          <w:sz w:val="28"/>
          <w:szCs w:val="28"/>
        </w:rPr>
        <w:t>политика</w:t>
      </w:r>
      <w:r w:rsidR="00E10CAA">
        <w:rPr>
          <w:rFonts w:ascii="Times New Roman" w:eastAsia="TimesNewRomanPSMT" w:hAnsi="Times New Roman" w:cs="Times New Roman"/>
          <w:sz w:val="28"/>
          <w:szCs w:val="28"/>
        </w:rPr>
        <w:t>?</w:t>
      </w:r>
      <w:r w:rsidR="000E5E85" w:rsidRPr="000E5E85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E10CAA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0E5E85" w:rsidRPr="000E5E85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hyperlink r:id="rId9" w:history="1">
        <w:r w:rsidR="000E5E85" w:rsidRPr="00E10CAA">
          <w:rPr>
            <w:rFonts w:ascii="Times New Roman" w:eastAsia="TimesNewRomanPSMT" w:hAnsi="Times New Roman" w:cs="Times New Roman"/>
            <w:i/>
            <w:iCs/>
            <w:sz w:val="28"/>
            <w:szCs w:val="28"/>
            <w:lang w:val="et-EE"/>
          </w:rPr>
          <w:t xml:space="preserve">Meelis Kiili: </w:t>
        </w:r>
        <w:r w:rsidR="000E5E85" w:rsidRPr="00E10CAA">
          <w:rPr>
            <w:rFonts w:ascii="Times New Roman" w:eastAsia="TimesNewRomanPSMT" w:hAnsi="Times New Roman" w:cs="Times New Roman"/>
            <w:b/>
            <w:bCs/>
            <w:i/>
            <w:iCs/>
            <w:sz w:val="28"/>
            <w:szCs w:val="28"/>
            <w:lang w:val="et-EE"/>
          </w:rPr>
          <w:t>mis värvi on</w:t>
        </w:r>
        <w:r w:rsidR="000E5E85" w:rsidRPr="00E10CAA">
          <w:rPr>
            <w:rFonts w:ascii="Times New Roman" w:eastAsia="TimesNewRomanPSMT" w:hAnsi="Times New Roman" w:cs="Times New Roman"/>
            <w:i/>
            <w:iCs/>
            <w:sz w:val="28"/>
            <w:szCs w:val="28"/>
            <w:lang w:val="et-EE"/>
          </w:rPr>
          <w:t xml:space="preserve"> energia?</w:t>
        </w:r>
      </w:hyperlink>
      <w:r w:rsidR="000E5E85" w:rsidRPr="004747A9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0E5E85" w:rsidRPr="000E5E85">
        <w:rPr>
          <w:rFonts w:ascii="Times New Roman" w:eastAsia="TimesNewRomanPSMT" w:hAnsi="Times New Roman" w:cs="Times New Roman"/>
          <w:sz w:val="28"/>
          <w:szCs w:val="28"/>
          <w:lang w:val="et-EE"/>
        </w:rPr>
        <w:t>‘</w:t>
      </w:r>
      <w:r w:rsidR="00E10CAA">
        <w:rPr>
          <w:rFonts w:ascii="Times New Roman" w:eastAsia="TimesNewRomanPSMT" w:hAnsi="Times New Roman" w:cs="Times New Roman"/>
          <w:sz w:val="28"/>
          <w:szCs w:val="28"/>
        </w:rPr>
        <w:t xml:space="preserve">Меелис Киили: </w:t>
      </w:r>
      <w:r w:rsidR="00E10CAA" w:rsidRPr="00E10CAA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>какого цвета</w:t>
      </w:r>
      <w:r w:rsidR="00E10CAA">
        <w:rPr>
          <w:rFonts w:ascii="Times New Roman" w:eastAsia="TimesNewRomanPSMT" w:hAnsi="Times New Roman" w:cs="Times New Roman"/>
          <w:sz w:val="28"/>
          <w:szCs w:val="28"/>
        </w:rPr>
        <w:t xml:space="preserve"> энергия?</w:t>
      </w:r>
      <w:r w:rsidR="000E5E85" w:rsidRPr="000E5E85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E10CAA">
        <w:rPr>
          <w:rFonts w:ascii="Times New Roman" w:eastAsia="TimesNewRomanPSMT" w:hAnsi="Times New Roman" w:cs="Times New Roman"/>
          <w:sz w:val="28"/>
          <w:szCs w:val="28"/>
        </w:rPr>
        <w:t xml:space="preserve">. Использование фразы </w:t>
      </w:r>
      <w:r w:rsidR="00E10CAA" w:rsidRPr="00E10CAA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m</w:t>
      </w:r>
      <w:r w:rsidR="00E10CAA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is värvi on...</w:t>
      </w:r>
      <w:r w:rsidR="00E10CAA">
        <w:rPr>
          <w:rFonts w:ascii="Times New Roman" w:eastAsia="TimesNewRomanPSMT" w:hAnsi="Times New Roman" w:cs="Times New Roman"/>
          <w:sz w:val="28"/>
          <w:szCs w:val="28"/>
        </w:rPr>
        <w:t>, хоть и является отсылкой к песне, стало устойчивым выражением, которое не несёт в себе подтекста, поэтому при переводе нет необходимости давать объяснение выбора слов. Дополнительная информация по поводу заголовка может запутать читателя, так как информация не относится к содержанию статьи.</w:t>
      </w:r>
    </w:p>
    <w:p w14:paraId="4D48BD8D" w14:textId="77777777" w:rsidR="00954F30" w:rsidRDefault="007548A0" w:rsidP="00954F30">
      <w:pPr>
        <w:pStyle w:val="af5"/>
        <w:outlineLvl w:val="1"/>
        <w:rPr>
          <w:bCs w:val="0"/>
          <w:lang w:val="ru-RU"/>
        </w:rPr>
      </w:pPr>
      <w:bookmarkStart w:id="17" w:name="_Toc136341349"/>
      <w:r>
        <w:rPr>
          <w:bCs w:val="0"/>
          <w:lang w:val="ru-RU"/>
        </w:rPr>
        <w:t>3.7</w:t>
      </w:r>
      <w:r w:rsidR="001C0E06">
        <w:rPr>
          <w:bCs w:val="0"/>
          <w:lang w:val="ru-RU"/>
        </w:rPr>
        <w:t xml:space="preserve"> П</w:t>
      </w:r>
      <w:r w:rsidR="00EC3BF2" w:rsidRPr="001621A6">
        <w:rPr>
          <w:bCs w:val="0"/>
          <w:lang w:val="ru-RU"/>
        </w:rPr>
        <w:t>ереводы лозунг</w:t>
      </w:r>
      <w:r w:rsidR="006B62F6">
        <w:rPr>
          <w:bCs w:val="0"/>
          <w:lang w:val="ru-RU"/>
        </w:rPr>
        <w:t>ов в тексте</w:t>
      </w:r>
      <w:bookmarkEnd w:id="17"/>
    </w:p>
    <w:p w14:paraId="7A9CA64E" w14:textId="77777777" w:rsidR="00BB3B80" w:rsidRDefault="003647CA" w:rsidP="00D8625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Во второй главе мы рассмотрели грамматические особенности лозунгов в текстах экологической тематик</w:t>
      </w:r>
      <w:r w:rsidR="00D8625A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в третьей главе мы проанализируем лозунги в аспекте перевода. Большинство найденных нами лозунгов остались без перевода: тексты либо не переведены на русский язык, либо в русскоязычной статье изменили текст, убрав из него </w:t>
      </w:r>
      <w:r w:rsidR="00661452">
        <w:rPr>
          <w:rFonts w:ascii="Times New Roman" w:eastAsia="TimesNewRomanPSMT" w:hAnsi="Times New Roman" w:cs="Times New Roman"/>
          <w:sz w:val="28"/>
          <w:szCs w:val="28"/>
        </w:rPr>
        <w:t>лозунг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Например, заголовок </w:t>
      </w:r>
      <w:r w:rsidRPr="00A06D9F">
        <w:rPr>
          <w:rFonts w:ascii="Times New Roman" w:eastAsia="TimesNewRomanPSMT" w:hAnsi="Times New Roman" w:cs="Times New Roman"/>
          <w:i/>
          <w:iCs/>
          <w:sz w:val="28"/>
          <w:szCs w:val="28"/>
        </w:rPr>
        <w:t>"Maailm puhtaks!" – ERR vahendas talguemotsioone kogu maailmast</w:t>
      </w:r>
      <w:r w:rsidR="00D8625A">
        <w:rPr>
          <w:rFonts w:ascii="Times New Roman" w:eastAsia="TimesNewRomanPSMT" w:hAnsi="Times New Roman" w:cs="Times New Roman"/>
          <w:sz w:val="28"/>
          <w:szCs w:val="28"/>
        </w:rPr>
        <w:t>’ (который был рассмотрен во второй главе в грамматическом аспекте) изменён в русскоязычном тексте при переводе: ‘</w:t>
      </w:r>
      <w:r w:rsidR="00BB3B80" w:rsidRPr="00BB3B80">
        <w:rPr>
          <w:rFonts w:ascii="Times New Roman" w:eastAsia="TimesNewRomanPSMT" w:hAnsi="Times New Roman" w:cs="Times New Roman"/>
          <w:sz w:val="28"/>
          <w:szCs w:val="28"/>
        </w:rPr>
        <w:t>Координатор Всемирного дня чистоты: акция прошла замечательно</w:t>
      </w:r>
      <w:r w:rsidR="00D8625A"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BB3B80">
        <w:rPr>
          <w:rFonts w:ascii="Times New Roman" w:eastAsia="TimesNewRomanPSMT" w:hAnsi="Times New Roman" w:cs="Times New Roman"/>
          <w:sz w:val="28"/>
          <w:szCs w:val="28"/>
        </w:rPr>
        <w:t xml:space="preserve">. В эстоноязычном заголовке употреблено название телевизионной программы, представленной в виде экологического лозунга </w:t>
      </w:r>
      <w:r w:rsidR="00BB3B80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Maailm puhtaks!</w:t>
      </w:r>
      <w:r w:rsidR="00BB3B80">
        <w:rPr>
          <w:lang w:val="et-EE"/>
        </w:rPr>
        <w:t xml:space="preserve"> </w:t>
      </w:r>
      <w:r w:rsidR="00BB3B80">
        <w:rPr>
          <w:rFonts w:ascii="Times New Roman" w:eastAsia="TimesNewRomanPSMT" w:hAnsi="Times New Roman" w:cs="Times New Roman"/>
          <w:sz w:val="28"/>
          <w:szCs w:val="28"/>
        </w:rPr>
        <w:t>‘Очистим мир!’, однако в русскоязычном заголовке лозунг исчезает, так как автор опирался на речь  русскоязычного деятеля</w:t>
      </w:r>
      <w:r w:rsidR="00661452">
        <w:rPr>
          <w:rFonts w:ascii="Times New Roman" w:eastAsia="TimesNewRomanPSMT" w:hAnsi="Times New Roman" w:cs="Times New Roman"/>
          <w:sz w:val="28"/>
          <w:szCs w:val="28"/>
        </w:rPr>
        <w:t>, не связанного с упомянутой программой.</w:t>
      </w:r>
    </w:p>
    <w:p w14:paraId="66A5079A" w14:textId="3B2C10C9" w:rsidR="00661452" w:rsidRPr="00661452" w:rsidRDefault="00BB3B80" w:rsidP="00D8625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Для русскоязычных лозунгов характерны лаконичность и требовательность, поэтому при переводе необходимо сохранять длину предложения. Лозунги </w:t>
      </w:r>
      <w:r w:rsidR="00A912F7"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D8625A">
        <w:rPr>
          <w:rFonts w:ascii="Times New Roman" w:eastAsia="TimesNewRomanPSMT" w:hAnsi="Times New Roman" w:cs="Times New Roman"/>
          <w:sz w:val="28"/>
          <w:szCs w:val="28"/>
        </w:rPr>
        <w:t>анифеста в защиту лесов Эстонии</w:t>
      </w:r>
      <w:r w:rsidR="00A912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9503A" w:rsidRPr="00361C08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361C08" w:rsidRPr="00C070D4">
        <w:rPr>
          <w:rFonts w:asciiTheme="majorBidi" w:hAnsiTheme="majorBidi" w:cstheme="majorBidi"/>
          <w:sz w:val="28"/>
          <w:szCs w:val="28"/>
          <w:lang w:val="et-EE"/>
        </w:rPr>
        <w:t>Päästame Eesti Metsad</w:t>
      </w:r>
      <w:r w:rsidR="0039503A" w:rsidRPr="00361C08">
        <w:rPr>
          <w:rFonts w:ascii="Times New Roman" w:eastAsia="TimesNewRomanPSMT" w:hAnsi="Times New Roman" w:cs="Times New Roman"/>
          <w:sz w:val="28"/>
          <w:szCs w:val="28"/>
        </w:rPr>
        <w:t>]</w:t>
      </w:r>
      <w:r w:rsidR="0039503A" w:rsidRPr="003950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912F7">
        <w:rPr>
          <w:rFonts w:ascii="Times New Roman" w:eastAsia="TimesNewRomanPSMT" w:hAnsi="Times New Roman" w:cs="Times New Roman"/>
          <w:sz w:val="28"/>
          <w:szCs w:val="28"/>
        </w:rPr>
        <w:t xml:space="preserve">при переводе теряют лаконичную форму. Например, предложение </w:t>
      </w:r>
      <w:r w:rsidR="00A912F7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Mets on kodu, mitte põld</w:t>
      </w:r>
      <w:r w:rsidR="00A912F7">
        <w:rPr>
          <w:rFonts w:ascii="Times New Roman" w:eastAsia="TimesNewRomanPSMT" w:hAnsi="Times New Roman" w:cs="Times New Roman"/>
          <w:sz w:val="28"/>
          <w:szCs w:val="28"/>
        </w:rPr>
        <w:t xml:space="preserve"> ‘Ле</w:t>
      </w:r>
      <w:r w:rsidR="00D8625A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A912F7">
        <w:rPr>
          <w:rFonts w:ascii="Times New Roman" w:eastAsia="TimesNewRomanPSMT" w:hAnsi="Times New Roman" w:cs="Times New Roman"/>
          <w:sz w:val="28"/>
          <w:szCs w:val="28"/>
        </w:rPr>
        <w:t xml:space="preserve"> – это </w:t>
      </w:r>
      <w:r w:rsidR="00CC1557">
        <w:rPr>
          <w:rFonts w:ascii="Times New Roman" w:eastAsia="TimesNewRomanPSMT" w:hAnsi="Times New Roman" w:cs="Times New Roman"/>
          <w:sz w:val="28"/>
          <w:szCs w:val="28"/>
        </w:rPr>
        <w:t xml:space="preserve">дом, а не поле’ превращается в </w:t>
      </w:r>
      <w:r w:rsidR="00A912F7" w:rsidRPr="00CC1557">
        <w:rPr>
          <w:rFonts w:ascii="Times New Roman" w:eastAsia="TimesNewRomanPSMT" w:hAnsi="Times New Roman" w:cs="Times New Roman"/>
          <w:i/>
          <w:iCs/>
          <w:sz w:val="28"/>
          <w:szCs w:val="28"/>
        </w:rPr>
        <w:t>Лес – это дом, а не поле.</w:t>
      </w:r>
      <w:r w:rsidR="00CC1557" w:rsidRPr="00CC155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С него нельзя снимать «урожай»</w:t>
      </w:r>
      <w:r w:rsidR="00A912F7">
        <w:rPr>
          <w:rFonts w:ascii="Times New Roman" w:eastAsia="TimesNewRomanPSMT" w:hAnsi="Times New Roman" w:cs="Times New Roman"/>
          <w:sz w:val="28"/>
          <w:szCs w:val="28"/>
        </w:rPr>
        <w:t>. Переводчику потребовалось добавить объяснение, так как в русском языке под «полем» не обязательно подразумевается поле, на котором выращивают сельскохозяйственные культуры</w:t>
      </w:r>
      <w:r w:rsidR="0039503A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39503A" w:rsidRPr="003950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61452">
        <w:rPr>
          <w:rFonts w:ascii="Times New Roman" w:eastAsia="TimesNewRomanPSMT" w:hAnsi="Times New Roman" w:cs="Times New Roman"/>
          <w:sz w:val="28"/>
          <w:szCs w:val="28"/>
        </w:rPr>
        <w:t xml:space="preserve">Объяснение требуется и в следующем заголовке: </w:t>
      </w:r>
      <w:r w:rsidR="0066145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Raiemahu vähendamine </w:t>
      </w:r>
      <w:r w:rsidR="00661452" w:rsidRPr="00D22C2B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jä</w:t>
      </w:r>
      <w:r w:rsidR="0011778C" w:rsidRPr="00D22C2B">
        <w:rPr>
          <w:rFonts w:ascii="Times New Roman" w:eastAsia="TimesNewRomanPSMT" w:hAnsi="Times New Roman" w:cs="Times New Roman"/>
          <w:i/>
          <w:iCs/>
          <w:sz w:val="28"/>
          <w:szCs w:val="28"/>
          <w:lang w:val="en-US"/>
        </w:rPr>
        <w:t>t</w:t>
      </w:r>
      <w:r w:rsidR="00661452" w:rsidRPr="00D22C2B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kusuutlikule</w:t>
      </w:r>
      <w:r w:rsidR="0066145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 tasemele</w:t>
      </w:r>
      <w:r w:rsidR="00661452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661452">
        <w:rPr>
          <w:rFonts w:ascii="Times New Roman" w:eastAsia="TimesNewRomanPSMT" w:hAnsi="Times New Roman" w:cs="Times New Roman"/>
          <w:sz w:val="28"/>
          <w:szCs w:val="28"/>
        </w:rPr>
        <w:t xml:space="preserve">Уменьшение объемов вырубки леса до </w:t>
      </w:r>
      <w:r w:rsidR="00661452">
        <w:rPr>
          <w:rFonts w:ascii="Times New Roman" w:eastAsia="TimesNewRomanPSMT" w:hAnsi="Times New Roman" w:cs="Times New Roman"/>
          <w:sz w:val="28"/>
          <w:szCs w:val="28"/>
        </w:rPr>
        <w:lastRenderedPageBreak/>
        <w:t>уровня, на котором он сможет восстанавливаться</w:t>
      </w:r>
      <w:r w:rsidR="00661452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661452">
        <w:rPr>
          <w:rFonts w:ascii="Times New Roman" w:eastAsia="TimesNewRomanPSMT" w:hAnsi="Times New Roman" w:cs="Times New Roman"/>
          <w:sz w:val="28"/>
          <w:szCs w:val="28"/>
        </w:rPr>
        <w:t>. При переводе заголовок из четырёх слов превращается в длинное предложение со</w:t>
      </w:r>
      <w:r w:rsidR="0039503A">
        <w:rPr>
          <w:rFonts w:ascii="Times New Roman" w:eastAsia="TimesNewRomanPSMT" w:hAnsi="Times New Roman" w:cs="Times New Roman"/>
          <w:sz w:val="28"/>
          <w:szCs w:val="28"/>
        </w:rPr>
        <w:t xml:space="preserve"> сложным синтаксисом: </w:t>
      </w:r>
      <w:r w:rsidR="00661452" w:rsidRPr="0039503A">
        <w:rPr>
          <w:rFonts w:ascii="Times New Roman" w:eastAsia="TimesNewRomanPSMT" w:hAnsi="Times New Roman" w:cs="Times New Roman"/>
          <w:i/>
          <w:iCs/>
          <w:sz w:val="28"/>
          <w:szCs w:val="28"/>
        </w:rPr>
        <w:t>Сплошная вырубка должна быть приведена на уровень, на котором лес будет вырубаться в том объёме, в которо</w:t>
      </w:r>
      <w:r w:rsidR="0039503A" w:rsidRPr="0039503A">
        <w:rPr>
          <w:rFonts w:ascii="Times New Roman" w:eastAsia="TimesNewRomanPSMT" w:hAnsi="Times New Roman" w:cs="Times New Roman"/>
          <w:i/>
          <w:iCs/>
          <w:sz w:val="28"/>
          <w:szCs w:val="28"/>
        </w:rPr>
        <w:t>м он способен восстанавливаться</w:t>
      </w:r>
      <w:r w:rsidR="00661452" w:rsidRPr="0039503A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661452">
        <w:rPr>
          <w:rFonts w:ascii="Times New Roman" w:eastAsia="TimesNewRomanPSMT" w:hAnsi="Times New Roman" w:cs="Times New Roman"/>
          <w:sz w:val="28"/>
          <w:szCs w:val="28"/>
        </w:rPr>
        <w:t xml:space="preserve"> Проблема возникла при переводе слова </w:t>
      </w:r>
      <w:r w:rsidR="0066145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jä</w:t>
      </w:r>
      <w:r w:rsidR="006D792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t</w:t>
      </w:r>
      <w:r w:rsidR="0066145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kusuu</w:t>
      </w:r>
      <w:r w:rsidR="006D792F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t</w:t>
      </w:r>
      <w:r w:rsidR="00661452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lik</w:t>
      </w:r>
      <w:r w:rsidR="00661452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661452">
        <w:rPr>
          <w:rFonts w:ascii="Times New Roman" w:eastAsia="TimesNewRomanPSMT" w:hAnsi="Times New Roman" w:cs="Times New Roman"/>
          <w:sz w:val="28"/>
          <w:szCs w:val="28"/>
        </w:rPr>
        <w:t xml:space="preserve">устойчивый, жизнеспособной’, для которого в данном контексте требовалась расшифровка. Заголовок на русском языке уже не воспринимается читателем в качестве лозунга: исчезает лаконичность и требование, представленные в эстонском заголовке. </w:t>
      </w:r>
    </w:p>
    <w:p w14:paraId="64219628" w14:textId="363B2FB3" w:rsidR="0092366B" w:rsidRDefault="00B72BC2" w:rsidP="00996B2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Рассмотрим</w:t>
      </w:r>
      <w:r w:rsidR="0011778C" w:rsidRPr="0011778C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2366B">
        <w:rPr>
          <w:rFonts w:ascii="Times New Roman" w:eastAsia="TimesNewRomanPSMT" w:hAnsi="Times New Roman" w:cs="Times New Roman"/>
          <w:sz w:val="28"/>
          <w:szCs w:val="28"/>
        </w:rPr>
        <w:t xml:space="preserve">переданы ли лаконичность и требовательность при переводе статей на </w:t>
      </w:r>
      <w:r w:rsidR="00D22C2B">
        <w:rPr>
          <w:rFonts w:ascii="Times New Roman" w:eastAsia="TimesNewRomanPSMT" w:hAnsi="Times New Roman" w:cs="Times New Roman"/>
          <w:sz w:val="28"/>
          <w:szCs w:val="28"/>
        </w:rPr>
        <w:t xml:space="preserve">сайте </w:t>
      </w:r>
      <w:r w:rsidR="00996B22">
        <w:rPr>
          <w:rFonts w:asciiTheme="majorBidi" w:hAnsiTheme="majorBidi" w:cstheme="majorBidi"/>
          <w:sz w:val="28"/>
          <w:szCs w:val="28"/>
        </w:rPr>
        <w:t>Эстонского национального телерадиовещания</w:t>
      </w:r>
      <w:r w:rsidR="00996B22" w:rsidRPr="00ED25D1">
        <w:rPr>
          <w:rFonts w:asciiTheme="majorBidi" w:hAnsiTheme="majorBidi" w:cstheme="majorBidi"/>
          <w:sz w:val="28"/>
          <w:szCs w:val="28"/>
          <w:lang w:val="et-EE"/>
        </w:rPr>
        <w:t xml:space="preserve"> [</w:t>
      </w:r>
      <w:r w:rsidR="00996B22">
        <w:rPr>
          <w:rFonts w:asciiTheme="majorBidi" w:hAnsiTheme="majorBidi" w:cstheme="majorBidi"/>
          <w:sz w:val="28"/>
          <w:szCs w:val="28"/>
          <w:lang w:val="et-EE"/>
        </w:rPr>
        <w:t>Eesti Rahvusringhääling]</w:t>
      </w:r>
      <w:r w:rsidRPr="00996B22">
        <w:rPr>
          <w:rFonts w:ascii="Times New Roman" w:eastAsia="TimesNewRomanPSMT" w:hAnsi="Times New Roman" w:cs="Times New Roman"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2366B">
        <w:rPr>
          <w:rFonts w:ascii="Times New Roman" w:eastAsia="TimesNewRomanPSMT" w:hAnsi="Times New Roman" w:cs="Times New Roman"/>
          <w:sz w:val="28"/>
          <w:szCs w:val="28"/>
        </w:rPr>
        <w:t>В отличие от лозунгов на экологических порталах, здесь лозунги чаще представлены длинными цитатами, например, заголовок</w:t>
      </w:r>
      <w:r w:rsidR="0092366B" w:rsidRPr="0092366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Piret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R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</w:rPr>
        <w:t>ä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ni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aeg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on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n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</w:rPr>
        <w:t>õ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uda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92366B" w:rsidRPr="0092366B">
        <w:rPr>
          <w:rFonts w:ascii="Times New Roman" w:eastAsia="TimesNewRomanPSMT" w:hAnsi="Times New Roman" w:cs="Times New Roman"/>
          <w:i/>
          <w:iCs/>
          <w:sz w:val="28"/>
          <w:szCs w:val="28"/>
          <w:lang w:val="sv-SE"/>
        </w:rPr>
        <w:t>pesitsusrahu</w:t>
      </w:r>
      <w:r w:rsidR="0092366B">
        <w:rPr>
          <w:rFonts w:ascii="Times New Roman" w:eastAsia="TimesNewRomanPSMT" w:hAnsi="Times New Roman" w:cs="Times New Roman"/>
          <w:sz w:val="28"/>
          <w:szCs w:val="28"/>
        </w:rPr>
        <w:t>, которому дан точный пере</w:t>
      </w:r>
      <w:r w:rsidR="0039503A">
        <w:rPr>
          <w:rFonts w:ascii="Times New Roman" w:eastAsia="TimesNewRomanPSMT" w:hAnsi="Times New Roman" w:cs="Times New Roman"/>
          <w:sz w:val="28"/>
          <w:szCs w:val="28"/>
        </w:rPr>
        <w:t>вод в русскоязычном заголовке:</w:t>
      </w:r>
      <w:r w:rsidR="0039503A" w:rsidRPr="003950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2366B" w:rsidRPr="0039503A">
        <w:rPr>
          <w:rFonts w:ascii="Times New Roman" w:eastAsia="TimesNewRomanPSMT" w:hAnsi="Times New Roman" w:cs="Times New Roman"/>
          <w:i/>
          <w:iCs/>
          <w:sz w:val="28"/>
          <w:szCs w:val="28"/>
        </w:rPr>
        <w:t>Пирет Ряни: пришло время потребовать оставить гнезда в покое</w:t>
      </w:r>
      <w:r w:rsidR="0092366B">
        <w:rPr>
          <w:rFonts w:ascii="Times New Roman" w:eastAsia="TimesNewRomanPSMT" w:hAnsi="Times New Roman" w:cs="Times New Roman"/>
          <w:sz w:val="28"/>
          <w:szCs w:val="28"/>
        </w:rPr>
        <w:t>. При переводе сохраняется элемент требовательности</w:t>
      </w:r>
      <w:r w:rsidR="001D7B21">
        <w:rPr>
          <w:rFonts w:ascii="Times New Roman" w:eastAsia="TimesNewRomanPSMT" w:hAnsi="Times New Roman" w:cs="Times New Roman"/>
          <w:sz w:val="28"/>
          <w:szCs w:val="28"/>
        </w:rPr>
        <w:t xml:space="preserve">. Предложение теряет лаконичную форму, но при этом воспринимается как лозунг. Проблемой для перевода стал термин </w:t>
      </w:r>
      <w:r w:rsidR="001D7B21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pesitsusrahu</w:t>
      </w:r>
      <w:r w:rsidR="001D7B21">
        <w:rPr>
          <w:rFonts w:ascii="Times New Roman" w:eastAsia="TimesNewRomanPSMT" w:hAnsi="Times New Roman" w:cs="Times New Roman"/>
          <w:sz w:val="28"/>
          <w:szCs w:val="28"/>
        </w:rPr>
        <w:t xml:space="preserve">, словарный перевод которого ‘лесной покой’ </w:t>
      </w:r>
      <w:r w:rsidR="0011778C" w:rsidRPr="00D22C2B">
        <w:rPr>
          <w:rFonts w:ascii="Times New Roman" w:eastAsia="TimesNewRomanPSMT" w:hAnsi="Times New Roman" w:cs="Times New Roman"/>
          <w:sz w:val="28"/>
          <w:szCs w:val="28"/>
        </w:rPr>
        <w:t>может оказаться</w:t>
      </w:r>
      <w:r w:rsidR="001D7B21" w:rsidRPr="00D22C2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1778C" w:rsidRPr="00D22C2B">
        <w:rPr>
          <w:rFonts w:ascii="Times New Roman" w:eastAsia="TimesNewRomanPSMT" w:hAnsi="Times New Roman" w:cs="Times New Roman"/>
          <w:sz w:val="28"/>
          <w:szCs w:val="28"/>
        </w:rPr>
        <w:t>непонятным</w:t>
      </w:r>
      <w:r w:rsidR="0011778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 xml:space="preserve">для </w:t>
      </w:r>
      <w:r w:rsidR="0039503A" w:rsidRPr="00D22C2B">
        <w:rPr>
          <w:rFonts w:ascii="Times New Roman" w:eastAsia="TimesNewRomanPSMT" w:hAnsi="Times New Roman" w:cs="Times New Roman"/>
          <w:sz w:val="28"/>
          <w:szCs w:val="28"/>
        </w:rPr>
        <w:t>обычно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го</w:t>
      </w:r>
      <w:r w:rsidR="0039503A" w:rsidRPr="00D22C2B">
        <w:rPr>
          <w:rFonts w:ascii="Times New Roman" w:eastAsia="TimesNewRomanPSMT" w:hAnsi="Times New Roman" w:cs="Times New Roman"/>
          <w:sz w:val="28"/>
          <w:szCs w:val="28"/>
        </w:rPr>
        <w:t xml:space="preserve"> читател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я</w:t>
      </w:r>
      <w:r w:rsidR="0039503A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из России</w:t>
      </w:r>
      <w:r w:rsidR="001D7B21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39503A">
        <w:rPr>
          <w:rFonts w:ascii="Times New Roman" w:eastAsia="TimesNewRomanPSMT" w:hAnsi="Times New Roman" w:cs="Times New Roman"/>
          <w:sz w:val="28"/>
          <w:szCs w:val="28"/>
        </w:rPr>
        <w:t xml:space="preserve"> однако известен русскоговорящей части</w:t>
      </w:r>
      <w:r w:rsidR="001D7B21">
        <w:rPr>
          <w:rFonts w:ascii="Times New Roman" w:eastAsia="TimesNewRomanPSMT" w:hAnsi="Times New Roman" w:cs="Times New Roman"/>
          <w:sz w:val="28"/>
          <w:szCs w:val="28"/>
        </w:rPr>
        <w:t xml:space="preserve"> Эстонии. В</w:t>
      </w:r>
      <w:r w:rsidR="00476F2F">
        <w:rPr>
          <w:rFonts w:ascii="Times New Roman" w:eastAsia="TimesNewRomanPSMT" w:hAnsi="Times New Roman" w:cs="Times New Roman"/>
          <w:sz w:val="28"/>
          <w:szCs w:val="28"/>
        </w:rPr>
        <w:t xml:space="preserve"> других</w:t>
      </w:r>
      <w:r w:rsidR="001D7B21">
        <w:rPr>
          <w:rFonts w:ascii="Times New Roman" w:eastAsia="TimesNewRomanPSMT" w:hAnsi="Times New Roman" w:cs="Times New Roman"/>
          <w:sz w:val="28"/>
          <w:szCs w:val="28"/>
        </w:rPr>
        <w:t xml:space="preserve"> русскоязычных статьях </w:t>
      </w:r>
      <w:r w:rsidR="0039503A" w:rsidRPr="00175E2C">
        <w:rPr>
          <w:rFonts w:ascii="Times New Roman" w:eastAsia="TimesNewRomanPSMT" w:hAnsi="Times New Roman" w:cs="Times New Roman"/>
          <w:sz w:val="28"/>
          <w:szCs w:val="28"/>
        </w:rPr>
        <w:t>эстонских СМИ</w:t>
      </w:r>
      <w:r w:rsidR="001D7B2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76F2F">
        <w:rPr>
          <w:rFonts w:ascii="Times New Roman" w:eastAsia="TimesNewRomanPSMT" w:hAnsi="Times New Roman" w:cs="Times New Roman"/>
          <w:sz w:val="28"/>
          <w:szCs w:val="28"/>
        </w:rPr>
        <w:t>употребляется словарное значение термина, поэтому и в этом заголовке можно было бы использовать выражение «лесной покой</w:t>
      </w:r>
      <w:r w:rsidR="0039503A">
        <w:rPr>
          <w:rFonts w:ascii="Times New Roman" w:eastAsia="TimesNewRomanPSMT" w:hAnsi="Times New Roman" w:cs="Times New Roman"/>
          <w:sz w:val="28"/>
          <w:szCs w:val="28"/>
        </w:rPr>
        <w:t xml:space="preserve">», сократив тем самым перевод: </w:t>
      </w:r>
      <w:r w:rsidR="00A16F9F"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476F2F" w:rsidRPr="00A16F9F">
        <w:rPr>
          <w:rFonts w:ascii="Times New Roman" w:eastAsia="TimesNewRomanPSMT" w:hAnsi="Times New Roman" w:cs="Times New Roman"/>
          <w:sz w:val="28"/>
          <w:szCs w:val="28"/>
        </w:rPr>
        <w:t xml:space="preserve">Пирет Ряни: пришло время потребовать </w:t>
      </w:r>
      <w:r w:rsidR="00476F2F" w:rsidRPr="00A16F9F">
        <w:rPr>
          <w:rFonts w:ascii="Times New Roman" w:eastAsia="TimesNewRomanPSMT" w:hAnsi="Times New Roman" w:cs="Times New Roman"/>
          <w:b/>
          <w:bCs/>
          <w:sz w:val="28"/>
          <w:szCs w:val="28"/>
        </w:rPr>
        <w:t>лесного покоя</w:t>
      </w:r>
      <w:r w:rsidR="00A16F9F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476F2F" w:rsidRPr="0039503A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</w:p>
    <w:p w14:paraId="778A55FE" w14:textId="0AAAF74D" w:rsidR="001A299E" w:rsidRPr="00D9478F" w:rsidRDefault="00476F2F" w:rsidP="00496A0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Следующий пример также представлен цитатой. Рассмотрим заголовок текста, где бывший спикер Рийгикогу </w:t>
      </w:r>
      <w:r w:rsidR="001A299E">
        <w:rPr>
          <w:rFonts w:ascii="Times New Roman" w:eastAsia="TimesNewRomanPSMT" w:hAnsi="Times New Roman" w:cs="Times New Roman"/>
          <w:sz w:val="28"/>
          <w:szCs w:val="28"/>
        </w:rPr>
        <w:t xml:space="preserve">Юри Ратас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отмечает необходимость </w:t>
      </w:r>
      <w:r w:rsidR="00A539B4">
        <w:rPr>
          <w:rFonts w:ascii="Times New Roman" w:eastAsia="TimesNewRomanPSMT" w:hAnsi="Times New Roman" w:cs="Times New Roman"/>
          <w:sz w:val="28"/>
          <w:szCs w:val="28"/>
        </w:rPr>
        <w:t>помощи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 xml:space="preserve">гражданам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при повышении цен на энергию: 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539B4" w:rsidRPr="00A539B4">
        <w:rPr>
          <w:rFonts w:ascii="Times New Roman" w:eastAsia="TimesNewRomanPSMT" w:hAnsi="Times New Roman" w:cs="Times New Roman"/>
          <w:i/>
          <w:iCs/>
          <w:sz w:val="28"/>
          <w:szCs w:val="28"/>
        </w:rPr>
        <w:t>Ratas: kiiresti on vaja uusi samme Eesti inimeste aitamiseks</w:t>
      </w:r>
      <w:r w:rsidR="00A539B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A539B4">
        <w:rPr>
          <w:rFonts w:ascii="Times New Roman" w:eastAsia="TimesNewRomanPSMT" w:hAnsi="Times New Roman" w:cs="Times New Roman"/>
          <w:sz w:val="28"/>
          <w:szCs w:val="28"/>
        </w:rPr>
        <w:t xml:space="preserve">‘Ратас: необходимо срочно создать новые меры для помощи гражданам Эстонии’. 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 xml:space="preserve">В русскоязычном заголовке сохраняется </w:t>
      </w:r>
      <w:r w:rsidR="00A539B4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идея, которую 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 xml:space="preserve">хотел донести </w:t>
      </w:r>
      <w:r w:rsidR="00A539B4">
        <w:rPr>
          <w:rFonts w:ascii="Times New Roman" w:eastAsia="TimesNewRomanPSMT" w:hAnsi="Times New Roman" w:cs="Times New Roman"/>
          <w:sz w:val="28"/>
          <w:szCs w:val="28"/>
        </w:rPr>
        <w:t>Юри Ратас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A539B4">
        <w:rPr>
          <w:rFonts w:ascii="Times New Roman" w:eastAsia="TimesNewRomanPSMT" w:hAnsi="Times New Roman" w:cs="Times New Roman"/>
          <w:sz w:val="28"/>
          <w:szCs w:val="28"/>
        </w:rPr>
        <w:t xml:space="preserve"> однако смещается ракурс: </w:t>
      </w:r>
      <w:r w:rsidR="00A539B4" w:rsidRPr="0039503A">
        <w:rPr>
          <w:rFonts w:ascii="Times New Roman" w:eastAsia="TimesNewRomanPSMT" w:hAnsi="Times New Roman" w:cs="Times New Roman"/>
          <w:i/>
          <w:iCs/>
          <w:sz w:val="28"/>
          <w:szCs w:val="28"/>
        </w:rPr>
        <w:t>Ратас: надеюсь, что и Партия реформ понимает необходимость новых мер помощи жителям Эстонии.</w:t>
      </w:r>
      <w:r w:rsidR="00A539B4">
        <w:rPr>
          <w:rFonts w:ascii="Times New Roman" w:eastAsia="TimesNewRomanPSMT" w:hAnsi="Times New Roman" w:cs="Times New Roman"/>
          <w:sz w:val="28"/>
          <w:szCs w:val="28"/>
        </w:rPr>
        <w:t xml:space="preserve"> Заголовок перестает восприниматься в качестве лозунга, так как исчезает элемент требования и срочности.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539B4">
        <w:rPr>
          <w:rFonts w:ascii="Times New Roman" w:eastAsia="TimesNewRomanPSMT" w:hAnsi="Times New Roman" w:cs="Times New Roman"/>
          <w:sz w:val="28"/>
          <w:szCs w:val="28"/>
        </w:rPr>
        <w:t>В русскоязычном варианте появляется ещё один субъект, автор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539B4">
        <w:rPr>
          <w:rFonts w:ascii="Times New Roman" w:eastAsia="TimesNewRomanPSMT" w:hAnsi="Times New Roman" w:cs="Times New Roman"/>
          <w:sz w:val="28"/>
          <w:szCs w:val="28"/>
        </w:rPr>
        <w:t xml:space="preserve">отмечает Партию реформ, от которой </w:t>
      </w:r>
      <w:r w:rsidR="00496A0C">
        <w:rPr>
          <w:rFonts w:ascii="Times New Roman" w:eastAsia="TimesNewRomanPSMT" w:hAnsi="Times New Roman" w:cs="Times New Roman"/>
          <w:sz w:val="28"/>
          <w:szCs w:val="28"/>
        </w:rPr>
        <w:t xml:space="preserve">и ожидаются какие-то изменения. На место требовательности в предложении возникает элемент ожидания из-за выбранной лексики: «надеюсь» и «понимает необходимость». Срочность, выраженная словом </w:t>
      </w:r>
      <w:r w:rsidR="00496A0C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kiiresti</w:t>
      </w:r>
      <w:r w:rsidR="00496A0C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‘</w:t>
      </w:r>
      <w:r w:rsidR="00496A0C">
        <w:rPr>
          <w:rFonts w:ascii="Times New Roman" w:eastAsia="TimesNewRomanPSMT" w:hAnsi="Times New Roman" w:cs="Times New Roman"/>
          <w:sz w:val="28"/>
          <w:szCs w:val="28"/>
        </w:rPr>
        <w:t>быстро, срочно</w:t>
      </w:r>
      <w:r w:rsidR="00496A0C">
        <w:rPr>
          <w:rFonts w:ascii="Times New Roman" w:eastAsia="TimesNewRomanPSMT" w:hAnsi="Times New Roman" w:cs="Times New Roman"/>
          <w:sz w:val="28"/>
          <w:szCs w:val="28"/>
          <w:lang w:val="et-EE"/>
        </w:rPr>
        <w:t>’</w:t>
      </w:r>
      <w:r w:rsidR="00496A0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496A0C" w:rsidRPr="00D22C2B">
        <w:rPr>
          <w:rFonts w:ascii="Times New Roman" w:eastAsia="TimesNewRomanPSMT" w:hAnsi="Times New Roman" w:cs="Times New Roman"/>
          <w:sz w:val="28"/>
          <w:szCs w:val="28"/>
        </w:rPr>
        <w:t>пускается</w:t>
      </w:r>
      <w:r w:rsidR="00496A0C">
        <w:rPr>
          <w:rFonts w:ascii="Times New Roman" w:eastAsia="TimesNewRomanPSMT" w:hAnsi="Times New Roman" w:cs="Times New Roman"/>
          <w:sz w:val="28"/>
          <w:szCs w:val="28"/>
        </w:rPr>
        <w:t xml:space="preserve"> в переводе. В русскоязычном заголовке читатель не увидит призыва Юри Ра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 xml:space="preserve">таса к </w:t>
      </w:r>
      <w:r w:rsidR="00496A0C">
        <w:rPr>
          <w:rFonts w:ascii="Times New Roman" w:eastAsia="TimesNewRomanPSMT" w:hAnsi="Times New Roman" w:cs="Times New Roman"/>
          <w:sz w:val="28"/>
          <w:szCs w:val="28"/>
        </w:rPr>
        <w:t>созданию новых мер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496A0C">
        <w:rPr>
          <w:rFonts w:ascii="Times New Roman" w:eastAsia="TimesNewRomanPSMT" w:hAnsi="Times New Roman" w:cs="Times New Roman"/>
          <w:sz w:val="28"/>
          <w:szCs w:val="28"/>
        </w:rPr>
        <w:t xml:space="preserve">здесь можно увидеть </w:t>
      </w:r>
      <w:r w:rsidR="004B55CC">
        <w:rPr>
          <w:rFonts w:ascii="Times New Roman" w:eastAsia="TimesNewRomanPSMT" w:hAnsi="Times New Roman" w:cs="Times New Roman"/>
          <w:sz w:val="28"/>
          <w:szCs w:val="28"/>
        </w:rPr>
        <w:t xml:space="preserve">лишь выделение проблемы. </w:t>
      </w:r>
    </w:p>
    <w:p w14:paraId="1111ECD5" w14:textId="77777777" w:rsidR="00954F30" w:rsidRPr="001621A6" w:rsidRDefault="007548A0" w:rsidP="00954F30">
      <w:pPr>
        <w:pStyle w:val="af5"/>
        <w:outlineLvl w:val="1"/>
        <w:rPr>
          <w:bCs w:val="0"/>
          <w:lang w:val="ru-RU"/>
        </w:rPr>
      </w:pPr>
      <w:bookmarkStart w:id="18" w:name="_Toc130996832"/>
      <w:bookmarkStart w:id="19" w:name="_Toc136341350"/>
      <w:r>
        <w:rPr>
          <w:bCs w:val="0"/>
          <w:lang w:val="ru-RU"/>
        </w:rPr>
        <w:t>3.8</w:t>
      </w:r>
      <w:r w:rsidR="001C0E06">
        <w:rPr>
          <w:bCs w:val="0"/>
          <w:lang w:val="ru-RU"/>
        </w:rPr>
        <w:t xml:space="preserve"> П</w:t>
      </w:r>
      <w:r w:rsidR="00954F30" w:rsidRPr="001621A6">
        <w:rPr>
          <w:bCs w:val="0"/>
          <w:lang w:val="ru-RU"/>
        </w:rPr>
        <w:t>ередача стиля и коммуникативная стратегия текста</w:t>
      </w:r>
      <w:bookmarkEnd w:id="18"/>
      <w:bookmarkEnd w:id="19"/>
      <w:r w:rsidR="00954F30" w:rsidRPr="001621A6">
        <w:rPr>
          <w:bCs w:val="0"/>
          <w:lang w:val="ru-RU"/>
        </w:rPr>
        <w:t xml:space="preserve"> </w:t>
      </w:r>
    </w:p>
    <w:p w14:paraId="77B76F15" w14:textId="7585BE91" w:rsidR="00954F30" w:rsidRDefault="00954F30" w:rsidP="004A7FE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текстах СМИ всегда можно разглядеть субъективную оценку, даже если </w:t>
      </w:r>
      <w:r w:rsidR="004A7FE3">
        <w:rPr>
          <w:rFonts w:ascii="Times New Roman" w:eastAsia="TimesNewRomanPSMT" w:hAnsi="Times New Roman" w:cs="Times New Roman"/>
          <w:sz w:val="28"/>
          <w:szCs w:val="28"/>
        </w:rPr>
        <w:t>автор (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медиа-</w:t>
      </w:r>
      <w:r w:rsidR="004A7FE3" w:rsidRPr="00D22C2B">
        <w:rPr>
          <w:rFonts w:ascii="Times New Roman" w:eastAsia="TimesNewRomanPSMT" w:hAnsi="Times New Roman" w:cs="Times New Roman"/>
          <w:sz w:val="28"/>
          <w:szCs w:val="28"/>
        </w:rPr>
        <w:t>издание</w:t>
      </w:r>
      <w:r w:rsidR="004A7FE3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  <w:r>
        <w:rPr>
          <w:rFonts w:ascii="Times New Roman" w:eastAsia="TimesNewRomanPSMT" w:hAnsi="Times New Roman" w:cs="Times New Roman"/>
          <w:sz w:val="28"/>
          <w:szCs w:val="28"/>
        </w:rPr>
        <w:t>не ставил себе подобную задачу. Авторское отношение раскрывается в стиле текста, в выбранной автором лексике.</w:t>
      </w:r>
      <w:r w:rsidR="004A7FE3">
        <w:rPr>
          <w:rFonts w:ascii="Times New Roman" w:eastAsia="TimesNewRomanPSMT" w:hAnsi="Times New Roman" w:cs="Times New Roman"/>
          <w:sz w:val="28"/>
          <w:szCs w:val="28"/>
        </w:rPr>
        <w:t xml:space="preserve"> Иной раз автор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ставит себе задачу завлечь читателя или вызвать в нём определённые эмоции – тогда авторский стиль наиболее ярок. Тексты экологической проблематики не обделены ярким авторским стилем, однако вместе с этим появляется проблема сохранение языка и задач автора при переводе.   </w:t>
      </w:r>
    </w:p>
    <w:p w14:paraId="532D7250" w14:textId="7FEF39D3" w:rsidR="00954F30" w:rsidRPr="0014797A" w:rsidRDefault="00954F30" w:rsidP="00330CF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собранном нами материале есть примеры, где стиль текста </w:t>
      </w:r>
      <w:r w:rsidR="00C0184F" w:rsidRPr="00175E2C">
        <w:rPr>
          <w:rFonts w:ascii="Times New Roman" w:eastAsia="TimesNewRomanPSMT" w:hAnsi="Times New Roman" w:cs="Times New Roman"/>
          <w:sz w:val="28"/>
          <w:szCs w:val="28"/>
        </w:rPr>
        <w:t>может представлять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проблему </w:t>
      </w:r>
      <w:r w:rsidR="00C0184F">
        <w:rPr>
          <w:rFonts w:ascii="Times New Roman" w:eastAsia="TimesNewRomanPSMT" w:hAnsi="Times New Roman" w:cs="Times New Roman"/>
          <w:sz w:val="28"/>
          <w:szCs w:val="28"/>
        </w:rPr>
        <w:t>при переводе. 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ы рассмотрим наиболее яркие примеры. Мы выбрали два текста, русскоязычный и эстоноязычный, в которых описывается климатическая конференция ООН 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COP</w:t>
      </w:r>
      <w:r>
        <w:rPr>
          <w:rFonts w:ascii="Times New Roman" w:eastAsia="TimesNewRomanPSMT" w:hAnsi="Times New Roman" w:cs="Times New Roman"/>
          <w:sz w:val="28"/>
          <w:szCs w:val="28"/>
        </w:rPr>
        <w:t>27,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происходящая в Египте в ноябре 2022 года. На этой конференции обсуждалась финансовая помощь развивающимся странам, при переходе на экологи</w:t>
      </w:r>
      <w:r w:rsidR="00330CFA">
        <w:rPr>
          <w:rFonts w:ascii="Times New Roman" w:eastAsia="TimesNewRomanPSMT" w:hAnsi="Times New Roman" w:cs="Times New Roman"/>
          <w:sz w:val="28"/>
          <w:szCs w:val="28"/>
        </w:rPr>
        <w:t>чески чистые источники энергии</w:t>
      </w:r>
      <w:r w:rsidR="00330CFA">
        <w:rPr>
          <w:rFonts w:ascii="Times New Roman" w:eastAsia="TimesNewRomanPSMT" w:hAnsi="Times New Roman" w:cs="Times New Roman"/>
          <w:sz w:val="28"/>
          <w:szCs w:val="28"/>
          <w:lang w:val="et-EE"/>
        </w:rPr>
        <w:t>.</w:t>
      </w:r>
      <w:r w:rsidR="00330CF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30CFA" w:rsidRPr="00175E2C">
        <w:rPr>
          <w:rFonts w:ascii="Times New Roman" w:eastAsia="TimesNewRomanPSMT" w:hAnsi="Times New Roman" w:cs="Times New Roman"/>
          <w:sz w:val="28"/>
          <w:szCs w:val="28"/>
        </w:rPr>
        <w:t>Этот</w:t>
      </w:r>
      <w:r w:rsidR="00330CF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вопрос рассматривался </w:t>
      </w:r>
      <w:r w:rsidR="00330CFA" w:rsidRPr="00175E2C">
        <w:rPr>
          <w:rFonts w:ascii="Times New Roman" w:eastAsia="TimesNewRomanPSMT" w:hAnsi="Times New Roman" w:cs="Times New Roman"/>
          <w:sz w:val="28"/>
          <w:szCs w:val="28"/>
        </w:rPr>
        <w:t>долгое время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без каких-либо результатов. Автор эстонской статьи, Йоозеп Вярк, не скрывал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свою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позицию относительно компетентности представителей по вопросам </w:t>
      </w: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климата. Он с иронией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описывает конференци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ю</w:t>
      </w:r>
      <w:r>
        <w:rPr>
          <w:rFonts w:ascii="Times New Roman" w:eastAsia="TimesNewRomanPSMT" w:hAnsi="Times New Roman" w:cs="Times New Roman"/>
          <w:sz w:val="28"/>
          <w:szCs w:val="28"/>
        </w:rPr>
        <w:t>, прибегает к метафоре и сравнению, выбирает эпитеты, где мы вновь замечаем иронию.</w:t>
      </w:r>
    </w:p>
    <w:p w14:paraId="1187404E" w14:textId="7F0B7D87" w:rsidR="00954F30" w:rsidRDefault="00954F30" w:rsidP="00330CFA">
      <w:pPr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4797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Статья представляет собой цитирование речей</w:t>
      </w:r>
      <w:r w:rsidR="00330CFA" w:rsidRPr="00175E2C">
        <w:rPr>
          <w:rFonts w:ascii="Times New Roman" w:eastAsia="TimesNewRomanPSMT" w:hAnsi="Times New Roman" w:cs="Times New Roman"/>
          <w:sz w:val="28"/>
          <w:szCs w:val="28"/>
        </w:rPr>
        <w:t xml:space="preserve"> участников конференции, которое сопровождается комментариями автора, при этом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 xml:space="preserve"> ирония </w:t>
      </w:r>
      <w:r w:rsidR="00330CFA" w:rsidRPr="00175E2C">
        <w:rPr>
          <w:rFonts w:ascii="Times New Roman" w:eastAsia="TimesNewRomanPSMT" w:hAnsi="Times New Roman" w:cs="Times New Roman"/>
          <w:sz w:val="28"/>
          <w:szCs w:val="28"/>
        </w:rPr>
        <w:t xml:space="preserve">автора статьи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встречается на протяжении всего эстоноязычного текста.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Автор выбирает интересное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выражение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уже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 заголовке: </w:t>
      </w:r>
      <w:r w:rsidRPr="0014797A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"Välisilm": seni on kliimakonverentsil piirdutud </w:t>
      </w:r>
      <w:r w:rsidRPr="00441C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ilusa jutuga</w:t>
      </w:r>
      <w:r w:rsidR="00BF7D69" w:rsidRPr="00BF7D69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</w:t>
      </w:r>
      <w:r>
        <w:rPr>
          <w:rFonts w:ascii="Times New Roman" w:eastAsia="TimesNewRomanPSMT" w:hAnsi="Times New Roman" w:cs="Times New Roman"/>
          <w:sz w:val="28"/>
          <w:szCs w:val="28"/>
          <w:lang w:val="en-GB"/>
        </w:rPr>
        <w:t>V</w:t>
      </w:r>
      <w:r w:rsidRPr="00441C10">
        <w:rPr>
          <w:rFonts w:ascii="Times New Roman" w:eastAsia="TimesNewRomanPSMT" w:hAnsi="Times New Roman" w:cs="Times New Roman"/>
          <w:sz w:val="28"/>
          <w:szCs w:val="28"/>
        </w:rPr>
        <w:t>ä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>lisilm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: до сих пор обсуждения на климатической конференции ограничивались </w:t>
      </w:r>
      <w:r w:rsidRPr="00441C10">
        <w:rPr>
          <w:rFonts w:ascii="Times New Roman" w:eastAsia="TimesNewRomanPSMT" w:hAnsi="Times New Roman" w:cs="Times New Roman"/>
          <w:b/>
          <w:bCs/>
          <w:sz w:val="28"/>
          <w:szCs w:val="28"/>
        </w:rPr>
        <w:t>красивыми разговорами</w:t>
      </w:r>
      <w:r w:rsidRPr="00441C10">
        <w:rPr>
          <w:rFonts w:ascii="Times New Roman" w:eastAsia="TimesNewRomanPSMT" w:hAnsi="Times New Roman" w:cs="Times New Roman"/>
          <w:sz w:val="28"/>
          <w:szCs w:val="28"/>
        </w:rPr>
        <w:t>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Обсуждение финансового вопроса на климатической конференции иронично названо «красивыми разговорами» </w:t>
      </w:r>
      <w:r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ilusa jutuga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softHyphen/>
      </w:r>
      <w:r w:rsidR="00330CFA" w:rsidRPr="00175E2C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 xml:space="preserve"> В русскоязычном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заголовке метафора сохранена: </w:t>
      </w:r>
      <w:r w:rsidRPr="00330CFA">
        <w:rPr>
          <w:rFonts w:ascii="Times New Roman" w:eastAsia="TimesNewRomanPSMT" w:hAnsi="Times New Roman" w:cs="Times New Roman"/>
          <w:i/>
          <w:iCs/>
          <w:sz w:val="28"/>
          <w:szCs w:val="28"/>
        </w:rPr>
        <w:t>«</w:t>
      </w:r>
      <w:r w:rsidRPr="00330CFA">
        <w:rPr>
          <w:rFonts w:ascii="Times New Roman" w:eastAsia="TimesNewRomanPSMT" w:hAnsi="Times New Roman" w:cs="Times New Roman"/>
          <w:i/>
          <w:iCs/>
          <w:sz w:val="28"/>
          <w:szCs w:val="28"/>
          <w:lang w:val="en-GB"/>
        </w:rPr>
        <w:t>V</w:t>
      </w:r>
      <w:r w:rsidRPr="00330CFA">
        <w:rPr>
          <w:rFonts w:ascii="Times New Roman" w:eastAsia="TimesNewRomanPSMT" w:hAnsi="Times New Roman" w:cs="Times New Roman"/>
          <w:i/>
          <w:iCs/>
          <w:sz w:val="28"/>
          <w:szCs w:val="28"/>
        </w:rPr>
        <w:t>ä</w:t>
      </w:r>
      <w:r w:rsidRPr="00330CFA"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>lisilm</w:t>
      </w:r>
      <w:r w:rsidRPr="00330CFA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до сих пор климатическая конференция ограничилась </w:t>
      </w:r>
      <w:r w:rsidRPr="00330CF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лишь красивыми разговорами</w:t>
      </w:r>
      <w:r w:rsidRPr="00330CFA">
        <w:rPr>
          <w:rFonts w:ascii="Times New Roman" w:eastAsia="TimesNewRomanPSMT" w:hAnsi="Times New Roman" w:cs="Times New Roman"/>
          <w:i/>
          <w:iCs/>
          <w:sz w:val="28"/>
          <w:szCs w:val="28"/>
        </w:rPr>
        <w:t>»,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однако в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остальн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ой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 xml:space="preserve"> част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текста ирония исчезает при переводе. Мы рассмотрим примеры метафоры и иронии </w:t>
      </w:r>
      <w:r w:rsidR="00330CFA">
        <w:rPr>
          <w:rFonts w:ascii="Times New Roman" w:eastAsia="TimesNewRomanPSMT" w:hAnsi="Times New Roman" w:cs="Times New Roman"/>
          <w:sz w:val="28"/>
          <w:szCs w:val="28"/>
        </w:rPr>
        <w:t>в тексте статьи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а также их перевод. </w:t>
      </w:r>
    </w:p>
    <w:p w14:paraId="0CBAB0A1" w14:textId="2849797E" w:rsidR="00954F30" w:rsidRDefault="00954F30" w:rsidP="00D22C2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Во вступительном абзаце статьи автор </w:t>
      </w:r>
      <w:r w:rsidR="00330CFA">
        <w:rPr>
          <w:rFonts w:ascii="Times New Roman" w:eastAsia="TimesNewRomanPSMT" w:hAnsi="Times New Roman" w:cs="Times New Roman"/>
          <w:sz w:val="28"/>
          <w:szCs w:val="28"/>
        </w:rPr>
        <w:t>вновь прибегает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к метафоре: </w:t>
      </w:r>
      <w:r w:rsidRPr="00441C10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Maailma riigijuhid </w:t>
      </w:r>
      <w:r w:rsidRPr="00441C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leidsid</w:t>
      </w:r>
      <w:r w:rsidRPr="00441C10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endale eelmisel nädalal </w:t>
      </w:r>
      <w:r w:rsidRPr="00441C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sooja koha</w:t>
      </w:r>
      <w:r w:rsidRPr="00441C10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, kus </w:t>
      </w:r>
      <w:r w:rsidRPr="00441C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rääkida kliimajuttu</w:t>
      </w:r>
      <w:r w:rsidRPr="00441C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букв.</w:t>
      </w:r>
      <w:r w:rsidR="0029110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Главы государств </w:t>
      </w:r>
      <w:r w:rsidRPr="00BE192E">
        <w:rPr>
          <w:rFonts w:ascii="Times New Roman" w:eastAsia="TimesNewRomanPSMT" w:hAnsi="Times New Roman" w:cs="Times New Roman"/>
          <w:b/>
          <w:bCs/>
          <w:sz w:val="28"/>
          <w:szCs w:val="28"/>
        </w:rPr>
        <w:t>нашли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для себя на прошлой неделе </w:t>
      </w:r>
      <w:r w:rsidRPr="00BE192E">
        <w:rPr>
          <w:rFonts w:ascii="Times New Roman" w:eastAsia="TimesNewRomanPSMT" w:hAnsi="Times New Roman" w:cs="Times New Roman"/>
          <w:b/>
          <w:bCs/>
          <w:sz w:val="28"/>
          <w:szCs w:val="28"/>
        </w:rPr>
        <w:t>тёплое местечко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где можно </w:t>
      </w:r>
      <w:r w:rsidRPr="00BE192E">
        <w:rPr>
          <w:rFonts w:ascii="Times New Roman" w:eastAsia="TimesNewRomanPSMT" w:hAnsi="Times New Roman" w:cs="Times New Roman"/>
          <w:b/>
          <w:bCs/>
          <w:sz w:val="28"/>
          <w:szCs w:val="28"/>
        </w:rPr>
        <w:t>вести климатические беседы</w:t>
      </w:r>
      <w:r>
        <w:rPr>
          <w:rFonts w:ascii="Times New Roman" w:eastAsia="TimesNewRomanPSMT" w:hAnsi="Times New Roman" w:cs="Times New Roman"/>
          <w:sz w:val="28"/>
          <w:szCs w:val="28"/>
        </w:rPr>
        <w:t>’</w:t>
      </w:r>
      <w:r w:rsidR="0029110B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>Автор иронично называет конференцию «тёплым местечком», а обсуждение климатических измен</w:t>
      </w:r>
      <w:r w:rsidR="00330CFA">
        <w:rPr>
          <w:rFonts w:ascii="Times New Roman" w:eastAsia="TimesNewRomanPSMT" w:hAnsi="Times New Roman" w:cs="Times New Roman"/>
          <w:sz w:val="28"/>
          <w:szCs w:val="28"/>
        </w:rPr>
        <w:t xml:space="preserve">ений «климатическими беседами».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русскоязычном тексте, однако, перевод данного предложения отсутствует, то есть ироничное предложение не показалось переводчику важным для русскоязычного текста. 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Далее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 xml:space="preserve"> автор эстоноязычного текста пишет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Pr="00BE192E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Egiptuses toimuval ÜRO kliimakonverentsil </w:t>
      </w:r>
      <w:r w:rsidRPr="00BE19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üritatakse leida kokkulepet</w:t>
      </w:r>
      <w:r w:rsidRPr="00BE192E">
        <w:rPr>
          <w:rFonts w:ascii="Times New Roman" w:eastAsia="TimesNewRomanPSMT" w:hAnsi="Times New Roman" w:cs="Times New Roman"/>
          <w:i/>
          <w:iCs/>
          <w:sz w:val="28"/>
          <w:szCs w:val="28"/>
        </w:rPr>
        <w:t>, et rahastada arengumaade üleminekut rohelistele energiaallikatele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‘</w:t>
      </w:r>
      <w:r w:rsidR="0029110B" w:rsidRPr="00D22C2B">
        <w:rPr>
          <w:rFonts w:ascii="Times New Roman" w:eastAsia="TimesNewRomanPSMT" w:hAnsi="Times New Roman" w:cs="Times New Roman"/>
          <w:sz w:val="28"/>
          <w:szCs w:val="28"/>
        </w:rPr>
        <w:t>букв.</w:t>
      </w:r>
      <w:r w:rsidR="0029110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На климатической конференции ООН, проходящей в Египте, </w:t>
      </w:r>
      <w:r w:rsidRPr="00BE192E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пытаются </w:t>
      </w: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>достичь соглашения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для того, чтобы финансировать переход развивающихся стран на «зелёные» источники энергии’</w:t>
      </w:r>
      <w:r w:rsidR="0029110B">
        <w:rPr>
          <w:rFonts w:ascii="Times New Roman" w:eastAsia="TimesNewRomanPSMT" w:hAnsi="Times New Roman" w:cs="Times New Roman"/>
          <w:sz w:val="28"/>
          <w:szCs w:val="28"/>
        </w:rPr>
        <w:t xml:space="preserve"> (перевод наш)</w:t>
      </w:r>
      <w:r w:rsidRPr="00BE192E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940282">
        <w:rPr>
          <w:rFonts w:ascii="Arial" w:hAnsi="Arial" w:cs="Arial"/>
          <w:color w:val="333333"/>
          <w:spacing w:val="-5"/>
          <w:lang w:val="et-EE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Интересно,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что автор выбрал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выражение ‘пытаются достичь соглашения’. Читатель понимает, что результатов от конференции может и не </w:t>
      </w: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быть, так как </w:t>
      </w:r>
      <w:r w:rsidR="00BC06D9" w:rsidRPr="00D22C2B">
        <w:rPr>
          <w:rFonts w:ascii="Times New Roman" w:eastAsia="TimesNewRomanPSMT" w:hAnsi="Times New Roman" w:cs="Times New Roman"/>
          <w:sz w:val="28"/>
          <w:szCs w:val="28"/>
        </w:rPr>
        <w:t>идут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лишь «попытки» найти решение. В русскоязычном варианте слово «пытаются» отсутствует</w:t>
      </w:r>
      <w:r w:rsidRPr="00BE192E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На проходящей в Египте Климатической конференции ООН мировые лидеры </w:t>
      </w:r>
      <w:r w:rsidRPr="00BE19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обсуждают вопрос </w:t>
      </w:r>
      <w:r w:rsidRPr="0026191C">
        <w:rPr>
          <w:rFonts w:ascii="Times New Roman" w:eastAsia="TimesNewRomanPSMT" w:hAnsi="Times New Roman" w:cs="Times New Roman"/>
          <w:i/>
          <w:iCs/>
          <w:sz w:val="28"/>
          <w:szCs w:val="28"/>
        </w:rPr>
        <w:t>финансирования</w:t>
      </w:r>
      <w:r w:rsidRPr="00BE192E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перехода развивающихся стран на экологически чистые источники энергии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BC06D9" w:rsidRPr="00D22C2B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стать</w:t>
      </w:r>
      <w:r w:rsidR="00BC06D9" w:rsidRPr="00D22C2B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русском языке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выб</w:t>
      </w:r>
      <w:r w:rsidR="00BC06D9" w:rsidRPr="00D22C2B">
        <w:rPr>
          <w:rFonts w:ascii="Times New Roman" w:eastAsia="TimesNewRomanPSMT" w:hAnsi="Times New Roman" w:cs="Times New Roman"/>
          <w:sz w:val="28"/>
          <w:szCs w:val="28"/>
        </w:rPr>
        <w:t>ран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нейтральный стиль. Вместо выражения «пытаются достичь соглашения» используется нейтральное «обсуждают вопрос». </w:t>
      </w:r>
    </w:p>
    <w:p w14:paraId="7116BE1E" w14:textId="6354623B" w:rsidR="00954F30" w:rsidRDefault="00954F30" w:rsidP="008C36F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6191C">
        <w:rPr>
          <w:rFonts w:ascii="Times New Roman" w:eastAsia="TimesNewRomanPSMT" w:hAnsi="Times New Roman" w:cs="Times New Roman"/>
          <w:sz w:val="28"/>
          <w:szCs w:val="28"/>
        </w:rPr>
        <w:t xml:space="preserve">Далее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тексте на эстонском языке повторяется фраза из заголовка: </w:t>
      </w:r>
      <w:r w:rsidRPr="0026191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Seni aga on räägitud </w:t>
      </w:r>
      <w:r w:rsidRPr="0026191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kena</w:t>
      </w:r>
      <w:r w:rsidRPr="0026191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26191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hulk ilusat juttu</w:t>
      </w:r>
      <w:r w:rsidR="00BF7D69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Pr="0026191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BC06D9">
        <w:rPr>
          <w:rFonts w:ascii="Times New Roman" w:eastAsia="TimesNewRomanPSMT" w:hAnsi="Times New Roman" w:cs="Times New Roman"/>
          <w:sz w:val="28"/>
          <w:szCs w:val="28"/>
        </w:rPr>
        <w:t xml:space="preserve">був.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До этого, однако, </w:t>
      </w:r>
      <w:r w:rsidRPr="0026191C">
        <w:rPr>
          <w:rFonts w:ascii="Times New Roman" w:eastAsia="TimesNewRomanPSMT" w:hAnsi="Times New Roman" w:cs="Times New Roman"/>
          <w:b/>
          <w:bCs/>
          <w:sz w:val="28"/>
          <w:szCs w:val="28"/>
        </w:rPr>
        <w:t>велось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только </w:t>
      </w:r>
      <w:r w:rsidRPr="0026191C">
        <w:rPr>
          <w:rFonts w:ascii="Times New Roman" w:eastAsia="TimesNewRomanPSMT" w:hAnsi="Times New Roman" w:cs="Times New Roman"/>
          <w:b/>
          <w:bCs/>
          <w:sz w:val="28"/>
          <w:szCs w:val="28"/>
        </w:rPr>
        <w:t>много красивых бесед</w:t>
      </w:r>
      <w:r>
        <w:rPr>
          <w:rFonts w:ascii="Times New Roman" w:eastAsia="TimesNewRomanPSMT" w:hAnsi="Times New Roman" w:cs="Times New Roman"/>
          <w:sz w:val="28"/>
          <w:szCs w:val="28"/>
        </w:rPr>
        <w:t>’. Автор не просто повторяет ту же самую фразу, но добавляет, что разговоры велись уже долгий период времени, поэтому разговоров «много». В русскоязычном варианте</w:t>
      </w:r>
      <w:r w:rsidR="008C36F6">
        <w:rPr>
          <w:rFonts w:ascii="Times New Roman" w:eastAsia="TimesNewRomanPSMT" w:hAnsi="Times New Roman" w:cs="Times New Roman"/>
          <w:sz w:val="28"/>
          <w:szCs w:val="28"/>
        </w:rPr>
        <w:t>: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6191C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До сих пор климатическая конференция ограничивалась лишь красивыми </w:t>
      </w:r>
      <w:r w:rsidRPr="00D22C2B">
        <w:rPr>
          <w:rFonts w:ascii="Times New Roman" w:eastAsia="TimesNewRomanPSMT" w:hAnsi="Times New Roman" w:cs="Times New Roman"/>
          <w:i/>
          <w:iCs/>
          <w:sz w:val="28"/>
          <w:szCs w:val="28"/>
        </w:rPr>
        <w:t>разговорами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1088767E" w14:textId="3E858CF4" w:rsidR="00954F30" w:rsidRDefault="008C36F6" w:rsidP="008C36F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Далее </w:t>
      </w:r>
      <w:r w:rsidR="00954F30">
        <w:rPr>
          <w:rFonts w:ascii="Times New Roman" w:eastAsia="TimesNewRomanPSMT" w:hAnsi="Times New Roman" w:cs="Times New Roman"/>
          <w:sz w:val="28"/>
          <w:szCs w:val="28"/>
        </w:rPr>
        <w:t xml:space="preserve">автор эстонской статьи прибегает к сравнению, описывая результаты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конференции </w:t>
      </w:r>
      <w:r w:rsidR="00954F30">
        <w:rPr>
          <w:rFonts w:ascii="Times New Roman" w:eastAsia="TimesNewRomanPSMT" w:hAnsi="Times New Roman" w:cs="Times New Roman"/>
          <w:sz w:val="28"/>
          <w:szCs w:val="28"/>
        </w:rPr>
        <w:t xml:space="preserve">в рамках Парижского соглашения по климату: </w:t>
      </w:r>
      <w:r w:rsidR="00954F30" w:rsidRPr="008C36F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Ent suuresti on see </w:t>
      </w:r>
      <w:r w:rsidR="00954F30" w:rsidRPr="008C36F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jutt olnud sama soe kui korstnatest väljuvad kasvuhoonegaasid</w:t>
      </w:r>
      <w:r w:rsidR="00954F30" w:rsidRPr="008C36F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, sest mitmed maailma </w:t>
      </w:r>
      <w:r w:rsidR="00954F30" w:rsidRPr="008C36F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suurimad ja kiiremini kasvavad majandused</w:t>
      </w:r>
      <w:r w:rsidR="00954F30" w:rsidRPr="008C36F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ei suuda oma Pariisi kliimaleppes võetud eesmärke aastaks 2030 täita</w:t>
      </w:r>
      <w:r w:rsidR="00954F30" w:rsidRPr="0026191C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954F30"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 w:rsidR="00954F30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7F4C9D">
        <w:rPr>
          <w:rFonts w:ascii="Times New Roman" w:eastAsia="TimesNewRomanPSMT" w:hAnsi="Times New Roman" w:cs="Times New Roman"/>
          <w:sz w:val="28"/>
          <w:szCs w:val="28"/>
        </w:rPr>
        <w:t xml:space="preserve">букв. </w:t>
      </w:r>
      <w:r w:rsidR="00954F30">
        <w:rPr>
          <w:rFonts w:ascii="Times New Roman" w:eastAsia="TimesNewRomanPSMT" w:hAnsi="Times New Roman" w:cs="Times New Roman"/>
          <w:sz w:val="28"/>
          <w:szCs w:val="28"/>
        </w:rPr>
        <w:t xml:space="preserve">И в основном </w:t>
      </w:r>
      <w:r w:rsidR="00954F30" w:rsidRPr="002C22AB">
        <w:rPr>
          <w:rFonts w:ascii="Times New Roman" w:eastAsia="TimesNewRomanPSMT" w:hAnsi="Times New Roman" w:cs="Times New Roman"/>
          <w:b/>
          <w:bCs/>
          <w:sz w:val="28"/>
          <w:szCs w:val="28"/>
        </w:rPr>
        <w:t>эта беседа такая же тёплая, как и парниковые газы, выходящие их труб</w:t>
      </w:r>
      <w:r w:rsidR="00954F30">
        <w:rPr>
          <w:rFonts w:ascii="Times New Roman" w:eastAsia="TimesNewRomanPSMT" w:hAnsi="Times New Roman" w:cs="Times New Roman"/>
          <w:sz w:val="28"/>
          <w:szCs w:val="28"/>
        </w:rPr>
        <w:t xml:space="preserve">, потому что несколько стран с </w:t>
      </w:r>
      <w:r w:rsidR="00954F30" w:rsidRPr="002C22AB">
        <w:rPr>
          <w:rFonts w:ascii="Times New Roman" w:eastAsia="TimesNewRomanPSMT" w:hAnsi="Times New Roman" w:cs="Times New Roman"/>
          <w:b/>
          <w:bCs/>
          <w:sz w:val="28"/>
          <w:szCs w:val="28"/>
        </w:rPr>
        <w:t>большой и быстро развивающейся экономикой</w:t>
      </w:r>
      <w:r w:rsidR="00954F30">
        <w:rPr>
          <w:rFonts w:ascii="Times New Roman" w:eastAsia="TimesNewRomanPSMT" w:hAnsi="Times New Roman" w:cs="Times New Roman"/>
          <w:sz w:val="28"/>
          <w:szCs w:val="28"/>
        </w:rPr>
        <w:t xml:space="preserve"> не смогут выполнить к 2030 году цели, поставленные в рамках Парижского соглашения’. Такое сравнение помогает читателю понять, что речи политиков пусты, поэтому никакие цели не будут достигнуты. 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 w:rsidR="00954F30">
        <w:rPr>
          <w:rFonts w:ascii="Times New Roman" w:eastAsia="TimesNewRomanPSMT" w:hAnsi="Times New Roman" w:cs="Times New Roman"/>
          <w:sz w:val="28"/>
          <w:szCs w:val="28"/>
        </w:rPr>
        <w:t xml:space="preserve">втор иронично говорит о странах «с быстро развивающейся экономикой», потому что главы этих стран не могут прийти к серьёзным решениям, несмотря на их огромные финансовые ресурсы. В русскоязычном варианте сравнение опущено: </w:t>
      </w:r>
      <w:r w:rsidR="00954F30" w:rsidRPr="002C22AB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В то же время несколько </w:t>
      </w:r>
      <w:r w:rsidR="00954F30" w:rsidRPr="002C22AB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крупнейших и быстрорастущих экономик</w:t>
      </w:r>
      <w:r w:rsidR="00954F30" w:rsidRPr="002C22AB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мира не в состоянии достичь к 2030 году своих целей, поставленных в Парижском соглашении по </w:t>
      </w:r>
      <w:r w:rsidR="00954F30" w:rsidRPr="00D22C2B">
        <w:rPr>
          <w:rFonts w:ascii="Times New Roman" w:eastAsia="TimesNewRomanPSMT" w:hAnsi="Times New Roman" w:cs="Times New Roman"/>
          <w:i/>
          <w:iCs/>
          <w:sz w:val="28"/>
          <w:szCs w:val="28"/>
        </w:rPr>
        <w:t>климату</w:t>
      </w:r>
      <w:r w:rsidR="00954F30" w:rsidRPr="00D22C2B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954F30" w:rsidRPr="002C22A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5E368156" w14:textId="60C9C71F" w:rsidR="00954F30" w:rsidRDefault="00954F30" w:rsidP="008C36F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В последующем тексте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автор объясняет маловероятность решения проблемы, ссылаясь на генерального секретаря ООН: </w:t>
      </w:r>
      <w:r>
        <w:rPr>
          <w:rFonts w:ascii="Times New Roman" w:eastAsia="TimesNewRomanPSMT" w:hAnsi="Times New Roman" w:cs="Times New Roman"/>
          <w:i/>
          <w:iCs/>
          <w:sz w:val="28"/>
          <w:szCs w:val="28"/>
          <w:lang w:val="et-EE"/>
        </w:rPr>
        <w:t xml:space="preserve">Ka ÜRO peasekretär ei </w:t>
      </w:r>
      <w:r w:rsidRPr="006D070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te</w:t>
      </w:r>
      <w:r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i</w:t>
      </w:r>
      <w:r w:rsidRPr="006D070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val="et-EE"/>
        </w:rPr>
        <w:t>nud sellest saladust</w:t>
      </w:r>
      <w:r w:rsidR="00BF7D69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6F2C51">
        <w:rPr>
          <w:rFonts w:ascii="Times New Roman" w:eastAsia="TimesNewRomanPSMT" w:hAnsi="Times New Roman" w:cs="Times New Roman"/>
          <w:sz w:val="28"/>
          <w:szCs w:val="28"/>
        </w:rPr>
        <w:t xml:space="preserve">букв. Генеральный секретарь ООН </w:t>
      </w:r>
      <w:r w:rsidR="006F2C51" w:rsidRPr="006F2C51">
        <w:rPr>
          <w:rFonts w:ascii="Times New Roman" w:eastAsia="TimesNewRomanPSMT" w:hAnsi="Times New Roman" w:cs="Times New Roman"/>
          <w:b/>
          <w:bCs/>
          <w:sz w:val="28"/>
          <w:szCs w:val="28"/>
        </w:rPr>
        <w:t>не делал секрета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F2C51">
        <w:rPr>
          <w:rFonts w:ascii="Times New Roman" w:eastAsia="TimesNewRomanPSMT" w:hAnsi="Times New Roman" w:cs="Times New Roman"/>
          <w:sz w:val="28"/>
          <w:szCs w:val="28"/>
        </w:rPr>
        <w:t>из этого</w:t>
      </w:r>
      <w:r w:rsidR="006F2C51" w:rsidRPr="003303AB">
        <w:rPr>
          <w:rFonts w:ascii="Times New Roman" w:eastAsia="TimesNewRomanPSMT" w:hAnsi="Times New Roman" w:cs="Times New Roman"/>
          <w:sz w:val="28"/>
          <w:szCs w:val="28"/>
        </w:rPr>
        <w:t>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В переводе отсылка на генерального секретаря представлена в нейтральном стиле: </w:t>
      </w:r>
      <w:r w:rsidRPr="006D0706">
        <w:rPr>
          <w:rFonts w:ascii="Times New Roman" w:eastAsia="TimesNewRomanPSMT" w:hAnsi="Times New Roman" w:cs="Times New Roman"/>
          <w:i/>
          <w:iCs/>
          <w:sz w:val="28"/>
          <w:szCs w:val="28"/>
        </w:rPr>
        <w:t>Генеральный секретарь ООН также подчеркнул это на COP27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В предложении используется глагол «подчеркнул», тем самым пропадает авторская оценка. </w:t>
      </w:r>
    </w:p>
    <w:p w14:paraId="6C0C979B" w14:textId="620F2D8A" w:rsidR="00954F30" w:rsidRPr="00771BB8" w:rsidRDefault="00954F30" w:rsidP="008C36F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Из перевода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пропадают вопросительные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предложения автора. Например, без перевода осталось предложение </w:t>
      </w:r>
      <w:r w:rsidRPr="003303AB">
        <w:rPr>
          <w:rFonts w:ascii="Times New Roman" w:eastAsia="TimesNewRomanPSMT" w:hAnsi="Times New Roman" w:cs="Times New Roman"/>
          <w:i/>
          <w:iCs/>
          <w:sz w:val="28"/>
          <w:szCs w:val="28"/>
        </w:rPr>
        <w:t>Ent nähes ülejäänud tööstusriikide aeglast reaktsiooni, tekib küsimus: kas Euroopa pole siin üksi?</w:t>
      </w:r>
      <w:r>
        <w:rPr>
          <w:rFonts w:ascii="Arial" w:hAnsi="Arial" w:cs="Arial"/>
          <w:color w:val="333333"/>
          <w:spacing w:val="-5"/>
        </w:rPr>
        <w:t xml:space="preserve"> </w:t>
      </w:r>
      <w:r w:rsidRPr="003303AB">
        <w:rPr>
          <w:rFonts w:ascii="Times New Roman" w:eastAsia="TimesNewRomanPSMT" w:hAnsi="Times New Roman" w:cs="Times New Roman"/>
          <w:sz w:val="28"/>
          <w:szCs w:val="28"/>
        </w:rPr>
        <w:t>‘</w:t>
      </w:r>
      <w:r w:rsidR="006F2C51">
        <w:rPr>
          <w:rFonts w:ascii="Times New Roman" w:eastAsia="TimesNewRomanPSMT" w:hAnsi="Times New Roman" w:cs="Times New Roman"/>
          <w:sz w:val="28"/>
          <w:szCs w:val="28"/>
        </w:rPr>
        <w:t xml:space="preserve">букв. </w:t>
      </w:r>
      <w:r>
        <w:rPr>
          <w:rFonts w:ascii="Times New Roman" w:eastAsia="TimesNewRomanPSMT" w:hAnsi="Times New Roman" w:cs="Times New Roman"/>
          <w:sz w:val="28"/>
          <w:szCs w:val="28"/>
        </w:rPr>
        <w:t>Но</w:t>
      </w:r>
      <w:r w:rsidRPr="003303A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F2C51" w:rsidRPr="00D22C2B">
        <w:rPr>
          <w:rFonts w:ascii="Times New Roman" w:eastAsia="TimesNewRomanPSMT" w:hAnsi="Times New Roman" w:cs="Times New Roman"/>
          <w:sz w:val="28"/>
          <w:szCs w:val="28"/>
        </w:rPr>
        <w:t>видя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медленную реакцию </w:t>
      </w:r>
      <w:r w:rsidR="006F2C51" w:rsidRPr="00D22C2B">
        <w:rPr>
          <w:rFonts w:ascii="Times New Roman" w:eastAsia="TimesNewRomanPSMT" w:hAnsi="Times New Roman" w:cs="Times New Roman"/>
          <w:sz w:val="28"/>
          <w:szCs w:val="28"/>
        </w:rPr>
        <w:t>других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индустриальных стран, возникает вопрос:</w:t>
      </w:r>
      <w:r w:rsidRPr="003303A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а не од</w:t>
      </w:r>
      <w:r w:rsidR="006F2C51" w:rsidRPr="00D22C2B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6F2C51" w:rsidRPr="00D22C2B">
        <w:rPr>
          <w:rFonts w:ascii="Times New Roman" w:eastAsia="TimesNewRomanPSMT" w:hAnsi="Times New Roman" w:cs="Times New Roman"/>
          <w:sz w:val="28"/>
          <w:szCs w:val="28"/>
        </w:rPr>
        <w:t>ока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 xml:space="preserve"> ли </w:t>
      </w:r>
      <w:r w:rsidR="006F2C51" w:rsidRPr="00D22C2B">
        <w:rPr>
          <w:rFonts w:ascii="Times New Roman" w:eastAsia="TimesNewRomanPSMT" w:hAnsi="Times New Roman" w:cs="Times New Roman"/>
          <w:sz w:val="28"/>
          <w:szCs w:val="28"/>
        </w:rPr>
        <w:t>здесь</w:t>
      </w:r>
      <w:r w:rsidR="006F2C5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Европа?</w:t>
      </w:r>
      <w:r w:rsidRPr="003303AB">
        <w:rPr>
          <w:rFonts w:ascii="Times New Roman" w:eastAsia="TimesNewRomanPSMT" w:hAnsi="Times New Roman" w:cs="Times New Roman"/>
          <w:sz w:val="28"/>
          <w:szCs w:val="28"/>
        </w:rPr>
        <w:t>’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Вопросы помогают заинтересовать читателя, заставляют его </w:t>
      </w:r>
      <w:r w:rsidR="006F2C51" w:rsidRPr="00D22C2B">
        <w:rPr>
          <w:rFonts w:ascii="Times New Roman" w:eastAsia="TimesNewRomanPSMT" w:hAnsi="Times New Roman" w:cs="Times New Roman"/>
          <w:sz w:val="28"/>
          <w:szCs w:val="28"/>
        </w:rPr>
        <w:t>по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 xml:space="preserve">думать </w:t>
      </w:r>
      <w:r w:rsidR="006F2C51" w:rsidRPr="00D22C2B"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прочитанн</w:t>
      </w:r>
      <w:r w:rsidR="006F2C51"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>м, однако русскоязычный текст не пытается обратить внимание читателя на проблемы, а лишь констатирует нужные факты</w:t>
      </w:r>
      <w:r w:rsidR="008C36F6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Следующий вопрос, поставленный автором эстонской статьи, оставили в переводе, однако убрали ответ на него: </w:t>
      </w:r>
      <w:r w:rsidRPr="007C51B6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Ent kuidas panna teised riigid Euroopa Liiduga samasse rütmi? </w:t>
      </w:r>
      <w:r w:rsidRPr="007C51B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Ilmselt läbi raha</w:t>
      </w:r>
      <w:r w:rsidRPr="007C51B6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‘</w:t>
      </w:r>
      <w:r w:rsidR="006F2C51">
        <w:rPr>
          <w:rFonts w:ascii="Times New Roman" w:eastAsia="TimesNewRomanPSMT" w:hAnsi="Times New Roman" w:cs="Times New Roman"/>
          <w:sz w:val="28"/>
          <w:szCs w:val="28"/>
        </w:rPr>
        <w:t xml:space="preserve">букв.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Но как заставить остальные страны держаться такого же ритма, что и ЕС? </w:t>
      </w:r>
      <w:r w:rsidRPr="007C51B6">
        <w:rPr>
          <w:rFonts w:ascii="Times New Roman" w:eastAsia="TimesNewRomanPSMT" w:hAnsi="Times New Roman" w:cs="Times New Roman"/>
          <w:b/>
          <w:bCs/>
          <w:sz w:val="28"/>
          <w:szCs w:val="28"/>
        </w:rPr>
        <w:t>Конечно, с помощью денег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’.  Предложение в русскоязычной статье: </w:t>
      </w:r>
      <w:r w:rsidRPr="007C51B6">
        <w:rPr>
          <w:rFonts w:ascii="Times New Roman" w:eastAsia="TimesNewRomanPSMT" w:hAnsi="Times New Roman" w:cs="Times New Roman"/>
          <w:i/>
          <w:iCs/>
          <w:sz w:val="28"/>
          <w:szCs w:val="28"/>
        </w:rPr>
        <w:t>Но как заставить другие страны работать в том же ритме, что и Европейский союз</w:t>
      </w:r>
      <w:r w:rsidRPr="00D22C2B">
        <w:rPr>
          <w:rFonts w:ascii="Times New Roman" w:eastAsia="TimesNewRomanPSMT" w:hAnsi="Times New Roman" w:cs="Times New Roman"/>
          <w:i/>
          <w:iCs/>
          <w:sz w:val="28"/>
          <w:szCs w:val="28"/>
        </w:rPr>
        <w:t>?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В ответе выражено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мнение автора. Мы понимаем, что главный двигатель политики и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политиков – деньги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6F2C51">
        <w:rPr>
          <w:rFonts w:ascii="Times New Roman" w:eastAsia="TimesNewRomanPSMT" w:hAnsi="Times New Roman" w:cs="Times New Roman"/>
          <w:sz w:val="28"/>
          <w:szCs w:val="28"/>
        </w:rPr>
        <w:t>Р</w:t>
      </w:r>
      <w:r>
        <w:rPr>
          <w:rFonts w:ascii="Times New Roman" w:eastAsia="TimesNewRomanPSMT" w:hAnsi="Times New Roman" w:cs="Times New Roman"/>
          <w:sz w:val="28"/>
          <w:szCs w:val="28"/>
        </w:rPr>
        <w:t>усскоязычн</w:t>
      </w:r>
      <w:r w:rsidR="006F2C51">
        <w:rPr>
          <w:rFonts w:ascii="Times New Roman" w:eastAsia="TimesNewRomanPSMT" w:hAnsi="Times New Roman" w:cs="Times New Roman"/>
          <w:sz w:val="28"/>
          <w:szCs w:val="28"/>
        </w:rPr>
        <w:t>ый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текст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 xml:space="preserve">не поднимает </w:t>
      </w:r>
      <w:r w:rsidR="00270331" w:rsidRPr="00D22C2B">
        <w:rPr>
          <w:rFonts w:ascii="Times New Roman" w:eastAsia="TimesNewRomanPSMT" w:hAnsi="Times New Roman" w:cs="Times New Roman"/>
          <w:sz w:val="28"/>
          <w:szCs w:val="28"/>
        </w:rPr>
        <w:t xml:space="preserve">этот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вопрос,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70331" w:rsidRPr="00D22C2B">
        <w:rPr>
          <w:rFonts w:ascii="Times New Roman" w:eastAsia="TimesNewRomanPSMT" w:hAnsi="Times New Roman" w:cs="Times New Roman"/>
          <w:sz w:val="28"/>
          <w:szCs w:val="28"/>
        </w:rPr>
        <w:t>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ответ эстонского автора опущен при переводе.</w:t>
      </w:r>
    </w:p>
    <w:p w14:paraId="3A210D92" w14:textId="016747AC" w:rsidR="00954F30" w:rsidRPr="00696551" w:rsidRDefault="00954F30" w:rsidP="008C36F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  <w:highlight w:val="cyan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итоге, русскоязычный и эстоноязычный тексты представляют собой </w:t>
      </w:r>
      <w:r w:rsidRPr="00D22C2B">
        <w:rPr>
          <w:rFonts w:ascii="Times New Roman" w:eastAsia="TimesNewRomanPSMT" w:hAnsi="Times New Roman" w:cs="Times New Roman"/>
          <w:sz w:val="28"/>
          <w:szCs w:val="28"/>
        </w:rPr>
        <w:t>два разных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текста. Статья на эстонском языке насыщена языковой игрой, тем с</w:t>
      </w:r>
      <w:r w:rsidR="00D22C2B">
        <w:rPr>
          <w:rFonts w:ascii="Times New Roman" w:eastAsia="TimesNewRomanPSMT" w:hAnsi="Times New Roman" w:cs="Times New Roman"/>
          <w:sz w:val="28"/>
          <w:szCs w:val="28"/>
        </w:rPr>
        <w:t>амым читатель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более критически мыслит относительно описываемых </w:t>
      </w:r>
      <w:r w:rsidRPr="00696551">
        <w:rPr>
          <w:rFonts w:ascii="Times New Roman" w:eastAsia="TimesNewRomanPSMT" w:hAnsi="Times New Roman" w:cs="Times New Roman"/>
          <w:sz w:val="28"/>
          <w:szCs w:val="28"/>
        </w:rPr>
        <w:t xml:space="preserve">событий, воспринимает их </w:t>
      </w:r>
      <w:r w:rsidR="008C36F6" w:rsidRPr="00696551">
        <w:rPr>
          <w:rFonts w:ascii="Times New Roman" w:eastAsia="TimesNewRomanPSMT" w:hAnsi="Times New Roman" w:cs="Times New Roman"/>
          <w:sz w:val="28"/>
          <w:szCs w:val="28"/>
        </w:rPr>
        <w:t>острее</w:t>
      </w:r>
      <w:r w:rsidRPr="00696551">
        <w:rPr>
          <w:rFonts w:ascii="Times New Roman" w:eastAsia="TimesNewRomanPSMT" w:hAnsi="Times New Roman" w:cs="Times New Roman"/>
          <w:sz w:val="28"/>
          <w:szCs w:val="28"/>
        </w:rPr>
        <w:t xml:space="preserve">. Текст перевода потерял иронию. </w:t>
      </w:r>
    </w:p>
    <w:p w14:paraId="723548B4" w14:textId="728934E0" w:rsidR="00D22C2B" w:rsidRDefault="00D22C2B" w:rsidP="00B9745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96551">
        <w:rPr>
          <w:rFonts w:ascii="Times New Roman" w:eastAsia="TimesNewRomanPSMT" w:hAnsi="Times New Roman" w:cs="Times New Roman"/>
          <w:sz w:val="28"/>
          <w:szCs w:val="28"/>
        </w:rPr>
        <w:t xml:space="preserve">Таким образом, в пункте 3.1 мы отметили необходимость использовать при переводе закрепившийся русскоязычный вариант названия организаций и </w:t>
      </w:r>
      <w:r w:rsidR="000A130A" w:rsidRPr="00696551">
        <w:rPr>
          <w:rFonts w:ascii="Times New Roman" w:eastAsia="TimesNewRomanPSMT" w:hAnsi="Times New Roman" w:cs="Times New Roman"/>
          <w:sz w:val="28"/>
          <w:szCs w:val="28"/>
        </w:rPr>
        <w:lastRenderedPageBreak/>
        <w:t>проанализировали возможные стратегии перевода в случае, если закрепившегося названия нет. В пункте 3.2 мы рассмотрели сочетаемость слов и как она отличается в русском и эстонском языках. В пункте 3.3 представлены отличия употребления гр</w:t>
      </w:r>
      <w:r w:rsidR="007A2C44">
        <w:rPr>
          <w:rFonts w:ascii="Times New Roman" w:eastAsia="TimesNewRomanPSMT" w:hAnsi="Times New Roman" w:cs="Times New Roman"/>
          <w:sz w:val="28"/>
          <w:szCs w:val="28"/>
        </w:rPr>
        <w:t>а</w:t>
      </w:r>
      <w:r w:rsidR="000A130A" w:rsidRPr="00696551">
        <w:rPr>
          <w:rFonts w:ascii="Times New Roman" w:eastAsia="TimesNewRomanPSMT" w:hAnsi="Times New Roman" w:cs="Times New Roman"/>
          <w:sz w:val="28"/>
          <w:szCs w:val="28"/>
        </w:rPr>
        <w:t>мматических форм в эстонском языке и грамматические трансформации, необходимые при переводе на русский язык. В пункте 3.4, 3.5, 3.6 рассмотрены метафоры, идиоматические выражения, цитирования и способы их передачи на русский язык. В пункте 3.7 мы проанализиров</w:t>
      </w:r>
      <w:r w:rsidR="006C5379" w:rsidRPr="00696551">
        <w:rPr>
          <w:rFonts w:ascii="Times New Roman" w:eastAsia="TimesNewRomanPSMT" w:hAnsi="Times New Roman" w:cs="Times New Roman"/>
          <w:sz w:val="28"/>
          <w:szCs w:val="28"/>
        </w:rPr>
        <w:t>али трудные для перевода моменты</w:t>
      </w:r>
      <w:r w:rsidR="000A130A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при употреблении лозунгов</w:t>
      </w:r>
      <w:r w:rsidR="006C5379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и возможные стратегии перевода. В пункте</w:t>
      </w:r>
      <w:r w:rsidR="00B97451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3.8</w:t>
      </w:r>
      <w:r w:rsidR="006C5379" w:rsidRPr="00696551">
        <w:rPr>
          <w:rFonts w:ascii="Times New Roman" w:eastAsia="TimesNewRomanPSMT" w:hAnsi="Times New Roman" w:cs="Times New Roman"/>
          <w:sz w:val="28"/>
          <w:szCs w:val="28"/>
        </w:rPr>
        <w:t xml:space="preserve"> мы описали трудность передачи коммуникативной стратегии текста на примере статьи, при переводе которой были потеряны подтекст и ирония.</w:t>
      </w:r>
      <w:r w:rsidR="006C5379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</w:p>
    <w:p w14:paraId="2112620C" w14:textId="77777777" w:rsidR="00954F30" w:rsidRDefault="00954F30" w:rsidP="00954F30"/>
    <w:p w14:paraId="59482F30" w14:textId="77777777" w:rsidR="00607B9D" w:rsidRPr="00AE653B" w:rsidRDefault="00607B9D" w:rsidP="000C5B2C">
      <w:r w:rsidRPr="00AE653B">
        <w:br w:type="page"/>
      </w:r>
    </w:p>
    <w:p w14:paraId="4147338E" w14:textId="77777777" w:rsidR="00607B9D" w:rsidRDefault="00607B9D" w:rsidP="008A23DA">
      <w:pPr>
        <w:pStyle w:val="1"/>
        <w:jc w:val="center"/>
        <w:rPr>
          <w:sz w:val="28"/>
          <w:szCs w:val="28"/>
          <w:lang w:val="ru-RU"/>
        </w:rPr>
      </w:pPr>
      <w:bookmarkStart w:id="20" w:name="_Toc136341351"/>
      <w:r>
        <w:rPr>
          <w:sz w:val="28"/>
          <w:szCs w:val="28"/>
          <w:lang w:val="ru-RU"/>
        </w:rPr>
        <w:lastRenderedPageBreak/>
        <w:t>ЗАКЛЮЧЕНИЕ</w:t>
      </w:r>
      <w:bookmarkEnd w:id="20"/>
    </w:p>
    <w:p w14:paraId="6391B6BC" w14:textId="77777777" w:rsidR="00E156B3" w:rsidRPr="00BC6261" w:rsidRDefault="00E156B3" w:rsidP="00607B9D">
      <w:pPr>
        <w:pStyle w:val="1"/>
        <w:jc w:val="center"/>
        <w:rPr>
          <w:sz w:val="28"/>
          <w:szCs w:val="28"/>
          <w:lang w:val="ru-RU"/>
        </w:rPr>
      </w:pPr>
    </w:p>
    <w:p w14:paraId="681C3691" w14:textId="5B41269A" w:rsidR="00451399" w:rsidRDefault="00451399" w:rsidP="0045139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Мы проанализировали эстоноязычные тексты эколог</w:t>
      </w:r>
      <w:r w:rsidR="004835E9">
        <w:rPr>
          <w:rFonts w:ascii="Times New Roman" w:eastAsia="TimesNewRomanPSMT" w:hAnsi="Times New Roman" w:cs="Times New Roman"/>
          <w:sz w:val="28"/>
          <w:szCs w:val="28"/>
        </w:rPr>
        <w:t>ического дискурса, употребляемые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 них термины и тексты-переводы на русский язык. В ходе нашего исследования мы выявили следующие особенности экологической терминологии</w:t>
      </w:r>
      <w:r w:rsidR="000E677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E6779" w:rsidRPr="006C5379">
        <w:rPr>
          <w:rFonts w:ascii="Times New Roman" w:eastAsia="TimesNewRomanPSMT" w:hAnsi="Times New Roman" w:cs="Times New Roman"/>
          <w:sz w:val="28"/>
          <w:szCs w:val="28"/>
        </w:rPr>
        <w:t>(См. Таблицу 1)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</w:p>
    <w:p w14:paraId="74BBAE63" w14:textId="06734E75" w:rsidR="007740DC" w:rsidRDefault="007740DC" w:rsidP="006C537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Таблица 1 – </w:t>
      </w:r>
      <w:r w:rsidR="006C5379">
        <w:rPr>
          <w:rFonts w:ascii="Times New Roman" w:eastAsia="TimesNewRomanPSMT" w:hAnsi="Times New Roman" w:cs="Times New Roman"/>
          <w:sz w:val="28"/>
          <w:szCs w:val="28"/>
        </w:rPr>
        <w:t>Отличия эстоноязычного экологического дискурса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4394"/>
        <w:gridCol w:w="2977"/>
      </w:tblGrid>
      <w:tr w:rsidR="00835743" w:rsidRPr="009B6E1B" w14:paraId="2E46D932" w14:textId="77777777" w:rsidTr="000E6779">
        <w:tc>
          <w:tcPr>
            <w:tcW w:w="1838" w:type="dxa"/>
          </w:tcPr>
          <w:p w14:paraId="1D664493" w14:textId="4397EED0" w:rsidR="00FB6EFE" w:rsidRPr="009B6E1B" w:rsidRDefault="004835E9" w:rsidP="007740D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B6E1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Характер особенностей текста 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7618474" w14:textId="5A97D606" w:rsidR="004835E9" w:rsidRPr="009B6E1B" w:rsidRDefault="00FB6EFE" w:rsidP="007740D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B6E1B">
              <w:rPr>
                <w:rFonts w:ascii="Times New Roman" w:eastAsia="TimesNewRomanPSMT" w:hAnsi="Times New Roman" w:cs="Times New Roman"/>
                <w:sz w:val="24"/>
                <w:szCs w:val="24"/>
              </w:rPr>
              <w:t>Эстоноязычн</w:t>
            </w:r>
            <w:r w:rsidR="009B6E1B" w:rsidRPr="009B6E1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ый текст </w:t>
            </w:r>
          </w:p>
        </w:tc>
        <w:tc>
          <w:tcPr>
            <w:tcW w:w="2977" w:type="dxa"/>
          </w:tcPr>
          <w:p w14:paraId="73235A29" w14:textId="1C8C19EB" w:rsidR="00FB6EFE" w:rsidRPr="009B6E1B" w:rsidRDefault="004835E9" w:rsidP="007740D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B6E1B">
              <w:rPr>
                <w:rFonts w:ascii="Times New Roman" w:eastAsia="TimesNewRomanPSMT" w:hAnsi="Times New Roman" w:cs="Times New Roman"/>
                <w:sz w:val="24"/>
                <w:szCs w:val="24"/>
              </w:rPr>
              <w:t>Русскоязычн</w:t>
            </w:r>
            <w:r w:rsidR="009B6E1B" w:rsidRPr="009B6E1B">
              <w:rPr>
                <w:rFonts w:ascii="Times New Roman" w:eastAsia="TimesNewRomanPSMT" w:hAnsi="Times New Roman" w:cs="Times New Roman"/>
                <w:sz w:val="24"/>
                <w:szCs w:val="24"/>
              </w:rPr>
              <w:t>ый</w:t>
            </w:r>
            <w:r w:rsidR="008660E8" w:rsidRPr="009B6E1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46569C" w:rsidRPr="009B6E1B">
              <w:rPr>
                <w:rFonts w:ascii="Times New Roman" w:eastAsia="TimesNewRomanPSMT" w:hAnsi="Times New Roman" w:cs="Times New Roman"/>
                <w:sz w:val="24"/>
                <w:szCs w:val="24"/>
              </w:rPr>
              <w:t>те</w:t>
            </w:r>
            <w:r w:rsidR="009B6E1B" w:rsidRPr="009B6E1B">
              <w:rPr>
                <w:rFonts w:ascii="Times New Roman" w:eastAsia="TimesNewRomanPSMT" w:hAnsi="Times New Roman" w:cs="Times New Roman"/>
                <w:sz w:val="24"/>
                <w:szCs w:val="24"/>
              </w:rPr>
              <w:t>кст</w:t>
            </w:r>
          </w:p>
        </w:tc>
      </w:tr>
      <w:tr w:rsidR="00835743" w14:paraId="462E1EF9" w14:textId="77777777" w:rsidTr="000E6779">
        <w:tc>
          <w:tcPr>
            <w:tcW w:w="1838" w:type="dxa"/>
          </w:tcPr>
          <w:p w14:paraId="6F072835" w14:textId="77777777" w:rsidR="00FB6EFE" w:rsidRPr="000E6779" w:rsidRDefault="00FB6EFE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E6779">
              <w:rPr>
                <w:rFonts w:ascii="Times New Roman" w:eastAsia="TimesNewRomanPSMT" w:hAnsi="Times New Roman" w:cs="Times New Roman"/>
                <w:sz w:val="24"/>
                <w:szCs w:val="24"/>
              </w:rPr>
              <w:t>Лексические особенности</w:t>
            </w:r>
          </w:p>
        </w:tc>
        <w:tc>
          <w:tcPr>
            <w:tcW w:w="4394" w:type="dxa"/>
          </w:tcPr>
          <w:p w14:paraId="55D526CE" w14:textId="3D81AE78" w:rsidR="00FB6EFE" w:rsidRPr="007740DC" w:rsidRDefault="001E29B1" w:rsidP="000E6779">
            <w:pPr>
              <w:pStyle w:val="a7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75E2C">
              <w:rPr>
                <w:rFonts w:ascii="Times New Roman" w:eastAsia="TimesNewRomanPSMT" w:hAnsi="Times New Roman" w:cs="Times New Roman"/>
                <w:sz w:val="28"/>
                <w:szCs w:val="28"/>
              </w:rPr>
              <w:t>57,9%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="007740DC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терминов –  </w:t>
            </w:r>
            <w:r w:rsidR="00747C87">
              <w:rPr>
                <w:rFonts w:ascii="Times New Roman" w:eastAsia="TimesNewRomanPSMT" w:hAnsi="Times New Roman" w:cs="Times New Roman"/>
                <w:sz w:val="28"/>
                <w:szCs w:val="28"/>
              </w:rPr>
              <w:t>заимствования</w:t>
            </w:r>
            <w:r w:rsidR="00FB6EFE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: </w:t>
            </w:r>
            <w:r w:rsidR="00FB6EFE" w:rsidRPr="00FB6EFE">
              <w:rPr>
                <w:rFonts w:ascii="Times New Roman" w:eastAsia="TimesNewRomanPSMT" w:hAnsi="Times New Roman" w:cs="Times New Roman"/>
                <w:sz w:val="28"/>
                <w:szCs w:val="28"/>
              </w:rPr>
              <w:t>интернациональн</w:t>
            </w:r>
            <w:r w:rsidR="007740DC">
              <w:rPr>
                <w:rFonts w:ascii="Times New Roman" w:eastAsia="TimesNewRomanPSMT" w:hAnsi="Times New Roman" w:cs="Times New Roman"/>
                <w:sz w:val="28"/>
                <w:szCs w:val="28"/>
              </w:rPr>
              <w:t>ая</w:t>
            </w:r>
            <w:r w:rsidR="00FB6EFE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лексик</w:t>
            </w:r>
            <w:r w:rsidR="007740DC">
              <w:rPr>
                <w:rFonts w:ascii="Times New Roman" w:eastAsia="TimesNewRomanPSMT" w:hAnsi="Times New Roman" w:cs="Times New Roman"/>
                <w:sz w:val="28"/>
                <w:szCs w:val="28"/>
              </w:rPr>
              <w:t>а</w:t>
            </w:r>
            <w:r w:rsidR="00FB6EFE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или кальки</w:t>
            </w:r>
            <w:r w:rsidR="007740DC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из</w:t>
            </w:r>
            <w:r w:rsidR="00FB6EFE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английского языка;</w:t>
            </w:r>
          </w:p>
          <w:p w14:paraId="6D3E9762" w14:textId="0FF681D9" w:rsidR="00835743" w:rsidRDefault="001E29B1" w:rsidP="009B6E1B">
            <w:pPr>
              <w:pStyle w:val="a7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75E2C">
              <w:rPr>
                <w:rFonts w:ascii="Times New Roman" w:eastAsia="TimesNewRomanPSMT" w:hAnsi="Times New Roman" w:cs="Times New Roman"/>
                <w:sz w:val="28"/>
                <w:szCs w:val="28"/>
              </w:rPr>
              <w:t>297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(50,5%)</w:t>
            </w:r>
            <w:r w:rsidR="0083574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терминов </w:t>
            </w:r>
            <w:r w:rsidR="007740DC">
              <w:rPr>
                <w:rFonts w:ascii="Times New Roman" w:eastAsia="TimesNewRomanPSMT" w:hAnsi="Times New Roman" w:cs="Times New Roman"/>
                <w:sz w:val="28"/>
                <w:szCs w:val="28"/>
              </w:rPr>
              <w:t>– сложные слова</w:t>
            </w:r>
            <w:r w:rsidR="00835743">
              <w:rPr>
                <w:rFonts w:ascii="Times New Roman" w:eastAsia="TimesNewRomanPSMT" w:hAnsi="Times New Roman" w:cs="Times New Roman"/>
                <w:sz w:val="28"/>
                <w:szCs w:val="28"/>
              </w:rPr>
              <w:t>;</w:t>
            </w:r>
          </w:p>
          <w:p w14:paraId="15427B26" w14:textId="43C8DD11" w:rsidR="00835743" w:rsidRPr="009B6E1B" w:rsidRDefault="00835743" w:rsidP="009B6E1B">
            <w:pPr>
              <w:pStyle w:val="a7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продуктивны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компонент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835743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lang w:val="et-EE"/>
              </w:rPr>
              <w:t>öko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t-EE"/>
              </w:rPr>
              <w:t xml:space="preserve">, </w:t>
            </w:r>
            <w:r w:rsidRPr="00835743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lang w:val="et-EE"/>
              </w:rPr>
              <w:t>kliima</w:t>
            </w:r>
            <w:r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lang w:val="et-EE"/>
              </w:rPr>
              <w:t>-</w:t>
            </w:r>
            <w:r w:rsidR="0003268D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lang w:val="et-EE"/>
              </w:rPr>
              <w:t xml:space="preserve">, neutraalne-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835743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lang w:val="et-EE"/>
              </w:rPr>
              <w:t>keskkonna</w:t>
            </w:r>
            <w:r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lang w:val="et-EE"/>
              </w:rPr>
              <w:t>-</w:t>
            </w:r>
            <w:r w:rsidR="009B6E1B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9B6E1B" w:rsidRP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в составе терминов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(72 единицы)</w:t>
            </w:r>
            <w:r w:rsidRP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;</w:t>
            </w:r>
          </w:p>
          <w:p w14:paraId="327B0DB0" w14:textId="67E0C6E9" w:rsidR="00835743" w:rsidRDefault="00A33973" w:rsidP="009B6E1B">
            <w:pPr>
              <w:pStyle w:val="a7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названия</w:t>
            </w:r>
            <w:r w:rsidR="0083574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климатических событий</w:t>
            </w:r>
            <w:r w:rsidR="007740DC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, соглашений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="0083574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представляют кальки </w:t>
            </w:r>
            <w:r w:rsidR="007740DC">
              <w:rPr>
                <w:rFonts w:ascii="Times New Roman" w:eastAsia="TimesNewRomanPSMT" w:hAnsi="Times New Roman" w:cs="Times New Roman"/>
                <w:sz w:val="28"/>
                <w:szCs w:val="28"/>
              </w:rPr>
              <w:t>из английского языка</w:t>
            </w:r>
            <w:r w:rsidR="00835743">
              <w:rPr>
                <w:rFonts w:ascii="Times New Roman" w:eastAsia="TimesNewRomanPSMT" w:hAnsi="Times New Roman" w:cs="Times New Roman"/>
                <w:sz w:val="28"/>
                <w:szCs w:val="28"/>
              </w:rPr>
              <w:t>;</w:t>
            </w:r>
          </w:p>
          <w:p w14:paraId="35C8EB36" w14:textId="1A1A803F" w:rsidR="00835743" w:rsidRDefault="00835743" w:rsidP="009B6E1B">
            <w:pPr>
              <w:pStyle w:val="a7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вари</w:t>
            </w:r>
            <w:r w:rsidR="001C1169">
              <w:rPr>
                <w:rFonts w:ascii="Times New Roman" w:eastAsia="TimesNewRomanPSMT" w:hAnsi="Times New Roman" w:cs="Times New Roman"/>
                <w:sz w:val="28"/>
                <w:szCs w:val="28"/>
              </w:rPr>
              <w:t>а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т</w:t>
            </w:r>
            <w:r w:rsidR="001C1169">
              <w:rPr>
                <w:rFonts w:ascii="Times New Roman" w:eastAsia="TimesNewRomanPSMT" w:hAnsi="Times New Roman" w:cs="Times New Roman"/>
                <w:sz w:val="28"/>
                <w:szCs w:val="28"/>
              </w:rPr>
              <w:t>и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вность терминов и названий соглашений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; </w:t>
            </w:r>
          </w:p>
          <w:p w14:paraId="77F43B06" w14:textId="699894CD" w:rsidR="00835743" w:rsidRDefault="009B6E1B" w:rsidP="009B6E1B">
            <w:pPr>
              <w:pStyle w:val="a7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метафора в названиях некоторых организаций</w:t>
            </w:r>
            <w:r w:rsidR="001D501D">
              <w:rPr>
                <w:rFonts w:ascii="Times New Roman" w:eastAsia="TimesNewRomanPSMT" w:hAnsi="Times New Roman" w:cs="Times New Roman"/>
                <w:sz w:val="28"/>
                <w:szCs w:val="28"/>
              </w:rPr>
              <w:t>;</w:t>
            </w:r>
          </w:p>
          <w:p w14:paraId="6F894F29" w14:textId="77777777" w:rsidR="00835743" w:rsidRPr="00FB6EFE" w:rsidRDefault="00A33973" w:rsidP="009B6E1B">
            <w:pPr>
              <w:pStyle w:val="a7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значительное</w:t>
            </w:r>
            <w:r w:rsidR="0083574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количество </w:t>
            </w:r>
            <w:r w:rsidR="0046569C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эстоноязычных и англоязычных </w:t>
            </w:r>
            <w:r w:rsidR="0083574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аббревиатур. </w:t>
            </w:r>
          </w:p>
        </w:tc>
        <w:tc>
          <w:tcPr>
            <w:tcW w:w="2977" w:type="dxa"/>
          </w:tcPr>
          <w:p w14:paraId="01AECD03" w14:textId="11581D0F" w:rsidR="00FB6EFE" w:rsidRDefault="004835E9" w:rsidP="009B6E1B">
            <w:pPr>
              <w:pStyle w:val="a7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 xml:space="preserve">заимствование 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как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главны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источник образования термин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; </w:t>
            </w:r>
          </w:p>
          <w:p w14:paraId="29FB9BF8" w14:textId="77777777" w:rsidR="008660E8" w:rsidRDefault="008660E8" w:rsidP="009B6E1B">
            <w:pPr>
              <w:pStyle w:val="a7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названия экологических кампаний не широко известны и могут требовать расшифровки;</w:t>
            </w:r>
          </w:p>
          <w:p w14:paraId="349B558F" w14:textId="77777777" w:rsidR="008660E8" w:rsidRPr="008660E8" w:rsidRDefault="004835E9" w:rsidP="009B6E1B">
            <w:pPr>
              <w:pStyle w:val="a7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от</w:t>
            </w:r>
            <w:r w:rsidR="001D501D">
              <w:rPr>
                <w:rFonts w:ascii="Times New Roman" w:eastAsia="TimesNewRomanPSMT" w:hAnsi="Times New Roman" w:cs="Times New Roman"/>
                <w:sz w:val="28"/>
                <w:szCs w:val="28"/>
              </w:rPr>
              <w:t>сутствие вариативности названий.</w:t>
            </w:r>
          </w:p>
        </w:tc>
      </w:tr>
      <w:tr w:rsidR="00835743" w14:paraId="38D5B94D" w14:textId="77777777" w:rsidTr="000E6779">
        <w:tc>
          <w:tcPr>
            <w:tcW w:w="1838" w:type="dxa"/>
          </w:tcPr>
          <w:p w14:paraId="72670FFE" w14:textId="2DE27265" w:rsidR="00FB6EFE" w:rsidRPr="000E6779" w:rsidRDefault="00FB6EFE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E6779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Грамматичес</w:t>
            </w:r>
            <w:r w:rsidR="000E6779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  <w:r w:rsidRPr="000E6779">
              <w:rPr>
                <w:rFonts w:ascii="Times New Roman" w:eastAsia="TimesNewRomanPSMT" w:hAnsi="Times New Roman" w:cs="Times New Roman"/>
                <w:sz w:val="24"/>
                <w:szCs w:val="24"/>
              </w:rPr>
              <w:t>кие особенности</w:t>
            </w:r>
          </w:p>
          <w:p w14:paraId="76DD85CC" w14:textId="563AFCB6" w:rsidR="00A33973" w:rsidRDefault="00A33973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38110194" w14:textId="3F8548C9" w:rsidR="000E6779" w:rsidRPr="004835E9" w:rsidRDefault="00277EAE" w:rsidP="000E6779">
            <w:pPr>
              <w:pStyle w:val="a7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Э</w:t>
            </w:r>
            <w:r w:rsidR="000E6779" w:rsidRPr="004835E9">
              <w:rPr>
                <w:rFonts w:ascii="Times New Roman" w:eastAsia="TimesNewRomanPSMT" w:hAnsi="Times New Roman" w:cs="Times New Roman"/>
                <w:sz w:val="28"/>
                <w:szCs w:val="28"/>
              </w:rPr>
              <w:t>лиминация глагола в лозунгах;</w:t>
            </w:r>
          </w:p>
          <w:p w14:paraId="2B62CD22" w14:textId="3532ED3D" w:rsidR="008A23DA" w:rsidRPr="009B6E1B" w:rsidRDefault="008A23DA" w:rsidP="000E67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</w:pPr>
            <w:r w:rsidRPr="009B6E1B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  <w:t>Высокая частотность:</w:t>
            </w:r>
          </w:p>
          <w:p w14:paraId="08646C18" w14:textId="77777777" w:rsidR="00835743" w:rsidRPr="004835E9" w:rsidRDefault="00A33973" w:rsidP="009B6E1B">
            <w:pPr>
              <w:pStyle w:val="a7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форм </w:t>
            </w:r>
            <w:r w:rsidR="00835743" w:rsidRPr="004835E9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сослагательного наклонения</w:t>
            </w:r>
            <w:r w:rsidR="008A23DA">
              <w:rPr>
                <w:rFonts w:ascii="Times New Roman" w:eastAsia="TimesNewRomanPSMT" w:hAnsi="Times New Roman" w:cs="Times New Roman"/>
                <w:sz w:val="28"/>
                <w:szCs w:val="28"/>
              </w:rPr>
              <w:t>;</w:t>
            </w:r>
          </w:p>
          <w:p w14:paraId="0F9386ED" w14:textId="3F951B09" w:rsidR="0046569C" w:rsidRPr="004835E9" w:rsidRDefault="00A33973" w:rsidP="009B6E1B">
            <w:pPr>
              <w:pStyle w:val="a7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глаголов </w:t>
            </w:r>
            <w:r w:rsidR="0046569C" w:rsidRPr="00175E2C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lang w:val="et-EE"/>
              </w:rPr>
              <w:t>saama</w:t>
            </w:r>
            <w:r w:rsidRPr="00175E2C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75E2C">
              <w:rPr>
                <w:rFonts w:ascii="Times New Roman" w:eastAsia="TimesNewRomanPSMT" w:hAnsi="Times New Roman" w:cs="Times New Roman"/>
                <w:sz w:val="28"/>
                <w:szCs w:val="28"/>
              </w:rPr>
              <w:t>‘</w:t>
            </w:r>
            <w:r w:rsidR="003E0D47" w:rsidRPr="00175E2C">
              <w:rPr>
                <w:rFonts w:ascii="Times New Roman" w:eastAsia="TimesNewRomanPSMT" w:hAnsi="Times New Roman" w:cs="Times New Roman"/>
                <w:sz w:val="28"/>
                <w:szCs w:val="28"/>
              </w:rPr>
              <w:t>мочь</w:t>
            </w:r>
            <w:r w:rsidRPr="00175E2C">
              <w:rPr>
                <w:rFonts w:ascii="Times New Roman" w:eastAsia="TimesNewRomanPSMT" w:hAnsi="Times New Roman" w:cs="Times New Roman"/>
                <w:sz w:val="28"/>
                <w:szCs w:val="28"/>
              </w:rPr>
              <w:t>’</w:t>
            </w:r>
            <w:r w:rsidR="0046569C" w:rsidRPr="00175E2C">
              <w:rPr>
                <w:rFonts w:ascii="Times New Roman" w:eastAsia="TimesNewRomanPSMT" w:hAnsi="Times New Roman" w:cs="Times New Roman"/>
                <w:sz w:val="28"/>
                <w:szCs w:val="28"/>
                <w:lang w:val="et-EE"/>
              </w:rPr>
              <w:t xml:space="preserve">, </w:t>
            </w:r>
            <w:r w:rsidR="0046569C" w:rsidRPr="00175E2C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lang w:val="et-EE"/>
              </w:rPr>
              <w:t>võima</w:t>
            </w:r>
            <w:r w:rsidRPr="00175E2C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‘</w:t>
            </w:r>
            <w:r w:rsidR="001D501D" w:rsidRPr="00175E2C">
              <w:rPr>
                <w:rFonts w:ascii="Times New Roman" w:eastAsia="TimesNewRomanPSMT" w:hAnsi="Times New Roman" w:cs="Times New Roman"/>
                <w:sz w:val="28"/>
                <w:szCs w:val="28"/>
              </w:rPr>
              <w:t>мочь</w:t>
            </w:r>
            <w:r w:rsidRPr="00175E2C">
              <w:rPr>
                <w:rFonts w:ascii="Times New Roman" w:eastAsia="TimesNewRomanPSMT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и лексики</w:t>
            </w:r>
            <w:r w:rsidR="0046569C" w:rsidRPr="004835E9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со значением 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«</w:t>
            </w:r>
            <w:r w:rsidR="0046569C" w:rsidRPr="004835E9">
              <w:rPr>
                <w:rFonts w:ascii="Times New Roman" w:eastAsia="TimesNewRomanPSMT" w:hAnsi="Times New Roman" w:cs="Times New Roman"/>
                <w:sz w:val="28"/>
                <w:szCs w:val="28"/>
              </w:rPr>
              <w:t>возможно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сти»</w:t>
            </w:r>
            <w:r w:rsidR="0046569C" w:rsidRPr="004835E9">
              <w:rPr>
                <w:rFonts w:ascii="Times New Roman" w:eastAsia="TimesNewRomanPSMT" w:hAnsi="Times New Roman" w:cs="Times New Roman"/>
                <w:sz w:val="28"/>
                <w:szCs w:val="28"/>
              </w:rPr>
              <w:t>;</w:t>
            </w:r>
          </w:p>
          <w:p w14:paraId="29ABDA09" w14:textId="77777777" w:rsidR="0046569C" w:rsidRPr="004835E9" w:rsidRDefault="00A33973" w:rsidP="009B6E1B">
            <w:pPr>
              <w:pStyle w:val="a7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глагольных </w:t>
            </w:r>
            <w:r w:rsidR="0046569C" w:rsidRPr="004835E9">
              <w:rPr>
                <w:rFonts w:ascii="Times New Roman" w:eastAsia="TimesNewRomanPSMT" w:hAnsi="Times New Roman" w:cs="Times New Roman"/>
                <w:sz w:val="28"/>
                <w:szCs w:val="28"/>
              </w:rPr>
              <w:t>форм первого лица множественного числа;</w:t>
            </w:r>
          </w:p>
          <w:p w14:paraId="40D85DFE" w14:textId="77777777" w:rsidR="00A33973" w:rsidRDefault="001D501D" w:rsidP="009B6E1B">
            <w:pPr>
              <w:pStyle w:val="a7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вопросительных предложений.</w:t>
            </w:r>
          </w:p>
          <w:p w14:paraId="479AA121" w14:textId="77777777" w:rsidR="008A23DA" w:rsidRPr="009B6E1B" w:rsidRDefault="008A23DA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</w:pPr>
            <w:r w:rsidRPr="009B6E1B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  <w:t>Низкая частотность:</w:t>
            </w:r>
          </w:p>
          <w:p w14:paraId="12245040" w14:textId="77777777" w:rsidR="0046569C" w:rsidRPr="004835E9" w:rsidRDefault="00A33973" w:rsidP="009B6E1B">
            <w:pPr>
              <w:pStyle w:val="a7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отрицательных форм </w:t>
            </w:r>
            <w:r w:rsidR="0046569C" w:rsidRPr="004835E9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в лозунгах; </w:t>
            </w:r>
          </w:p>
          <w:p w14:paraId="162751E3" w14:textId="77777777" w:rsidR="0046569C" w:rsidRPr="004835E9" w:rsidRDefault="0046569C" w:rsidP="009B6E1B">
            <w:pPr>
              <w:pStyle w:val="a7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835E9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форм императива в лозунгах; </w:t>
            </w:r>
          </w:p>
          <w:p w14:paraId="7D7D3280" w14:textId="77777777" w:rsidR="0046569C" w:rsidRDefault="001D501D" w:rsidP="009B6E1B">
            <w:pPr>
              <w:pStyle w:val="a7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восклицательных предложений.</w:t>
            </w:r>
          </w:p>
          <w:p w14:paraId="39FB1E48" w14:textId="287EDCBB" w:rsidR="0046569C" w:rsidRPr="000E6779" w:rsidRDefault="0046569C" w:rsidP="000E6779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54F2BAD" w14:textId="77777777" w:rsidR="000E6779" w:rsidRDefault="000E6779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</w:pPr>
          </w:p>
          <w:p w14:paraId="0B44113A" w14:textId="77777777" w:rsidR="000E6779" w:rsidRDefault="000E6779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</w:pPr>
          </w:p>
          <w:p w14:paraId="71C58220" w14:textId="4D55966A" w:rsidR="008A23DA" w:rsidRPr="000E6779" w:rsidRDefault="008A23DA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</w:pPr>
            <w:r w:rsidRPr="000E6779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  <w:t>Высокая частотность:</w:t>
            </w:r>
          </w:p>
          <w:p w14:paraId="411DFAE3" w14:textId="2788BB0A" w:rsidR="0046569C" w:rsidRDefault="00A33973" w:rsidP="009B6E1B">
            <w:pPr>
              <w:pStyle w:val="a7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о</w:t>
            </w:r>
            <w:r w:rsidR="008A23DA">
              <w:rPr>
                <w:rFonts w:ascii="Times New Roman" w:eastAsia="TimesNewRomanPSMT" w:hAnsi="Times New Roman" w:cs="Times New Roman"/>
                <w:sz w:val="28"/>
                <w:szCs w:val="28"/>
              </w:rPr>
              <w:t>трицательн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формы</w:t>
            </w:r>
            <w:r w:rsidR="0046569C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="009B6E1B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глагола </w:t>
            </w:r>
            <w:r w:rsidR="0046569C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в лозунгах; </w:t>
            </w:r>
          </w:p>
          <w:p w14:paraId="362EBAA5" w14:textId="4708D07C" w:rsidR="00A33973" w:rsidRDefault="008A23DA" w:rsidP="009B6E1B">
            <w:pPr>
              <w:pStyle w:val="a7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лексики, передающей</w:t>
            </w:r>
            <w:r w:rsidR="00A3397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«требовательность</w:t>
            </w:r>
            <w:r w:rsidR="001D501D">
              <w:rPr>
                <w:rFonts w:ascii="Times New Roman" w:eastAsia="TimesNewRomanPSMT" w:hAnsi="Times New Roman" w:cs="Times New Roman"/>
                <w:sz w:val="28"/>
                <w:szCs w:val="28"/>
              </w:rPr>
              <w:t>.</w:t>
            </w:r>
          </w:p>
          <w:p w14:paraId="1507B78F" w14:textId="77777777" w:rsidR="000E6779" w:rsidRPr="000E6779" w:rsidRDefault="000E6779" w:rsidP="000E67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14:paraId="72B2081D" w14:textId="77777777" w:rsidR="000E6779" w:rsidRDefault="000E6779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</w:pPr>
          </w:p>
          <w:p w14:paraId="75E0AAE3" w14:textId="77777777" w:rsidR="000E6779" w:rsidRDefault="000E6779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</w:pPr>
          </w:p>
          <w:p w14:paraId="39BB2029" w14:textId="32EE2A7C" w:rsidR="008A23DA" w:rsidRPr="000E6779" w:rsidRDefault="008A23DA" w:rsidP="009B6E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</w:pPr>
            <w:r w:rsidRPr="000E6779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  <w:t>Низкая частотность:</w:t>
            </w:r>
          </w:p>
          <w:p w14:paraId="5ACDA507" w14:textId="77777777" w:rsidR="00A33973" w:rsidRDefault="00A33973" w:rsidP="009B6E1B">
            <w:pPr>
              <w:pStyle w:val="a7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лексики со зн</w:t>
            </w:r>
            <w:r w:rsidR="001D501D">
              <w:rPr>
                <w:rFonts w:ascii="Times New Roman" w:eastAsia="TimesNewRomanPSMT" w:hAnsi="Times New Roman" w:cs="Times New Roman"/>
                <w:sz w:val="28"/>
                <w:szCs w:val="28"/>
              </w:rPr>
              <w:t>ачением «возможно», «вероятно»;</w:t>
            </w:r>
          </w:p>
          <w:p w14:paraId="1E40D91C" w14:textId="118AC06B" w:rsidR="008660E8" w:rsidRPr="008660E8" w:rsidRDefault="00A33973" w:rsidP="009B6E1B">
            <w:pPr>
              <w:pStyle w:val="a7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лексики, передающей вежливость. </w:t>
            </w:r>
          </w:p>
        </w:tc>
      </w:tr>
    </w:tbl>
    <w:p w14:paraId="7A32864D" w14:textId="77777777" w:rsidR="00FB6EFE" w:rsidRDefault="00FB6EFE" w:rsidP="0045139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7F57352D" w14:textId="77777777" w:rsidR="00451399" w:rsidRDefault="008660E8" w:rsidP="00A3397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Рассмотрев тексты экологического дискурса, мы выяснили, что манипулирование читателем происходит за счёт выбора фотографий (зависят от экологической проблемы)</w:t>
      </w:r>
      <w:r w:rsidR="00B840CE">
        <w:rPr>
          <w:rFonts w:ascii="Times New Roman" w:eastAsia="TimesNewRomanPSMT" w:hAnsi="Times New Roman" w:cs="Times New Roman"/>
          <w:sz w:val="28"/>
          <w:szCs w:val="28"/>
        </w:rPr>
        <w:t xml:space="preserve">, которые вызывают у читающего симпатию или </w:t>
      </w:r>
      <w:r w:rsidR="00B840CE">
        <w:rPr>
          <w:rFonts w:ascii="Times New Roman" w:eastAsia="TimesNewRomanPSMT" w:hAnsi="Times New Roman" w:cs="Times New Roman"/>
          <w:sz w:val="28"/>
          <w:szCs w:val="28"/>
        </w:rPr>
        <w:lastRenderedPageBreak/>
        <w:t>сострадание</w:t>
      </w:r>
      <w:r>
        <w:rPr>
          <w:rFonts w:ascii="Times New Roman" w:eastAsia="TimesNewRomanPSMT" w:hAnsi="Times New Roman" w:cs="Times New Roman"/>
          <w:sz w:val="28"/>
          <w:szCs w:val="28"/>
        </w:rPr>
        <w:t>; за счёт уточнения имени</w:t>
      </w:r>
      <w:r w:rsidR="00B840CE">
        <w:rPr>
          <w:rFonts w:ascii="Times New Roman" w:eastAsia="TimesNewRomanPSMT" w:hAnsi="Times New Roman" w:cs="Times New Roman"/>
          <w:sz w:val="28"/>
          <w:szCs w:val="28"/>
        </w:rPr>
        <w:t xml:space="preserve"> эксперта или публичной фигуры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 заголовке и выборе наиболее </w:t>
      </w:r>
      <w:r w:rsidR="00B840CE">
        <w:rPr>
          <w:rFonts w:ascii="Times New Roman" w:eastAsia="TimesNewRomanPSMT" w:hAnsi="Times New Roman" w:cs="Times New Roman"/>
          <w:sz w:val="28"/>
          <w:szCs w:val="28"/>
        </w:rPr>
        <w:t>резкой или субъективной цитаты; за счёт использования зелёных и голубых цветов; за счёт объясняющих схем, карт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 xml:space="preserve"> а также комиксов. Оформление выделяет тексты экологической тематики</w:t>
      </w:r>
      <w:r w:rsidR="00A3397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>от</w:t>
      </w:r>
      <w:r w:rsidR="00A33973">
        <w:rPr>
          <w:rFonts w:ascii="Times New Roman" w:eastAsia="TimesNewRomanPSMT" w:hAnsi="Times New Roman" w:cs="Times New Roman"/>
          <w:sz w:val="28"/>
          <w:szCs w:val="28"/>
        </w:rPr>
        <w:t xml:space="preserve"> текстов, например, затрагивающих вопросы политики (несвязанной с экологией), культуры, избирательных процессов,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 xml:space="preserve"> так что читатель быстро найдёт интересующую его статью.</w:t>
      </w:r>
    </w:p>
    <w:p w14:paraId="4F9FED44" w14:textId="7FEF31C7" w:rsidR="00B310D3" w:rsidRDefault="000E6779" w:rsidP="0025739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C5379">
        <w:rPr>
          <w:rFonts w:ascii="Times New Roman" w:eastAsia="TimesNewRomanPSMT" w:hAnsi="Times New Roman" w:cs="Times New Roman"/>
          <w:sz w:val="28"/>
          <w:szCs w:val="28"/>
        </w:rPr>
        <w:t>П</w:t>
      </w:r>
      <w:r w:rsidR="00B13DF4" w:rsidRPr="006C5379">
        <w:rPr>
          <w:rFonts w:ascii="Times New Roman" w:eastAsia="TimesNewRomanPSMT" w:hAnsi="Times New Roman" w:cs="Times New Roman"/>
          <w:sz w:val="28"/>
          <w:szCs w:val="28"/>
        </w:rPr>
        <w:t>ри переводе экологических текстов</w:t>
      </w:r>
      <w:r w:rsidRPr="006C5379">
        <w:rPr>
          <w:rFonts w:ascii="Times New Roman" w:eastAsia="TimesNewRomanPSMT" w:hAnsi="Times New Roman" w:cs="Times New Roman"/>
          <w:sz w:val="28"/>
          <w:szCs w:val="28"/>
        </w:rPr>
        <w:t xml:space="preserve"> с эстонского языка на русский могут возникнуть трудности, решение которых требует особенного внимания</w:t>
      </w:r>
      <w:r w:rsidR="00B13DF4" w:rsidRPr="006C5379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6C5379">
        <w:rPr>
          <w:rFonts w:ascii="Times New Roman" w:eastAsia="TimesNewRomanPSMT" w:hAnsi="Times New Roman" w:cs="Times New Roman"/>
          <w:sz w:val="28"/>
          <w:szCs w:val="28"/>
        </w:rPr>
        <w:t>П</w:t>
      </w:r>
      <w:r w:rsidR="00B13DF4" w:rsidRPr="006C5379">
        <w:rPr>
          <w:rFonts w:ascii="Times New Roman" w:eastAsia="TimesNewRomanPSMT" w:hAnsi="Times New Roman" w:cs="Times New Roman"/>
          <w:sz w:val="28"/>
          <w:szCs w:val="28"/>
        </w:rPr>
        <w:t>ереводчику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 xml:space="preserve"> необходимо употребить официальный или закрепившийся перевод имен собственных </w:t>
      </w:r>
      <w:r w:rsidR="00B13DF4" w:rsidRPr="00257390">
        <w:rPr>
          <w:rFonts w:ascii="Times New Roman" w:eastAsia="TimesNewRomanPSMT" w:hAnsi="Times New Roman" w:cs="Times New Roman"/>
          <w:sz w:val="28"/>
          <w:szCs w:val="28"/>
        </w:rPr>
        <w:t>и аббревиатур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 xml:space="preserve"> на русском языке, также следует помнить, что </w:t>
      </w:r>
      <w:r w:rsidR="00A33973">
        <w:rPr>
          <w:rFonts w:ascii="Times New Roman" w:eastAsia="TimesNewRomanPSMT" w:hAnsi="Times New Roman" w:cs="Times New Roman"/>
          <w:sz w:val="28"/>
          <w:szCs w:val="28"/>
        </w:rPr>
        <w:t>названия некоторых  организаций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 xml:space="preserve"> передаются на русский язык цитированием. При переводе </w:t>
      </w:r>
      <w:r w:rsidR="00A33973" w:rsidRPr="00175E2C">
        <w:rPr>
          <w:rFonts w:ascii="Times New Roman" w:eastAsia="TimesNewRomanPSMT" w:hAnsi="Times New Roman" w:cs="Times New Roman"/>
          <w:sz w:val="28"/>
          <w:szCs w:val="28"/>
        </w:rPr>
        <w:t xml:space="preserve">названий и заголовков </w:t>
      </w:r>
      <w:r w:rsidR="00B13DF4" w:rsidRPr="00175E2C">
        <w:rPr>
          <w:rFonts w:ascii="Times New Roman" w:eastAsia="TimesNewRomanPSMT" w:hAnsi="Times New Roman" w:cs="Times New Roman"/>
          <w:sz w:val="28"/>
          <w:szCs w:val="28"/>
        </w:rPr>
        <w:t>программ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 xml:space="preserve"> необходимо добавить объяснение, так как не все они известны русскоязычному </w:t>
      </w:r>
      <w:r>
        <w:rPr>
          <w:rFonts w:ascii="Times New Roman" w:eastAsia="TimesNewRomanPSMT" w:hAnsi="Times New Roman" w:cs="Times New Roman"/>
          <w:sz w:val="28"/>
          <w:szCs w:val="28"/>
        </w:rPr>
        <w:t>читателю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 xml:space="preserve"> за пределами Эстонии, вместе с этим на русском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языке </w:t>
      </w:r>
      <w:r w:rsidR="00B13DF4">
        <w:rPr>
          <w:rFonts w:ascii="Times New Roman" w:eastAsia="TimesNewRomanPSMT" w:hAnsi="Times New Roman" w:cs="Times New Roman"/>
          <w:sz w:val="28"/>
          <w:szCs w:val="28"/>
        </w:rPr>
        <w:t xml:space="preserve">отсутствует вариативность названий экологических кампаний, поэтому в переводе нельзя привести сокращенные варианты названий, </w:t>
      </w:r>
      <w:r w:rsidR="00B13DF4" w:rsidRPr="006C5379">
        <w:rPr>
          <w:rFonts w:ascii="Times New Roman" w:eastAsia="TimesNewRomanPSMT" w:hAnsi="Times New Roman" w:cs="Times New Roman"/>
          <w:sz w:val="28"/>
          <w:szCs w:val="28"/>
        </w:rPr>
        <w:t xml:space="preserve">они </w:t>
      </w:r>
      <w:r w:rsidRPr="006C5379">
        <w:rPr>
          <w:rFonts w:ascii="Times New Roman" w:eastAsia="TimesNewRomanPSMT" w:hAnsi="Times New Roman" w:cs="Times New Roman"/>
          <w:sz w:val="28"/>
          <w:szCs w:val="28"/>
        </w:rPr>
        <w:t>могут оказаться непонятными</w:t>
      </w:r>
      <w:r w:rsidR="00B13DF4" w:rsidRPr="006C5379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В эстонском языке с</w:t>
      </w:r>
      <w:r w:rsidR="00B13DF4" w:rsidRPr="006C5379">
        <w:rPr>
          <w:rFonts w:ascii="Times New Roman" w:eastAsia="TimesNewRomanPSMT" w:hAnsi="Times New Roman" w:cs="Times New Roman"/>
          <w:sz w:val="28"/>
          <w:szCs w:val="28"/>
        </w:rPr>
        <w:t>уществуют термины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, состоя</w:t>
      </w:r>
      <w:r w:rsidR="00257390">
        <w:rPr>
          <w:rFonts w:ascii="Times New Roman" w:eastAsia="TimesNewRomanPSMT" w:hAnsi="Times New Roman" w:cs="Times New Roman"/>
          <w:sz w:val="28"/>
          <w:szCs w:val="28"/>
        </w:rPr>
        <w:t>щ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ие</w:t>
      </w:r>
      <w:r w:rsidRPr="006C5379">
        <w:rPr>
          <w:rFonts w:ascii="Times New Roman" w:eastAsia="TimesNewRomanPSMT" w:hAnsi="Times New Roman" w:cs="Times New Roman"/>
          <w:sz w:val="28"/>
          <w:szCs w:val="28"/>
        </w:rPr>
        <w:t xml:space="preserve"> из нескольких слов, эквивалент этих терминов на русском языке мож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6C5379">
        <w:rPr>
          <w:rFonts w:ascii="Times New Roman" w:eastAsia="TimesNewRomanPSMT" w:hAnsi="Times New Roman" w:cs="Times New Roman"/>
          <w:sz w:val="28"/>
          <w:szCs w:val="28"/>
        </w:rPr>
        <w:t>т быть длинне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03306A" w:rsidRPr="00175E2C">
        <w:rPr>
          <w:rFonts w:ascii="Times New Roman" w:eastAsia="TimesNewRomanPSMT" w:hAnsi="Times New Roman" w:cs="Times New Roman"/>
          <w:sz w:val="28"/>
          <w:szCs w:val="28"/>
        </w:rPr>
        <w:t>. П</w:t>
      </w:r>
      <w:r w:rsidR="00B310D3" w:rsidRPr="00175E2C">
        <w:rPr>
          <w:rFonts w:ascii="Times New Roman" w:eastAsia="TimesNewRomanPSMT" w:hAnsi="Times New Roman" w:cs="Times New Roman"/>
          <w:sz w:val="28"/>
          <w:szCs w:val="28"/>
        </w:rPr>
        <w:t>ри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 xml:space="preserve"> переводе добавляются </w:t>
      </w:r>
      <w:r w:rsidR="00650FCB">
        <w:rPr>
          <w:rFonts w:ascii="Times New Roman" w:eastAsia="TimesNewRomanPSMT" w:hAnsi="Times New Roman" w:cs="Times New Roman"/>
          <w:sz w:val="28"/>
          <w:szCs w:val="28"/>
        </w:rPr>
        <w:t>лексемы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 xml:space="preserve">, без которых сочетание не является термином, однако возможна и обратная ситуация, когда в эстонском языке закрепился 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многословный</w:t>
      </w:r>
      <w:r w:rsidR="00650FC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 xml:space="preserve">термин, а в русском этот термин </w:t>
      </w:r>
      <w:r w:rsidR="00B310D3" w:rsidRPr="00175E2C">
        <w:rPr>
          <w:rFonts w:ascii="Times New Roman" w:eastAsia="TimesNewRomanPSMT" w:hAnsi="Times New Roman" w:cs="Times New Roman"/>
          <w:sz w:val="28"/>
          <w:szCs w:val="28"/>
        </w:rPr>
        <w:t>короче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>. В переводе учитывается также несоответстви</w:t>
      </w:r>
      <w:r w:rsidR="00650FCB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 xml:space="preserve"> грамматических ф</w:t>
      </w:r>
      <w:r w:rsidR="0003306A">
        <w:rPr>
          <w:rFonts w:ascii="Times New Roman" w:eastAsia="TimesNewRomanPSMT" w:hAnsi="Times New Roman" w:cs="Times New Roman"/>
          <w:sz w:val="28"/>
          <w:szCs w:val="28"/>
        </w:rPr>
        <w:t>орм: в эстонском и русском языках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 xml:space="preserve"> приняты </w:t>
      </w:r>
      <w:r w:rsidR="0003306A">
        <w:rPr>
          <w:rFonts w:ascii="Times New Roman" w:eastAsia="TimesNewRomanPSMT" w:hAnsi="Times New Roman" w:cs="Times New Roman"/>
          <w:sz w:val="28"/>
          <w:szCs w:val="28"/>
        </w:rPr>
        <w:t xml:space="preserve">разные числовые формы 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в составе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 xml:space="preserve"> экологических терминов. </w:t>
      </w:r>
    </w:p>
    <w:p w14:paraId="455E3586" w14:textId="18F12C3D" w:rsidR="00CA5D02" w:rsidRDefault="0003306A" w:rsidP="0003306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75E2C">
        <w:rPr>
          <w:rFonts w:ascii="Times New Roman" w:eastAsia="TimesNewRomanPSMT" w:hAnsi="Times New Roman" w:cs="Times New Roman"/>
          <w:sz w:val="28"/>
          <w:szCs w:val="28"/>
        </w:rPr>
        <w:t>Трудность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может представлять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 xml:space="preserve"> метафора, которая 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часто</w:t>
      </w:r>
      <w:r w:rsidR="00650FC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310D3">
        <w:rPr>
          <w:rFonts w:ascii="Times New Roman" w:eastAsia="TimesNewRomanPSMT" w:hAnsi="Times New Roman" w:cs="Times New Roman"/>
          <w:sz w:val="28"/>
          <w:szCs w:val="28"/>
        </w:rPr>
        <w:t xml:space="preserve">остается без перевода на русский язык. 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 xml:space="preserve">С одинаковой частотностью встречаются метафоры,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дословный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 xml:space="preserve"> перевод которых будет понятен русскоязычному читателю, и те, для которых необходимо давать объяснение или искать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lastRenderedPageBreak/>
        <w:t>приемлемый вариант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>языке перевода. Цитирования в статьях можно объяснять в тексте, однако в некоторых случаях объяснение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может оказаться объёмным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 xml:space="preserve">, поэтому </w:t>
      </w:r>
      <w:r w:rsidR="00CA5D02" w:rsidRPr="006C5379">
        <w:rPr>
          <w:rFonts w:ascii="Times New Roman" w:eastAsia="TimesNewRomanPSMT" w:hAnsi="Times New Roman" w:cs="Times New Roman"/>
          <w:sz w:val="28"/>
          <w:szCs w:val="28"/>
        </w:rPr>
        <w:t xml:space="preserve">в переводе от 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комментирования (объяснения)</w:t>
      </w:r>
      <w:r w:rsidR="00CA5D02" w:rsidRPr="006C537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50FCB" w:rsidRPr="006C5379">
        <w:rPr>
          <w:rFonts w:ascii="Times New Roman" w:eastAsia="TimesNewRomanPSMT" w:hAnsi="Times New Roman" w:cs="Times New Roman"/>
          <w:sz w:val="28"/>
          <w:szCs w:val="28"/>
        </w:rPr>
        <w:t>часто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 xml:space="preserve"> отказ</w:t>
      </w:r>
      <w:r w:rsidR="00650FCB">
        <w:rPr>
          <w:rFonts w:ascii="Times New Roman" w:eastAsia="TimesNewRomanPSMT" w:hAnsi="Times New Roman" w:cs="Times New Roman"/>
          <w:sz w:val="28"/>
          <w:szCs w:val="28"/>
        </w:rPr>
        <w:t>ываются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 xml:space="preserve">. Лозунги и метафоры </w:t>
      </w:r>
      <w:r w:rsidR="003E7C42">
        <w:rPr>
          <w:rFonts w:ascii="Times New Roman" w:eastAsia="TimesNewRomanPSMT" w:hAnsi="Times New Roman" w:cs="Times New Roman"/>
          <w:sz w:val="28"/>
          <w:szCs w:val="28"/>
        </w:rPr>
        <w:t xml:space="preserve">остаются </w:t>
      </w:r>
      <w:r w:rsidR="003E7C42" w:rsidRPr="006C5379">
        <w:rPr>
          <w:rFonts w:ascii="Times New Roman" w:eastAsia="TimesNewRomanPSMT" w:hAnsi="Times New Roman" w:cs="Times New Roman"/>
          <w:sz w:val="28"/>
          <w:szCs w:val="28"/>
        </w:rPr>
        <w:t>во многих</w:t>
      </w:r>
      <w:r w:rsidR="00CA5D02" w:rsidRPr="006C5379">
        <w:rPr>
          <w:rFonts w:ascii="Times New Roman" w:eastAsia="TimesNewRomanPSMT" w:hAnsi="Times New Roman" w:cs="Times New Roman"/>
          <w:sz w:val="28"/>
          <w:szCs w:val="28"/>
        </w:rPr>
        <w:t xml:space="preserve"> случа</w:t>
      </w:r>
      <w:r w:rsidR="003E7C42" w:rsidRPr="006C5379">
        <w:rPr>
          <w:rFonts w:ascii="Times New Roman" w:eastAsia="TimesNewRomanPSMT" w:hAnsi="Times New Roman" w:cs="Times New Roman"/>
          <w:sz w:val="28"/>
          <w:szCs w:val="28"/>
        </w:rPr>
        <w:t>ях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 xml:space="preserve"> без перевода, что показывает их трудность для переводчика. </w:t>
      </w:r>
      <w:r w:rsidRPr="00175E2C">
        <w:rPr>
          <w:rFonts w:ascii="Times New Roman" w:eastAsia="TimesNewRomanPSMT" w:hAnsi="Times New Roman" w:cs="Times New Roman"/>
          <w:sz w:val="28"/>
          <w:szCs w:val="28"/>
        </w:rPr>
        <w:t>Другая выделе</w:t>
      </w:r>
      <w:r w:rsidR="00CA5D02" w:rsidRPr="00175E2C">
        <w:rPr>
          <w:rFonts w:ascii="Times New Roman" w:eastAsia="TimesNewRomanPSMT" w:hAnsi="Times New Roman" w:cs="Times New Roman"/>
          <w:sz w:val="28"/>
          <w:szCs w:val="28"/>
        </w:rPr>
        <w:t>нная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 xml:space="preserve"> нами проблема перевода – стиль автора и авторская идея. При переводе на русский язык используется нейтральный стиль,</w:t>
      </w:r>
      <w:r w:rsidR="007A758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A5D02">
        <w:rPr>
          <w:rFonts w:ascii="Times New Roman" w:eastAsia="TimesNewRomanPSMT" w:hAnsi="Times New Roman" w:cs="Times New Roman"/>
          <w:sz w:val="28"/>
          <w:szCs w:val="28"/>
        </w:rPr>
        <w:t xml:space="preserve">из-за чего пропадает языковая игра и авторский подтекст. </w:t>
      </w:r>
    </w:p>
    <w:p w14:paraId="4A383E21" w14:textId="77777777" w:rsidR="0003306A" w:rsidRDefault="0003306A" w:rsidP="00E67E0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Экологический дискурс в эстонском языке характ</w:t>
      </w:r>
      <w:r w:rsidR="00B7492F">
        <w:rPr>
          <w:rFonts w:ascii="Times New Roman" w:eastAsia="TimesNewRomanPSMT" w:hAnsi="Times New Roman" w:cs="Times New Roman"/>
          <w:sz w:val="28"/>
          <w:szCs w:val="28"/>
        </w:rPr>
        <w:t>еризируется рядом особенностей.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67E0B">
        <w:rPr>
          <w:rFonts w:ascii="Times New Roman" w:eastAsia="TimesNewRomanPSMT" w:hAnsi="Times New Roman" w:cs="Times New Roman"/>
          <w:sz w:val="28"/>
          <w:szCs w:val="28"/>
        </w:rPr>
        <w:t>В работе рассмотрены лексические, грамматические, синтаксические и прагматические</w:t>
      </w:r>
      <w:r w:rsidR="00E67E0B" w:rsidRPr="00E67E0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67E0B">
        <w:rPr>
          <w:rFonts w:ascii="Times New Roman" w:eastAsia="TimesNewRomanPSMT" w:hAnsi="Times New Roman" w:cs="Times New Roman"/>
          <w:sz w:val="28"/>
          <w:szCs w:val="28"/>
        </w:rPr>
        <w:t xml:space="preserve">характеристики.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Терминологическая база текстов экологической </w:t>
      </w:r>
      <w:r w:rsidR="00E67E0B">
        <w:rPr>
          <w:rFonts w:ascii="Times New Roman" w:eastAsia="TimesNewRomanPSMT" w:hAnsi="Times New Roman" w:cs="Times New Roman"/>
          <w:sz w:val="28"/>
          <w:szCs w:val="28"/>
        </w:rPr>
        <w:t xml:space="preserve">тематики постоянно пополняется и видоизменяется. </w:t>
      </w:r>
    </w:p>
    <w:p w14:paraId="6AB459C4" w14:textId="77777777" w:rsidR="0003306A" w:rsidRDefault="0003306A" w:rsidP="0003306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23E4B5FB" w14:textId="77777777" w:rsidR="00607B9D" w:rsidRDefault="00607B9D" w:rsidP="00EC3BF2">
      <w:pPr>
        <w:spacing w:line="360" w:lineRule="auto"/>
        <w:ind w:firstLine="720"/>
      </w:pPr>
      <w:r>
        <w:br w:type="page"/>
      </w:r>
    </w:p>
    <w:p w14:paraId="6A5BE9AF" w14:textId="2C2B346C" w:rsidR="00181D00" w:rsidRDefault="00607B9D" w:rsidP="00181D00">
      <w:pPr>
        <w:pStyle w:val="1"/>
        <w:jc w:val="center"/>
        <w:rPr>
          <w:sz w:val="28"/>
          <w:szCs w:val="28"/>
          <w:lang w:val="ru-RU"/>
        </w:rPr>
      </w:pPr>
      <w:bookmarkStart w:id="21" w:name="_Toc136341352"/>
      <w:r>
        <w:rPr>
          <w:sz w:val="28"/>
          <w:szCs w:val="28"/>
          <w:lang w:val="ru-RU"/>
        </w:rPr>
        <w:lastRenderedPageBreak/>
        <w:t>СПИСОК ИСПОЛЬЗОВАННОЙ ЛИТЕРАТУРЫ</w:t>
      </w:r>
      <w:bookmarkEnd w:id="21"/>
    </w:p>
    <w:p w14:paraId="1086E296" w14:textId="77777777" w:rsidR="00181D00" w:rsidRPr="00181D00" w:rsidRDefault="00181D00" w:rsidP="00181D00">
      <w:pPr>
        <w:pStyle w:val="1"/>
        <w:jc w:val="center"/>
        <w:rPr>
          <w:sz w:val="28"/>
          <w:szCs w:val="28"/>
          <w:lang w:val="ru-RU"/>
        </w:rPr>
      </w:pPr>
    </w:p>
    <w:p w14:paraId="7B2C9D97" w14:textId="77777777" w:rsidR="00A70D58" w:rsidRPr="00A47077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>Авдонина М. Ю., Жабо Н. И., Терехова С.И. Социально-коммуникативная роль перевода и проблемы перевода экотерминов в научном и политическом дискурсе // Инновационность и мультикомпетентность в преподавании и изучении иностранных языков. М. 2015. с. 283-297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79A6B24C" w14:textId="77777777" w:rsidR="00A70D58" w:rsidRPr="00B97793" w:rsidRDefault="00A70D58" w:rsidP="0020346F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B97793">
        <w:rPr>
          <w:rFonts w:asciiTheme="majorBidi" w:hAnsiTheme="majorBidi" w:cstheme="majorBidi"/>
          <w:sz w:val="28"/>
          <w:szCs w:val="28"/>
          <w:lang w:val="et-EE"/>
        </w:rPr>
        <w:t xml:space="preserve">Аксенова И. А. Метафорика экологической политики в масс-медийном экологическом дискурсе ФРГ // Научно-методический электронный журнал </w:t>
      </w:r>
      <w:r w:rsidRPr="00D94224">
        <w:rPr>
          <w:rFonts w:asciiTheme="majorBidi" w:hAnsiTheme="majorBidi" w:cstheme="majorBidi"/>
          <w:sz w:val="28"/>
          <w:szCs w:val="28"/>
          <w:lang w:val="et-EE"/>
        </w:rPr>
        <w:t>«Концепт». 2017</w:t>
      </w:r>
      <w:r w:rsidRPr="00B97793">
        <w:rPr>
          <w:rFonts w:asciiTheme="majorBidi" w:hAnsiTheme="majorBidi" w:cstheme="majorBidi"/>
          <w:sz w:val="28"/>
          <w:szCs w:val="28"/>
          <w:lang w:val="et-EE"/>
        </w:rPr>
        <w:t xml:space="preserve">. </w:t>
      </w:r>
      <w:r w:rsidRPr="00B97793">
        <w:rPr>
          <w:rFonts w:asciiTheme="majorBidi" w:hAnsiTheme="majorBidi" w:cstheme="majorBidi"/>
          <w:sz w:val="28"/>
          <w:szCs w:val="28"/>
        </w:rPr>
        <w:t>с</w:t>
      </w:r>
      <w:r w:rsidRPr="00B97793">
        <w:rPr>
          <w:rFonts w:asciiTheme="majorBidi" w:hAnsiTheme="majorBidi" w:cstheme="majorBidi"/>
          <w:sz w:val="28"/>
          <w:szCs w:val="28"/>
          <w:lang w:val="et-EE"/>
        </w:rPr>
        <w:t>. 4181–4185.</w:t>
      </w:r>
    </w:p>
    <w:p w14:paraId="0B1304F9" w14:textId="77777777" w:rsidR="00A70D58" w:rsidRPr="00A47077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>Басинская М.В. Исследование лексико-семантических особенностей экологического дискурса в рамках языковой экологии</w:t>
      </w:r>
      <w:r w:rsidRPr="00A47077">
        <w:rPr>
          <w:rFonts w:asciiTheme="majorBidi" w:hAnsiTheme="majorBidi" w:cstheme="majorBidi"/>
          <w:sz w:val="28"/>
          <w:szCs w:val="28"/>
        </w:rPr>
        <w:t xml:space="preserve"> //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 </w:t>
      </w:r>
      <w:hyperlink r:id="rId10" w:history="1">
        <w:r w:rsidRPr="00A47077">
          <w:rPr>
            <w:rFonts w:asciiTheme="majorBidi" w:hAnsiTheme="majorBidi" w:cstheme="majorBidi"/>
            <w:sz w:val="28"/>
            <w:szCs w:val="28"/>
            <w:lang w:val="et-EE"/>
          </w:rPr>
          <w:t>Вестник Московского государственного лингвистического университета. Гуманитарные науки</w:t>
        </w:r>
      </w:hyperlink>
      <w:r w:rsidRPr="00A47077">
        <w:rPr>
          <w:rFonts w:asciiTheme="majorBidi" w:hAnsiTheme="majorBidi" w:cstheme="majorBidi"/>
          <w:sz w:val="28"/>
          <w:szCs w:val="28"/>
        </w:rPr>
        <w:t>. М.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 2014. с. 32-41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73B28591" w14:textId="77777777" w:rsidR="00A70D58" w:rsidRPr="00A47077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Быкова И.А., Нотина Е. А. Экологический дискурс в аспекте межъязыкового сопоставления и перевода // </w:t>
      </w:r>
      <w:hyperlink r:id="rId11" w:history="1">
        <w:r w:rsidRPr="00A47077">
          <w:rPr>
            <w:rFonts w:asciiTheme="majorBidi" w:hAnsiTheme="majorBidi" w:cstheme="majorBidi"/>
            <w:sz w:val="28"/>
            <w:szCs w:val="28"/>
            <w:lang w:val="et-EE"/>
          </w:rPr>
          <w:t>Вестник Московского государственного лингвистического университета. Гуманитарные науки</w:t>
        </w:r>
      </w:hyperlink>
      <w:r w:rsidRPr="00A47077">
        <w:rPr>
          <w:rFonts w:asciiTheme="majorBidi" w:hAnsiTheme="majorBidi" w:cstheme="majorBidi"/>
          <w:sz w:val="28"/>
          <w:szCs w:val="28"/>
          <w:lang w:val="et-EE"/>
        </w:rPr>
        <w:t>. М. 2015. с. 16-25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22BB05F6" w14:textId="77777777" w:rsidR="00A70D58" w:rsidRPr="00A70D58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70D58">
        <w:rPr>
          <w:rFonts w:asciiTheme="majorBidi" w:hAnsiTheme="majorBidi" w:cstheme="majorBidi"/>
          <w:sz w:val="28"/>
          <w:szCs w:val="28"/>
        </w:rPr>
        <w:t xml:space="preserve">Вельман-Омелина, Е. Эстонско-русский перевод и развитие современной официально-деловой коммуникации: теоретический и практический аспекты // </w:t>
      </w:r>
      <w:r w:rsidRPr="00A70D58">
        <w:rPr>
          <w:rFonts w:asciiTheme="majorBidi" w:hAnsiTheme="majorBidi" w:cstheme="majorBidi"/>
          <w:sz w:val="28"/>
          <w:szCs w:val="28"/>
          <w:lang w:val="et-EE"/>
        </w:rPr>
        <w:t xml:space="preserve">University of Tartu Press. </w:t>
      </w:r>
      <w:r w:rsidRPr="00A70D58">
        <w:rPr>
          <w:rFonts w:asciiTheme="majorBidi" w:hAnsiTheme="majorBidi" w:cstheme="majorBidi"/>
          <w:sz w:val="28"/>
          <w:szCs w:val="28"/>
        </w:rPr>
        <w:t>Тарту, 2018. с. 192.</w:t>
      </w:r>
    </w:p>
    <w:p w14:paraId="7BE072A0" w14:textId="77777777" w:rsidR="00A70D58" w:rsidRPr="00A47077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>Волгина М. Ю. Перевод терминов как ключевых единиц специального текста // Перспективы Науки и Образования. М. 2013. с. 170-175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6C9A502B" w14:textId="77777777" w:rsidR="00A70D58" w:rsidRPr="00B97793" w:rsidRDefault="00A70D58" w:rsidP="00716130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B97793">
        <w:rPr>
          <w:rFonts w:asciiTheme="majorBidi" w:hAnsiTheme="majorBidi" w:cstheme="majorBidi"/>
          <w:sz w:val="28"/>
          <w:szCs w:val="28"/>
          <w:lang w:val="et-EE"/>
        </w:rPr>
        <w:t xml:space="preserve">Громорушкина А.А. Экологический дискурс как комплексное явление // </w:t>
      </w:r>
      <w:hyperlink r:id="rId12" w:history="1">
        <w:r w:rsidRPr="00B97793">
          <w:rPr>
            <w:rFonts w:asciiTheme="majorBidi" w:hAnsiTheme="majorBidi" w:cstheme="majorBidi"/>
            <w:sz w:val="28"/>
            <w:szCs w:val="28"/>
            <w:lang w:val="et-EE"/>
          </w:rPr>
          <w:t>Вестник Московского государственного лингвистического университета. Гуманитарные науки</w:t>
        </w:r>
      </w:hyperlink>
      <w:r w:rsidRPr="00B97793">
        <w:rPr>
          <w:rFonts w:asciiTheme="majorBidi" w:hAnsiTheme="majorBidi" w:cstheme="majorBidi"/>
          <w:sz w:val="28"/>
          <w:szCs w:val="28"/>
          <w:lang w:val="et-EE"/>
        </w:rPr>
        <w:t xml:space="preserve">. М. 2020. с. </w:t>
      </w:r>
      <w:r w:rsidRPr="00B97793">
        <w:rPr>
          <w:rFonts w:asciiTheme="majorBidi" w:hAnsiTheme="majorBidi" w:cstheme="majorBidi"/>
          <w:sz w:val="28"/>
          <w:szCs w:val="28"/>
        </w:rPr>
        <w:t>36-46.</w:t>
      </w:r>
    </w:p>
    <w:p w14:paraId="77027F1F" w14:textId="77777777" w:rsidR="00A70D58" w:rsidRPr="00A47077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>Жабо Н. И. Свободный перевод эквивалента при переводе экотерминов с учетом фактора ресемантизации</w:t>
      </w:r>
      <w:r w:rsidRPr="00A47077">
        <w:rPr>
          <w:rFonts w:asciiTheme="majorBidi" w:hAnsiTheme="majorBidi" w:cstheme="majorBidi"/>
          <w:sz w:val="28"/>
          <w:szCs w:val="28"/>
        </w:rPr>
        <w:t xml:space="preserve"> // Полилингвиальность и транскультурные практики. М. 2014. с. 35-39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35D3D20E" w14:textId="77777777" w:rsidR="00A70D58" w:rsidRPr="00B97793" w:rsidRDefault="00A70D58" w:rsidP="0010636A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B97793">
        <w:rPr>
          <w:rFonts w:asciiTheme="majorBidi" w:hAnsiTheme="majorBidi" w:cstheme="majorBidi"/>
          <w:sz w:val="28"/>
          <w:szCs w:val="28"/>
          <w:lang w:val="et-EE"/>
        </w:rPr>
        <w:t xml:space="preserve">Зайцева А. В. Коммуникативные стратегии экологического дискурса ФРГ // Вестник Иркутского государственного лингвистического университета. </w:t>
      </w:r>
      <w:r>
        <w:rPr>
          <w:rFonts w:asciiTheme="majorBidi" w:hAnsiTheme="majorBidi" w:cstheme="majorBidi"/>
          <w:sz w:val="28"/>
          <w:szCs w:val="28"/>
        </w:rPr>
        <w:t>Иркутск,</w:t>
      </w:r>
      <w:r w:rsidRPr="00B97793">
        <w:rPr>
          <w:rFonts w:asciiTheme="majorBidi" w:hAnsiTheme="majorBidi" w:cstheme="majorBidi"/>
          <w:sz w:val="28"/>
          <w:szCs w:val="28"/>
          <w:lang w:val="et-EE"/>
        </w:rPr>
        <w:t xml:space="preserve"> 2013. </w:t>
      </w:r>
      <w:r w:rsidRPr="00B97793">
        <w:rPr>
          <w:rFonts w:asciiTheme="majorBidi" w:hAnsiTheme="majorBidi" w:cstheme="majorBidi"/>
          <w:sz w:val="28"/>
          <w:szCs w:val="28"/>
        </w:rPr>
        <w:t>с</w:t>
      </w:r>
      <w:r w:rsidRPr="00B97793">
        <w:rPr>
          <w:rFonts w:asciiTheme="majorBidi" w:hAnsiTheme="majorBidi" w:cstheme="majorBidi"/>
          <w:sz w:val="28"/>
          <w:szCs w:val="28"/>
          <w:lang w:val="et-EE"/>
        </w:rPr>
        <w:t>. 244—250.</w:t>
      </w:r>
    </w:p>
    <w:p w14:paraId="1A2E3E6D" w14:textId="77777777" w:rsidR="00A70D58" w:rsidRPr="00A47077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>Иванова Е. В. К проблеме исследования экологического дискурса</w:t>
      </w:r>
      <w:r w:rsidRPr="00A47077">
        <w:rPr>
          <w:rFonts w:asciiTheme="majorBidi" w:hAnsiTheme="majorBidi" w:cstheme="majorBidi"/>
          <w:sz w:val="28"/>
          <w:szCs w:val="28"/>
        </w:rPr>
        <w:t xml:space="preserve"> // 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Политическая лингвистика</w:t>
      </w:r>
      <w:r w:rsidRPr="00A47077">
        <w:rPr>
          <w:rFonts w:asciiTheme="majorBidi" w:hAnsiTheme="majorBidi" w:cstheme="majorBidi"/>
          <w:sz w:val="28"/>
          <w:szCs w:val="28"/>
        </w:rPr>
        <w:t>.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 Челябинск</w:t>
      </w:r>
      <w:r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  <w:lang w:val="et-EE"/>
        </w:rPr>
        <w:t xml:space="preserve"> 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2007. с.</w:t>
      </w:r>
      <w:r w:rsidRPr="00A47077">
        <w:rPr>
          <w:rFonts w:asciiTheme="majorBidi" w:hAnsiTheme="majorBidi" w:cstheme="majorBidi"/>
          <w:sz w:val="28"/>
          <w:szCs w:val="28"/>
        </w:rPr>
        <w:t xml:space="preserve"> 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134-137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7B1D9F2E" w14:textId="77777777" w:rsidR="00A70D58" w:rsidRPr="00A47077" w:rsidRDefault="00A70D58" w:rsidP="00D94224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Иванова Е. В. </w:t>
      </w:r>
      <w:r w:rsidRPr="00A47077">
        <w:rPr>
          <w:rFonts w:asciiTheme="majorBidi" w:hAnsiTheme="majorBidi" w:cstheme="majorBidi"/>
          <w:sz w:val="28"/>
          <w:szCs w:val="28"/>
        </w:rPr>
        <w:t xml:space="preserve">Когнитивное 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моделирование</w:t>
      </w:r>
      <w:r>
        <w:rPr>
          <w:rFonts w:asciiTheme="majorBidi" w:hAnsiTheme="majorBidi" w:cstheme="majorBidi"/>
          <w:sz w:val="28"/>
          <w:szCs w:val="28"/>
        </w:rPr>
        <w:t xml:space="preserve"> образа природы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 в медийном экологическом дискурсе</w:t>
      </w:r>
      <w:r w:rsidRPr="00A47077">
        <w:rPr>
          <w:rFonts w:asciiTheme="majorBidi" w:hAnsiTheme="majorBidi" w:cstheme="majorBidi"/>
          <w:sz w:val="28"/>
          <w:szCs w:val="28"/>
        </w:rPr>
        <w:t xml:space="preserve"> // Вестник Челябинского государственн</w:t>
      </w:r>
      <w:r>
        <w:rPr>
          <w:rFonts w:asciiTheme="majorBidi" w:hAnsiTheme="majorBidi" w:cstheme="majorBidi"/>
          <w:sz w:val="28"/>
          <w:szCs w:val="28"/>
        </w:rPr>
        <w:t>ого университета. Челябинск, 20</w:t>
      </w:r>
      <w:r w:rsidRPr="00A47077">
        <w:rPr>
          <w:rFonts w:asciiTheme="majorBidi" w:hAnsiTheme="majorBidi" w:cstheme="majorBidi"/>
          <w:sz w:val="28"/>
          <w:szCs w:val="28"/>
        </w:rPr>
        <w:t>0</w:t>
      </w:r>
      <w:r>
        <w:rPr>
          <w:rFonts w:asciiTheme="majorBidi" w:hAnsiTheme="majorBidi" w:cstheme="majorBidi"/>
          <w:sz w:val="28"/>
          <w:szCs w:val="28"/>
        </w:rPr>
        <w:t>9</w:t>
      </w:r>
      <w:r w:rsidRPr="00A47077">
        <w:rPr>
          <w:rFonts w:asciiTheme="majorBidi" w:hAnsiTheme="majorBidi" w:cstheme="majorBidi"/>
          <w:sz w:val="28"/>
          <w:szCs w:val="28"/>
        </w:rPr>
        <w:t>. с. 65-72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3A70A1C5" w14:textId="77777777" w:rsidR="00A70D58" w:rsidRPr="00B97793" w:rsidRDefault="00A70D58" w:rsidP="004370D6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B97793">
        <w:rPr>
          <w:rFonts w:asciiTheme="majorBidi" w:hAnsiTheme="majorBidi" w:cstheme="majorBidi"/>
          <w:sz w:val="28"/>
          <w:szCs w:val="28"/>
          <w:lang w:val="et-EE"/>
        </w:rPr>
        <w:t>Иванова Е. В.</w:t>
      </w:r>
      <w:r w:rsidRPr="00B97793">
        <w:rPr>
          <w:rFonts w:asciiTheme="majorBidi" w:hAnsiTheme="majorBidi" w:cstheme="majorBidi"/>
          <w:sz w:val="28"/>
          <w:szCs w:val="28"/>
        </w:rPr>
        <w:t xml:space="preserve"> Экологическое сознание и эколингвистика // Вестник Челябинского государственного педагоги</w:t>
      </w:r>
      <w:r>
        <w:rPr>
          <w:rFonts w:asciiTheme="majorBidi" w:hAnsiTheme="majorBidi" w:cstheme="majorBidi"/>
          <w:sz w:val="28"/>
          <w:szCs w:val="28"/>
        </w:rPr>
        <w:t>ческого университета. Челябинск,</w:t>
      </w:r>
      <w:r w:rsidRPr="00B97793">
        <w:rPr>
          <w:rFonts w:asciiTheme="majorBidi" w:hAnsiTheme="majorBidi" w:cstheme="majorBidi"/>
          <w:sz w:val="28"/>
          <w:szCs w:val="28"/>
        </w:rPr>
        <w:t xml:space="preserve"> 2012. с. 252-262.</w:t>
      </w:r>
    </w:p>
    <w:p w14:paraId="0DFAD85D" w14:textId="77777777" w:rsidR="00A70D58" w:rsidRPr="00B97793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B97793">
        <w:rPr>
          <w:rFonts w:asciiTheme="majorBidi" w:hAnsiTheme="majorBidi" w:cstheme="majorBidi"/>
          <w:sz w:val="28"/>
          <w:szCs w:val="28"/>
        </w:rPr>
        <w:lastRenderedPageBreak/>
        <w:t>Калёнова О. Г., Дубровская Т. В. К проблеме определения эколо</w:t>
      </w:r>
      <w:r>
        <w:rPr>
          <w:rFonts w:asciiTheme="majorBidi" w:hAnsiTheme="majorBidi" w:cstheme="majorBidi"/>
          <w:sz w:val="28"/>
          <w:szCs w:val="28"/>
        </w:rPr>
        <w:t>гического дискурса и его жанров</w:t>
      </w:r>
      <w:r w:rsidRPr="00B97793">
        <w:rPr>
          <w:rFonts w:asciiTheme="majorBidi" w:hAnsiTheme="majorBidi" w:cstheme="majorBidi"/>
          <w:sz w:val="28"/>
          <w:szCs w:val="28"/>
        </w:rPr>
        <w:t xml:space="preserve"> // Научный вестник Воронежского государственного архитектурно-строительного университета. Серия Лингвистика и межкультурная </w:t>
      </w:r>
      <w:r w:rsidRPr="00EC7F80">
        <w:rPr>
          <w:rFonts w:asciiTheme="majorBidi" w:hAnsiTheme="majorBidi" w:cstheme="majorBidi"/>
          <w:sz w:val="28"/>
          <w:szCs w:val="28"/>
        </w:rPr>
        <w:t>коммуникация. 2015</w:t>
      </w:r>
      <w:r w:rsidRPr="00B97793">
        <w:rPr>
          <w:rFonts w:asciiTheme="majorBidi" w:hAnsiTheme="majorBidi" w:cstheme="majorBidi"/>
          <w:sz w:val="28"/>
          <w:szCs w:val="28"/>
        </w:rPr>
        <w:t xml:space="preserve">. с. 6-12.  </w:t>
      </w:r>
    </w:p>
    <w:p w14:paraId="6B4B1A6F" w14:textId="77777777" w:rsidR="00A70D58" w:rsidRPr="00A70D58" w:rsidRDefault="00A70D58" w:rsidP="00D94224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70D58">
        <w:rPr>
          <w:rFonts w:asciiTheme="majorBidi" w:hAnsiTheme="majorBidi" w:cstheme="majorBidi"/>
          <w:sz w:val="28"/>
          <w:szCs w:val="28"/>
        </w:rPr>
        <w:t xml:space="preserve">Купп-Сазонов, С. О роли грамматики в переводе (на материале временных форм глагола в русском и эстонском языках) // </w:t>
      </w:r>
      <w:r w:rsidRPr="00A70D58">
        <w:rPr>
          <w:rFonts w:asciiTheme="majorBidi" w:hAnsiTheme="majorBidi" w:cstheme="majorBidi"/>
          <w:sz w:val="28"/>
          <w:szCs w:val="28"/>
          <w:lang w:val="et-EE"/>
        </w:rPr>
        <w:t xml:space="preserve">University of Tartu Press. </w:t>
      </w:r>
      <w:r w:rsidRPr="00A70D58">
        <w:rPr>
          <w:rFonts w:asciiTheme="majorBidi" w:hAnsiTheme="majorBidi" w:cstheme="majorBidi"/>
          <w:sz w:val="28"/>
          <w:szCs w:val="28"/>
        </w:rPr>
        <w:t>Тарту, 2015. с. 246.</w:t>
      </w:r>
    </w:p>
    <w:p w14:paraId="3B420C6F" w14:textId="77777777" w:rsidR="00A70D58" w:rsidRPr="00A70D58" w:rsidRDefault="00A70D58" w:rsidP="00D94224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70D58">
        <w:rPr>
          <w:rFonts w:asciiTheme="majorBidi" w:hAnsiTheme="majorBidi" w:cstheme="majorBidi"/>
          <w:sz w:val="28"/>
          <w:szCs w:val="28"/>
        </w:rPr>
        <w:t xml:space="preserve">Муковская Л. Ю. Выражение квантитативности в имени в русском и эстонском языках // </w:t>
      </w:r>
      <w:r w:rsidRPr="00A70D58">
        <w:rPr>
          <w:rFonts w:asciiTheme="majorBidi" w:hAnsiTheme="majorBidi" w:cstheme="majorBidi"/>
          <w:sz w:val="28"/>
          <w:szCs w:val="28"/>
          <w:lang w:val="et-EE"/>
        </w:rPr>
        <w:t xml:space="preserve">University of Tartu Press. </w:t>
      </w:r>
      <w:r w:rsidRPr="00A70D58">
        <w:rPr>
          <w:rFonts w:asciiTheme="majorBidi" w:hAnsiTheme="majorBidi" w:cstheme="majorBidi"/>
          <w:sz w:val="28"/>
          <w:szCs w:val="28"/>
        </w:rPr>
        <w:t xml:space="preserve">Тарту, 2021. с. 181. </w:t>
      </w:r>
    </w:p>
    <w:p w14:paraId="6FE3DEC1" w14:textId="77777777" w:rsidR="00A70D58" w:rsidRPr="00A47077" w:rsidRDefault="00A70D58" w:rsidP="00D94224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>Пинягин Ю. Н. </w:t>
      </w:r>
      <w:r w:rsidRPr="00A47077">
        <w:rPr>
          <w:rFonts w:asciiTheme="majorBidi" w:hAnsiTheme="majorBidi" w:cstheme="majorBidi"/>
          <w:sz w:val="28"/>
          <w:szCs w:val="28"/>
        </w:rPr>
        <w:t xml:space="preserve">Репрезентация типологических свойств экологического дискурса в переводе // 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Сборник статей по материалам XIX научно-практической конференции с международным участием</w:t>
      </w:r>
      <w:r w:rsidRPr="00A47077">
        <w:rPr>
          <w:rFonts w:asciiTheme="majorBidi" w:hAnsiTheme="majorBidi" w:cstheme="majorBidi"/>
          <w:sz w:val="28"/>
          <w:szCs w:val="28"/>
        </w:rPr>
        <w:t>. Пермь</w:t>
      </w:r>
      <w:r>
        <w:rPr>
          <w:rFonts w:asciiTheme="majorBidi" w:hAnsiTheme="majorBidi" w:cstheme="majorBidi"/>
          <w:sz w:val="28"/>
          <w:szCs w:val="28"/>
        </w:rPr>
        <w:t>,</w:t>
      </w:r>
      <w:r w:rsidRPr="00A47077">
        <w:rPr>
          <w:rFonts w:asciiTheme="majorBidi" w:hAnsiTheme="majorBidi" w:cstheme="majorBidi"/>
          <w:sz w:val="28"/>
          <w:szCs w:val="28"/>
        </w:rPr>
        <w:t xml:space="preserve"> 2022. с. 88-93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13E5898D" w14:textId="77777777" w:rsidR="00A70D58" w:rsidRPr="00A47077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>Руденко Н. С. Перевод экологических терминов в неспециальных текстах экологической тематики  // </w:t>
      </w:r>
      <w:hyperlink r:id="rId13" w:tooltip="Періодичне видання" w:history="1">
        <w:r w:rsidRPr="00A47077">
          <w:rPr>
            <w:rFonts w:asciiTheme="majorBidi" w:hAnsiTheme="majorBidi" w:cstheme="majorBidi"/>
            <w:sz w:val="28"/>
            <w:szCs w:val="28"/>
            <w:lang w:val="et-EE"/>
          </w:rPr>
          <w:t>Нова філологія</w:t>
        </w:r>
      </w:hyperlink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. </w:t>
      </w:r>
      <w:r w:rsidRPr="00A47077">
        <w:rPr>
          <w:rFonts w:asciiTheme="majorBidi" w:hAnsiTheme="majorBidi" w:cstheme="majorBidi"/>
          <w:sz w:val="28"/>
          <w:szCs w:val="28"/>
        </w:rPr>
        <w:t>Севастополь,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 2012. </w:t>
      </w:r>
      <w:r w:rsidRPr="00A47077">
        <w:rPr>
          <w:rFonts w:asciiTheme="majorBidi" w:hAnsiTheme="majorBidi" w:cstheme="majorBidi"/>
          <w:sz w:val="28"/>
          <w:szCs w:val="28"/>
        </w:rPr>
        <w:t>с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. 194-198.</w:t>
      </w:r>
    </w:p>
    <w:p w14:paraId="67DAAE60" w14:textId="77777777" w:rsidR="00A70D58" w:rsidRDefault="00A70D58" w:rsidP="00A47077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>Филиппова Т. А. Понятие и основные характеристики экологического дискурса (на материале англоязычных СМИ) // Изв</w:t>
      </w:r>
      <w:r>
        <w:rPr>
          <w:rFonts w:asciiTheme="majorBidi" w:hAnsiTheme="majorBidi" w:cstheme="majorBidi"/>
          <w:sz w:val="28"/>
          <w:szCs w:val="28"/>
          <w:lang w:val="et-EE"/>
        </w:rPr>
        <w:t xml:space="preserve">естия ВГПУ </w:t>
      </w:r>
      <w:r w:rsidRPr="00EC7F80">
        <w:rPr>
          <w:rFonts w:asciiTheme="majorBidi" w:hAnsiTheme="majorBidi" w:cstheme="majorBidi"/>
          <w:sz w:val="28"/>
          <w:szCs w:val="28"/>
          <w:lang w:val="et-EE"/>
        </w:rPr>
        <w:t>2018. № 2 (125).</w:t>
      </w:r>
      <w:r>
        <w:rPr>
          <w:rFonts w:asciiTheme="majorBidi" w:hAnsiTheme="majorBidi" w:cstheme="majorBidi"/>
          <w:sz w:val="28"/>
          <w:szCs w:val="28"/>
          <w:lang w:val="et-EE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с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. 97-101.</w:t>
      </w:r>
    </w:p>
    <w:p w14:paraId="19244DEF" w14:textId="77777777" w:rsidR="00A32EFB" w:rsidRPr="00A32EFB" w:rsidRDefault="00A32EFB" w:rsidP="00A32EFB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32EFB">
        <w:rPr>
          <w:rFonts w:asciiTheme="majorBidi" w:hAnsiTheme="majorBidi" w:cstheme="majorBidi"/>
          <w:sz w:val="28"/>
          <w:szCs w:val="28"/>
          <w:lang w:val="et-EE"/>
        </w:rPr>
        <w:t>Erelt, M., Erelt, T., Viks, Ü., Kasik, R., Metslang, H., Rajandi, H., Ross, K., Saari, H., Tael, K., Vare, S. Eesti keele grammatika. 1., Morfoloogia sõnamoodustus // Eesti Teaduste Akadeemia Eesti Keele Instituut. Tallinn, 1995. lk. 656.</w:t>
      </w:r>
    </w:p>
    <w:p w14:paraId="20CE937B" w14:textId="77777777" w:rsidR="00A32EFB" w:rsidRPr="00A32EFB" w:rsidRDefault="00A32EFB" w:rsidP="00A32EFB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32EFB">
        <w:rPr>
          <w:rFonts w:asciiTheme="majorBidi" w:hAnsiTheme="majorBidi" w:cstheme="majorBidi"/>
          <w:sz w:val="28"/>
          <w:szCs w:val="28"/>
          <w:lang w:val="et-EE"/>
        </w:rPr>
        <w:t>Erelt, T. Terminiõpetus // Tartu Ülikooli Kirjastus. Tartu, 2007. lk. 471.</w:t>
      </w:r>
    </w:p>
    <w:p w14:paraId="0A3B1F16" w14:textId="564EAF11" w:rsidR="00A32EFB" w:rsidRPr="00A32EFB" w:rsidRDefault="00A32EFB" w:rsidP="00A32EFB">
      <w:pPr>
        <w:pStyle w:val="a7"/>
        <w:numPr>
          <w:ilvl w:val="0"/>
          <w:numId w:val="2"/>
        </w:numPr>
        <w:spacing w:after="160" w:line="259" w:lineRule="auto"/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32EFB">
        <w:rPr>
          <w:rFonts w:asciiTheme="majorBidi" w:hAnsiTheme="majorBidi" w:cstheme="majorBidi"/>
          <w:sz w:val="28"/>
          <w:szCs w:val="28"/>
          <w:lang w:val="et-EE"/>
        </w:rPr>
        <w:t>Kasik, R. Sõnamoodustus // Tartu Ülikooli Kirjastus. Tartu, 2015. lk. 424.</w:t>
      </w:r>
    </w:p>
    <w:p w14:paraId="0F4D6AB9" w14:textId="608E94A0" w:rsidR="00FC0EF6" w:rsidRPr="00FC0EF6" w:rsidRDefault="0029637A" w:rsidP="00FC0EF6">
      <w:pPr>
        <w:pStyle w:val="1"/>
        <w:jc w:val="center"/>
        <w:rPr>
          <w:sz w:val="28"/>
          <w:szCs w:val="28"/>
          <w:lang w:val="et-EE"/>
        </w:rPr>
      </w:pPr>
      <w:bookmarkStart w:id="22" w:name="_Toc136341353"/>
      <w:r w:rsidRPr="00FC0EF6">
        <w:rPr>
          <w:sz w:val="28"/>
          <w:szCs w:val="28"/>
          <w:lang w:val="et-EE"/>
        </w:rPr>
        <w:t>СПИСОК ИСТОЧНИКОВ</w:t>
      </w:r>
      <w:bookmarkEnd w:id="22"/>
    </w:p>
    <w:p w14:paraId="2687A8ED" w14:textId="77777777" w:rsidR="00A70D58" w:rsidRDefault="00A70D58" w:rsidP="00A70D58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7A758C">
        <w:rPr>
          <w:rFonts w:asciiTheme="majorBidi" w:hAnsiTheme="majorBidi" w:cstheme="majorBidi"/>
          <w:sz w:val="28"/>
          <w:szCs w:val="28"/>
        </w:rPr>
        <w:t>Национальный корпус русского языка [Электронный ресурс]</w:t>
      </w:r>
      <w:r w:rsidRPr="007A758C">
        <w:rPr>
          <w:rFonts w:asciiTheme="majorBidi" w:hAnsiTheme="majorBidi" w:cstheme="majorBidi"/>
          <w:sz w:val="28"/>
          <w:szCs w:val="28"/>
          <w:lang w:val="et-EE"/>
        </w:rPr>
        <w:t>.</w:t>
      </w:r>
      <w:r w:rsidRPr="007A758C">
        <w:rPr>
          <w:rFonts w:asciiTheme="majorBidi" w:hAnsiTheme="majorBidi" w:cstheme="majorBidi"/>
          <w:sz w:val="28"/>
          <w:szCs w:val="28"/>
        </w:rPr>
        <w:t xml:space="preserve"> </w:t>
      </w:r>
      <w:r w:rsidRPr="007A758C">
        <w:rPr>
          <w:rFonts w:asciiTheme="majorBidi" w:hAnsiTheme="majorBidi" w:cstheme="majorBidi"/>
          <w:sz w:val="28"/>
          <w:szCs w:val="28"/>
          <w:lang w:val="et-EE"/>
        </w:rPr>
        <w:t>URL:</w:t>
      </w:r>
      <w:r w:rsidRPr="007A758C">
        <w:rPr>
          <w:rFonts w:asciiTheme="majorBidi" w:hAnsiTheme="majorBidi" w:cstheme="majorBidi"/>
          <w:sz w:val="28"/>
          <w:szCs w:val="28"/>
        </w:rPr>
        <w:t xml:space="preserve"> </w:t>
      </w:r>
      <w:r w:rsidRPr="007A758C">
        <w:rPr>
          <w:rFonts w:asciiTheme="majorBidi" w:hAnsiTheme="majorBidi" w:cstheme="majorBidi"/>
          <w:sz w:val="28"/>
          <w:szCs w:val="28"/>
          <w:lang w:val="sv-SE"/>
        </w:rPr>
        <w:t>https</w:t>
      </w:r>
      <w:r w:rsidRPr="007A758C">
        <w:rPr>
          <w:rFonts w:asciiTheme="majorBidi" w:hAnsiTheme="majorBidi" w:cstheme="majorBidi"/>
          <w:sz w:val="28"/>
          <w:szCs w:val="28"/>
        </w:rPr>
        <w:t>://</w:t>
      </w:r>
      <w:r w:rsidRPr="007A758C">
        <w:rPr>
          <w:rFonts w:asciiTheme="majorBidi" w:hAnsiTheme="majorBidi" w:cstheme="majorBidi"/>
          <w:sz w:val="28"/>
          <w:szCs w:val="28"/>
          <w:lang w:val="sv-SE"/>
        </w:rPr>
        <w:t>ruscorpora</w:t>
      </w:r>
      <w:r w:rsidRPr="007A758C">
        <w:rPr>
          <w:rFonts w:asciiTheme="majorBidi" w:hAnsiTheme="majorBidi" w:cstheme="majorBidi"/>
          <w:sz w:val="28"/>
          <w:szCs w:val="28"/>
        </w:rPr>
        <w:t>.</w:t>
      </w:r>
      <w:r w:rsidRPr="007A758C">
        <w:rPr>
          <w:rFonts w:asciiTheme="majorBidi" w:hAnsiTheme="majorBidi" w:cstheme="majorBidi"/>
          <w:sz w:val="28"/>
          <w:szCs w:val="28"/>
          <w:lang w:val="sv-SE"/>
        </w:rPr>
        <w:t>ru</w:t>
      </w:r>
      <w:r w:rsidRPr="007A758C">
        <w:rPr>
          <w:rFonts w:asciiTheme="majorBidi" w:hAnsiTheme="majorBidi" w:cstheme="majorBidi"/>
          <w:sz w:val="28"/>
          <w:szCs w:val="28"/>
        </w:rPr>
        <w:t>/</w:t>
      </w:r>
      <w:r w:rsidRPr="007A758C">
        <w:rPr>
          <w:rFonts w:asciiTheme="majorBidi" w:hAnsiTheme="majorBidi" w:cstheme="majorBidi"/>
          <w:sz w:val="28"/>
          <w:szCs w:val="28"/>
          <w:lang w:val="sv-SE"/>
        </w:rPr>
        <w:t>search</w:t>
      </w:r>
      <w:r w:rsidRPr="007A758C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t-EE"/>
        </w:rPr>
        <w:t>(дата обращения 1</w:t>
      </w:r>
      <w:r>
        <w:rPr>
          <w:rFonts w:asciiTheme="majorBidi" w:hAnsiTheme="majorBidi" w:cstheme="majorBidi"/>
          <w:sz w:val="28"/>
          <w:szCs w:val="28"/>
        </w:rPr>
        <w:t>9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.02.2023)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3D685800" w14:textId="77777777" w:rsidR="00A70D58" w:rsidRPr="00A70D58" w:rsidRDefault="00A70D58" w:rsidP="00A70D58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06344C">
        <w:rPr>
          <w:rFonts w:asciiTheme="majorBidi" w:hAnsiTheme="majorBidi" w:cstheme="majorBidi"/>
          <w:sz w:val="28"/>
          <w:szCs w:val="28"/>
        </w:rPr>
        <w:t xml:space="preserve">Российское отделение </w:t>
      </w:r>
      <w:r w:rsidRPr="0006344C">
        <w:rPr>
          <w:rFonts w:asciiTheme="majorBidi" w:hAnsiTheme="majorBidi" w:cstheme="majorBidi"/>
          <w:sz w:val="28"/>
          <w:szCs w:val="28"/>
          <w:lang w:val="en-GB"/>
        </w:rPr>
        <w:t>Greenpeace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6344C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06344C">
        <w:rPr>
          <w:rFonts w:asciiTheme="majorBidi" w:hAnsiTheme="majorBidi" w:cstheme="majorBidi"/>
          <w:sz w:val="28"/>
          <w:szCs w:val="28"/>
        </w:rPr>
        <w:t>]</w:t>
      </w:r>
      <w:r w:rsidRPr="0006344C">
        <w:rPr>
          <w:rFonts w:asciiTheme="majorBidi" w:hAnsiTheme="majorBidi" w:cstheme="majorBidi"/>
          <w:sz w:val="28"/>
          <w:szCs w:val="28"/>
          <w:lang w:val="et-EE"/>
        </w:rPr>
        <w:t>.</w:t>
      </w:r>
      <w:r w:rsidRPr="0006344C">
        <w:rPr>
          <w:rFonts w:asciiTheme="majorBidi" w:hAnsiTheme="majorBidi" w:cstheme="majorBidi"/>
          <w:sz w:val="28"/>
          <w:szCs w:val="28"/>
        </w:rPr>
        <w:t xml:space="preserve"> </w:t>
      </w:r>
      <w:r w:rsidRPr="0006344C">
        <w:rPr>
          <w:rFonts w:asciiTheme="majorBidi" w:hAnsiTheme="majorBidi" w:cstheme="majorBidi"/>
          <w:sz w:val="28"/>
          <w:szCs w:val="28"/>
          <w:lang w:val="et-EE"/>
        </w:rPr>
        <w:t>URL:</w:t>
      </w:r>
      <w:r w:rsidRPr="0006344C">
        <w:rPr>
          <w:rFonts w:asciiTheme="majorBidi" w:hAnsiTheme="majorBidi" w:cstheme="majorBidi"/>
          <w:sz w:val="28"/>
          <w:szCs w:val="28"/>
        </w:rPr>
        <w:t xml:space="preserve"> https://g</w:t>
      </w:r>
      <w:r>
        <w:rPr>
          <w:rFonts w:asciiTheme="majorBidi" w:hAnsiTheme="majorBidi" w:cstheme="majorBidi"/>
          <w:sz w:val="28"/>
          <w:szCs w:val="28"/>
        </w:rPr>
        <w:t xml:space="preserve">reenpeace.ru/ (дата обращения </w:t>
      </w:r>
      <w:r w:rsidRPr="00313652">
        <w:rPr>
          <w:rFonts w:asciiTheme="majorBidi" w:hAnsiTheme="majorBidi" w:cstheme="majorBidi"/>
          <w:sz w:val="28"/>
          <w:szCs w:val="28"/>
        </w:rPr>
        <w:t>21.02.2023</w:t>
      </w:r>
      <w:r w:rsidRPr="0006344C">
        <w:rPr>
          <w:rFonts w:asciiTheme="majorBidi" w:hAnsiTheme="majorBidi" w:cstheme="majorBidi"/>
          <w:sz w:val="28"/>
          <w:szCs w:val="28"/>
        </w:rPr>
        <w:t>).</w:t>
      </w:r>
    </w:p>
    <w:p w14:paraId="20C160B7" w14:textId="77777777" w:rsidR="00A70D58" w:rsidRDefault="00A70D58" w:rsidP="00A70D58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  <w:lang w:val="et-EE"/>
        </w:rPr>
      </w:pPr>
      <w:r>
        <w:rPr>
          <w:rFonts w:asciiTheme="majorBidi" w:hAnsiTheme="majorBidi" w:cstheme="majorBidi"/>
          <w:sz w:val="28"/>
          <w:szCs w:val="28"/>
          <w:lang w:val="et-EE"/>
        </w:rPr>
        <w:t xml:space="preserve">Eesti Rahvusringhääling 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[Электронный ресурс]</w:t>
      </w:r>
      <w:r w:rsidRPr="0006344C">
        <w:rPr>
          <w:rFonts w:asciiTheme="majorBidi" w:hAnsiTheme="majorBidi" w:cstheme="majorBidi"/>
          <w:sz w:val="28"/>
          <w:szCs w:val="28"/>
          <w:lang w:val="et-EE"/>
        </w:rPr>
        <w:t>.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 </w:t>
      </w:r>
      <w:r w:rsidRPr="0006344C">
        <w:rPr>
          <w:rFonts w:asciiTheme="majorBidi" w:hAnsiTheme="majorBidi" w:cstheme="majorBidi"/>
          <w:sz w:val="28"/>
          <w:szCs w:val="28"/>
          <w:lang w:val="et-EE"/>
        </w:rPr>
        <w:t>URL: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t-EE"/>
        </w:rPr>
        <w:t xml:space="preserve"> 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 xml:space="preserve">https://www.err.ee/ </w:t>
      </w:r>
      <w:r>
        <w:rPr>
          <w:rFonts w:asciiTheme="majorBidi" w:hAnsiTheme="majorBidi" w:cstheme="majorBidi"/>
          <w:sz w:val="28"/>
          <w:szCs w:val="28"/>
          <w:lang w:val="et-EE"/>
        </w:rPr>
        <w:t>(дата обращения 16.0</w:t>
      </w:r>
      <w:r w:rsidRPr="00FC0EF6">
        <w:rPr>
          <w:rFonts w:asciiTheme="majorBidi" w:hAnsiTheme="majorBidi" w:cstheme="majorBidi"/>
          <w:sz w:val="28"/>
          <w:szCs w:val="28"/>
          <w:lang w:val="et-EE"/>
        </w:rPr>
        <w:t>4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.2023)</w:t>
      </w:r>
      <w:r w:rsidRPr="0078714D">
        <w:rPr>
          <w:rFonts w:asciiTheme="majorBidi" w:hAnsiTheme="majorBidi" w:cstheme="majorBidi"/>
          <w:sz w:val="28"/>
          <w:szCs w:val="28"/>
          <w:lang w:val="et-EE"/>
        </w:rPr>
        <w:t>.</w:t>
      </w:r>
    </w:p>
    <w:p w14:paraId="35A80773" w14:textId="77777777" w:rsidR="00A70D58" w:rsidRPr="00C070D4" w:rsidRDefault="00A70D58" w:rsidP="007A758C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</w:rPr>
      </w:pPr>
      <w:r w:rsidRPr="0078714D">
        <w:rPr>
          <w:rFonts w:asciiTheme="majorBidi" w:hAnsiTheme="majorBidi" w:cstheme="majorBidi"/>
          <w:sz w:val="28"/>
          <w:szCs w:val="28"/>
          <w:lang w:val="et-EE"/>
        </w:rPr>
        <w:t>Greenwor</w:t>
      </w:r>
      <w:r>
        <w:rPr>
          <w:rFonts w:asciiTheme="majorBidi" w:hAnsiTheme="majorBidi" w:cstheme="majorBidi"/>
          <w:sz w:val="28"/>
          <w:szCs w:val="28"/>
          <w:lang w:val="en-GB"/>
        </w:rPr>
        <w:t>ld</w:t>
      </w:r>
      <w:r w:rsidRPr="00A47077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  <w:lang w:val="en-GB"/>
        </w:rPr>
        <w:t>today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6344C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06344C">
        <w:rPr>
          <w:rFonts w:asciiTheme="majorBidi" w:hAnsiTheme="majorBidi" w:cstheme="majorBidi"/>
          <w:sz w:val="28"/>
          <w:szCs w:val="28"/>
        </w:rPr>
        <w:t>]</w:t>
      </w:r>
      <w:r w:rsidRPr="0006344C">
        <w:rPr>
          <w:rFonts w:asciiTheme="majorBidi" w:hAnsiTheme="majorBidi" w:cstheme="majorBidi"/>
          <w:sz w:val="28"/>
          <w:szCs w:val="28"/>
          <w:lang w:val="et-EE"/>
        </w:rPr>
        <w:t>.</w:t>
      </w:r>
      <w:r w:rsidRPr="0006344C">
        <w:rPr>
          <w:rFonts w:asciiTheme="majorBidi" w:hAnsiTheme="majorBidi" w:cstheme="majorBidi"/>
          <w:sz w:val="28"/>
          <w:szCs w:val="28"/>
        </w:rPr>
        <w:t xml:space="preserve"> </w:t>
      </w:r>
      <w:r w:rsidRPr="0006344C">
        <w:rPr>
          <w:rFonts w:asciiTheme="majorBidi" w:hAnsiTheme="majorBidi" w:cstheme="majorBidi"/>
          <w:sz w:val="28"/>
          <w:szCs w:val="28"/>
          <w:lang w:val="et-EE"/>
        </w:rPr>
        <w:t>URL:</w:t>
      </w:r>
      <w:r w:rsidRPr="00C070D4">
        <w:rPr>
          <w:rFonts w:asciiTheme="majorBidi" w:hAnsiTheme="majorBidi" w:cstheme="majorBidi"/>
          <w:sz w:val="28"/>
          <w:szCs w:val="28"/>
        </w:rPr>
        <w:t xml:space="preserve"> </w:t>
      </w:r>
      <w:r w:rsidRPr="00ED25D1">
        <w:rPr>
          <w:rFonts w:asciiTheme="majorBidi" w:hAnsiTheme="majorBidi" w:cstheme="majorBidi"/>
          <w:sz w:val="28"/>
          <w:szCs w:val="28"/>
          <w:lang w:val="et-EE"/>
        </w:rPr>
        <w:t>https://greenworld.today/ecology/2546/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t-EE"/>
        </w:rPr>
        <w:t>(дата обращения 1</w:t>
      </w:r>
      <w:r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lang w:val="et-EE"/>
        </w:rPr>
        <w:t>.0</w:t>
      </w:r>
      <w:r>
        <w:rPr>
          <w:rFonts w:asciiTheme="majorBidi" w:hAnsiTheme="majorBidi" w:cstheme="majorBidi"/>
          <w:sz w:val="28"/>
          <w:szCs w:val="28"/>
        </w:rPr>
        <w:t>4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.2023)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0A329EBF" w14:textId="77777777" w:rsidR="00A70D58" w:rsidRPr="00A47077" w:rsidRDefault="00A70D58" w:rsidP="007A758C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t>Keeleveeb [Лексикограф</w:t>
      </w:r>
      <w:r>
        <w:rPr>
          <w:rFonts w:asciiTheme="majorBidi" w:hAnsiTheme="majorBidi" w:cstheme="majorBidi"/>
          <w:sz w:val="28"/>
          <w:szCs w:val="28"/>
          <w:lang w:val="et-EE"/>
        </w:rPr>
        <w:t>ический портал эстонского языка</w:t>
      </w:r>
      <w:r>
        <w:rPr>
          <w:rFonts w:asciiTheme="majorBidi" w:hAnsiTheme="majorBidi" w:cstheme="majorBidi"/>
          <w:sz w:val="28"/>
          <w:szCs w:val="28"/>
        </w:rPr>
        <w:t xml:space="preserve">, включающий </w:t>
      </w:r>
      <w:r>
        <w:rPr>
          <w:rFonts w:asciiTheme="majorBidi" w:hAnsiTheme="majorBidi" w:cstheme="majorBidi"/>
          <w:sz w:val="28"/>
          <w:szCs w:val="28"/>
          <w:lang w:val="et-EE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к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орпуса эстонского языка] URL: https://www.keeleveeb.ee (дата обращения 16.02.2023)</w:t>
      </w:r>
      <w:r>
        <w:rPr>
          <w:rFonts w:asciiTheme="majorBidi" w:hAnsiTheme="majorBidi" w:cstheme="majorBidi"/>
          <w:sz w:val="28"/>
          <w:szCs w:val="28"/>
          <w:lang w:val="et-EE"/>
        </w:rPr>
        <w:t>.</w:t>
      </w:r>
    </w:p>
    <w:p w14:paraId="5300C24D" w14:textId="77777777" w:rsidR="00A70D58" w:rsidRPr="00F66569" w:rsidRDefault="00A70D58" w:rsidP="007A758C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</w:rPr>
      </w:pPr>
      <w:r w:rsidRPr="00A47077">
        <w:rPr>
          <w:rFonts w:asciiTheme="majorBidi" w:hAnsiTheme="majorBidi" w:cstheme="majorBidi"/>
          <w:sz w:val="28"/>
          <w:szCs w:val="28"/>
          <w:lang w:val="et-EE"/>
        </w:rPr>
        <w:lastRenderedPageBreak/>
        <w:t>Lapsed külge ja planeet puhtaks! World Cleanup Day!</w:t>
      </w:r>
      <w:r>
        <w:rPr>
          <w:rFonts w:asciiTheme="majorBidi" w:hAnsiTheme="majorBidi" w:cstheme="majorBidi"/>
          <w:sz w:val="28"/>
          <w:szCs w:val="28"/>
        </w:rPr>
        <w:t xml:space="preserve"> 2018 </w:t>
      </w:r>
      <w:r w:rsidRPr="0006344C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06344C">
        <w:rPr>
          <w:rFonts w:asciiTheme="majorBidi" w:hAnsiTheme="majorBidi" w:cstheme="majorBidi"/>
          <w:sz w:val="28"/>
          <w:szCs w:val="28"/>
        </w:rPr>
        <w:t>]</w:t>
      </w:r>
      <w:r w:rsidRPr="0006344C">
        <w:rPr>
          <w:rFonts w:asciiTheme="majorBidi" w:hAnsiTheme="majorBidi" w:cstheme="majorBidi"/>
          <w:sz w:val="28"/>
          <w:szCs w:val="28"/>
          <w:lang w:val="et-EE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6344C">
        <w:rPr>
          <w:rFonts w:asciiTheme="majorBidi" w:hAnsiTheme="majorBidi" w:cstheme="majorBidi"/>
          <w:sz w:val="28"/>
          <w:szCs w:val="28"/>
          <w:lang w:val="et-EE"/>
        </w:rPr>
        <w:t>URL:</w:t>
      </w:r>
      <w:r w:rsidRPr="00F66569">
        <w:rPr>
          <w:rFonts w:asciiTheme="majorBidi" w:hAnsiTheme="majorBidi" w:cstheme="majorBidi"/>
          <w:sz w:val="28"/>
          <w:szCs w:val="28"/>
        </w:rPr>
        <w:t xml:space="preserve"> </w:t>
      </w:r>
      <w:r w:rsidRPr="00A47077">
        <w:rPr>
          <w:rFonts w:asciiTheme="majorBidi" w:hAnsiTheme="majorBidi" w:cstheme="majorBidi"/>
          <w:sz w:val="28"/>
          <w:szCs w:val="28"/>
          <w:lang w:val="et-EE"/>
        </w:rPr>
        <w:t>https://www.facebook.com/events/villapai/lapsed-k%C3%BClge-ja-planeet-puhtaks-world-cleanup-day/240955209865534/</w:t>
      </w:r>
      <w:r w:rsidRPr="0006344C">
        <w:rPr>
          <w:rFonts w:asciiTheme="majorBidi" w:hAnsiTheme="majorBidi" w:cstheme="majorBidi"/>
          <w:sz w:val="28"/>
          <w:szCs w:val="28"/>
        </w:rPr>
        <w:t>(дата обр</w:t>
      </w:r>
      <w:r>
        <w:rPr>
          <w:rFonts w:asciiTheme="majorBidi" w:hAnsiTheme="majorBidi" w:cstheme="majorBidi"/>
          <w:sz w:val="28"/>
          <w:szCs w:val="28"/>
        </w:rPr>
        <w:t xml:space="preserve">ащения </w:t>
      </w:r>
      <w:r>
        <w:rPr>
          <w:rFonts w:asciiTheme="majorBidi" w:hAnsiTheme="majorBidi" w:cstheme="majorBidi"/>
          <w:sz w:val="28"/>
          <w:szCs w:val="28"/>
          <w:lang w:val="et-EE"/>
        </w:rPr>
        <w:t>0</w:t>
      </w:r>
      <w:r>
        <w:rPr>
          <w:rFonts w:asciiTheme="majorBidi" w:hAnsiTheme="majorBidi" w:cstheme="majorBidi"/>
          <w:sz w:val="28"/>
          <w:szCs w:val="28"/>
        </w:rPr>
        <w:t>7.0</w:t>
      </w:r>
      <w:r>
        <w:rPr>
          <w:rFonts w:asciiTheme="majorBidi" w:hAnsiTheme="majorBidi" w:cstheme="majorBidi"/>
          <w:sz w:val="28"/>
          <w:szCs w:val="28"/>
          <w:lang w:val="et-EE"/>
        </w:rPr>
        <w:t>5</w:t>
      </w:r>
      <w:r w:rsidRPr="0006344C">
        <w:rPr>
          <w:rFonts w:asciiTheme="majorBidi" w:hAnsiTheme="majorBidi" w:cstheme="majorBidi"/>
          <w:sz w:val="28"/>
          <w:szCs w:val="28"/>
        </w:rPr>
        <w:t>.2023).</w:t>
      </w:r>
    </w:p>
    <w:p w14:paraId="5F2AF7A9" w14:textId="77777777" w:rsidR="00A70D58" w:rsidRPr="00996B22" w:rsidRDefault="00A70D58" w:rsidP="007548A0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et-EE"/>
        </w:rPr>
        <w:t xml:space="preserve">Novaator </w:t>
      </w:r>
      <w:r w:rsidRPr="00996B22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Научно-популярный раздел</w:t>
      </w:r>
      <w:r w:rsidRPr="00996B22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GB"/>
        </w:rPr>
        <w:t>URL</w:t>
      </w:r>
      <w:r w:rsidRPr="00996B22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  <w:lang w:val="et-EE"/>
        </w:rPr>
        <w:t xml:space="preserve"> </w:t>
      </w:r>
      <w:r w:rsidRPr="00996B22">
        <w:rPr>
          <w:rFonts w:asciiTheme="majorBidi" w:hAnsiTheme="majorBidi" w:cstheme="majorBidi"/>
          <w:sz w:val="28"/>
          <w:szCs w:val="28"/>
          <w:lang w:val="et-EE"/>
        </w:rPr>
        <w:t>https://novaator.err.ee/</w:t>
      </w:r>
      <w:r w:rsidRPr="00996B22">
        <w:rPr>
          <w:rFonts w:asciiTheme="majorBidi" w:hAnsiTheme="majorBidi" w:cstheme="majorBidi"/>
          <w:sz w:val="28"/>
          <w:szCs w:val="28"/>
        </w:rPr>
        <w:t xml:space="preserve"> (</w:t>
      </w:r>
      <w:r>
        <w:rPr>
          <w:rFonts w:asciiTheme="majorBidi" w:hAnsiTheme="majorBidi" w:cstheme="majorBidi"/>
          <w:sz w:val="28"/>
          <w:szCs w:val="28"/>
        </w:rPr>
        <w:t>дата обращения: 11.04.2023</w:t>
      </w:r>
      <w:r w:rsidRPr="00996B22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0E6BF99F" w14:textId="77777777" w:rsidR="00A70D58" w:rsidRPr="00C70D4F" w:rsidRDefault="00A70D58" w:rsidP="00DE7221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</w:rPr>
      </w:pPr>
      <w:r w:rsidRPr="00996B22">
        <w:rPr>
          <w:rFonts w:asciiTheme="majorBidi" w:hAnsiTheme="majorBidi" w:cstheme="majorBidi"/>
          <w:sz w:val="28"/>
          <w:szCs w:val="28"/>
          <w:lang w:val="et-EE"/>
        </w:rPr>
        <w:t xml:space="preserve">Prisma </w:t>
      </w:r>
      <w:r w:rsidRPr="00996B22">
        <w:rPr>
          <w:rFonts w:asciiTheme="majorBidi" w:hAnsiTheme="majorBidi" w:cstheme="majorBidi"/>
          <w:sz w:val="28"/>
          <w:szCs w:val="28"/>
        </w:rPr>
        <w:t xml:space="preserve">[Домашняя страница компании </w:t>
      </w:r>
      <w:r w:rsidRPr="00996B22">
        <w:rPr>
          <w:rFonts w:asciiTheme="majorBidi" w:hAnsiTheme="majorBidi" w:cstheme="majorBidi"/>
          <w:sz w:val="28"/>
          <w:szCs w:val="28"/>
          <w:lang w:val="et-EE"/>
        </w:rPr>
        <w:t>AS Prisma Peremarket</w:t>
      </w:r>
      <w:r w:rsidRPr="00996B22">
        <w:rPr>
          <w:rFonts w:asciiTheme="majorBidi" w:hAnsiTheme="majorBidi" w:cstheme="majorBidi"/>
          <w:sz w:val="28"/>
          <w:szCs w:val="28"/>
        </w:rPr>
        <w:t xml:space="preserve">] </w:t>
      </w:r>
      <w:r w:rsidRPr="00996B22">
        <w:rPr>
          <w:rFonts w:asciiTheme="majorBidi" w:hAnsiTheme="majorBidi" w:cstheme="majorBidi"/>
          <w:sz w:val="28"/>
          <w:szCs w:val="28"/>
          <w:lang w:val="et-EE"/>
        </w:rPr>
        <w:t xml:space="preserve">URL: </w:t>
      </w:r>
      <w:r w:rsidRPr="00996B22">
        <w:rPr>
          <w:rFonts w:ascii="Times New Roman" w:eastAsia="TimesNewRomanPSMT" w:hAnsi="Times New Roman" w:cs="Times New Roman"/>
          <w:sz w:val="28"/>
          <w:szCs w:val="28"/>
          <w:lang w:val="et-EE"/>
        </w:rPr>
        <w:t>https://www.prismamarket.ee/</w:t>
      </w:r>
      <w:r>
        <w:rPr>
          <w:rFonts w:ascii="Times New Roman" w:eastAsia="TimesNewRomanPSMT" w:hAnsi="Times New Roman" w:cs="Times New Roman"/>
          <w:sz w:val="28"/>
          <w:szCs w:val="28"/>
          <w:lang w:val="et-EE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(дата обращения </w:t>
      </w:r>
      <w:r w:rsidRPr="00DE7221">
        <w:rPr>
          <w:rFonts w:asciiTheme="majorBidi" w:hAnsiTheme="majorBidi" w:cstheme="majorBidi"/>
          <w:sz w:val="28"/>
          <w:szCs w:val="28"/>
        </w:rPr>
        <w:t>05</w:t>
      </w:r>
      <w:r>
        <w:rPr>
          <w:rFonts w:asciiTheme="majorBidi" w:hAnsiTheme="majorBidi" w:cstheme="majorBidi"/>
          <w:sz w:val="28"/>
          <w:szCs w:val="28"/>
        </w:rPr>
        <w:t>.0</w:t>
      </w:r>
      <w:r w:rsidRPr="00DE7221">
        <w:rPr>
          <w:rFonts w:asciiTheme="majorBidi" w:hAnsiTheme="majorBidi" w:cstheme="majorBidi"/>
          <w:sz w:val="28"/>
          <w:szCs w:val="28"/>
        </w:rPr>
        <w:t>5</w:t>
      </w:r>
      <w:r w:rsidRPr="0006344C">
        <w:rPr>
          <w:rFonts w:asciiTheme="majorBidi" w:hAnsiTheme="majorBidi" w:cstheme="majorBidi"/>
          <w:sz w:val="28"/>
          <w:szCs w:val="28"/>
        </w:rPr>
        <w:t>.2023).</w:t>
      </w:r>
    </w:p>
    <w:p w14:paraId="5F53F977" w14:textId="77777777" w:rsidR="00A70D58" w:rsidRPr="007A758C" w:rsidRDefault="00A70D58" w:rsidP="007A758C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  <w:lang w:val="et-EE"/>
        </w:rPr>
      </w:pPr>
      <w:r w:rsidRPr="00C070D4">
        <w:rPr>
          <w:rFonts w:asciiTheme="majorBidi" w:hAnsiTheme="majorBidi" w:cstheme="majorBidi"/>
          <w:sz w:val="28"/>
          <w:szCs w:val="28"/>
          <w:lang w:val="et-EE"/>
        </w:rPr>
        <w:t>Päästame Eesti Metsad. URL: https://savetheforest.e</w:t>
      </w:r>
      <w:r>
        <w:rPr>
          <w:rFonts w:asciiTheme="majorBidi" w:hAnsiTheme="majorBidi" w:cstheme="majorBidi"/>
          <w:sz w:val="28"/>
          <w:szCs w:val="28"/>
          <w:lang w:val="et-EE"/>
        </w:rPr>
        <w:t>e/ (дата обращения: 20.0</w:t>
      </w:r>
      <w:r>
        <w:rPr>
          <w:rFonts w:asciiTheme="majorBidi" w:hAnsiTheme="majorBidi" w:cstheme="majorBidi"/>
          <w:sz w:val="28"/>
          <w:szCs w:val="28"/>
        </w:rPr>
        <w:t>3</w:t>
      </w:r>
      <w:r>
        <w:rPr>
          <w:rFonts w:asciiTheme="majorBidi" w:hAnsiTheme="majorBidi" w:cstheme="majorBidi"/>
          <w:sz w:val="28"/>
          <w:szCs w:val="28"/>
          <w:lang w:val="et-EE"/>
        </w:rPr>
        <w:t>.2023).</w:t>
      </w:r>
    </w:p>
    <w:p w14:paraId="1DAA6C4D" w14:textId="5AAB7212" w:rsidR="00DF108A" w:rsidRPr="00313652" w:rsidRDefault="00DF108A" w:rsidP="00313652">
      <w:pPr>
        <w:pStyle w:val="a7"/>
        <w:numPr>
          <w:ilvl w:val="0"/>
          <w:numId w:val="26"/>
        </w:numPr>
        <w:jc w:val="both"/>
        <w:rPr>
          <w:rFonts w:asciiTheme="majorBidi" w:hAnsiTheme="majorBidi" w:cstheme="majorBidi"/>
          <w:sz w:val="28"/>
          <w:szCs w:val="28"/>
        </w:rPr>
      </w:pPr>
      <w:r w:rsidRPr="00313652">
        <w:rPr>
          <w:rFonts w:asciiTheme="majorBidi" w:hAnsiTheme="majorBidi" w:cstheme="majorBidi"/>
          <w:sz w:val="28"/>
          <w:szCs w:val="28"/>
        </w:rPr>
        <w:br w:type="page"/>
      </w:r>
    </w:p>
    <w:p w14:paraId="2E0997B9" w14:textId="0016B375" w:rsidR="00383FAC" w:rsidRDefault="0003306A" w:rsidP="006F4F8C">
      <w:pPr>
        <w:pStyle w:val="1"/>
        <w:jc w:val="center"/>
        <w:rPr>
          <w:sz w:val="28"/>
          <w:szCs w:val="28"/>
          <w:lang w:val="ru-RU"/>
        </w:rPr>
      </w:pPr>
      <w:bookmarkStart w:id="23" w:name="_Toc136341354"/>
      <w:r>
        <w:rPr>
          <w:sz w:val="28"/>
          <w:szCs w:val="28"/>
          <w:lang w:val="ru-RU"/>
        </w:rPr>
        <w:lastRenderedPageBreak/>
        <w:t>ПРИЛОЖЕНИЕ 1.</w:t>
      </w:r>
      <w:r w:rsidR="002E698D">
        <w:rPr>
          <w:sz w:val="28"/>
          <w:szCs w:val="28"/>
          <w:lang w:val="ru-RU"/>
        </w:rPr>
        <w:t xml:space="preserve"> </w:t>
      </w:r>
      <w:r w:rsidR="006F4F8C">
        <w:rPr>
          <w:sz w:val="28"/>
          <w:szCs w:val="28"/>
          <w:lang w:val="ru-RU"/>
        </w:rPr>
        <w:t>ЭСТОНСКО-РУССКИЙ С</w:t>
      </w:r>
      <w:r w:rsidR="00CA0819">
        <w:rPr>
          <w:sz w:val="28"/>
          <w:szCs w:val="28"/>
          <w:lang w:val="ru-RU"/>
        </w:rPr>
        <w:t>ЛОВАРЬ ЭКОЛОГИЧЕСКИХ ТЕРМИНОВ</w:t>
      </w:r>
      <w:bookmarkEnd w:id="23"/>
    </w:p>
    <w:p w14:paraId="410E4E34" w14:textId="77777777" w:rsidR="002E698D" w:rsidRPr="00BC6261" w:rsidRDefault="002E698D" w:rsidP="00383FAC">
      <w:pPr>
        <w:pStyle w:val="1"/>
        <w:jc w:val="center"/>
        <w:rPr>
          <w:sz w:val="28"/>
          <w:szCs w:val="28"/>
          <w:lang w:val="ru-RU"/>
        </w:rPr>
      </w:pPr>
    </w:p>
    <w:p w14:paraId="5CDAEAFE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  <w:r w:rsidRPr="00A001F4">
        <w:rPr>
          <w:rFonts w:ascii="Times New Roman" w:hAnsi="Times New Roman" w:cs="Times New Roman"/>
          <w:b/>
          <w:bCs/>
          <w:sz w:val="28"/>
          <w:szCs w:val="28"/>
          <w:lang w:val="et-EE"/>
        </w:rPr>
        <w:t xml:space="preserve">taastuvenergia </w:t>
      </w:r>
      <w:r w:rsidRPr="00A001F4">
        <w:rPr>
          <w:rFonts w:ascii="Times New Roman" w:hAnsi="Times New Roman" w:cs="Times New Roman"/>
          <w:b/>
          <w:bCs/>
          <w:sz w:val="28"/>
          <w:szCs w:val="28"/>
        </w:rPr>
        <w:t xml:space="preserve">возобновляемая энергия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5E2C" w:rsidRPr="00A001F4" w14:paraId="71DD6EAB" w14:textId="77777777" w:rsidTr="00175E2C">
        <w:tc>
          <w:tcPr>
            <w:tcW w:w="4672" w:type="dxa"/>
          </w:tcPr>
          <w:p w14:paraId="557604C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aatomielektrijaama (AEJ)</w:t>
            </w:r>
          </w:p>
        </w:tc>
        <w:tc>
          <w:tcPr>
            <w:tcW w:w="4673" w:type="dxa"/>
          </w:tcPr>
          <w:p w14:paraId="2BA19BA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атомная электростанция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(АЭС)</w:t>
            </w:r>
          </w:p>
        </w:tc>
      </w:tr>
      <w:tr w:rsidR="00175E2C" w:rsidRPr="00A001F4" w14:paraId="7911B3F0" w14:textId="77777777" w:rsidTr="00175E2C">
        <w:tc>
          <w:tcPr>
            <w:tcW w:w="4672" w:type="dxa"/>
          </w:tcPr>
          <w:p w14:paraId="56EB92E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CO2 kvoodid</w:t>
            </w:r>
          </w:p>
        </w:tc>
        <w:tc>
          <w:tcPr>
            <w:tcW w:w="4673" w:type="dxa"/>
          </w:tcPr>
          <w:p w14:paraId="266E85D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квоты на выбросы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CO2 </w:t>
            </w:r>
          </w:p>
        </w:tc>
      </w:tr>
      <w:tr w:rsidR="00175E2C" w:rsidRPr="00A001F4" w14:paraId="1B88C564" w14:textId="77777777" w:rsidTr="00175E2C">
        <w:tc>
          <w:tcPr>
            <w:tcW w:w="4672" w:type="dxa"/>
          </w:tcPr>
          <w:p w14:paraId="373103C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Jõujaamade ja Kaugkütte Ühing (EJKÜ)</w:t>
            </w:r>
          </w:p>
        </w:tc>
        <w:tc>
          <w:tcPr>
            <w:tcW w:w="4673" w:type="dxa"/>
          </w:tcPr>
          <w:p w14:paraId="6E6B0AC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Эстонское объединение производителей теплоэнергии </w:t>
            </w:r>
          </w:p>
        </w:tc>
      </w:tr>
      <w:tr w:rsidR="00175E2C" w:rsidRPr="00A001F4" w14:paraId="7C7163FE" w14:textId="77777777" w:rsidTr="00175E2C">
        <w:tc>
          <w:tcPr>
            <w:tcW w:w="4672" w:type="dxa"/>
          </w:tcPr>
          <w:p w14:paraId="69094C3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elektriauto</w:t>
            </w:r>
          </w:p>
        </w:tc>
        <w:tc>
          <w:tcPr>
            <w:tcW w:w="4673" w:type="dxa"/>
          </w:tcPr>
          <w:p w14:paraId="24BCDCD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электромобиль</w:t>
            </w:r>
          </w:p>
        </w:tc>
      </w:tr>
      <w:tr w:rsidR="00175E2C" w:rsidRPr="00A001F4" w14:paraId="3D3FF57F" w14:textId="77777777" w:rsidTr="00175E2C">
        <w:tc>
          <w:tcPr>
            <w:tcW w:w="4672" w:type="dxa"/>
          </w:tcPr>
          <w:p w14:paraId="25160E7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elektrimootor</w:t>
            </w:r>
          </w:p>
        </w:tc>
        <w:tc>
          <w:tcPr>
            <w:tcW w:w="4673" w:type="dxa"/>
          </w:tcPr>
          <w:p w14:paraId="5A34F8F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электрический двигатель</w:t>
            </w:r>
          </w:p>
        </w:tc>
      </w:tr>
      <w:tr w:rsidR="00175E2C" w:rsidRPr="00A001F4" w14:paraId="3C50C740" w14:textId="77777777" w:rsidTr="00175E2C">
        <w:tc>
          <w:tcPr>
            <w:tcW w:w="4672" w:type="dxa"/>
          </w:tcPr>
          <w:p w14:paraId="59B9D3D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emissioonid</w:t>
            </w:r>
          </w:p>
        </w:tc>
        <w:tc>
          <w:tcPr>
            <w:tcW w:w="4673" w:type="dxa"/>
          </w:tcPr>
          <w:p w14:paraId="4900BC9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эмиссия вредных веществ</w:t>
            </w:r>
          </w:p>
        </w:tc>
      </w:tr>
      <w:tr w:rsidR="00175E2C" w:rsidRPr="00A001F4" w14:paraId="105DE35B" w14:textId="77777777" w:rsidTr="00175E2C">
        <w:tc>
          <w:tcPr>
            <w:tcW w:w="4672" w:type="dxa"/>
          </w:tcPr>
          <w:p w14:paraId="01F8B187" w14:textId="6F0A5E1D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energeetik</w:t>
            </w:r>
            <w:r w:rsid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a</w:t>
            </w:r>
          </w:p>
        </w:tc>
        <w:tc>
          <w:tcPr>
            <w:tcW w:w="4673" w:type="dxa"/>
          </w:tcPr>
          <w:p w14:paraId="3CBF424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энергетика </w:t>
            </w:r>
          </w:p>
        </w:tc>
      </w:tr>
      <w:tr w:rsidR="00175E2C" w:rsidRPr="00A001F4" w14:paraId="09692650" w14:textId="77777777" w:rsidTr="00175E2C">
        <w:tc>
          <w:tcPr>
            <w:tcW w:w="4672" w:type="dxa"/>
          </w:tcPr>
          <w:p w14:paraId="7CE7CA7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energeetikaala</w:t>
            </w:r>
          </w:p>
          <w:p w14:paraId="634EF7B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energeetikaala ametiühingud</w:t>
            </w:r>
          </w:p>
        </w:tc>
        <w:tc>
          <w:tcPr>
            <w:tcW w:w="4673" w:type="dxa"/>
          </w:tcPr>
          <w:p w14:paraId="67831CF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сфера энергетики </w:t>
            </w:r>
          </w:p>
          <w:p w14:paraId="2BFC4ED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профсоюзы в сфере энергетики </w:t>
            </w:r>
          </w:p>
        </w:tc>
      </w:tr>
      <w:tr w:rsidR="00175E2C" w:rsidRPr="00A001F4" w14:paraId="586BD3DC" w14:textId="77777777" w:rsidTr="00175E2C">
        <w:tc>
          <w:tcPr>
            <w:tcW w:w="4672" w:type="dxa"/>
          </w:tcPr>
          <w:p w14:paraId="21EF71E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energia </w:t>
            </w:r>
          </w:p>
          <w:p w14:paraId="79F07BA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energia raiskamine</w:t>
            </w:r>
          </w:p>
          <w:p w14:paraId="19C4E1B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tuumaenergia</w:t>
            </w:r>
          </w:p>
          <w:p w14:paraId="3113920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energiaallikas</w:t>
            </w:r>
          </w:p>
          <w:p w14:paraId="56D5F60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hüdroenergia</w:t>
            </w:r>
          </w:p>
          <w:p w14:paraId="694B479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elektrienergia</w:t>
            </w:r>
          </w:p>
          <w:p w14:paraId="0805A99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energiajulgeolek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</w:t>
            </w:r>
          </w:p>
        </w:tc>
        <w:tc>
          <w:tcPr>
            <w:tcW w:w="4673" w:type="dxa"/>
          </w:tcPr>
          <w:p w14:paraId="5C48FCB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энергия </w:t>
            </w:r>
          </w:p>
          <w:p w14:paraId="7714156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(неосознанное) использование энергии</w:t>
            </w:r>
          </w:p>
          <w:p w14:paraId="588511B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ядерная энергия </w:t>
            </w:r>
          </w:p>
          <w:p w14:paraId="04056D7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источник энергии</w:t>
            </w:r>
          </w:p>
          <w:p w14:paraId="5F45AC8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гидроэнергия</w:t>
            </w:r>
          </w:p>
          <w:p w14:paraId="0EF95EC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электроэнергия</w:t>
            </w:r>
          </w:p>
          <w:p w14:paraId="0FB61C6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энергобезопасность  </w:t>
            </w:r>
          </w:p>
        </w:tc>
      </w:tr>
      <w:tr w:rsidR="00175E2C" w:rsidRPr="00A001F4" w14:paraId="284E06A2" w14:textId="77777777" w:rsidTr="00175E2C">
        <w:tc>
          <w:tcPr>
            <w:tcW w:w="4672" w:type="dxa"/>
          </w:tcPr>
          <w:p w14:paraId="3BAB8D3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energiasõltumatus</w:t>
            </w:r>
          </w:p>
          <w:p w14:paraId="3F555F3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energiasõltumatus tagama</w:t>
            </w:r>
          </w:p>
        </w:tc>
        <w:tc>
          <w:tcPr>
            <w:tcW w:w="4673" w:type="dxa"/>
          </w:tcPr>
          <w:p w14:paraId="4932412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энергетическая независимость</w:t>
            </w:r>
          </w:p>
          <w:p w14:paraId="27F976C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обеспечить энергетическую независимость</w:t>
            </w:r>
          </w:p>
        </w:tc>
      </w:tr>
      <w:tr w:rsidR="00175E2C" w:rsidRPr="00A001F4" w14:paraId="0022D67F" w14:textId="77777777" w:rsidTr="00175E2C">
        <w:tc>
          <w:tcPr>
            <w:tcW w:w="4672" w:type="dxa"/>
          </w:tcPr>
          <w:p w14:paraId="54614EF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fossiilkütused</w:t>
            </w:r>
          </w:p>
          <w:p w14:paraId="34202D7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517CAA6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fossiilkütuste kasutamise kukkumine</w:t>
            </w:r>
          </w:p>
        </w:tc>
        <w:tc>
          <w:tcPr>
            <w:tcW w:w="4673" w:type="dxa"/>
          </w:tcPr>
          <w:p w14:paraId="36A24DD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фоссильное топливо, ископаемое топливо 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fossiilsed kütused</w:t>
            </w:r>
          </w:p>
          <w:p w14:paraId="0B9221A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сокращение использования ископаемого топлива</w:t>
            </w:r>
          </w:p>
        </w:tc>
      </w:tr>
      <w:tr w:rsidR="00175E2C" w:rsidRPr="00A001F4" w14:paraId="7F3BB221" w14:textId="77777777" w:rsidTr="00175E2C">
        <w:tc>
          <w:tcPr>
            <w:tcW w:w="4672" w:type="dxa"/>
          </w:tcPr>
          <w:p w14:paraId="538B882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fossiilsed kütused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</w:t>
            </w:r>
          </w:p>
          <w:p w14:paraId="2AF2F49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</w:p>
          <w:p w14:paraId="459F3F5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fossiilseid kütuseid maast välja pumpama</w:t>
            </w:r>
          </w:p>
        </w:tc>
        <w:tc>
          <w:tcPr>
            <w:tcW w:w="4673" w:type="dxa"/>
          </w:tcPr>
          <w:p w14:paraId="094CF22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ископаемое топливо, фоссильное топливо 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fossiilkütus</w:t>
            </w:r>
          </w:p>
          <w:p w14:paraId="67F3637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выкачивать из земли ископаемое топливо, добывать ископаемое топливо</w:t>
            </w:r>
          </w:p>
        </w:tc>
      </w:tr>
      <w:tr w:rsidR="00175E2C" w:rsidRPr="00A001F4" w14:paraId="37ECDA78" w14:textId="77777777" w:rsidTr="00175E2C">
        <w:tc>
          <w:tcPr>
            <w:tcW w:w="4672" w:type="dxa"/>
          </w:tcPr>
          <w:p w14:paraId="302D9D6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heitmed</w:t>
            </w:r>
          </w:p>
        </w:tc>
        <w:tc>
          <w:tcPr>
            <w:tcW w:w="4673" w:type="dxa"/>
          </w:tcPr>
          <w:p w14:paraId="60FBD37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выбросы</w:t>
            </w:r>
          </w:p>
        </w:tc>
      </w:tr>
      <w:tr w:rsidR="00175E2C" w:rsidRPr="00A001F4" w14:paraId="1D9C903E" w14:textId="77777777" w:rsidTr="00175E2C">
        <w:tc>
          <w:tcPr>
            <w:tcW w:w="4672" w:type="dxa"/>
          </w:tcPr>
          <w:p w14:paraId="1485FDB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jaama haldav riigiettevõte</w:t>
            </w:r>
          </w:p>
        </w:tc>
        <w:tc>
          <w:tcPr>
            <w:tcW w:w="4673" w:type="dxa"/>
          </w:tcPr>
          <w:p w14:paraId="73624FC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осударственная корпорация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по атомной энергии</w:t>
            </w:r>
          </w:p>
        </w:tc>
      </w:tr>
      <w:tr w:rsidR="00175E2C" w:rsidRPr="00A001F4" w14:paraId="4C67F1BF" w14:textId="77777777" w:rsidTr="00175E2C">
        <w:tc>
          <w:tcPr>
            <w:tcW w:w="4672" w:type="dxa"/>
          </w:tcPr>
          <w:p w14:paraId="1A565E7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kasutuselevõtt </w:t>
            </w:r>
          </w:p>
          <w:p w14:paraId="7E738B3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elektrimootorite suurem kasutuselevõtt</w:t>
            </w:r>
          </w:p>
        </w:tc>
        <w:tc>
          <w:tcPr>
            <w:tcW w:w="4673" w:type="dxa"/>
          </w:tcPr>
          <w:p w14:paraId="31B0CAD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внедрение, освоение</w:t>
            </w:r>
          </w:p>
          <w:p w14:paraId="6661AE4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широкое внедрение электродвигателей </w:t>
            </w:r>
          </w:p>
        </w:tc>
      </w:tr>
      <w:tr w:rsidR="00175E2C" w:rsidRPr="00A001F4" w14:paraId="73A3E118" w14:textId="77777777" w:rsidTr="00175E2C">
        <w:tc>
          <w:tcPr>
            <w:tcW w:w="4672" w:type="dxa"/>
          </w:tcPr>
          <w:p w14:paraId="4AB2145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kasvuhoonegaasid (KHG)</w:t>
            </w:r>
          </w:p>
          <w:p w14:paraId="2CC2186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KHG jalajälg </w:t>
            </w:r>
          </w:p>
          <w:p w14:paraId="2D3005D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KHG heide</w:t>
            </w:r>
          </w:p>
        </w:tc>
        <w:tc>
          <w:tcPr>
            <w:tcW w:w="4673" w:type="dxa"/>
          </w:tcPr>
          <w:p w14:paraId="265D90D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парниковые газы (ПГ)</w:t>
            </w:r>
          </w:p>
          <w:p w14:paraId="6E8AE36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углеродны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й след </w:t>
            </w:r>
          </w:p>
          <w:p w14:paraId="6143731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выбросы парниковых газов </w:t>
            </w:r>
          </w:p>
        </w:tc>
      </w:tr>
      <w:tr w:rsidR="00175E2C" w:rsidRPr="00A001F4" w14:paraId="10C45899" w14:textId="77777777" w:rsidTr="00175E2C">
        <w:tc>
          <w:tcPr>
            <w:tcW w:w="4672" w:type="dxa"/>
          </w:tcPr>
          <w:p w14:paraId="70FF537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kvoodivaba elekter </w:t>
            </w:r>
          </w:p>
        </w:tc>
        <w:tc>
          <w:tcPr>
            <w:tcW w:w="4673" w:type="dxa"/>
          </w:tcPr>
          <w:p w14:paraId="0E3134D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электричество вне квот </w:t>
            </w:r>
          </w:p>
        </w:tc>
      </w:tr>
      <w:tr w:rsidR="00175E2C" w:rsidRPr="00A001F4" w14:paraId="3DF08685" w14:textId="77777777" w:rsidTr="00175E2C">
        <w:tc>
          <w:tcPr>
            <w:tcW w:w="4672" w:type="dxa"/>
          </w:tcPr>
          <w:p w14:paraId="5787A62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küttematerjal </w:t>
            </w:r>
          </w:p>
          <w:p w14:paraId="09FEAF7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puidupõhine küttematerjal</w:t>
            </w:r>
          </w:p>
        </w:tc>
        <w:tc>
          <w:tcPr>
            <w:tcW w:w="4673" w:type="dxa"/>
          </w:tcPr>
          <w:p w14:paraId="0A9F2F8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материал для топлива, топливо  </w:t>
            </w:r>
          </w:p>
          <w:p w14:paraId="17EEC46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древесное сырье для топлива </w:t>
            </w:r>
          </w:p>
        </w:tc>
      </w:tr>
      <w:tr w:rsidR="00175E2C" w:rsidRPr="00A001F4" w14:paraId="10B30A01" w14:textId="77777777" w:rsidTr="00175E2C">
        <w:tc>
          <w:tcPr>
            <w:tcW w:w="4672" w:type="dxa"/>
          </w:tcPr>
          <w:p w14:paraId="4F65688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kütus </w:t>
            </w:r>
          </w:p>
          <w:p w14:paraId="006785BF" w14:textId="77777777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kütuse tarbimine</w:t>
            </w:r>
          </w:p>
          <w:p w14:paraId="430799F0" w14:textId="77777777" w:rsidR="00A70D58" w:rsidRPr="00A001F4" w:rsidRDefault="00A70D5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1E82922F" w14:textId="77777777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kütusetarbimine</w:t>
            </w:r>
          </w:p>
          <w:p w14:paraId="15A9747E" w14:textId="77777777" w:rsidR="00A70D58" w:rsidRPr="00A001F4" w:rsidRDefault="00A70D5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122EC57C" w14:textId="77777777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eraisikute kütusetarbimine</w:t>
            </w:r>
          </w:p>
          <w:p w14:paraId="20E6B342" w14:textId="77777777" w:rsidR="00A70D58" w:rsidRPr="00A001F4" w:rsidRDefault="00A70D5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5ACE9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kütuseelemendid</w:t>
            </w:r>
          </w:p>
          <w:p w14:paraId="61B40E3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kütusevarud  </w:t>
            </w:r>
          </w:p>
          <w:p w14:paraId="5392E10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kütusesektor</w:t>
            </w:r>
          </w:p>
          <w:p w14:paraId="44D06D9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kütusesektori esindaja </w:t>
            </w:r>
          </w:p>
          <w:p w14:paraId="0B09FB3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diislikütus  </w:t>
            </w:r>
          </w:p>
        </w:tc>
        <w:tc>
          <w:tcPr>
            <w:tcW w:w="4673" w:type="dxa"/>
          </w:tcPr>
          <w:p w14:paraId="18F795B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топливо </w:t>
            </w:r>
          </w:p>
          <w:p w14:paraId="6D378FC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потребление топлива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 kütusetarbimine</w:t>
            </w:r>
          </w:p>
          <w:p w14:paraId="0793C0A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потребление топлива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 kütuse tarbimine</w:t>
            </w:r>
          </w:p>
          <w:p w14:paraId="4A51935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потребления топлива частными лицами</w:t>
            </w:r>
          </w:p>
          <w:p w14:paraId="368F3D7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топливные элементы</w:t>
            </w:r>
          </w:p>
          <w:p w14:paraId="3034C5A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запас топлива</w:t>
            </w:r>
          </w:p>
          <w:p w14:paraId="739095C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сектор топлива</w:t>
            </w:r>
          </w:p>
          <w:p w14:paraId="0CCFC16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представитель топливного сектора</w:t>
            </w:r>
          </w:p>
          <w:p w14:paraId="193B3D8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дизельное топливо</w:t>
            </w:r>
          </w:p>
        </w:tc>
      </w:tr>
      <w:tr w:rsidR="00175E2C" w:rsidRPr="00A001F4" w14:paraId="303771EA" w14:textId="77777777" w:rsidTr="00175E2C">
        <w:tc>
          <w:tcPr>
            <w:tcW w:w="4672" w:type="dxa"/>
          </w:tcPr>
          <w:p w14:paraId="3F938C2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loodusressursid</w:t>
            </w:r>
          </w:p>
          <w:p w14:paraId="1A755C9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kurnama loodusressursse</w:t>
            </w:r>
          </w:p>
          <w:p w14:paraId="236DAFD9" w14:textId="7BC960D6" w:rsidR="00175E2C" w:rsidRPr="00A001F4" w:rsidRDefault="00175E2C" w:rsidP="00A001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loodusressurssidele ligipääs </w:t>
            </w:r>
          </w:p>
        </w:tc>
        <w:tc>
          <w:tcPr>
            <w:tcW w:w="4673" w:type="dxa"/>
          </w:tcPr>
          <w:p w14:paraId="41FFEB0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ресурсы </w:t>
            </w:r>
          </w:p>
          <w:p w14:paraId="11E750A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истощать природные ресурсы  </w:t>
            </w:r>
          </w:p>
          <w:p w14:paraId="720E78A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доступ к природным ресурсам</w:t>
            </w:r>
          </w:p>
        </w:tc>
      </w:tr>
      <w:tr w:rsidR="00175E2C" w:rsidRPr="00A001F4" w14:paraId="6EA5F81D" w14:textId="77777777" w:rsidTr="00175E2C">
        <w:tc>
          <w:tcPr>
            <w:tcW w:w="4672" w:type="dxa"/>
          </w:tcPr>
          <w:p w14:paraId="5A19F05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mootoribensiin</w:t>
            </w:r>
          </w:p>
          <w:p w14:paraId="30269E7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mootoribensiin tanklamüük</w:t>
            </w:r>
          </w:p>
          <w:p w14:paraId="5498FE2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mootorbensiini tarbima</w:t>
            </w:r>
          </w:p>
          <w:p w14:paraId="0C5C469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mootoribensiini hind  </w:t>
            </w:r>
          </w:p>
        </w:tc>
        <w:tc>
          <w:tcPr>
            <w:tcW w:w="4673" w:type="dxa"/>
          </w:tcPr>
          <w:p w14:paraId="4B0BD4F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ензин</w:t>
            </w:r>
          </w:p>
          <w:p w14:paraId="1FF5A24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продажа бензина на заправке</w:t>
            </w:r>
          </w:p>
          <w:p w14:paraId="2D5E7CF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потреблять бензин    </w:t>
            </w:r>
          </w:p>
          <w:p w14:paraId="1CEDECE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цена на бензин</w:t>
            </w:r>
          </w:p>
        </w:tc>
      </w:tr>
      <w:tr w:rsidR="00175E2C" w:rsidRPr="00A001F4" w14:paraId="22023840" w14:textId="77777777" w:rsidTr="00175E2C">
        <w:tc>
          <w:tcPr>
            <w:tcW w:w="4672" w:type="dxa"/>
          </w:tcPr>
          <w:p w14:paraId="702C5217" w14:textId="7794FDEE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mootorivedelgaas LPG</w:t>
            </w:r>
          </w:p>
          <w:p w14:paraId="4D77A844" w14:textId="77777777" w:rsidR="00A70D58" w:rsidRPr="00A001F4" w:rsidRDefault="00A70D5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6F56296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LPG</w:t>
            </w:r>
          </w:p>
        </w:tc>
        <w:tc>
          <w:tcPr>
            <w:tcW w:w="4673" w:type="dxa"/>
          </w:tcPr>
          <w:p w14:paraId="577E2CC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сжиженный нефтяной газ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пропан-бутан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E89A81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LPG газ</w:t>
            </w:r>
          </w:p>
        </w:tc>
      </w:tr>
      <w:tr w:rsidR="00175E2C" w:rsidRPr="00A001F4" w14:paraId="7E552330" w14:textId="77777777" w:rsidTr="00175E2C">
        <w:tc>
          <w:tcPr>
            <w:tcW w:w="4672" w:type="dxa"/>
          </w:tcPr>
          <w:p w14:paraId="4A34A413" w14:textId="59F93C55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</w:t>
            </w:r>
            <w:r w:rsid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uh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as energia</w:t>
            </w:r>
          </w:p>
          <w:p w14:paraId="608748E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puhtale energiale üle minema   </w:t>
            </w:r>
          </w:p>
        </w:tc>
        <w:tc>
          <w:tcPr>
            <w:tcW w:w="4673" w:type="dxa"/>
          </w:tcPr>
          <w:p w14:paraId="410514F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чистая энергия, «зелёная» энергия</w:t>
            </w:r>
          </w:p>
          <w:p w14:paraId="7B015CE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перейти на возобновляемую энергию</w:t>
            </w:r>
          </w:p>
        </w:tc>
      </w:tr>
      <w:tr w:rsidR="00175E2C" w:rsidRPr="00A001F4" w14:paraId="0ADC5F0B" w14:textId="77777777" w:rsidTr="00175E2C">
        <w:tc>
          <w:tcPr>
            <w:tcW w:w="4672" w:type="dxa"/>
          </w:tcPr>
          <w:p w14:paraId="2333E79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põlevkivielekter </w:t>
            </w:r>
          </w:p>
        </w:tc>
        <w:tc>
          <w:tcPr>
            <w:tcW w:w="4673" w:type="dxa"/>
          </w:tcPr>
          <w:p w14:paraId="19486F2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сланцевая электроэнергия </w:t>
            </w:r>
          </w:p>
        </w:tc>
      </w:tr>
      <w:tr w:rsidR="00175E2C" w:rsidRPr="00A001F4" w14:paraId="67C3F382" w14:textId="77777777" w:rsidTr="00175E2C">
        <w:tc>
          <w:tcPr>
            <w:tcW w:w="4672" w:type="dxa"/>
          </w:tcPr>
          <w:p w14:paraId="4336EDD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põlevkiviettevõt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d</w:t>
            </w:r>
          </w:p>
        </w:tc>
        <w:tc>
          <w:tcPr>
            <w:tcW w:w="4673" w:type="dxa"/>
          </w:tcPr>
          <w:p w14:paraId="2D4FC1A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сланцевые компании  </w:t>
            </w:r>
          </w:p>
        </w:tc>
      </w:tr>
      <w:tr w:rsidR="00175E2C" w:rsidRPr="00A001F4" w14:paraId="10F98F52" w14:textId="77777777" w:rsidTr="00175E2C">
        <w:tc>
          <w:tcPr>
            <w:tcW w:w="4672" w:type="dxa"/>
          </w:tcPr>
          <w:p w14:paraId="6361C10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Rahvusvaheline Energiaagentuur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IEA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14:paraId="38362A1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Международное энергетическое агентство</w:t>
            </w:r>
          </w:p>
        </w:tc>
      </w:tr>
      <w:tr w:rsidR="00175E2C" w:rsidRPr="00A001F4" w14:paraId="6ECE1CC2" w14:textId="77777777" w:rsidTr="00175E2C">
        <w:tc>
          <w:tcPr>
            <w:tcW w:w="4672" w:type="dxa"/>
          </w:tcPr>
          <w:p w14:paraId="50FC03E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raiskamine</w:t>
            </w:r>
          </w:p>
          <w:p w14:paraId="6F2E507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raiskamise vähendamine</w:t>
            </w:r>
          </w:p>
        </w:tc>
        <w:tc>
          <w:tcPr>
            <w:tcW w:w="4673" w:type="dxa"/>
          </w:tcPr>
          <w:p w14:paraId="5ED2C59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истощение ресурсов</w:t>
            </w:r>
          </w:p>
          <w:p w14:paraId="56F4222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сокращение неосмысленного использования ресурсов</w:t>
            </w:r>
          </w:p>
        </w:tc>
      </w:tr>
      <w:tr w:rsidR="00175E2C" w:rsidRPr="00A001F4" w14:paraId="41241260" w14:textId="77777777" w:rsidTr="00175E2C">
        <w:tc>
          <w:tcPr>
            <w:tcW w:w="4672" w:type="dxa"/>
          </w:tcPr>
          <w:p w14:paraId="7432375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ressurssid </w:t>
            </w:r>
          </w:p>
          <w:p w14:paraId="4581B7A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ressurssiprooblemid</w:t>
            </w:r>
          </w:p>
          <w:p w14:paraId="1C6E902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ressursside raiskamine</w:t>
            </w:r>
          </w:p>
        </w:tc>
        <w:tc>
          <w:tcPr>
            <w:tcW w:w="4673" w:type="dxa"/>
          </w:tcPr>
          <w:p w14:paraId="589CFAE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  <w:p w14:paraId="1951C4B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проблемы ресурсов</w:t>
            </w:r>
          </w:p>
          <w:p w14:paraId="70F34ED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истощение ресурсов </w:t>
            </w:r>
          </w:p>
        </w:tc>
      </w:tr>
      <w:tr w:rsidR="00175E2C" w:rsidRPr="00A001F4" w14:paraId="0F544843" w14:textId="77777777" w:rsidTr="00175E2C">
        <w:tc>
          <w:tcPr>
            <w:tcW w:w="4672" w:type="dxa"/>
          </w:tcPr>
          <w:p w14:paraId="1FE1D45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sisepõlemismootor</w:t>
            </w:r>
          </w:p>
          <w:p w14:paraId="359C549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sisepõlemismootoriga auto </w:t>
            </w:r>
          </w:p>
        </w:tc>
        <w:tc>
          <w:tcPr>
            <w:tcW w:w="4673" w:type="dxa"/>
          </w:tcPr>
          <w:p w14:paraId="4966F5A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 внутреннего сгорания </w:t>
            </w:r>
          </w:p>
          <w:p w14:paraId="0DEB1A1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машина с двигателем внутреннего сгорания </w:t>
            </w:r>
          </w:p>
        </w:tc>
      </w:tr>
      <w:tr w:rsidR="00175E2C" w:rsidRPr="00A001F4" w14:paraId="5B34008B" w14:textId="77777777" w:rsidTr="00175E2C">
        <w:tc>
          <w:tcPr>
            <w:tcW w:w="4672" w:type="dxa"/>
          </w:tcPr>
          <w:p w14:paraId="2F64E165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süsihappegaas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</w:p>
          <w:p w14:paraId="2B6CE36D" w14:textId="55C0BA31" w:rsidR="00175E2C" w:rsidRPr="00A001F4" w:rsidRDefault="00175E2C" w:rsidP="00F91EB5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süsihappegaas õhku juurde paiskuma</w:t>
            </w:r>
          </w:p>
        </w:tc>
        <w:tc>
          <w:tcPr>
            <w:tcW w:w="4673" w:type="dxa"/>
          </w:tcPr>
          <w:p w14:paraId="5D1CBAAD" w14:textId="77777777" w:rsidR="00F91EB5" w:rsidRDefault="00F91EB5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углекислый газ</w:t>
            </w:r>
          </w:p>
          <w:p w14:paraId="6C06C803" w14:textId="2B3EEEE8" w:rsidR="00175E2C" w:rsidRPr="00A001F4" w:rsidRDefault="00F91EB5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выбрасывать в атмосферу</w:t>
            </w:r>
          </w:p>
        </w:tc>
      </w:tr>
      <w:tr w:rsidR="00175E2C" w:rsidRPr="00A001F4" w14:paraId="729B39DD" w14:textId="77777777" w:rsidTr="00175E2C">
        <w:tc>
          <w:tcPr>
            <w:tcW w:w="4672" w:type="dxa"/>
          </w:tcPr>
          <w:p w14:paraId="7505AC3C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süsinik</w:t>
            </w:r>
          </w:p>
          <w:p w14:paraId="75AD6E88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süsiniku sidumine</w:t>
            </w:r>
          </w:p>
          <w:p w14:paraId="1976579C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süsinikku kokku hoidma</w:t>
            </w:r>
          </w:p>
          <w:p w14:paraId="6C0BCD6B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süsiniku jalajälg  </w:t>
            </w:r>
          </w:p>
        </w:tc>
        <w:tc>
          <w:tcPr>
            <w:tcW w:w="4673" w:type="dxa"/>
          </w:tcPr>
          <w:p w14:paraId="1BD4623B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углерод</w:t>
            </w:r>
          </w:p>
          <w:p w14:paraId="3DC93BB0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связывание углерода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 xml:space="preserve">см.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süsinikusidumine</w:t>
            </w:r>
          </w:p>
          <w:p w14:paraId="6C03A900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сэкономить углерод</w:t>
            </w:r>
          </w:p>
          <w:p w14:paraId="63774B93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углеродный след</w:t>
            </w:r>
          </w:p>
        </w:tc>
      </w:tr>
      <w:tr w:rsidR="00175E2C" w:rsidRPr="00A001F4" w14:paraId="2595A25E" w14:textId="77777777" w:rsidTr="00175E2C">
        <w:tc>
          <w:tcPr>
            <w:tcW w:w="4672" w:type="dxa"/>
          </w:tcPr>
          <w:p w14:paraId="4807CFF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süsinikheited / süsinikuheited </w:t>
            </w:r>
          </w:p>
          <w:p w14:paraId="6EC21A2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süsinikuheite määra</w:t>
            </w:r>
          </w:p>
          <w:p w14:paraId="2772722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süsinikuheite vähendama </w:t>
            </w:r>
          </w:p>
          <w:p w14:paraId="6C924BA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tegelikud süsinikuheited</w:t>
            </w:r>
          </w:p>
          <w:p w14:paraId="436D782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maakasutuse süsinikuheide</w:t>
            </w:r>
          </w:p>
        </w:tc>
        <w:tc>
          <w:tcPr>
            <w:tcW w:w="4673" w:type="dxa"/>
          </w:tcPr>
          <w:p w14:paraId="59A7170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выбросы углерода</w:t>
            </w:r>
          </w:p>
          <w:p w14:paraId="7A2C585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объем выбросов углерода </w:t>
            </w:r>
          </w:p>
          <w:p w14:paraId="1245DCC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уменьшать выбросы углерода</w:t>
            </w:r>
          </w:p>
          <w:p w14:paraId="1D3433D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реальные выбросы углерода</w:t>
            </w:r>
          </w:p>
          <w:p w14:paraId="76B5554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выброс углерода при землепользовании  </w:t>
            </w:r>
          </w:p>
        </w:tc>
      </w:tr>
      <w:tr w:rsidR="00175E2C" w:rsidRPr="00A001F4" w14:paraId="6F4E461A" w14:textId="77777777" w:rsidTr="00175E2C">
        <w:tc>
          <w:tcPr>
            <w:tcW w:w="4672" w:type="dxa"/>
          </w:tcPr>
          <w:p w14:paraId="7882C9A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süsinikheiteid mitte tekitav auto</w:t>
            </w:r>
          </w:p>
        </w:tc>
        <w:tc>
          <w:tcPr>
            <w:tcW w:w="4673" w:type="dxa"/>
          </w:tcPr>
          <w:p w14:paraId="4C80411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автомобиль без выбросов углерода; не производящий выбросов углерода</w:t>
            </w:r>
          </w:p>
        </w:tc>
      </w:tr>
      <w:tr w:rsidR="00175E2C" w:rsidRPr="00A001F4" w14:paraId="66C214BF" w14:textId="77777777" w:rsidTr="00175E2C">
        <w:tc>
          <w:tcPr>
            <w:tcW w:w="4672" w:type="dxa"/>
          </w:tcPr>
          <w:p w14:paraId="28E45479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süsinikukvoot</w:t>
            </w:r>
          </w:p>
        </w:tc>
        <w:tc>
          <w:tcPr>
            <w:tcW w:w="4673" w:type="dxa"/>
          </w:tcPr>
          <w:p w14:paraId="5A8977B4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квота на выбросы углерода</w:t>
            </w:r>
          </w:p>
        </w:tc>
      </w:tr>
      <w:tr w:rsidR="00175E2C" w:rsidRPr="00A001F4" w14:paraId="10A5DC65" w14:textId="77777777" w:rsidTr="00175E2C">
        <w:tc>
          <w:tcPr>
            <w:tcW w:w="4672" w:type="dxa"/>
          </w:tcPr>
          <w:p w14:paraId="3EA2D3D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süsinikuneutraalne auto </w:t>
            </w:r>
          </w:p>
        </w:tc>
        <w:tc>
          <w:tcPr>
            <w:tcW w:w="4673" w:type="dxa"/>
          </w:tcPr>
          <w:p w14:paraId="07A644B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углеродно-нейтральный автомобиль</w:t>
            </w:r>
          </w:p>
        </w:tc>
      </w:tr>
      <w:tr w:rsidR="00175E2C" w:rsidRPr="00A001F4" w14:paraId="292C97F1" w14:textId="77777777" w:rsidTr="00175E2C">
        <w:tc>
          <w:tcPr>
            <w:tcW w:w="4672" w:type="dxa"/>
          </w:tcPr>
          <w:p w14:paraId="4604DAF8" w14:textId="77777777" w:rsidR="00175E2C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süsinikusidumine</w:t>
            </w:r>
          </w:p>
          <w:p w14:paraId="027F28E0" w14:textId="77777777" w:rsidR="00A70D58" w:rsidRPr="00A001F4" w:rsidRDefault="00A70D58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4351327C" w14:textId="77777777" w:rsidR="00175E2C" w:rsidRPr="00A001F4" w:rsidRDefault="00175E2C" w:rsidP="00175E2C">
            <w:pPr>
              <w:tabs>
                <w:tab w:val="left" w:pos="37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metsade süsinikusidumine</w:t>
            </w:r>
          </w:p>
        </w:tc>
        <w:tc>
          <w:tcPr>
            <w:tcW w:w="4673" w:type="dxa"/>
          </w:tcPr>
          <w:p w14:paraId="1D0AA97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связывание углерода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süsiniku sidumine</w:t>
            </w:r>
          </w:p>
          <w:p w14:paraId="3D13518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связывание углерода лесами</w:t>
            </w:r>
          </w:p>
        </w:tc>
      </w:tr>
      <w:tr w:rsidR="00175E2C" w:rsidRPr="00A001F4" w14:paraId="1603F57C" w14:textId="77777777" w:rsidTr="00175E2C">
        <w:tc>
          <w:tcPr>
            <w:tcW w:w="4672" w:type="dxa"/>
          </w:tcPr>
          <w:p w14:paraId="2ECDCCD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taastuvenergeetika </w:t>
            </w:r>
          </w:p>
        </w:tc>
        <w:tc>
          <w:tcPr>
            <w:tcW w:w="4673" w:type="dxa"/>
          </w:tcPr>
          <w:p w14:paraId="2838619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возобновляемая энергетика, «зелёная» энергетика </w:t>
            </w:r>
          </w:p>
        </w:tc>
      </w:tr>
      <w:tr w:rsidR="00175E2C" w:rsidRPr="00A001F4" w14:paraId="2B02DBF8" w14:textId="77777777" w:rsidTr="00175E2C">
        <w:tc>
          <w:tcPr>
            <w:tcW w:w="4672" w:type="dxa"/>
          </w:tcPr>
          <w:p w14:paraId="30ED488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taastuvenergia </w:t>
            </w:r>
          </w:p>
          <w:p w14:paraId="1A050D0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62D24894" w14:textId="06F6FE6F" w:rsidR="00175E2C" w:rsidRPr="00A001F4" w:rsidRDefault="00175E2C" w:rsidP="00A70D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taastuvenergia kohalik </w:t>
            </w:r>
            <w:r w:rsidR="00A70D58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tootmisvõimekus</w:t>
            </w:r>
          </w:p>
          <w:p w14:paraId="38374F4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taastuvenergia tootmistehnoloogia</w:t>
            </w:r>
          </w:p>
          <w:p w14:paraId="3CEA084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794C545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konkurentsivõimelised taastuvenergia </w:t>
            </w:r>
          </w:p>
        </w:tc>
        <w:tc>
          <w:tcPr>
            <w:tcW w:w="4673" w:type="dxa"/>
          </w:tcPr>
          <w:p w14:paraId="004BC76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возобновляемая энергия, «зелёная» энергия, регенеративная энергия  </w:t>
            </w:r>
          </w:p>
          <w:p w14:paraId="762D666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местные произодственные мощности  возобновляемой энергии</w:t>
            </w:r>
          </w:p>
          <w:p w14:paraId="46BE48C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технология производства возобновляемой энергии</w:t>
            </w:r>
          </w:p>
          <w:p w14:paraId="0CFB97F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конкурентоспособные технологии</w:t>
            </w:r>
          </w:p>
        </w:tc>
      </w:tr>
      <w:tr w:rsidR="00175E2C" w:rsidRPr="00A001F4" w14:paraId="180C4B03" w14:textId="77777777" w:rsidTr="00175E2C">
        <w:tc>
          <w:tcPr>
            <w:tcW w:w="4672" w:type="dxa"/>
          </w:tcPr>
          <w:p w14:paraId="27BD73C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tanklamüük</w:t>
            </w:r>
          </w:p>
        </w:tc>
        <w:tc>
          <w:tcPr>
            <w:tcW w:w="4673" w:type="dxa"/>
          </w:tcPr>
          <w:p w14:paraId="2A0EE24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продажа топлива на автозаправках</w:t>
            </w:r>
          </w:p>
        </w:tc>
      </w:tr>
      <w:tr w:rsidR="00175E2C" w:rsidRPr="00A001F4" w14:paraId="61DBFC00" w14:textId="77777777" w:rsidTr="00175E2C">
        <w:tc>
          <w:tcPr>
            <w:tcW w:w="4672" w:type="dxa"/>
          </w:tcPr>
          <w:p w14:paraId="2AA67DE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tarbimine</w:t>
            </w:r>
          </w:p>
          <w:p w14:paraId="5039735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tarbimise ümbermõitestamine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3" w:type="dxa"/>
          </w:tcPr>
          <w:p w14:paraId="4709C73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потребление </w:t>
            </w:r>
          </w:p>
          <w:p w14:paraId="5D2B515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переосмысление потребления </w:t>
            </w:r>
          </w:p>
        </w:tc>
      </w:tr>
      <w:tr w:rsidR="00175E2C" w:rsidRPr="00A001F4" w14:paraId="7F54C94E" w14:textId="77777777" w:rsidTr="00175E2C">
        <w:tc>
          <w:tcPr>
            <w:tcW w:w="4672" w:type="dxa"/>
          </w:tcPr>
          <w:p w14:paraId="4F5F68D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tarvilikud mineraalid</w:t>
            </w:r>
          </w:p>
        </w:tc>
        <w:tc>
          <w:tcPr>
            <w:tcW w:w="4673" w:type="dxa"/>
          </w:tcPr>
          <w:p w14:paraId="1A45B59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критические минералы </w:t>
            </w:r>
          </w:p>
        </w:tc>
      </w:tr>
      <w:tr w:rsidR="00175E2C" w:rsidRPr="00A001F4" w14:paraId="506A4FDB" w14:textId="77777777" w:rsidTr="00175E2C">
        <w:tc>
          <w:tcPr>
            <w:tcW w:w="4672" w:type="dxa"/>
          </w:tcPr>
          <w:p w14:paraId="72BBB8E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tooraine </w:t>
            </w:r>
          </w:p>
          <w:p w14:paraId="26B19AF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tooraine kontroll   </w:t>
            </w:r>
          </w:p>
        </w:tc>
        <w:tc>
          <w:tcPr>
            <w:tcW w:w="4673" w:type="dxa"/>
          </w:tcPr>
          <w:p w14:paraId="0693956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сырьё, исходный материал </w:t>
            </w:r>
          </w:p>
          <w:p w14:paraId="66D6904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контроль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сырья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</w:tc>
      </w:tr>
      <w:tr w:rsidR="00175E2C" w:rsidRPr="00A001F4" w14:paraId="0983502D" w14:textId="77777777" w:rsidTr="00175E2C">
        <w:tc>
          <w:tcPr>
            <w:tcW w:w="4672" w:type="dxa"/>
          </w:tcPr>
          <w:p w14:paraId="198670C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tootmistehnoloogiad</w:t>
            </w:r>
          </w:p>
        </w:tc>
        <w:tc>
          <w:tcPr>
            <w:tcW w:w="4673" w:type="dxa"/>
          </w:tcPr>
          <w:p w14:paraId="55A0810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производства возобновляемой энергии  </w:t>
            </w:r>
          </w:p>
        </w:tc>
      </w:tr>
      <w:tr w:rsidR="00175E2C" w:rsidRPr="00A001F4" w14:paraId="05464984" w14:textId="77777777" w:rsidTr="00175E2C">
        <w:tc>
          <w:tcPr>
            <w:tcW w:w="4672" w:type="dxa"/>
          </w:tcPr>
          <w:p w14:paraId="0DA7854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turbakaevandamine</w:t>
            </w:r>
          </w:p>
        </w:tc>
        <w:tc>
          <w:tcPr>
            <w:tcW w:w="4673" w:type="dxa"/>
          </w:tcPr>
          <w:p w14:paraId="6EB0875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добыча торфа</w:t>
            </w:r>
          </w:p>
        </w:tc>
      </w:tr>
      <w:tr w:rsidR="00175E2C" w:rsidRPr="00A001F4" w14:paraId="45D68915" w14:textId="77777777" w:rsidTr="00175E2C">
        <w:tc>
          <w:tcPr>
            <w:tcW w:w="4672" w:type="dxa"/>
          </w:tcPr>
          <w:p w14:paraId="747F061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tuugen</w:t>
            </w:r>
          </w:p>
        </w:tc>
        <w:tc>
          <w:tcPr>
            <w:tcW w:w="4673" w:type="dxa"/>
          </w:tcPr>
          <w:p w14:paraId="481AC3C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ветрогенератор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tuulegeneraator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tuulik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</w:t>
            </w:r>
          </w:p>
        </w:tc>
      </w:tr>
      <w:tr w:rsidR="00175E2C" w:rsidRPr="00A001F4" w14:paraId="38F8A023" w14:textId="77777777" w:rsidTr="00175E2C">
        <w:tc>
          <w:tcPr>
            <w:tcW w:w="4672" w:type="dxa"/>
          </w:tcPr>
          <w:p w14:paraId="5255BCE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tuulegeneraator</w:t>
            </w:r>
          </w:p>
        </w:tc>
        <w:tc>
          <w:tcPr>
            <w:tcW w:w="4673" w:type="dxa"/>
          </w:tcPr>
          <w:p w14:paraId="3E3CAE5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ветрогенератор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tuugen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tuulik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            </w:t>
            </w:r>
          </w:p>
        </w:tc>
      </w:tr>
      <w:tr w:rsidR="00175E2C" w:rsidRPr="00A001F4" w14:paraId="0442928D" w14:textId="77777777" w:rsidTr="00175E2C">
        <w:tc>
          <w:tcPr>
            <w:tcW w:w="4672" w:type="dxa"/>
          </w:tcPr>
          <w:p w14:paraId="35242D7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tuulik  </w:t>
            </w:r>
          </w:p>
        </w:tc>
        <w:tc>
          <w:tcPr>
            <w:tcW w:w="4673" w:type="dxa"/>
          </w:tcPr>
          <w:p w14:paraId="47F1046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ветрогенератор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tuulegeneraator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tuugen</w:t>
            </w:r>
          </w:p>
        </w:tc>
      </w:tr>
      <w:tr w:rsidR="00175E2C" w:rsidRPr="00A001F4" w14:paraId="5DEA0BA7" w14:textId="77777777" w:rsidTr="00175E2C">
        <w:tc>
          <w:tcPr>
            <w:tcW w:w="4672" w:type="dxa"/>
          </w:tcPr>
          <w:p w14:paraId="08FCE85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tuumajaama </w:t>
            </w:r>
          </w:p>
          <w:p w14:paraId="696B1A0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tuumajaama töötaja </w:t>
            </w:r>
          </w:p>
          <w:p w14:paraId="4CD1EA5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tuumajaama reaktor</w:t>
            </w:r>
          </w:p>
        </w:tc>
        <w:tc>
          <w:tcPr>
            <w:tcW w:w="4673" w:type="dxa"/>
          </w:tcPr>
          <w:p w14:paraId="2C16D74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ядерная станция, атомная электростанция</w:t>
            </w:r>
          </w:p>
          <w:p w14:paraId="034CAA7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работник атомной электростанции</w:t>
            </w:r>
          </w:p>
          <w:p w14:paraId="2F334BA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ядерный реактор </w:t>
            </w:r>
          </w:p>
        </w:tc>
      </w:tr>
      <w:tr w:rsidR="00175E2C" w:rsidRPr="00A001F4" w14:paraId="78F55FE9" w14:textId="77777777" w:rsidTr="00175E2C">
        <w:tc>
          <w:tcPr>
            <w:tcW w:w="4672" w:type="dxa"/>
          </w:tcPr>
          <w:p w14:paraId="76CDE92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tuumateadlane </w:t>
            </w:r>
          </w:p>
        </w:tc>
        <w:tc>
          <w:tcPr>
            <w:tcW w:w="4673" w:type="dxa"/>
          </w:tcPr>
          <w:p w14:paraId="54771F3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ядерщик </w:t>
            </w:r>
          </w:p>
        </w:tc>
      </w:tr>
      <w:tr w:rsidR="00175E2C" w:rsidRPr="00A001F4" w14:paraId="43F81181" w14:textId="77777777" w:rsidTr="00175E2C">
        <w:tc>
          <w:tcPr>
            <w:tcW w:w="4672" w:type="dxa"/>
          </w:tcPr>
          <w:p w14:paraId="786D732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tuumkütus</w:t>
            </w:r>
          </w:p>
          <w:p w14:paraId="19E8067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kasutatud tuumkütus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4673" w:type="dxa"/>
          </w:tcPr>
          <w:p w14:paraId="754D1F4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ядерное топливо</w:t>
            </w:r>
          </w:p>
          <w:p w14:paraId="2AB6DAE3" w14:textId="27652711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отработа</w:t>
            </w:r>
            <w:r w:rsidR="00F91EB5">
              <w:rPr>
                <w:rFonts w:ascii="Times New Roman" w:hAnsi="Times New Roman" w:cs="Times New Roman"/>
                <w:sz w:val="28"/>
                <w:szCs w:val="28"/>
              </w:rPr>
              <w:t>нное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ядерное топливо </w:t>
            </w:r>
          </w:p>
        </w:tc>
      </w:tr>
      <w:tr w:rsidR="00175E2C" w:rsidRPr="00A001F4" w14:paraId="43D1805E" w14:textId="77777777" w:rsidTr="00175E2C">
        <w:tc>
          <w:tcPr>
            <w:tcW w:w="4672" w:type="dxa"/>
          </w:tcPr>
          <w:p w14:paraId="1EC44FF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veeldatud maagaas (LNG)</w:t>
            </w:r>
          </w:p>
        </w:tc>
        <w:tc>
          <w:tcPr>
            <w:tcW w:w="4673" w:type="dxa"/>
          </w:tcPr>
          <w:p w14:paraId="6C3B8E5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сжиженный природный газ</w:t>
            </w:r>
          </w:p>
        </w:tc>
      </w:tr>
    </w:tbl>
    <w:p w14:paraId="57367648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</w:p>
    <w:p w14:paraId="5F6483B8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01F4">
        <w:rPr>
          <w:rFonts w:ascii="Times New Roman" w:hAnsi="Times New Roman" w:cs="Times New Roman"/>
          <w:b/>
          <w:bCs/>
          <w:sz w:val="28"/>
          <w:szCs w:val="28"/>
          <w:lang w:val="et-EE"/>
        </w:rPr>
        <w:t xml:space="preserve">loomad ja ökosüsteem </w:t>
      </w:r>
      <w:r w:rsidRPr="00A001F4">
        <w:rPr>
          <w:rFonts w:ascii="Times New Roman" w:hAnsi="Times New Roman" w:cs="Times New Roman"/>
          <w:b/>
          <w:bCs/>
          <w:sz w:val="28"/>
          <w:szCs w:val="28"/>
        </w:rPr>
        <w:t>животные и экосистема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5E2C" w:rsidRPr="00A001F4" w14:paraId="1DBB323F" w14:textId="77777777" w:rsidTr="00175E2C">
        <w:tc>
          <w:tcPr>
            <w:tcW w:w="4672" w:type="dxa"/>
          </w:tcPr>
          <w:p w14:paraId="2E1E025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(looma) aktiivsus </w:t>
            </w:r>
          </w:p>
        </w:tc>
        <w:tc>
          <w:tcPr>
            <w:tcW w:w="4673" w:type="dxa"/>
          </w:tcPr>
          <w:p w14:paraId="504C649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активность (животного)</w:t>
            </w:r>
          </w:p>
        </w:tc>
      </w:tr>
      <w:tr w:rsidR="00175E2C" w:rsidRPr="00A001F4" w14:paraId="729B2DB3" w14:textId="77777777" w:rsidTr="00175E2C">
        <w:tc>
          <w:tcPr>
            <w:tcW w:w="4672" w:type="dxa"/>
          </w:tcPr>
          <w:p w14:paraId="3183625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(looma) häälitsused</w:t>
            </w:r>
          </w:p>
        </w:tc>
        <w:tc>
          <w:tcPr>
            <w:tcW w:w="4673" w:type="dxa"/>
          </w:tcPr>
          <w:p w14:paraId="186194E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звуки (животного)</w:t>
            </w:r>
          </w:p>
        </w:tc>
      </w:tr>
      <w:tr w:rsidR="00175E2C" w:rsidRPr="00A001F4" w14:paraId="4F0FB872" w14:textId="77777777" w:rsidTr="00175E2C">
        <w:tc>
          <w:tcPr>
            <w:tcW w:w="4672" w:type="dxa"/>
          </w:tcPr>
          <w:p w14:paraId="4635118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loomade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levik </w:t>
            </w:r>
          </w:p>
          <w:p w14:paraId="7CEF533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(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loomade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levik taandub </w:t>
            </w:r>
          </w:p>
        </w:tc>
        <w:tc>
          <w:tcPr>
            <w:tcW w:w="4673" w:type="dxa"/>
          </w:tcPr>
          <w:p w14:paraId="045874F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распространение (животных)</w:t>
            </w:r>
          </w:p>
          <w:p w14:paraId="508D129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численность (животных) восстанавливается </w:t>
            </w:r>
          </w:p>
        </w:tc>
      </w:tr>
      <w:tr w:rsidR="00175E2C" w:rsidRPr="00A001F4" w14:paraId="3B86D87A" w14:textId="77777777" w:rsidTr="00175E2C">
        <w:tc>
          <w:tcPr>
            <w:tcW w:w="4672" w:type="dxa"/>
          </w:tcPr>
          <w:p w14:paraId="2923DC1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arvukus </w:t>
            </w:r>
          </w:p>
          <w:p w14:paraId="5FBEF65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a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rvukus langeb alla</w:t>
            </w:r>
          </w:p>
          <w:p w14:paraId="3BFCF98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vähearvukas </w:t>
            </w:r>
          </w:p>
        </w:tc>
        <w:tc>
          <w:tcPr>
            <w:tcW w:w="4673" w:type="dxa"/>
          </w:tcPr>
          <w:p w14:paraId="72FD003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</w:t>
            </w:r>
          </w:p>
          <w:p w14:paraId="6EFF0258" w14:textId="6E988686" w:rsidR="00175E2C" w:rsidRPr="00A001F4" w:rsidRDefault="00175E2C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падает численность </w:t>
            </w:r>
          </w:p>
          <w:p w14:paraId="4809D03F" w14:textId="64595EEC" w:rsidR="00175E2C" w:rsidRPr="00A001F4" w:rsidRDefault="00F91EB5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малочисленный </w:t>
            </w:r>
          </w:p>
        </w:tc>
      </w:tr>
      <w:tr w:rsidR="00175E2C" w:rsidRPr="00A001F4" w14:paraId="6A453414" w14:textId="77777777" w:rsidTr="00175E2C">
        <w:tc>
          <w:tcPr>
            <w:tcW w:w="4672" w:type="dxa"/>
          </w:tcPr>
          <w:p w14:paraId="3F2BA71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asuala</w:t>
            </w:r>
          </w:p>
          <w:p w14:paraId="08B7323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taasasustama asualasid </w:t>
            </w:r>
          </w:p>
        </w:tc>
        <w:tc>
          <w:tcPr>
            <w:tcW w:w="4673" w:type="dxa"/>
          </w:tcPr>
          <w:p w14:paraId="770D6B2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область обитания </w:t>
            </w:r>
          </w:p>
          <w:p w14:paraId="58D4797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заново населять области обитания</w:t>
            </w:r>
          </w:p>
        </w:tc>
      </w:tr>
      <w:tr w:rsidR="00175E2C" w:rsidRPr="00A001F4" w14:paraId="3D872E54" w14:textId="77777777" w:rsidTr="00175E2C">
        <w:tc>
          <w:tcPr>
            <w:tcW w:w="4672" w:type="dxa"/>
          </w:tcPr>
          <w:p w14:paraId="7BEBDFA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asurkond </w:t>
            </w:r>
          </w:p>
          <w:p w14:paraId="22EFAAD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karuasurkond</w:t>
            </w:r>
          </w:p>
          <w:p w14:paraId="5F7AA5B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asurkonna madalseis </w:t>
            </w:r>
          </w:p>
        </w:tc>
        <w:tc>
          <w:tcPr>
            <w:tcW w:w="4673" w:type="dxa"/>
          </w:tcPr>
          <w:p w14:paraId="7F35527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популяция </w:t>
            </w:r>
          </w:p>
          <w:p w14:paraId="3BA9CDB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популяция медведей </w:t>
            </w:r>
          </w:p>
          <w:p w14:paraId="7C46A72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низкая плотность популяции </w:t>
            </w:r>
          </w:p>
        </w:tc>
      </w:tr>
      <w:tr w:rsidR="00175E2C" w:rsidRPr="00A001F4" w14:paraId="4479B525" w14:textId="77777777" w:rsidTr="00175E2C">
        <w:tc>
          <w:tcPr>
            <w:tcW w:w="4672" w:type="dxa"/>
          </w:tcPr>
          <w:p w14:paraId="060917F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asustustihedus </w:t>
            </w:r>
          </w:p>
          <w:p w14:paraId="1713F03E" w14:textId="77777777" w:rsidR="000E6F3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5E95B90" w14:textId="72F4412E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kõrge asustustihedus</w:t>
            </w:r>
          </w:p>
        </w:tc>
        <w:tc>
          <w:tcPr>
            <w:tcW w:w="4673" w:type="dxa"/>
          </w:tcPr>
          <w:p w14:paraId="046A6E52" w14:textId="52F7B450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плотность </w:t>
            </w:r>
            <w:r w:rsidR="00F91EB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аселения, плотность заселённости </w:t>
            </w:r>
          </w:p>
          <w:p w14:paraId="0216EC7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высокая плотность заселённости </w:t>
            </w:r>
          </w:p>
        </w:tc>
      </w:tr>
      <w:tr w:rsidR="00175E2C" w:rsidRPr="00A001F4" w14:paraId="4C2FEA14" w14:textId="77777777" w:rsidTr="00175E2C">
        <w:tc>
          <w:tcPr>
            <w:tcW w:w="4672" w:type="dxa"/>
          </w:tcPr>
          <w:p w14:paraId="0C271D3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biomass </w:t>
            </w:r>
          </w:p>
          <w:p w14:paraId="5398B07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CO2-neutraalne biomass</w:t>
            </w:r>
          </w:p>
        </w:tc>
        <w:tc>
          <w:tcPr>
            <w:tcW w:w="4673" w:type="dxa"/>
          </w:tcPr>
          <w:p w14:paraId="23B72EE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биомасса </w:t>
            </w:r>
          </w:p>
          <w:p w14:paraId="45904EE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биомасса без выбросов углерода    </w:t>
            </w:r>
          </w:p>
        </w:tc>
      </w:tr>
      <w:tr w:rsidR="00175E2C" w:rsidRPr="00A001F4" w14:paraId="39703D09" w14:textId="77777777" w:rsidTr="00175E2C">
        <w:tc>
          <w:tcPr>
            <w:tcW w:w="4672" w:type="dxa"/>
          </w:tcPr>
          <w:p w14:paraId="6533EC4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CO2 neutraalne</w:t>
            </w:r>
          </w:p>
        </w:tc>
        <w:tc>
          <w:tcPr>
            <w:tcW w:w="4673" w:type="dxa"/>
          </w:tcPr>
          <w:p w14:paraId="13FBAED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без выбросов углерода, углеродно-нейтральный 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CO2-neutraalne</w:t>
            </w:r>
          </w:p>
        </w:tc>
      </w:tr>
      <w:tr w:rsidR="00175E2C" w:rsidRPr="00A001F4" w14:paraId="2E197A94" w14:textId="77777777" w:rsidTr="00175E2C">
        <w:tc>
          <w:tcPr>
            <w:tcW w:w="4672" w:type="dxa"/>
          </w:tcPr>
          <w:p w14:paraId="21E2599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CO2-neutraalne </w:t>
            </w:r>
          </w:p>
        </w:tc>
        <w:tc>
          <w:tcPr>
            <w:tcW w:w="4673" w:type="dxa"/>
          </w:tcPr>
          <w:p w14:paraId="0392B43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без выбросов углерода, углеродно-нейтральный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CO2 neutraalne</w:t>
            </w:r>
          </w:p>
        </w:tc>
      </w:tr>
      <w:tr w:rsidR="00175E2C" w:rsidRPr="00A001F4" w14:paraId="04DE3E25" w14:textId="77777777" w:rsidTr="00175E2C">
        <w:tc>
          <w:tcPr>
            <w:tcW w:w="4672" w:type="dxa"/>
          </w:tcPr>
          <w:p w14:paraId="2280414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elupaik </w:t>
            </w:r>
          </w:p>
          <w:p w14:paraId="2D542B0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elupaiga halvenemine </w:t>
            </w:r>
          </w:p>
          <w:p w14:paraId="1102E81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elupaiga säilitamine</w:t>
            </w:r>
          </w:p>
          <w:p w14:paraId="378F41B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esmane elupaik</w:t>
            </w:r>
          </w:p>
          <w:p w14:paraId="0DD9685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potentsiaalne elupaik </w:t>
            </w:r>
          </w:p>
          <w:p w14:paraId="6883CCE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püsielupaigad </w:t>
            </w:r>
          </w:p>
        </w:tc>
        <w:tc>
          <w:tcPr>
            <w:tcW w:w="4673" w:type="dxa"/>
          </w:tcPr>
          <w:p w14:paraId="2358C63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место обитания</w:t>
            </w:r>
          </w:p>
          <w:p w14:paraId="1FB7D41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разрушение мест обитания </w:t>
            </w:r>
          </w:p>
          <w:p w14:paraId="6A512A9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мест обитания </w:t>
            </w:r>
          </w:p>
          <w:p w14:paraId="46DC86D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первичные места обитания</w:t>
            </w:r>
          </w:p>
          <w:p w14:paraId="152E2D6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потенциальное место обитания </w:t>
            </w:r>
          </w:p>
          <w:p w14:paraId="27911BA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места произрастания </w:t>
            </w:r>
          </w:p>
        </w:tc>
      </w:tr>
      <w:tr w:rsidR="00175E2C" w:rsidRPr="00A001F4" w14:paraId="771C9BCD" w14:textId="77777777" w:rsidTr="00175E2C">
        <w:tc>
          <w:tcPr>
            <w:tcW w:w="4672" w:type="dxa"/>
          </w:tcPr>
          <w:p w14:paraId="5D02C39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elurikkus</w:t>
            </w:r>
          </w:p>
          <w:p w14:paraId="4E157F5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</w:t>
            </w:r>
          </w:p>
          <w:p w14:paraId="29C4365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elurikkuse strateegia</w:t>
            </w:r>
          </w:p>
          <w:p w14:paraId="6766088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50627AE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elurikkuse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mürgitama </w:t>
            </w:r>
          </w:p>
        </w:tc>
        <w:tc>
          <w:tcPr>
            <w:tcW w:w="4673" w:type="dxa"/>
          </w:tcPr>
          <w:p w14:paraId="6D12223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биологическое разнообразие, биоразнообразие</w:t>
            </w:r>
          </w:p>
          <w:p w14:paraId="6BB8B06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стратегия по биологическому разнообразию / биоразнообразию  </w:t>
            </w:r>
          </w:p>
          <w:p w14:paraId="2754B12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отравлять биоразнообразие </w:t>
            </w:r>
          </w:p>
        </w:tc>
      </w:tr>
      <w:tr w:rsidR="00175E2C" w:rsidRPr="00A001F4" w14:paraId="590A334F" w14:textId="77777777" w:rsidTr="00175E2C">
        <w:tc>
          <w:tcPr>
            <w:tcW w:w="4672" w:type="dxa"/>
          </w:tcPr>
          <w:p w14:paraId="1F91ECA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geneetiline </w:t>
            </w:r>
          </w:p>
          <w:p w14:paraId="3C2F985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geneetiline mitmekesisus </w:t>
            </w:r>
          </w:p>
          <w:p w14:paraId="06F06AD8" w14:textId="77777777" w:rsidR="00B762C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</w:p>
          <w:p w14:paraId="08F4B9EC" w14:textId="305830E4" w:rsidR="00175E2C" w:rsidRPr="00A001F4" w:rsidRDefault="00B762C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geneetiliselt eristuvad grupid</w:t>
            </w:r>
          </w:p>
          <w:p w14:paraId="2F8D449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geneetiline pudelikael </w:t>
            </w:r>
          </w:p>
          <w:p w14:paraId="598C1A2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6ED371A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geneetiline signaal</w:t>
            </w:r>
          </w:p>
          <w:p w14:paraId="40BCE63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geneetiline jälg</w:t>
            </w:r>
          </w:p>
        </w:tc>
        <w:tc>
          <w:tcPr>
            <w:tcW w:w="4673" w:type="dxa"/>
          </w:tcPr>
          <w:p w14:paraId="29D7D8D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генетический </w:t>
            </w:r>
          </w:p>
          <w:p w14:paraId="58A59CC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генетическое разнообразие</w:t>
            </w:r>
          </w:p>
          <w:p w14:paraId="647D13E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распределяться на генетические группы</w:t>
            </w:r>
          </w:p>
          <w:p w14:paraId="2D715DE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генетическое «бутылочное горлышко» / сокращение популяции</w:t>
            </w:r>
          </w:p>
          <w:p w14:paraId="712D6B9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генетический сигнал </w:t>
            </w:r>
          </w:p>
          <w:p w14:paraId="7684A06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генетический след</w:t>
            </w:r>
          </w:p>
        </w:tc>
      </w:tr>
      <w:tr w:rsidR="00175E2C" w:rsidRPr="00A001F4" w14:paraId="36A7B1F0" w14:textId="77777777" w:rsidTr="00175E2C">
        <w:tc>
          <w:tcPr>
            <w:tcW w:w="4672" w:type="dxa"/>
          </w:tcPr>
          <w:p w14:paraId="775F37D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geneetiline mitmekesis</w:t>
            </w:r>
          </w:p>
        </w:tc>
        <w:tc>
          <w:tcPr>
            <w:tcW w:w="4673" w:type="dxa"/>
          </w:tcPr>
          <w:p w14:paraId="1AEDFA4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генетическое разнообразие </w:t>
            </w:r>
          </w:p>
        </w:tc>
      </w:tr>
      <w:tr w:rsidR="00175E2C" w:rsidRPr="00A001F4" w14:paraId="3F4963CB" w14:textId="77777777" w:rsidTr="00175E2C">
        <w:tc>
          <w:tcPr>
            <w:tcW w:w="4672" w:type="dxa"/>
          </w:tcPr>
          <w:p w14:paraId="5A6221D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geograafeliselt segunenud </w:t>
            </w:r>
          </w:p>
        </w:tc>
        <w:tc>
          <w:tcPr>
            <w:tcW w:w="4673" w:type="dxa"/>
          </w:tcPr>
          <w:p w14:paraId="01B95DA0" w14:textId="03CD4CE3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географически смешан</w:t>
            </w:r>
            <w:r w:rsidR="00F91EB5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75E2C" w:rsidRPr="00A001F4" w14:paraId="37D2B216" w14:textId="77777777" w:rsidTr="00175E2C">
        <w:tc>
          <w:tcPr>
            <w:tcW w:w="4672" w:type="dxa"/>
          </w:tcPr>
          <w:p w14:paraId="7D86441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isend </w:t>
            </w:r>
          </w:p>
        </w:tc>
        <w:tc>
          <w:tcPr>
            <w:tcW w:w="4673" w:type="dxa"/>
          </w:tcPr>
          <w:p w14:paraId="22EEA23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особь </w:t>
            </w:r>
          </w:p>
        </w:tc>
      </w:tr>
      <w:tr w:rsidR="00175E2C" w:rsidRPr="00A001F4" w14:paraId="2934ED01" w14:textId="77777777" w:rsidTr="00175E2C">
        <w:tc>
          <w:tcPr>
            <w:tcW w:w="4672" w:type="dxa"/>
          </w:tcPr>
          <w:p w14:paraId="2906CB1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joogikõlblik vesi </w:t>
            </w:r>
          </w:p>
        </w:tc>
        <w:tc>
          <w:tcPr>
            <w:tcW w:w="4673" w:type="dxa"/>
          </w:tcPr>
          <w:p w14:paraId="04AAD83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вода, подходящая для питья </w:t>
            </w:r>
          </w:p>
        </w:tc>
      </w:tr>
      <w:tr w:rsidR="00175E2C" w:rsidRPr="00A001F4" w14:paraId="7C319446" w14:textId="77777777" w:rsidTr="00175E2C">
        <w:tc>
          <w:tcPr>
            <w:tcW w:w="4672" w:type="dxa"/>
          </w:tcPr>
          <w:p w14:paraId="6E74F5F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joogivesi </w:t>
            </w:r>
          </w:p>
          <w:p w14:paraId="180DAE5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joogivett säästma</w:t>
            </w:r>
          </w:p>
          <w:p w14:paraId="5FE6521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joogiveega kastmine </w:t>
            </w:r>
          </w:p>
          <w:p w14:paraId="760B628C" w14:textId="77777777" w:rsidR="00F91EB5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merevee jõudmine joogivette</w:t>
            </w:r>
          </w:p>
          <w:p w14:paraId="21E81A51" w14:textId="2DD09D01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  <w:p w14:paraId="37240ADA" w14:textId="77777777" w:rsidR="00F91EB5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kemikaalidega euronõutele vastavaks    </w:t>
            </w:r>
          </w:p>
          <w:p w14:paraId="604666B9" w14:textId="7CC11EB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puhastatud joogivesi</w:t>
            </w:r>
          </w:p>
        </w:tc>
        <w:tc>
          <w:tcPr>
            <w:tcW w:w="4673" w:type="dxa"/>
          </w:tcPr>
          <w:p w14:paraId="07DFA41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питьевая вода </w:t>
            </w:r>
          </w:p>
          <w:p w14:paraId="29A7F5B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экономить питьевую воду </w:t>
            </w:r>
          </w:p>
          <w:p w14:paraId="2B8AD0D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полив питьевой водой </w:t>
            </w:r>
          </w:p>
          <w:p w14:paraId="0779992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проникновение морской воды в питьевую</w:t>
            </w:r>
          </w:p>
          <w:p w14:paraId="5EF51B9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питьевая вода, очищенная по евростандартам с помощью химикатов </w:t>
            </w:r>
          </w:p>
        </w:tc>
      </w:tr>
      <w:tr w:rsidR="00175E2C" w:rsidRPr="00A001F4" w14:paraId="69A3BA6C" w14:textId="77777777" w:rsidTr="00175E2C">
        <w:tc>
          <w:tcPr>
            <w:tcW w:w="4672" w:type="dxa"/>
          </w:tcPr>
          <w:p w14:paraId="151248C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jääliustikud </w:t>
            </w:r>
          </w:p>
        </w:tc>
        <w:tc>
          <w:tcPr>
            <w:tcW w:w="4673" w:type="dxa"/>
          </w:tcPr>
          <w:p w14:paraId="797DC96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ледники</w:t>
            </w:r>
          </w:p>
        </w:tc>
      </w:tr>
      <w:tr w:rsidR="00175E2C" w:rsidRPr="00A001F4" w14:paraId="57ECE86F" w14:textId="77777777" w:rsidTr="00175E2C">
        <w:tc>
          <w:tcPr>
            <w:tcW w:w="4672" w:type="dxa"/>
          </w:tcPr>
          <w:p w14:paraId="4933AAF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kaevandus </w:t>
            </w:r>
          </w:p>
          <w:p w14:paraId="5E325E28" w14:textId="216B8F56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91E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kaevanduste käivitamine</w:t>
            </w:r>
          </w:p>
        </w:tc>
        <w:tc>
          <w:tcPr>
            <w:tcW w:w="4673" w:type="dxa"/>
          </w:tcPr>
          <w:p w14:paraId="4D53069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шахта, рудник </w:t>
            </w:r>
          </w:p>
          <w:p w14:paraId="053185F6" w14:textId="5FBF550B" w:rsidR="00175E2C" w:rsidRPr="00A001F4" w:rsidRDefault="00F91EB5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>строение шахт, копание шахт, разработка рудных месторождений</w:t>
            </w:r>
          </w:p>
        </w:tc>
      </w:tr>
      <w:tr w:rsidR="00175E2C" w:rsidRPr="00A001F4" w14:paraId="0581F6AB" w14:textId="77777777" w:rsidTr="00175E2C">
        <w:tc>
          <w:tcPr>
            <w:tcW w:w="4672" w:type="dxa"/>
          </w:tcPr>
          <w:p w14:paraId="369DE1C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kaitsealad </w:t>
            </w:r>
          </w:p>
        </w:tc>
        <w:tc>
          <w:tcPr>
            <w:tcW w:w="4673" w:type="dxa"/>
          </w:tcPr>
          <w:p w14:paraId="61EABDD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заповедные зоны</w:t>
            </w:r>
          </w:p>
        </w:tc>
      </w:tr>
      <w:tr w:rsidR="00175E2C" w:rsidRPr="00A001F4" w14:paraId="7DCEA3EE" w14:textId="77777777" w:rsidTr="00175E2C">
        <w:tc>
          <w:tcPr>
            <w:tcW w:w="4672" w:type="dxa"/>
          </w:tcPr>
          <w:p w14:paraId="65E0A08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kaitsealune liik</w:t>
            </w:r>
          </w:p>
        </w:tc>
        <w:tc>
          <w:tcPr>
            <w:tcW w:w="4673" w:type="dxa"/>
          </w:tcPr>
          <w:p w14:paraId="757AA9B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охраняемый вид  </w:t>
            </w:r>
          </w:p>
        </w:tc>
      </w:tr>
      <w:tr w:rsidR="00175E2C" w:rsidRPr="00A001F4" w14:paraId="33006ED1" w14:textId="77777777" w:rsidTr="00175E2C">
        <w:tc>
          <w:tcPr>
            <w:tcW w:w="4672" w:type="dxa"/>
          </w:tcPr>
          <w:p w14:paraId="7B73CD6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kaitsemeetmed </w:t>
            </w:r>
          </w:p>
        </w:tc>
        <w:tc>
          <w:tcPr>
            <w:tcW w:w="4673" w:type="dxa"/>
          </w:tcPr>
          <w:p w14:paraId="249CEB6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природоохранные меры </w:t>
            </w:r>
          </w:p>
        </w:tc>
      </w:tr>
      <w:tr w:rsidR="00175E2C" w:rsidRPr="00A001F4" w14:paraId="7AFB4E38" w14:textId="77777777" w:rsidTr="00175E2C">
        <w:tc>
          <w:tcPr>
            <w:tcW w:w="4672" w:type="dxa"/>
          </w:tcPr>
          <w:p w14:paraId="32A826F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karstijärv</w:t>
            </w:r>
          </w:p>
        </w:tc>
        <w:tc>
          <w:tcPr>
            <w:tcW w:w="4673" w:type="dxa"/>
          </w:tcPr>
          <w:p w14:paraId="77EA84F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карстовое озеро</w:t>
            </w:r>
          </w:p>
        </w:tc>
      </w:tr>
      <w:tr w:rsidR="00175E2C" w:rsidRPr="00A001F4" w14:paraId="5326E3A7" w14:textId="77777777" w:rsidTr="00175E2C">
        <w:tc>
          <w:tcPr>
            <w:tcW w:w="4672" w:type="dxa"/>
          </w:tcPr>
          <w:p w14:paraId="15F4A29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kastmisvesi </w:t>
            </w:r>
          </w:p>
        </w:tc>
        <w:tc>
          <w:tcPr>
            <w:tcW w:w="4673" w:type="dxa"/>
          </w:tcPr>
          <w:p w14:paraId="650D87F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вода для полива </w:t>
            </w:r>
          </w:p>
        </w:tc>
      </w:tr>
      <w:tr w:rsidR="00175E2C" w:rsidRPr="00A001F4" w14:paraId="47E0ADEC" w14:textId="77777777" w:rsidTr="00175E2C">
        <w:tc>
          <w:tcPr>
            <w:tcW w:w="4672" w:type="dxa"/>
          </w:tcPr>
          <w:p w14:paraId="15F8695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kasvuhoone </w:t>
            </w:r>
          </w:p>
        </w:tc>
        <w:tc>
          <w:tcPr>
            <w:tcW w:w="4673" w:type="dxa"/>
          </w:tcPr>
          <w:p w14:paraId="75EE091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теплица </w:t>
            </w:r>
          </w:p>
        </w:tc>
      </w:tr>
      <w:tr w:rsidR="00175E2C" w:rsidRPr="00A001F4" w14:paraId="025ACC35" w14:textId="77777777" w:rsidTr="00175E2C">
        <w:tc>
          <w:tcPr>
            <w:tcW w:w="4672" w:type="dxa"/>
          </w:tcPr>
          <w:p w14:paraId="117D117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keskkond </w:t>
            </w:r>
          </w:p>
          <w:p w14:paraId="0614278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keskonnatingimused</w:t>
            </w:r>
          </w:p>
          <w:p w14:paraId="4E3D0DF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keskkonnatingimuste säilitamine</w:t>
            </w:r>
          </w:p>
          <w:p w14:paraId="174E28E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keskkonnaprobleemid</w:t>
            </w:r>
          </w:p>
          <w:p w14:paraId="2C84142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  <w:shd w:val="clear" w:color="auto" w:fill="FFFFFF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keskkonnareostus</w:t>
            </w:r>
          </w:p>
        </w:tc>
        <w:tc>
          <w:tcPr>
            <w:tcW w:w="4673" w:type="dxa"/>
          </w:tcPr>
          <w:p w14:paraId="620563F8" w14:textId="37A0EFE0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_GoBack"/>
            <w:bookmarkEnd w:id="24"/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окружающая среда </w:t>
            </w:r>
          </w:p>
          <w:p w14:paraId="03D9187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экологические условия </w:t>
            </w:r>
          </w:p>
          <w:p w14:paraId="3A8C018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сохранение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экологических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услови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  <w:p w14:paraId="2823FE7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проблемы окружающей среды</w:t>
            </w:r>
          </w:p>
          <w:p w14:paraId="07E54A2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загрязнение окружающей среды</w:t>
            </w:r>
          </w:p>
        </w:tc>
      </w:tr>
      <w:tr w:rsidR="00175E2C" w:rsidRPr="00A001F4" w14:paraId="07463E89" w14:textId="77777777" w:rsidTr="00175E2C">
        <w:tc>
          <w:tcPr>
            <w:tcW w:w="4672" w:type="dxa"/>
          </w:tcPr>
          <w:p w14:paraId="7058C16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keskkonnakahju </w:t>
            </w:r>
          </w:p>
          <w:p w14:paraId="1800767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keskkonnakahjude hüvitamine</w:t>
            </w:r>
          </w:p>
          <w:p w14:paraId="64CCBEB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4673" w:type="dxa"/>
          </w:tcPr>
          <w:p w14:paraId="1DBD616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вред окружающей среде </w:t>
            </w:r>
          </w:p>
          <w:p w14:paraId="054D732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возщменение ущерба, причинённого окружающей среде</w:t>
            </w:r>
          </w:p>
        </w:tc>
      </w:tr>
      <w:tr w:rsidR="00175E2C" w:rsidRPr="00A001F4" w14:paraId="3C299A2D" w14:textId="77777777" w:rsidTr="00175E2C">
        <w:tc>
          <w:tcPr>
            <w:tcW w:w="4672" w:type="dxa"/>
          </w:tcPr>
          <w:p w14:paraId="2CD9D22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keskkonnamõju</w:t>
            </w:r>
          </w:p>
          <w:p w14:paraId="13A345A2" w14:textId="558F0624" w:rsidR="00175E2C" w:rsidRPr="00A001F4" w:rsidRDefault="00175E2C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negatiivne keskkonnamõju </w:t>
            </w:r>
          </w:p>
        </w:tc>
        <w:tc>
          <w:tcPr>
            <w:tcW w:w="4673" w:type="dxa"/>
          </w:tcPr>
          <w:p w14:paraId="79B307A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влияние окружающей среды</w:t>
            </w:r>
          </w:p>
          <w:p w14:paraId="0EF73143" w14:textId="742B3689" w:rsidR="00175E2C" w:rsidRPr="00A001F4" w:rsidRDefault="00175E2C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негативное влияние на окружающую среду </w:t>
            </w:r>
          </w:p>
        </w:tc>
      </w:tr>
      <w:tr w:rsidR="00175E2C" w:rsidRPr="00A001F4" w14:paraId="76B4884F" w14:textId="77777777" w:rsidTr="00175E2C">
        <w:tc>
          <w:tcPr>
            <w:tcW w:w="4672" w:type="dxa"/>
          </w:tcPr>
          <w:p w14:paraId="230C8B1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kliimaneutraalsus</w:t>
            </w:r>
          </w:p>
          <w:p w14:paraId="3340A38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kliimaneutraalne</w:t>
            </w:r>
          </w:p>
        </w:tc>
        <w:tc>
          <w:tcPr>
            <w:tcW w:w="4673" w:type="dxa"/>
          </w:tcPr>
          <w:p w14:paraId="51CF734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чистота </w:t>
            </w:r>
          </w:p>
          <w:p w14:paraId="1E8530F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 чистый </w:t>
            </w:r>
          </w:p>
        </w:tc>
      </w:tr>
      <w:tr w:rsidR="00175E2C" w:rsidRPr="00A001F4" w14:paraId="655E2E29" w14:textId="77777777" w:rsidTr="00175E2C">
        <w:tc>
          <w:tcPr>
            <w:tcW w:w="4672" w:type="dxa"/>
          </w:tcPr>
          <w:p w14:paraId="06DE465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koeproov </w:t>
            </w:r>
          </w:p>
        </w:tc>
        <w:tc>
          <w:tcPr>
            <w:tcW w:w="4673" w:type="dxa"/>
          </w:tcPr>
          <w:p w14:paraId="183C88F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проба ткани </w:t>
            </w:r>
          </w:p>
        </w:tc>
      </w:tr>
      <w:tr w:rsidR="00175E2C" w:rsidRPr="00A001F4" w14:paraId="641D6355" w14:textId="77777777" w:rsidTr="00175E2C">
        <w:tc>
          <w:tcPr>
            <w:tcW w:w="4672" w:type="dxa"/>
          </w:tcPr>
          <w:p w14:paraId="691DC5F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käsitiivalised </w:t>
            </w:r>
          </w:p>
        </w:tc>
        <w:tc>
          <w:tcPr>
            <w:tcW w:w="4673" w:type="dxa"/>
          </w:tcPr>
          <w:p w14:paraId="3640843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крылатые </w:t>
            </w:r>
          </w:p>
        </w:tc>
      </w:tr>
      <w:tr w:rsidR="00175E2C" w:rsidRPr="00A001F4" w14:paraId="1E3E7389" w14:textId="77777777" w:rsidTr="00175E2C">
        <w:tc>
          <w:tcPr>
            <w:tcW w:w="4672" w:type="dxa"/>
          </w:tcPr>
          <w:p w14:paraId="5678B1E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liigirikkus </w:t>
            </w:r>
          </w:p>
        </w:tc>
        <w:tc>
          <w:tcPr>
            <w:tcW w:w="4673" w:type="dxa"/>
          </w:tcPr>
          <w:p w14:paraId="6F4DFF0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видовое разнообразие </w:t>
            </w:r>
          </w:p>
        </w:tc>
      </w:tr>
      <w:tr w:rsidR="00175E2C" w:rsidRPr="00A001F4" w14:paraId="1822D75C" w14:textId="77777777" w:rsidTr="00175E2C">
        <w:tc>
          <w:tcPr>
            <w:tcW w:w="4672" w:type="dxa"/>
          </w:tcPr>
          <w:p w14:paraId="5CE3122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liik </w:t>
            </w:r>
          </w:p>
          <w:p w14:paraId="0E3B612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linnuliigid </w:t>
            </w:r>
          </w:p>
        </w:tc>
        <w:tc>
          <w:tcPr>
            <w:tcW w:w="4673" w:type="dxa"/>
          </w:tcPr>
          <w:p w14:paraId="170A842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</w:p>
          <w:p w14:paraId="097CE9D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виды птиц </w:t>
            </w:r>
          </w:p>
        </w:tc>
      </w:tr>
      <w:tr w:rsidR="00175E2C" w:rsidRPr="00A001F4" w14:paraId="65BC0145" w14:textId="77777777" w:rsidTr="00175E2C">
        <w:tc>
          <w:tcPr>
            <w:tcW w:w="4672" w:type="dxa"/>
          </w:tcPr>
          <w:p w14:paraId="0BACB57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linnustik </w:t>
            </w:r>
          </w:p>
        </w:tc>
        <w:tc>
          <w:tcPr>
            <w:tcW w:w="4673" w:type="dxa"/>
          </w:tcPr>
          <w:p w14:paraId="7BBB912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пернатые, орнитофауна </w:t>
            </w:r>
          </w:p>
        </w:tc>
      </w:tr>
      <w:tr w:rsidR="00175E2C" w:rsidRPr="00A001F4" w14:paraId="08B541AF" w14:textId="77777777" w:rsidTr="00175E2C">
        <w:tc>
          <w:tcPr>
            <w:tcW w:w="4672" w:type="dxa"/>
          </w:tcPr>
          <w:p w14:paraId="7889A32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loomaaed </w:t>
            </w:r>
          </w:p>
          <w:p w14:paraId="53462A3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loomaaia tegevusluba </w:t>
            </w:r>
          </w:p>
        </w:tc>
        <w:tc>
          <w:tcPr>
            <w:tcW w:w="4673" w:type="dxa"/>
          </w:tcPr>
          <w:p w14:paraId="45CEB92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зоопарк </w:t>
            </w:r>
          </w:p>
          <w:p w14:paraId="26A0FA76" w14:textId="2EE26D26" w:rsidR="00175E2C" w:rsidRPr="00A001F4" w:rsidRDefault="00F91EB5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разрешение на деятельность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зоопарка </w:t>
            </w:r>
          </w:p>
        </w:tc>
      </w:tr>
      <w:tr w:rsidR="00175E2C" w:rsidRPr="00A001F4" w14:paraId="3327DEC9" w14:textId="77777777" w:rsidTr="00175E2C">
        <w:tc>
          <w:tcPr>
            <w:tcW w:w="4672" w:type="dxa"/>
          </w:tcPr>
          <w:p w14:paraId="2CA58E9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madalseis</w:t>
            </w:r>
          </w:p>
          <w:p w14:paraId="665D3E8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madalseisus olema</w:t>
            </w:r>
          </w:p>
          <w:p w14:paraId="2233C56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3729323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madalseisust taastuma</w:t>
            </w:r>
          </w:p>
          <w:p w14:paraId="42788FD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asurkonna madalseis </w:t>
            </w:r>
          </w:p>
          <w:p w14:paraId="2632405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populatsiooni madalseis </w:t>
            </w:r>
          </w:p>
        </w:tc>
        <w:tc>
          <w:tcPr>
            <w:tcW w:w="4673" w:type="dxa"/>
          </w:tcPr>
          <w:p w14:paraId="70DADCE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спад; мелководье</w:t>
            </w:r>
          </w:p>
          <w:p w14:paraId="175AB7C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находится в упадке; уменьшение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(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популяции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E49505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восстановить популяцию </w:t>
            </w:r>
          </w:p>
          <w:p w14:paraId="2D9C0DE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низкая плотность популяции</w:t>
            </w:r>
          </w:p>
          <w:p w14:paraId="56CDE06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низкая плотность популяции</w:t>
            </w:r>
          </w:p>
        </w:tc>
      </w:tr>
      <w:tr w:rsidR="00175E2C" w:rsidRPr="00A001F4" w14:paraId="5C024F84" w14:textId="77777777" w:rsidTr="00175E2C">
        <w:tc>
          <w:tcPr>
            <w:tcW w:w="4672" w:type="dxa"/>
          </w:tcPr>
          <w:p w14:paraId="1B9AA46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mereelanikud </w:t>
            </w:r>
          </w:p>
        </w:tc>
        <w:tc>
          <w:tcPr>
            <w:tcW w:w="4673" w:type="dxa"/>
          </w:tcPr>
          <w:p w14:paraId="16A1E60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морские обитатели</w:t>
            </w:r>
          </w:p>
        </w:tc>
      </w:tr>
      <w:tr w:rsidR="00175E2C" w:rsidRPr="00A001F4" w14:paraId="3B41EDC1" w14:textId="77777777" w:rsidTr="00175E2C">
        <w:tc>
          <w:tcPr>
            <w:tcW w:w="4672" w:type="dxa"/>
          </w:tcPr>
          <w:p w14:paraId="5FB164E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mereimetaja</w:t>
            </w:r>
          </w:p>
        </w:tc>
        <w:tc>
          <w:tcPr>
            <w:tcW w:w="4673" w:type="dxa"/>
          </w:tcPr>
          <w:p w14:paraId="3378C59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морское млекопитающее </w:t>
            </w:r>
          </w:p>
        </w:tc>
      </w:tr>
      <w:tr w:rsidR="00175E2C" w:rsidRPr="00A001F4" w14:paraId="29A8B9F9" w14:textId="77777777" w:rsidTr="00175E2C">
        <w:tc>
          <w:tcPr>
            <w:tcW w:w="4672" w:type="dxa"/>
          </w:tcPr>
          <w:p w14:paraId="6B4AD72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metsaelanikud </w:t>
            </w:r>
          </w:p>
        </w:tc>
        <w:tc>
          <w:tcPr>
            <w:tcW w:w="4673" w:type="dxa"/>
          </w:tcPr>
          <w:p w14:paraId="312D15C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лесные обитатели, лесная фауна </w:t>
            </w:r>
          </w:p>
        </w:tc>
      </w:tr>
      <w:tr w:rsidR="00175E2C" w:rsidRPr="00A001F4" w14:paraId="484CFF08" w14:textId="77777777" w:rsidTr="00175E2C">
        <w:tc>
          <w:tcPr>
            <w:tcW w:w="4672" w:type="dxa"/>
          </w:tcPr>
          <w:p w14:paraId="48F3610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metsavöönd </w:t>
            </w:r>
          </w:p>
        </w:tc>
        <w:tc>
          <w:tcPr>
            <w:tcW w:w="4673" w:type="dxa"/>
          </w:tcPr>
          <w:p w14:paraId="3BDDD5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лесной пояс </w:t>
            </w:r>
          </w:p>
        </w:tc>
      </w:tr>
      <w:tr w:rsidR="00175E2C" w:rsidRPr="00A001F4" w14:paraId="00B7FBE0" w14:textId="77777777" w:rsidTr="00175E2C">
        <w:tc>
          <w:tcPr>
            <w:tcW w:w="4672" w:type="dxa"/>
          </w:tcPr>
          <w:p w14:paraId="4CE0ACB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märgala</w:t>
            </w:r>
          </w:p>
          <w:p w14:paraId="6250093B" w14:textId="2605632B" w:rsidR="00175E2C" w:rsidRPr="00A001F4" w:rsidRDefault="00175E2C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</w:t>
            </w:r>
            <w:r w:rsidR="00F91EB5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uiva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nda</w:t>
            </w:r>
            <w:r w:rsidR="00F91EB5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suur osa veekogusid</w:t>
            </w:r>
          </w:p>
        </w:tc>
        <w:tc>
          <w:tcPr>
            <w:tcW w:w="4673" w:type="dxa"/>
          </w:tcPr>
          <w:p w14:paraId="337F013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водно-болотистое угодье </w:t>
            </w:r>
          </w:p>
          <w:p w14:paraId="2A5E5A39" w14:textId="7CCC1572" w:rsidR="00175E2C" w:rsidRPr="00A001F4" w:rsidRDefault="00F91EB5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осушать большую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часть водно-болотистого угодья </w:t>
            </w:r>
          </w:p>
        </w:tc>
      </w:tr>
      <w:tr w:rsidR="00175E2C" w:rsidRPr="00A001F4" w14:paraId="3AA78FA7" w14:textId="77777777" w:rsidTr="00175E2C">
        <w:tc>
          <w:tcPr>
            <w:tcW w:w="4672" w:type="dxa"/>
          </w:tcPr>
          <w:p w14:paraId="2D46789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ohustatud liik </w:t>
            </w:r>
          </w:p>
        </w:tc>
        <w:tc>
          <w:tcPr>
            <w:tcW w:w="4673" w:type="dxa"/>
          </w:tcPr>
          <w:p w14:paraId="038C5BB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вид под угрозой исчезновения, исчезающий вид, вымирающий вид </w:t>
            </w:r>
          </w:p>
        </w:tc>
      </w:tr>
      <w:tr w:rsidR="00175E2C" w:rsidRPr="00A001F4" w14:paraId="28434BFE" w14:textId="77777777" w:rsidTr="00175E2C">
        <w:tc>
          <w:tcPr>
            <w:tcW w:w="4672" w:type="dxa"/>
          </w:tcPr>
          <w:p w14:paraId="493EC7C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ookeanielustik </w:t>
            </w:r>
          </w:p>
        </w:tc>
        <w:tc>
          <w:tcPr>
            <w:tcW w:w="4673" w:type="dxa"/>
          </w:tcPr>
          <w:p w14:paraId="0883182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морская флора и фауна </w:t>
            </w:r>
          </w:p>
        </w:tc>
      </w:tr>
      <w:tr w:rsidR="00175E2C" w:rsidRPr="00A001F4" w14:paraId="5501C12F" w14:textId="77777777" w:rsidTr="00175E2C">
        <w:tc>
          <w:tcPr>
            <w:tcW w:w="4672" w:type="dxa"/>
          </w:tcPr>
          <w:p w14:paraId="38C71A5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padur </w:t>
            </w:r>
          </w:p>
        </w:tc>
        <w:tc>
          <w:tcPr>
            <w:tcW w:w="4673" w:type="dxa"/>
          </w:tcPr>
          <w:p w14:paraId="494AC8A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марши </w:t>
            </w:r>
          </w:p>
        </w:tc>
      </w:tr>
      <w:tr w:rsidR="00175E2C" w:rsidRPr="00A001F4" w14:paraId="47F2D449" w14:textId="77777777" w:rsidTr="00175E2C">
        <w:tc>
          <w:tcPr>
            <w:tcW w:w="4672" w:type="dxa"/>
          </w:tcPr>
          <w:p w14:paraId="3F5CF93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pelgupaik </w:t>
            </w:r>
          </w:p>
        </w:tc>
        <w:tc>
          <w:tcPr>
            <w:tcW w:w="4673" w:type="dxa"/>
          </w:tcPr>
          <w:p w14:paraId="6CD1CEA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убежище </w:t>
            </w:r>
          </w:p>
        </w:tc>
      </w:tr>
      <w:tr w:rsidR="00175E2C" w:rsidRPr="00A001F4" w14:paraId="2ADAAB62" w14:textId="77777777" w:rsidTr="00175E2C">
        <w:tc>
          <w:tcPr>
            <w:tcW w:w="4672" w:type="dxa"/>
          </w:tcPr>
          <w:p w14:paraId="49C6BDB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piiritaristu </w:t>
            </w:r>
          </w:p>
        </w:tc>
        <w:tc>
          <w:tcPr>
            <w:tcW w:w="4673" w:type="dxa"/>
          </w:tcPr>
          <w:p w14:paraId="68694DC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приграничная инфрастуктура </w:t>
            </w:r>
          </w:p>
        </w:tc>
      </w:tr>
      <w:tr w:rsidR="00175E2C" w:rsidRPr="00A001F4" w14:paraId="67A939FA" w14:textId="77777777" w:rsidTr="00175E2C">
        <w:tc>
          <w:tcPr>
            <w:tcW w:w="4672" w:type="dxa"/>
          </w:tcPr>
          <w:p w14:paraId="21ED966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populatsioon </w:t>
            </w:r>
          </w:p>
          <w:p w14:paraId="32AF07E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populatsiooni terviklikkus </w:t>
            </w:r>
          </w:p>
          <w:p w14:paraId="7FCE8AF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populatsiooni madalseis</w:t>
            </w:r>
          </w:p>
          <w:p w14:paraId="31B54CF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populatsiooni arvukus </w:t>
            </w:r>
          </w:p>
          <w:p w14:paraId="13558A1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populatsiooni pudelikaela</w:t>
            </w:r>
          </w:p>
          <w:p w14:paraId="539FC50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3356CFF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rajapopulatsioon </w:t>
            </w:r>
          </w:p>
          <w:p w14:paraId="2474636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panmiktilne populatsioon </w:t>
            </w:r>
          </w:p>
          <w:p w14:paraId="20168D96" w14:textId="77777777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populatsioon taastumisfaasis </w:t>
            </w:r>
          </w:p>
          <w:p w14:paraId="624C97F3" w14:textId="77777777" w:rsidR="00980E79" w:rsidRPr="00A001F4" w:rsidRDefault="00980E79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1C427030" w14:textId="77777777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populatsioonid  kahanevad </w:t>
            </w:r>
          </w:p>
          <w:p w14:paraId="2F6E2AF5" w14:textId="77777777" w:rsidR="00980E79" w:rsidRPr="00A001F4" w:rsidRDefault="00980E79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3BD699D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populatsioonide vähenemine </w:t>
            </w:r>
          </w:p>
        </w:tc>
        <w:tc>
          <w:tcPr>
            <w:tcW w:w="4673" w:type="dxa"/>
          </w:tcPr>
          <w:p w14:paraId="32D95E2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популяция </w:t>
            </w:r>
          </w:p>
          <w:p w14:paraId="57FD876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целостность популяции </w:t>
            </w:r>
          </w:p>
          <w:p w14:paraId="343FA18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низкая плотность популяции</w:t>
            </w:r>
          </w:p>
          <w:p w14:paraId="08258E1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численность популяции </w:t>
            </w:r>
          </w:p>
          <w:p w14:paraId="23C8E97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сокращение популяции «бутылочное горлышко» </w:t>
            </w:r>
          </w:p>
          <w:p w14:paraId="6DB13D4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популяция-основатель </w:t>
            </w:r>
          </w:p>
          <w:p w14:paraId="43892F8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панмиктическая популяция </w:t>
            </w:r>
          </w:p>
          <w:p w14:paraId="00F11A6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популяция в стадии восстановления </w:t>
            </w:r>
          </w:p>
          <w:p w14:paraId="3C8E720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популяции сокращаются, уменьшаются </w:t>
            </w:r>
          </w:p>
          <w:p w14:paraId="3FBA430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сокращение популяций, уменьшение популяций </w:t>
            </w:r>
          </w:p>
        </w:tc>
      </w:tr>
      <w:tr w:rsidR="00175E2C" w:rsidRPr="00A001F4" w14:paraId="21EB15AE" w14:textId="77777777" w:rsidTr="00175E2C">
        <w:tc>
          <w:tcPr>
            <w:tcW w:w="4672" w:type="dxa"/>
          </w:tcPr>
          <w:p w14:paraId="622229F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pudelikael </w:t>
            </w:r>
          </w:p>
          <w:p w14:paraId="53B21758" w14:textId="77777777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populatsiooni pudelikael </w:t>
            </w:r>
          </w:p>
          <w:p w14:paraId="573DC089" w14:textId="77777777" w:rsidR="00434A38" w:rsidRPr="00A001F4" w:rsidRDefault="00434A3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15DDF07B" w14:textId="77777777" w:rsidR="00434A38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9500709" w14:textId="77777777" w:rsidR="00434A38" w:rsidRDefault="00434A3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66089" w14:textId="23AFAA4F" w:rsidR="00175E2C" w:rsidRPr="00A001F4" w:rsidRDefault="00434A3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geneetiline pudelikael </w:t>
            </w:r>
          </w:p>
          <w:p w14:paraId="2B22523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451D3443" w14:textId="77777777" w:rsidR="00434A38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5EB9F2B5" w14:textId="78DBCF61" w:rsidR="00175E2C" w:rsidRPr="00A001F4" w:rsidRDefault="00434A3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pudelikael läbima </w:t>
            </w:r>
          </w:p>
        </w:tc>
        <w:tc>
          <w:tcPr>
            <w:tcW w:w="4673" w:type="dxa"/>
          </w:tcPr>
          <w:p w14:paraId="1EA0EFF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«бутылочное горлышко»</w:t>
            </w:r>
          </w:p>
          <w:p w14:paraId="40BB1149" w14:textId="77777777" w:rsidR="00434A38" w:rsidRDefault="00175E2C" w:rsidP="00434A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«бутылочное горлышко»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популяции</w:t>
            </w:r>
          </w:p>
          <w:p w14:paraId="03F8B72E" w14:textId="6392E812" w:rsidR="00175E2C" w:rsidRPr="00A001F4" w:rsidRDefault="00175E2C" w:rsidP="00434A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генетическое «бутылочное горлышко» / резкое сокращение популяции </w:t>
            </w:r>
          </w:p>
          <w:p w14:paraId="77981F0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пройти через «бутылочное горлышко» </w:t>
            </w:r>
          </w:p>
        </w:tc>
      </w:tr>
      <w:tr w:rsidR="00175E2C" w:rsidRPr="00A001F4" w14:paraId="18028057" w14:textId="77777777" w:rsidTr="00175E2C">
        <w:tc>
          <w:tcPr>
            <w:tcW w:w="4672" w:type="dxa"/>
          </w:tcPr>
          <w:p w14:paraId="52AB684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puurkaevud</w:t>
            </w:r>
          </w:p>
          <w:p w14:paraId="14CC9B9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puurkaevud jäävad tühjaks </w:t>
            </w:r>
          </w:p>
        </w:tc>
        <w:tc>
          <w:tcPr>
            <w:tcW w:w="4673" w:type="dxa"/>
          </w:tcPr>
          <w:p w14:paraId="0879353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артезианские скважины, буровые колодцы</w:t>
            </w:r>
          </w:p>
          <w:p w14:paraId="2CFA43A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буровые колодцы останутся без воды</w:t>
            </w:r>
          </w:p>
        </w:tc>
      </w:tr>
      <w:tr w:rsidR="00175E2C" w:rsidRPr="00A001F4" w14:paraId="13C46A54" w14:textId="77777777" w:rsidTr="00175E2C">
        <w:tc>
          <w:tcPr>
            <w:tcW w:w="4672" w:type="dxa"/>
          </w:tcPr>
          <w:p w14:paraId="33024A3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põhjavesi </w:t>
            </w:r>
          </w:p>
          <w:p w14:paraId="79E529A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põhjavee reostamine </w:t>
            </w:r>
          </w:p>
          <w:p w14:paraId="677C663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seadus taunib põhjveega kastmist </w:t>
            </w:r>
          </w:p>
        </w:tc>
        <w:tc>
          <w:tcPr>
            <w:tcW w:w="4673" w:type="dxa"/>
          </w:tcPr>
          <w:p w14:paraId="2A6AA87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грунтовая вода</w:t>
            </w:r>
          </w:p>
          <w:p w14:paraId="58CED96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загрязнение грунтовых вод </w:t>
            </w:r>
          </w:p>
          <w:p w14:paraId="1277AA1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законом порицается использование грунтовой воды для полива </w:t>
            </w:r>
          </w:p>
        </w:tc>
      </w:tr>
      <w:tr w:rsidR="00175E2C" w:rsidRPr="00A001F4" w14:paraId="0A626748" w14:textId="77777777" w:rsidTr="00175E2C">
        <w:tc>
          <w:tcPr>
            <w:tcW w:w="4672" w:type="dxa"/>
          </w:tcPr>
          <w:p w14:paraId="712FE0A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põllukahjur </w:t>
            </w:r>
          </w:p>
        </w:tc>
        <w:tc>
          <w:tcPr>
            <w:tcW w:w="4673" w:type="dxa"/>
          </w:tcPr>
          <w:p w14:paraId="54CAFD4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вредители сельскохозяйственный культур</w:t>
            </w:r>
          </w:p>
        </w:tc>
      </w:tr>
      <w:tr w:rsidR="00175E2C" w:rsidRPr="00A001F4" w14:paraId="79E719CF" w14:textId="77777777" w:rsidTr="00175E2C">
        <w:tc>
          <w:tcPr>
            <w:tcW w:w="4672" w:type="dxa"/>
          </w:tcPr>
          <w:p w14:paraId="7C20DF4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sadevesi </w:t>
            </w:r>
          </w:p>
        </w:tc>
        <w:tc>
          <w:tcPr>
            <w:tcW w:w="4673" w:type="dxa"/>
          </w:tcPr>
          <w:p w14:paraId="142210B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дождевая вода </w:t>
            </w:r>
          </w:p>
        </w:tc>
      </w:tr>
      <w:tr w:rsidR="00175E2C" w:rsidRPr="00A001F4" w14:paraId="1531D3F5" w14:textId="77777777" w:rsidTr="00175E2C">
        <w:tc>
          <w:tcPr>
            <w:tcW w:w="4672" w:type="dxa"/>
          </w:tcPr>
          <w:p w14:paraId="31D60D4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sigimisperiood </w:t>
            </w:r>
          </w:p>
          <w:p w14:paraId="7BC8A9B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sigimisperioodil tehtavad raied </w:t>
            </w:r>
          </w:p>
        </w:tc>
        <w:tc>
          <w:tcPr>
            <w:tcW w:w="4673" w:type="dxa"/>
          </w:tcPr>
          <w:p w14:paraId="5C23EFE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период размножения </w:t>
            </w:r>
          </w:p>
          <w:p w14:paraId="69B6644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вырубки, происходящие в период размножения </w:t>
            </w:r>
          </w:p>
        </w:tc>
      </w:tr>
      <w:tr w:rsidR="00175E2C" w:rsidRPr="00A001F4" w14:paraId="72B09A0C" w14:textId="77777777" w:rsidTr="00175E2C">
        <w:tc>
          <w:tcPr>
            <w:tcW w:w="4672" w:type="dxa"/>
          </w:tcPr>
          <w:p w14:paraId="339D218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tarbevesi </w:t>
            </w:r>
          </w:p>
        </w:tc>
        <w:tc>
          <w:tcPr>
            <w:tcW w:w="4673" w:type="dxa"/>
          </w:tcPr>
          <w:p w14:paraId="2E1B91A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вода; водопроводная вода </w:t>
            </w:r>
          </w:p>
        </w:tc>
      </w:tr>
      <w:tr w:rsidR="00175E2C" w:rsidRPr="00A001F4" w14:paraId="20B725AC" w14:textId="77777777" w:rsidTr="00175E2C">
        <w:tc>
          <w:tcPr>
            <w:tcW w:w="4672" w:type="dxa"/>
          </w:tcPr>
          <w:p w14:paraId="7C12B66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toiduahel </w:t>
            </w:r>
          </w:p>
        </w:tc>
        <w:tc>
          <w:tcPr>
            <w:tcW w:w="4673" w:type="dxa"/>
          </w:tcPr>
          <w:p w14:paraId="74EC1A3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цепь питания </w:t>
            </w:r>
          </w:p>
        </w:tc>
      </w:tr>
      <w:tr w:rsidR="00175E2C" w:rsidRPr="00A001F4" w14:paraId="3FD20C59" w14:textId="77777777" w:rsidTr="00175E2C">
        <w:tc>
          <w:tcPr>
            <w:tcW w:w="4672" w:type="dxa"/>
          </w:tcPr>
          <w:p w14:paraId="2D2D020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toitumiskohad </w:t>
            </w:r>
          </w:p>
        </w:tc>
        <w:tc>
          <w:tcPr>
            <w:tcW w:w="4673" w:type="dxa"/>
          </w:tcPr>
          <w:p w14:paraId="32B4093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места кормления, нагула </w:t>
            </w:r>
          </w:p>
        </w:tc>
      </w:tr>
      <w:tr w:rsidR="00175E2C" w:rsidRPr="00A001F4" w14:paraId="70BAA201" w14:textId="77777777" w:rsidTr="00175E2C">
        <w:tc>
          <w:tcPr>
            <w:tcW w:w="4672" w:type="dxa"/>
          </w:tcPr>
          <w:p w14:paraId="783080D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toitumispaigad </w:t>
            </w:r>
          </w:p>
        </w:tc>
        <w:tc>
          <w:tcPr>
            <w:tcW w:w="4673" w:type="dxa"/>
          </w:tcPr>
          <w:p w14:paraId="77CC392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места кормления, нагула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см.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toitumiskohad</w:t>
            </w:r>
          </w:p>
        </w:tc>
      </w:tr>
      <w:tr w:rsidR="00175E2C" w:rsidRPr="00A001F4" w14:paraId="786A2CD4" w14:textId="77777777" w:rsidTr="00175E2C">
        <w:tc>
          <w:tcPr>
            <w:tcW w:w="4672" w:type="dxa"/>
          </w:tcPr>
          <w:p w14:paraId="42E5E9C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vaba liikumine </w:t>
            </w:r>
          </w:p>
        </w:tc>
        <w:tc>
          <w:tcPr>
            <w:tcW w:w="4673" w:type="dxa"/>
          </w:tcPr>
          <w:p w14:paraId="0946B3B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передвижение </w:t>
            </w:r>
          </w:p>
        </w:tc>
      </w:tr>
      <w:tr w:rsidR="00175E2C" w:rsidRPr="00A001F4" w14:paraId="75773AEC" w14:textId="77777777" w:rsidTr="00175E2C">
        <w:tc>
          <w:tcPr>
            <w:tcW w:w="4672" w:type="dxa"/>
          </w:tcPr>
          <w:p w14:paraId="1C46B2A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vaba paarumine </w:t>
            </w:r>
          </w:p>
        </w:tc>
        <w:tc>
          <w:tcPr>
            <w:tcW w:w="4673" w:type="dxa"/>
          </w:tcPr>
          <w:p w14:paraId="5F41AC2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скрещивание особей </w:t>
            </w:r>
          </w:p>
        </w:tc>
      </w:tr>
      <w:tr w:rsidR="00175E2C" w:rsidRPr="00A001F4" w14:paraId="35F6F950" w14:textId="77777777" w:rsidTr="00175E2C">
        <w:tc>
          <w:tcPr>
            <w:tcW w:w="4672" w:type="dxa"/>
          </w:tcPr>
          <w:p w14:paraId="7A1C643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veehorisont </w:t>
            </w:r>
          </w:p>
        </w:tc>
        <w:tc>
          <w:tcPr>
            <w:tcW w:w="4673" w:type="dxa"/>
          </w:tcPr>
          <w:p w14:paraId="2E3EB01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водоносный горизонт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veekiht</w:t>
            </w:r>
          </w:p>
        </w:tc>
      </w:tr>
      <w:tr w:rsidR="00175E2C" w:rsidRPr="00A001F4" w14:paraId="12BE0F27" w14:textId="77777777" w:rsidTr="00175E2C">
        <w:tc>
          <w:tcPr>
            <w:tcW w:w="4672" w:type="dxa"/>
          </w:tcPr>
          <w:p w14:paraId="5EC7556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veekasutus </w:t>
            </w:r>
          </w:p>
          <w:p w14:paraId="2024BE2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veekasutust jälgima </w:t>
            </w:r>
          </w:p>
        </w:tc>
        <w:tc>
          <w:tcPr>
            <w:tcW w:w="4673" w:type="dxa"/>
          </w:tcPr>
          <w:p w14:paraId="3CA0385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воды </w:t>
            </w:r>
          </w:p>
          <w:p w14:paraId="699EF8D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следить за количеством использованной воды </w:t>
            </w:r>
          </w:p>
        </w:tc>
      </w:tr>
      <w:tr w:rsidR="00175E2C" w:rsidRPr="00A001F4" w14:paraId="4FFC7997" w14:textId="77777777" w:rsidTr="00175E2C">
        <w:tc>
          <w:tcPr>
            <w:tcW w:w="4672" w:type="dxa"/>
          </w:tcPr>
          <w:p w14:paraId="20580EF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veekiht </w:t>
            </w:r>
          </w:p>
        </w:tc>
        <w:tc>
          <w:tcPr>
            <w:tcW w:w="4673" w:type="dxa"/>
          </w:tcPr>
          <w:p w14:paraId="6D43756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слой воды; водоносный горизонт 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veehorisont</w:t>
            </w:r>
          </w:p>
        </w:tc>
      </w:tr>
      <w:tr w:rsidR="00175E2C" w:rsidRPr="00A001F4" w14:paraId="5A37148C" w14:textId="77777777" w:rsidTr="00175E2C">
        <w:tc>
          <w:tcPr>
            <w:tcW w:w="4672" w:type="dxa"/>
          </w:tcPr>
          <w:p w14:paraId="33B9DCB8" w14:textId="1C2F2CC8" w:rsidR="00175E2C" w:rsidRPr="00F91EB5" w:rsidRDefault="00F91EB5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veekogu</w:t>
            </w:r>
          </w:p>
        </w:tc>
        <w:tc>
          <w:tcPr>
            <w:tcW w:w="4673" w:type="dxa"/>
          </w:tcPr>
          <w:p w14:paraId="6E01E83B" w14:textId="563B5A5F" w:rsidR="00175E2C" w:rsidRPr="00A001F4" w:rsidRDefault="00F91EB5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водоём</w:t>
            </w:r>
          </w:p>
        </w:tc>
      </w:tr>
      <w:tr w:rsidR="00175E2C" w:rsidRPr="00A001F4" w14:paraId="6CEC1C1F" w14:textId="77777777" w:rsidTr="00175E2C">
        <w:tc>
          <w:tcPr>
            <w:tcW w:w="4672" w:type="dxa"/>
          </w:tcPr>
          <w:p w14:paraId="0E1C151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veerežiimid </w:t>
            </w:r>
          </w:p>
          <w:p w14:paraId="666262E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veerežiimide rikkumist</w:t>
            </w:r>
          </w:p>
        </w:tc>
        <w:tc>
          <w:tcPr>
            <w:tcW w:w="4673" w:type="dxa"/>
          </w:tcPr>
          <w:p w14:paraId="67793DA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водный режим почв</w:t>
            </w:r>
          </w:p>
          <w:p w14:paraId="313F855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нарушение водного режима почв </w:t>
            </w:r>
          </w:p>
        </w:tc>
      </w:tr>
      <w:tr w:rsidR="00175E2C" w:rsidRPr="00A001F4" w14:paraId="7ED3F5A9" w14:textId="77777777" w:rsidTr="00175E2C">
        <w:tc>
          <w:tcPr>
            <w:tcW w:w="4672" w:type="dxa"/>
          </w:tcPr>
          <w:p w14:paraId="38FFBB3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veesilm</w:t>
            </w:r>
          </w:p>
          <w:p w14:paraId="45BDDA7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veesilmasid on vähemaks jäänud</w:t>
            </w:r>
          </w:p>
        </w:tc>
        <w:tc>
          <w:tcPr>
            <w:tcW w:w="4673" w:type="dxa"/>
          </w:tcPr>
          <w:p w14:paraId="1F72C486" w14:textId="58D5AC07" w:rsidR="00175E2C" w:rsidRPr="00A001F4" w:rsidRDefault="00175E2C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водяное оконце </w:t>
            </w:r>
          </w:p>
          <w:p w14:paraId="10EA127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количество водоёмов уменьшается </w:t>
            </w:r>
          </w:p>
        </w:tc>
      </w:tr>
      <w:tr w:rsidR="00175E2C" w:rsidRPr="00A001F4" w14:paraId="240CD730" w14:textId="77777777" w:rsidTr="00175E2C">
        <w:tc>
          <w:tcPr>
            <w:tcW w:w="4672" w:type="dxa"/>
          </w:tcPr>
          <w:p w14:paraId="248453B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veetakistused </w:t>
            </w:r>
          </w:p>
        </w:tc>
        <w:tc>
          <w:tcPr>
            <w:tcW w:w="4673" w:type="dxa"/>
          </w:tcPr>
          <w:p w14:paraId="038BC4E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водные преграды </w:t>
            </w:r>
          </w:p>
        </w:tc>
      </w:tr>
      <w:tr w:rsidR="00175E2C" w:rsidRPr="00A001F4" w14:paraId="54D25724" w14:textId="77777777" w:rsidTr="00175E2C">
        <w:tc>
          <w:tcPr>
            <w:tcW w:w="4672" w:type="dxa"/>
          </w:tcPr>
          <w:p w14:paraId="1BA8120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veetarbimine</w:t>
            </w:r>
          </w:p>
        </w:tc>
        <w:tc>
          <w:tcPr>
            <w:tcW w:w="4673" w:type="dxa"/>
          </w:tcPr>
          <w:p w14:paraId="19C9266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потребление воды </w:t>
            </w:r>
          </w:p>
        </w:tc>
      </w:tr>
      <w:tr w:rsidR="00175E2C" w:rsidRPr="00A001F4" w14:paraId="238AF800" w14:textId="77777777" w:rsidTr="00175E2C">
        <w:tc>
          <w:tcPr>
            <w:tcW w:w="4672" w:type="dxa"/>
          </w:tcPr>
          <w:p w14:paraId="2465DC3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veevarustus </w:t>
            </w:r>
          </w:p>
        </w:tc>
        <w:tc>
          <w:tcPr>
            <w:tcW w:w="4673" w:type="dxa"/>
          </w:tcPr>
          <w:p w14:paraId="72BEFA0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</w:tr>
      <w:tr w:rsidR="00175E2C" w:rsidRPr="00A001F4" w14:paraId="6CE9ECF3" w14:textId="77777777" w:rsidTr="00175E2C">
        <w:tc>
          <w:tcPr>
            <w:tcW w:w="4672" w:type="dxa"/>
          </w:tcPr>
          <w:p w14:paraId="2558CB7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veevärk </w:t>
            </w:r>
          </w:p>
          <w:p w14:paraId="5A82D8F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36E44CE2" w14:textId="77777777" w:rsidR="00217BCB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</w:t>
            </w:r>
          </w:p>
          <w:p w14:paraId="68CB61A9" w14:textId="6F6647BA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 veevärgi varustamine </w:t>
            </w:r>
          </w:p>
        </w:tc>
        <w:tc>
          <w:tcPr>
            <w:tcW w:w="4673" w:type="dxa"/>
          </w:tcPr>
          <w:p w14:paraId="5D6E84FB" w14:textId="6653C61E" w:rsidR="00175E2C" w:rsidRPr="00A001F4" w:rsidRDefault="00175E2C" w:rsidP="00217B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водопроводная сеть, система водоснабжения, сеть водоснабжения </w:t>
            </w:r>
          </w:p>
          <w:p w14:paraId="73F0834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снабжение водопроводной сети, водоснабжение </w:t>
            </w:r>
          </w:p>
        </w:tc>
      </w:tr>
      <w:tr w:rsidR="00175E2C" w:rsidRPr="00A001F4" w14:paraId="368B5FCE" w14:textId="77777777" w:rsidTr="00175E2C">
        <w:tc>
          <w:tcPr>
            <w:tcW w:w="4672" w:type="dxa"/>
          </w:tcPr>
          <w:p w14:paraId="653407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väljasurev liik</w:t>
            </w:r>
          </w:p>
        </w:tc>
        <w:tc>
          <w:tcPr>
            <w:tcW w:w="4673" w:type="dxa"/>
          </w:tcPr>
          <w:p w14:paraId="1809443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вымирающий вид</w:t>
            </w:r>
          </w:p>
        </w:tc>
      </w:tr>
      <w:tr w:rsidR="00175E2C" w:rsidRPr="00A001F4" w14:paraId="4927C6C3" w14:textId="77777777" w:rsidTr="00175E2C">
        <w:tc>
          <w:tcPr>
            <w:tcW w:w="4672" w:type="dxa"/>
          </w:tcPr>
          <w:p w14:paraId="1BE7298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vääriselupaik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(VEP)</w:t>
            </w:r>
          </w:p>
          <w:p w14:paraId="0E318CD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VEP-ide regulatsioon</w:t>
            </w:r>
          </w:p>
          <w:p w14:paraId="1DF4072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potentsiaalsed vääriselupaigad </w:t>
            </w:r>
          </w:p>
        </w:tc>
        <w:tc>
          <w:tcPr>
            <w:tcW w:w="4673" w:type="dxa"/>
          </w:tcPr>
          <w:p w14:paraId="35C3BCE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ценная среда обитания</w:t>
            </w:r>
          </w:p>
          <w:p w14:paraId="31330AA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регуляция ценной среды обитания </w:t>
            </w:r>
          </w:p>
          <w:p w14:paraId="0E2C00C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потенциальная ценная среда обитания </w:t>
            </w:r>
          </w:p>
        </w:tc>
      </w:tr>
    </w:tbl>
    <w:p w14:paraId="1600FE36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</w:p>
    <w:p w14:paraId="3F250927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  <w:r w:rsidRPr="00A001F4">
        <w:rPr>
          <w:rFonts w:ascii="Times New Roman" w:hAnsi="Times New Roman" w:cs="Times New Roman"/>
          <w:b/>
          <w:bCs/>
          <w:sz w:val="28"/>
          <w:szCs w:val="28"/>
          <w:lang w:val="et-EE"/>
        </w:rPr>
        <w:t xml:space="preserve">loomaliigid виды животных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5E2C" w:rsidRPr="00A001F4" w14:paraId="60701B93" w14:textId="77777777" w:rsidTr="00175E2C">
        <w:tc>
          <w:tcPr>
            <w:tcW w:w="4672" w:type="dxa"/>
          </w:tcPr>
          <w:p w14:paraId="0ADCE51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hõbe-nahkhiir 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Vespertilio murinus)</w:t>
            </w:r>
          </w:p>
        </w:tc>
        <w:tc>
          <w:tcPr>
            <w:tcW w:w="4673" w:type="dxa"/>
          </w:tcPr>
          <w:p w14:paraId="574DD84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двухцветный кожан </w:t>
            </w:r>
          </w:p>
        </w:tc>
      </w:tr>
      <w:tr w:rsidR="00175E2C" w:rsidRPr="00A001F4" w14:paraId="7F35A337" w14:textId="77777777" w:rsidTr="00175E2C">
        <w:tc>
          <w:tcPr>
            <w:tcW w:w="4672" w:type="dxa"/>
          </w:tcPr>
          <w:p w14:paraId="47DEBE2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kääbus-nahkhiir 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Pipistrellus pipistrellus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  <w:tc>
          <w:tcPr>
            <w:tcW w:w="4673" w:type="dxa"/>
          </w:tcPr>
          <w:p w14:paraId="4732B42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нетопырь-карлик</w:t>
            </w:r>
          </w:p>
        </w:tc>
      </w:tr>
      <w:tr w:rsidR="00175E2C" w:rsidRPr="00A001F4" w14:paraId="126902BF" w14:textId="77777777" w:rsidTr="00175E2C">
        <w:tc>
          <w:tcPr>
            <w:tcW w:w="4672" w:type="dxa"/>
          </w:tcPr>
          <w:p w14:paraId="47C3628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lendlane 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Myotis sp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  <w:tc>
          <w:tcPr>
            <w:tcW w:w="4673" w:type="dxa"/>
          </w:tcPr>
          <w:p w14:paraId="2DA79E1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ночница  </w:t>
            </w:r>
          </w:p>
        </w:tc>
      </w:tr>
      <w:tr w:rsidR="00175E2C" w:rsidRPr="00A001F4" w14:paraId="0E1A908E" w14:textId="77777777" w:rsidTr="00175E2C">
        <w:tc>
          <w:tcPr>
            <w:tcW w:w="4672" w:type="dxa"/>
          </w:tcPr>
          <w:p w14:paraId="619B0EC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loomaliik </w:t>
            </w:r>
          </w:p>
        </w:tc>
        <w:tc>
          <w:tcPr>
            <w:tcW w:w="4673" w:type="dxa"/>
          </w:tcPr>
          <w:p w14:paraId="1494089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вид животных </w:t>
            </w:r>
          </w:p>
        </w:tc>
      </w:tr>
      <w:tr w:rsidR="00175E2C" w:rsidRPr="00A001F4" w14:paraId="4CF1F52B" w14:textId="77777777" w:rsidTr="00175E2C">
        <w:tc>
          <w:tcPr>
            <w:tcW w:w="4672" w:type="dxa"/>
          </w:tcPr>
          <w:p w14:paraId="2C28493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mudakonn 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Pelobates fuscus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  <w:tc>
          <w:tcPr>
            <w:tcW w:w="4673" w:type="dxa"/>
          </w:tcPr>
          <w:p w14:paraId="208C99B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обыкновенная чесночница</w:t>
            </w:r>
          </w:p>
        </w:tc>
      </w:tr>
      <w:tr w:rsidR="00175E2C" w:rsidRPr="00A001F4" w14:paraId="58ACAA4E" w14:textId="77777777" w:rsidTr="00175E2C">
        <w:tc>
          <w:tcPr>
            <w:tcW w:w="4672" w:type="dxa"/>
          </w:tcPr>
          <w:p w14:paraId="79575DD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põhja-nahkhiir </w:t>
            </w:r>
            <w:r w:rsidRPr="00A001F4">
              <w:rPr>
                <w:rFonts w:ascii="Times New Roman" w:hAnsi="Times New Roman" w:cs="Times New Roman"/>
                <w:i/>
                <w:iCs/>
                <w:color w:val="4D5156"/>
                <w:sz w:val="28"/>
                <w:szCs w:val="28"/>
                <w:shd w:val="clear" w:color="auto" w:fill="FFFFFF"/>
              </w:rPr>
              <w:t>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Eptesicus nilssonii)</w:t>
            </w:r>
          </w:p>
        </w:tc>
        <w:tc>
          <w:tcPr>
            <w:tcW w:w="4673" w:type="dxa"/>
          </w:tcPr>
          <w:p w14:paraId="27B7FE8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северный кожанок </w:t>
            </w:r>
          </w:p>
        </w:tc>
      </w:tr>
      <w:tr w:rsidR="00175E2C" w:rsidRPr="00A001F4" w14:paraId="60CDA905" w14:textId="77777777" w:rsidTr="00175E2C">
        <w:tc>
          <w:tcPr>
            <w:tcW w:w="4672" w:type="dxa"/>
          </w:tcPr>
          <w:p w14:paraId="730E58A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suurkõrvad 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Plecotus sp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  <w:tc>
          <w:tcPr>
            <w:tcW w:w="4673" w:type="dxa"/>
          </w:tcPr>
          <w:p w14:paraId="086D366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ушан обыкновенный </w:t>
            </w:r>
          </w:p>
        </w:tc>
      </w:tr>
      <w:tr w:rsidR="00175E2C" w:rsidRPr="00A001F4" w14:paraId="53217C3E" w14:textId="77777777" w:rsidTr="00175E2C">
        <w:tc>
          <w:tcPr>
            <w:tcW w:w="4672" w:type="dxa"/>
          </w:tcPr>
          <w:p w14:paraId="4CDA123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valge-toonekurg 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Ciconia ciconia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  <w:tc>
          <w:tcPr>
            <w:tcW w:w="4673" w:type="dxa"/>
          </w:tcPr>
          <w:p w14:paraId="64F982F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белый аист </w:t>
            </w:r>
          </w:p>
        </w:tc>
      </w:tr>
      <w:tr w:rsidR="00175E2C" w:rsidRPr="00A001F4" w14:paraId="28A24D1E" w14:textId="77777777" w:rsidTr="00175E2C">
        <w:tc>
          <w:tcPr>
            <w:tcW w:w="4672" w:type="dxa"/>
          </w:tcPr>
          <w:p w14:paraId="46A839CE" w14:textId="77777777" w:rsidR="00175E2C" w:rsidRPr="00A001F4" w:rsidRDefault="00175E2C" w:rsidP="00175E2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videvlane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hyperlink r:id="rId14" w:history="1">
              <w:r w:rsidRPr="00A001F4">
                <w:rPr>
                  <w:rFonts w:ascii="Times New Roman" w:hAnsi="Times New Roman" w:cs="Times New Roman"/>
                  <w:i/>
                  <w:iCs/>
                  <w:sz w:val="28"/>
                  <w:szCs w:val="28"/>
                  <w:lang w:val="et-EE"/>
                </w:rPr>
                <w:t>Nyctalus</w:t>
              </w:r>
            </w:hyperlink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14:paraId="3EBE612A" w14:textId="77777777" w:rsidR="00175E2C" w:rsidRPr="00A001F4" w:rsidRDefault="0089116B" w:rsidP="00175E2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hyperlink r:id="rId15" w:history="1">
              <w:r w:rsidR="00175E2C" w:rsidRPr="00A001F4">
                <w:rPr>
                  <w:rFonts w:ascii="Times New Roman" w:hAnsi="Times New Roman" w:cs="Times New Roman"/>
                  <w:sz w:val="28"/>
                  <w:szCs w:val="28"/>
                  <w:lang w:val="et-EE"/>
                </w:rPr>
                <w:t>вечерница</w:t>
              </w:r>
            </w:hyperlink>
          </w:p>
        </w:tc>
      </w:tr>
    </w:tbl>
    <w:p w14:paraId="75754EF6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</w:p>
    <w:p w14:paraId="3063361E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  <w:r w:rsidRPr="00A001F4">
        <w:rPr>
          <w:rFonts w:ascii="Times New Roman" w:hAnsi="Times New Roman" w:cs="Times New Roman"/>
          <w:b/>
          <w:bCs/>
          <w:sz w:val="28"/>
          <w:szCs w:val="28"/>
          <w:lang w:val="et-EE"/>
        </w:rPr>
        <w:t xml:space="preserve">ökoaktivism экоактивизм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5E2C" w:rsidRPr="00A001F4" w14:paraId="00265E3E" w14:textId="77777777" w:rsidTr="00175E2C">
        <w:trPr>
          <w:trHeight w:val="211"/>
        </w:trPr>
        <w:tc>
          <w:tcPr>
            <w:tcW w:w="4672" w:type="dxa"/>
          </w:tcPr>
          <w:p w14:paraId="691FF56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millest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) alalmeeritud kodanikud </w:t>
            </w:r>
          </w:p>
        </w:tc>
        <w:tc>
          <w:tcPr>
            <w:tcW w:w="4673" w:type="dxa"/>
          </w:tcPr>
          <w:p w14:paraId="0A15C4AA" w14:textId="18356B4D" w:rsidR="00175E2C" w:rsidRPr="00A001F4" w:rsidRDefault="00175E2C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чем-то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обеспокоенные граждане </w:t>
            </w:r>
          </w:p>
        </w:tc>
      </w:tr>
      <w:tr w:rsidR="00175E2C" w:rsidRPr="00A001F4" w14:paraId="436B880C" w14:textId="77777777" w:rsidTr="00175E2C">
        <w:tc>
          <w:tcPr>
            <w:tcW w:w="4672" w:type="dxa"/>
          </w:tcPr>
          <w:p w14:paraId="5AFA11A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aktiivsed kodanikud </w:t>
            </w:r>
          </w:p>
        </w:tc>
        <w:tc>
          <w:tcPr>
            <w:tcW w:w="4673" w:type="dxa"/>
          </w:tcPr>
          <w:p w14:paraId="4683A55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граждане, занимающиеся активисткой деятельностью </w:t>
            </w:r>
          </w:p>
        </w:tc>
      </w:tr>
      <w:tr w:rsidR="00175E2C" w:rsidRPr="00A001F4" w14:paraId="70BD67DB" w14:textId="77777777" w:rsidTr="00175E2C">
        <w:trPr>
          <w:trHeight w:val="211"/>
        </w:trPr>
        <w:tc>
          <w:tcPr>
            <w:tcW w:w="4672" w:type="dxa"/>
          </w:tcPr>
          <w:p w14:paraId="0F4F151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antropotseen</w:t>
            </w:r>
          </w:p>
        </w:tc>
        <w:tc>
          <w:tcPr>
            <w:tcW w:w="4673" w:type="dxa"/>
          </w:tcPr>
          <w:p w14:paraId="67E9004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антропоцен </w:t>
            </w:r>
          </w:p>
        </w:tc>
      </w:tr>
      <w:tr w:rsidR="00175E2C" w:rsidRPr="00A001F4" w14:paraId="3663999D" w14:textId="77777777" w:rsidTr="00175E2C">
        <w:trPr>
          <w:trHeight w:val="211"/>
        </w:trPr>
        <w:tc>
          <w:tcPr>
            <w:tcW w:w="4672" w:type="dxa"/>
          </w:tcPr>
          <w:p w14:paraId="2D462D4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Keskkonnaühenduste Koda (EKO)</w:t>
            </w:r>
          </w:p>
        </w:tc>
        <w:tc>
          <w:tcPr>
            <w:tcW w:w="4673" w:type="dxa"/>
          </w:tcPr>
          <w:p w14:paraId="7842D14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Эстонская палата экологических объединений </w:t>
            </w:r>
          </w:p>
        </w:tc>
      </w:tr>
      <w:tr w:rsidR="00175E2C" w:rsidRPr="00A001F4" w14:paraId="7D6823AD" w14:textId="77777777" w:rsidTr="00175E2C">
        <w:trPr>
          <w:trHeight w:val="211"/>
        </w:trPr>
        <w:tc>
          <w:tcPr>
            <w:tcW w:w="4672" w:type="dxa"/>
          </w:tcPr>
          <w:p w14:paraId="2608E99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Looduskaitse Selts (ELKS)</w:t>
            </w:r>
          </w:p>
        </w:tc>
        <w:tc>
          <w:tcPr>
            <w:tcW w:w="4673" w:type="dxa"/>
          </w:tcPr>
          <w:p w14:paraId="3EF5F94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Эстонское общество охраны природы </w:t>
            </w:r>
          </w:p>
        </w:tc>
      </w:tr>
      <w:tr w:rsidR="00175E2C" w:rsidRPr="00A001F4" w14:paraId="44F538B9" w14:textId="77777777" w:rsidTr="00175E2C">
        <w:trPr>
          <w:trHeight w:val="211"/>
        </w:trPr>
        <w:tc>
          <w:tcPr>
            <w:tcW w:w="4672" w:type="dxa"/>
          </w:tcPr>
          <w:p w14:paraId="1F2DA7B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Loomakaitse Liit</w:t>
            </w:r>
          </w:p>
        </w:tc>
        <w:tc>
          <w:tcPr>
            <w:tcW w:w="4673" w:type="dxa"/>
          </w:tcPr>
          <w:p w14:paraId="3588320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Эстонских союз защиты животных </w:t>
            </w:r>
          </w:p>
        </w:tc>
      </w:tr>
      <w:tr w:rsidR="00175E2C" w:rsidRPr="00A001F4" w14:paraId="687F2F74" w14:textId="77777777" w:rsidTr="00175E2C">
        <w:trPr>
          <w:trHeight w:val="211"/>
        </w:trPr>
        <w:tc>
          <w:tcPr>
            <w:tcW w:w="4672" w:type="dxa"/>
          </w:tcPr>
          <w:p w14:paraId="0E8DF1C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Loomakaitse Selts (ELS)</w:t>
            </w:r>
          </w:p>
        </w:tc>
        <w:tc>
          <w:tcPr>
            <w:tcW w:w="4673" w:type="dxa"/>
          </w:tcPr>
          <w:p w14:paraId="7681B16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Эстонское общество защиты животных (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ELS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75E2C" w:rsidRPr="00A001F4" w14:paraId="3FBD4EBC" w14:textId="77777777" w:rsidTr="00175E2C">
        <w:trPr>
          <w:trHeight w:val="211"/>
        </w:trPr>
        <w:tc>
          <w:tcPr>
            <w:tcW w:w="4672" w:type="dxa"/>
          </w:tcPr>
          <w:p w14:paraId="724C652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Metsa Abiks (EMA)</w:t>
            </w:r>
          </w:p>
        </w:tc>
        <w:tc>
          <w:tcPr>
            <w:tcW w:w="4673" w:type="dxa"/>
          </w:tcPr>
          <w:p w14:paraId="77D19E9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НКО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Metsa Abiks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, В помощь эстонским лесам, В помощь лесу </w:t>
            </w:r>
          </w:p>
        </w:tc>
      </w:tr>
      <w:tr w:rsidR="00175E2C" w:rsidRPr="00A001F4" w14:paraId="4CB7CDFA" w14:textId="77777777" w:rsidTr="00175E2C">
        <w:trPr>
          <w:trHeight w:val="211"/>
        </w:trPr>
        <w:tc>
          <w:tcPr>
            <w:tcW w:w="4672" w:type="dxa"/>
          </w:tcPr>
          <w:p w14:paraId="5C825A5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Metsloomaühing (Estonian Wildlife Center)</w:t>
            </w:r>
          </w:p>
        </w:tc>
        <w:tc>
          <w:tcPr>
            <w:tcW w:w="4673" w:type="dxa"/>
          </w:tcPr>
          <w:p w14:paraId="0FD07F7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Эстонское общество защиты диких животных </w:t>
            </w:r>
          </w:p>
        </w:tc>
      </w:tr>
      <w:tr w:rsidR="00175E2C" w:rsidRPr="00A001F4" w14:paraId="76E8AFA6" w14:textId="77777777" w:rsidTr="00175E2C">
        <w:trPr>
          <w:trHeight w:val="211"/>
        </w:trPr>
        <w:tc>
          <w:tcPr>
            <w:tcW w:w="4672" w:type="dxa"/>
          </w:tcPr>
          <w:p w14:paraId="4265DB6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Ornitoloogiaühing (EOÜ)</w:t>
            </w:r>
          </w:p>
        </w:tc>
        <w:tc>
          <w:tcPr>
            <w:tcW w:w="4673" w:type="dxa"/>
          </w:tcPr>
          <w:p w14:paraId="589F6B6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Эстонское Орнитологическое Общество (ЭОО)</w:t>
            </w:r>
          </w:p>
        </w:tc>
      </w:tr>
      <w:tr w:rsidR="00175E2C" w:rsidRPr="00A001F4" w14:paraId="163C9329" w14:textId="77777777" w:rsidTr="00175E2C">
        <w:trPr>
          <w:trHeight w:val="90"/>
        </w:trPr>
        <w:tc>
          <w:tcPr>
            <w:tcW w:w="4672" w:type="dxa"/>
          </w:tcPr>
          <w:p w14:paraId="57A773F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Roheline Liikumine (ERL)</w:t>
            </w:r>
          </w:p>
        </w:tc>
        <w:tc>
          <w:tcPr>
            <w:tcW w:w="4673" w:type="dxa"/>
          </w:tcPr>
          <w:p w14:paraId="4E18533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НКО «Зелёное движении Эстонии» </w:t>
            </w:r>
          </w:p>
        </w:tc>
      </w:tr>
      <w:tr w:rsidR="00175E2C" w:rsidRPr="00A001F4" w14:paraId="3997C52A" w14:textId="77777777" w:rsidTr="00175E2C">
        <w:trPr>
          <w:trHeight w:val="211"/>
        </w:trPr>
        <w:tc>
          <w:tcPr>
            <w:tcW w:w="4672" w:type="dxa"/>
          </w:tcPr>
          <w:p w14:paraId="2CE6583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Taastuvenergia Koda (ETEK)</w:t>
            </w:r>
          </w:p>
        </w:tc>
        <w:tc>
          <w:tcPr>
            <w:tcW w:w="4673" w:type="dxa"/>
          </w:tcPr>
          <w:p w14:paraId="1BD4464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Палата возобновляемой энергии </w:t>
            </w:r>
          </w:p>
        </w:tc>
      </w:tr>
      <w:tr w:rsidR="00175E2C" w:rsidRPr="00A001F4" w14:paraId="08E68E6B" w14:textId="77777777" w:rsidTr="00175E2C">
        <w:tc>
          <w:tcPr>
            <w:tcW w:w="4672" w:type="dxa"/>
          </w:tcPr>
          <w:p w14:paraId="0E73B3C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elukeskkond </w:t>
            </w:r>
          </w:p>
          <w:p w14:paraId="07C492C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lastRenderedPageBreak/>
              <w:t xml:space="preserve">   e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lukeskkonna kaitse</w:t>
            </w:r>
          </w:p>
          <w:p w14:paraId="1B3F28E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elukeskkonda kahjustama</w:t>
            </w:r>
          </w:p>
          <w:p w14:paraId="61109BC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  <w:shd w:val="clear" w:color="auto" w:fill="FFFFFF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elukeskkonna ära rikuma</w:t>
            </w:r>
          </w:p>
        </w:tc>
        <w:tc>
          <w:tcPr>
            <w:tcW w:w="4673" w:type="dxa"/>
          </w:tcPr>
          <w:p w14:paraId="5535F3A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среда обитания, среда проживания </w:t>
            </w:r>
          </w:p>
          <w:p w14:paraId="11D1CC0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защита среды обитания</w:t>
            </w:r>
          </w:p>
          <w:p w14:paraId="388DDBE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вредить среде обитания</w:t>
            </w:r>
          </w:p>
          <w:p w14:paraId="3539E3D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разрушить среду обитания, загрязнить среду обитания  </w:t>
            </w:r>
          </w:p>
        </w:tc>
      </w:tr>
      <w:tr w:rsidR="00175E2C" w:rsidRPr="00A001F4" w14:paraId="45E3D721" w14:textId="77777777" w:rsidTr="00175E2C">
        <w:tc>
          <w:tcPr>
            <w:tcW w:w="4672" w:type="dxa"/>
          </w:tcPr>
          <w:p w14:paraId="0FF2542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elukeskkonnateadlane</w:t>
            </w:r>
          </w:p>
        </w:tc>
        <w:tc>
          <w:tcPr>
            <w:tcW w:w="4673" w:type="dxa"/>
          </w:tcPr>
          <w:p w14:paraId="5E92EEE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эколог, инженер/специалист по охране окружающей среды</w:t>
            </w:r>
          </w:p>
        </w:tc>
      </w:tr>
      <w:tr w:rsidR="00175E2C" w:rsidRPr="00A001F4" w14:paraId="703FD327" w14:textId="77777777" w:rsidTr="00175E2C">
        <w:trPr>
          <w:trHeight w:val="211"/>
        </w:trPr>
        <w:tc>
          <w:tcPr>
            <w:tcW w:w="4672" w:type="dxa"/>
          </w:tcPr>
          <w:p w14:paraId="50C0E43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geopoliitiline haavatavus</w:t>
            </w:r>
          </w:p>
        </w:tc>
        <w:tc>
          <w:tcPr>
            <w:tcW w:w="4673" w:type="dxa"/>
          </w:tcPr>
          <w:p w14:paraId="12FF893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геополитическая уязвимость</w:t>
            </w:r>
          </w:p>
        </w:tc>
      </w:tr>
      <w:tr w:rsidR="00175E2C" w:rsidRPr="00A001F4" w14:paraId="1B95116B" w14:textId="77777777" w:rsidTr="00175E2C">
        <w:tc>
          <w:tcPr>
            <w:tcW w:w="4672" w:type="dxa"/>
          </w:tcPr>
          <w:p w14:paraId="5B9466A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häiringud toidutootmises</w:t>
            </w:r>
          </w:p>
        </w:tc>
        <w:tc>
          <w:tcPr>
            <w:tcW w:w="4673" w:type="dxa"/>
          </w:tcPr>
          <w:p w14:paraId="67329BE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 производства продовольствия, нарушения цепочек производства продуктов  </w:t>
            </w:r>
          </w:p>
        </w:tc>
      </w:tr>
      <w:tr w:rsidR="00175E2C" w:rsidRPr="00A001F4" w14:paraId="17C03C33" w14:textId="77777777" w:rsidTr="00175E2C">
        <w:tc>
          <w:tcPr>
            <w:tcW w:w="4672" w:type="dxa"/>
          </w:tcPr>
          <w:p w14:paraId="40C9F76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jalajäljega tooted</w:t>
            </w:r>
          </w:p>
        </w:tc>
        <w:tc>
          <w:tcPr>
            <w:tcW w:w="4673" w:type="dxa"/>
          </w:tcPr>
          <w:p w14:paraId="1F2634B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продукты с углеродным следом </w:t>
            </w:r>
          </w:p>
        </w:tc>
      </w:tr>
      <w:tr w:rsidR="00175E2C" w:rsidRPr="00A001F4" w14:paraId="7E3D7ACE" w14:textId="77777777" w:rsidTr="00175E2C">
        <w:trPr>
          <w:trHeight w:val="211"/>
        </w:trPr>
        <w:tc>
          <w:tcPr>
            <w:tcW w:w="4672" w:type="dxa"/>
          </w:tcPr>
          <w:p w14:paraId="44D2387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jätkusuutlik süsteem</w:t>
            </w:r>
          </w:p>
        </w:tc>
        <w:tc>
          <w:tcPr>
            <w:tcW w:w="4673" w:type="dxa"/>
          </w:tcPr>
          <w:p w14:paraId="4FCCC8B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устойчивая система </w:t>
            </w:r>
          </w:p>
        </w:tc>
      </w:tr>
      <w:tr w:rsidR="00175E2C" w:rsidRPr="00A001F4" w14:paraId="55163F42" w14:textId="77777777" w:rsidTr="00175E2C">
        <w:tc>
          <w:tcPr>
            <w:tcW w:w="4672" w:type="dxa"/>
          </w:tcPr>
          <w:p w14:paraId="179D3EF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keskkonnaaktivism </w:t>
            </w:r>
          </w:p>
        </w:tc>
        <w:tc>
          <w:tcPr>
            <w:tcW w:w="4673" w:type="dxa"/>
          </w:tcPr>
          <w:p w14:paraId="0685C65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активизм, экоактивизм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ökoaktivism</w:t>
            </w:r>
          </w:p>
        </w:tc>
      </w:tr>
      <w:tr w:rsidR="00175E2C" w:rsidRPr="00A001F4" w14:paraId="299F273B" w14:textId="77777777" w:rsidTr="00175E2C">
        <w:tc>
          <w:tcPr>
            <w:tcW w:w="4672" w:type="dxa"/>
          </w:tcPr>
          <w:p w14:paraId="5185B06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keskkonnaaktivistid </w:t>
            </w:r>
          </w:p>
        </w:tc>
        <w:tc>
          <w:tcPr>
            <w:tcW w:w="4673" w:type="dxa"/>
          </w:tcPr>
          <w:p w14:paraId="10CD28B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активист, экоактивист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ökoaktivist</w:t>
            </w:r>
          </w:p>
        </w:tc>
      </w:tr>
      <w:tr w:rsidR="00175E2C" w:rsidRPr="00A001F4" w14:paraId="6E2AA392" w14:textId="77777777" w:rsidTr="00175E2C">
        <w:tc>
          <w:tcPr>
            <w:tcW w:w="4672" w:type="dxa"/>
          </w:tcPr>
          <w:p w14:paraId="59B0D1DB" w14:textId="77777777" w:rsidR="00175E2C" w:rsidRPr="00A001F4" w:rsidRDefault="00175E2C" w:rsidP="00175E2C">
            <w:pPr>
              <w:tabs>
                <w:tab w:val="left" w:pos="13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keskkonnajärelevalve</w:t>
            </w:r>
          </w:p>
          <w:p w14:paraId="6F6FAD13" w14:textId="77777777" w:rsidR="00175E2C" w:rsidRPr="00A001F4" w:rsidRDefault="00175E2C" w:rsidP="00175E2C">
            <w:pPr>
              <w:tabs>
                <w:tab w:val="left" w:pos="13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2A4FAF09" w14:textId="77777777" w:rsidR="00175E2C" w:rsidRPr="00A001F4" w:rsidRDefault="00175E2C" w:rsidP="00175E2C">
            <w:pPr>
              <w:tabs>
                <w:tab w:val="left" w:pos="13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keskkonnajärelevalve fondi</w:t>
            </w:r>
          </w:p>
          <w:p w14:paraId="4DFAACEF" w14:textId="77777777" w:rsidR="00175E2C" w:rsidRPr="00A001F4" w:rsidRDefault="00175E2C" w:rsidP="00175E2C">
            <w:pPr>
              <w:tabs>
                <w:tab w:val="left" w:pos="13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keskkonnajärelevalveorganid </w:t>
            </w:r>
          </w:p>
        </w:tc>
        <w:tc>
          <w:tcPr>
            <w:tcW w:w="4673" w:type="dxa"/>
          </w:tcPr>
          <w:p w14:paraId="24C91D4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экологический надзор, надзор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 сфере природопользования</w:t>
            </w:r>
          </w:p>
          <w:p w14:paraId="5275C99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фонд экологического надзора </w:t>
            </w:r>
          </w:p>
          <w:p w14:paraId="0BC3B60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органы по надзору в сфере природопользования </w:t>
            </w:r>
          </w:p>
        </w:tc>
      </w:tr>
      <w:tr w:rsidR="00175E2C" w:rsidRPr="00A001F4" w14:paraId="2817DB5C" w14:textId="77777777" w:rsidTr="00175E2C">
        <w:tc>
          <w:tcPr>
            <w:tcW w:w="4672" w:type="dxa"/>
          </w:tcPr>
          <w:p w14:paraId="74D21C5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keskkonnakaitsja </w:t>
            </w:r>
          </w:p>
        </w:tc>
        <w:tc>
          <w:tcPr>
            <w:tcW w:w="4673" w:type="dxa"/>
          </w:tcPr>
          <w:p w14:paraId="3B96ED3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окружающей среды </w:t>
            </w:r>
          </w:p>
        </w:tc>
      </w:tr>
      <w:tr w:rsidR="00175E2C" w:rsidRPr="00A001F4" w14:paraId="24544D33" w14:textId="77777777" w:rsidTr="00175E2C">
        <w:tc>
          <w:tcPr>
            <w:tcW w:w="4672" w:type="dxa"/>
          </w:tcPr>
          <w:p w14:paraId="3647139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Keskkonnaministeeriumi eluslooduse asekantsler</w:t>
            </w:r>
          </w:p>
        </w:tc>
        <w:tc>
          <w:tcPr>
            <w:tcW w:w="4673" w:type="dxa"/>
          </w:tcPr>
          <w:p w14:paraId="5FC85AE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вице-канцлер Министерства окружающей среды по живой природе </w:t>
            </w:r>
          </w:p>
        </w:tc>
      </w:tr>
      <w:tr w:rsidR="00175E2C" w:rsidRPr="00A001F4" w14:paraId="6757CC4C" w14:textId="77777777" w:rsidTr="00175E2C">
        <w:tc>
          <w:tcPr>
            <w:tcW w:w="4672" w:type="dxa"/>
          </w:tcPr>
          <w:p w14:paraId="51226BF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keskkonnateadlane</w:t>
            </w:r>
          </w:p>
        </w:tc>
        <w:tc>
          <w:tcPr>
            <w:tcW w:w="4673" w:type="dxa"/>
          </w:tcPr>
          <w:p w14:paraId="3095367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 </w:t>
            </w:r>
          </w:p>
        </w:tc>
      </w:tr>
      <w:tr w:rsidR="00175E2C" w:rsidRPr="00A001F4" w14:paraId="4D19C540" w14:textId="77777777" w:rsidTr="00175E2C">
        <w:trPr>
          <w:trHeight w:val="211"/>
        </w:trPr>
        <w:tc>
          <w:tcPr>
            <w:tcW w:w="4672" w:type="dxa"/>
          </w:tcPr>
          <w:p w14:paraId="2E45619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keskkonnateemad</w:t>
            </w:r>
          </w:p>
        </w:tc>
        <w:tc>
          <w:tcPr>
            <w:tcW w:w="4673" w:type="dxa"/>
          </w:tcPr>
          <w:p w14:paraId="36BEB45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вопросы окружающей среды</w:t>
            </w:r>
          </w:p>
        </w:tc>
      </w:tr>
      <w:tr w:rsidR="00175E2C" w:rsidRPr="00A001F4" w14:paraId="73F4B545" w14:textId="77777777" w:rsidTr="00175E2C">
        <w:trPr>
          <w:trHeight w:val="90"/>
        </w:trPr>
        <w:tc>
          <w:tcPr>
            <w:tcW w:w="4672" w:type="dxa"/>
          </w:tcPr>
          <w:p w14:paraId="70B0F8F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keskkonnavaenulik </w:t>
            </w:r>
          </w:p>
        </w:tc>
        <w:tc>
          <w:tcPr>
            <w:tcW w:w="4673" w:type="dxa"/>
          </w:tcPr>
          <w:p w14:paraId="504B4DC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губительный для экологии</w:t>
            </w:r>
          </w:p>
        </w:tc>
      </w:tr>
      <w:tr w:rsidR="00175E2C" w:rsidRPr="00A001F4" w14:paraId="70AFA573" w14:textId="77777777" w:rsidTr="00175E2C">
        <w:tc>
          <w:tcPr>
            <w:tcW w:w="4672" w:type="dxa"/>
          </w:tcPr>
          <w:p w14:paraId="0DDB055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kestlik areng </w:t>
            </w:r>
          </w:p>
        </w:tc>
        <w:tc>
          <w:tcPr>
            <w:tcW w:w="4673" w:type="dxa"/>
          </w:tcPr>
          <w:p w14:paraId="2667A19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устойчивое развитие </w:t>
            </w:r>
          </w:p>
        </w:tc>
      </w:tr>
      <w:tr w:rsidR="00175E2C" w:rsidRPr="00A001F4" w14:paraId="13DE6109" w14:textId="77777777" w:rsidTr="00175E2C">
        <w:tc>
          <w:tcPr>
            <w:tcW w:w="4672" w:type="dxa"/>
          </w:tcPr>
          <w:p w14:paraId="1D6B2D6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kliimaeesmärgid</w:t>
            </w:r>
          </w:p>
          <w:p w14:paraId="33BAAA2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kliimaeesmärke saavutada </w:t>
            </w:r>
          </w:p>
        </w:tc>
        <w:tc>
          <w:tcPr>
            <w:tcW w:w="4673" w:type="dxa"/>
          </w:tcPr>
          <w:p w14:paraId="1B1E882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климатические цели  </w:t>
            </w:r>
          </w:p>
          <w:p w14:paraId="7D5A7F9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достичь климатические целей </w:t>
            </w:r>
          </w:p>
        </w:tc>
      </w:tr>
      <w:tr w:rsidR="00175E2C" w:rsidRPr="00A001F4" w14:paraId="211BF479" w14:textId="77777777" w:rsidTr="00175E2C">
        <w:tc>
          <w:tcPr>
            <w:tcW w:w="4672" w:type="dxa"/>
          </w:tcPr>
          <w:p w14:paraId="553D565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kliimafundamentalism </w:t>
            </w:r>
          </w:p>
        </w:tc>
        <w:tc>
          <w:tcPr>
            <w:tcW w:w="4673" w:type="dxa"/>
          </w:tcPr>
          <w:p w14:paraId="2D25E05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фундаментализм </w:t>
            </w:r>
          </w:p>
        </w:tc>
      </w:tr>
      <w:tr w:rsidR="00175E2C" w:rsidRPr="00A001F4" w14:paraId="28CE58B3" w14:textId="77777777" w:rsidTr="00175E2C">
        <w:tc>
          <w:tcPr>
            <w:tcW w:w="4672" w:type="dxa"/>
          </w:tcPr>
          <w:p w14:paraId="487E866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kliimakriis </w:t>
            </w:r>
          </w:p>
          <w:p w14:paraId="38F6B2A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globaalne kliimakriis </w:t>
            </w:r>
          </w:p>
          <w:p w14:paraId="6B2F671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kliimakriisi künnisel </w:t>
            </w:r>
          </w:p>
        </w:tc>
        <w:tc>
          <w:tcPr>
            <w:tcW w:w="4673" w:type="dxa"/>
          </w:tcPr>
          <w:p w14:paraId="149385D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климатический кризис, экологический кризис </w:t>
            </w:r>
          </w:p>
          <w:p w14:paraId="7A82A63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    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глобальный климатический кризис</w:t>
            </w:r>
          </w:p>
          <w:p w14:paraId="012FFB7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    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 преддверии климатического кризиса  </w:t>
            </w:r>
          </w:p>
        </w:tc>
      </w:tr>
      <w:tr w:rsidR="00175E2C" w:rsidRPr="00A001F4" w14:paraId="33A7352D" w14:textId="77777777" w:rsidTr="00175E2C">
        <w:trPr>
          <w:trHeight w:val="211"/>
        </w:trPr>
        <w:tc>
          <w:tcPr>
            <w:tcW w:w="4672" w:type="dxa"/>
          </w:tcPr>
          <w:p w14:paraId="0F2D906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kliimaliikumine Climate Save Estonia (CSE)</w:t>
            </w:r>
          </w:p>
        </w:tc>
        <w:tc>
          <w:tcPr>
            <w:tcW w:w="4673" w:type="dxa"/>
          </w:tcPr>
          <w:p w14:paraId="6209F92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климатическое движение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Climate Save Estonia </w:t>
            </w:r>
          </w:p>
        </w:tc>
      </w:tr>
      <w:tr w:rsidR="00175E2C" w:rsidRPr="00A001F4" w14:paraId="3D31B571" w14:textId="77777777" w:rsidTr="00175E2C">
        <w:tc>
          <w:tcPr>
            <w:tcW w:w="4672" w:type="dxa"/>
          </w:tcPr>
          <w:p w14:paraId="30AFDAC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kliimamuutused </w:t>
            </w:r>
          </w:p>
          <w:p w14:paraId="6568356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kliimamuutuste mõju </w:t>
            </w:r>
          </w:p>
          <w:p w14:paraId="69D53343" w14:textId="77777777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kliimamuutuste leevendamine </w:t>
            </w:r>
          </w:p>
          <w:p w14:paraId="464F1784" w14:textId="77777777" w:rsidR="00181BD3" w:rsidRPr="00A001F4" w:rsidRDefault="00181BD3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331C8DC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   kliimamuutustega kohanemine </w:t>
            </w:r>
          </w:p>
        </w:tc>
        <w:tc>
          <w:tcPr>
            <w:tcW w:w="4673" w:type="dxa"/>
          </w:tcPr>
          <w:p w14:paraId="697899A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изменения климата </w:t>
            </w:r>
          </w:p>
          <w:p w14:paraId="52AAC37A" w14:textId="57D04E33" w:rsidR="00175E2C" w:rsidRPr="00A001F4" w:rsidRDefault="00181BD3" w:rsidP="00181B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>влияние климатических изменений</w:t>
            </w:r>
          </w:p>
          <w:p w14:paraId="7C1A012C" w14:textId="5194ECE3" w:rsidR="00175E2C" w:rsidRPr="00A001F4" w:rsidRDefault="00181BD3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смягчение изменений климата,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уменьшение изменений климата  </w:t>
            </w:r>
          </w:p>
          <w:p w14:paraId="0CABFDBB" w14:textId="7982B58D" w:rsidR="00175E2C" w:rsidRPr="00A001F4" w:rsidRDefault="00181BD3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 к изменению климата </w:t>
            </w:r>
          </w:p>
        </w:tc>
      </w:tr>
      <w:tr w:rsidR="00175E2C" w:rsidRPr="00A001F4" w14:paraId="5D4A0327" w14:textId="77777777" w:rsidTr="00175E2C">
        <w:tc>
          <w:tcPr>
            <w:tcW w:w="4672" w:type="dxa"/>
          </w:tcPr>
          <w:p w14:paraId="370A86F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kliimapoliitika </w:t>
            </w:r>
          </w:p>
        </w:tc>
        <w:tc>
          <w:tcPr>
            <w:tcW w:w="4673" w:type="dxa"/>
          </w:tcPr>
          <w:p w14:paraId="29E8A68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климатическая политика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,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политика 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keskkonnapoliitika</w:t>
            </w:r>
          </w:p>
        </w:tc>
      </w:tr>
      <w:tr w:rsidR="00175E2C" w:rsidRPr="00A001F4" w14:paraId="24C4DBBC" w14:textId="77777777" w:rsidTr="00175E2C">
        <w:tc>
          <w:tcPr>
            <w:tcW w:w="4672" w:type="dxa"/>
          </w:tcPr>
          <w:p w14:paraId="7B67D52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kliimaseadus </w:t>
            </w:r>
          </w:p>
        </w:tc>
        <w:tc>
          <w:tcPr>
            <w:tcW w:w="4673" w:type="dxa"/>
          </w:tcPr>
          <w:p w14:paraId="5968CE7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климатический закон </w:t>
            </w:r>
          </w:p>
        </w:tc>
      </w:tr>
      <w:tr w:rsidR="00175E2C" w:rsidRPr="00A001F4" w14:paraId="16D7CF6A" w14:textId="77777777" w:rsidTr="00175E2C">
        <w:tc>
          <w:tcPr>
            <w:tcW w:w="4672" w:type="dxa"/>
          </w:tcPr>
          <w:p w14:paraId="2F2E797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kliimavõit</w:t>
            </w:r>
          </w:p>
          <w:p w14:paraId="24F7811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kliimavõitu kaasa tooma</w:t>
            </w:r>
          </w:p>
          <w:p w14:paraId="4620DAB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keskkonnavõit</w:t>
            </w:r>
          </w:p>
        </w:tc>
        <w:tc>
          <w:tcPr>
            <w:tcW w:w="4673" w:type="dxa"/>
          </w:tcPr>
          <w:p w14:paraId="7572E27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климатическая победа</w:t>
            </w:r>
          </w:p>
          <w:p w14:paraId="5366B61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привести к климатической победе</w:t>
            </w:r>
          </w:p>
          <w:p w14:paraId="26654A1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экологическая победа</w:t>
            </w:r>
          </w:p>
        </w:tc>
      </w:tr>
      <w:tr w:rsidR="00175E2C" w:rsidRPr="00A001F4" w14:paraId="4B9AE214" w14:textId="77777777" w:rsidTr="00175E2C">
        <w:tc>
          <w:tcPr>
            <w:tcW w:w="4672" w:type="dxa"/>
          </w:tcPr>
          <w:p w14:paraId="703CC96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kuumasaar </w:t>
            </w:r>
          </w:p>
        </w:tc>
        <w:tc>
          <w:tcPr>
            <w:tcW w:w="4673" w:type="dxa"/>
          </w:tcPr>
          <w:p w14:paraId="67087C7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остров тепла, городской остров тепла</w:t>
            </w:r>
          </w:p>
        </w:tc>
      </w:tr>
      <w:tr w:rsidR="00175E2C" w:rsidRPr="00A001F4" w14:paraId="32E8A7BE" w14:textId="77777777" w:rsidTr="00175E2C">
        <w:trPr>
          <w:trHeight w:val="211"/>
        </w:trPr>
        <w:tc>
          <w:tcPr>
            <w:tcW w:w="4672" w:type="dxa"/>
          </w:tcPr>
          <w:p w14:paraId="0FDFE9B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linnukaitseekspert </w:t>
            </w:r>
          </w:p>
        </w:tc>
        <w:tc>
          <w:tcPr>
            <w:tcW w:w="4673" w:type="dxa"/>
          </w:tcPr>
          <w:p w14:paraId="1C16D4A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защите птиц </w:t>
            </w:r>
          </w:p>
        </w:tc>
      </w:tr>
      <w:tr w:rsidR="00175E2C" w:rsidRPr="00A001F4" w14:paraId="43A32DB2" w14:textId="77777777" w:rsidTr="00175E2C">
        <w:tc>
          <w:tcPr>
            <w:tcW w:w="4672" w:type="dxa"/>
          </w:tcPr>
          <w:p w14:paraId="2277E9C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liustike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sulamine</w:t>
            </w:r>
          </w:p>
        </w:tc>
        <w:tc>
          <w:tcPr>
            <w:tcW w:w="4673" w:type="dxa"/>
          </w:tcPr>
          <w:p w14:paraId="6D507B9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таянье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ледников</w:t>
            </w:r>
          </w:p>
        </w:tc>
      </w:tr>
      <w:tr w:rsidR="00175E2C" w:rsidRPr="00A001F4" w14:paraId="03A7AAFE" w14:textId="77777777" w:rsidTr="00175E2C">
        <w:tc>
          <w:tcPr>
            <w:tcW w:w="4672" w:type="dxa"/>
          </w:tcPr>
          <w:p w14:paraId="661CE2A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</w:t>
            </w:r>
          </w:p>
          <w:p w14:paraId="7D2FE41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loodust kaitsma </w:t>
            </w:r>
          </w:p>
          <w:p w14:paraId="314EA59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</w:t>
            </w:r>
          </w:p>
          <w:p w14:paraId="313289B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loodust kahjustama</w:t>
            </w:r>
          </w:p>
          <w:p w14:paraId="7AD9E36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looduse rüüstamine </w:t>
            </w:r>
          </w:p>
        </w:tc>
        <w:tc>
          <w:tcPr>
            <w:tcW w:w="4673" w:type="dxa"/>
          </w:tcPr>
          <w:p w14:paraId="13F4FF6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природа </w:t>
            </w:r>
          </w:p>
          <w:p w14:paraId="38F6829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беречь природу, охранять природную среду  </w:t>
            </w:r>
          </w:p>
          <w:p w14:paraId="63FD67F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наносить вред природной среде </w:t>
            </w:r>
          </w:p>
          <w:p w14:paraId="0B8B8CD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природное истощение </w:t>
            </w:r>
          </w:p>
        </w:tc>
      </w:tr>
      <w:tr w:rsidR="00175E2C" w:rsidRPr="00A001F4" w14:paraId="49E560E8" w14:textId="77777777" w:rsidTr="00175E2C">
        <w:tc>
          <w:tcPr>
            <w:tcW w:w="4672" w:type="dxa"/>
          </w:tcPr>
          <w:p w14:paraId="5257884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loodusalad </w:t>
            </w:r>
          </w:p>
        </w:tc>
        <w:tc>
          <w:tcPr>
            <w:tcW w:w="4673" w:type="dxa"/>
          </w:tcPr>
          <w:p w14:paraId="0314A40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естественная среда, природная среда, нетронутая среда </w:t>
            </w:r>
          </w:p>
        </w:tc>
      </w:tr>
      <w:tr w:rsidR="00175E2C" w:rsidRPr="00A001F4" w14:paraId="282322DF" w14:textId="77777777" w:rsidTr="00175E2C">
        <w:tc>
          <w:tcPr>
            <w:tcW w:w="4672" w:type="dxa"/>
          </w:tcPr>
          <w:p w14:paraId="7FC37F3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loodusdirektiiv </w:t>
            </w:r>
          </w:p>
        </w:tc>
        <w:tc>
          <w:tcPr>
            <w:tcW w:w="4673" w:type="dxa"/>
          </w:tcPr>
          <w:p w14:paraId="09F5720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экологическое директива  </w:t>
            </w:r>
          </w:p>
        </w:tc>
      </w:tr>
      <w:tr w:rsidR="00175E2C" w:rsidRPr="00A001F4" w14:paraId="4C994AC4" w14:textId="77777777" w:rsidTr="00175E2C">
        <w:tc>
          <w:tcPr>
            <w:tcW w:w="4672" w:type="dxa"/>
          </w:tcPr>
          <w:p w14:paraId="66FD99A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looduskaitse</w:t>
            </w:r>
          </w:p>
          <w:p w14:paraId="29FD8BC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looduskaitseline </w:t>
            </w:r>
          </w:p>
          <w:p w14:paraId="7EE8AD9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looduskaitsealad</w:t>
            </w:r>
          </w:p>
        </w:tc>
        <w:tc>
          <w:tcPr>
            <w:tcW w:w="4673" w:type="dxa"/>
          </w:tcPr>
          <w:p w14:paraId="3F5807D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охрана природы </w:t>
            </w:r>
          </w:p>
          <w:p w14:paraId="2F32A84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природоохранный </w:t>
            </w:r>
          </w:p>
          <w:p w14:paraId="456EF42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природоохранные территории </w:t>
            </w:r>
          </w:p>
        </w:tc>
      </w:tr>
      <w:tr w:rsidR="00175E2C" w:rsidRPr="00A001F4" w14:paraId="658F7745" w14:textId="77777777" w:rsidTr="00175E2C">
        <w:tc>
          <w:tcPr>
            <w:tcW w:w="4672" w:type="dxa"/>
          </w:tcPr>
          <w:p w14:paraId="2FD62FC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looduskaitseseadus </w:t>
            </w:r>
          </w:p>
          <w:p w14:paraId="46F482D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2D4C7B3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looduskaitselised seadused</w:t>
            </w:r>
          </w:p>
        </w:tc>
        <w:tc>
          <w:tcPr>
            <w:tcW w:w="4673" w:type="dxa"/>
          </w:tcPr>
          <w:p w14:paraId="6A2022F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природоохранный закон, закон об охране окружающей среды  </w:t>
            </w:r>
          </w:p>
          <w:p w14:paraId="6DEAD8E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риродоохранное законодательство,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аконодательство в области охраны окружающей среды </w:t>
            </w:r>
          </w:p>
        </w:tc>
      </w:tr>
      <w:tr w:rsidR="00175E2C" w:rsidRPr="00A001F4" w14:paraId="0D5A4A21" w14:textId="77777777" w:rsidTr="00175E2C">
        <w:tc>
          <w:tcPr>
            <w:tcW w:w="4672" w:type="dxa"/>
          </w:tcPr>
          <w:p w14:paraId="4BDF872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looduskeskkond</w:t>
            </w:r>
          </w:p>
          <w:p w14:paraId="5951C5E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looduskeskkonnale kahju tekitada </w:t>
            </w:r>
          </w:p>
          <w:p w14:paraId="31211E3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elu- ja looduskeskkond </w:t>
            </w:r>
          </w:p>
        </w:tc>
        <w:tc>
          <w:tcPr>
            <w:tcW w:w="4673" w:type="dxa"/>
          </w:tcPr>
          <w:p w14:paraId="5E91A0F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природная среда </w:t>
            </w:r>
          </w:p>
          <w:p w14:paraId="13D7F96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наносить вред природной среде </w:t>
            </w:r>
          </w:p>
          <w:p w14:paraId="5F885CB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окружающая природная среда  </w:t>
            </w:r>
          </w:p>
        </w:tc>
      </w:tr>
      <w:tr w:rsidR="00175E2C" w:rsidRPr="00A001F4" w14:paraId="17C68202" w14:textId="77777777" w:rsidTr="00175E2C">
        <w:tc>
          <w:tcPr>
            <w:tcW w:w="4672" w:type="dxa"/>
          </w:tcPr>
          <w:p w14:paraId="5BDA7F7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looduslikud tooted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</w:p>
        </w:tc>
        <w:tc>
          <w:tcPr>
            <w:tcW w:w="4673" w:type="dxa"/>
          </w:tcPr>
          <w:p w14:paraId="68581FB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натуральные продукты</w:t>
            </w:r>
          </w:p>
        </w:tc>
      </w:tr>
      <w:tr w:rsidR="00175E2C" w:rsidRPr="00A001F4" w14:paraId="694ACB2E" w14:textId="77777777" w:rsidTr="00175E2C">
        <w:tc>
          <w:tcPr>
            <w:tcW w:w="4672" w:type="dxa"/>
          </w:tcPr>
          <w:p w14:paraId="3576533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loodussõbralik </w:t>
            </w:r>
          </w:p>
        </w:tc>
        <w:tc>
          <w:tcPr>
            <w:tcW w:w="4673" w:type="dxa"/>
          </w:tcPr>
          <w:p w14:paraId="1763C35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экологичный </w:t>
            </w:r>
          </w:p>
        </w:tc>
      </w:tr>
      <w:tr w:rsidR="00175E2C" w:rsidRPr="00A001F4" w14:paraId="675151F8" w14:textId="77777777" w:rsidTr="00175E2C">
        <w:tc>
          <w:tcPr>
            <w:tcW w:w="4672" w:type="dxa"/>
          </w:tcPr>
          <w:p w14:paraId="7561A25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loodusteadlane </w:t>
            </w:r>
          </w:p>
        </w:tc>
        <w:tc>
          <w:tcPr>
            <w:tcW w:w="4673" w:type="dxa"/>
          </w:tcPr>
          <w:p w14:paraId="3D9DBC6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биолог </w:t>
            </w:r>
          </w:p>
        </w:tc>
      </w:tr>
      <w:tr w:rsidR="00175E2C" w:rsidRPr="00A001F4" w14:paraId="39C1978F" w14:textId="77777777" w:rsidTr="00175E2C">
        <w:tc>
          <w:tcPr>
            <w:tcW w:w="4672" w:type="dxa"/>
          </w:tcPr>
          <w:p w14:paraId="35C28AC9" w14:textId="77777777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loodusvarad</w:t>
            </w:r>
          </w:p>
          <w:p w14:paraId="013D8148" w14:textId="77777777" w:rsidR="00E04DAF" w:rsidRPr="00A001F4" w:rsidRDefault="00E04DAF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035305E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loodusvarade kasutamise piirmäärad </w:t>
            </w:r>
          </w:p>
          <w:p w14:paraId="23155FC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</w:t>
            </w:r>
          </w:p>
          <w:p w14:paraId="06093E3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loodusvarade ammendumine </w:t>
            </w:r>
          </w:p>
          <w:p w14:paraId="2BA5002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lõputu loodusvara </w:t>
            </w:r>
          </w:p>
        </w:tc>
        <w:tc>
          <w:tcPr>
            <w:tcW w:w="4673" w:type="dxa"/>
          </w:tcPr>
          <w:p w14:paraId="7402A94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природные ресурсы, природное богатство</w:t>
            </w:r>
          </w:p>
          <w:p w14:paraId="252531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ограничение на использование природных ресурсов  </w:t>
            </w:r>
          </w:p>
          <w:p w14:paraId="1EE16AC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истощение природных ресурсов</w:t>
            </w:r>
          </w:p>
          <w:p w14:paraId="48CB492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неисчерпаемый природный ресурс </w:t>
            </w:r>
          </w:p>
        </w:tc>
      </w:tr>
      <w:tr w:rsidR="00175E2C" w:rsidRPr="00A001F4" w14:paraId="363D2F27" w14:textId="77777777" w:rsidTr="00175E2C">
        <w:tc>
          <w:tcPr>
            <w:tcW w:w="4672" w:type="dxa"/>
          </w:tcPr>
          <w:p w14:paraId="52E02C9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loodusväärtused</w:t>
            </w:r>
          </w:p>
        </w:tc>
        <w:tc>
          <w:tcPr>
            <w:tcW w:w="4673" w:type="dxa"/>
          </w:tcPr>
          <w:p w14:paraId="7D1C001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ценности </w:t>
            </w:r>
          </w:p>
        </w:tc>
      </w:tr>
      <w:tr w:rsidR="00175E2C" w:rsidRPr="00A001F4" w14:paraId="2C08BEC2" w14:textId="77777777" w:rsidTr="00175E2C">
        <w:tc>
          <w:tcPr>
            <w:tcW w:w="4672" w:type="dxa"/>
          </w:tcPr>
          <w:p w14:paraId="6446C41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maa-armastajad</w:t>
            </w:r>
          </w:p>
        </w:tc>
        <w:tc>
          <w:tcPr>
            <w:tcW w:w="4673" w:type="dxa"/>
          </w:tcPr>
          <w:p w14:paraId="09DE30F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любители земли </w:t>
            </w:r>
          </w:p>
        </w:tc>
      </w:tr>
      <w:tr w:rsidR="00175E2C" w:rsidRPr="00A001F4" w14:paraId="301EACFB" w14:textId="77777777" w:rsidTr="00175E2C">
        <w:tc>
          <w:tcPr>
            <w:tcW w:w="4672" w:type="dxa"/>
          </w:tcPr>
          <w:p w14:paraId="668AE23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maakasutussektor</w:t>
            </w:r>
          </w:p>
        </w:tc>
        <w:tc>
          <w:tcPr>
            <w:tcW w:w="4673" w:type="dxa"/>
          </w:tcPr>
          <w:p w14:paraId="7914DAE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сектор землепользования</w:t>
            </w:r>
          </w:p>
        </w:tc>
      </w:tr>
      <w:tr w:rsidR="00175E2C" w:rsidRPr="00A001F4" w14:paraId="28AA68E4" w14:textId="77777777" w:rsidTr="00175E2C">
        <w:tc>
          <w:tcPr>
            <w:tcW w:w="4672" w:type="dxa"/>
          </w:tcPr>
          <w:p w14:paraId="23DEE3B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mahepõllumajandus</w:t>
            </w:r>
          </w:p>
        </w:tc>
        <w:tc>
          <w:tcPr>
            <w:tcW w:w="4673" w:type="dxa"/>
          </w:tcPr>
          <w:p w14:paraId="38D3993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альтернативное сельское хозяйство </w:t>
            </w:r>
          </w:p>
        </w:tc>
      </w:tr>
      <w:tr w:rsidR="00175E2C" w:rsidRPr="00A001F4" w14:paraId="4FD208A5" w14:textId="77777777" w:rsidTr="00175E2C">
        <w:tc>
          <w:tcPr>
            <w:tcW w:w="4672" w:type="dxa"/>
          </w:tcPr>
          <w:p w14:paraId="2C86C15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mahetooteid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4673" w:type="dxa"/>
          </w:tcPr>
          <w:p w14:paraId="48B4815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экологически чистый продукт</w:t>
            </w:r>
          </w:p>
        </w:tc>
      </w:tr>
      <w:tr w:rsidR="00175E2C" w:rsidRPr="00A001F4" w14:paraId="0C68BD0C" w14:textId="77777777" w:rsidTr="00175E2C">
        <w:tc>
          <w:tcPr>
            <w:tcW w:w="4672" w:type="dxa"/>
          </w:tcPr>
          <w:p w14:paraId="47A2845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migratsioon</w:t>
            </w:r>
          </w:p>
          <w:p w14:paraId="40BB2A9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migratsiooni mõjud</w:t>
            </w:r>
          </w:p>
        </w:tc>
        <w:tc>
          <w:tcPr>
            <w:tcW w:w="4673" w:type="dxa"/>
          </w:tcPr>
          <w:p w14:paraId="675D8C7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миграция</w:t>
            </w:r>
          </w:p>
          <w:p w14:paraId="0AE19DA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влияние миграции</w:t>
            </w:r>
          </w:p>
        </w:tc>
      </w:tr>
      <w:tr w:rsidR="00175E2C" w:rsidRPr="00A001F4" w14:paraId="37720E0C" w14:textId="77777777" w:rsidTr="00175E2C">
        <w:trPr>
          <w:trHeight w:val="211"/>
        </w:trPr>
        <w:tc>
          <w:tcPr>
            <w:tcW w:w="4672" w:type="dxa"/>
          </w:tcPr>
          <w:p w14:paraId="2929387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mittetulundusühing (MTÜ) </w:t>
            </w:r>
          </w:p>
        </w:tc>
        <w:tc>
          <w:tcPr>
            <w:tcW w:w="4673" w:type="dxa"/>
          </w:tcPr>
          <w:p w14:paraId="2D69306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некоммерческая организация (НКО)</w:t>
            </w:r>
          </w:p>
        </w:tc>
      </w:tr>
      <w:tr w:rsidR="00175E2C" w:rsidRPr="00A001F4" w14:paraId="65648A91" w14:textId="77777777" w:rsidTr="00175E2C">
        <w:trPr>
          <w:trHeight w:val="211"/>
        </w:trPr>
        <w:tc>
          <w:tcPr>
            <w:tcW w:w="4672" w:type="dxa"/>
          </w:tcPr>
          <w:p w14:paraId="2D91B22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ookeanikaitse ja -hariduse sihtasutus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Algalita </w:t>
            </w:r>
          </w:p>
        </w:tc>
        <w:tc>
          <w:tcPr>
            <w:tcW w:w="4673" w:type="dxa"/>
          </w:tcPr>
          <w:p w14:paraId="496C938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Фонд морских исследований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Algalita</w:t>
            </w:r>
          </w:p>
        </w:tc>
      </w:tr>
      <w:tr w:rsidR="00175E2C" w:rsidRPr="00A001F4" w14:paraId="0B9F9EC3" w14:textId="77777777" w:rsidTr="00175E2C">
        <w:tc>
          <w:tcPr>
            <w:tcW w:w="4672" w:type="dxa"/>
          </w:tcPr>
          <w:p w14:paraId="5D24C56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ornitoloog </w:t>
            </w:r>
          </w:p>
        </w:tc>
        <w:tc>
          <w:tcPr>
            <w:tcW w:w="4673" w:type="dxa"/>
          </w:tcPr>
          <w:p w14:paraId="66B6BDE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орнитолог </w:t>
            </w:r>
          </w:p>
        </w:tc>
      </w:tr>
      <w:tr w:rsidR="00175E2C" w:rsidRPr="00A001F4" w14:paraId="11754DEF" w14:textId="77777777" w:rsidTr="00175E2C">
        <w:tc>
          <w:tcPr>
            <w:tcW w:w="4672" w:type="dxa"/>
          </w:tcPr>
          <w:p w14:paraId="059A448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põllumajandus </w:t>
            </w:r>
          </w:p>
          <w:p w14:paraId="0A43D6E6" w14:textId="14F5DDFA" w:rsidR="00175E2C" w:rsidRPr="00A001F4" w:rsidRDefault="00175E2C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veekogud k</w:t>
            </w:r>
            <w:r w:rsidR="00F91EB5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uiva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nda</w:t>
            </w:r>
            <w:r w:rsidR="00F91EB5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põllumajanduse käigus ära</w:t>
            </w:r>
          </w:p>
        </w:tc>
        <w:tc>
          <w:tcPr>
            <w:tcW w:w="4673" w:type="dxa"/>
          </w:tcPr>
          <w:p w14:paraId="6797DF9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сельское хозяйство </w:t>
            </w:r>
          </w:p>
          <w:p w14:paraId="486979DF" w14:textId="3CA4C511" w:rsidR="00175E2C" w:rsidRPr="00A001F4" w:rsidRDefault="00175E2C" w:rsidP="00F91E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91EB5">
              <w:rPr>
                <w:rFonts w:ascii="Times New Roman" w:hAnsi="Times New Roman" w:cs="Times New Roman"/>
                <w:sz w:val="28"/>
                <w:szCs w:val="28"/>
              </w:rPr>
              <w:t>осушать</w:t>
            </w:r>
            <w:r w:rsidR="00F91EB5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водоёмы в результате сельскохозяйственной деятельности </w:t>
            </w:r>
          </w:p>
        </w:tc>
      </w:tr>
      <w:tr w:rsidR="00175E2C" w:rsidRPr="00A001F4" w14:paraId="1D3BA334" w14:textId="77777777" w:rsidTr="00175E2C">
        <w:tc>
          <w:tcPr>
            <w:tcW w:w="4672" w:type="dxa"/>
          </w:tcPr>
          <w:p w14:paraId="5C3B8F3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põllumajandusmaad</w:t>
            </w:r>
          </w:p>
        </w:tc>
        <w:tc>
          <w:tcPr>
            <w:tcW w:w="4673" w:type="dxa"/>
          </w:tcPr>
          <w:p w14:paraId="73F1C5B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аграрные земли, сельскохозяйственные земли </w:t>
            </w:r>
          </w:p>
        </w:tc>
      </w:tr>
      <w:tr w:rsidR="00175E2C" w:rsidRPr="00A001F4" w14:paraId="559EA858" w14:textId="77777777" w:rsidTr="00175E2C">
        <w:tc>
          <w:tcPr>
            <w:tcW w:w="4672" w:type="dxa"/>
          </w:tcPr>
          <w:p w14:paraId="13F0B69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põllumajandusmaastik </w:t>
            </w:r>
          </w:p>
          <w:p w14:paraId="1498A6C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põllumajandusmaastiku vaesumine </w:t>
            </w:r>
          </w:p>
        </w:tc>
        <w:tc>
          <w:tcPr>
            <w:tcW w:w="4673" w:type="dxa"/>
          </w:tcPr>
          <w:p w14:paraId="3F41F7E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сельскохозяйственный пейзаж </w:t>
            </w:r>
          </w:p>
          <w:p w14:paraId="60D139A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обеднение ландшафта </w:t>
            </w:r>
          </w:p>
        </w:tc>
      </w:tr>
      <w:tr w:rsidR="00175E2C" w:rsidRPr="0089116B" w14:paraId="32A1DEE3" w14:textId="77777777" w:rsidTr="00175E2C">
        <w:trPr>
          <w:trHeight w:val="211"/>
        </w:trPr>
        <w:tc>
          <w:tcPr>
            <w:tcW w:w="4672" w:type="dxa"/>
          </w:tcPr>
          <w:p w14:paraId="42AD138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Päästame Eesti Metsad </w:t>
            </w:r>
          </w:p>
        </w:tc>
        <w:tc>
          <w:tcPr>
            <w:tcW w:w="4673" w:type="dxa"/>
          </w:tcPr>
          <w:p w14:paraId="04D320E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НКО «Спасём леса Эстонии», НКО «Päästame Eesti Metsad»</w:t>
            </w:r>
          </w:p>
        </w:tc>
      </w:tr>
      <w:tr w:rsidR="00175E2C" w:rsidRPr="00A001F4" w14:paraId="078A0D9F" w14:textId="77777777" w:rsidTr="00175E2C">
        <w:tc>
          <w:tcPr>
            <w:tcW w:w="4672" w:type="dxa"/>
          </w:tcPr>
          <w:p w14:paraId="06F0814F" w14:textId="1828FFC9" w:rsidR="00175E2C" w:rsidRPr="00A001F4" w:rsidRDefault="00F91EB5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rohe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pööre</w:t>
            </w:r>
          </w:p>
          <w:p w14:paraId="539D7B2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rohepöörde elluviimine</w:t>
            </w:r>
          </w:p>
        </w:tc>
        <w:tc>
          <w:tcPr>
            <w:tcW w:w="4673" w:type="dxa"/>
          </w:tcPr>
          <w:p w14:paraId="5B8B787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«зелёный переход»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, зелёный переход</w:t>
            </w:r>
          </w:p>
          <w:p w14:paraId="109A390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осуществление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«зелёного перехода»</w:t>
            </w:r>
          </w:p>
        </w:tc>
      </w:tr>
      <w:tr w:rsidR="00175E2C" w:rsidRPr="00A001F4" w14:paraId="616827EF" w14:textId="77777777" w:rsidTr="00175E2C">
        <w:tc>
          <w:tcPr>
            <w:tcW w:w="4672" w:type="dxa"/>
          </w:tcPr>
          <w:p w14:paraId="563944F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roheline </w:t>
            </w:r>
          </w:p>
          <w:p w14:paraId="6E174DA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roheline areng</w:t>
            </w:r>
          </w:p>
          <w:p w14:paraId="0F0C14E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roheliseks muutuma </w:t>
            </w:r>
          </w:p>
        </w:tc>
        <w:tc>
          <w:tcPr>
            <w:tcW w:w="4673" w:type="dxa"/>
          </w:tcPr>
          <w:p w14:paraId="5D89E19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зелёный, экологичный  </w:t>
            </w:r>
          </w:p>
          <w:p w14:paraId="0D9F4BC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зелёное  развитие</w:t>
            </w:r>
          </w:p>
          <w:p w14:paraId="3329B09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становиться экологичный </w:t>
            </w:r>
          </w:p>
        </w:tc>
      </w:tr>
      <w:tr w:rsidR="00175E2C" w:rsidRPr="00A001F4" w14:paraId="1EAD3C90" w14:textId="77777777" w:rsidTr="00175E2C">
        <w:trPr>
          <w:trHeight w:val="90"/>
        </w:trPr>
        <w:tc>
          <w:tcPr>
            <w:tcW w:w="4672" w:type="dxa"/>
          </w:tcPr>
          <w:p w14:paraId="73D0D39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rohepesu </w:t>
            </w:r>
          </w:p>
        </w:tc>
        <w:tc>
          <w:tcPr>
            <w:tcW w:w="4673" w:type="dxa"/>
          </w:tcPr>
          <w:p w14:paraId="2D51300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зелёный камуфляж</w:t>
            </w:r>
          </w:p>
        </w:tc>
      </w:tr>
      <w:tr w:rsidR="00175E2C" w:rsidRPr="00A001F4" w14:paraId="718FEA7C" w14:textId="77777777" w:rsidTr="00175E2C">
        <w:tc>
          <w:tcPr>
            <w:tcW w:w="4672" w:type="dxa"/>
          </w:tcPr>
          <w:p w14:paraId="76F931F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rohepoliitika </w:t>
            </w:r>
          </w:p>
        </w:tc>
        <w:tc>
          <w:tcPr>
            <w:tcW w:w="4673" w:type="dxa"/>
          </w:tcPr>
          <w:p w14:paraId="50FF69F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зелёная политика</w:t>
            </w:r>
          </w:p>
        </w:tc>
      </w:tr>
      <w:tr w:rsidR="00175E2C" w:rsidRPr="00A001F4" w14:paraId="260F4283" w14:textId="77777777" w:rsidTr="00175E2C">
        <w:trPr>
          <w:trHeight w:val="211"/>
        </w:trPr>
        <w:tc>
          <w:tcPr>
            <w:tcW w:w="4672" w:type="dxa"/>
          </w:tcPr>
          <w:p w14:paraId="3923902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Sihtasutus Keskkonnaõiguse Keskus (KÕK)</w:t>
            </w:r>
          </w:p>
        </w:tc>
        <w:tc>
          <w:tcPr>
            <w:tcW w:w="4673" w:type="dxa"/>
          </w:tcPr>
          <w:p w14:paraId="245D303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Центр экологического права </w:t>
            </w:r>
          </w:p>
        </w:tc>
      </w:tr>
      <w:tr w:rsidR="00175E2C" w:rsidRPr="00A001F4" w14:paraId="0AB729F7" w14:textId="77777777" w:rsidTr="00175E2C">
        <w:trPr>
          <w:trHeight w:val="211"/>
        </w:trPr>
        <w:tc>
          <w:tcPr>
            <w:tcW w:w="4672" w:type="dxa"/>
          </w:tcPr>
          <w:p w14:paraId="32776C9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säästlik kasutamine </w:t>
            </w:r>
          </w:p>
          <w:p w14:paraId="2A8D9DE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soodustama säästlikku kasutamist </w:t>
            </w:r>
          </w:p>
        </w:tc>
        <w:tc>
          <w:tcPr>
            <w:tcW w:w="4673" w:type="dxa"/>
          </w:tcPr>
          <w:p w14:paraId="15EF272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экономное использование </w:t>
            </w:r>
          </w:p>
          <w:p w14:paraId="12BD7ED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экономному использованию </w:t>
            </w:r>
          </w:p>
        </w:tc>
      </w:tr>
      <w:tr w:rsidR="00175E2C" w:rsidRPr="00A001F4" w14:paraId="16C00C82" w14:textId="77777777" w:rsidTr="00175E2C">
        <w:tc>
          <w:tcPr>
            <w:tcW w:w="4672" w:type="dxa"/>
          </w:tcPr>
          <w:p w14:paraId="2FD19CE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säästva arengu seadus</w:t>
            </w:r>
          </w:p>
        </w:tc>
        <w:tc>
          <w:tcPr>
            <w:tcW w:w="4673" w:type="dxa"/>
          </w:tcPr>
          <w:p w14:paraId="177C4DC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закон об экологическом развитии </w:t>
            </w:r>
          </w:p>
        </w:tc>
      </w:tr>
      <w:tr w:rsidR="00175E2C" w:rsidRPr="00A001F4" w14:paraId="3DBED83B" w14:textId="77777777" w:rsidTr="00175E2C">
        <w:tc>
          <w:tcPr>
            <w:tcW w:w="4672" w:type="dxa"/>
          </w:tcPr>
          <w:p w14:paraId="60AC827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taimeökoloogia</w:t>
            </w:r>
            <w:r w:rsidRPr="00A001F4">
              <w:rPr>
                <w:rFonts w:ascii="Times New Roman" w:hAnsi="Times New Roman" w:cs="Times New Roman"/>
                <w:b/>
                <w:i/>
                <w:iCs/>
                <w:color w:val="333333"/>
                <w:spacing w:val="-5"/>
                <w:sz w:val="28"/>
                <w:szCs w:val="28"/>
                <w:shd w:val="clear" w:color="auto" w:fill="FFFFFF"/>
                <w:lang w:val="en-GB"/>
              </w:rPr>
              <w:t> </w:t>
            </w:r>
          </w:p>
        </w:tc>
        <w:tc>
          <w:tcPr>
            <w:tcW w:w="4673" w:type="dxa"/>
          </w:tcPr>
          <w:p w14:paraId="5515BB4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экология растений </w:t>
            </w:r>
          </w:p>
        </w:tc>
      </w:tr>
      <w:tr w:rsidR="00175E2C" w:rsidRPr="00A001F4" w14:paraId="715BCDEF" w14:textId="77777777" w:rsidTr="00175E2C">
        <w:trPr>
          <w:trHeight w:val="90"/>
        </w:trPr>
        <w:tc>
          <w:tcPr>
            <w:tcW w:w="4672" w:type="dxa"/>
          </w:tcPr>
          <w:p w14:paraId="5D7A1AC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toitaineteneutraalne</w:t>
            </w:r>
          </w:p>
        </w:tc>
        <w:tc>
          <w:tcPr>
            <w:tcW w:w="4673" w:type="dxa"/>
          </w:tcPr>
          <w:p w14:paraId="30636D1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без питательных веществ</w:t>
            </w:r>
          </w:p>
        </w:tc>
      </w:tr>
      <w:tr w:rsidR="00175E2C" w:rsidRPr="00A001F4" w14:paraId="5C4201BC" w14:textId="77777777" w:rsidTr="00175E2C">
        <w:tc>
          <w:tcPr>
            <w:tcW w:w="4672" w:type="dxa"/>
          </w:tcPr>
          <w:p w14:paraId="69F842D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ökoaktivism </w:t>
            </w:r>
          </w:p>
        </w:tc>
        <w:tc>
          <w:tcPr>
            <w:tcW w:w="4673" w:type="dxa"/>
          </w:tcPr>
          <w:p w14:paraId="7428CCB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экологический активизм, экоактивизм</w:t>
            </w:r>
          </w:p>
        </w:tc>
      </w:tr>
      <w:tr w:rsidR="00175E2C" w:rsidRPr="00A001F4" w14:paraId="232C35C5" w14:textId="77777777" w:rsidTr="00175E2C">
        <w:tc>
          <w:tcPr>
            <w:tcW w:w="4672" w:type="dxa"/>
          </w:tcPr>
          <w:p w14:paraId="6B497C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ökoaktivist </w:t>
            </w:r>
          </w:p>
        </w:tc>
        <w:tc>
          <w:tcPr>
            <w:tcW w:w="4673" w:type="dxa"/>
          </w:tcPr>
          <w:p w14:paraId="7D32DBE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экоактивист </w:t>
            </w:r>
          </w:p>
        </w:tc>
      </w:tr>
      <w:tr w:rsidR="00175E2C" w:rsidRPr="00A001F4" w14:paraId="719A4366" w14:textId="77777777" w:rsidTr="00175E2C">
        <w:tc>
          <w:tcPr>
            <w:tcW w:w="4672" w:type="dxa"/>
          </w:tcPr>
          <w:p w14:paraId="7217873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ökofašist</w:t>
            </w:r>
          </w:p>
          <w:p w14:paraId="0BABB2E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radikaalne ökofašist </w:t>
            </w:r>
          </w:p>
        </w:tc>
        <w:tc>
          <w:tcPr>
            <w:tcW w:w="4673" w:type="dxa"/>
          </w:tcPr>
          <w:p w14:paraId="52FC790F" w14:textId="77777777" w:rsidR="003C379C" w:rsidRDefault="003C379C" w:rsidP="003C37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экофашист</w:t>
            </w:r>
          </w:p>
          <w:p w14:paraId="4789193E" w14:textId="00BA8B7E" w:rsidR="00175E2C" w:rsidRPr="00A001F4" w:rsidRDefault="003C379C" w:rsidP="003C37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радикальный экофашист </w:t>
            </w:r>
          </w:p>
        </w:tc>
      </w:tr>
      <w:tr w:rsidR="00175E2C" w:rsidRPr="00A001F4" w14:paraId="6899FD96" w14:textId="77777777" w:rsidTr="00175E2C">
        <w:tc>
          <w:tcPr>
            <w:tcW w:w="4672" w:type="dxa"/>
          </w:tcPr>
          <w:p w14:paraId="4618A52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ökofüsioloogia</w:t>
            </w:r>
            <w:r w:rsidRPr="00A001F4">
              <w:rPr>
                <w:rFonts w:ascii="Times New Roman" w:hAnsi="Times New Roman" w:cs="Times New Roman"/>
                <w:i/>
                <w:iCs/>
                <w:color w:val="333333"/>
                <w:spacing w:val="-5"/>
                <w:sz w:val="28"/>
                <w:szCs w:val="28"/>
                <w:shd w:val="clear" w:color="auto" w:fill="FFFFFF"/>
                <w:lang w:val="en-GB"/>
              </w:rPr>
              <w:t> </w:t>
            </w:r>
          </w:p>
        </w:tc>
        <w:tc>
          <w:tcPr>
            <w:tcW w:w="4673" w:type="dxa"/>
          </w:tcPr>
          <w:p w14:paraId="3A83AD3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экофизилогия</w:t>
            </w:r>
          </w:p>
        </w:tc>
      </w:tr>
      <w:tr w:rsidR="00175E2C" w:rsidRPr="00A001F4" w14:paraId="68ABC706" w14:textId="77777777" w:rsidTr="00175E2C">
        <w:tc>
          <w:tcPr>
            <w:tcW w:w="4672" w:type="dxa"/>
          </w:tcPr>
          <w:p w14:paraId="76A24A1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ökolinn </w:t>
            </w:r>
          </w:p>
        </w:tc>
        <w:tc>
          <w:tcPr>
            <w:tcW w:w="4673" w:type="dxa"/>
          </w:tcPr>
          <w:p w14:paraId="4B00619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стабильный город, экогород, устойчивый город </w:t>
            </w:r>
          </w:p>
        </w:tc>
      </w:tr>
      <w:tr w:rsidR="00175E2C" w:rsidRPr="00A001F4" w14:paraId="4615454E" w14:textId="77777777" w:rsidTr="00175E2C">
        <w:tc>
          <w:tcPr>
            <w:tcW w:w="4672" w:type="dxa"/>
          </w:tcPr>
          <w:p w14:paraId="20FF18B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ökoloog </w:t>
            </w:r>
          </w:p>
          <w:p w14:paraId="756498D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metsaökoloog </w:t>
            </w:r>
          </w:p>
        </w:tc>
        <w:tc>
          <w:tcPr>
            <w:tcW w:w="4673" w:type="dxa"/>
          </w:tcPr>
          <w:p w14:paraId="2F4796C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</w:p>
          <w:p w14:paraId="6870AFCD" w14:textId="6CD8A9B6" w:rsidR="00175E2C" w:rsidRPr="00A001F4" w:rsidRDefault="003C379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>эколог-лесник</w:t>
            </w:r>
          </w:p>
        </w:tc>
      </w:tr>
      <w:tr w:rsidR="00175E2C" w:rsidRPr="00A001F4" w14:paraId="3547D91E" w14:textId="77777777" w:rsidTr="00175E2C">
        <w:tc>
          <w:tcPr>
            <w:tcW w:w="4672" w:type="dxa"/>
          </w:tcPr>
          <w:p w14:paraId="3910A88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ökoloogia </w:t>
            </w:r>
          </w:p>
          <w:p w14:paraId="4F1D880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   ökoloogiadoktorant</w:t>
            </w:r>
          </w:p>
        </w:tc>
        <w:tc>
          <w:tcPr>
            <w:tcW w:w="4673" w:type="dxa"/>
          </w:tcPr>
          <w:p w14:paraId="3AF73CB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экология </w:t>
            </w:r>
          </w:p>
          <w:p w14:paraId="39E22F9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докторант в области экологии</w:t>
            </w:r>
          </w:p>
        </w:tc>
      </w:tr>
      <w:tr w:rsidR="00175E2C" w:rsidRPr="00A001F4" w14:paraId="24960769" w14:textId="77777777" w:rsidTr="00175E2C">
        <w:tc>
          <w:tcPr>
            <w:tcW w:w="4672" w:type="dxa"/>
          </w:tcPr>
          <w:p w14:paraId="20612F0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ökomaja</w:t>
            </w:r>
          </w:p>
        </w:tc>
        <w:tc>
          <w:tcPr>
            <w:tcW w:w="4673" w:type="dxa"/>
          </w:tcPr>
          <w:p w14:paraId="4B555B2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экологичный дом </w:t>
            </w:r>
          </w:p>
        </w:tc>
      </w:tr>
      <w:tr w:rsidR="00175E2C" w:rsidRPr="00A001F4" w14:paraId="172A8A64" w14:textId="77777777" w:rsidTr="00175E2C">
        <w:tc>
          <w:tcPr>
            <w:tcW w:w="4672" w:type="dxa"/>
          </w:tcPr>
          <w:p w14:paraId="2AA71BB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ökosüsteem </w:t>
            </w:r>
          </w:p>
        </w:tc>
        <w:tc>
          <w:tcPr>
            <w:tcW w:w="4673" w:type="dxa"/>
          </w:tcPr>
          <w:p w14:paraId="67DFFE4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экосистема </w:t>
            </w:r>
          </w:p>
        </w:tc>
      </w:tr>
    </w:tbl>
    <w:p w14:paraId="560BD254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</w:p>
    <w:p w14:paraId="1E90BC9B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  <w:r w:rsidRPr="00A001F4">
        <w:rPr>
          <w:rFonts w:ascii="Times New Roman" w:hAnsi="Times New Roman" w:cs="Times New Roman"/>
          <w:b/>
          <w:bCs/>
          <w:sz w:val="28"/>
          <w:szCs w:val="28"/>
          <w:lang w:val="et-EE"/>
        </w:rPr>
        <w:t xml:space="preserve">metsaraie вырубка леса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5E2C" w:rsidRPr="00A001F4" w14:paraId="408A5D76" w14:textId="77777777" w:rsidTr="00175E2C">
        <w:tc>
          <w:tcPr>
            <w:tcW w:w="4672" w:type="dxa"/>
          </w:tcPr>
          <w:p w14:paraId="31A042D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Eesti Erametsaliit </w:t>
            </w:r>
          </w:p>
        </w:tc>
        <w:tc>
          <w:tcPr>
            <w:tcW w:w="4673" w:type="dxa"/>
          </w:tcPr>
          <w:p w14:paraId="6C31760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Союз владельцев частных лесов Эстонии</w:t>
            </w:r>
          </w:p>
        </w:tc>
      </w:tr>
      <w:tr w:rsidR="00175E2C" w:rsidRPr="00A001F4" w14:paraId="5DA1838C" w14:textId="77777777" w:rsidTr="00175E2C">
        <w:tc>
          <w:tcPr>
            <w:tcW w:w="4672" w:type="dxa"/>
          </w:tcPr>
          <w:p w14:paraId="17304D3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Eesti Jahimeeste Selts </w:t>
            </w:r>
          </w:p>
        </w:tc>
        <w:tc>
          <w:tcPr>
            <w:tcW w:w="4673" w:type="dxa"/>
          </w:tcPr>
          <w:p w14:paraId="330EE63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 охотников Эстонии </w:t>
            </w:r>
          </w:p>
        </w:tc>
      </w:tr>
      <w:tr w:rsidR="00175E2C" w:rsidRPr="00A001F4" w14:paraId="5726D72F" w14:textId="77777777" w:rsidTr="00175E2C">
        <w:tc>
          <w:tcPr>
            <w:tcW w:w="4672" w:type="dxa"/>
          </w:tcPr>
          <w:p w14:paraId="18406FF9" w14:textId="77777777" w:rsidR="00175E2C" w:rsidRPr="00A001F4" w:rsidRDefault="00175E2C" w:rsidP="00175E2C">
            <w:pPr>
              <w:tabs>
                <w:tab w:val="left" w:pos="35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 Metsa- ja Puidutööstuse Liidu (EMPL)</w:t>
            </w:r>
          </w:p>
        </w:tc>
        <w:tc>
          <w:tcPr>
            <w:tcW w:w="4673" w:type="dxa"/>
          </w:tcPr>
          <w:p w14:paraId="7B145C5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Союз лесной и деревообрабатывающей промышленности Эстонии</w:t>
            </w:r>
          </w:p>
        </w:tc>
      </w:tr>
      <w:tr w:rsidR="00175E2C" w:rsidRPr="00A001F4" w14:paraId="4212D72B" w14:textId="77777777" w:rsidTr="00175E2C">
        <w:tc>
          <w:tcPr>
            <w:tcW w:w="4672" w:type="dxa"/>
          </w:tcPr>
          <w:p w14:paraId="081A09C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Eesti Metsatöötajate Ametiühing </w:t>
            </w:r>
          </w:p>
        </w:tc>
        <w:tc>
          <w:tcPr>
            <w:tcW w:w="4673" w:type="dxa"/>
          </w:tcPr>
          <w:p w14:paraId="69F6F49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рофсоюз работников лесного хозяйства</w:t>
            </w:r>
          </w:p>
        </w:tc>
      </w:tr>
      <w:tr w:rsidR="00175E2C" w:rsidRPr="00A001F4" w14:paraId="2524384A" w14:textId="77777777" w:rsidTr="00175E2C">
        <w:tc>
          <w:tcPr>
            <w:tcW w:w="4672" w:type="dxa"/>
          </w:tcPr>
          <w:p w14:paraId="67D565E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Erametsakeskus (EMK)</w:t>
            </w:r>
          </w:p>
        </w:tc>
        <w:tc>
          <w:tcPr>
            <w:tcW w:w="4673" w:type="dxa"/>
          </w:tcPr>
          <w:p w14:paraId="00B46F7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Целевое Учреждение Центр частных лесов</w:t>
            </w:r>
          </w:p>
        </w:tc>
      </w:tr>
      <w:tr w:rsidR="00175E2C" w:rsidRPr="00A001F4" w14:paraId="3E0790B2" w14:textId="77777777" w:rsidTr="00175E2C">
        <w:tc>
          <w:tcPr>
            <w:tcW w:w="4672" w:type="dxa"/>
          </w:tcPr>
          <w:p w14:paraId="79903A7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kaitsemets</w:t>
            </w:r>
          </w:p>
          <w:p w14:paraId="2D2096F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kaitsemetsa-alad</w:t>
            </w:r>
          </w:p>
        </w:tc>
        <w:tc>
          <w:tcPr>
            <w:tcW w:w="4673" w:type="dxa"/>
          </w:tcPr>
          <w:p w14:paraId="564BE01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охраняемый лес, лес-заповедник </w:t>
            </w:r>
          </w:p>
          <w:p w14:paraId="37E096D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территории охраняемого леса </w:t>
            </w:r>
          </w:p>
        </w:tc>
      </w:tr>
      <w:tr w:rsidR="00175E2C" w:rsidRPr="00A001F4" w14:paraId="6F976B90" w14:textId="77777777" w:rsidTr="00175E2C">
        <w:tc>
          <w:tcPr>
            <w:tcW w:w="4672" w:type="dxa"/>
          </w:tcPr>
          <w:p w14:paraId="4346C74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keskkonnakirves</w:t>
            </w:r>
          </w:p>
          <w:p w14:paraId="0D585EC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12393D5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38F39AF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keskkonnakirbega pärjamine </w:t>
            </w:r>
          </w:p>
        </w:tc>
        <w:tc>
          <w:tcPr>
            <w:tcW w:w="4673" w:type="dxa"/>
          </w:tcPr>
          <w:p w14:paraId="748C8D1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титул «Экологический топор»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(титул, присуждаемый за губительные для экологии поступки)</w:t>
            </w:r>
          </w:p>
          <w:p w14:paraId="4F0E386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награждение титулом «Экологический топор»</w:t>
            </w:r>
          </w:p>
        </w:tc>
      </w:tr>
      <w:tr w:rsidR="00175E2C" w:rsidRPr="00A001F4" w14:paraId="7C639519" w14:textId="77777777" w:rsidTr="00175E2C">
        <w:tc>
          <w:tcPr>
            <w:tcW w:w="4672" w:type="dxa"/>
          </w:tcPr>
          <w:p w14:paraId="1F06557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lageraie</w:t>
            </w:r>
          </w:p>
        </w:tc>
        <w:tc>
          <w:tcPr>
            <w:tcW w:w="4673" w:type="dxa"/>
          </w:tcPr>
          <w:p w14:paraId="5109B4A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сплошная рубка </w:t>
            </w:r>
          </w:p>
        </w:tc>
      </w:tr>
      <w:tr w:rsidR="00175E2C" w:rsidRPr="00A001F4" w14:paraId="7FF79755" w14:textId="77777777" w:rsidTr="00175E2C">
        <w:tc>
          <w:tcPr>
            <w:tcW w:w="4672" w:type="dxa"/>
          </w:tcPr>
          <w:p w14:paraId="135BCFA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madal mets </w:t>
            </w:r>
          </w:p>
        </w:tc>
        <w:tc>
          <w:tcPr>
            <w:tcW w:w="4673" w:type="dxa"/>
          </w:tcPr>
          <w:p w14:paraId="4439FEF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низкорослый лес </w:t>
            </w:r>
          </w:p>
        </w:tc>
      </w:tr>
      <w:tr w:rsidR="00175E2C" w:rsidRPr="00A001F4" w14:paraId="7AB3E698" w14:textId="77777777" w:rsidTr="00175E2C">
        <w:tc>
          <w:tcPr>
            <w:tcW w:w="4672" w:type="dxa"/>
          </w:tcPr>
          <w:p w14:paraId="587581E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majandusmets</w:t>
            </w:r>
          </w:p>
        </w:tc>
        <w:tc>
          <w:tcPr>
            <w:tcW w:w="4673" w:type="dxa"/>
          </w:tcPr>
          <w:p w14:paraId="2F0555A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хозяйственный лес </w:t>
            </w:r>
          </w:p>
        </w:tc>
      </w:tr>
      <w:tr w:rsidR="00175E2C" w:rsidRPr="00A001F4" w14:paraId="21958762" w14:textId="77777777" w:rsidTr="00175E2C">
        <w:tc>
          <w:tcPr>
            <w:tcW w:w="4672" w:type="dxa"/>
          </w:tcPr>
          <w:p w14:paraId="62A249E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metsa rindelisus</w:t>
            </w:r>
          </w:p>
        </w:tc>
        <w:tc>
          <w:tcPr>
            <w:tcW w:w="4673" w:type="dxa"/>
          </w:tcPr>
          <w:p w14:paraId="06F935E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я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рустность леса </w:t>
            </w:r>
          </w:p>
        </w:tc>
      </w:tr>
      <w:tr w:rsidR="00175E2C" w:rsidRPr="00A001F4" w14:paraId="58E4F1C4" w14:textId="77777777" w:rsidTr="00175E2C">
        <w:tc>
          <w:tcPr>
            <w:tcW w:w="4672" w:type="dxa"/>
          </w:tcPr>
          <w:p w14:paraId="0077716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metsade raiumine </w:t>
            </w:r>
          </w:p>
        </w:tc>
        <w:tc>
          <w:tcPr>
            <w:tcW w:w="4673" w:type="dxa"/>
          </w:tcPr>
          <w:p w14:paraId="0145414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вырубка лесов </w:t>
            </w:r>
          </w:p>
        </w:tc>
      </w:tr>
      <w:tr w:rsidR="00175E2C" w:rsidRPr="00A001F4" w14:paraId="73B68342" w14:textId="77777777" w:rsidTr="00175E2C">
        <w:tc>
          <w:tcPr>
            <w:tcW w:w="4672" w:type="dxa"/>
          </w:tcPr>
          <w:p w14:paraId="621BD66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metsade taastumine </w:t>
            </w:r>
          </w:p>
        </w:tc>
        <w:tc>
          <w:tcPr>
            <w:tcW w:w="4673" w:type="dxa"/>
          </w:tcPr>
          <w:p w14:paraId="60FD627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восстановление лесов</w:t>
            </w:r>
          </w:p>
        </w:tc>
      </w:tr>
      <w:tr w:rsidR="00175E2C" w:rsidRPr="00A001F4" w14:paraId="58B86163" w14:textId="77777777" w:rsidTr="00175E2C">
        <w:tc>
          <w:tcPr>
            <w:tcW w:w="4672" w:type="dxa"/>
          </w:tcPr>
          <w:p w14:paraId="3BD65EA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metsadebatt</w:t>
            </w:r>
          </w:p>
        </w:tc>
        <w:tc>
          <w:tcPr>
            <w:tcW w:w="4673" w:type="dxa"/>
          </w:tcPr>
          <w:p w14:paraId="29F936C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дебаты о лесе </w:t>
            </w:r>
          </w:p>
        </w:tc>
      </w:tr>
      <w:tr w:rsidR="00175E2C" w:rsidRPr="00A001F4" w14:paraId="79B5E1F9" w14:textId="77777777" w:rsidTr="00175E2C">
        <w:tc>
          <w:tcPr>
            <w:tcW w:w="4672" w:type="dxa"/>
          </w:tcPr>
          <w:p w14:paraId="347D0A0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metsafirma </w:t>
            </w:r>
          </w:p>
        </w:tc>
        <w:tc>
          <w:tcPr>
            <w:tcW w:w="4673" w:type="dxa"/>
          </w:tcPr>
          <w:p w14:paraId="3BF67A1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лесохозяйственное предприятие   </w:t>
            </w:r>
          </w:p>
        </w:tc>
      </w:tr>
      <w:tr w:rsidR="00175E2C" w:rsidRPr="00A001F4" w14:paraId="40BE24F8" w14:textId="77777777" w:rsidTr="00175E2C">
        <w:tc>
          <w:tcPr>
            <w:tcW w:w="4672" w:type="dxa"/>
          </w:tcPr>
          <w:p w14:paraId="51AAFAB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metsainsener </w:t>
            </w:r>
          </w:p>
        </w:tc>
        <w:tc>
          <w:tcPr>
            <w:tcW w:w="4673" w:type="dxa"/>
          </w:tcPr>
          <w:p w14:paraId="27609EF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инженер лесного хозяйства </w:t>
            </w:r>
          </w:p>
        </w:tc>
      </w:tr>
      <w:tr w:rsidR="00175E2C" w:rsidRPr="00A001F4" w14:paraId="48CF45DF" w14:textId="77777777" w:rsidTr="00175E2C">
        <w:tc>
          <w:tcPr>
            <w:tcW w:w="4672" w:type="dxa"/>
          </w:tcPr>
          <w:p w14:paraId="599D186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metsakasvatusinsener </w:t>
            </w:r>
          </w:p>
        </w:tc>
        <w:tc>
          <w:tcPr>
            <w:tcW w:w="4673" w:type="dxa"/>
          </w:tcPr>
          <w:p w14:paraId="7ABD3CB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инженер лесного хозяйства</w:t>
            </w:r>
          </w:p>
        </w:tc>
      </w:tr>
      <w:tr w:rsidR="00175E2C" w:rsidRPr="00A001F4" w14:paraId="457C9C98" w14:textId="77777777" w:rsidTr="00175E2C">
        <w:tc>
          <w:tcPr>
            <w:tcW w:w="4672" w:type="dxa"/>
          </w:tcPr>
          <w:p w14:paraId="52B84C8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metsalinnud</w:t>
            </w:r>
          </w:p>
        </w:tc>
        <w:tc>
          <w:tcPr>
            <w:tcW w:w="4673" w:type="dxa"/>
          </w:tcPr>
          <w:p w14:paraId="035DEDE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птицы леса </w:t>
            </w:r>
          </w:p>
        </w:tc>
      </w:tr>
      <w:tr w:rsidR="00175E2C" w:rsidRPr="00A001F4" w14:paraId="73B31F6C" w14:textId="77777777" w:rsidTr="00175E2C">
        <w:tc>
          <w:tcPr>
            <w:tcW w:w="4672" w:type="dxa"/>
          </w:tcPr>
          <w:p w14:paraId="58905FB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metsamaastik </w:t>
            </w:r>
          </w:p>
        </w:tc>
        <w:tc>
          <w:tcPr>
            <w:tcW w:w="4673" w:type="dxa"/>
          </w:tcPr>
          <w:p w14:paraId="35B4C9E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лесной ландшафт </w:t>
            </w:r>
          </w:p>
        </w:tc>
      </w:tr>
      <w:tr w:rsidR="00175E2C" w:rsidRPr="00A001F4" w14:paraId="32C70F10" w14:textId="77777777" w:rsidTr="00175E2C">
        <w:tc>
          <w:tcPr>
            <w:tcW w:w="4672" w:type="dxa"/>
          </w:tcPr>
          <w:p w14:paraId="39C9776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metsamajandus </w:t>
            </w:r>
          </w:p>
          <w:p w14:paraId="00F5BBE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säästev metsamajandus </w:t>
            </w:r>
          </w:p>
        </w:tc>
        <w:tc>
          <w:tcPr>
            <w:tcW w:w="4673" w:type="dxa"/>
          </w:tcPr>
          <w:p w14:paraId="639E11DE" w14:textId="77777777" w:rsidR="00E87608" w:rsidRPr="00A001F4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лесное хозяйство</w:t>
            </w:r>
            <w:r w:rsidR="00E87608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="00E87608" w:rsidRPr="00E8760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см. </w:t>
            </w:r>
            <w:r w:rsidR="00E87608" w:rsidRPr="00E8760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metsandus</w:t>
            </w:r>
            <w:r w:rsidR="00E87608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  <w:p w14:paraId="6E364377" w14:textId="1CAEDA1E" w:rsidR="00F91EB5" w:rsidRPr="00A001F4" w:rsidRDefault="00F91EB5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экологичное лесное хозяйство</w:t>
            </w:r>
          </w:p>
        </w:tc>
      </w:tr>
      <w:tr w:rsidR="00175E2C" w:rsidRPr="00A001F4" w14:paraId="2D9F8ECA" w14:textId="77777777" w:rsidTr="00175E2C">
        <w:tc>
          <w:tcPr>
            <w:tcW w:w="4672" w:type="dxa"/>
          </w:tcPr>
          <w:p w14:paraId="1999AE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metsandus </w:t>
            </w:r>
          </w:p>
          <w:p w14:paraId="37C0C9D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säästev metsandus</w:t>
            </w:r>
          </w:p>
        </w:tc>
        <w:tc>
          <w:tcPr>
            <w:tcW w:w="4673" w:type="dxa"/>
          </w:tcPr>
          <w:p w14:paraId="3B75C17B" w14:textId="77777777" w:rsidR="00E87608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лесное хозяйство </w:t>
            </w:r>
            <w:r w:rsidR="00E87608" w:rsidRPr="00E8760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см. </w:t>
            </w:r>
            <w:r w:rsidR="00E87608" w:rsidRPr="00E8760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metsandus</w:t>
            </w:r>
          </w:p>
          <w:p w14:paraId="3E1B051A" w14:textId="61522257" w:rsidR="00175E2C" w:rsidRPr="00E87608" w:rsidRDefault="00E87608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экологичное лесное хозяйство </w:t>
            </w:r>
          </w:p>
        </w:tc>
      </w:tr>
      <w:tr w:rsidR="00175E2C" w:rsidRPr="00A001F4" w14:paraId="7938D0F8" w14:textId="77777777" w:rsidTr="00175E2C">
        <w:tc>
          <w:tcPr>
            <w:tcW w:w="4672" w:type="dxa"/>
          </w:tcPr>
          <w:p w14:paraId="5D3594C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metsaosakond </w:t>
            </w:r>
          </w:p>
        </w:tc>
        <w:tc>
          <w:tcPr>
            <w:tcW w:w="4673" w:type="dxa"/>
          </w:tcPr>
          <w:p w14:paraId="6B99756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отдел лесного хозяйства </w:t>
            </w:r>
          </w:p>
        </w:tc>
      </w:tr>
      <w:tr w:rsidR="00175E2C" w:rsidRPr="00A001F4" w14:paraId="49F44C28" w14:textId="77777777" w:rsidTr="00175E2C">
        <w:tc>
          <w:tcPr>
            <w:tcW w:w="4672" w:type="dxa"/>
          </w:tcPr>
          <w:p w14:paraId="13B5A5E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metsapindala </w:t>
            </w:r>
          </w:p>
        </w:tc>
        <w:tc>
          <w:tcPr>
            <w:tcW w:w="4673" w:type="dxa"/>
          </w:tcPr>
          <w:p w14:paraId="3AAAEA8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лесная территория, лесной покров  </w:t>
            </w:r>
          </w:p>
        </w:tc>
      </w:tr>
      <w:tr w:rsidR="00175E2C" w:rsidRPr="00A001F4" w14:paraId="170AFE2F" w14:textId="77777777" w:rsidTr="00175E2C">
        <w:tc>
          <w:tcPr>
            <w:tcW w:w="4672" w:type="dxa"/>
          </w:tcPr>
          <w:p w14:paraId="3C1A71D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metsapoliitika </w:t>
            </w:r>
          </w:p>
        </w:tc>
        <w:tc>
          <w:tcPr>
            <w:tcW w:w="4673" w:type="dxa"/>
          </w:tcPr>
          <w:p w14:paraId="5D8D769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лесная политика </w:t>
            </w:r>
          </w:p>
        </w:tc>
      </w:tr>
      <w:tr w:rsidR="00175E2C" w:rsidRPr="00A001F4" w14:paraId="094C9223" w14:textId="77777777" w:rsidTr="00175E2C">
        <w:tc>
          <w:tcPr>
            <w:tcW w:w="4672" w:type="dxa"/>
          </w:tcPr>
          <w:p w14:paraId="1BC6129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metsaputukad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4673" w:type="dxa"/>
          </w:tcPr>
          <w:p w14:paraId="18C2EEB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насекомые леса </w:t>
            </w:r>
          </w:p>
        </w:tc>
      </w:tr>
      <w:tr w:rsidR="00175E2C" w:rsidRPr="00A001F4" w14:paraId="6C896097" w14:textId="77777777" w:rsidTr="00175E2C">
        <w:tc>
          <w:tcPr>
            <w:tcW w:w="4672" w:type="dxa"/>
          </w:tcPr>
          <w:p w14:paraId="598F104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metsarahu </w:t>
            </w:r>
          </w:p>
          <w:p w14:paraId="1F164CA4" w14:textId="77777777" w:rsidR="00E87608" w:rsidRDefault="00E8760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607012D0" w14:textId="019A7F6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kollektiivne pöördumine „Metsarahu manifest“</w:t>
            </w:r>
          </w:p>
        </w:tc>
        <w:tc>
          <w:tcPr>
            <w:tcW w:w="4673" w:type="dxa"/>
          </w:tcPr>
          <w:p w14:paraId="468E970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лесной покой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 xml:space="preserve"> см. pesitsusrahu, raierahu</w:t>
            </w:r>
          </w:p>
          <w:p w14:paraId="674566E6" w14:textId="5A83EF82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коллективное обращение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«Манифест лесного покоя»</w:t>
            </w:r>
          </w:p>
        </w:tc>
      </w:tr>
      <w:tr w:rsidR="00175E2C" w:rsidRPr="00A001F4" w14:paraId="586CC3A2" w14:textId="77777777" w:rsidTr="00175E2C">
        <w:tc>
          <w:tcPr>
            <w:tcW w:w="4672" w:type="dxa"/>
          </w:tcPr>
          <w:p w14:paraId="6D4B754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metsaraie </w:t>
            </w:r>
          </w:p>
        </w:tc>
        <w:tc>
          <w:tcPr>
            <w:tcW w:w="4673" w:type="dxa"/>
          </w:tcPr>
          <w:p w14:paraId="02DFA29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вырубка леса </w:t>
            </w:r>
          </w:p>
        </w:tc>
      </w:tr>
      <w:tr w:rsidR="00175E2C" w:rsidRPr="00A001F4" w14:paraId="3384E2D2" w14:textId="77777777" w:rsidTr="00175E2C">
        <w:tc>
          <w:tcPr>
            <w:tcW w:w="4672" w:type="dxa"/>
          </w:tcPr>
          <w:p w14:paraId="5F99FCB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metsaregister </w:t>
            </w:r>
          </w:p>
        </w:tc>
        <w:tc>
          <w:tcPr>
            <w:tcW w:w="4673" w:type="dxa"/>
          </w:tcPr>
          <w:p w14:paraId="3180C15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лесной реестр </w:t>
            </w:r>
          </w:p>
        </w:tc>
      </w:tr>
      <w:tr w:rsidR="00175E2C" w:rsidRPr="00A001F4" w14:paraId="21C008E2" w14:textId="77777777" w:rsidTr="00175E2C">
        <w:tc>
          <w:tcPr>
            <w:tcW w:w="4672" w:type="dxa"/>
          </w:tcPr>
          <w:p w14:paraId="0BFE541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metsaseadus </w:t>
            </w:r>
          </w:p>
        </w:tc>
        <w:tc>
          <w:tcPr>
            <w:tcW w:w="4673" w:type="dxa"/>
          </w:tcPr>
          <w:p w14:paraId="36EC492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лесной кодекс </w:t>
            </w:r>
          </w:p>
        </w:tc>
      </w:tr>
      <w:tr w:rsidR="00175E2C" w:rsidRPr="00A001F4" w14:paraId="66826696" w14:textId="77777777" w:rsidTr="00175E2C">
        <w:tc>
          <w:tcPr>
            <w:tcW w:w="4672" w:type="dxa"/>
          </w:tcPr>
          <w:p w14:paraId="5F218F2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metsateadlane </w:t>
            </w:r>
          </w:p>
        </w:tc>
        <w:tc>
          <w:tcPr>
            <w:tcW w:w="4673" w:type="dxa"/>
          </w:tcPr>
          <w:p w14:paraId="257DCF3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лесовод </w:t>
            </w:r>
          </w:p>
        </w:tc>
      </w:tr>
      <w:tr w:rsidR="00175E2C" w:rsidRPr="00A001F4" w14:paraId="35489AF0" w14:textId="77777777" w:rsidTr="00175E2C">
        <w:tc>
          <w:tcPr>
            <w:tcW w:w="4672" w:type="dxa"/>
          </w:tcPr>
          <w:p w14:paraId="33A675E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metsateatis</w:t>
            </w:r>
          </w:p>
          <w:p w14:paraId="140566C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metsateatisi kumulatiivne mõju</w:t>
            </w:r>
          </w:p>
          <w:p w14:paraId="0C4DA7A9" w14:textId="77777777" w:rsidR="00E87608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</w:p>
          <w:p w14:paraId="12882705" w14:textId="35F9E918" w:rsidR="00175E2C" w:rsidRDefault="00E8760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1C1169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metsateatisi registreerima </w:t>
            </w:r>
          </w:p>
          <w:p w14:paraId="2E457814" w14:textId="77777777" w:rsidR="00E87608" w:rsidRPr="00A001F4" w:rsidRDefault="00E8760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4673" w:type="dxa"/>
          </w:tcPr>
          <w:p w14:paraId="3A1C542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лесорубочный билет </w:t>
            </w:r>
          </w:p>
          <w:p w14:paraId="6BD65C6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кумулятивное влияние лесорубочного билета </w:t>
            </w:r>
          </w:p>
          <w:p w14:paraId="19A3A04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зарегистрировать лесорубочные билеты </w:t>
            </w:r>
          </w:p>
        </w:tc>
      </w:tr>
      <w:tr w:rsidR="00175E2C" w:rsidRPr="00A001F4" w14:paraId="29899877" w14:textId="77777777" w:rsidTr="00175E2C">
        <w:tc>
          <w:tcPr>
            <w:tcW w:w="4672" w:type="dxa"/>
          </w:tcPr>
          <w:p w14:paraId="3D6CA62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metsatööstus</w:t>
            </w:r>
          </w:p>
        </w:tc>
        <w:tc>
          <w:tcPr>
            <w:tcW w:w="4673" w:type="dxa"/>
          </w:tcPr>
          <w:p w14:paraId="0C30070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лесная промышленность </w:t>
            </w:r>
          </w:p>
        </w:tc>
      </w:tr>
      <w:tr w:rsidR="00175E2C" w:rsidRPr="00A001F4" w14:paraId="33F84696" w14:textId="77777777" w:rsidTr="00175E2C">
        <w:tc>
          <w:tcPr>
            <w:tcW w:w="4672" w:type="dxa"/>
          </w:tcPr>
          <w:p w14:paraId="1EAAE4A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metsavarud </w:t>
            </w:r>
          </w:p>
          <w:p w14:paraId="1D13735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metsavarude hävinemine </w:t>
            </w:r>
          </w:p>
        </w:tc>
        <w:tc>
          <w:tcPr>
            <w:tcW w:w="4673" w:type="dxa"/>
          </w:tcPr>
          <w:p w14:paraId="0E3D078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лесные ресурсы </w:t>
            </w:r>
          </w:p>
          <w:p w14:paraId="5655C87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уничтожение лесных ресурсов </w:t>
            </w:r>
          </w:p>
        </w:tc>
      </w:tr>
      <w:tr w:rsidR="00175E2C" w:rsidRPr="00A001F4" w14:paraId="62904940" w14:textId="77777777" w:rsidTr="00175E2C">
        <w:tc>
          <w:tcPr>
            <w:tcW w:w="4672" w:type="dxa"/>
          </w:tcPr>
          <w:p w14:paraId="56B8BBA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märg mets </w:t>
            </w:r>
          </w:p>
          <w:p w14:paraId="0804341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v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ana märg mets </w:t>
            </w:r>
          </w:p>
        </w:tc>
        <w:tc>
          <w:tcPr>
            <w:tcW w:w="4673" w:type="dxa"/>
          </w:tcPr>
          <w:p w14:paraId="244E125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тропический дождевой лес </w:t>
            </w:r>
          </w:p>
          <w:p w14:paraId="62228D3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древний дождевой лес </w:t>
            </w:r>
          </w:p>
        </w:tc>
      </w:tr>
      <w:tr w:rsidR="00175E2C" w:rsidRPr="00A001F4" w14:paraId="2A1D3B39" w14:textId="77777777" w:rsidTr="00175E2C">
        <w:tc>
          <w:tcPr>
            <w:tcW w:w="4672" w:type="dxa"/>
          </w:tcPr>
          <w:p w14:paraId="5457070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mürarikkas metsas</w:t>
            </w:r>
          </w:p>
        </w:tc>
        <w:tc>
          <w:tcPr>
            <w:tcW w:w="4673" w:type="dxa"/>
          </w:tcPr>
          <w:p w14:paraId="29B544C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лес с антропогенным шумом</w:t>
            </w:r>
          </w:p>
        </w:tc>
      </w:tr>
      <w:tr w:rsidR="00175E2C" w:rsidRPr="00A001F4" w14:paraId="69F9A959" w14:textId="77777777" w:rsidTr="00175E2C">
        <w:tc>
          <w:tcPr>
            <w:tcW w:w="4672" w:type="dxa"/>
          </w:tcPr>
          <w:p w14:paraId="3E75CFE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pesitsus</w:t>
            </w:r>
          </w:p>
          <w:p w14:paraId="48B499D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pesitsuspaigad</w:t>
            </w:r>
          </w:p>
          <w:p w14:paraId="537FBD2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pesitsusrahu </w:t>
            </w:r>
          </w:p>
        </w:tc>
        <w:tc>
          <w:tcPr>
            <w:tcW w:w="4673" w:type="dxa"/>
          </w:tcPr>
          <w:p w14:paraId="6688636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гнездование</w:t>
            </w:r>
          </w:p>
          <w:p w14:paraId="195A1EE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гнездовье, места гнездования  </w:t>
            </w:r>
          </w:p>
          <w:p w14:paraId="3160CF3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лесной покой, период покоя, запрет на вырубку леса во время гнездования 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raierahu, metsarahu</w:t>
            </w:r>
          </w:p>
        </w:tc>
      </w:tr>
      <w:tr w:rsidR="00175E2C" w:rsidRPr="00A001F4" w14:paraId="32339CBE" w14:textId="77777777" w:rsidTr="00175E2C">
        <w:tc>
          <w:tcPr>
            <w:tcW w:w="4672" w:type="dxa"/>
          </w:tcPr>
          <w:p w14:paraId="29E2A2A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pesitsusaegsed raied </w:t>
            </w:r>
          </w:p>
        </w:tc>
        <w:tc>
          <w:tcPr>
            <w:tcW w:w="4673" w:type="dxa"/>
          </w:tcPr>
          <w:p w14:paraId="7686F36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вырубки во время гнездования птиц </w:t>
            </w:r>
          </w:p>
        </w:tc>
      </w:tr>
      <w:tr w:rsidR="00175E2C" w:rsidRPr="00A001F4" w14:paraId="6FC1D3CA" w14:textId="77777777" w:rsidTr="00175E2C">
        <w:tc>
          <w:tcPr>
            <w:tcW w:w="4672" w:type="dxa"/>
          </w:tcPr>
          <w:p w14:paraId="0110EA0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puhkemetsad </w:t>
            </w:r>
          </w:p>
        </w:tc>
        <w:tc>
          <w:tcPr>
            <w:tcW w:w="4673" w:type="dxa"/>
          </w:tcPr>
          <w:p w14:paraId="00EF19E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леса для отдыха </w:t>
            </w:r>
          </w:p>
        </w:tc>
      </w:tr>
      <w:tr w:rsidR="00175E2C" w:rsidRPr="00A001F4" w14:paraId="2935E16A" w14:textId="77777777" w:rsidTr="00175E2C">
        <w:tc>
          <w:tcPr>
            <w:tcW w:w="4672" w:type="dxa"/>
          </w:tcPr>
          <w:p w14:paraId="79E6D10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puidugraanulid</w:t>
            </w:r>
          </w:p>
        </w:tc>
        <w:tc>
          <w:tcPr>
            <w:tcW w:w="4673" w:type="dxa"/>
          </w:tcPr>
          <w:p w14:paraId="26EE90CD" w14:textId="3D5F3FBE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древесные гранулы, древесные п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леты </w:t>
            </w:r>
          </w:p>
        </w:tc>
      </w:tr>
      <w:tr w:rsidR="00175E2C" w:rsidRPr="00A001F4" w14:paraId="5D6564BA" w14:textId="77777777" w:rsidTr="00175E2C">
        <w:tc>
          <w:tcPr>
            <w:tcW w:w="4672" w:type="dxa"/>
          </w:tcPr>
          <w:p w14:paraId="13156A4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puidukasvatusteadlane</w:t>
            </w:r>
          </w:p>
        </w:tc>
        <w:tc>
          <w:tcPr>
            <w:tcW w:w="4673" w:type="dxa"/>
          </w:tcPr>
          <w:p w14:paraId="379B570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лесопатолог </w:t>
            </w:r>
          </w:p>
        </w:tc>
      </w:tr>
      <w:tr w:rsidR="00175E2C" w:rsidRPr="00A001F4" w14:paraId="088E2035" w14:textId="77777777" w:rsidTr="00175E2C">
        <w:tc>
          <w:tcPr>
            <w:tcW w:w="4672" w:type="dxa"/>
          </w:tcPr>
          <w:p w14:paraId="15D6299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  <w:shd w:val="clear" w:color="auto" w:fill="FFFFFF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puidunõudlus</w:t>
            </w:r>
            <w:r w:rsidRPr="00A001F4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  <w:shd w:val="clear" w:color="auto" w:fill="FFFFFF"/>
                <w:lang w:val="et-EE"/>
              </w:rPr>
              <w:t xml:space="preserve"> </w:t>
            </w:r>
          </w:p>
        </w:tc>
        <w:tc>
          <w:tcPr>
            <w:tcW w:w="4673" w:type="dxa"/>
          </w:tcPr>
          <w:p w14:paraId="5406163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спрос на древесину  </w:t>
            </w:r>
          </w:p>
        </w:tc>
      </w:tr>
      <w:tr w:rsidR="00175E2C" w:rsidRPr="00A001F4" w14:paraId="62EFC008" w14:textId="77777777" w:rsidTr="00175E2C">
        <w:tc>
          <w:tcPr>
            <w:tcW w:w="4672" w:type="dxa"/>
          </w:tcPr>
          <w:p w14:paraId="4F7652E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puidutööstus </w:t>
            </w:r>
          </w:p>
        </w:tc>
        <w:tc>
          <w:tcPr>
            <w:tcW w:w="4673" w:type="dxa"/>
          </w:tcPr>
          <w:p w14:paraId="0956D32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деревообрабатывающая промышленность </w:t>
            </w:r>
          </w:p>
        </w:tc>
      </w:tr>
      <w:tr w:rsidR="00175E2C" w:rsidRPr="00A001F4" w14:paraId="6DEC4F71" w14:textId="77777777" w:rsidTr="00175E2C">
        <w:tc>
          <w:tcPr>
            <w:tcW w:w="4672" w:type="dxa"/>
          </w:tcPr>
          <w:p w14:paraId="22A6E19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raieintensiivsus </w:t>
            </w:r>
          </w:p>
        </w:tc>
        <w:tc>
          <w:tcPr>
            <w:tcW w:w="4673" w:type="dxa"/>
          </w:tcPr>
          <w:p w14:paraId="7728A91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интенсивность вырубки </w:t>
            </w:r>
          </w:p>
        </w:tc>
      </w:tr>
      <w:tr w:rsidR="00175E2C" w:rsidRPr="00A001F4" w14:paraId="264BB795" w14:textId="77777777" w:rsidTr="00175E2C">
        <w:tc>
          <w:tcPr>
            <w:tcW w:w="4672" w:type="dxa"/>
          </w:tcPr>
          <w:p w14:paraId="1DB08BC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raiemaht </w:t>
            </w:r>
          </w:p>
        </w:tc>
        <w:tc>
          <w:tcPr>
            <w:tcW w:w="4673" w:type="dxa"/>
          </w:tcPr>
          <w:p w14:paraId="18EF102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объем вырубки леса </w:t>
            </w:r>
          </w:p>
        </w:tc>
      </w:tr>
      <w:tr w:rsidR="00175E2C" w:rsidRPr="00A001F4" w14:paraId="0902569F" w14:textId="77777777" w:rsidTr="00175E2C">
        <w:tc>
          <w:tcPr>
            <w:tcW w:w="4672" w:type="dxa"/>
          </w:tcPr>
          <w:p w14:paraId="41CE9BE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raieplaan </w:t>
            </w:r>
          </w:p>
        </w:tc>
        <w:tc>
          <w:tcPr>
            <w:tcW w:w="4673" w:type="dxa"/>
          </w:tcPr>
          <w:p w14:paraId="2E40DA4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план по вырубке </w:t>
            </w:r>
          </w:p>
        </w:tc>
      </w:tr>
      <w:tr w:rsidR="00175E2C" w:rsidRPr="00A001F4" w14:paraId="28D308E1" w14:textId="77777777" w:rsidTr="00175E2C">
        <w:tc>
          <w:tcPr>
            <w:tcW w:w="4672" w:type="dxa"/>
          </w:tcPr>
          <w:p w14:paraId="39C1C52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raiepoliitika </w:t>
            </w:r>
          </w:p>
        </w:tc>
        <w:tc>
          <w:tcPr>
            <w:tcW w:w="4673" w:type="dxa"/>
          </w:tcPr>
          <w:p w14:paraId="59B5A6F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политика вырубки </w:t>
            </w:r>
          </w:p>
        </w:tc>
      </w:tr>
      <w:tr w:rsidR="00175E2C" w:rsidRPr="00A001F4" w14:paraId="66A81792" w14:textId="77777777" w:rsidTr="00175E2C">
        <w:tc>
          <w:tcPr>
            <w:tcW w:w="4672" w:type="dxa"/>
          </w:tcPr>
          <w:p w14:paraId="43086D9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raierahu </w:t>
            </w:r>
          </w:p>
        </w:tc>
        <w:tc>
          <w:tcPr>
            <w:tcW w:w="4673" w:type="dxa"/>
          </w:tcPr>
          <w:p w14:paraId="3561092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лесной покой, запрет на вырубку леса во время гнездования 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pesitsusrahu, metsarahu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 </w:t>
            </w:r>
          </w:p>
        </w:tc>
      </w:tr>
      <w:tr w:rsidR="00175E2C" w:rsidRPr="00A001F4" w14:paraId="1C2B61FE" w14:textId="77777777" w:rsidTr="00175E2C">
        <w:tc>
          <w:tcPr>
            <w:tcW w:w="4672" w:type="dxa"/>
          </w:tcPr>
          <w:p w14:paraId="599D1B0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raiesmik </w:t>
            </w:r>
          </w:p>
        </w:tc>
        <w:tc>
          <w:tcPr>
            <w:tcW w:w="4673" w:type="dxa"/>
          </w:tcPr>
          <w:p w14:paraId="7B23817C" w14:textId="735B3C90" w:rsidR="00175E2C" w:rsidRPr="00A001F4" w:rsidRDefault="00B56D9A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ырубка, порубка </w:t>
            </w:r>
          </w:p>
        </w:tc>
      </w:tr>
      <w:tr w:rsidR="00175E2C" w:rsidRPr="00A001F4" w14:paraId="0FE54EA2" w14:textId="77777777" w:rsidTr="00175E2C">
        <w:tc>
          <w:tcPr>
            <w:tcW w:w="4672" w:type="dxa"/>
          </w:tcPr>
          <w:p w14:paraId="475B0F2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Riigimetsa Majandamise Keskus (RMK)</w:t>
            </w:r>
          </w:p>
        </w:tc>
        <w:tc>
          <w:tcPr>
            <w:tcW w:w="4673" w:type="dxa"/>
          </w:tcPr>
          <w:p w14:paraId="0B607E9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Центр управления государственными лесами </w:t>
            </w:r>
          </w:p>
        </w:tc>
      </w:tr>
      <w:tr w:rsidR="00175E2C" w:rsidRPr="00A001F4" w14:paraId="505AD4DE" w14:textId="77777777" w:rsidTr="00175E2C">
        <w:tc>
          <w:tcPr>
            <w:tcW w:w="4672" w:type="dxa"/>
          </w:tcPr>
          <w:p w14:paraId="6B06664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strateegiadokument „Metsanduse arengukava aastateks 2021 – 2030“ </w:t>
            </w:r>
          </w:p>
        </w:tc>
        <w:tc>
          <w:tcPr>
            <w:tcW w:w="4673" w:type="dxa"/>
          </w:tcPr>
          <w:p w14:paraId="6F8EB24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стратегический документ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Программа развития лесоводства на 2021–2030 годы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75E2C" w:rsidRPr="00A001F4" w14:paraId="50E75073" w14:textId="77777777" w:rsidTr="00175E2C">
        <w:tc>
          <w:tcPr>
            <w:tcW w:w="4672" w:type="dxa"/>
          </w:tcPr>
          <w:p w14:paraId="47A5189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taasmetsastama </w:t>
            </w:r>
          </w:p>
        </w:tc>
        <w:tc>
          <w:tcPr>
            <w:tcW w:w="4673" w:type="dxa"/>
          </w:tcPr>
          <w:p w14:paraId="23AD782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возобновлять лес, восстанавливать лес </w:t>
            </w:r>
          </w:p>
        </w:tc>
      </w:tr>
      <w:tr w:rsidR="00175E2C" w:rsidRPr="00A001F4" w14:paraId="3F8B6ACF" w14:textId="77777777" w:rsidTr="00175E2C">
        <w:tc>
          <w:tcPr>
            <w:tcW w:w="4672" w:type="dxa"/>
          </w:tcPr>
          <w:p w14:paraId="5506354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taasmetsastamine </w:t>
            </w:r>
          </w:p>
          <w:p w14:paraId="6A36B50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suurendama taasmetsastamist </w:t>
            </w:r>
          </w:p>
        </w:tc>
        <w:tc>
          <w:tcPr>
            <w:tcW w:w="4673" w:type="dxa"/>
          </w:tcPr>
          <w:p w14:paraId="4FCC2F1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лесовозобновление, лесовосстановление  </w:t>
            </w:r>
          </w:p>
          <w:p w14:paraId="6736E21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увеличить продуктивность лесных насаждений  </w:t>
            </w:r>
          </w:p>
        </w:tc>
      </w:tr>
      <w:tr w:rsidR="00175E2C" w:rsidRPr="00A001F4" w14:paraId="1DD9324C" w14:textId="77777777" w:rsidTr="00175E2C">
        <w:tc>
          <w:tcPr>
            <w:tcW w:w="4672" w:type="dxa"/>
          </w:tcPr>
          <w:p w14:paraId="628D6FB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vihmamets </w:t>
            </w:r>
          </w:p>
        </w:tc>
        <w:tc>
          <w:tcPr>
            <w:tcW w:w="4673" w:type="dxa"/>
          </w:tcPr>
          <w:p w14:paraId="6703F4F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тропический дождевой лес </w:t>
            </w:r>
          </w:p>
        </w:tc>
      </w:tr>
      <w:tr w:rsidR="00175E2C" w:rsidRPr="00A001F4" w14:paraId="5A995CEC" w14:textId="77777777" w:rsidTr="00175E2C">
        <w:tc>
          <w:tcPr>
            <w:tcW w:w="4672" w:type="dxa"/>
          </w:tcPr>
          <w:p w14:paraId="306B588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üleraie </w:t>
            </w:r>
          </w:p>
        </w:tc>
        <w:tc>
          <w:tcPr>
            <w:tcW w:w="4673" w:type="dxa"/>
          </w:tcPr>
          <w:p w14:paraId="2130723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излишняя вырубка, перевырубка </w:t>
            </w:r>
          </w:p>
        </w:tc>
      </w:tr>
    </w:tbl>
    <w:p w14:paraId="488EC07F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</w:p>
    <w:p w14:paraId="277B9E28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  <w:r w:rsidRPr="00A001F4">
        <w:rPr>
          <w:rFonts w:ascii="Times New Roman" w:hAnsi="Times New Roman" w:cs="Times New Roman"/>
          <w:b/>
          <w:bCs/>
          <w:sz w:val="28"/>
          <w:szCs w:val="28"/>
          <w:lang w:val="et-EE"/>
        </w:rPr>
        <w:t>prügisorteerimine ja reostus сортировка мусора и загрязнение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5E2C" w:rsidRPr="00A001F4" w14:paraId="42FCBB24" w14:textId="77777777" w:rsidTr="00175E2C">
        <w:tc>
          <w:tcPr>
            <w:tcW w:w="4672" w:type="dxa"/>
          </w:tcPr>
          <w:p w14:paraId="4C6F2C1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biogaas </w:t>
            </w:r>
          </w:p>
        </w:tc>
        <w:tc>
          <w:tcPr>
            <w:tcW w:w="4673" w:type="dxa"/>
          </w:tcPr>
          <w:p w14:paraId="5FFB33B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биогаз </w:t>
            </w:r>
          </w:p>
        </w:tc>
      </w:tr>
      <w:tr w:rsidR="00175E2C" w:rsidRPr="00A001F4" w14:paraId="3D2534DA" w14:textId="77777777" w:rsidTr="00175E2C">
        <w:tc>
          <w:tcPr>
            <w:tcW w:w="4672" w:type="dxa"/>
          </w:tcPr>
          <w:p w14:paraId="74A439F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biolagunev</w:t>
            </w:r>
          </w:p>
          <w:p w14:paraId="5B512D3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biolagunev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praht </w:t>
            </w:r>
          </w:p>
        </w:tc>
        <w:tc>
          <w:tcPr>
            <w:tcW w:w="4673" w:type="dxa"/>
          </w:tcPr>
          <w:p w14:paraId="5440B1D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биоразлагаемый </w:t>
            </w:r>
          </w:p>
          <w:p w14:paraId="50F409B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биоразлагаемый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мусор </w:t>
            </w:r>
          </w:p>
        </w:tc>
      </w:tr>
      <w:tr w:rsidR="00175E2C" w:rsidRPr="00A001F4" w14:paraId="2B557A36" w14:textId="77777777" w:rsidTr="00175E2C">
        <w:tc>
          <w:tcPr>
            <w:tcW w:w="4672" w:type="dxa"/>
          </w:tcPr>
          <w:p w14:paraId="57696FB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elektroonikaromud</w:t>
            </w:r>
          </w:p>
        </w:tc>
        <w:tc>
          <w:tcPr>
            <w:tcW w:w="4673" w:type="dxa"/>
          </w:tcPr>
          <w:p w14:paraId="02EF246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отходы </w:t>
            </w:r>
          </w:p>
        </w:tc>
      </w:tr>
      <w:tr w:rsidR="00175E2C" w:rsidRPr="00A001F4" w14:paraId="0F32894F" w14:textId="77777777" w:rsidTr="00175E2C">
        <w:tc>
          <w:tcPr>
            <w:tcW w:w="4672" w:type="dxa"/>
          </w:tcPr>
          <w:p w14:paraId="093E32D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eraldi korjama </w:t>
            </w:r>
          </w:p>
        </w:tc>
        <w:tc>
          <w:tcPr>
            <w:tcW w:w="4673" w:type="dxa"/>
          </w:tcPr>
          <w:p w14:paraId="3230A4E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собирать / выкидывать отдельно </w:t>
            </w:r>
          </w:p>
        </w:tc>
      </w:tr>
      <w:tr w:rsidR="00175E2C" w:rsidRPr="00A001F4" w14:paraId="5E44955F" w14:textId="77777777" w:rsidTr="00175E2C">
        <w:tc>
          <w:tcPr>
            <w:tcW w:w="4672" w:type="dxa"/>
          </w:tcPr>
          <w:p w14:paraId="20CA64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hüdrokülv </w:t>
            </w:r>
          </w:p>
        </w:tc>
        <w:tc>
          <w:tcPr>
            <w:tcW w:w="4673" w:type="dxa"/>
          </w:tcPr>
          <w:p w14:paraId="0F76DE8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гидропосев </w:t>
            </w:r>
          </w:p>
        </w:tc>
      </w:tr>
      <w:tr w:rsidR="00175E2C" w:rsidRPr="00A001F4" w14:paraId="73BC0B69" w14:textId="77777777" w:rsidTr="00175E2C">
        <w:tc>
          <w:tcPr>
            <w:tcW w:w="4672" w:type="dxa"/>
          </w:tcPr>
          <w:p w14:paraId="082348A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jääkmuda </w:t>
            </w:r>
          </w:p>
          <w:p w14:paraId="4CA74B7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jääkmuda kompostima </w:t>
            </w:r>
          </w:p>
        </w:tc>
        <w:tc>
          <w:tcPr>
            <w:tcW w:w="4673" w:type="dxa"/>
          </w:tcPr>
          <w:p w14:paraId="4908014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осадок сточных вод, остаточная грязь при очистке сточных вод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см.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 xml:space="preserve"> reoveesete</w:t>
            </w:r>
          </w:p>
          <w:p w14:paraId="5325FF3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закладывать в компост остаточную грязь </w:t>
            </w:r>
          </w:p>
        </w:tc>
      </w:tr>
      <w:tr w:rsidR="00175E2C" w:rsidRPr="00A001F4" w14:paraId="66370DBE" w14:textId="77777777" w:rsidTr="00175E2C">
        <w:tc>
          <w:tcPr>
            <w:tcW w:w="4672" w:type="dxa"/>
          </w:tcPr>
          <w:p w14:paraId="100EAAB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jäätmed</w:t>
            </w:r>
          </w:p>
          <w:p w14:paraId="1DB7F3C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segaolmejäätmed </w:t>
            </w:r>
          </w:p>
          <w:p w14:paraId="351066E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olmejäätmed </w:t>
            </w:r>
          </w:p>
          <w:p w14:paraId="5148493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biojäätmed</w:t>
            </w:r>
          </w:p>
          <w:p w14:paraId="5D2D9DA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pakendijäätmed</w:t>
            </w:r>
          </w:p>
          <w:p w14:paraId="3A05948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jäätmetrahv </w:t>
            </w:r>
          </w:p>
          <w:p w14:paraId="0320448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jäätmevedaja </w:t>
            </w:r>
          </w:p>
          <w:p w14:paraId="07F2CDF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jäätmete kogust vähendada </w:t>
            </w:r>
          </w:p>
          <w:p w14:paraId="08D3153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meditsiinilised jätmed</w:t>
            </w:r>
          </w:p>
          <w:p w14:paraId="24E1526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jäätmematerjalid </w:t>
            </w:r>
          </w:p>
          <w:p w14:paraId="732256C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akujäätmed </w:t>
            </w:r>
          </w:p>
          <w:p w14:paraId="076775F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õlijäätmed </w:t>
            </w:r>
          </w:p>
          <w:p w14:paraId="2726748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mullatöötlemisjäämed </w:t>
            </w:r>
          </w:p>
          <w:p w14:paraId="095238EA" w14:textId="2AD9CE53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t</w:t>
            </w:r>
            <w:r w:rsidR="00E87608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ek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stiilijäätmed</w:t>
            </w:r>
          </w:p>
          <w:p w14:paraId="325E2DD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plastjäätmed </w:t>
            </w:r>
          </w:p>
        </w:tc>
        <w:tc>
          <w:tcPr>
            <w:tcW w:w="4673" w:type="dxa"/>
          </w:tcPr>
          <w:p w14:paraId="621274B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отходы</w:t>
            </w:r>
          </w:p>
          <w:p w14:paraId="79146CD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смешанные бытовые отходы </w:t>
            </w:r>
          </w:p>
          <w:p w14:paraId="1FA1591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бытовые отходы </w:t>
            </w:r>
          </w:p>
          <w:p w14:paraId="0BE2A18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биоотходы</w:t>
            </w:r>
          </w:p>
          <w:p w14:paraId="105C061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упаковки, отходы от упаковок </w:t>
            </w:r>
          </w:p>
          <w:p w14:paraId="3562B43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штраф за отходы </w:t>
            </w:r>
          </w:p>
          <w:p w14:paraId="26A77DB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мусорщик </w:t>
            </w:r>
          </w:p>
          <w:p w14:paraId="028F8F8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уменьшить количество мусора </w:t>
            </w:r>
          </w:p>
          <w:p w14:paraId="58812B8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медицинские отходы</w:t>
            </w:r>
          </w:p>
          <w:p w14:paraId="6E6F571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отходы, отходные материалы </w:t>
            </w:r>
          </w:p>
          <w:p w14:paraId="406E2DE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использованные аккумуляторы</w:t>
            </w:r>
          </w:p>
          <w:p w14:paraId="5DE3070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отработанные масла</w:t>
            </w:r>
          </w:p>
          <w:p w14:paraId="6992504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отходы землеройных работ</w:t>
            </w:r>
          </w:p>
          <w:p w14:paraId="2D1F2D8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текстильные отходы</w:t>
            </w:r>
          </w:p>
          <w:p w14:paraId="20227D8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пластиковые отходы </w:t>
            </w:r>
          </w:p>
        </w:tc>
      </w:tr>
      <w:tr w:rsidR="00175E2C" w:rsidRPr="00A001F4" w14:paraId="72D243AB" w14:textId="77777777" w:rsidTr="00175E2C">
        <w:tc>
          <w:tcPr>
            <w:tcW w:w="4672" w:type="dxa"/>
          </w:tcPr>
          <w:p w14:paraId="6917207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jäätmekäitlus</w:t>
            </w:r>
          </w:p>
          <w:p w14:paraId="37456B6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jäätmekäitlushierarhia</w:t>
            </w:r>
          </w:p>
        </w:tc>
        <w:tc>
          <w:tcPr>
            <w:tcW w:w="4673" w:type="dxa"/>
          </w:tcPr>
          <w:p w14:paraId="7D35C65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сбор и утилизация отходов </w:t>
            </w:r>
          </w:p>
          <w:p w14:paraId="130646A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иерархия по сбору и утилизации отходов</w:t>
            </w:r>
          </w:p>
        </w:tc>
      </w:tr>
      <w:tr w:rsidR="00175E2C" w:rsidRPr="00A001F4" w14:paraId="607C6E46" w14:textId="77777777" w:rsidTr="00175E2C">
        <w:tc>
          <w:tcPr>
            <w:tcW w:w="4672" w:type="dxa"/>
          </w:tcPr>
          <w:p w14:paraId="077AFBB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kast</w:t>
            </w:r>
          </w:p>
          <w:p w14:paraId="1418955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prügikast </w:t>
            </w:r>
          </w:p>
          <w:p w14:paraId="0E262B5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paberikast </w:t>
            </w:r>
          </w:p>
        </w:tc>
        <w:tc>
          <w:tcPr>
            <w:tcW w:w="4673" w:type="dxa"/>
          </w:tcPr>
          <w:p w14:paraId="695937F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ящик, ведро</w:t>
            </w:r>
          </w:p>
          <w:p w14:paraId="1EC4E1A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мусорное ведро </w:t>
            </w:r>
          </w:p>
          <w:p w14:paraId="0210FB1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мусорное ведро для бумаги </w:t>
            </w:r>
          </w:p>
        </w:tc>
      </w:tr>
      <w:tr w:rsidR="00175E2C" w:rsidRPr="00A001F4" w14:paraId="38D7E954" w14:textId="77777777" w:rsidTr="00175E2C">
        <w:tc>
          <w:tcPr>
            <w:tcW w:w="4672" w:type="dxa"/>
          </w:tcPr>
          <w:p w14:paraId="209F6EF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koguma </w:t>
            </w:r>
          </w:p>
          <w:p w14:paraId="1F71BE8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jäätmete kogumine </w:t>
            </w:r>
          </w:p>
        </w:tc>
        <w:tc>
          <w:tcPr>
            <w:tcW w:w="4673" w:type="dxa"/>
          </w:tcPr>
          <w:p w14:paraId="69A7C42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собирать </w:t>
            </w:r>
          </w:p>
          <w:p w14:paraId="641C9DA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сбор мусора </w:t>
            </w:r>
          </w:p>
        </w:tc>
      </w:tr>
      <w:tr w:rsidR="00175E2C" w:rsidRPr="00A001F4" w14:paraId="6ACA35E1" w14:textId="77777777" w:rsidTr="00175E2C">
        <w:tc>
          <w:tcPr>
            <w:tcW w:w="4672" w:type="dxa"/>
          </w:tcPr>
          <w:p w14:paraId="4E1F0C1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komposiitmaterjal </w:t>
            </w:r>
          </w:p>
        </w:tc>
        <w:tc>
          <w:tcPr>
            <w:tcW w:w="4673" w:type="dxa"/>
          </w:tcPr>
          <w:p w14:paraId="181EA5C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композитный материал, композит </w:t>
            </w:r>
          </w:p>
        </w:tc>
      </w:tr>
      <w:tr w:rsidR="00175E2C" w:rsidRPr="00A001F4" w14:paraId="112325DB" w14:textId="77777777" w:rsidTr="00175E2C">
        <w:tc>
          <w:tcPr>
            <w:tcW w:w="4672" w:type="dxa"/>
          </w:tcPr>
          <w:p w14:paraId="6A81E53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kompost </w:t>
            </w:r>
          </w:p>
        </w:tc>
        <w:tc>
          <w:tcPr>
            <w:tcW w:w="4673" w:type="dxa"/>
          </w:tcPr>
          <w:p w14:paraId="1444093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компост </w:t>
            </w:r>
          </w:p>
        </w:tc>
      </w:tr>
      <w:tr w:rsidR="00175E2C" w:rsidRPr="00A001F4" w14:paraId="26D1518D" w14:textId="77777777" w:rsidTr="00175E2C">
        <w:tc>
          <w:tcPr>
            <w:tcW w:w="4672" w:type="dxa"/>
          </w:tcPr>
          <w:p w14:paraId="0C6FFAF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kompostima </w:t>
            </w:r>
          </w:p>
          <w:p w14:paraId="3EFC406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kompostimise süsteem </w:t>
            </w:r>
          </w:p>
        </w:tc>
        <w:tc>
          <w:tcPr>
            <w:tcW w:w="4673" w:type="dxa"/>
          </w:tcPr>
          <w:p w14:paraId="6E3FABB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закладывать компост, компостировать  </w:t>
            </w:r>
          </w:p>
          <w:p w14:paraId="1BABBF2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компостная система </w:t>
            </w:r>
          </w:p>
        </w:tc>
      </w:tr>
      <w:tr w:rsidR="00175E2C" w:rsidRPr="00A001F4" w14:paraId="4B0C4E70" w14:textId="77777777" w:rsidTr="00175E2C">
        <w:tc>
          <w:tcPr>
            <w:tcW w:w="4672" w:type="dxa"/>
          </w:tcPr>
          <w:p w14:paraId="473256E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konteiner </w:t>
            </w:r>
          </w:p>
          <w:p w14:paraId="713CBD1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pakendikonteiner</w:t>
            </w:r>
          </w:p>
          <w:p w14:paraId="422F587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biojäätmete konteiner </w:t>
            </w:r>
          </w:p>
        </w:tc>
        <w:tc>
          <w:tcPr>
            <w:tcW w:w="4673" w:type="dxa"/>
          </w:tcPr>
          <w:p w14:paraId="2D62057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контейнер</w:t>
            </w:r>
          </w:p>
          <w:p w14:paraId="24790C4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контейнер для упаковок </w:t>
            </w:r>
          </w:p>
          <w:p w14:paraId="52D8323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контейнер для биоотходов </w:t>
            </w:r>
          </w:p>
        </w:tc>
      </w:tr>
      <w:tr w:rsidR="00175E2C" w:rsidRPr="00A001F4" w14:paraId="6096BB9E" w14:textId="77777777" w:rsidTr="00175E2C">
        <w:tc>
          <w:tcPr>
            <w:tcW w:w="4672" w:type="dxa"/>
          </w:tcPr>
          <w:p w14:paraId="3229F75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kordkasutus </w:t>
            </w:r>
          </w:p>
        </w:tc>
        <w:tc>
          <w:tcPr>
            <w:tcW w:w="4673" w:type="dxa"/>
          </w:tcPr>
          <w:p w14:paraId="0F0226C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повторное использование </w:t>
            </w:r>
          </w:p>
        </w:tc>
      </w:tr>
      <w:tr w:rsidR="00175E2C" w:rsidRPr="00A001F4" w14:paraId="4D17FF7B" w14:textId="77777777" w:rsidTr="00175E2C">
        <w:tc>
          <w:tcPr>
            <w:tcW w:w="4672" w:type="dxa"/>
          </w:tcPr>
          <w:p w14:paraId="11A88AF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Maailmakoristusepäev</w:t>
            </w:r>
          </w:p>
        </w:tc>
        <w:tc>
          <w:tcPr>
            <w:tcW w:w="4673" w:type="dxa"/>
          </w:tcPr>
          <w:p w14:paraId="09E9100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Всемирный день уборки </w:t>
            </w:r>
          </w:p>
        </w:tc>
      </w:tr>
      <w:tr w:rsidR="00175E2C" w:rsidRPr="00A001F4" w14:paraId="1E429C90" w14:textId="77777777" w:rsidTr="00175E2C">
        <w:tc>
          <w:tcPr>
            <w:tcW w:w="4672" w:type="dxa"/>
          </w:tcPr>
          <w:p w14:paraId="2CB0FAF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maismaa </w:t>
            </w:r>
          </w:p>
        </w:tc>
        <w:tc>
          <w:tcPr>
            <w:tcW w:w="4673" w:type="dxa"/>
          </w:tcPr>
          <w:p w14:paraId="1C986AB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суша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,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земля  </w:t>
            </w:r>
          </w:p>
        </w:tc>
      </w:tr>
      <w:tr w:rsidR="00175E2C" w:rsidRPr="00A001F4" w14:paraId="077A3EDD" w14:textId="77777777" w:rsidTr="00175E2C">
        <w:tc>
          <w:tcPr>
            <w:tcW w:w="4672" w:type="dxa"/>
          </w:tcPr>
          <w:p w14:paraId="7C7D0EF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materjalipuudus</w:t>
            </w:r>
          </w:p>
        </w:tc>
        <w:tc>
          <w:tcPr>
            <w:tcW w:w="4673" w:type="dxa"/>
          </w:tcPr>
          <w:p w14:paraId="64B4CF1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материала, нехватка материала </w:t>
            </w:r>
          </w:p>
        </w:tc>
      </w:tr>
      <w:tr w:rsidR="00175E2C" w:rsidRPr="00A001F4" w14:paraId="09AB2E55" w14:textId="77777777" w:rsidTr="00175E2C">
        <w:tc>
          <w:tcPr>
            <w:tcW w:w="4672" w:type="dxa"/>
          </w:tcPr>
          <w:p w14:paraId="77CA680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mikroplast </w:t>
            </w:r>
          </w:p>
        </w:tc>
        <w:tc>
          <w:tcPr>
            <w:tcW w:w="4673" w:type="dxa"/>
          </w:tcPr>
          <w:p w14:paraId="2B05697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микропластик </w:t>
            </w:r>
          </w:p>
        </w:tc>
      </w:tr>
      <w:tr w:rsidR="00175E2C" w:rsidRPr="00A001F4" w14:paraId="67A76F6E" w14:textId="77777777" w:rsidTr="00175E2C">
        <w:tc>
          <w:tcPr>
            <w:tcW w:w="4672" w:type="dxa"/>
          </w:tcPr>
          <w:p w14:paraId="071D264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mudakäitlus </w:t>
            </w:r>
          </w:p>
        </w:tc>
        <w:tc>
          <w:tcPr>
            <w:tcW w:w="4673" w:type="dxa"/>
          </w:tcPr>
          <w:p w14:paraId="045262D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сбор и утилизация остаточной грязи</w:t>
            </w:r>
          </w:p>
        </w:tc>
      </w:tr>
      <w:tr w:rsidR="00175E2C" w:rsidRPr="00A001F4" w14:paraId="3FF70858" w14:textId="77777777" w:rsidTr="00175E2C">
        <w:tc>
          <w:tcPr>
            <w:tcW w:w="4672" w:type="dxa"/>
          </w:tcPr>
          <w:p w14:paraId="1D6AC32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ookeaniprügi </w:t>
            </w:r>
          </w:p>
        </w:tc>
        <w:tc>
          <w:tcPr>
            <w:tcW w:w="4673" w:type="dxa"/>
          </w:tcPr>
          <w:p w14:paraId="23CE64A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морской мусор </w:t>
            </w:r>
          </w:p>
        </w:tc>
      </w:tr>
      <w:tr w:rsidR="00175E2C" w:rsidRPr="00A001F4" w14:paraId="0178B258" w14:textId="77777777" w:rsidTr="00175E2C">
        <w:tc>
          <w:tcPr>
            <w:tcW w:w="4672" w:type="dxa"/>
          </w:tcPr>
          <w:p w14:paraId="0307F6F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pakend</w:t>
            </w:r>
          </w:p>
          <w:p w14:paraId="639ABAF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plastist koosnev pakend</w:t>
            </w:r>
          </w:p>
          <w:p w14:paraId="4202C5D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7F6D61A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taaskasutav pakend </w:t>
            </w:r>
          </w:p>
          <w:p w14:paraId="2247867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standardiseeritud pakendid</w:t>
            </w:r>
          </w:p>
        </w:tc>
        <w:tc>
          <w:tcPr>
            <w:tcW w:w="4673" w:type="dxa"/>
          </w:tcPr>
          <w:p w14:paraId="2CFDDAB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  <w:p w14:paraId="21BBAE3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упаковка, в составе которой есть пластик; пластиковая упаковка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  <w:p w14:paraId="3818304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перерабатываемая упаковка  </w:t>
            </w:r>
          </w:p>
          <w:p w14:paraId="12FFFC2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стандартизированные упаковки </w:t>
            </w:r>
          </w:p>
        </w:tc>
      </w:tr>
      <w:tr w:rsidR="00175E2C" w:rsidRPr="00A001F4" w14:paraId="0DF9FFE6" w14:textId="77777777" w:rsidTr="00175E2C">
        <w:tc>
          <w:tcPr>
            <w:tcW w:w="4672" w:type="dxa"/>
          </w:tcPr>
          <w:p w14:paraId="0E5E957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plast</w:t>
            </w:r>
          </w:p>
          <w:p w14:paraId="5D98B23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plastpraht </w:t>
            </w:r>
          </w:p>
          <w:p w14:paraId="45FB132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plastisaar</w:t>
            </w:r>
          </w:p>
          <w:p w14:paraId="4C1BD0A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plastimägi</w:t>
            </w:r>
          </w:p>
          <w:p w14:paraId="621FB98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plastidieet</w:t>
            </w:r>
          </w:p>
          <w:p w14:paraId="761D78B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plastipudid</w:t>
            </w:r>
          </w:p>
          <w:p w14:paraId="63ACC3F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plastireostus</w:t>
            </w:r>
          </w:p>
        </w:tc>
        <w:tc>
          <w:tcPr>
            <w:tcW w:w="4673" w:type="dxa"/>
          </w:tcPr>
          <w:p w14:paraId="75E5EF0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пластик</w:t>
            </w:r>
          </w:p>
          <w:p w14:paraId="1110EB9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пластиковый мусор </w:t>
            </w:r>
          </w:p>
          <w:p w14:paraId="512BC5D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остров из мусора</w:t>
            </w:r>
          </w:p>
          <w:p w14:paraId="1752BBB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мусорная гора из пластика</w:t>
            </w:r>
          </w:p>
          <w:p w14:paraId="5BF7AB0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пластиковая диета</w:t>
            </w:r>
          </w:p>
          <w:p w14:paraId="47680B3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пластиковые крошки </w:t>
            </w:r>
          </w:p>
          <w:p w14:paraId="7D82621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загрязнение пластиком </w:t>
            </w:r>
          </w:p>
        </w:tc>
      </w:tr>
      <w:tr w:rsidR="00175E2C" w:rsidRPr="00A001F4" w14:paraId="4974FB21" w14:textId="77777777" w:rsidTr="00175E2C">
        <w:tc>
          <w:tcPr>
            <w:tcW w:w="4672" w:type="dxa"/>
          </w:tcPr>
          <w:p w14:paraId="4ADAD1A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prügi</w:t>
            </w:r>
          </w:p>
          <w:p w14:paraId="47A8D45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prügimägi</w:t>
            </w:r>
          </w:p>
          <w:p w14:paraId="32E813E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prügiauto</w:t>
            </w:r>
          </w:p>
          <w:p w14:paraId="0C508B7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prügimajandus</w:t>
            </w:r>
          </w:p>
          <w:p w14:paraId="09041CF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prügitrahv </w:t>
            </w:r>
          </w:p>
          <w:p w14:paraId="7DD71DE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prügisupp</w:t>
            </w:r>
          </w:p>
          <w:p w14:paraId="40A3AE7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prügilaik </w:t>
            </w:r>
          </w:p>
        </w:tc>
        <w:tc>
          <w:tcPr>
            <w:tcW w:w="4673" w:type="dxa"/>
          </w:tcPr>
          <w:p w14:paraId="6267F87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мусор </w:t>
            </w:r>
          </w:p>
          <w:p w14:paraId="49B30D9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свалка </w:t>
            </w:r>
          </w:p>
          <w:p w14:paraId="751E6F4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мусоровоз</w:t>
            </w:r>
          </w:p>
          <w:p w14:paraId="2BA0649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сортировка и обработка отходов </w:t>
            </w:r>
          </w:p>
          <w:p w14:paraId="4340C94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штраф за мусор</w:t>
            </w:r>
          </w:p>
          <w:p w14:paraId="2775A3DF" w14:textId="212CE385" w:rsidR="00175E2C" w:rsidRPr="00A001F4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стиковый суп, «мусорный суп» </w:t>
            </w:r>
          </w:p>
          <w:p w14:paraId="671C730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мусорное пятно </w:t>
            </w:r>
          </w:p>
        </w:tc>
      </w:tr>
      <w:tr w:rsidR="00175E2C" w:rsidRPr="00A001F4" w14:paraId="0E86DC23" w14:textId="77777777" w:rsidTr="00175E2C">
        <w:tc>
          <w:tcPr>
            <w:tcW w:w="4672" w:type="dxa"/>
          </w:tcPr>
          <w:p w14:paraId="27D2EDF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puhastusseadmed</w:t>
            </w:r>
          </w:p>
        </w:tc>
        <w:tc>
          <w:tcPr>
            <w:tcW w:w="4673" w:type="dxa"/>
          </w:tcPr>
          <w:p w14:paraId="61FEFEE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очистительные установки</w:t>
            </w:r>
          </w:p>
        </w:tc>
      </w:tr>
      <w:tr w:rsidR="00175E2C" w:rsidRPr="00A001F4" w14:paraId="5744E75D" w14:textId="77777777" w:rsidTr="00175E2C">
        <w:tc>
          <w:tcPr>
            <w:tcW w:w="4672" w:type="dxa"/>
          </w:tcPr>
          <w:p w14:paraId="66B7DED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põletusahi</w:t>
            </w:r>
          </w:p>
        </w:tc>
        <w:tc>
          <w:tcPr>
            <w:tcW w:w="4673" w:type="dxa"/>
          </w:tcPr>
          <w:p w14:paraId="36EDAE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мусоросжигатель, печь для сжигания  мусора</w:t>
            </w:r>
          </w:p>
        </w:tc>
      </w:tr>
      <w:tr w:rsidR="00175E2C" w:rsidRPr="00A001F4" w14:paraId="7EA6FE86" w14:textId="77777777" w:rsidTr="00175E2C">
        <w:tc>
          <w:tcPr>
            <w:tcW w:w="4672" w:type="dxa"/>
          </w:tcPr>
          <w:p w14:paraId="096CAC6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rahvusvahelised koristuspäevad</w:t>
            </w:r>
          </w:p>
        </w:tc>
        <w:tc>
          <w:tcPr>
            <w:tcW w:w="4673" w:type="dxa"/>
          </w:tcPr>
          <w:p w14:paraId="291DFE0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международные дни уборки </w:t>
            </w:r>
          </w:p>
        </w:tc>
      </w:tr>
      <w:tr w:rsidR="00175E2C" w:rsidRPr="00A001F4" w14:paraId="3479AD2A" w14:textId="77777777" w:rsidTr="00175E2C">
        <w:tc>
          <w:tcPr>
            <w:tcW w:w="4672" w:type="dxa"/>
          </w:tcPr>
          <w:p w14:paraId="677F4C6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reoveepuhastusseadmed</w:t>
            </w:r>
          </w:p>
        </w:tc>
        <w:tc>
          <w:tcPr>
            <w:tcW w:w="4673" w:type="dxa"/>
          </w:tcPr>
          <w:p w14:paraId="19A39AE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установки для очистки сточных вод </w:t>
            </w:r>
          </w:p>
        </w:tc>
      </w:tr>
      <w:tr w:rsidR="00175E2C" w:rsidRPr="00A001F4" w14:paraId="7155964B" w14:textId="77777777" w:rsidTr="00175E2C">
        <w:tc>
          <w:tcPr>
            <w:tcW w:w="4672" w:type="dxa"/>
          </w:tcPr>
          <w:p w14:paraId="3AF4EEA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reovesi </w:t>
            </w:r>
          </w:p>
          <w:p w14:paraId="6174B16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reoveepuhasti</w:t>
            </w:r>
          </w:p>
          <w:p w14:paraId="54C64E0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56AC305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reoveesete </w:t>
            </w:r>
          </w:p>
        </w:tc>
        <w:tc>
          <w:tcPr>
            <w:tcW w:w="4673" w:type="dxa"/>
          </w:tcPr>
          <w:p w14:paraId="26C6821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сточная вода </w:t>
            </w:r>
          </w:p>
          <w:p w14:paraId="2879B76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очистительная станция, очистительная установка </w:t>
            </w:r>
          </w:p>
          <w:p w14:paraId="607E88D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осадок сточных вод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см.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 xml:space="preserve"> jääkmud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a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</w:tc>
      </w:tr>
      <w:tr w:rsidR="00175E2C" w:rsidRPr="00A001F4" w14:paraId="4ADA7EC5" w14:textId="77777777" w:rsidTr="00175E2C">
        <w:tc>
          <w:tcPr>
            <w:tcW w:w="4672" w:type="dxa"/>
          </w:tcPr>
          <w:p w14:paraId="7B73BFC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ringlussevõtt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</w:p>
        </w:tc>
        <w:tc>
          <w:tcPr>
            <w:tcW w:w="4673" w:type="dxa"/>
          </w:tcPr>
          <w:p w14:paraId="2291B50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возвращение в оборот отходов. рециклинг отходов</w:t>
            </w:r>
          </w:p>
        </w:tc>
      </w:tr>
      <w:tr w:rsidR="00175E2C" w:rsidRPr="00A001F4" w14:paraId="316B429E" w14:textId="77777777" w:rsidTr="00175E2C">
        <w:tc>
          <w:tcPr>
            <w:tcW w:w="4672" w:type="dxa"/>
          </w:tcPr>
          <w:p w14:paraId="3B3E325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ringmajandus </w:t>
            </w:r>
          </w:p>
        </w:tc>
        <w:tc>
          <w:tcPr>
            <w:tcW w:w="4673" w:type="dxa"/>
          </w:tcPr>
          <w:p w14:paraId="5C1F221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повторное использование и переработка, рециклинг</w:t>
            </w:r>
          </w:p>
        </w:tc>
      </w:tr>
      <w:tr w:rsidR="00175E2C" w:rsidRPr="00A001F4" w14:paraId="1B282D1A" w14:textId="77777777" w:rsidTr="00175E2C">
        <w:tc>
          <w:tcPr>
            <w:tcW w:w="4672" w:type="dxa"/>
          </w:tcPr>
          <w:p w14:paraId="7AE769B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romusõidukid </w:t>
            </w:r>
          </w:p>
        </w:tc>
        <w:tc>
          <w:tcPr>
            <w:tcW w:w="4673" w:type="dxa"/>
          </w:tcPr>
          <w:p w14:paraId="1ACF3B71" w14:textId="22C96184" w:rsidR="00175E2C" w:rsidRPr="00A001F4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выброшенные машины, 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«автохлам»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, машины с истёкшим сроком эксплуатации</w:t>
            </w:r>
          </w:p>
        </w:tc>
      </w:tr>
      <w:tr w:rsidR="00175E2C" w:rsidRPr="00A001F4" w14:paraId="2F9F55EE" w14:textId="77777777" w:rsidTr="00175E2C">
        <w:tc>
          <w:tcPr>
            <w:tcW w:w="4672" w:type="dxa"/>
          </w:tcPr>
          <w:p w14:paraId="6F570A1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saastetasu</w:t>
            </w:r>
          </w:p>
        </w:tc>
        <w:tc>
          <w:tcPr>
            <w:tcW w:w="4673" w:type="dxa"/>
          </w:tcPr>
          <w:p w14:paraId="792C32A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плата за загрязнение окружающей среды </w:t>
            </w:r>
          </w:p>
        </w:tc>
      </w:tr>
      <w:tr w:rsidR="00175E2C" w:rsidRPr="00A001F4" w14:paraId="6F84615C" w14:textId="77777777" w:rsidTr="00175E2C">
        <w:tc>
          <w:tcPr>
            <w:tcW w:w="4672" w:type="dxa"/>
          </w:tcPr>
          <w:p w14:paraId="0EB066A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sorditud </w:t>
            </w:r>
          </w:p>
        </w:tc>
        <w:tc>
          <w:tcPr>
            <w:tcW w:w="4673" w:type="dxa"/>
          </w:tcPr>
          <w:p w14:paraId="205ECA5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отсортированный </w:t>
            </w:r>
          </w:p>
        </w:tc>
      </w:tr>
      <w:tr w:rsidR="00175E2C" w:rsidRPr="00A001F4" w14:paraId="7554179B" w14:textId="77777777" w:rsidTr="00175E2C">
        <w:tc>
          <w:tcPr>
            <w:tcW w:w="4672" w:type="dxa"/>
          </w:tcPr>
          <w:p w14:paraId="449801C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sorteerimine </w:t>
            </w:r>
          </w:p>
          <w:p w14:paraId="1688225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jäätmete sorteerimine</w:t>
            </w:r>
          </w:p>
          <w:p w14:paraId="7F9ABD5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prügisorteerimine</w:t>
            </w:r>
          </w:p>
          <w:p w14:paraId="6E5ED353" w14:textId="2F973591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</w:t>
            </w:r>
            <w:r w:rsidR="00E87608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orteerimisuuring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</w:tc>
        <w:tc>
          <w:tcPr>
            <w:tcW w:w="4673" w:type="dxa"/>
          </w:tcPr>
          <w:p w14:paraId="46DE08D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сортировка </w:t>
            </w:r>
          </w:p>
          <w:p w14:paraId="4F0528E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сортировка отходов </w:t>
            </w:r>
          </w:p>
          <w:p w14:paraId="13FEB368" w14:textId="77777777" w:rsidR="00175E2C" w:rsidRPr="00A001F4" w:rsidRDefault="00175E2C" w:rsidP="00175E2C">
            <w:pPr>
              <w:tabs>
                <w:tab w:val="left" w:pos="33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сортировка мусора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2D356AEF" w14:textId="77777777" w:rsidR="00175E2C" w:rsidRPr="00A001F4" w:rsidRDefault="00175E2C" w:rsidP="00175E2C">
            <w:pPr>
              <w:tabs>
                <w:tab w:val="left" w:pos="33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исследование по сортировке мусора </w:t>
            </w:r>
          </w:p>
        </w:tc>
      </w:tr>
      <w:tr w:rsidR="00175E2C" w:rsidRPr="00A001F4" w14:paraId="7006903E" w14:textId="77777777" w:rsidTr="00175E2C">
        <w:tc>
          <w:tcPr>
            <w:tcW w:w="4672" w:type="dxa"/>
          </w:tcPr>
          <w:p w14:paraId="361A8BC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taaskasutus </w:t>
            </w:r>
          </w:p>
          <w:p w14:paraId="3370E52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taaskasutuseks kõlblik </w:t>
            </w:r>
          </w:p>
          <w:p w14:paraId="0D13C1D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49FF2EB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taaskasutusse mittesobiv</w:t>
            </w:r>
          </w:p>
          <w:p w14:paraId="5DAF05E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1E8170D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taaskasutusse minema </w:t>
            </w:r>
          </w:p>
        </w:tc>
        <w:tc>
          <w:tcPr>
            <w:tcW w:w="4673" w:type="dxa"/>
          </w:tcPr>
          <w:p w14:paraId="66D1C0D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повторное использование </w:t>
            </w:r>
          </w:p>
          <w:p w14:paraId="17E0CE4E" w14:textId="7E34F708" w:rsidR="00175E2C" w:rsidRPr="00A001F4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      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пригодный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для повторного использования </w:t>
            </w:r>
          </w:p>
          <w:p w14:paraId="26574F05" w14:textId="0527BF37" w:rsidR="00175E2C" w:rsidRPr="00A001F4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      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непригодный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для повторного использования</w:t>
            </w:r>
          </w:p>
          <w:p w14:paraId="7E7F2DA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  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отправляться в перероботку, отдавать на повторное использования </w:t>
            </w:r>
          </w:p>
        </w:tc>
      </w:tr>
      <w:tr w:rsidR="00175E2C" w:rsidRPr="00A001F4" w14:paraId="0F0010F7" w14:textId="77777777" w:rsidTr="00175E2C">
        <w:tc>
          <w:tcPr>
            <w:tcW w:w="4672" w:type="dxa"/>
          </w:tcPr>
          <w:p w14:paraId="46D8860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Teeme ära! Maailmakoristuse konverents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3" w:type="dxa"/>
          </w:tcPr>
          <w:p w14:paraId="7B9B4702" w14:textId="60D4C322" w:rsidR="00175E2C" w:rsidRPr="00A001F4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международная конференция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 xml:space="preserve"> по уборке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Let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do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it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, международная конференция 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по уборке «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Сделаем!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75E2C" w:rsidRPr="00A001F4" w14:paraId="3EDD542C" w14:textId="77777777" w:rsidTr="00175E2C">
        <w:tc>
          <w:tcPr>
            <w:tcW w:w="4672" w:type="dxa"/>
          </w:tcPr>
          <w:p w14:paraId="1097835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Vaikse ookeani suur prügilaik</w:t>
            </w:r>
          </w:p>
        </w:tc>
        <w:tc>
          <w:tcPr>
            <w:tcW w:w="4673" w:type="dxa"/>
          </w:tcPr>
          <w:p w14:paraId="1F9554A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Больше тихоокеанское мусорное пятно </w:t>
            </w:r>
          </w:p>
        </w:tc>
      </w:tr>
      <w:tr w:rsidR="00175E2C" w:rsidRPr="00A001F4" w14:paraId="272F75F0" w14:textId="77777777" w:rsidTr="00175E2C">
        <w:tc>
          <w:tcPr>
            <w:tcW w:w="4672" w:type="dxa"/>
          </w:tcPr>
          <w:p w14:paraId="4BF2FD1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vee-ettevõte </w:t>
            </w:r>
          </w:p>
        </w:tc>
        <w:tc>
          <w:tcPr>
            <w:tcW w:w="4673" w:type="dxa"/>
          </w:tcPr>
          <w:p w14:paraId="43E444C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водная компания, предприятие по водоснабжению и водоотведению </w:t>
            </w:r>
          </w:p>
        </w:tc>
      </w:tr>
      <w:tr w:rsidR="00175E2C" w:rsidRPr="00A001F4" w14:paraId="30F9D745" w14:textId="77777777" w:rsidTr="00175E2C">
        <w:tc>
          <w:tcPr>
            <w:tcW w:w="4672" w:type="dxa"/>
          </w:tcPr>
          <w:p w14:paraId="62CC446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ümbertöötlemine</w:t>
            </w:r>
          </w:p>
        </w:tc>
        <w:tc>
          <w:tcPr>
            <w:tcW w:w="4673" w:type="dxa"/>
          </w:tcPr>
          <w:p w14:paraId="51687FC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переработка </w:t>
            </w:r>
          </w:p>
        </w:tc>
      </w:tr>
    </w:tbl>
    <w:p w14:paraId="7BC448D4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</w:p>
    <w:p w14:paraId="342AFA42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  <w:lang w:val="et-EE"/>
        </w:rPr>
      </w:pPr>
      <w:r w:rsidRPr="00A001F4">
        <w:rPr>
          <w:rFonts w:ascii="Times New Roman" w:hAnsi="Times New Roman" w:cs="Times New Roman"/>
          <w:b/>
          <w:bCs/>
          <w:sz w:val="28"/>
          <w:szCs w:val="28"/>
          <w:lang w:val="et-EE"/>
        </w:rPr>
        <w:t xml:space="preserve">kliimakonverentsid ja kliimafondid климатические конференции и фонды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5E2C" w:rsidRPr="00A001F4" w14:paraId="35A48ADE" w14:textId="77777777" w:rsidTr="00175E2C">
        <w:tc>
          <w:tcPr>
            <w:tcW w:w="4672" w:type="dxa"/>
          </w:tcPr>
          <w:p w14:paraId="6FCF789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Eesti Loodusmuuseum </w:t>
            </w:r>
          </w:p>
        </w:tc>
        <w:tc>
          <w:tcPr>
            <w:tcW w:w="4673" w:type="dxa"/>
          </w:tcPr>
          <w:p w14:paraId="0551FEB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Музей природы (Эстонии)</w:t>
            </w:r>
          </w:p>
        </w:tc>
      </w:tr>
      <w:tr w:rsidR="00175E2C" w:rsidRPr="00A001F4" w14:paraId="735A907E" w14:textId="77777777" w:rsidTr="00175E2C">
        <w:tc>
          <w:tcPr>
            <w:tcW w:w="4672" w:type="dxa"/>
          </w:tcPr>
          <w:p w14:paraId="047033D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Eestimaa Looduse Fond (ELF) </w:t>
            </w:r>
          </w:p>
        </w:tc>
        <w:tc>
          <w:tcPr>
            <w:tcW w:w="4673" w:type="dxa"/>
          </w:tcPr>
          <w:p w14:paraId="5F8102F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Эстонский фонд природы (ЭФП)</w:t>
            </w:r>
          </w:p>
        </w:tc>
      </w:tr>
      <w:tr w:rsidR="00175E2C" w:rsidRPr="00A001F4" w14:paraId="2F1A297C" w14:textId="77777777" w:rsidTr="00175E2C">
        <w:tc>
          <w:tcPr>
            <w:tcW w:w="4672" w:type="dxa"/>
          </w:tcPr>
          <w:p w14:paraId="746633C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Euroopa Kliimafond (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European Climate Foundation; ECF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  <w:tc>
          <w:tcPr>
            <w:tcW w:w="4673" w:type="dxa"/>
          </w:tcPr>
          <w:p w14:paraId="0FDD127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Европейский климатический фонд (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ECF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75E2C" w:rsidRPr="00A001F4" w14:paraId="5BFB510B" w14:textId="77777777" w:rsidTr="00175E2C">
        <w:tc>
          <w:tcPr>
            <w:tcW w:w="4672" w:type="dxa"/>
          </w:tcPr>
          <w:p w14:paraId="19B6541D" w14:textId="5D4EDB2C" w:rsidR="00175E2C" w:rsidRPr="00A001F4" w:rsidRDefault="00E8760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E87608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Euroopa Liidu Eesmärk 55</w:t>
            </w:r>
          </w:p>
          <w:p w14:paraId="02C59CC1" w14:textId="353B0F6F" w:rsidR="00175E2C" w:rsidRPr="00A001F4" w:rsidRDefault="00E8760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E87608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lastRenderedPageBreak/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Euroopa Liidu kliimapakett "Eesmärk 55"</w:t>
            </w:r>
          </w:p>
          <w:p w14:paraId="721B3EC6" w14:textId="35CBF71B" w:rsidR="00175E2C" w:rsidRPr="00A001F4" w:rsidRDefault="00E8760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1C1169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Eesmärk 55</w:t>
            </w:r>
          </w:p>
          <w:p w14:paraId="1A4427A6" w14:textId="6CD3A238" w:rsidR="00175E2C" w:rsidRPr="00A001F4" w:rsidRDefault="00E8760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Eesmärk 55 (Fit for 55)</w:t>
            </w:r>
          </w:p>
          <w:p w14:paraId="14B1932D" w14:textId="0E032F44" w:rsidR="00175E2C" w:rsidRPr="00A001F4" w:rsidRDefault="00E8760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kliimapakett "Fit for 55"</w:t>
            </w:r>
          </w:p>
        </w:tc>
        <w:tc>
          <w:tcPr>
            <w:tcW w:w="4673" w:type="dxa"/>
          </w:tcPr>
          <w:p w14:paraId="7B67E6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климатический пакет ЕС «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Fit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for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55»</w:t>
            </w:r>
          </w:p>
        </w:tc>
      </w:tr>
      <w:tr w:rsidR="00175E2C" w:rsidRPr="00A001F4" w14:paraId="79DD7A28" w14:textId="77777777" w:rsidTr="00175E2C">
        <w:tc>
          <w:tcPr>
            <w:tcW w:w="4672" w:type="dxa"/>
          </w:tcPr>
          <w:p w14:paraId="5361060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Euroopa Liidu taastefond</w:t>
            </w:r>
          </w:p>
        </w:tc>
        <w:tc>
          <w:tcPr>
            <w:tcW w:w="4673" w:type="dxa"/>
          </w:tcPr>
          <w:p w14:paraId="4C3073F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Фонд восстановления и устойчивости, европейский Фонд восстановления и устойчивости, фонд спасения и восстановления европейской экономики (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RRF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75E2C" w:rsidRPr="00A001F4" w14:paraId="4F925ADD" w14:textId="77777777" w:rsidTr="00175E2C">
        <w:tc>
          <w:tcPr>
            <w:tcW w:w="4672" w:type="dxa"/>
          </w:tcPr>
          <w:p w14:paraId="40A44FE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Euroopa Roheline Kokkulepe</w:t>
            </w:r>
          </w:p>
          <w:p w14:paraId="7A9A6F6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rohekokkulepe</w:t>
            </w:r>
          </w:p>
          <w:p w14:paraId="11B02FB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rohelepe (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Green Deal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  <w:tc>
          <w:tcPr>
            <w:tcW w:w="4673" w:type="dxa"/>
          </w:tcPr>
          <w:p w14:paraId="2F223D3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Европейский зеленый курс, Зеленый пакт для Европы, «Зелёная сделка», Европейский зелёный переход</w:t>
            </w:r>
          </w:p>
        </w:tc>
      </w:tr>
      <w:tr w:rsidR="00175E2C" w:rsidRPr="00A001F4" w14:paraId="29EA116A" w14:textId="77777777" w:rsidTr="00175E2C">
        <w:tc>
          <w:tcPr>
            <w:tcW w:w="4672" w:type="dxa"/>
          </w:tcPr>
          <w:p w14:paraId="3CB4B6D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Euroopa Roheline Pealinn </w:t>
            </w:r>
          </w:p>
        </w:tc>
        <w:tc>
          <w:tcPr>
            <w:tcW w:w="4673" w:type="dxa"/>
          </w:tcPr>
          <w:p w14:paraId="7BD809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Зелёная столика Европы </w:t>
            </w:r>
          </w:p>
        </w:tc>
      </w:tr>
      <w:tr w:rsidR="00175E2C" w:rsidRPr="00A001F4" w14:paraId="017BCC9F" w14:textId="77777777" w:rsidTr="00175E2C">
        <w:tc>
          <w:tcPr>
            <w:tcW w:w="4672" w:type="dxa"/>
          </w:tcPr>
          <w:p w14:paraId="13AAD0C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Keskkonnaministeerium</w:t>
            </w:r>
          </w:p>
        </w:tc>
        <w:tc>
          <w:tcPr>
            <w:tcW w:w="4673" w:type="dxa"/>
          </w:tcPr>
          <w:p w14:paraId="1B17F76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окружающей среды </w:t>
            </w:r>
          </w:p>
        </w:tc>
      </w:tr>
      <w:tr w:rsidR="00175E2C" w:rsidRPr="00A001F4" w14:paraId="066BAA96" w14:textId="77777777" w:rsidTr="00175E2C">
        <w:tc>
          <w:tcPr>
            <w:tcW w:w="4672" w:type="dxa"/>
          </w:tcPr>
          <w:p w14:paraId="05658FD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Keskkonnaministeeriumi Infotehnoloogiakeskus (KEMIT)</w:t>
            </w:r>
          </w:p>
        </w:tc>
        <w:tc>
          <w:tcPr>
            <w:tcW w:w="4673" w:type="dxa"/>
          </w:tcPr>
          <w:p w14:paraId="244BAE5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Центр инфотехнологии Министерства окружающей среды </w:t>
            </w:r>
          </w:p>
        </w:tc>
      </w:tr>
      <w:tr w:rsidR="00175E2C" w:rsidRPr="00A001F4" w14:paraId="23D945FA" w14:textId="77777777" w:rsidTr="00175E2C">
        <w:tc>
          <w:tcPr>
            <w:tcW w:w="4672" w:type="dxa"/>
          </w:tcPr>
          <w:p w14:paraId="6B7BFD6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keskkonnaminister </w:t>
            </w:r>
          </w:p>
          <w:p w14:paraId="0EB5C78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Euroopa Liidu keskkonnaministrid </w:t>
            </w:r>
          </w:p>
          <w:p w14:paraId="6EB54E0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3C7E57C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Keskkonnaagentuur (KAUR)</w:t>
            </w:r>
          </w:p>
        </w:tc>
        <w:tc>
          <w:tcPr>
            <w:tcW w:w="4673" w:type="dxa"/>
          </w:tcPr>
          <w:p w14:paraId="55FA37D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министр окружающей среды </w:t>
            </w:r>
          </w:p>
          <w:p w14:paraId="7B3D4F6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министры окружающей среды Европейского союза</w:t>
            </w:r>
          </w:p>
          <w:p w14:paraId="7A1C1EDF" w14:textId="7EF65E11" w:rsidR="00175E2C" w:rsidRPr="00A001F4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 xml:space="preserve">Эстонское Агентство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окружающей среды</w:t>
            </w:r>
          </w:p>
        </w:tc>
      </w:tr>
      <w:tr w:rsidR="00175E2C" w:rsidRPr="00A001F4" w14:paraId="54C33526" w14:textId="77777777" w:rsidTr="00175E2C">
        <w:tc>
          <w:tcPr>
            <w:tcW w:w="4672" w:type="dxa"/>
          </w:tcPr>
          <w:p w14:paraId="615E502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keskkonnapoliitika </w:t>
            </w:r>
          </w:p>
        </w:tc>
        <w:tc>
          <w:tcPr>
            <w:tcW w:w="4673" w:type="dxa"/>
          </w:tcPr>
          <w:p w14:paraId="7A34C05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экологическая политика см.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kliimapoliitika </w:t>
            </w:r>
          </w:p>
        </w:tc>
      </w:tr>
      <w:tr w:rsidR="00175E2C" w:rsidRPr="00A001F4" w14:paraId="469E1EA2" w14:textId="77777777" w:rsidTr="00175E2C">
        <w:tc>
          <w:tcPr>
            <w:tcW w:w="4672" w:type="dxa"/>
          </w:tcPr>
          <w:p w14:paraId="5FDADC87" w14:textId="77777777" w:rsidR="00175E2C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keskkonnaprogramm</w:t>
            </w:r>
          </w:p>
          <w:p w14:paraId="3D81E150" w14:textId="77777777" w:rsidR="00E87608" w:rsidRPr="00A001F4" w:rsidRDefault="00E87608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6A4B0C3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ÜRO keskkonnaprogramm</w:t>
            </w:r>
          </w:p>
        </w:tc>
        <w:tc>
          <w:tcPr>
            <w:tcW w:w="4673" w:type="dxa"/>
          </w:tcPr>
          <w:p w14:paraId="5C1FBC3E" w14:textId="73C3E700" w:rsidR="00175E2C" w:rsidRPr="00E87608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рограмма по 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 xml:space="preserve">защите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окружающей сред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14:paraId="48858DCF" w14:textId="251BDF5F" w:rsidR="00175E2C" w:rsidRPr="00A001F4" w:rsidRDefault="00175E2C" w:rsidP="00E87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Программа ООН по 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 xml:space="preserve">защите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окружающей сред</w:t>
            </w:r>
            <w:r w:rsidR="00E87608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</w:p>
        </w:tc>
      </w:tr>
      <w:tr w:rsidR="00175E2C" w:rsidRPr="00A001F4" w14:paraId="248515A4" w14:textId="77777777" w:rsidTr="00175E2C">
        <w:tc>
          <w:tcPr>
            <w:tcW w:w="4672" w:type="dxa"/>
          </w:tcPr>
          <w:p w14:paraId="3B09FDE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keskkonnaühendused</w:t>
            </w:r>
          </w:p>
        </w:tc>
        <w:tc>
          <w:tcPr>
            <w:tcW w:w="4673" w:type="dxa"/>
          </w:tcPr>
          <w:p w14:paraId="095F351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экологические общества</w:t>
            </w:r>
          </w:p>
        </w:tc>
      </w:tr>
      <w:tr w:rsidR="00175E2C" w:rsidRPr="00A001F4" w14:paraId="28E9CA58" w14:textId="77777777" w:rsidTr="00175E2C">
        <w:tc>
          <w:tcPr>
            <w:tcW w:w="4672" w:type="dxa"/>
          </w:tcPr>
          <w:p w14:paraId="209BFD5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</w:t>
            </w:r>
          </w:p>
          <w:p w14:paraId="1B528E0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kliimafond </w:t>
            </w:r>
          </w:p>
          <w:p w14:paraId="1488CB11" w14:textId="77777777" w:rsidR="006F4F8C" w:rsidRPr="00A001F4" w:rsidRDefault="006F4F8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491F8ED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kliimasaadik</w:t>
            </w:r>
          </w:p>
          <w:p w14:paraId="5AB6AD7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2D2950E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kliimapakt</w:t>
            </w:r>
          </w:p>
          <w:p w14:paraId="25124B6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 vajadused</w:t>
            </w:r>
          </w:p>
          <w:p w14:paraId="49E33D7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 teema</w:t>
            </w:r>
          </w:p>
          <w:p w14:paraId="2DBA5EB8" w14:textId="518C5954" w:rsidR="00175E2C" w:rsidRPr="00A001F4" w:rsidRDefault="006F4F8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kliimanõue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  <w:p w14:paraId="61D073D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kliimakokkulepped</w:t>
            </w:r>
          </w:p>
          <w:p w14:paraId="14F7CA88" w14:textId="77777777" w:rsidR="00175E2C" w:rsidRPr="00A001F4" w:rsidRDefault="00175E2C" w:rsidP="00175E2C">
            <w:pPr>
              <w:tabs>
                <w:tab w:val="center" w:pos="22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kliimaeelarve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</w:p>
          <w:p w14:paraId="01218054" w14:textId="77777777" w:rsidR="00175E2C" w:rsidRPr="00A001F4" w:rsidRDefault="00175E2C" w:rsidP="00175E2C">
            <w:pPr>
              <w:tabs>
                <w:tab w:val="center" w:pos="22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kliimaosakond</w:t>
            </w:r>
          </w:p>
          <w:p w14:paraId="7D44BD7A" w14:textId="77777777" w:rsidR="00175E2C" w:rsidRPr="00A001F4" w:rsidRDefault="00175E2C" w:rsidP="00175E2C">
            <w:pPr>
              <w:tabs>
                <w:tab w:val="center" w:pos="22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kliimakohtumine</w:t>
            </w:r>
          </w:p>
          <w:p w14:paraId="5125DC8B" w14:textId="77777777" w:rsidR="00175E2C" w:rsidRPr="00A001F4" w:rsidRDefault="00175E2C" w:rsidP="00175E2C">
            <w:pPr>
              <w:tabs>
                <w:tab w:val="center" w:pos="22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kliimarahastamine</w:t>
            </w:r>
          </w:p>
        </w:tc>
        <w:tc>
          <w:tcPr>
            <w:tcW w:w="4673" w:type="dxa"/>
          </w:tcPr>
          <w:p w14:paraId="348AA32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климат</w:t>
            </w:r>
          </w:p>
          <w:p w14:paraId="745ED461" w14:textId="77777777" w:rsidR="006F4F8C" w:rsidRPr="00A001F4" w:rsidRDefault="00175E2C" w:rsidP="006F4F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="006F4F8C" w:rsidRPr="00A001F4">
              <w:rPr>
                <w:rFonts w:ascii="Times New Roman" w:hAnsi="Times New Roman" w:cs="Times New Roman"/>
                <w:sz w:val="28"/>
                <w:szCs w:val="28"/>
              </w:rPr>
              <w:t>климатический фонд</w:t>
            </w:r>
          </w:p>
          <w:p w14:paraId="13380780" w14:textId="75067A25" w:rsidR="00175E2C" w:rsidRPr="00A001F4" w:rsidRDefault="00175E2C" w:rsidP="006F4F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представитель по вопросам изменения климата</w:t>
            </w:r>
          </w:p>
          <w:p w14:paraId="67846734" w14:textId="515A2F6D" w:rsidR="00175E2C" w:rsidRPr="00A001F4" w:rsidRDefault="006F4F8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5E2C" w:rsidRPr="00A001F4">
              <w:rPr>
                <w:rFonts w:ascii="Times New Roman" w:hAnsi="Times New Roman" w:cs="Times New Roman"/>
                <w:sz w:val="28"/>
                <w:szCs w:val="28"/>
              </w:rPr>
              <w:t>климатический пакт</w:t>
            </w:r>
          </w:p>
          <w:p w14:paraId="5D782E7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климатическ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е потребност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14:paraId="669AD59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тема климата</w:t>
            </w:r>
          </w:p>
          <w:p w14:paraId="5D008CDE" w14:textId="746534B9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="006F4F8C" w:rsidRPr="00A001F4">
              <w:rPr>
                <w:rFonts w:ascii="Times New Roman" w:hAnsi="Times New Roman" w:cs="Times New Roman"/>
                <w:sz w:val="28"/>
                <w:szCs w:val="28"/>
              </w:rPr>
              <w:t>климатическое требование</w:t>
            </w:r>
          </w:p>
          <w:p w14:paraId="79291562" w14:textId="6B4D31EF" w:rsidR="00175E2C" w:rsidRPr="00A001F4" w:rsidRDefault="00175E2C" w:rsidP="006F4F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="006F4F8C" w:rsidRPr="00A001F4">
              <w:rPr>
                <w:rFonts w:ascii="Times New Roman" w:hAnsi="Times New Roman" w:cs="Times New Roman"/>
                <w:sz w:val="28"/>
                <w:szCs w:val="28"/>
              </w:rPr>
              <w:t>климатическое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соглашени</w:t>
            </w:r>
            <w:r w:rsidR="006F4F8C" w:rsidRPr="00A001F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14:paraId="382650A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климатический бюджет</w:t>
            </w:r>
          </w:p>
          <w:p w14:paraId="30F100D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отдел климата</w:t>
            </w:r>
          </w:p>
          <w:p w14:paraId="28BA20B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климатический саммит</w:t>
            </w:r>
          </w:p>
          <w:p w14:paraId="0785891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климатическое финансирование</w:t>
            </w:r>
          </w:p>
        </w:tc>
      </w:tr>
      <w:tr w:rsidR="00175E2C" w:rsidRPr="00A001F4" w14:paraId="25048B7D" w14:textId="77777777" w:rsidTr="00175E2C">
        <w:tc>
          <w:tcPr>
            <w:tcW w:w="4672" w:type="dxa"/>
          </w:tcPr>
          <w:p w14:paraId="2C045D4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konverents</w:t>
            </w:r>
          </w:p>
          <w:p w14:paraId="3E7B0EF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lastRenderedPageBreak/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kliimakonverents</w:t>
            </w:r>
          </w:p>
          <w:p w14:paraId="11F9C69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kliimamuutuste konverents</w:t>
            </w:r>
          </w:p>
          <w:p w14:paraId="364547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ÜRO kliimamuutuste konverents</w:t>
            </w:r>
          </w:p>
          <w:p w14:paraId="6AE95B4D" w14:textId="77777777" w:rsidR="006F4F8C" w:rsidRPr="00A001F4" w:rsidRDefault="006F4F8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1ACD661D" w14:textId="40C034AD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ÜRO kliimamuutuste raamkonventsioon</w:t>
            </w:r>
            <w:r w:rsidR="001F6F97"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(UNFCCC / FCCC) </w:t>
            </w:r>
          </w:p>
          <w:p w14:paraId="40AB217F" w14:textId="6F6E4FC2" w:rsidR="00175E2C" w:rsidRPr="00A001F4" w:rsidRDefault="00175E2C" w:rsidP="009F29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ÜRO klii</w:t>
            </w:r>
            <w:r w:rsidR="009F29F8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mamuutuste konverents Pariisis </w:t>
            </w:r>
          </w:p>
          <w:p w14:paraId="0030DB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Glasgow’ kliimakonverents</w:t>
            </w:r>
          </w:p>
        </w:tc>
        <w:tc>
          <w:tcPr>
            <w:tcW w:w="4673" w:type="dxa"/>
          </w:tcPr>
          <w:p w14:paraId="6D5A14D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конференция</w:t>
            </w:r>
          </w:p>
          <w:p w14:paraId="33DDEC8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климатическая конференция </w:t>
            </w:r>
          </w:p>
          <w:p w14:paraId="63C79AE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конференция по изменению климата</w:t>
            </w:r>
          </w:p>
          <w:p w14:paraId="7B8F9CE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Конференция ООН по изменению климата</w:t>
            </w:r>
          </w:p>
          <w:p w14:paraId="4F82970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Рамочная конвенция ООН об изменении климата (РКИК)</w:t>
            </w:r>
          </w:p>
          <w:p w14:paraId="543E6523" w14:textId="194570C7" w:rsidR="009F29F8" w:rsidRDefault="00175E2C" w:rsidP="009F29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Конференция ООН по изменению климата 2015 года (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COP21</w:t>
            </w:r>
            <w:r w:rsidR="009F29F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465EB67" w14:textId="78BAC129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Конференция ООН по изменению климата 2021 года</w:t>
            </w:r>
          </w:p>
        </w:tc>
      </w:tr>
      <w:tr w:rsidR="00175E2C" w:rsidRPr="00A001F4" w14:paraId="06A5C708" w14:textId="77777777" w:rsidTr="00175E2C">
        <w:tc>
          <w:tcPr>
            <w:tcW w:w="4672" w:type="dxa"/>
          </w:tcPr>
          <w:p w14:paraId="3A67EF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Kyōto protokoll</w:t>
            </w:r>
          </w:p>
        </w:tc>
        <w:tc>
          <w:tcPr>
            <w:tcW w:w="4673" w:type="dxa"/>
          </w:tcPr>
          <w:p w14:paraId="40548CA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Киотский протокол</w:t>
            </w:r>
          </w:p>
        </w:tc>
      </w:tr>
      <w:tr w:rsidR="00175E2C" w:rsidRPr="00A001F4" w14:paraId="7526DB60" w14:textId="77777777" w:rsidTr="00175E2C">
        <w:tc>
          <w:tcPr>
            <w:tcW w:w="4672" w:type="dxa"/>
          </w:tcPr>
          <w:p w14:paraId="20D12CE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linnudirektiiv </w:t>
            </w:r>
          </w:p>
        </w:tc>
        <w:tc>
          <w:tcPr>
            <w:tcW w:w="4673" w:type="dxa"/>
          </w:tcPr>
          <w:p w14:paraId="13B3D60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Директива о птицах, Директива Совета ЕС о сохранении диких птиц  </w:t>
            </w:r>
          </w:p>
        </w:tc>
      </w:tr>
      <w:tr w:rsidR="00175E2C" w:rsidRPr="00A001F4" w14:paraId="59EEF66B" w14:textId="77777777" w:rsidTr="00175E2C">
        <w:tc>
          <w:tcPr>
            <w:tcW w:w="4672" w:type="dxa"/>
          </w:tcPr>
          <w:p w14:paraId="6EBAF65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Maailma Looduse Fond (WWF)</w:t>
            </w:r>
          </w:p>
        </w:tc>
        <w:tc>
          <w:tcPr>
            <w:tcW w:w="4673" w:type="dxa"/>
          </w:tcPr>
          <w:p w14:paraId="1589939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Всемирный фонд дикой природы, Всемирный фонд природы  </w:t>
            </w:r>
          </w:p>
        </w:tc>
      </w:tr>
      <w:tr w:rsidR="00175E2C" w:rsidRPr="00A001F4" w14:paraId="69DDF763" w14:textId="77777777" w:rsidTr="00175E2C">
        <w:tc>
          <w:tcPr>
            <w:tcW w:w="4672" w:type="dxa"/>
          </w:tcPr>
          <w:p w14:paraId="3F70516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Maailma Terviseorganisatsioon (WHO)</w:t>
            </w:r>
          </w:p>
        </w:tc>
        <w:tc>
          <w:tcPr>
            <w:tcW w:w="4673" w:type="dxa"/>
          </w:tcPr>
          <w:p w14:paraId="52F05AF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Всемирная организация здравоохранения (ВОЗ)</w:t>
            </w:r>
          </w:p>
        </w:tc>
      </w:tr>
      <w:tr w:rsidR="00175E2C" w:rsidRPr="00A001F4" w14:paraId="092B89C0" w14:textId="77777777" w:rsidTr="00175E2C">
        <w:tc>
          <w:tcPr>
            <w:tcW w:w="4672" w:type="dxa"/>
          </w:tcPr>
          <w:p w14:paraId="03688C6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maakasutus, maakasutuse muutus ja metsandus (LULUCF)</w:t>
            </w:r>
          </w:p>
          <w:p w14:paraId="5CDDF89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4A95CDA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</w:t>
            </w:r>
          </w:p>
          <w:p w14:paraId="6FFE9C7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  <w:p w14:paraId="18044CA0" w14:textId="77777777" w:rsidR="009F29F8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</w:t>
            </w:r>
          </w:p>
          <w:p w14:paraId="15C54831" w14:textId="77FC50CA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LULUCF-i sektor </w:t>
            </w:r>
          </w:p>
        </w:tc>
        <w:tc>
          <w:tcPr>
            <w:tcW w:w="4673" w:type="dxa"/>
          </w:tcPr>
          <w:p w14:paraId="4C6F33E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землепользование, изменения в землепользовании и лесное хозяйство, сектор землепользования, изменений в землепользовании и лесного хозяйства, кадастр парниковых газов</w:t>
            </w:r>
          </w:p>
          <w:p w14:paraId="6125FB6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сектор землепользования, изменений в землепользовании и лесного хозяйства</w:t>
            </w:r>
          </w:p>
        </w:tc>
      </w:tr>
      <w:tr w:rsidR="00175E2C" w:rsidRPr="00A001F4" w14:paraId="6E6AA8FC" w14:textId="77777777" w:rsidTr="00175E2C">
        <w:tc>
          <w:tcPr>
            <w:tcW w:w="4672" w:type="dxa"/>
          </w:tcPr>
          <w:p w14:paraId="6650359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metsastrateegia (EU Forest Strategy)</w:t>
            </w:r>
          </w:p>
        </w:tc>
        <w:tc>
          <w:tcPr>
            <w:tcW w:w="4673" w:type="dxa"/>
          </w:tcPr>
          <w:p w14:paraId="2E25779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Лесная стратегия ЕС  </w:t>
            </w:r>
          </w:p>
        </w:tc>
      </w:tr>
      <w:tr w:rsidR="00175E2C" w:rsidRPr="00A001F4" w14:paraId="02D6FA56" w14:textId="77777777" w:rsidTr="00175E2C">
        <w:tc>
          <w:tcPr>
            <w:tcW w:w="4672" w:type="dxa"/>
          </w:tcPr>
          <w:p w14:paraId="0CE1BB6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Natura 2000</w:t>
            </w:r>
          </w:p>
        </w:tc>
        <w:tc>
          <w:tcPr>
            <w:tcW w:w="4673" w:type="dxa"/>
          </w:tcPr>
          <w:p w14:paraId="4ADFB2B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Натура 2000</w:t>
            </w:r>
          </w:p>
        </w:tc>
      </w:tr>
      <w:tr w:rsidR="00175E2C" w:rsidRPr="00A001F4" w14:paraId="1E08BDEA" w14:textId="77777777" w:rsidTr="00175E2C">
        <w:tc>
          <w:tcPr>
            <w:tcW w:w="4672" w:type="dxa"/>
          </w:tcPr>
          <w:p w14:paraId="0C4E540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Pariisi kokkulepe</w:t>
            </w:r>
          </w:p>
          <w:p w14:paraId="33FAD03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Pariisi kliimakokkulepe </w:t>
            </w:r>
          </w:p>
          <w:p w14:paraId="38128A8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Pariisi kliimalepe</w:t>
            </w:r>
          </w:p>
          <w:p w14:paraId="3A58AB8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Pariisi kokkuleppe põhielemendid </w:t>
            </w:r>
          </w:p>
        </w:tc>
        <w:tc>
          <w:tcPr>
            <w:tcW w:w="4673" w:type="dxa"/>
          </w:tcPr>
          <w:p w14:paraId="76BA2E3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Парижское соглашение </w:t>
            </w:r>
          </w:p>
          <w:p w14:paraId="5F8BE6B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Парижское соглашение по климату    </w:t>
            </w:r>
          </w:p>
          <w:p w14:paraId="151E181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Парижское соглашение по климату</w:t>
            </w:r>
          </w:p>
          <w:p w14:paraId="3E8F645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основные положения Парижского соглашения     </w:t>
            </w:r>
          </w:p>
        </w:tc>
      </w:tr>
      <w:tr w:rsidR="00175E2C" w:rsidRPr="00A001F4" w14:paraId="451E37F1" w14:textId="77777777" w:rsidTr="00175E2C">
        <w:tc>
          <w:tcPr>
            <w:tcW w:w="4672" w:type="dxa"/>
          </w:tcPr>
          <w:p w14:paraId="506A73D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Radioaktiivsete jäätmete ohutusprogramm </w:t>
            </w:r>
          </w:p>
        </w:tc>
        <w:tc>
          <w:tcPr>
            <w:tcW w:w="4673" w:type="dxa"/>
          </w:tcPr>
          <w:p w14:paraId="1EEB54B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«Безопасность радиоактивных отходов» </w:t>
            </w:r>
          </w:p>
        </w:tc>
      </w:tr>
      <w:tr w:rsidR="00175E2C" w:rsidRPr="00A001F4" w14:paraId="688697D9" w14:textId="77777777" w:rsidTr="00175E2C">
        <w:tc>
          <w:tcPr>
            <w:tcW w:w="4672" w:type="dxa"/>
          </w:tcPr>
          <w:p w14:paraId="3354E04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Rahvusvaheline Aatomienergia Agentuur (IAEA)</w:t>
            </w:r>
          </w:p>
        </w:tc>
        <w:tc>
          <w:tcPr>
            <w:tcW w:w="4673" w:type="dxa"/>
          </w:tcPr>
          <w:p w14:paraId="5A2C174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Международно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агентств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по атомной энергии (МАГАТЭ)</w:t>
            </w:r>
          </w:p>
        </w:tc>
      </w:tr>
      <w:tr w:rsidR="00175E2C" w:rsidRPr="00A001F4" w14:paraId="784E8C39" w14:textId="77777777" w:rsidTr="00175E2C">
        <w:tc>
          <w:tcPr>
            <w:tcW w:w="4672" w:type="dxa"/>
          </w:tcPr>
          <w:p w14:paraId="0E7C467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Roheline Kliimafond (GCF)</w:t>
            </w:r>
          </w:p>
        </w:tc>
        <w:tc>
          <w:tcPr>
            <w:tcW w:w="4673" w:type="dxa"/>
          </w:tcPr>
          <w:p w14:paraId="50A8D70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Зелёный климатический фонд </w:t>
            </w:r>
          </w:p>
        </w:tc>
      </w:tr>
      <w:tr w:rsidR="00175E2C" w:rsidRPr="00A001F4" w14:paraId="56F83875" w14:textId="77777777" w:rsidTr="00175E2C">
        <w:tc>
          <w:tcPr>
            <w:tcW w:w="4672" w:type="dxa"/>
          </w:tcPr>
          <w:p w14:paraId="78664EA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Stockholmi Keskkonnainstituudi Tallinna keskus (SEI)</w:t>
            </w:r>
          </w:p>
          <w:p w14:paraId="07E3744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SEI Tallinn</w:t>
            </w:r>
          </w:p>
        </w:tc>
        <w:tc>
          <w:tcPr>
            <w:tcW w:w="4673" w:type="dxa"/>
          </w:tcPr>
          <w:p w14:paraId="3BF13A3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Таллиннский центр Стокгольмского института окружающей среды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(SEI)</w:t>
            </w:r>
          </w:p>
          <w:p w14:paraId="30520E3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SEI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Таллинн</w:t>
            </w:r>
          </w:p>
        </w:tc>
      </w:tr>
      <w:tr w:rsidR="00175E2C" w:rsidRPr="00A001F4" w14:paraId="5D3CAD7E" w14:textId="77777777" w:rsidTr="00175E2C">
        <w:tc>
          <w:tcPr>
            <w:tcW w:w="4672" w:type="dxa"/>
          </w:tcPr>
          <w:p w14:paraId="0B9AD09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Valitsustevaheline Kliimamuutuste Paneel (IPCC)</w:t>
            </w:r>
          </w:p>
        </w:tc>
        <w:tc>
          <w:tcPr>
            <w:tcW w:w="4673" w:type="dxa"/>
          </w:tcPr>
          <w:p w14:paraId="4D414D3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Межправительственная группа экспертов по изменению климата </w:t>
            </w:r>
          </w:p>
        </w:tc>
      </w:tr>
      <w:tr w:rsidR="00175E2C" w:rsidRPr="00A001F4" w14:paraId="3AE6B7B0" w14:textId="77777777" w:rsidTr="00175E2C">
        <w:tc>
          <w:tcPr>
            <w:tcW w:w="4672" w:type="dxa"/>
          </w:tcPr>
          <w:p w14:paraId="7BD8AB8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 xml:space="preserve">Ühinenud Rahvaste Organistatsioon (ÜRO) </w:t>
            </w:r>
          </w:p>
        </w:tc>
        <w:tc>
          <w:tcPr>
            <w:tcW w:w="4673" w:type="dxa"/>
          </w:tcPr>
          <w:p w14:paraId="4239B52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Объединённых Наций (ООН) </w:t>
            </w:r>
          </w:p>
        </w:tc>
      </w:tr>
    </w:tbl>
    <w:p w14:paraId="4021A8B7" w14:textId="77777777" w:rsidR="00175E2C" w:rsidRPr="00A001F4" w:rsidRDefault="00175E2C" w:rsidP="00175E2C">
      <w:pPr>
        <w:rPr>
          <w:rFonts w:ascii="Times New Roman" w:hAnsi="Times New Roman" w:cs="Times New Roman"/>
          <w:sz w:val="28"/>
          <w:szCs w:val="28"/>
          <w:lang w:val="et-EE"/>
        </w:rPr>
      </w:pPr>
    </w:p>
    <w:p w14:paraId="66523CC9" w14:textId="77777777" w:rsidR="00175E2C" w:rsidRPr="00A001F4" w:rsidRDefault="00175E2C" w:rsidP="00175E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01F4">
        <w:rPr>
          <w:rFonts w:ascii="Times New Roman" w:hAnsi="Times New Roman" w:cs="Times New Roman"/>
          <w:b/>
          <w:bCs/>
          <w:sz w:val="28"/>
          <w:szCs w:val="28"/>
          <w:lang w:val="et-EE"/>
        </w:rPr>
        <w:t xml:space="preserve">loodusõnnetus ja kliimamuutused природные катастрофы </w:t>
      </w:r>
      <w:r w:rsidRPr="00A001F4">
        <w:rPr>
          <w:rFonts w:ascii="Times New Roman" w:hAnsi="Times New Roman" w:cs="Times New Roman"/>
          <w:b/>
          <w:bCs/>
          <w:sz w:val="28"/>
          <w:szCs w:val="28"/>
        </w:rPr>
        <w:t xml:space="preserve">и изменения климата </w:t>
      </w:r>
      <w:r w:rsidRPr="00A001F4">
        <w:rPr>
          <w:rFonts w:ascii="Times New Roman" w:hAnsi="Times New Roman" w:cs="Times New Roman"/>
          <w:b/>
          <w:bCs/>
          <w:sz w:val="28"/>
          <w:szCs w:val="28"/>
          <w:lang w:val="et-EE"/>
        </w:rPr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5E2C" w:rsidRPr="00A001F4" w14:paraId="579BF0B3" w14:textId="77777777" w:rsidTr="00175E2C">
        <w:tc>
          <w:tcPr>
            <w:tcW w:w="4672" w:type="dxa"/>
          </w:tcPr>
          <w:p w14:paraId="7BF2CFB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elektrijaama energiaplokk</w:t>
            </w:r>
          </w:p>
          <w:p w14:paraId="2D17CAD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elektrijaama energiaploki plahvatus</w:t>
            </w:r>
          </w:p>
        </w:tc>
        <w:tc>
          <w:tcPr>
            <w:tcW w:w="4673" w:type="dxa"/>
          </w:tcPr>
          <w:p w14:paraId="04CD83D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энергоблок 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томной электростанции</w:t>
            </w:r>
          </w:p>
          <w:p w14:paraId="5B47412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взрыв</w:t>
            </w:r>
            <w:r w:rsidRPr="00A001F4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  <w:shd w:val="clear" w:color="auto" w:fill="FFFFFF"/>
                <w:lang w:val="en-GB"/>
              </w:rPr>
              <w:t> 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энергоблок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 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томной электростанции</w:t>
            </w:r>
          </w:p>
        </w:tc>
      </w:tr>
      <w:tr w:rsidR="00175E2C" w:rsidRPr="00A001F4" w14:paraId="65E16C35" w14:textId="77777777" w:rsidTr="00175E2C">
        <w:tc>
          <w:tcPr>
            <w:tcW w:w="4672" w:type="dxa"/>
          </w:tcPr>
          <w:p w14:paraId="146DFA5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ellujääjad</w:t>
            </w:r>
          </w:p>
        </w:tc>
        <w:tc>
          <w:tcPr>
            <w:tcW w:w="4673" w:type="dxa"/>
          </w:tcPr>
          <w:p w14:paraId="5A28AF7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выжившие 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ellujäänud</w:t>
            </w:r>
          </w:p>
        </w:tc>
      </w:tr>
      <w:tr w:rsidR="00175E2C" w:rsidRPr="00A001F4" w14:paraId="262C4466" w14:textId="77777777" w:rsidTr="00175E2C">
        <w:tc>
          <w:tcPr>
            <w:tcW w:w="4672" w:type="dxa"/>
          </w:tcPr>
          <w:p w14:paraId="14011BA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ellujäänud</w:t>
            </w:r>
          </w:p>
          <w:p w14:paraId="098D91F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ellujäänute otsimine</w:t>
            </w:r>
          </w:p>
        </w:tc>
        <w:tc>
          <w:tcPr>
            <w:tcW w:w="4673" w:type="dxa"/>
          </w:tcPr>
          <w:p w14:paraId="17252CC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выжившие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ellujääja</w:t>
            </w:r>
          </w:p>
          <w:p w14:paraId="0832F6A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поиск выживших </w:t>
            </w:r>
          </w:p>
        </w:tc>
      </w:tr>
      <w:tr w:rsidR="00175E2C" w:rsidRPr="00A001F4" w14:paraId="09FD3F4F" w14:textId="77777777" w:rsidTr="00175E2C">
        <w:tc>
          <w:tcPr>
            <w:tcW w:w="4672" w:type="dxa"/>
          </w:tcPr>
          <w:p w14:paraId="0B48C29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hermeetilisuse kaotama</w:t>
            </w:r>
          </w:p>
        </w:tc>
        <w:tc>
          <w:tcPr>
            <w:tcW w:w="4673" w:type="dxa"/>
          </w:tcPr>
          <w:p w14:paraId="015DE3EA" w14:textId="5BB86847" w:rsidR="00175E2C" w:rsidRPr="00A001F4" w:rsidRDefault="001F6F97" w:rsidP="001F6F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разгерметизироваться</w:t>
            </w:r>
          </w:p>
        </w:tc>
      </w:tr>
      <w:tr w:rsidR="00175E2C" w:rsidRPr="0089116B" w14:paraId="5FB97B79" w14:textId="77777777" w:rsidTr="00175E2C">
        <w:tc>
          <w:tcPr>
            <w:tcW w:w="4672" w:type="dxa"/>
          </w:tcPr>
          <w:p w14:paraId="53726F2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ilmastikunähtused</w:t>
            </w:r>
          </w:p>
        </w:tc>
        <w:tc>
          <w:tcPr>
            <w:tcW w:w="4673" w:type="dxa"/>
          </w:tcPr>
          <w:p w14:paraId="681DF12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погодные явления, стихийные бедйствия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loodusõnnetus, looduslikud häringud</w:t>
            </w:r>
          </w:p>
        </w:tc>
      </w:tr>
      <w:tr w:rsidR="00175E2C" w:rsidRPr="00A001F4" w14:paraId="15DC8B3A" w14:textId="77777777" w:rsidTr="00175E2C">
        <w:tc>
          <w:tcPr>
            <w:tcW w:w="4672" w:type="dxa"/>
          </w:tcPr>
          <w:p w14:paraId="69C2B90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jahutusbassein</w:t>
            </w:r>
          </w:p>
          <w:p w14:paraId="6E414D3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jätma jahutusbasseini elektrita </w:t>
            </w:r>
          </w:p>
        </w:tc>
        <w:tc>
          <w:tcPr>
            <w:tcW w:w="4673" w:type="dxa"/>
          </w:tcPr>
          <w:p w14:paraId="5A3BDA4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бассейн-охладитель</w:t>
            </w:r>
          </w:p>
          <w:p w14:paraId="4531782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обесточить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бассейн-охладитель</w:t>
            </w:r>
          </w:p>
        </w:tc>
      </w:tr>
      <w:tr w:rsidR="00175E2C" w:rsidRPr="00A001F4" w14:paraId="67E052E6" w14:textId="77777777" w:rsidTr="00175E2C">
        <w:tc>
          <w:tcPr>
            <w:tcW w:w="4672" w:type="dxa"/>
          </w:tcPr>
          <w:p w14:paraId="48D5F5FA" w14:textId="77777777" w:rsidR="00175E2C" w:rsidRPr="00A001F4" w:rsidRDefault="00175E2C" w:rsidP="00175E2C">
            <w:pPr>
              <w:tabs>
                <w:tab w:val="left" w:pos="11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järeltõuked</w:t>
            </w:r>
          </w:p>
        </w:tc>
        <w:tc>
          <w:tcPr>
            <w:tcW w:w="4673" w:type="dxa"/>
          </w:tcPr>
          <w:p w14:paraId="534A63B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афтершоки </w:t>
            </w:r>
          </w:p>
        </w:tc>
      </w:tr>
      <w:tr w:rsidR="00175E2C" w:rsidRPr="00A001F4" w14:paraId="2D7DD1BD" w14:textId="77777777" w:rsidTr="00175E2C">
        <w:tc>
          <w:tcPr>
            <w:tcW w:w="4672" w:type="dxa"/>
          </w:tcPr>
          <w:p w14:paraId="23D91F3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kiirgus </w:t>
            </w:r>
          </w:p>
          <w:p w14:paraId="5B8F5CC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kiirgus tõuseb </w:t>
            </w:r>
          </w:p>
        </w:tc>
        <w:tc>
          <w:tcPr>
            <w:tcW w:w="4673" w:type="dxa"/>
          </w:tcPr>
          <w:p w14:paraId="25E6B89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радиация </w:t>
            </w:r>
          </w:p>
          <w:p w14:paraId="1F44A6E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уровень радиации повышается </w:t>
            </w:r>
          </w:p>
          <w:p w14:paraId="27C436F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5E2C" w:rsidRPr="00A001F4" w14:paraId="4450FEA2" w14:textId="77777777" w:rsidTr="00175E2C">
        <w:tc>
          <w:tcPr>
            <w:tcW w:w="4672" w:type="dxa"/>
          </w:tcPr>
          <w:p w14:paraId="4EE40CF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kiirgusohutus </w:t>
            </w:r>
          </w:p>
        </w:tc>
        <w:tc>
          <w:tcPr>
            <w:tcW w:w="4673" w:type="dxa"/>
          </w:tcPr>
          <w:p w14:paraId="1DD30AC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ядерн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радиационн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безопасност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175E2C" w:rsidRPr="00A001F4" w14:paraId="7F4DD69D" w14:textId="77777777" w:rsidTr="00175E2C">
        <w:tc>
          <w:tcPr>
            <w:tcW w:w="4672" w:type="dxa"/>
          </w:tcPr>
          <w:p w14:paraId="7245693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kiirgusolukord</w:t>
            </w:r>
          </w:p>
          <w:p w14:paraId="6BE3219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kiirgusolukorra automaatkontroll süsteem </w:t>
            </w:r>
          </w:p>
        </w:tc>
        <w:tc>
          <w:tcPr>
            <w:tcW w:w="4673" w:type="dxa"/>
          </w:tcPr>
          <w:p w14:paraId="038BEB2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радиационная обстановка </w:t>
            </w:r>
          </w:p>
          <w:p w14:paraId="29C82C0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система автоматического контроля радиационной обстановки </w:t>
            </w:r>
          </w:p>
        </w:tc>
      </w:tr>
      <w:tr w:rsidR="00175E2C" w:rsidRPr="00A001F4" w14:paraId="548AE78D" w14:textId="77777777" w:rsidTr="00175E2C">
        <w:trPr>
          <w:trHeight w:val="252"/>
        </w:trPr>
        <w:tc>
          <w:tcPr>
            <w:tcW w:w="4672" w:type="dxa"/>
          </w:tcPr>
          <w:p w14:paraId="682F4F9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kliimakatastroofid</w:t>
            </w:r>
          </w:p>
        </w:tc>
        <w:tc>
          <w:tcPr>
            <w:tcW w:w="4673" w:type="dxa"/>
          </w:tcPr>
          <w:p w14:paraId="7A0CB50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климатический катастрофы, экологические катастрофы </w:t>
            </w:r>
          </w:p>
        </w:tc>
      </w:tr>
      <w:tr w:rsidR="00175E2C" w:rsidRPr="00A001F4" w14:paraId="2DC379BC" w14:textId="77777777" w:rsidTr="00175E2C">
        <w:trPr>
          <w:trHeight w:val="254"/>
        </w:trPr>
        <w:tc>
          <w:tcPr>
            <w:tcW w:w="4672" w:type="dxa"/>
          </w:tcPr>
          <w:p w14:paraId="6FE1E3A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kliimasoojenemine</w:t>
            </w:r>
          </w:p>
          <w:p w14:paraId="47E7C99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kliimasoojenemise pidurdama</w:t>
            </w:r>
          </w:p>
        </w:tc>
        <w:tc>
          <w:tcPr>
            <w:tcW w:w="4673" w:type="dxa"/>
          </w:tcPr>
          <w:p w14:paraId="222EC31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потепление климата</w:t>
            </w:r>
          </w:p>
          <w:p w14:paraId="76FEF32A" w14:textId="666A7C30" w:rsidR="00175E2C" w:rsidRPr="00A001F4" w:rsidRDefault="00175E2C" w:rsidP="001F6F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="001F6F97" w:rsidRPr="00A001F4">
              <w:rPr>
                <w:rFonts w:ascii="Times New Roman" w:hAnsi="Times New Roman" w:cs="Times New Roman"/>
                <w:sz w:val="28"/>
                <w:szCs w:val="28"/>
              </w:rPr>
              <w:t>сдерживать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потепление климата </w:t>
            </w:r>
          </w:p>
        </w:tc>
      </w:tr>
      <w:tr w:rsidR="00175E2C" w:rsidRPr="00A001F4" w14:paraId="72944EE1" w14:textId="77777777" w:rsidTr="00175E2C">
        <w:trPr>
          <w:trHeight w:val="389"/>
        </w:trPr>
        <w:tc>
          <w:tcPr>
            <w:tcW w:w="4672" w:type="dxa"/>
          </w:tcPr>
          <w:p w14:paraId="3F21F54B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looduslikud häiringud</w:t>
            </w:r>
          </w:p>
        </w:tc>
        <w:tc>
          <w:tcPr>
            <w:tcW w:w="4673" w:type="dxa"/>
          </w:tcPr>
          <w:p w14:paraId="14CC097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экологические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проблемы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(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лесных зон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75E2C" w:rsidRPr="00A001F4" w14:paraId="49E68572" w14:textId="77777777" w:rsidTr="00175E2C">
        <w:tc>
          <w:tcPr>
            <w:tcW w:w="4672" w:type="dxa"/>
          </w:tcPr>
          <w:p w14:paraId="3EA30B7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loodussündmused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4673" w:type="dxa"/>
          </w:tcPr>
          <w:p w14:paraId="0FFBCCA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природные явления</w:t>
            </w:r>
          </w:p>
        </w:tc>
      </w:tr>
      <w:tr w:rsidR="00175E2C" w:rsidRPr="0089116B" w14:paraId="7B6DE7F1" w14:textId="77777777" w:rsidTr="00175E2C">
        <w:tc>
          <w:tcPr>
            <w:tcW w:w="4672" w:type="dxa"/>
          </w:tcPr>
          <w:p w14:paraId="2B9A466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loodusõnnetus </w:t>
            </w:r>
          </w:p>
        </w:tc>
        <w:tc>
          <w:tcPr>
            <w:tcW w:w="4673" w:type="dxa"/>
          </w:tcPr>
          <w:p w14:paraId="588B84A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природная катастрофа, стихийное бедствие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см. ilmastikunähtused, looduslikud häringud</w:t>
            </w:r>
          </w:p>
        </w:tc>
      </w:tr>
      <w:tr w:rsidR="00175E2C" w:rsidRPr="00A001F4" w14:paraId="604E5B40" w14:textId="77777777" w:rsidTr="00175E2C">
        <w:tc>
          <w:tcPr>
            <w:tcW w:w="4672" w:type="dxa"/>
          </w:tcPr>
          <w:p w14:paraId="4267F57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maavärin   </w:t>
            </w:r>
          </w:p>
        </w:tc>
        <w:tc>
          <w:tcPr>
            <w:tcW w:w="4673" w:type="dxa"/>
          </w:tcPr>
          <w:p w14:paraId="2941E72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землетрясение</w:t>
            </w:r>
          </w:p>
        </w:tc>
      </w:tr>
      <w:tr w:rsidR="00175E2C" w:rsidRPr="00A001F4" w14:paraId="10E04F77" w14:textId="77777777" w:rsidTr="00175E2C">
        <w:tc>
          <w:tcPr>
            <w:tcW w:w="4672" w:type="dxa"/>
          </w:tcPr>
          <w:p w14:paraId="390F7F0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ohtlikud tuumaobjektid</w:t>
            </w:r>
          </w:p>
        </w:tc>
        <w:tc>
          <w:tcPr>
            <w:tcW w:w="4673" w:type="dxa"/>
          </w:tcPr>
          <w:p w14:paraId="228985D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опасные атомные объекты</w:t>
            </w:r>
          </w:p>
        </w:tc>
      </w:tr>
      <w:tr w:rsidR="00175E2C" w:rsidRPr="00A001F4" w14:paraId="7061535E" w14:textId="77777777" w:rsidTr="00175E2C">
        <w:tc>
          <w:tcPr>
            <w:tcW w:w="4672" w:type="dxa"/>
          </w:tcPr>
          <w:p w14:paraId="0855513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ohutsoon </w:t>
            </w:r>
          </w:p>
          <w:p w14:paraId="4C195B4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Tšornobõli ohutsoon</w:t>
            </w:r>
          </w:p>
        </w:tc>
        <w:tc>
          <w:tcPr>
            <w:tcW w:w="4673" w:type="dxa"/>
          </w:tcPr>
          <w:p w14:paraId="1F8BD912" w14:textId="77777777" w:rsidR="001F6F97" w:rsidRPr="00A001F4" w:rsidRDefault="00175E2C" w:rsidP="001F6F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опасная территория</w:t>
            </w:r>
          </w:p>
          <w:p w14:paraId="7B39B853" w14:textId="5313389E" w:rsidR="00175E2C" w:rsidRPr="00A001F4" w:rsidRDefault="00175E2C" w:rsidP="001F6F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чернобыльская зона отчуждения </w:t>
            </w:r>
          </w:p>
        </w:tc>
      </w:tr>
      <w:tr w:rsidR="00175E2C" w:rsidRPr="00A001F4" w14:paraId="30FD7ED6" w14:textId="77777777" w:rsidTr="00175E2C">
        <w:tc>
          <w:tcPr>
            <w:tcW w:w="4672" w:type="dxa"/>
          </w:tcPr>
          <w:p w14:paraId="60C829D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orkaan</w:t>
            </w:r>
          </w:p>
        </w:tc>
        <w:tc>
          <w:tcPr>
            <w:tcW w:w="4673" w:type="dxa"/>
          </w:tcPr>
          <w:p w14:paraId="79FB191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оркан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ураган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</w:t>
            </w:r>
          </w:p>
        </w:tc>
      </w:tr>
      <w:tr w:rsidR="00175E2C" w:rsidRPr="00A001F4" w14:paraId="6C4890CC" w14:textId="77777777" w:rsidTr="00175E2C">
        <w:tc>
          <w:tcPr>
            <w:tcW w:w="4672" w:type="dxa"/>
          </w:tcPr>
          <w:p w14:paraId="07F7B3A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põud</w:t>
            </w:r>
          </w:p>
        </w:tc>
        <w:tc>
          <w:tcPr>
            <w:tcW w:w="4673" w:type="dxa"/>
          </w:tcPr>
          <w:p w14:paraId="44B4EF2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засуха</w:t>
            </w:r>
          </w:p>
        </w:tc>
      </w:tr>
      <w:tr w:rsidR="00175E2C" w:rsidRPr="00A001F4" w14:paraId="178A1954" w14:textId="77777777" w:rsidTr="00175E2C">
        <w:tc>
          <w:tcPr>
            <w:tcW w:w="4672" w:type="dxa"/>
          </w:tcPr>
          <w:p w14:paraId="36E7E13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radioaktiivses ained</w:t>
            </w:r>
          </w:p>
        </w:tc>
        <w:tc>
          <w:tcPr>
            <w:tcW w:w="4673" w:type="dxa"/>
          </w:tcPr>
          <w:p w14:paraId="78B6CAA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радиоактивные вещества </w:t>
            </w:r>
          </w:p>
        </w:tc>
      </w:tr>
      <w:tr w:rsidR="00175E2C" w:rsidRPr="00A001F4" w14:paraId="3D2A2141" w14:textId="77777777" w:rsidTr="00175E2C">
        <w:tc>
          <w:tcPr>
            <w:tcW w:w="4672" w:type="dxa"/>
          </w:tcPr>
          <w:p w14:paraId="27FA744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radionukliidid</w:t>
            </w:r>
          </w:p>
        </w:tc>
        <w:tc>
          <w:tcPr>
            <w:tcW w:w="4673" w:type="dxa"/>
          </w:tcPr>
          <w:p w14:paraId="4E4B6337" w14:textId="5DAF26F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радионуклид</w:t>
            </w:r>
            <w:r w:rsidR="001F6F97" w:rsidRPr="00A001F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</w:p>
        </w:tc>
      </w:tr>
      <w:tr w:rsidR="00175E2C" w:rsidRPr="00A001F4" w14:paraId="1DFEA796" w14:textId="77777777" w:rsidTr="00175E2C">
        <w:tc>
          <w:tcPr>
            <w:tcW w:w="4672" w:type="dxa"/>
          </w:tcPr>
          <w:p w14:paraId="144A802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lastRenderedPageBreak/>
              <w:t>rahvastiku arvu suurenemine</w:t>
            </w:r>
          </w:p>
        </w:tc>
        <w:tc>
          <w:tcPr>
            <w:tcW w:w="4673" w:type="dxa"/>
          </w:tcPr>
          <w:p w14:paraId="0922FAD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увеличение численности населения</w:t>
            </w:r>
          </w:p>
        </w:tc>
      </w:tr>
      <w:tr w:rsidR="00175E2C" w:rsidRPr="00A001F4" w14:paraId="74FC3C7A" w14:textId="77777777" w:rsidTr="00175E2C">
        <w:tc>
          <w:tcPr>
            <w:tcW w:w="4672" w:type="dxa"/>
          </w:tcPr>
          <w:p w14:paraId="4D6FDAE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rusud </w:t>
            </w:r>
          </w:p>
          <w:p w14:paraId="572E306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rusude alt otsima </w:t>
            </w:r>
          </w:p>
          <w:p w14:paraId="2203C0C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maavärina põhjustatud rusud</w:t>
            </w:r>
          </w:p>
        </w:tc>
        <w:tc>
          <w:tcPr>
            <w:tcW w:w="4673" w:type="dxa"/>
          </w:tcPr>
          <w:p w14:paraId="05065DB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завалы </w:t>
            </w:r>
          </w:p>
          <w:p w14:paraId="604618C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искать под завалами</w:t>
            </w:r>
          </w:p>
          <w:p w14:paraId="7C30BE2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завалы, вызванные землетрясением </w:t>
            </w:r>
          </w:p>
        </w:tc>
      </w:tr>
      <w:tr w:rsidR="00175E2C" w:rsidRPr="00A001F4" w14:paraId="2513C0C2" w14:textId="77777777" w:rsidTr="00175E2C">
        <w:tc>
          <w:tcPr>
            <w:tcW w:w="4672" w:type="dxa"/>
          </w:tcPr>
          <w:p w14:paraId="0BA911D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sarkofaag</w:t>
            </w:r>
          </w:p>
          <w:p w14:paraId="701DAF1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katma sarkofaagiga energiaploki </w:t>
            </w:r>
          </w:p>
        </w:tc>
        <w:tc>
          <w:tcPr>
            <w:tcW w:w="4673" w:type="dxa"/>
          </w:tcPr>
          <w:p w14:paraId="3DD293E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саркофаг </w:t>
            </w:r>
          </w:p>
          <w:p w14:paraId="528074F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накрыть саркофагом энергоблок </w:t>
            </w:r>
          </w:p>
        </w:tc>
      </w:tr>
      <w:tr w:rsidR="00175E2C" w:rsidRPr="00A001F4" w14:paraId="016836D4" w14:textId="77777777" w:rsidTr="00175E2C">
        <w:trPr>
          <w:trHeight w:val="254"/>
        </w:trPr>
        <w:tc>
          <w:tcPr>
            <w:tcW w:w="4672" w:type="dxa"/>
          </w:tcPr>
          <w:p w14:paraId="01D69F9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soojenemine  </w:t>
            </w:r>
          </w:p>
          <w:p w14:paraId="21B4C71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globaalne soojenemine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</w:p>
          <w:p w14:paraId="2F465410" w14:textId="77777777" w:rsidR="00175E2C" w:rsidRPr="00A001F4" w:rsidRDefault="00175E2C" w:rsidP="00175E2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35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mitme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kraadise soojenemine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ab/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ab/>
            </w:r>
          </w:p>
          <w:p w14:paraId="3813B5B7" w14:textId="77777777" w:rsidR="00175E2C" w:rsidRPr="00A001F4" w:rsidRDefault="00175E2C" w:rsidP="00175E2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35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672F0764" w14:textId="77777777" w:rsidR="00175E2C" w:rsidRPr="00A001F4" w:rsidRDefault="00175E2C" w:rsidP="00175E2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35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 xml:space="preserve">mitu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kraadi soojenemine</w:t>
            </w:r>
          </w:p>
        </w:tc>
        <w:tc>
          <w:tcPr>
            <w:tcW w:w="4673" w:type="dxa"/>
          </w:tcPr>
          <w:p w14:paraId="123B865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потепление</w:t>
            </w:r>
          </w:p>
          <w:p w14:paraId="109D402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глобальное потепление</w:t>
            </w:r>
          </w:p>
          <w:p w14:paraId="7BB2C06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потепление на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сколько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градусов 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mitu kraadi soojenemine</w:t>
            </w:r>
          </w:p>
          <w:p w14:paraId="138C1E0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потепление на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сколько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градусов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см. 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>mitme kraadise soojenemine</w:t>
            </w:r>
            <w:r w:rsidRPr="00A001F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t-EE"/>
              </w:rPr>
              <w:tab/>
            </w:r>
          </w:p>
        </w:tc>
      </w:tr>
      <w:tr w:rsidR="00175E2C" w:rsidRPr="00A001F4" w14:paraId="12AA804C" w14:textId="77777777" w:rsidTr="00175E2C">
        <w:tc>
          <w:tcPr>
            <w:tcW w:w="4672" w:type="dxa"/>
          </w:tcPr>
          <w:p w14:paraId="160C1F6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torm</w:t>
            </w:r>
          </w:p>
        </w:tc>
        <w:tc>
          <w:tcPr>
            <w:tcW w:w="4673" w:type="dxa"/>
          </w:tcPr>
          <w:p w14:paraId="6A1DC20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шторм</w:t>
            </w:r>
          </w:p>
        </w:tc>
      </w:tr>
      <w:tr w:rsidR="00175E2C" w:rsidRPr="00A001F4" w14:paraId="195D4BB4" w14:textId="77777777" w:rsidTr="00175E2C">
        <w:tc>
          <w:tcPr>
            <w:tcW w:w="4672" w:type="dxa"/>
          </w:tcPr>
          <w:p w14:paraId="3208A04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tsunami </w:t>
            </w:r>
          </w:p>
        </w:tc>
        <w:tc>
          <w:tcPr>
            <w:tcW w:w="4673" w:type="dxa"/>
          </w:tcPr>
          <w:p w14:paraId="0FFA88C3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цунами</w:t>
            </w:r>
          </w:p>
        </w:tc>
      </w:tr>
      <w:tr w:rsidR="00175E2C" w:rsidRPr="00A001F4" w14:paraId="3CCC71C1" w14:textId="77777777" w:rsidTr="00175E2C">
        <w:tc>
          <w:tcPr>
            <w:tcW w:w="4672" w:type="dxa"/>
          </w:tcPr>
          <w:p w14:paraId="2B2DE7F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tuumajäätmed</w:t>
            </w:r>
          </w:p>
          <w:p w14:paraId="1B28FC0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tuumajäätmete matmispaik</w:t>
            </w:r>
          </w:p>
        </w:tc>
        <w:tc>
          <w:tcPr>
            <w:tcW w:w="4673" w:type="dxa"/>
          </w:tcPr>
          <w:p w14:paraId="0E5A21D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ядерные отходы </w:t>
            </w:r>
          </w:p>
          <w:p w14:paraId="32D1FC6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могильник ядерных отходов </w:t>
            </w:r>
          </w:p>
        </w:tc>
      </w:tr>
      <w:tr w:rsidR="00175E2C" w:rsidRPr="00A001F4" w14:paraId="35FAC75B" w14:textId="77777777" w:rsidTr="00175E2C">
        <w:tc>
          <w:tcPr>
            <w:tcW w:w="4672" w:type="dxa"/>
          </w:tcPr>
          <w:p w14:paraId="0A34C266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tuumareguleerimine </w:t>
            </w:r>
          </w:p>
          <w:p w14:paraId="251268E5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tuumareguleerimise inspektsiooni </w:t>
            </w:r>
          </w:p>
        </w:tc>
        <w:tc>
          <w:tcPr>
            <w:tcW w:w="4673" w:type="dxa"/>
          </w:tcPr>
          <w:p w14:paraId="4E4EE89D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ядерное регулирование </w:t>
            </w:r>
          </w:p>
          <w:p w14:paraId="443EBD8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инспекция ядерного регулирования </w:t>
            </w:r>
          </w:p>
        </w:tc>
      </w:tr>
      <w:tr w:rsidR="00175E2C" w:rsidRPr="00A001F4" w14:paraId="3ED67F6B" w14:textId="77777777" w:rsidTr="00175E2C">
        <w:tc>
          <w:tcPr>
            <w:tcW w:w="4672" w:type="dxa"/>
          </w:tcPr>
          <w:p w14:paraId="70BEAE92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tuumaseadmed</w:t>
            </w:r>
          </w:p>
        </w:tc>
        <w:tc>
          <w:tcPr>
            <w:tcW w:w="4673" w:type="dxa"/>
          </w:tcPr>
          <w:p w14:paraId="5E3BFFF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ядерные установки </w:t>
            </w:r>
          </w:p>
        </w:tc>
      </w:tr>
      <w:tr w:rsidR="00175E2C" w:rsidRPr="00A001F4" w14:paraId="27943D44" w14:textId="77777777" w:rsidTr="00175E2C">
        <w:tc>
          <w:tcPr>
            <w:tcW w:w="4672" w:type="dxa"/>
          </w:tcPr>
          <w:p w14:paraId="45E2EE8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tuumaseen</w:t>
            </w:r>
          </w:p>
          <w:p w14:paraId="2DE6B0C1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  <w:shd w:val="clear" w:color="auto" w:fill="FFFFFF"/>
                <w:lang w:val="en-GB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tuumaseen kerkib (millegi kohale)</w:t>
            </w:r>
          </w:p>
        </w:tc>
        <w:tc>
          <w:tcPr>
            <w:tcW w:w="4673" w:type="dxa"/>
          </w:tcPr>
          <w:p w14:paraId="0617969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ядерный гриб </w:t>
            </w:r>
          </w:p>
          <w:p w14:paraId="51F7B98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ядерный гриб поднялся (над чем-то)</w:t>
            </w:r>
          </w:p>
        </w:tc>
      </w:tr>
      <w:tr w:rsidR="00175E2C" w:rsidRPr="00A001F4" w14:paraId="0B67161A" w14:textId="77777777" w:rsidTr="00175E2C">
        <w:tc>
          <w:tcPr>
            <w:tcW w:w="4672" w:type="dxa"/>
          </w:tcPr>
          <w:p w14:paraId="7CFF246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tuumaterrorism </w:t>
            </w:r>
          </w:p>
        </w:tc>
        <w:tc>
          <w:tcPr>
            <w:tcW w:w="4673" w:type="dxa"/>
          </w:tcPr>
          <w:p w14:paraId="6324874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ядерный терроризм </w:t>
            </w:r>
          </w:p>
        </w:tc>
      </w:tr>
      <w:tr w:rsidR="00175E2C" w:rsidRPr="00A001F4" w14:paraId="29E8DA58" w14:textId="77777777" w:rsidTr="00175E2C">
        <w:tc>
          <w:tcPr>
            <w:tcW w:w="4672" w:type="dxa"/>
          </w:tcPr>
          <w:p w14:paraId="0CC78C5C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tuumaõnnetus </w:t>
            </w:r>
          </w:p>
          <w:p w14:paraId="5E605FA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tuumaõnnetusega šantažeerima </w:t>
            </w:r>
          </w:p>
        </w:tc>
        <w:tc>
          <w:tcPr>
            <w:tcW w:w="4673" w:type="dxa"/>
          </w:tcPr>
          <w:p w14:paraId="3241F597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ядерная авария </w:t>
            </w:r>
          </w:p>
          <w:p w14:paraId="2777619F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заниматься ядерным шантажом, шант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ажировать ядерной катастрофой / ядерным оружием </w:t>
            </w:r>
          </w:p>
        </w:tc>
      </w:tr>
      <w:tr w:rsidR="00175E2C" w:rsidRPr="00A001F4" w14:paraId="6840249B" w14:textId="77777777" w:rsidTr="00175E2C">
        <w:tc>
          <w:tcPr>
            <w:tcW w:w="4672" w:type="dxa"/>
          </w:tcPr>
          <w:p w14:paraId="650D23AE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ökoloogiliselt puhas</w:t>
            </w:r>
          </w:p>
        </w:tc>
        <w:tc>
          <w:tcPr>
            <w:tcW w:w="4673" w:type="dxa"/>
          </w:tcPr>
          <w:p w14:paraId="441EAF84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чистый </w:t>
            </w:r>
          </w:p>
        </w:tc>
      </w:tr>
      <w:tr w:rsidR="00175E2C" w:rsidRPr="00A001F4" w14:paraId="479A2FD8" w14:textId="77777777" w:rsidTr="00175E2C">
        <w:tc>
          <w:tcPr>
            <w:tcW w:w="4672" w:type="dxa"/>
          </w:tcPr>
          <w:p w14:paraId="7FC93D5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ökoloogilsed ohud</w:t>
            </w:r>
          </w:p>
        </w:tc>
        <w:tc>
          <w:tcPr>
            <w:tcW w:w="4673" w:type="dxa"/>
          </w:tcPr>
          <w:p w14:paraId="664386E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угрозы </w:t>
            </w:r>
          </w:p>
        </w:tc>
      </w:tr>
      <w:tr w:rsidR="00175E2C" w:rsidRPr="00A001F4" w14:paraId="56466AE1" w14:textId="77777777" w:rsidTr="00175E2C">
        <w:tc>
          <w:tcPr>
            <w:tcW w:w="4672" w:type="dxa"/>
          </w:tcPr>
          <w:p w14:paraId="012A3D9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ülekuumenemine</w:t>
            </w:r>
          </w:p>
          <w:p w14:paraId="4C89DF0A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elementide ülekuumenemine</w:t>
            </w:r>
          </w:p>
        </w:tc>
        <w:tc>
          <w:tcPr>
            <w:tcW w:w="4673" w:type="dxa"/>
          </w:tcPr>
          <w:p w14:paraId="603E4EE9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перегревани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 </w:t>
            </w:r>
          </w:p>
          <w:p w14:paraId="51662280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 xml:space="preserve">   п</w:t>
            </w: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ерегревании элементо</w:t>
            </w:r>
            <w:r w:rsidRPr="00A001F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75E2C" w:rsidRPr="00A001F4" w14:paraId="1C11D66B" w14:textId="77777777" w:rsidTr="00175E2C">
        <w:tc>
          <w:tcPr>
            <w:tcW w:w="4672" w:type="dxa"/>
          </w:tcPr>
          <w:p w14:paraId="667F268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üleujutus </w:t>
            </w:r>
          </w:p>
        </w:tc>
        <w:tc>
          <w:tcPr>
            <w:tcW w:w="4673" w:type="dxa"/>
          </w:tcPr>
          <w:p w14:paraId="36F625B8" w14:textId="77777777" w:rsidR="00175E2C" w:rsidRPr="00A001F4" w:rsidRDefault="00175E2C" w:rsidP="00175E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001F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наводнение</w:t>
            </w:r>
          </w:p>
        </w:tc>
      </w:tr>
    </w:tbl>
    <w:p w14:paraId="735B80CA" w14:textId="77777777" w:rsidR="002E698D" w:rsidRPr="00175E2C" w:rsidRDefault="002E698D" w:rsidP="00175E2C">
      <w:pPr>
        <w:rPr>
          <w:rFonts w:asciiTheme="majorBidi" w:hAnsiTheme="majorBidi" w:cstheme="majorBidi"/>
          <w:lang w:val="et-EE"/>
        </w:rPr>
      </w:pPr>
      <w:r w:rsidRPr="00175E2C">
        <w:br w:type="page"/>
      </w:r>
    </w:p>
    <w:p w14:paraId="1868AEE2" w14:textId="77777777" w:rsidR="00CA0819" w:rsidRDefault="002E698D" w:rsidP="0003306A">
      <w:pPr>
        <w:pStyle w:val="1"/>
        <w:jc w:val="center"/>
        <w:rPr>
          <w:sz w:val="28"/>
          <w:szCs w:val="28"/>
          <w:lang w:val="ru-RU"/>
        </w:rPr>
      </w:pPr>
      <w:bookmarkStart w:id="25" w:name="_Toc136341355"/>
      <w:r>
        <w:rPr>
          <w:sz w:val="28"/>
          <w:szCs w:val="28"/>
          <w:lang w:val="ru-RU"/>
        </w:rPr>
        <w:lastRenderedPageBreak/>
        <w:t>П</w:t>
      </w:r>
      <w:r w:rsidR="0003306A">
        <w:rPr>
          <w:sz w:val="28"/>
          <w:szCs w:val="28"/>
          <w:lang w:val="ru-RU"/>
        </w:rPr>
        <w:t xml:space="preserve">РИЛОЖЕНИЕ </w:t>
      </w:r>
      <w:r>
        <w:rPr>
          <w:sz w:val="28"/>
          <w:szCs w:val="28"/>
          <w:lang w:val="ru-RU"/>
        </w:rPr>
        <w:t>2</w:t>
      </w:r>
      <w:r w:rsidR="0003306A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CA0819">
        <w:rPr>
          <w:sz w:val="28"/>
          <w:szCs w:val="28"/>
          <w:lang w:val="ru-RU"/>
        </w:rPr>
        <w:t>ПРИМЕРЫ ОФОРМЛЕНИЯ ТЕКСТОВ</w:t>
      </w:r>
      <w:bookmarkEnd w:id="25"/>
    </w:p>
    <w:p w14:paraId="0309E45B" w14:textId="77777777" w:rsidR="00321144" w:rsidRPr="00321144" w:rsidRDefault="00321144" w:rsidP="00321144">
      <w:pPr>
        <w:pStyle w:val="a7"/>
        <w:numPr>
          <w:ilvl w:val="0"/>
          <w:numId w:val="45"/>
        </w:numPr>
        <w:rPr>
          <w:rFonts w:asciiTheme="majorBidi" w:hAnsiTheme="majorBidi" w:cstheme="majorBidi"/>
          <w:sz w:val="28"/>
          <w:szCs w:val="28"/>
        </w:rPr>
      </w:pPr>
      <w:r w:rsidRPr="00321144">
        <w:rPr>
          <w:rFonts w:asciiTheme="majorBidi" w:hAnsiTheme="majorBidi" w:cstheme="majorBidi"/>
          <w:sz w:val="28"/>
          <w:szCs w:val="28"/>
        </w:rPr>
        <w:t>Тема: Возобновляемая энергетика</w:t>
      </w:r>
      <w:r w:rsidR="00AB760D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4690"/>
        <w:gridCol w:w="4659"/>
      </w:tblGrid>
      <w:tr w:rsidR="00321144" w14:paraId="6ABE265B" w14:textId="77777777" w:rsidTr="00321144">
        <w:tc>
          <w:tcPr>
            <w:tcW w:w="4092" w:type="dxa"/>
          </w:tcPr>
          <w:p w14:paraId="2D8A18C7" w14:textId="77777777" w:rsidR="00321144" w:rsidRDefault="00321144" w:rsidP="00321144">
            <w:pPr>
              <w:pStyle w:val="af9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3B00E9C4" wp14:editId="2D14DAD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212</wp:posOffset>
                  </wp:positionV>
                  <wp:extent cx="3203972" cy="1999622"/>
                  <wp:effectExtent l="0" t="0" r="0" b="635"/>
                  <wp:wrapSquare wrapText="bothSides"/>
                  <wp:docPr id="4" name="Рисунок 4" descr="Margus V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gus V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72" cy="199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Рисунок </w:t>
            </w: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t xml:space="preserve"> </w:t>
            </w:r>
            <w:r w:rsidRPr="00321144">
              <w:t>Источник: ERR, 01.11.2022</w:t>
            </w:r>
          </w:p>
        </w:tc>
        <w:tc>
          <w:tcPr>
            <w:tcW w:w="4065" w:type="dxa"/>
          </w:tcPr>
          <w:p w14:paraId="25E55A19" w14:textId="77777777" w:rsidR="00321144" w:rsidRDefault="00321144" w:rsidP="00321144">
            <w:pPr>
              <w:pStyle w:val="af9"/>
            </w:pPr>
            <w:r>
              <w:t xml:space="preserve">Рисунок </w:t>
            </w: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r w:rsidRPr="00321144">
              <w:t xml:space="preserve"> Источник: ERR, 26.07.2022</w: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141B833B" wp14:editId="7E86393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174455" cy="1981200"/>
                  <wp:effectExtent l="0" t="0" r="6985" b="0"/>
                  <wp:wrapSquare wrapText="bothSides"/>
                  <wp:docPr id="1" name="Рисунок 1" descr="Tuulep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ulep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45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D25085" w14:textId="77777777" w:rsidR="00321144" w:rsidRDefault="00321144" w:rsidP="00321144">
      <w:pPr>
        <w:pStyle w:val="a7"/>
        <w:numPr>
          <w:ilvl w:val="0"/>
          <w:numId w:val="45"/>
        </w:numPr>
        <w:rPr>
          <w:rFonts w:asciiTheme="majorBidi" w:hAnsiTheme="majorBidi" w:cstheme="majorBidi"/>
          <w:sz w:val="28"/>
          <w:szCs w:val="28"/>
        </w:rPr>
      </w:pPr>
      <w:r w:rsidRPr="00321144">
        <w:rPr>
          <w:rFonts w:asciiTheme="majorBidi" w:hAnsiTheme="majorBidi" w:cstheme="majorBidi"/>
          <w:sz w:val="28"/>
          <w:szCs w:val="28"/>
        </w:rPr>
        <w:t xml:space="preserve">Тема: Истощение полезных ископаемых: </w:t>
      </w:r>
    </w:p>
    <w:tbl>
      <w:tblPr>
        <w:tblStyle w:val="ad"/>
        <w:tblW w:w="8954" w:type="dxa"/>
        <w:tblInd w:w="-5" w:type="dxa"/>
        <w:tblLook w:val="04A0" w:firstRow="1" w:lastRow="0" w:firstColumn="1" w:lastColumn="0" w:noHBand="0" w:noVBand="1"/>
      </w:tblPr>
      <w:tblGrid>
        <w:gridCol w:w="4711"/>
        <w:gridCol w:w="4638"/>
      </w:tblGrid>
      <w:tr w:rsidR="00AB760D" w14:paraId="26B9E14D" w14:textId="77777777" w:rsidTr="00DE6BED">
        <w:trPr>
          <w:trHeight w:val="730"/>
        </w:trPr>
        <w:tc>
          <w:tcPr>
            <w:tcW w:w="4512" w:type="dxa"/>
          </w:tcPr>
          <w:p w14:paraId="6E67C186" w14:textId="77777777" w:rsidR="00AB760D" w:rsidRPr="00DE6BED" w:rsidRDefault="00AB760D" w:rsidP="00DE6BED">
            <w:pPr>
              <w:pStyle w:val="af9"/>
              <w:rPr>
                <w:i w:val="0"/>
                <w:iCs w:val="0"/>
                <w:lang w:val="et-EE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E4DB118" wp14:editId="058FD5E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133757" cy="1955800"/>
                  <wp:effectExtent l="0" t="0" r="9525" b="6350"/>
                  <wp:wrapSquare wrapText="bothSides"/>
                  <wp:docPr id="20" name="Рисунок 20" descr="Avamere puurtorn Põhjame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vamere puurtorn Põhjamer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57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6BED">
              <w:t xml:space="preserve"> Рисунок </w:t>
            </w:r>
            <w:r w:rsidR="00DE6BED">
              <w:fldChar w:fldCharType="begin"/>
            </w:r>
            <w:r w:rsidR="00DE6BED">
              <w:instrText xml:space="preserve"> SEQ Рисунок \* ARABIC </w:instrText>
            </w:r>
            <w:r w:rsidR="00DE6BED">
              <w:fldChar w:fldCharType="separate"/>
            </w:r>
            <w:r w:rsidR="00DE6BED">
              <w:rPr>
                <w:noProof/>
              </w:rPr>
              <w:t>3</w:t>
            </w:r>
            <w:r w:rsidR="00DE6BED">
              <w:fldChar w:fldCharType="end"/>
            </w:r>
            <w:r w:rsidR="00DE6BED">
              <w:t xml:space="preserve"> </w:t>
            </w:r>
            <w:r w:rsidR="00DE6BED">
              <w:rPr>
                <w:i w:val="0"/>
                <w:iCs w:val="0"/>
              </w:rPr>
              <w:t xml:space="preserve">Источник: </w:t>
            </w:r>
            <w:r w:rsidR="00DE6BED">
              <w:rPr>
                <w:i w:val="0"/>
                <w:iCs w:val="0"/>
                <w:lang w:val="et-EE"/>
              </w:rPr>
              <w:t xml:space="preserve">ERR, </w:t>
            </w:r>
            <w:r w:rsidR="00DE6BED">
              <w:rPr>
                <w:i w:val="0"/>
                <w:iCs w:val="0"/>
              </w:rPr>
              <w:t>1</w:t>
            </w:r>
            <w:r w:rsidR="00DE6BED">
              <w:rPr>
                <w:i w:val="0"/>
                <w:iCs w:val="0"/>
                <w:lang w:val="et-EE"/>
              </w:rPr>
              <w:t>9</w:t>
            </w:r>
            <w:r w:rsidR="00DE6BED">
              <w:rPr>
                <w:i w:val="0"/>
                <w:iCs w:val="0"/>
              </w:rPr>
              <w:t>.0</w:t>
            </w:r>
            <w:r w:rsidR="00DE6BED">
              <w:rPr>
                <w:i w:val="0"/>
                <w:iCs w:val="0"/>
                <w:lang w:val="et-EE"/>
              </w:rPr>
              <w:t>4</w:t>
            </w:r>
            <w:r w:rsidR="00DE6BED">
              <w:rPr>
                <w:i w:val="0"/>
                <w:iCs w:val="0"/>
              </w:rPr>
              <w:t>.202</w:t>
            </w:r>
            <w:r w:rsidR="00DE6BED">
              <w:rPr>
                <w:i w:val="0"/>
                <w:iCs w:val="0"/>
                <w:lang w:val="et-EE"/>
              </w:rPr>
              <w:t>2</w:t>
            </w:r>
          </w:p>
        </w:tc>
        <w:tc>
          <w:tcPr>
            <w:tcW w:w="4442" w:type="dxa"/>
          </w:tcPr>
          <w:p w14:paraId="1D782F43" w14:textId="3CFF4DAC" w:rsidR="00AB760D" w:rsidRDefault="00DE6BED" w:rsidP="00DE6BED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t xml:space="preserve">Рисунок </w:t>
            </w: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  <w:r>
              <w:t xml:space="preserve"> </w:t>
            </w:r>
            <w:r w:rsidRPr="00DE6BED">
              <w:t>Источник: ERR, 11</w:t>
            </w:r>
            <w:r w:rsidRPr="00DE6BED">
              <w:fldChar w:fldCharType="begin"/>
            </w:r>
            <w:r w:rsidRPr="00DE6BED">
              <w:instrText xml:space="preserve"> TIME \@ "h:mm am/pm" </w:instrText>
            </w:r>
            <w:r w:rsidRPr="00DE6BED">
              <w:fldChar w:fldCharType="separate"/>
            </w:r>
            <w:r w:rsidR="0089116B">
              <w:rPr>
                <w:noProof/>
              </w:rPr>
              <w:t xml:space="preserve">1:35 </w:t>
            </w:r>
            <w:r w:rsidRPr="00DE6BED">
              <w:fldChar w:fldCharType="end"/>
            </w:r>
            <w:r w:rsidRPr="00DE6BED">
              <w:t>™.01.2019</w:t>
            </w:r>
            <w:r w:rsidR="00AB760D">
              <w:rPr>
                <w:noProof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7A0D3C27" wp14:editId="68C9AA7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3093058" cy="1930400"/>
                  <wp:effectExtent l="0" t="0" r="0" b="0"/>
                  <wp:wrapSquare wrapText="bothSides"/>
                  <wp:docPr id="21" name="Рисунок 21" descr="Jääksoo ei taastu ka ligi 30 aastaga turbakaevandamine mõjudest. Selliselt pinnaselt toimub endiselt süsinikgaaside eraldum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ääksoo ei taastu ka ligi 30 aastaga turbakaevandamine mõjudest. Selliselt pinnaselt toimub endiselt süsinikgaaside eraldumi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58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051725" w14:textId="77777777" w:rsidR="00321144" w:rsidRPr="00AB760D" w:rsidRDefault="00AB760D" w:rsidP="00AB760D">
      <w:pPr>
        <w:pStyle w:val="a7"/>
        <w:numPr>
          <w:ilvl w:val="0"/>
          <w:numId w:val="45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Тема:</w:t>
      </w:r>
      <w:r w:rsidRPr="00AB760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A3E98">
        <w:rPr>
          <w:rFonts w:ascii="Times New Roman" w:eastAsia="TimesNewRomanPSMT" w:hAnsi="Times New Roman" w:cs="Times New Roman"/>
          <w:sz w:val="28"/>
          <w:szCs w:val="28"/>
        </w:rPr>
        <w:t>Сохранение экосистем</w:t>
      </w:r>
      <w:r>
        <w:rPr>
          <w:rFonts w:ascii="Times New Roman" w:eastAsia="TimesNewRomanPSMT" w:hAnsi="Times New Roman" w:cs="Times New Roman"/>
          <w:sz w:val="28"/>
          <w:szCs w:val="28"/>
        </w:rPr>
        <w:t>:</w:t>
      </w:r>
    </w:p>
    <w:tbl>
      <w:tblPr>
        <w:tblStyle w:val="a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DE6BED" w14:paraId="63AB41E9" w14:textId="77777777" w:rsidTr="00DE6BED">
        <w:trPr>
          <w:trHeight w:val="735"/>
        </w:trPr>
        <w:tc>
          <w:tcPr>
            <w:tcW w:w="4678" w:type="dxa"/>
          </w:tcPr>
          <w:p w14:paraId="00C9844C" w14:textId="542960F4" w:rsidR="00AB760D" w:rsidRPr="00094704" w:rsidRDefault="00DE6BED" w:rsidP="00094704">
            <w:pPr>
              <w:pStyle w:val="af9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4080" behindDoc="0" locked="0" layoutInCell="1" allowOverlap="1" wp14:anchorId="1B9C77B6" wp14:editId="5CA93F9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85135" cy="1863090"/>
                  <wp:effectExtent l="0" t="0" r="5715" b="3810"/>
                  <wp:wrapSquare wrapText="bothSides"/>
                  <wp:docPr id="22" name="Рисунок 22" descr="Isane sebra-amadi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sane sebra-amadi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Рисунок </w:t>
            </w:r>
            <w:r>
              <w:rPr>
                <w:lang w:val="et-EE"/>
              </w:rPr>
              <w:t>5</w:t>
            </w:r>
            <w:r>
              <w:t xml:space="preserve"> </w:t>
            </w:r>
            <w:r>
              <w:rPr>
                <w:i w:val="0"/>
                <w:iCs w:val="0"/>
              </w:rPr>
              <w:t xml:space="preserve">Источник: </w:t>
            </w:r>
            <w:r>
              <w:rPr>
                <w:i w:val="0"/>
                <w:iCs w:val="0"/>
                <w:lang w:val="et-EE"/>
              </w:rPr>
              <w:t xml:space="preserve">ERR, </w:t>
            </w:r>
            <w:r>
              <w:rPr>
                <w:i w:val="0"/>
                <w:iCs w:val="0"/>
              </w:rPr>
              <w:t>18.05.2021</w:t>
            </w:r>
            <w:r>
              <w:t xml:space="preserve"> </w:t>
            </w:r>
          </w:p>
        </w:tc>
        <w:tc>
          <w:tcPr>
            <w:tcW w:w="4678" w:type="dxa"/>
          </w:tcPr>
          <w:p w14:paraId="4DE4F581" w14:textId="33F4DF5A" w:rsidR="00AB760D" w:rsidRDefault="00DE6BED" w:rsidP="00DE6BED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34AC1060" wp14:editId="47FD1209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0</wp:posOffset>
                  </wp:positionV>
                  <wp:extent cx="2950845" cy="1843405"/>
                  <wp:effectExtent l="0" t="0" r="1905" b="4445"/>
                  <wp:wrapSquare wrapText="bothSides"/>
                  <wp:docPr id="24" name="Рисунок 24" descr="Rubina raba vee väljavoolud on kuivenemise kaitseks tõkestatud pinnasevallideg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bina raba vee väljavoolud on kuivenemise kaitseks tõkestatud pinnasevallideg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Рисунок </w:t>
            </w:r>
            <w:r w:rsidR="00094704">
              <w:t>6</w:t>
            </w:r>
            <w:r>
              <w:t xml:space="preserve"> </w:t>
            </w:r>
            <w:r w:rsidRPr="00DE6BED">
              <w:t>Источник: ERR, 23.10.2021</w:t>
            </w:r>
          </w:p>
        </w:tc>
      </w:tr>
    </w:tbl>
    <w:p w14:paraId="3C0C6A1A" w14:textId="77777777" w:rsidR="00AB760D" w:rsidRPr="00AB760D" w:rsidRDefault="00AB760D" w:rsidP="00AB760D">
      <w:pPr>
        <w:pStyle w:val="a7"/>
        <w:numPr>
          <w:ilvl w:val="0"/>
          <w:numId w:val="45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Тема: </w:t>
      </w:r>
      <w:r w:rsidRPr="00CB0324">
        <w:rPr>
          <w:rFonts w:ascii="Times New Roman" w:eastAsia="TimesNewRomanPSMT" w:hAnsi="Times New Roman" w:cs="Times New Roman"/>
          <w:sz w:val="28"/>
          <w:szCs w:val="28"/>
        </w:rPr>
        <w:t>Изменения климата:</w:t>
      </w:r>
    </w:p>
    <w:tbl>
      <w:tblPr>
        <w:tblStyle w:val="ad"/>
        <w:tblW w:w="9149" w:type="dxa"/>
        <w:tblInd w:w="-5" w:type="dxa"/>
        <w:tblLook w:val="04A0" w:firstRow="1" w:lastRow="0" w:firstColumn="1" w:lastColumn="0" w:noHBand="0" w:noVBand="1"/>
      </w:tblPr>
      <w:tblGrid>
        <w:gridCol w:w="4662"/>
        <w:gridCol w:w="4687"/>
      </w:tblGrid>
      <w:tr w:rsidR="00DE6BED" w14:paraId="53100A57" w14:textId="77777777" w:rsidTr="00DE6BED">
        <w:trPr>
          <w:trHeight w:val="772"/>
        </w:trPr>
        <w:tc>
          <w:tcPr>
            <w:tcW w:w="4630" w:type="dxa"/>
          </w:tcPr>
          <w:p w14:paraId="434F34D9" w14:textId="10D7F19E" w:rsidR="00AB760D" w:rsidRDefault="00DE6BED" w:rsidP="0009470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52A9B0F8" wp14:editId="52F701CB">
                  <wp:simplePos x="0" y="0"/>
                  <wp:positionH relativeFrom="column">
                    <wp:posOffset>-65128</wp:posOffset>
                  </wp:positionH>
                  <wp:positionV relativeFrom="paragraph">
                    <wp:posOffset>10160</wp:posOffset>
                  </wp:positionV>
                  <wp:extent cx="2997200" cy="1872788"/>
                  <wp:effectExtent l="0" t="0" r="0" b="0"/>
                  <wp:wrapSquare wrapText="bothSides"/>
                  <wp:docPr id="25" name="Рисунок 25" descr="Soodla veehoidlast on sel suvel juhitud vett Ülemiste järve nii palju, et koos looduslike mõjudega on paisjärve veetase alanenud 2,5 meetr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oodla veehoidlast on sel suvel juhitud vett Ülemiste järve nii palju, et koos looduslike mõjudega on paisjärve veetase alanenud 2,5 meetr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187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Рисунок </w:t>
            </w:r>
            <w:r w:rsidR="00094704">
              <w:t>7</w:t>
            </w:r>
            <w:r>
              <w:t xml:space="preserve"> </w:t>
            </w:r>
            <w:r>
              <w:rPr>
                <w:i w:val="0"/>
                <w:iCs w:val="0"/>
              </w:rPr>
              <w:t xml:space="preserve">Источник: </w:t>
            </w:r>
            <w:r>
              <w:rPr>
                <w:i w:val="0"/>
                <w:iCs w:val="0"/>
                <w:lang w:val="et-EE"/>
              </w:rPr>
              <w:t>ERR, 16.09.2022</w:t>
            </w:r>
          </w:p>
        </w:tc>
        <w:tc>
          <w:tcPr>
            <w:tcW w:w="4519" w:type="dxa"/>
          </w:tcPr>
          <w:p w14:paraId="50AB34A9" w14:textId="56EFD013" w:rsidR="00AB760D" w:rsidRDefault="00DE6BED" w:rsidP="0009470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690CB192" wp14:editId="27050C4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13710" cy="1883410"/>
                  <wp:effectExtent l="0" t="0" r="0" b="2540"/>
                  <wp:wrapSquare wrapText="bothSides"/>
                  <wp:docPr id="26" name="Рисунок 26" descr="Enamik Kalimantani saare soid on kuivendatud ja paistavad silma naerugaasi tootvate mikroobide arvukusega. Foto on tehtud Malaisias Kliase soo-uurimisjaama lähistel välitöö käig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amik Kalimantani saare soid on kuivendatud ja paistavad silma naerugaasi tootvate mikroobide arvukusega. Foto on tehtud Malaisias Kliase soo-uurimisjaama lähistel välitöö käig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Рисунок </w:t>
            </w:r>
            <w:r w:rsidR="00094704">
              <w:t>8</w:t>
            </w:r>
            <w:r>
              <w:rPr>
                <w:i w:val="0"/>
                <w:iCs w:val="0"/>
              </w:rPr>
              <w:t xml:space="preserve"> Источник: </w:t>
            </w:r>
            <w:r>
              <w:rPr>
                <w:i w:val="0"/>
                <w:iCs w:val="0"/>
                <w:lang w:val="et-EE"/>
              </w:rPr>
              <w:t>ERR, 23.03.2022</w:t>
            </w:r>
          </w:p>
        </w:tc>
      </w:tr>
    </w:tbl>
    <w:p w14:paraId="2969885E" w14:textId="77777777" w:rsidR="00AB760D" w:rsidRPr="00AB760D" w:rsidRDefault="00AB760D" w:rsidP="00AB760D">
      <w:pPr>
        <w:pStyle w:val="a7"/>
        <w:numPr>
          <w:ilvl w:val="0"/>
          <w:numId w:val="45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Тема: </w:t>
      </w:r>
      <w:r w:rsidRPr="00CB0324">
        <w:rPr>
          <w:rFonts w:ascii="Times New Roman" w:eastAsia="TimesNewRomanPSMT" w:hAnsi="Times New Roman" w:cs="Times New Roman"/>
          <w:sz w:val="28"/>
          <w:szCs w:val="28"/>
        </w:rPr>
        <w:t>Деградация лесов:</w:t>
      </w:r>
    </w:p>
    <w:tbl>
      <w:tblPr>
        <w:tblStyle w:val="a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72"/>
      </w:tblGrid>
      <w:tr w:rsidR="00DE6BED" w14:paraId="6B141EBB" w14:textId="77777777" w:rsidTr="00430074">
        <w:trPr>
          <w:trHeight w:val="659"/>
        </w:trPr>
        <w:tc>
          <w:tcPr>
            <w:tcW w:w="4678" w:type="dxa"/>
          </w:tcPr>
          <w:p w14:paraId="50A1530B" w14:textId="4085AC08" w:rsidR="00AB760D" w:rsidRDefault="00DE6BED" w:rsidP="0009470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07B5ACC9" wp14:editId="5FB24115">
                  <wp:simplePos x="0" y="0"/>
                  <wp:positionH relativeFrom="column">
                    <wp:posOffset>-64931</wp:posOffset>
                  </wp:positionH>
                  <wp:positionV relativeFrom="paragraph">
                    <wp:posOffset>4445</wp:posOffset>
                  </wp:positionV>
                  <wp:extent cx="3225800" cy="2013246"/>
                  <wp:effectExtent l="0" t="0" r="0" b="6350"/>
                  <wp:wrapSquare wrapText="bothSides"/>
                  <wp:docPr id="27" name="Рисунок 27" descr="Kui põleng on boreaalses metsas mõõdukas ja mets põleb vaid laiguti, tekib põlengu tagajärjel hulganisti kõdupuit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i põleng on boreaalses metsas mõõdukas ja mets põleb vaid laiguti, tekib põlengu tagajärjel hulganisti kõdupuit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01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Рисунок </w:t>
            </w:r>
            <w:r w:rsidR="00094704">
              <w:t>9</w:t>
            </w:r>
            <w:r>
              <w:t xml:space="preserve"> </w:t>
            </w:r>
            <w:r>
              <w:rPr>
                <w:i w:val="0"/>
                <w:iCs w:val="0"/>
              </w:rPr>
              <w:t xml:space="preserve">Источник: </w:t>
            </w:r>
            <w:r>
              <w:rPr>
                <w:i w:val="0"/>
                <w:iCs w:val="0"/>
                <w:lang w:val="et-EE"/>
              </w:rPr>
              <w:t>ERR, 07</w:t>
            </w:r>
            <w:r>
              <w:rPr>
                <w:i w:val="0"/>
                <w:iCs w:val="0"/>
              </w:rPr>
              <w:t>.</w:t>
            </w:r>
            <w:r>
              <w:rPr>
                <w:i w:val="0"/>
                <w:iCs w:val="0"/>
                <w:lang w:val="et-EE"/>
              </w:rPr>
              <w:t>09</w:t>
            </w:r>
            <w:r>
              <w:rPr>
                <w:i w:val="0"/>
                <w:iCs w:val="0"/>
              </w:rPr>
              <w:t>.202</w:t>
            </w:r>
            <w:r>
              <w:rPr>
                <w:i w:val="0"/>
                <w:iCs w:val="0"/>
                <w:lang w:val="et-EE"/>
              </w:rPr>
              <w:t>2</w:t>
            </w:r>
          </w:p>
        </w:tc>
        <w:tc>
          <w:tcPr>
            <w:tcW w:w="4672" w:type="dxa"/>
          </w:tcPr>
          <w:p w14:paraId="57FB9F1E" w14:textId="62C97AA2" w:rsidR="00AB760D" w:rsidRDefault="00DE6BED" w:rsidP="00DE6BED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333333"/>
                <w:spacing w:val="-5"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 wp14:anchorId="5477A6F5" wp14:editId="0D4CE72A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635</wp:posOffset>
                  </wp:positionV>
                  <wp:extent cx="2933700" cy="1829435"/>
                  <wp:effectExtent l="0" t="0" r="0" b="0"/>
                  <wp:wrapSquare wrapText="bothSides"/>
                  <wp:docPr id="29" name="Рисунок 29" descr="Выру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ыру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Рисунок </w:t>
            </w:r>
            <w:r w:rsidR="00094704">
              <w:t>10</w:t>
            </w:r>
            <w:r w:rsidRPr="00DE6BED">
              <w:t xml:space="preserve">  Источник: ERR, 24.09.2018</w:t>
            </w:r>
          </w:p>
        </w:tc>
      </w:tr>
    </w:tbl>
    <w:p w14:paraId="7DEBEE28" w14:textId="77777777" w:rsidR="00AB760D" w:rsidRPr="00AB760D" w:rsidRDefault="00AB760D" w:rsidP="00AB760D">
      <w:pPr>
        <w:pStyle w:val="a7"/>
        <w:numPr>
          <w:ilvl w:val="0"/>
          <w:numId w:val="45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Тема: </w:t>
      </w:r>
      <w:r w:rsidRPr="00CB0324">
        <w:rPr>
          <w:rFonts w:ascii="Times New Roman" w:eastAsia="TimesNewRomanPSMT" w:hAnsi="Times New Roman" w:cs="Times New Roman"/>
          <w:sz w:val="28"/>
          <w:szCs w:val="28"/>
        </w:rPr>
        <w:t>Климатические программы и цели:</w:t>
      </w:r>
    </w:p>
    <w:tbl>
      <w:tblPr>
        <w:tblStyle w:val="ad"/>
        <w:tblW w:w="9187" w:type="dxa"/>
        <w:tblInd w:w="-5" w:type="dxa"/>
        <w:tblLook w:val="04A0" w:firstRow="1" w:lastRow="0" w:firstColumn="1" w:lastColumn="0" w:noHBand="0" w:noVBand="1"/>
      </w:tblPr>
      <w:tblGrid>
        <w:gridCol w:w="4666"/>
        <w:gridCol w:w="4683"/>
      </w:tblGrid>
      <w:tr w:rsidR="00AB760D" w14:paraId="16B9596A" w14:textId="77777777" w:rsidTr="00430074">
        <w:trPr>
          <w:trHeight w:val="754"/>
        </w:trPr>
        <w:tc>
          <w:tcPr>
            <w:tcW w:w="4438" w:type="dxa"/>
          </w:tcPr>
          <w:p w14:paraId="5F1C690B" w14:textId="44BEB1CD" w:rsidR="00AB760D" w:rsidRPr="00430074" w:rsidRDefault="00430074" w:rsidP="00430074">
            <w:pPr>
              <w:pStyle w:val="af9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6368" behindDoc="1" locked="0" layoutInCell="1" allowOverlap="1" wp14:anchorId="5A4CE7C9" wp14:editId="5364E655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2540</wp:posOffset>
                  </wp:positionV>
                  <wp:extent cx="2960370" cy="1850390"/>
                  <wp:effectExtent l="0" t="0" r="0" b="0"/>
                  <wp:wrapSquare wrapText="bothSides"/>
                  <wp:docPr id="30" name="Рисунок 30" descr="Piret Rä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ret Rä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Рисунок </w:t>
            </w:r>
            <w:r w:rsidR="00094704">
              <w:rPr>
                <w:lang w:val="et-EE"/>
              </w:rPr>
              <w:t>1</w:t>
            </w:r>
            <w:r w:rsidR="00094704">
              <w:t>1</w:t>
            </w:r>
            <w:r>
              <w:rPr>
                <w:lang w:val="et-EE"/>
              </w:rPr>
              <w:t xml:space="preserve"> </w:t>
            </w:r>
            <w:r>
              <w:t xml:space="preserve"> </w:t>
            </w:r>
            <w:r w:rsidRPr="00CB0324">
              <w:t>Источник: ERR, 06.10.2022</w:t>
            </w:r>
          </w:p>
        </w:tc>
        <w:tc>
          <w:tcPr>
            <w:tcW w:w="4749" w:type="dxa"/>
          </w:tcPr>
          <w:p w14:paraId="5FF6B638" w14:textId="4163C43A" w:rsidR="00AB760D" w:rsidRDefault="00430074" w:rsidP="0043007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8416" behindDoc="0" locked="0" layoutInCell="1" allowOverlap="1" wp14:anchorId="60E51C53" wp14:editId="507C870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2968625" cy="1855470"/>
                  <wp:effectExtent l="0" t="0" r="3175" b="0"/>
                  <wp:wrapSquare wrapText="bothSides"/>
                  <wp:docPr id="31" name="Рисунок 31" descr="Eesti suurim päikesejaam Pärn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esti suurim päikesejaam Pärn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Рисунок </w:t>
            </w:r>
            <w:r>
              <w:fldChar w:fldCharType="begin"/>
            </w:r>
            <w:r>
              <w:instrText xml:space="preserve"> SEQ Рисунок \* ARABIC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 w:rsidR="00094704">
              <w:t>2</w:t>
            </w:r>
            <w:r>
              <w:t xml:space="preserve"> </w:t>
            </w:r>
            <w:r w:rsidRPr="00430074">
              <w:t>Источник: ERR, 24.08.2022</w:t>
            </w:r>
          </w:p>
        </w:tc>
      </w:tr>
    </w:tbl>
    <w:p w14:paraId="5FA7ED88" w14:textId="77777777" w:rsidR="00AB760D" w:rsidRPr="00AB760D" w:rsidRDefault="00AB760D" w:rsidP="00AB760D">
      <w:pPr>
        <w:pStyle w:val="a7"/>
        <w:numPr>
          <w:ilvl w:val="0"/>
          <w:numId w:val="45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Тема: </w:t>
      </w:r>
      <w:r w:rsidRPr="00CB0324">
        <w:rPr>
          <w:rFonts w:ascii="Times New Roman" w:eastAsia="TimesNewRomanPSMT" w:hAnsi="Times New Roman" w:cs="Times New Roman"/>
          <w:sz w:val="28"/>
          <w:szCs w:val="28"/>
        </w:rPr>
        <w:t>Сортировка мусора:</w:t>
      </w:r>
    </w:p>
    <w:tbl>
      <w:tblPr>
        <w:tblStyle w:val="ad"/>
        <w:tblW w:w="9240" w:type="dxa"/>
        <w:tblInd w:w="-5" w:type="dxa"/>
        <w:tblLook w:val="04A0" w:firstRow="1" w:lastRow="0" w:firstColumn="1" w:lastColumn="0" w:noHBand="0" w:noVBand="1"/>
      </w:tblPr>
      <w:tblGrid>
        <w:gridCol w:w="4692"/>
        <w:gridCol w:w="4657"/>
      </w:tblGrid>
      <w:tr w:rsidR="00AB760D" w14:paraId="51E0596A" w14:textId="77777777" w:rsidTr="00430074">
        <w:trPr>
          <w:trHeight w:val="709"/>
        </w:trPr>
        <w:tc>
          <w:tcPr>
            <w:tcW w:w="4509" w:type="dxa"/>
          </w:tcPr>
          <w:p w14:paraId="485052D2" w14:textId="618A4B2A" w:rsidR="00AB760D" w:rsidRDefault="00430074" w:rsidP="0009470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5453E596" wp14:editId="319B9C7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91</wp:posOffset>
                  </wp:positionV>
                  <wp:extent cx="3225800" cy="2016125"/>
                  <wp:effectExtent l="0" t="0" r="0" b="3175"/>
                  <wp:wrapSquare wrapText="bothSides"/>
                  <wp:docPr id="32" name="Рисунок 32" descr="Tallinna prügila Jõelähtm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allinna prügila Jõelähtm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Рисунок </w:t>
            </w:r>
            <w:r>
              <w:rPr>
                <w:lang w:val="et-EE"/>
              </w:rPr>
              <w:t>1</w:t>
            </w:r>
            <w:r w:rsidR="00094704">
              <w:t>3</w:t>
            </w:r>
            <w:r>
              <w:rPr>
                <w:lang w:val="et-EE"/>
              </w:rPr>
              <w:t xml:space="preserve"> </w:t>
            </w:r>
            <w:r>
              <w:rPr>
                <w:i w:val="0"/>
                <w:iCs w:val="0"/>
              </w:rPr>
              <w:t xml:space="preserve">Источник </w:t>
            </w:r>
            <w:r>
              <w:rPr>
                <w:i w:val="0"/>
                <w:iCs w:val="0"/>
                <w:lang w:val="et-EE"/>
              </w:rPr>
              <w:t xml:space="preserve">ERR, </w:t>
            </w:r>
            <w:r>
              <w:rPr>
                <w:i w:val="0"/>
                <w:iCs w:val="0"/>
              </w:rPr>
              <w:t>02.11.2021</w:t>
            </w:r>
          </w:p>
        </w:tc>
        <w:tc>
          <w:tcPr>
            <w:tcW w:w="4731" w:type="dxa"/>
          </w:tcPr>
          <w:p w14:paraId="4C862904" w14:textId="70D51272" w:rsidR="00AB760D" w:rsidRDefault="00430074" w:rsidP="0009470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t xml:space="preserve">Рисунок </w:t>
            </w:r>
            <w:r w:rsidRPr="00430074">
              <w:t>1</w:t>
            </w:r>
            <w:r w:rsidR="00094704">
              <w:t>4</w:t>
            </w:r>
            <w:r>
              <w:t xml:space="preserve"> </w:t>
            </w:r>
            <w:r w:rsidRPr="00430074">
              <w:t>Источник: ERR, 08.12.2021</w: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2512" behindDoc="0" locked="0" layoutInCell="1" allowOverlap="1" wp14:anchorId="39CF1797" wp14:editId="58C8CDD3">
                  <wp:simplePos x="0" y="0"/>
                  <wp:positionH relativeFrom="column">
                    <wp:posOffset>-65224</wp:posOffset>
                  </wp:positionH>
                  <wp:positionV relativeFrom="paragraph">
                    <wp:posOffset>3630</wp:posOffset>
                  </wp:positionV>
                  <wp:extent cx="3200400" cy="2000250"/>
                  <wp:effectExtent l="0" t="0" r="0" b="0"/>
                  <wp:wrapSquare wrapText="bothSides"/>
                  <wp:docPr id="33" name="Рисунок 33" descr="Pakendijäät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kendijäät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893" cy="200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D324FB" w14:textId="77777777" w:rsidR="00AB760D" w:rsidRPr="00AB760D" w:rsidRDefault="00AB760D" w:rsidP="00AB760D">
      <w:pPr>
        <w:pStyle w:val="a7"/>
        <w:numPr>
          <w:ilvl w:val="0"/>
          <w:numId w:val="45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Тема: </w:t>
      </w:r>
      <w:r w:rsidRPr="00CB0324">
        <w:rPr>
          <w:rFonts w:ascii="Times New Roman" w:eastAsia="TimesNewRomanPSMT" w:hAnsi="Times New Roman" w:cs="Times New Roman"/>
          <w:sz w:val="28"/>
          <w:szCs w:val="28"/>
        </w:rPr>
        <w:t>Сельскохозяйственная деятельность:</w:t>
      </w:r>
    </w:p>
    <w:tbl>
      <w:tblPr>
        <w:tblStyle w:val="ad"/>
        <w:tblW w:w="9039" w:type="dxa"/>
        <w:tblInd w:w="-5" w:type="dxa"/>
        <w:tblLook w:val="04A0" w:firstRow="1" w:lastRow="0" w:firstColumn="1" w:lastColumn="0" w:noHBand="0" w:noVBand="1"/>
      </w:tblPr>
      <w:tblGrid>
        <w:gridCol w:w="4683"/>
        <w:gridCol w:w="4666"/>
      </w:tblGrid>
      <w:tr w:rsidR="00430074" w14:paraId="564F2F76" w14:textId="77777777" w:rsidTr="00430074">
        <w:trPr>
          <w:trHeight w:val="715"/>
        </w:trPr>
        <w:tc>
          <w:tcPr>
            <w:tcW w:w="4205" w:type="dxa"/>
          </w:tcPr>
          <w:p w14:paraId="0D3E7320" w14:textId="3B2D971D" w:rsidR="00AB760D" w:rsidRDefault="00430074" w:rsidP="0009470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4560" behindDoc="0" locked="0" layoutInCell="1" allowOverlap="1" wp14:anchorId="2A8D0CEB" wp14:editId="0035511E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0</wp:posOffset>
                  </wp:positionV>
                  <wp:extent cx="2971800" cy="1857375"/>
                  <wp:effectExtent l="0" t="0" r="0" b="9525"/>
                  <wp:wrapSquare wrapText="bothSides"/>
                  <wp:docPr id="34" name="Рисунок 34" descr="Potikatses kasutatud maisi- ja kaerataimed kasvuhoon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otikatses kasutatud maisi- ja kaerataimed kasvuhoon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Рисунок </w:t>
            </w:r>
            <w:r>
              <w:rPr>
                <w:lang w:val="et-EE"/>
              </w:rPr>
              <w:t>1</w:t>
            </w:r>
            <w:r w:rsidR="00094704">
              <w:t>5</w:t>
            </w:r>
            <w:r>
              <w:t xml:space="preserve"> </w:t>
            </w:r>
            <w:r>
              <w:rPr>
                <w:i w:val="0"/>
                <w:iCs w:val="0"/>
              </w:rPr>
              <w:t xml:space="preserve">Источник: </w:t>
            </w:r>
            <w:r>
              <w:rPr>
                <w:i w:val="0"/>
                <w:iCs w:val="0"/>
                <w:lang w:val="et-EE"/>
              </w:rPr>
              <w:t xml:space="preserve">ERR, </w:t>
            </w:r>
            <w:r>
              <w:rPr>
                <w:i w:val="0"/>
                <w:iCs w:val="0"/>
              </w:rPr>
              <w:t>14.09.2020</w:t>
            </w:r>
          </w:p>
        </w:tc>
        <w:tc>
          <w:tcPr>
            <w:tcW w:w="4834" w:type="dxa"/>
          </w:tcPr>
          <w:p w14:paraId="2FD3401C" w14:textId="47B37A89" w:rsidR="00AB760D" w:rsidRDefault="00430074" w:rsidP="0009470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t xml:space="preserve">Рисунок </w:t>
            </w:r>
            <w:r w:rsidRPr="00430074">
              <w:t>1</w:t>
            </w:r>
            <w:r w:rsidR="00094704">
              <w:t>6</w:t>
            </w:r>
            <w:r>
              <w:t xml:space="preserve"> </w:t>
            </w:r>
            <w:r w:rsidRPr="00430074">
              <w:t>Источник: ERR, 01.02.2022</w: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6608" behindDoc="0" locked="0" layoutInCell="1" allowOverlap="1" wp14:anchorId="187592CA" wp14:editId="718D0D46">
                  <wp:simplePos x="0" y="0"/>
                  <wp:positionH relativeFrom="column">
                    <wp:posOffset>-65224</wp:posOffset>
                  </wp:positionH>
                  <wp:positionV relativeFrom="paragraph">
                    <wp:posOffset>363</wp:posOffset>
                  </wp:positionV>
                  <wp:extent cx="2961039" cy="1847999"/>
                  <wp:effectExtent l="0" t="0" r="0" b="0"/>
                  <wp:wrapSquare wrapText="bothSides"/>
                  <wp:docPr id="35" name="Рисунок 35" descr="Põllutöö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õllutöö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46" cy="18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DCB209" w14:textId="77777777" w:rsidR="00AB760D" w:rsidRPr="00AB760D" w:rsidRDefault="00AB760D" w:rsidP="00AB760D">
      <w:pPr>
        <w:pStyle w:val="a7"/>
        <w:numPr>
          <w:ilvl w:val="0"/>
          <w:numId w:val="45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Тема: </w:t>
      </w:r>
      <w:r>
        <w:rPr>
          <w:rFonts w:ascii="Times New Roman" w:eastAsia="TimesNewRomanPSMT" w:hAnsi="Times New Roman" w:cs="Times New Roman"/>
          <w:sz w:val="28"/>
          <w:szCs w:val="28"/>
        </w:rPr>
        <w:t>Объясняющие иллюстрации:</w:t>
      </w:r>
    </w:p>
    <w:tbl>
      <w:tblPr>
        <w:tblStyle w:val="ad"/>
        <w:tblW w:w="7407" w:type="dxa"/>
        <w:tblInd w:w="-5" w:type="dxa"/>
        <w:tblLook w:val="04A0" w:firstRow="1" w:lastRow="0" w:firstColumn="1" w:lastColumn="0" w:noHBand="0" w:noVBand="1"/>
      </w:tblPr>
      <w:tblGrid>
        <w:gridCol w:w="4571"/>
        <w:gridCol w:w="4778"/>
      </w:tblGrid>
      <w:tr w:rsidR="00430074" w14:paraId="6B260A8F" w14:textId="77777777" w:rsidTr="00430074">
        <w:trPr>
          <w:trHeight w:val="731"/>
        </w:trPr>
        <w:tc>
          <w:tcPr>
            <w:tcW w:w="3858" w:type="dxa"/>
          </w:tcPr>
          <w:p w14:paraId="4BA6D9E3" w14:textId="3EC98C48" w:rsidR="00AB760D" w:rsidRDefault="00430074" w:rsidP="0009470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8656" behindDoc="0" locked="0" layoutInCell="1" allowOverlap="1" wp14:anchorId="4B431FFC" wp14:editId="692EE5A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2917190" cy="1823085"/>
                  <wp:effectExtent l="0" t="0" r="0" b="5715"/>
                  <wp:wrapSquare wrapText="bothSides"/>
                  <wp:docPr id="36" name="Рисунок 36" descr="Keskkonnauuringute piirkond Lubiatowo-Kopalino territoorium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skkonnauuringute piirkond Lubiatowo-Kopalino territoorium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Рисунок 1</w:t>
            </w:r>
            <w:r w:rsidR="00094704">
              <w:t>7</w:t>
            </w:r>
            <w:r>
              <w:t xml:space="preserve"> </w:t>
            </w:r>
            <w:r w:rsidRPr="00430074">
              <w:t xml:space="preserve">Источник: ERR, </w:t>
            </w:r>
            <w:r>
              <w:t>12.10.2022</w:t>
            </w:r>
          </w:p>
        </w:tc>
        <w:tc>
          <w:tcPr>
            <w:tcW w:w="3549" w:type="dxa"/>
          </w:tcPr>
          <w:p w14:paraId="5B01B267" w14:textId="02624221" w:rsidR="00AB760D" w:rsidRDefault="00430074" w:rsidP="00094704">
            <w:pPr>
              <w:pStyle w:val="af9"/>
              <w:rPr>
                <w:rFonts w:asciiTheme="majorBidi" w:hAnsiTheme="majorBidi" w:cstheme="majorBidi"/>
                <w:sz w:val="28"/>
                <w:szCs w:val="28"/>
              </w:rPr>
            </w:pPr>
            <w:r>
              <w:t>Рисунок 1</w:t>
            </w:r>
            <w:r w:rsidR="00094704">
              <w:t>8</w:t>
            </w:r>
            <w:r>
              <w:t xml:space="preserve"> </w:t>
            </w:r>
            <w:r w:rsidRPr="00430074">
              <w:t xml:space="preserve">Источник: ERR, </w:t>
            </w:r>
            <w:r>
              <w:t>20</w:t>
            </w:r>
            <w:r w:rsidRPr="00430074">
              <w:t>.09.2020</w: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0704" behindDoc="0" locked="0" layoutInCell="1" allowOverlap="1" wp14:anchorId="472C3E95" wp14:editId="0769C5F4">
                  <wp:simplePos x="0" y="0"/>
                  <wp:positionH relativeFrom="column">
                    <wp:posOffset>-65224</wp:posOffset>
                  </wp:positionH>
                  <wp:positionV relativeFrom="paragraph">
                    <wp:posOffset>91</wp:posOffset>
                  </wp:positionV>
                  <wp:extent cx="3055747" cy="1803400"/>
                  <wp:effectExtent l="0" t="0" r="0" b="6350"/>
                  <wp:wrapSquare wrapText="bothSides"/>
                  <wp:docPr id="37" name="Рисунок 37" descr="https://s.err.ee/photo/crop/2020/09/20/819863h7f7at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err.ee/photo/crop/2020/09/20/819863h7f7at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747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6FF46E" w14:textId="77777777" w:rsidR="00321144" w:rsidRPr="00321144" w:rsidRDefault="00321144" w:rsidP="00430074">
      <w:pPr>
        <w:rPr>
          <w:rFonts w:asciiTheme="majorBidi" w:hAnsiTheme="majorBidi" w:cstheme="majorBidi"/>
          <w:sz w:val="28"/>
          <w:szCs w:val="28"/>
        </w:rPr>
      </w:pPr>
    </w:p>
    <w:sectPr w:rsidR="00321144" w:rsidRPr="00321144" w:rsidSect="00532D68">
      <w:footerReference w:type="default" r:id="rId34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FC30D" w16cex:dateUtc="2023-05-29T21:34:00Z"/>
  <w16cex:commentExtensible w16cex:durableId="281FC609" w16cex:dateUtc="2023-05-29T21:47:00Z"/>
  <w16cex:commentExtensible w16cex:durableId="281FD237" w16cex:dateUtc="2023-05-29T22:39:00Z"/>
  <w16cex:commentExtensible w16cex:durableId="281FDB3A" w16cex:dateUtc="2023-05-29T23:17:00Z"/>
  <w16cex:commentExtensible w16cex:durableId="281FDBD4" w16cex:dateUtc="2023-05-29T23:20:00Z"/>
  <w16cex:commentExtensible w16cex:durableId="281FDE78" w16cex:dateUtc="2023-05-29T23:31:00Z"/>
  <w16cex:commentExtensible w16cex:durableId="281FE039" w16cex:dateUtc="2023-05-29T23:38:00Z"/>
  <w16cex:commentExtensible w16cex:durableId="281FE210" w16cex:dateUtc="2023-05-29T23:46:00Z"/>
  <w16cex:commentExtensible w16cex:durableId="281FE602" w16cex:dateUtc="2023-05-30T00:03:00Z"/>
  <w16cex:commentExtensible w16cex:durableId="281FE631" w16cex:dateUtc="2023-05-30T00:04:00Z"/>
  <w16cex:commentExtensible w16cex:durableId="281FE9C5" w16cex:dateUtc="2023-05-30T00:19:00Z"/>
  <w16cex:commentExtensible w16cex:durableId="281FEF8B" w16cex:dateUtc="2023-05-30T00:44:00Z"/>
  <w16cex:commentExtensible w16cex:durableId="281FEF2D" w16cex:dateUtc="2023-05-30T00:42:00Z"/>
  <w16cex:commentExtensible w16cex:durableId="281FEF6C" w16cex:dateUtc="2023-05-30T00:43:00Z"/>
  <w16cex:commentExtensible w16cex:durableId="281FF806" w16cex:dateUtc="2023-05-30T01:20:00Z"/>
  <w16cex:commentExtensible w16cex:durableId="281FF7D1" w16cex:dateUtc="2023-05-30T01:19:00Z"/>
  <w16cex:commentExtensible w16cex:durableId="281FF0A3" w16cex:dateUtc="2023-05-30T00:48:00Z"/>
  <w16cex:commentExtensible w16cex:durableId="281FF128" w16cex:dateUtc="2023-05-30T00:51:00Z"/>
  <w16cex:commentExtensible w16cex:durableId="281FF171" w16cex:dateUtc="2023-05-30T00:52:00Z"/>
  <w16cex:commentExtensible w16cex:durableId="281FF1DD" w16cex:dateUtc="2023-05-30T00:54:00Z"/>
  <w16cex:commentExtensible w16cex:durableId="281FF1BD" w16cex:dateUtc="2023-05-30T00:53:00Z"/>
  <w16cex:commentExtensible w16cex:durableId="281FF1E7" w16cex:dateUtc="2023-05-30T00:54:00Z"/>
  <w16cex:commentExtensible w16cex:durableId="281FF276" w16cex:dateUtc="2023-05-30T00:56:00Z"/>
  <w16cex:commentExtensible w16cex:durableId="281FF298" w16cex:dateUtc="2023-05-30T00:57:00Z"/>
  <w16cex:commentExtensible w16cex:durableId="281FF2C2" w16cex:dateUtc="2023-05-30T00:57:00Z"/>
  <w16cex:commentExtensible w16cex:durableId="281FF314" w16cex:dateUtc="2023-05-30T00:59:00Z"/>
  <w16cex:commentExtensible w16cex:durableId="281FF342" w16cex:dateUtc="2023-05-30T01:00:00Z"/>
  <w16cex:commentExtensible w16cex:durableId="281FF35B" w16cex:dateUtc="2023-05-30T01:00:00Z"/>
  <w16cex:commentExtensible w16cex:durableId="281FF398" w16cex:dateUtc="2023-05-30T01:01:00Z"/>
  <w16cex:commentExtensible w16cex:durableId="281FF3A4" w16cex:dateUtc="2023-05-30T01:01:00Z"/>
  <w16cex:commentExtensible w16cex:durableId="281FF3D8" w16cex:dateUtc="2023-05-30T01:02:00Z"/>
  <w16cex:commentExtensible w16cex:durableId="281FF459" w16cex:dateUtc="2023-05-30T01:04:00Z"/>
  <w16cex:commentExtensible w16cex:durableId="281FF467" w16cex:dateUtc="2023-05-30T01:04:00Z"/>
  <w16cex:commentExtensible w16cex:durableId="281FF509" w16cex:dateUtc="2023-05-30T01:07:00Z"/>
  <w16cex:commentExtensible w16cex:durableId="281FF513" w16cex:dateUtc="2023-05-30T01:07:00Z"/>
  <w16cex:commentExtensible w16cex:durableId="281FF524" w16cex:dateUtc="2023-05-30T01:08:00Z"/>
  <w16cex:commentExtensible w16cex:durableId="281FF575" w16cex:dateUtc="2023-05-30T01:09:00Z"/>
  <w16cex:commentExtensible w16cex:durableId="281FF72B" w16cex:dateUtc="2023-05-30T01:16:00Z"/>
  <w16cex:commentExtensible w16cex:durableId="281FF740" w16cex:dateUtc="2023-05-30T01:17:00Z"/>
  <w16cex:commentExtensible w16cex:durableId="281FF766" w16cex:dateUtc="2023-05-30T01:17:00Z"/>
  <w16cex:commentExtensible w16cex:durableId="281FF89A" w16cex:dateUtc="2023-05-30T01:22:00Z"/>
  <w16cex:commentExtensible w16cex:durableId="281FF8D1" w16cex:dateUtc="2023-05-30T01:23:00Z"/>
  <w16cex:commentExtensible w16cex:durableId="281FF8FC" w16cex:dateUtc="2023-05-30T01:24:00Z"/>
  <w16cex:commentExtensible w16cex:durableId="281FF947" w16cex:dateUtc="2023-05-30T01:25:00Z"/>
  <w16cex:commentExtensible w16cex:durableId="281FF9F5" w16cex:dateUtc="2023-05-30T01:28:00Z"/>
  <w16cex:commentExtensible w16cex:durableId="281FFA66" w16cex:dateUtc="2023-05-30T01:30:00Z"/>
  <w16cex:commentExtensible w16cex:durableId="281FFAAC" w16cex:dateUtc="2023-05-30T01:31:00Z"/>
  <w16cex:commentExtensible w16cex:durableId="281FFAD5" w16cex:dateUtc="2023-05-30T01:32:00Z"/>
  <w16cex:commentExtensible w16cex:durableId="281FFAE9" w16cex:dateUtc="2023-05-30T01:32:00Z"/>
  <w16cex:commentExtensible w16cex:durableId="281FFAF5" w16cex:dateUtc="2023-05-30T01:32:00Z"/>
  <w16cex:commentExtensible w16cex:durableId="281FFB1A" w16cex:dateUtc="2023-05-30T01:33:00Z"/>
  <w16cex:commentExtensible w16cex:durableId="281FFB4B" w16cex:dateUtc="2023-05-30T01:34:00Z"/>
  <w16cex:commentExtensible w16cex:durableId="2820004A" w16cex:dateUtc="2023-05-30T01:55:00Z"/>
  <w16cex:commentExtensible w16cex:durableId="28200075" w16cex:dateUtc="2023-05-30T01:56:00Z"/>
  <w16cex:commentExtensible w16cex:durableId="2820008A" w16cex:dateUtc="2023-05-30T01:56:00Z"/>
  <w16cex:commentExtensible w16cex:durableId="282000A6" w16cex:dateUtc="2023-05-30T01:57:00Z"/>
  <w16cex:commentExtensible w16cex:durableId="28200101" w16cex:dateUtc="2023-05-30T01:58:00Z"/>
  <w16cex:commentExtensible w16cex:durableId="282000E7" w16cex:dateUtc="2023-05-30T01:58:00Z"/>
  <w16cex:commentExtensible w16cex:durableId="28200125" w16cex:dateUtc="2023-05-30T01:59:00Z"/>
  <w16cex:commentExtensible w16cex:durableId="2820022C" w16cex:dateUtc="2023-05-30T02:03:00Z"/>
  <w16cex:commentExtensible w16cex:durableId="2820024C" w16cex:dateUtc="2023-05-30T02:04:00Z"/>
  <w16cex:commentExtensible w16cex:durableId="2820029C" w16cex:dateUtc="2023-05-30T02:05:00Z"/>
  <w16cex:commentExtensible w16cex:durableId="282002D2" w16cex:dateUtc="2023-05-30T02:06:00Z"/>
  <w16cex:commentExtensible w16cex:durableId="282002EA" w16cex:dateUtc="2023-05-30T02:06:00Z"/>
  <w16cex:commentExtensible w16cex:durableId="281FF037" w16cex:dateUtc="2023-05-30T00:47:00Z"/>
  <w16cex:commentExtensible w16cex:durableId="281FF01E" w16cex:dateUtc="2023-05-30T00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40FF865" w16cid:durableId="281FC30D"/>
  <w16cid:commentId w16cid:paraId="699CEA59" w16cid:durableId="281FC609"/>
  <w16cid:commentId w16cid:paraId="4BD3D532" w16cid:durableId="281FD237"/>
  <w16cid:commentId w16cid:paraId="1E2A6A17" w16cid:durableId="281FDB3A"/>
  <w16cid:commentId w16cid:paraId="6CE7401C" w16cid:durableId="281FDBD4"/>
  <w16cid:commentId w16cid:paraId="4C477C1B" w16cid:durableId="281FDE78"/>
  <w16cid:commentId w16cid:paraId="71E2B846" w16cid:durableId="281FE039"/>
  <w16cid:commentId w16cid:paraId="76DB9E79" w16cid:durableId="281FE210"/>
  <w16cid:commentId w16cid:paraId="22F03EFA" w16cid:durableId="281FE602"/>
  <w16cid:commentId w16cid:paraId="54D158E2" w16cid:durableId="281FE631"/>
  <w16cid:commentId w16cid:paraId="7B57A77A" w16cid:durableId="281FE9C5"/>
  <w16cid:commentId w16cid:paraId="683F44A5" w16cid:durableId="281FEF8B"/>
  <w16cid:commentId w16cid:paraId="04957C15" w16cid:durableId="281FEF2D"/>
  <w16cid:commentId w16cid:paraId="7AF68940" w16cid:durableId="281FEF6C"/>
  <w16cid:commentId w16cid:paraId="2E265119" w16cid:durableId="281FF806"/>
  <w16cid:commentId w16cid:paraId="0BC77847" w16cid:durableId="281FF7D1"/>
  <w16cid:commentId w16cid:paraId="4C8F41A9" w16cid:durableId="281FF0A3"/>
  <w16cid:commentId w16cid:paraId="56C9C15B" w16cid:durableId="281FF128"/>
  <w16cid:commentId w16cid:paraId="65E143C1" w16cid:durableId="281FF171"/>
  <w16cid:commentId w16cid:paraId="294D8E05" w16cid:durableId="281FF1DD"/>
  <w16cid:commentId w16cid:paraId="4EBACA3E" w16cid:durableId="281FF1BD"/>
  <w16cid:commentId w16cid:paraId="0FAB9BE3" w16cid:durableId="281FF1E7"/>
  <w16cid:commentId w16cid:paraId="61FB37C6" w16cid:durableId="281FF276"/>
  <w16cid:commentId w16cid:paraId="4445A305" w16cid:durableId="281FF298"/>
  <w16cid:commentId w16cid:paraId="7CEBD695" w16cid:durableId="281FF2C2"/>
  <w16cid:commentId w16cid:paraId="30C4313B" w16cid:durableId="281FF314"/>
  <w16cid:commentId w16cid:paraId="586DEFD0" w16cid:durableId="281FF342"/>
  <w16cid:commentId w16cid:paraId="23356F07" w16cid:durableId="281FF35B"/>
  <w16cid:commentId w16cid:paraId="0855A577" w16cid:durableId="281FF398"/>
  <w16cid:commentId w16cid:paraId="699FF1FD" w16cid:durableId="281FF3A4"/>
  <w16cid:commentId w16cid:paraId="1A971AD4" w16cid:durableId="281FF3D8"/>
  <w16cid:commentId w16cid:paraId="1D6CE4FF" w16cid:durableId="281FF459"/>
  <w16cid:commentId w16cid:paraId="3EA4AC53" w16cid:durableId="281FF467"/>
  <w16cid:commentId w16cid:paraId="13E29034" w16cid:durableId="281FF509"/>
  <w16cid:commentId w16cid:paraId="1157844C" w16cid:durableId="281FF513"/>
  <w16cid:commentId w16cid:paraId="2CE196A1" w16cid:durableId="281FF524"/>
  <w16cid:commentId w16cid:paraId="3F7AA342" w16cid:durableId="281FF575"/>
  <w16cid:commentId w16cid:paraId="11A2C447" w16cid:durableId="281FF72B"/>
  <w16cid:commentId w16cid:paraId="7E15E5E8" w16cid:durableId="281FF740"/>
  <w16cid:commentId w16cid:paraId="6EB4C145" w16cid:durableId="281FF766"/>
  <w16cid:commentId w16cid:paraId="0A2BB268" w16cid:durableId="281FF89A"/>
  <w16cid:commentId w16cid:paraId="0AD49D0B" w16cid:durableId="281FF8D1"/>
  <w16cid:commentId w16cid:paraId="5FFD0A37" w16cid:durableId="281FF8FC"/>
  <w16cid:commentId w16cid:paraId="50D5D046" w16cid:durableId="281FF947"/>
  <w16cid:commentId w16cid:paraId="7AC43BA6" w16cid:durableId="281FF9F5"/>
  <w16cid:commentId w16cid:paraId="086DDE41" w16cid:durableId="281FFA66"/>
  <w16cid:commentId w16cid:paraId="2E3B7C4C" w16cid:durableId="281FFAAC"/>
  <w16cid:commentId w16cid:paraId="0DF408A7" w16cid:durableId="281FFAD5"/>
  <w16cid:commentId w16cid:paraId="43C638A5" w16cid:durableId="281FFAE9"/>
  <w16cid:commentId w16cid:paraId="286755CB" w16cid:durableId="281FFAF5"/>
  <w16cid:commentId w16cid:paraId="02679996" w16cid:durableId="281FFB1A"/>
  <w16cid:commentId w16cid:paraId="602F626D" w16cid:durableId="281FFB4B"/>
  <w16cid:commentId w16cid:paraId="5CB9A56A" w16cid:durableId="2820004A"/>
  <w16cid:commentId w16cid:paraId="15CB867B" w16cid:durableId="28200075"/>
  <w16cid:commentId w16cid:paraId="22BE6AA2" w16cid:durableId="2820008A"/>
  <w16cid:commentId w16cid:paraId="585379F9" w16cid:durableId="282000A6"/>
  <w16cid:commentId w16cid:paraId="13CC89E7" w16cid:durableId="28200101"/>
  <w16cid:commentId w16cid:paraId="6B138110" w16cid:durableId="282000E7"/>
  <w16cid:commentId w16cid:paraId="0114ECCD" w16cid:durableId="28200125"/>
  <w16cid:commentId w16cid:paraId="2D021B1C" w16cid:durableId="2820022C"/>
  <w16cid:commentId w16cid:paraId="2068CDFE" w16cid:durableId="2820024C"/>
  <w16cid:commentId w16cid:paraId="5FDC2A6C" w16cid:durableId="2820029C"/>
  <w16cid:commentId w16cid:paraId="5EFE0AC8" w16cid:durableId="282002D2"/>
  <w16cid:commentId w16cid:paraId="29177520" w16cid:durableId="282002EA"/>
  <w16cid:commentId w16cid:paraId="40828751" w16cid:durableId="281FF037"/>
  <w16cid:commentId w16cid:paraId="42348D29" w16cid:durableId="281FF01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AE343" w14:textId="77777777" w:rsidR="009A6DF4" w:rsidRDefault="009A6DF4">
      <w:pPr>
        <w:spacing w:after="0" w:line="240" w:lineRule="auto"/>
      </w:pPr>
      <w:r>
        <w:separator/>
      </w:r>
    </w:p>
  </w:endnote>
  <w:endnote w:type="continuationSeparator" w:id="0">
    <w:p w14:paraId="52FF2D22" w14:textId="77777777" w:rsidR="009A6DF4" w:rsidRDefault="009A6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319419"/>
      <w:docPartObj>
        <w:docPartGallery w:val="Page Numbers (Bottom of Page)"/>
        <w:docPartUnique/>
      </w:docPartObj>
    </w:sdtPr>
    <w:sdtContent>
      <w:p w14:paraId="72EFBACD" w14:textId="77777777" w:rsidR="0089116B" w:rsidRDefault="0089116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7B9E">
          <w:rPr>
            <w:noProof/>
          </w:rPr>
          <w:t>74</w:t>
        </w:r>
        <w:r>
          <w:fldChar w:fldCharType="end"/>
        </w:r>
      </w:p>
    </w:sdtContent>
  </w:sdt>
  <w:p w14:paraId="71DE425B" w14:textId="77777777" w:rsidR="0089116B" w:rsidRDefault="008911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E24A7" w14:textId="77777777" w:rsidR="009A6DF4" w:rsidRDefault="009A6DF4">
      <w:pPr>
        <w:spacing w:after="0" w:line="240" w:lineRule="auto"/>
      </w:pPr>
      <w:r>
        <w:separator/>
      </w:r>
    </w:p>
  </w:footnote>
  <w:footnote w:type="continuationSeparator" w:id="0">
    <w:p w14:paraId="25E960C1" w14:textId="77777777" w:rsidR="009A6DF4" w:rsidRDefault="009A6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5565C"/>
    <w:multiLevelType w:val="hybridMultilevel"/>
    <w:tmpl w:val="945864C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EB5238"/>
    <w:multiLevelType w:val="hybridMultilevel"/>
    <w:tmpl w:val="CF22F47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B6567B"/>
    <w:multiLevelType w:val="hybridMultilevel"/>
    <w:tmpl w:val="271813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4D0167"/>
    <w:multiLevelType w:val="hybridMultilevel"/>
    <w:tmpl w:val="90020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F592B"/>
    <w:multiLevelType w:val="hybridMultilevel"/>
    <w:tmpl w:val="6794F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626B9"/>
    <w:multiLevelType w:val="hybridMultilevel"/>
    <w:tmpl w:val="7C8442C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B56FD5"/>
    <w:multiLevelType w:val="multilevel"/>
    <w:tmpl w:val="05A83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167A51"/>
    <w:multiLevelType w:val="hybridMultilevel"/>
    <w:tmpl w:val="6B8EC0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B84038"/>
    <w:multiLevelType w:val="hybridMultilevel"/>
    <w:tmpl w:val="68CA9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535B45"/>
    <w:multiLevelType w:val="hybridMultilevel"/>
    <w:tmpl w:val="45565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A35ECE"/>
    <w:multiLevelType w:val="hybridMultilevel"/>
    <w:tmpl w:val="8A3811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7F3B82"/>
    <w:multiLevelType w:val="hybridMultilevel"/>
    <w:tmpl w:val="60A8A670"/>
    <w:lvl w:ilvl="0" w:tplc="0809000F">
      <w:start w:val="1"/>
      <w:numFmt w:val="decimal"/>
      <w:lvlText w:val="%1."/>
      <w:lvlJc w:val="left"/>
      <w:pPr>
        <w:ind w:left="1512" w:hanging="360"/>
      </w:pPr>
    </w:lvl>
    <w:lvl w:ilvl="1" w:tplc="08090019" w:tentative="1">
      <w:start w:val="1"/>
      <w:numFmt w:val="lowerLetter"/>
      <w:lvlText w:val="%2."/>
      <w:lvlJc w:val="left"/>
      <w:pPr>
        <w:ind w:left="2232" w:hanging="360"/>
      </w:pPr>
    </w:lvl>
    <w:lvl w:ilvl="2" w:tplc="0809001B" w:tentative="1">
      <w:start w:val="1"/>
      <w:numFmt w:val="lowerRoman"/>
      <w:lvlText w:val="%3."/>
      <w:lvlJc w:val="right"/>
      <w:pPr>
        <w:ind w:left="2952" w:hanging="180"/>
      </w:pPr>
    </w:lvl>
    <w:lvl w:ilvl="3" w:tplc="0809000F" w:tentative="1">
      <w:start w:val="1"/>
      <w:numFmt w:val="decimal"/>
      <w:lvlText w:val="%4."/>
      <w:lvlJc w:val="left"/>
      <w:pPr>
        <w:ind w:left="3672" w:hanging="360"/>
      </w:pPr>
    </w:lvl>
    <w:lvl w:ilvl="4" w:tplc="08090019" w:tentative="1">
      <w:start w:val="1"/>
      <w:numFmt w:val="lowerLetter"/>
      <w:lvlText w:val="%5."/>
      <w:lvlJc w:val="left"/>
      <w:pPr>
        <w:ind w:left="4392" w:hanging="360"/>
      </w:pPr>
    </w:lvl>
    <w:lvl w:ilvl="5" w:tplc="0809001B" w:tentative="1">
      <w:start w:val="1"/>
      <w:numFmt w:val="lowerRoman"/>
      <w:lvlText w:val="%6."/>
      <w:lvlJc w:val="right"/>
      <w:pPr>
        <w:ind w:left="5112" w:hanging="180"/>
      </w:pPr>
    </w:lvl>
    <w:lvl w:ilvl="6" w:tplc="0809000F" w:tentative="1">
      <w:start w:val="1"/>
      <w:numFmt w:val="decimal"/>
      <w:lvlText w:val="%7."/>
      <w:lvlJc w:val="left"/>
      <w:pPr>
        <w:ind w:left="5832" w:hanging="360"/>
      </w:pPr>
    </w:lvl>
    <w:lvl w:ilvl="7" w:tplc="08090019" w:tentative="1">
      <w:start w:val="1"/>
      <w:numFmt w:val="lowerLetter"/>
      <w:lvlText w:val="%8."/>
      <w:lvlJc w:val="left"/>
      <w:pPr>
        <w:ind w:left="6552" w:hanging="360"/>
      </w:pPr>
    </w:lvl>
    <w:lvl w:ilvl="8" w:tplc="08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2">
    <w:nsid w:val="1B0C4491"/>
    <w:multiLevelType w:val="hybridMultilevel"/>
    <w:tmpl w:val="5AE8DC3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B43206E"/>
    <w:multiLevelType w:val="hybridMultilevel"/>
    <w:tmpl w:val="2E48F83C"/>
    <w:lvl w:ilvl="0" w:tplc="6A6655D8">
      <w:start w:val="1"/>
      <w:numFmt w:val="decimal"/>
      <w:lvlText w:val="%1)"/>
      <w:lvlJc w:val="left"/>
      <w:pPr>
        <w:ind w:left="1188" w:hanging="468"/>
      </w:pPr>
      <w:rPr>
        <w:rFonts w:hint="default"/>
      </w:rPr>
    </w:lvl>
    <w:lvl w:ilvl="1" w:tplc="D94CB3DE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0609D3"/>
    <w:multiLevelType w:val="hybridMultilevel"/>
    <w:tmpl w:val="2CA06214"/>
    <w:lvl w:ilvl="0" w:tplc="04190011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25003448"/>
    <w:multiLevelType w:val="hybridMultilevel"/>
    <w:tmpl w:val="C0C00C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CA00A4"/>
    <w:multiLevelType w:val="hybridMultilevel"/>
    <w:tmpl w:val="8E04A7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24767E"/>
    <w:multiLevelType w:val="hybridMultilevel"/>
    <w:tmpl w:val="68CA9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743EC6"/>
    <w:multiLevelType w:val="hybridMultilevel"/>
    <w:tmpl w:val="39805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AF6947"/>
    <w:multiLevelType w:val="hybridMultilevel"/>
    <w:tmpl w:val="26D0673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20D5A7B"/>
    <w:multiLevelType w:val="hybridMultilevel"/>
    <w:tmpl w:val="AFF60580"/>
    <w:lvl w:ilvl="0" w:tplc="0419000F">
      <w:start w:val="1"/>
      <w:numFmt w:val="decimal"/>
      <w:lvlText w:val="%1."/>
      <w:lvlJc w:val="left"/>
      <w:pPr>
        <w:ind w:left="1188" w:hanging="46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A5002"/>
    <w:multiLevelType w:val="hybridMultilevel"/>
    <w:tmpl w:val="6794F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0D54DD"/>
    <w:multiLevelType w:val="hybridMultilevel"/>
    <w:tmpl w:val="93E8BE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97B59C4"/>
    <w:multiLevelType w:val="hybridMultilevel"/>
    <w:tmpl w:val="6976631A"/>
    <w:lvl w:ilvl="0" w:tplc="DC1CD8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B10B4F"/>
    <w:multiLevelType w:val="hybridMultilevel"/>
    <w:tmpl w:val="A30A6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726B15"/>
    <w:multiLevelType w:val="hybridMultilevel"/>
    <w:tmpl w:val="3A66B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2C4E5B"/>
    <w:multiLevelType w:val="hybridMultilevel"/>
    <w:tmpl w:val="19C4CBA0"/>
    <w:lvl w:ilvl="0" w:tplc="5C467F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-164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7">
    <w:nsid w:val="3E3D7831"/>
    <w:multiLevelType w:val="hybridMultilevel"/>
    <w:tmpl w:val="82E290B2"/>
    <w:lvl w:ilvl="0" w:tplc="BA90A6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2265AA"/>
    <w:multiLevelType w:val="hybridMultilevel"/>
    <w:tmpl w:val="E89AEC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62D62F5"/>
    <w:multiLevelType w:val="hybridMultilevel"/>
    <w:tmpl w:val="E90C2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2F2B86"/>
    <w:multiLevelType w:val="hybridMultilevel"/>
    <w:tmpl w:val="CE4860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FC241D"/>
    <w:multiLevelType w:val="hybridMultilevel"/>
    <w:tmpl w:val="365EFC5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9B45056"/>
    <w:multiLevelType w:val="hybridMultilevel"/>
    <w:tmpl w:val="7EC26DE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C837E48"/>
    <w:multiLevelType w:val="hybridMultilevel"/>
    <w:tmpl w:val="CD7C84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F0775D8"/>
    <w:multiLevelType w:val="hybridMultilevel"/>
    <w:tmpl w:val="6A7A2A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380596"/>
    <w:multiLevelType w:val="hybridMultilevel"/>
    <w:tmpl w:val="F4AAA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3304C6"/>
    <w:multiLevelType w:val="hybridMultilevel"/>
    <w:tmpl w:val="472AA870"/>
    <w:lvl w:ilvl="0" w:tplc="66FE87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504710"/>
    <w:multiLevelType w:val="hybridMultilevel"/>
    <w:tmpl w:val="A30A6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CC67D6"/>
    <w:multiLevelType w:val="hybridMultilevel"/>
    <w:tmpl w:val="7C24FA5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5C467F7E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F463BB1"/>
    <w:multiLevelType w:val="hybridMultilevel"/>
    <w:tmpl w:val="56CC634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B57B53"/>
    <w:multiLevelType w:val="hybridMultilevel"/>
    <w:tmpl w:val="0528367C"/>
    <w:lvl w:ilvl="0" w:tplc="A00C7B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4683093"/>
    <w:multiLevelType w:val="hybridMultilevel"/>
    <w:tmpl w:val="364456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104BFE"/>
    <w:multiLevelType w:val="hybridMultilevel"/>
    <w:tmpl w:val="04720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B51AAA"/>
    <w:multiLevelType w:val="hybridMultilevel"/>
    <w:tmpl w:val="4454D3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DE07E12"/>
    <w:multiLevelType w:val="hybridMultilevel"/>
    <w:tmpl w:val="7542D0A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E550958"/>
    <w:multiLevelType w:val="hybridMultilevel"/>
    <w:tmpl w:val="710A2E4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-164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6">
    <w:nsid w:val="7ABD6505"/>
    <w:multiLevelType w:val="hybridMultilevel"/>
    <w:tmpl w:val="93E8BE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C30035B"/>
    <w:multiLevelType w:val="hybridMultilevel"/>
    <w:tmpl w:val="90020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97580D"/>
    <w:multiLevelType w:val="hybridMultilevel"/>
    <w:tmpl w:val="6794F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6"/>
  </w:num>
  <w:num w:numId="4">
    <w:abstractNumId w:val="35"/>
  </w:num>
  <w:num w:numId="5">
    <w:abstractNumId w:val="24"/>
  </w:num>
  <w:num w:numId="6">
    <w:abstractNumId w:val="42"/>
  </w:num>
  <w:num w:numId="7">
    <w:abstractNumId w:val="14"/>
  </w:num>
  <w:num w:numId="8">
    <w:abstractNumId w:val="46"/>
  </w:num>
  <w:num w:numId="9">
    <w:abstractNumId w:val="37"/>
  </w:num>
  <w:num w:numId="10">
    <w:abstractNumId w:val="13"/>
  </w:num>
  <w:num w:numId="11">
    <w:abstractNumId w:val="40"/>
  </w:num>
  <w:num w:numId="12">
    <w:abstractNumId w:val="36"/>
  </w:num>
  <w:num w:numId="13">
    <w:abstractNumId w:val="27"/>
  </w:num>
  <w:num w:numId="14">
    <w:abstractNumId w:val="3"/>
  </w:num>
  <w:num w:numId="15">
    <w:abstractNumId w:val="23"/>
  </w:num>
  <w:num w:numId="16">
    <w:abstractNumId w:val="34"/>
  </w:num>
  <w:num w:numId="17">
    <w:abstractNumId w:val="41"/>
  </w:num>
  <w:num w:numId="18">
    <w:abstractNumId w:val="47"/>
  </w:num>
  <w:num w:numId="19">
    <w:abstractNumId w:val="8"/>
  </w:num>
  <w:num w:numId="20">
    <w:abstractNumId w:val="30"/>
  </w:num>
  <w:num w:numId="21">
    <w:abstractNumId w:val="22"/>
  </w:num>
  <w:num w:numId="22">
    <w:abstractNumId w:val="1"/>
  </w:num>
  <w:num w:numId="23">
    <w:abstractNumId w:val="38"/>
  </w:num>
  <w:num w:numId="24">
    <w:abstractNumId w:val="26"/>
  </w:num>
  <w:num w:numId="25">
    <w:abstractNumId w:val="16"/>
  </w:num>
  <w:num w:numId="26">
    <w:abstractNumId w:val="10"/>
  </w:num>
  <w:num w:numId="27">
    <w:abstractNumId w:val="29"/>
  </w:num>
  <w:num w:numId="28">
    <w:abstractNumId w:val="15"/>
  </w:num>
  <w:num w:numId="29">
    <w:abstractNumId w:val="39"/>
  </w:num>
  <w:num w:numId="30">
    <w:abstractNumId w:val="12"/>
  </w:num>
  <w:num w:numId="31">
    <w:abstractNumId w:val="17"/>
  </w:num>
  <w:num w:numId="32">
    <w:abstractNumId w:val="2"/>
  </w:num>
  <w:num w:numId="33">
    <w:abstractNumId w:val="33"/>
  </w:num>
  <w:num w:numId="34">
    <w:abstractNumId w:val="11"/>
  </w:num>
  <w:num w:numId="35">
    <w:abstractNumId w:val="0"/>
  </w:num>
  <w:num w:numId="36">
    <w:abstractNumId w:val="31"/>
  </w:num>
  <w:num w:numId="37">
    <w:abstractNumId w:val="45"/>
  </w:num>
  <w:num w:numId="38">
    <w:abstractNumId w:val="32"/>
  </w:num>
  <w:num w:numId="39">
    <w:abstractNumId w:val="5"/>
  </w:num>
  <w:num w:numId="40">
    <w:abstractNumId w:val="19"/>
  </w:num>
  <w:num w:numId="41">
    <w:abstractNumId w:val="48"/>
  </w:num>
  <w:num w:numId="42">
    <w:abstractNumId w:val="7"/>
  </w:num>
  <w:num w:numId="43">
    <w:abstractNumId w:val="28"/>
  </w:num>
  <w:num w:numId="44">
    <w:abstractNumId w:val="43"/>
  </w:num>
  <w:num w:numId="45">
    <w:abstractNumId w:val="20"/>
  </w:num>
  <w:num w:numId="46">
    <w:abstractNumId w:val="21"/>
  </w:num>
  <w:num w:numId="47">
    <w:abstractNumId w:val="4"/>
  </w:num>
  <w:num w:numId="48">
    <w:abstractNumId w:val="18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6C"/>
    <w:rsid w:val="00000923"/>
    <w:rsid w:val="0000396A"/>
    <w:rsid w:val="0000545D"/>
    <w:rsid w:val="00006EDE"/>
    <w:rsid w:val="0001141B"/>
    <w:rsid w:val="00014035"/>
    <w:rsid w:val="00016AA8"/>
    <w:rsid w:val="0001711D"/>
    <w:rsid w:val="000175E0"/>
    <w:rsid w:val="00023B02"/>
    <w:rsid w:val="00030597"/>
    <w:rsid w:val="0003268D"/>
    <w:rsid w:val="0003306A"/>
    <w:rsid w:val="0004189D"/>
    <w:rsid w:val="00042262"/>
    <w:rsid w:val="0004496E"/>
    <w:rsid w:val="00046566"/>
    <w:rsid w:val="00052233"/>
    <w:rsid w:val="000577C0"/>
    <w:rsid w:val="0006058E"/>
    <w:rsid w:val="00060B97"/>
    <w:rsid w:val="0006344C"/>
    <w:rsid w:val="00065304"/>
    <w:rsid w:val="00067240"/>
    <w:rsid w:val="00072155"/>
    <w:rsid w:val="00073DCF"/>
    <w:rsid w:val="000766DA"/>
    <w:rsid w:val="00077D2C"/>
    <w:rsid w:val="00082FF8"/>
    <w:rsid w:val="00083D8C"/>
    <w:rsid w:val="000844C5"/>
    <w:rsid w:val="00084D9D"/>
    <w:rsid w:val="00094704"/>
    <w:rsid w:val="000973C6"/>
    <w:rsid w:val="000A04B4"/>
    <w:rsid w:val="000A0C5D"/>
    <w:rsid w:val="000A130A"/>
    <w:rsid w:val="000A2C04"/>
    <w:rsid w:val="000A315C"/>
    <w:rsid w:val="000A527D"/>
    <w:rsid w:val="000B1BAC"/>
    <w:rsid w:val="000B1BDB"/>
    <w:rsid w:val="000B3EE1"/>
    <w:rsid w:val="000B6C83"/>
    <w:rsid w:val="000C01E9"/>
    <w:rsid w:val="000C5B2C"/>
    <w:rsid w:val="000C5E27"/>
    <w:rsid w:val="000C6F05"/>
    <w:rsid w:val="000D17B8"/>
    <w:rsid w:val="000D4ED5"/>
    <w:rsid w:val="000D6708"/>
    <w:rsid w:val="000E0973"/>
    <w:rsid w:val="000E2B77"/>
    <w:rsid w:val="000E5E85"/>
    <w:rsid w:val="000E6779"/>
    <w:rsid w:val="000E6F3C"/>
    <w:rsid w:val="000F3F91"/>
    <w:rsid w:val="00104C71"/>
    <w:rsid w:val="0010636A"/>
    <w:rsid w:val="00107716"/>
    <w:rsid w:val="00111174"/>
    <w:rsid w:val="00111718"/>
    <w:rsid w:val="00114AA8"/>
    <w:rsid w:val="00114BDE"/>
    <w:rsid w:val="0011778C"/>
    <w:rsid w:val="0012137C"/>
    <w:rsid w:val="00131E0D"/>
    <w:rsid w:val="00132B2C"/>
    <w:rsid w:val="001355B8"/>
    <w:rsid w:val="00135D0E"/>
    <w:rsid w:val="00137E04"/>
    <w:rsid w:val="0014238F"/>
    <w:rsid w:val="001504FD"/>
    <w:rsid w:val="0015077A"/>
    <w:rsid w:val="00155EFD"/>
    <w:rsid w:val="001564A8"/>
    <w:rsid w:val="001578E2"/>
    <w:rsid w:val="00160465"/>
    <w:rsid w:val="001621A6"/>
    <w:rsid w:val="00166359"/>
    <w:rsid w:val="001731E7"/>
    <w:rsid w:val="00173F56"/>
    <w:rsid w:val="00175E2C"/>
    <w:rsid w:val="00176946"/>
    <w:rsid w:val="00177252"/>
    <w:rsid w:val="001817F4"/>
    <w:rsid w:val="00181913"/>
    <w:rsid w:val="00181BD3"/>
    <w:rsid w:val="00181D00"/>
    <w:rsid w:val="00181D56"/>
    <w:rsid w:val="00184961"/>
    <w:rsid w:val="00185A25"/>
    <w:rsid w:val="001879A7"/>
    <w:rsid w:val="00190C31"/>
    <w:rsid w:val="00192E7A"/>
    <w:rsid w:val="00195AC5"/>
    <w:rsid w:val="001A299E"/>
    <w:rsid w:val="001A62DE"/>
    <w:rsid w:val="001B0045"/>
    <w:rsid w:val="001B0AE7"/>
    <w:rsid w:val="001B185E"/>
    <w:rsid w:val="001B22D4"/>
    <w:rsid w:val="001B22DD"/>
    <w:rsid w:val="001B69E8"/>
    <w:rsid w:val="001B7505"/>
    <w:rsid w:val="001C0E06"/>
    <w:rsid w:val="001C1169"/>
    <w:rsid w:val="001C2CE8"/>
    <w:rsid w:val="001C37F8"/>
    <w:rsid w:val="001C3D0F"/>
    <w:rsid w:val="001C48C3"/>
    <w:rsid w:val="001C7A6E"/>
    <w:rsid w:val="001D0BE6"/>
    <w:rsid w:val="001D2755"/>
    <w:rsid w:val="001D501D"/>
    <w:rsid w:val="001D55C9"/>
    <w:rsid w:val="001D64E2"/>
    <w:rsid w:val="001D77E9"/>
    <w:rsid w:val="001D7B21"/>
    <w:rsid w:val="001E29B1"/>
    <w:rsid w:val="001E63A8"/>
    <w:rsid w:val="001F4629"/>
    <w:rsid w:val="001F6F97"/>
    <w:rsid w:val="001F7078"/>
    <w:rsid w:val="00201E76"/>
    <w:rsid w:val="0020346F"/>
    <w:rsid w:val="002053A8"/>
    <w:rsid w:val="00206020"/>
    <w:rsid w:val="00211BEB"/>
    <w:rsid w:val="00212076"/>
    <w:rsid w:val="002121C3"/>
    <w:rsid w:val="00213353"/>
    <w:rsid w:val="0021755E"/>
    <w:rsid w:val="00217BCB"/>
    <w:rsid w:val="002205ED"/>
    <w:rsid w:val="0022265B"/>
    <w:rsid w:val="0022432F"/>
    <w:rsid w:val="00225787"/>
    <w:rsid w:val="00225C87"/>
    <w:rsid w:val="002266D6"/>
    <w:rsid w:val="0022784C"/>
    <w:rsid w:val="002308F1"/>
    <w:rsid w:val="00231197"/>
    <w:rsid w:val="0023153C"/>
    <w:rsid w:val="00232CE8"/>
    <w:rsid w:val="00242A92"/>
    <w:rsid w:val="00244082"/>
    <w:rsid w:val="00244F8D"/>
    <w:rsid w:val="0024760A"/>
    <w:rsid w:val="0025120B"/>
    <w:rsid w:val="00257317"/>
    <w:rsid w:val="00257390"/>
    <w:rsid w:val="0026128F"/>
    <w:rsid w:val="00261B42"/>
    <w:rsid w:val="00261B8B"/>
    <w:rsid w:val="0026287A"/>
    <w:rsid w:val="00270331"/>
    <w:rsid w:val="00270CC6"/>
    <w:rsid w:val="0027482E"/>
    <w:rsid w:val="00275117"/>
    <w:rsid w:val="00275487"/>
    <w:rsid w:val="00277EAE"/>
    <w:rsid w:val="00286E64"/>
    <w:rsid w:val="0029110B"/>
    <w:rsid w:val="00292743"/>
    <w:rsid w:val="00293428"/>
    <w:rsid w:val="002944E6"/>
    <w:rsid w:val="0029637A"/>
    <w:rsid w:val="002A3467"/>
    <w:rsid w:val="002A78A5"/>
    <w:rsid w:val="002B1BCC"/>
    <w:rsid w:val="002B42C5"/>
    <w:rsid w:val="002C1610"/>
    <w:rsid w:val="002C2534"/>
    <w:rsid w:val="002C3384"/>
    <w:rsid w:val="002C60F0"/>
    <w:rsid w:val="002C7391"/>
    <w:rsid w:val="002D1A3F"/>
    <w:rsid w:val="002D3E23"/>
    <w:rsid w:val="002D5EFA"/>
    <w:rsid w:val="002E3F3A"/>
    <w:rsid w:val="002E4F92"/>
    <w:rsid w:val="002E6713"/>
    <w:rsid w:val="002E698D"/>
    <w:rsid w:val="002F0F03"/>
    <w:rsid w:val="002F1067"/>
    <w:rsid w:val="002F2947"/>
    <w:rsid w:val="002F2D0C"/>
    <w:rsid w:val="002F356C"/>
    <w:rsid w:val="002F74B9"/>
    <w:rsid w:val="002F7CDC"/>
    <w:rsid w:val="00300CD2"/>
    <w:rsid w:val="0030318F"/>
    <w:rsid w:val="00304BE9"/>
    <w:rsid w:val="00313652"/>
    <w:rsid w:val="00317DF0"/>
    <w:rsid w:val="00321144"/>
    <w:rsid w:val="00330066"/>
    <w:rsid w:val="00330CFA"/>
    <w:rsid w:val="00331815"/>
    <w:rsid w:val="00331B6F"/>
    <w:rsid w:val="0033216F"/>
    <w:rsid w:val="00336FB8"/>
    <w:rsid w:val="0035626E"/>
    <w:rsid w:val="00356462"/>
    <w:rsid w:val="00357FBE"/>
    <w:rsid w:val="00361C08"/>
    <w:rsid w:val="00362684"/>
    <w:rsid w:val="00362D56"/>
    <w:rsid w:val="00362EE0"/>
    <w:rsid w:val="003647CA"/>
    <w:rsid w:val="0036580B"/>
    <w:rsid w:val="00372A2A"/>
    <w:rsid w:val="00373DE0"/>
    <w:rsid w:val="00383FAC"/>
    <w:rsid w:val="0038701F"/>
    <w:rsid w:val="00391734"/>
    <w:rsid w:val="00392064"/>
    <w:rsid w:val="0039299C"/>
    <w:rsid w:val="0039503A"/>
    <w:rsid w:val="003955DD"/>
    <w:rsid w:val="003B6451"/>
    <w:rsid w:val="003B66E9"/>
    <w:rsid w:val="003B7E0B"/>
    <w:rsid w:val="003C1D49"/>
    <w:rsid w:val="003C2CAB"/>
    <w:rsid w:val="003C379C"/>
    <w:rsid w:val="003C3CC8"/>
    <w:rsid w:val="003C7139"/>
    <w:rsid w:val="003D063B"/>
    <w:rsid w:val="003D0D39"/>
    <w:rsid w:val="003D1F4B"/>
    <w:rsid w:val="003D438E"/>
    <w:rsid w:val="003D5DDB"/>
    <w:rsid w:val="003D719F"/>
    <w:rsid w:val="003E0D47"/>
    <w:rsid w:val="003E0DE0"/>
    <w:rsid w:val="003E447D"/>
    <w:rsid w:val="003E7874"/>
    <w:rsid w:val="003E7C42"/>
    <w:rsid w:val="003F547A"/>
    <w:rsid w:val="003F7836"/>
    <w:rsid w:val="004013D0"/>
    <w:rsid w:val="0040751B"/>
    <w:rsid w:val="00410F1A"/>
    <w:rsid w:val="00416180"/>
    <w:rsid w:val="00417A56"/>
    <w:rsid w:val="004203A8"/>
    <w:rsid w:val="00422E38"/>
    <w:rsid w:val="004241EC"/>
    <w:rsid w:val="00425280"/>
    <w:rsid w:val="00425D9E"/>
    <w:rsid w:val="00425ECD"/>
    <w:rsid w:val="00427C3F"/>
    <w:rsid w:val="00430074"/>
    <w:rsid w:val="00434A38"/>
    <w:rsid w:val="004370D6"/>
    <w:rsid w:val="0044339B"/>
    <w:rsid w:val="00444E78"/>
    <w:rsid w:val="00446BE1"/>
    <w:rsid w:val="00451399"/>
    <w:rsid w:val="004540C5"/>
    <w:rsid w:val="004600EC"/>
    <w:rsid w:val="00461480"/>
    <w:rsid w:val="00461C5C"/>
    <w:rsid w:val="00463B20"/>
    <w:rsid w:val="00463FB4"/>
    <w:rsid w:val="00464CC6"/>
    <w:rsid w:val="004655A4"/>
    <w:rsid w:val="0046569C"/>
    <w:rsid w:val="004708E5"/>
    <w:rsid w:val="004747A9"/>
    <w:rsid w:val="00476F2F"/>
    <w:rsid w:val="004835E9"/>
    <w:rsid w:val="00483815"/>
    <w:rsid w:val="00491670"/>
    <w:rsid w:val="00494040"/>
    <w:rsid w:val="00496A0C"/>
    <w:rsid w:val="004973E6"/>
    <w:rsid w:val="004A0333"/>
    <w:rsid w:val="004A6395"/>
    <w:rsid w:val="004A7138"/>
    <w:rsid w:val="004A7FE3"/>
    <w:rsid w:val="004B3B3F"/>
    <w:rsid w:val="004B55CC"/>
    <w:rsid w:val="004B55FD"/>
    <w:rsid w:val="004B5CAD"/>
    <w:rsid w:val="004B7AFF"/>
    <w:rsid w:val="004C0D39"/>
    <w:rsid w:val="004C19D6"/>
    <w:rsid w:val="004C7D4B"/>
    <w:rsid w:val="004D04D1"/>
    <w:rsid w:val="004D42EB"/>
    <w:rsid w:val="004D4C6C"/>
    <w:rsid w:val="004D7B15"/>
    <w:rsid w:val="004E3DDE"/>
    <w:rsid w:val="004F2045"/>
    <w:rsid w:val="004F508E"/>
    <w:rsid w:val="004F56A6"/>
    <w:rsid w:val="00500919"/>
    <w:rsid w:val="0050215E"/>
    <w:rsid w:val="00510D36"/>
    <w:rsid w:val="0051673D"/>
    <w:rsid w:val="00524535"/>
    <w:rsid w:val="00531469"/>
    <w:rsid w:val="00532D68"/>
    <w:rsid w:val="00563619"/>
    <w:rsid w:val="00565579"/>
    <w:rsid w:val="00566BF5"/>
    <w:rsid w:val="00575846"/>
    <w:rsid w:val="005802E3"/>
    <w:rsid w:val="00580811"/>
    <w:rsid w:val="0058104C"/>
    <w:rsid w:val="0058118F"/>
    <w:rsid w:val="0058446B"/>
    <w:rsid w:val="0058553E"/>
    <w:rsid w:val="00587B9E"/>
    <w:rsid w:val="005921F5"/>
    <w:rsid w:val="0059282A"/>
    <w:rsid w:val="00592B41"/>
    <w:rsid w:val="00593F7A"/>
    <w:rsid w:val="005A0072"/>
    <w:rsid w:val="005A053D"/>
    <w:rsid w:val="005A061E"/>
    <w:rsid w:val="005A32DC"/>
    <w:rsid w:val="005A724B"/>
    <w:rsid w:val="005A7ADA"/>
    <w:rsid w:val="005A7F20"/>
    <w:rsid w:val="005B0C9B"/>
    <w:rsid w:val="005B3430"/>
    <w:rsid w:val="005B7055"/>
    <w:rsid w:val="005C295A"/>
    <w:rsid w:val="005C35CF"/>
    <w:rsid w:val="005D5024"/>
    <w:rsid w:val="005E18C8"/>
    <w:rsid w:val="005E320F"/>
    <w:rsid w:val="005E48EB"/>
    <w:rsid w:val="005E6487"/>
    <w:rsid w:val="005E7723"/>
    <w:rsid w:val="005F631A"/>
    <w:rsid w:val="00600611"/>
    <w:rsid w:val="00600892"/>
    <w:rsid w:val="00600B36"/>
    <w:rsid w:val="00601C6E"/>
    <w:rsid w:val="00604162"/>
    <w:rsid w:val="006059E7"/>
    <w:rsid w:val="006077B7"/>
    <w:rsid w:val="00607B9D"/>
    <w:rsid w:val="00610D2E"/>
    <w:rsid w:val="00613BB9"/>
    <w:rsid w:val="00616DBC"/>
    <w:rsid w:val="006170DB"/>
    <w:rsid w:val="006203F0"/>
    <w:rsid w:val="00623044"/>
    <w:rsid w:val="0062707C"/>
    <w:rsid w:val="006337EA"/>
    <w:rsid w:val="0064016E"/>
    <w:rsid w:val="00641E0D"/>
    <w:rsid w:val="00643CD4"/>
    <w:rsid w:val="0064593A"/>
    <w:rsid w:val="00650FCB"/>
    <w:rsid w:val="0065360E"/>
    <w:rsid w:val="00655423"/>
    <w:rsid w:val="00657B73"/>
    <w:rsid w:val="00660B0E"/>
    <w:rsid w:val="00661452"/>
    <w:rsid w:val="00661B6C"/>
    <w:rsid w:val="00662B87"/>
    <w:rsid w:val="0066760D"/>
    <w:rsid w:val="00672DC8"/>
    <w:rsid w:val="0067665D"/>
    <w:rsid w:val="0067721A"/>
    <w:rsid w:val="006772DF"/>
    <w:rsid w:val="006840A5"/>
    <w:rsid w:val="00685854"/>
    <w:rsid w:val="00687D3A"/>
    <w:rsid w:val="00690F21"/>
    <w:rsid w:val="0069275A"/>
    <w:rsid w:val="00693480"/>
    <w:rsid w:val="00694BBF"/>
    <w:rsid w:val="00695F7C"/>
    <w:rsid w:val="00696551"/>
    <w:rsid w:val="00696E6E"/>
    <w:rsid w:val="006A2196"/>
    <w:rsid w:val="006B006B"/>
    <w:rsid w:val="006B4EE0"/>
    <w:rsid w:val="006B62F6"/>
    <w:rsid w:val="006C1DFD"/>
    <w:rsid w:val="006C2011"/>
    <w:rsid w:val="006C5379"/>
    <w:rsid w:val="006C542B"/>
    <w:rsid w:val="006C5EF7"/>
    <w:rsid w:val="006C74D3"/>
    <w:rsid w:val="006D1DD8"/>
    <w:rsid w:val="006D4CC4"/>
    <w:rsid w:val="006D4FDB"/>
    <w:rsid w:val="006D68A8"/>
    <w:rsid w:val="006D792F"/>
    <w:rsid w:val="006E4EB7"/>
    <w:rsid w:val="006E767E"/>
    <w:rsid w:val="006F070B"/>
    <w:rsid w:val="006F0F92"/>
    <w:rsid w:val="006F2C51"/>
    <w:rsid w:val="006F35E9"/>
    <w:rsid w:val="006F3B5A"/>
    <w:rsid w:val="006F4120"/>
    <w:rsid w:val="006F4F8C"/>
    <w:rsid w:val="00700E05"/>
    <w:rsid w:val="007071AE"/>
    <w:rsid w:val="00711EB0"/>
    <w:rsid w:val="007120C9"/>
    <w:rsid w:val="0071251E"/>
    <w:rsid w:val="00712DA7"/>
    <w:rsid w:val="00714F40"/>
    <w:rsid w:val="00715B3E"/>
    <w:rsid w:val="00716130"/>
    <w:rsid w:val="007173D7"/>
    <w:rsid w:val="007173E5"/>
    <w:rsid w:val="00720494"/>
    <w:rsid w:val="007214AC"/>
    <w:rsid w:val="0072406F"/>
    <w:rsid w:val="00724203"/>
    <w:rsid w:val="0072768B"/>
    <w:rsid w:val="007301F1"/>
    <w:rsid w:val="00730550"/>
    <w:rsid w:val="00731FF0"/>
    <w:rsid w:val="00735E5B"/>
    <w:rsid w:val="0074492C"/>
    <w:rsid w:val="00745299"/>
    <w:rsid w:val="00747C87"/>
    <w:rsid w:val="00750670"/>
    <w:rsid w:val="007548A0"/>
    <w:rsid w:val="00754B23"/>
    <w:rsid w:val="0075595D"/>
    <w:rsid w:val="00757699"/>
    <w:rsid w:val="007615FA"/>
    <w:rsid w:val="0076389B"/>
    <w:rsid w:val="00771BB8"/>
    <w:rsid w:val="007740DC"/>
    <w:rsid w:val="00780A7D"/>
    <w:rsid w:val="0078213E"/>
    <w:rsid w:val="00782A0F"/>
    <w:rsid w:val="0078392D"/>
    <w:rsid w:val="00786BE9"/>
    <w:rsid w:val="0078714D"/>
    <w:rsid w:val="00791C1A"/>
    <w:rsid w:val="0079474B"/>
    <w:rsid w:val="0079597E"/>
    <w:rsid w:val="007A2C44"/>
    <w:rsid w:val="007A3E98"/>
    <w:rsid w:val="007A51D2"/>
    <w:rsid w:val="007A594B"/>
    <w:rsid w:val="007A63BA"/>
    <w:rsid w:val="007A758C"/>
    <w:rsid w:val="007B0B5D"/>
    <w:rsid w:val="007B0C3D"/>
    <w:rsid w:val="007B4074"/>
    <w:rsid w:val="007B4E2C"/>
    <w:rsid w:val="007C0B38"/>
    <w:rsid w:val="007C13AA"/>
    <w:rsid w:val="007C33C3"/>
    <w:rsid w:val="007D12F2"/>
    <w:rsid w:val="007D2937"/>
    <w:rsid w:val="007D595D"/>
    <w:rsid w:val="007D727D"/>
    <w:rsid w:val="007D7413"/>
    <w:rsid w:val="007D743C"/>
    <w:rsid w:val="007E5347"/>
    <w:rsid w:val="007E6622"/>
    <w:rsid w:val="007E6F2E"/>
    <w:rsid w:val="007F29CF"/>
    <w:rsid w:val="007F4C9D"/>
    <w:rsid w:val="007F6F2F"/>
    <w:rsid w:val="008009B0"/>
    <w:rsid w:val="0080497E"/>
    <w:rsid w:val="00805D6F"/>
    <w:rsid w:val="008063E0"/>
    <w:rsid w:val="00810BB1"/>
    <w:rsid w:val="00812C0C"/>
    <w:rsid w:val="00816E40"/>
    <w:rsid w:val="008218A7"/>
    <w:rsid w:val="00821A08"/>
    <w:rsid w:val="00821D72"/>
    <w:rsid w:val="00822938"/>
    <w:rsid w:val="00825687"/>
    <w:rsid w:val="00825BE5"/>
    <w:rsid w:val="008262E3"/>
    <w:rsid w:val="00830B03"/>
    <w:rsid w:val="00833D69"/>
    <w:rsid w:val="00835743"/>
    <w:rsid w:val="008378A6"/>
    <w:rsid w:val="00844E48"/>
    <w:rsid w:val="008460F4"/>
    <w:rsid w:val="00846F5F"/>
    <w:rsid w:val="0085132E"/>
    <w:rsid w:val="00854205"/>
    <w:rsid w:val="00861AB5"/>
    <w:rsid w:val="00862306"/>
    <w:rsid w:val="00862782"/>
    <w:rsid w:val="008660E8"/>
    <w:rsid w:val="00866598"/>
    <w:rsid w:val="00874259"/>
    <w:rsid w:val="008857B8"/>
    <w:rsid w:val="008869EC"/>
    <w:rsid w:val="00887483"/>
    <w:rsid w:val="00887693"/>
    <w:rsid w:val="0089116B"/>
    <w:rsid w:val="00892387"/>
    <w:rsid w:val="00892AEE"/>
    <w:rsid w:val="008937C5"/>
    <w:rsid w:val="00893FBA"/>
    <w:rsid w:val="0089515E"/>
    <w:rsid w:val="008A23DA"/>
    <w:rsid w:val="008B05B3"/>
    <w:rsid w:val="008C36F6"/>
    <w:rsid w:val="008C4241"/>
    <w:rsid w:val="008C4C0A"/>
    <w:rsid w:val="008D0597"/>
    <w:rsid w:val="008D0A39"/>
    <w:rsid w:val="008D0BD8"/>
    <w:rsid w:val="008D193C"/>
    <w:rsid w:val="008D5C15"/>
    <w:rsid w:val="008E7249"/>
    <w:rsid w:val="008F177E"/>
    <w:rsid w:val="008F7855"/>
    <w:rsid w:val="00903C90"/>
    <w:rsid w:val="009040F7"/>
    <w:rsid w:val="0090661A"/>
    <w:rsid w:val="0091325E"/>
    <w:rsid w:val="009141CA"/>
    <w:rsid w:val="00917A00"/>
    <w:rsid w:val="0092366B"/>
    <w:rsid w:val="009242F9"/>
    <w:rsid w:val="0093063A"/>
    <w:rsid w:val="0093275D"/>
    <w:rsid w:val="00932838"/>
    <w:rsid w:val="00934CF6"/>
    <w:rsid w:val="00937347"/>
    <w:rsid w:val="00945E9E"/>
    <w:rsid w:val="00946F49"/>
    <w:rsid w:val="00950A20"/>
    <w:rsid w:val="00953FA1"/>
    <w:rsid w:val="00954381"/>
    <w:rsid w:val="00954F30"/>
    <w:rsid w:val="00964370"/>
    <w:rsid w:val="00964593"/>
    <w:rsid w:val="00964755"/>
    <w:rsid w:val="009674F6"/>
    <w:rsid w:val="009705BC"/>
    <w:rsid w:val="00971DB1"/>
    <w:rsid w:val="00980E79"/>
    <w:rsid w:val="00985638"/>
    <w:rsid w:val="00992D6B"/>
    <w:rsid w:val="009963C6"/>
    <w:rsid w:val="00996B22"/>
    <w:rsid w:val="00996D1A"/>
    <w:rsid w:val="009A04CB"/>
    <w:rsid w:val="009A1A72"/>
    <w:rsid w:val="009A3218"/>
    <w:rsid w:val="009A3AC4"/>
    <w:rsid w:val="009A6DF4"/>
    <w:rsid w:val="009B0D67"/>
    <w:rsid w:val="009B1589"/>
    <w:rsid w:val="009B27F2"/>
    <w:rsid w:val="009B610C"/>
    <w:rsid w:val="009B6E1B"/>
    <w:rsid w:val="009C1D45"/>
    <w:rsid w:val="009D22A7"/>
    <w:rsid w:val="009D4951"/>
    <w:rsid w:val="009D57D7"/>
    <w:rsid w:val="009E104E"/>
    <w:rsid w:val="009E2BEA"/>
    <w:rsid w:val="009E4AEE"/>
    <w:rsid w:val="009E637F"/>
    <w:rsid w:val="009F29F8"/>
    <w:rsid w:val="009F3736"/>
    <w:rsid w:val="009F6B58"/>
    <w:rsid w:val="00A001F4"/>
    <w:rsid w:val="00A02D7B"/>
    <w:rsid w:val="00A0672A"/>
    <w:rsid w:val="00A06D9F"/>
    <w:rsid w:val="00A16D62"/>
    <w:rsid w:val="00A16F9F"/>
    <w:rsid w:val="00A20732"/>
    <w:rsid w:val="00A21C79"/>
    <w:rsid w:val="00A22BD9"/>
    <w:rsid w:val="00A2305E"/>
    <w:rsid w:val="00A27670"/>
    <w:rsid w:val="00A32459"/>
    <w:rsid w:val="00A327FA"/>
    <w:rsid w:val="00A3291B"/>
    <w:rsid w:val="00A32EFB"/>
    <w:rsid w:val="00A33973"/>
    <w:rsid w:val="00A33F15"/>
    <w:rsid w:val="00A3441B"/>
    <w:rsid w:val="00A42FFA"/>
    <w:rsid w:val="00A46782"/>
    <w:rsid w:val="00A46A3D"/>
    <w:rsid w:val="00A47077"/>
    <w:rsid w:val="00A50AB4"/>
    <w:rsid w:val="00A52717"/>
    <w:rsid w:val="00A539B4"/>
    <w:rsid w:val="00A543EE"/>
    <w:rsid w:val="00A5533B"/>
    <w:rsid w:val="00A56675"/>
    <w:rsid w:val="00A56A72"/>
    <w:rsid w:val="00A6444B"/>
    <w:rsid w:val="00A70368"/>
    <w:rsid w:val="00A70D58"/>
    <w:rsid w:val="00A73417"/>
    <w:rsid w:val="00A743A3"/>
    <w:rsid w:val="00A8013D"/>
    <w:rsid w:val="00A819C7"/>
    <w:rsid w:val="00A8478A"/>
    <w:rsid w:val="00A90536"/>
    <w:rsid w:val="00A90F2D"/>
    <w:rsid w:val="00A912F7"/>
    <w:rsid w:val="00A92BBA"/>
    <w:rsid w:val="00AA249C"/>
    <w:rsid w:val="00AA2538"/>
    <w:rsid w:val="00AA297C"/>
    <w:rsid w:val="00AB0A80"/>
    <w:rsid w:val="00AB0CDF"/>
    <w:rsid w:val="00AB38DF"/>
    <w:rsid w:val="00AB4D32"/>
    <w:rsid w:val="00AB6A45"/>
    <w:rsid w:val="00AB760D"/>
    <w:rsid w:val="00AC0339"/>
    <w:rsid w:val="00AC1496"/>
    <w:rsid w:val="00AC20FA"/>
    <w:rsid w:val="00AC2BA4"/>
    <w:rsid w:val="00AC5350"/>
    <w:rsid w:val="00AC701E"/>
    <w:rsid w:val="00AC7DEC"/>
    <w:rsid w:val="00AD0BF1"/>
    <w:rsid w:val="00AD2023"/>
    <w:rsid w:val="00AD5770"/>
    <w:rsid w:val="00AE00D5"/>
    <w:rsid w:val="00AE0534"/>
    <w:rsid w:val="00AE1365"/>
    <w:rsid w:val="00AE1897"/>
    <w:rsid w:val="00AE373C"/>
    <w:rsid w:val="00AE4FA9"/>
    <w:rsid w:val="00AE649A"/>
    <w:rsid w:val="00AE653B"/>
    <w:rsid w:val="00AE70BF"/>
    <w:rsid w:val="00AE7F46"/>
    <w:rsid w:val="00AF094D"/>
    <w:rsid w:val="00AF2018"/>
    <w:rsid w:val="00AF2D76"/>
    <w:rsid w:val="00AF36E9"/>
    <w:rsid w:val="00AF384B"/>
    <w:rsid w:val="00AF498A"/>
    <w:rsid w:val="00AF5E23"/>
    <w:rsid w:val="00B001C1"/>
    <w:rsid w:val="00B01BCB"/>
    <w:rsid w:val="00B02ECE"/>
    <w:rsid w:val="00B07AC6"/>
    <w:rsid w:val="00B10502"/>
    <w:rsid w:val="00B13DF4"/>
    <w:rsid w:val="00B153E3"/>
    <w:rsid w:val="00B2006C"/>
    <w:rsid w:val="00B20CA4"/>
    <w:rsid w:val="00B217DB"/>
    <w:rsid w:val="00B21FF6"/>
    <w:rsid w:val="00B2315B"/>
    <w:rsid w:val="00B2558D"/>
    <w:rsid w:val="00B310D3"/>
    <w:rsid w:val="00B32465"/>
    <w:rsid w:val="00B3250E"/>
    <w:rsid w:val="00B32E88"/>
    <w:rsid w:val="00B41D36"/>
    <w:rsid w:val="00B47FB4"/>
    <w:rsid w:val="00B54B4C"/>
    <w:rsid w:val="00B56D9A"/>
    <w:rsid w:val="00B63BF2"/>
    <w:rsid w:val="00B66449"/>
    <w:rsid w:val="00B7096C"/>
    <w:rsid w:val="00B7295A"/>
    <w:rsid w:val="00B72BC2"/>
    <w:rsid w:val="00B7492F"/>
    <w:rsid w:val="00B755E9"/>
    <w:rsid w:val="00B762CC"/>
    <w:rsid w:val="00B819AE"/>
    <w:rsid w:val="00B840CE"/>
    <w:rsid w:val="00B86444"/>
    <w:rsid w:val="00B90AD9"/>
    <w:rsid w:val="00B94A89"/>
    <w:rsid w:val="00B97451"/>
    <w:rsid w:val="00B97793"/>
    <w:rsid w:val="00BA35FB"/>
    <w:rsid w:val="00BA53CD"/>
    <w:rsid w:val="00BA5B24"/>
    <w:rsid w:val="00BB0405"/>
    <w:rsid w:val="00BB2B0B"/>
    <w:rsid w:val="00BB30EE"/>
    <w:rsid w:val="00BB3B80"/>
    <w:rsid w:val="00BB76A3"/>
    <w:rsid w:val="00BC06D9"/>
    <w:rsid w:val="00BC6261"/>
    <w:rsid w:val="00BD09F2"/>
    <w:rsid w:val="00BD3428"/>
    <w:rsid w:val="00BD3ED0"/>
    <w:rsid w:val="00BD54CF"/>
    <w:rsid w:val="00BD7183"/>
    <w:rsid w:val="00BE01C2"/>
    <w:rsid w:val="00BE3A74"/>
    <w:rsid w:val="00BE3AB0"/>
    <w:rsid w:val="00BF103A"/>
    <w:rsid w:val="00BF27B3"/>
    <w:rsid w:val="00BF6BF1"/>
    <w:rsid w:val="00BF74FE"/>
    <w:rsid w:val="00BF7D69"/>
    <w:rsid w:val="00BF7EE3"/>
    <w:rsid w:val="00C0184F"/>
    <w:rsid w:val="00C042CF"/>
    <w:rsid w:val="00C070D4"/>
    <w:rsid w:val="00C07C6C"/>
    <w:rsid w:val="00C07CBD"/>
    <w:rsid w:val="00C25BBB"/>
    <w:rsid w:val="00C31041"/>
    <w:rsid w:val="00C34E9F"/>
    <w:rsid w:val="00C40D45"/>
    <w:rsid w:val="00C454E6"/>
    <w:rsid w:val="00C45516"/>
    <w:rsid w:val="00C474A8"/>
    <w:rsid w:val="00C5256D"/>
    <w:rsid w:val="00C54C26"/>
    <w:rsid w:val="00C60F77"/>
    <w:rsid w:val="00C611FD"/>
    <w:rsid w:val="00C65A2B"/>
    <w:rsid w:val="00C674A6"/>
    <w:rsid w:val="00C70D4F"/>
    <w:rsid w:val="00C76197"/>
    <w:rsid w:val="00C77F67"/>
    <w:rsid w:val="00C807A6"/>
    <w:rsid w:val="00C84719"/>
    <w:rsid w:val="00C915D7"/>
    <w:rsid w:val="00C94C80"/>
    <w:rsid w:val="00CA0595"/>
    <w:rsid w:val="00CA0819"/>
    <w:rsid w:val="00CA3926"/>
    <w:rsid w:val="00CA5D02"/>
    <w:rsid w:val="00CA79DB"/>
    <w:rsid w:val="00CB0324"/>
    <w:rsid w:val="00CB30B8"/>
    <w:rsid w:val="00CB4A05"/>
    <w:rsid w:val="00CC01B8"/>
    <w:rsid w:val="00CC1557"/>
    <w:rsid w:val="00CC2E2C"/>
    <w:rsid w:val="00CC4920"/>
    <w:rsid w:val="00CD230A"/>
    <w:rsid w:val="00CD2FBB"/>
    <w:rsid w:val="00CD6392"/>
    <w:rsid w:val="00CD6C1F"/>
    <w:rsid w:val="00CD7962"/>
    <w:rsid w:val="00CE1838"/>
    <w:rsid w:val="00CE3A9F"/>
    <w:rsid w:val="00CE3B66"/>
    <w:rsid w:val="00CE4246"/>
    <w:rsid w:val="00CF4A15"/>
    <w:rsid w:val="00D002AD"/>
    <w:rsid w:val="00D008D1"/>
    <w:rsid w:val="00D021FD"/>
    <w:rsid w:val="00D02698"/>
    <w:rsid w:val="00D02993"/>
    <w:rsid w:val="00D076F1"/>
    <w:rsid w:val="00D078B1"/>
    <w:rsid w:val="00D11177"/>
    <w:rsid w:val="00D14803"/>
    <w:rsid w:val="00D163B8"/>
    <w:rsid w:val="00D22C2B"/>
    <w:rsid w:val="00D3284B"/>
    <w:rsid w:val="00D3573F"/>
    <w:rsid w:val="00D36A5D"/>
    <w:rsid w:val="00D372BE"/>
    <w:rsid w:val="00D472C2"/>
    <w:rsid w:val="00D478F2"/>
    <w:rsid w:val="00D53772"/>
    <w:rsid w:val="00D560D2"/>
    <w:rsid w:val="00D60426"/>
    <w:rsid w:val="00D646B5"/>
    <w:rsid w:val="00D67065"/>
    <w:rsid w:val="00D82F58"/>
    <w:rsid w:val="00D85CEB"/>
    <w:rsid w:val="00D85E98"/>
    <w:rsid w:val="00D8625A"/>
    <w:rsid w:val="00D8795B"/>
    <w:rsid w:val="00D94224"/>
    <w:rsid w:val="00D9478F"/>
    <w:rsid w:val="00D95CEC"/>
    <w:rsid w:val="00D95F25"/>
    <w:rsid w:val="00DA1E69"/>
    <w:rsid w:val="00DA5CD9"/>
    <w:rsid w:val="00DA6BB5"/>
    <w:rsid w:val="00DB02AE"/>
    <w:rsid w:val="00DB193D"/>
    <w:rsid w:val="00DB47CD"/>
    <w:rsid w:val="00DB5333"/>
    <w:rsid w:val="00DB5964"/>
    <w:rsid w:val="00DC43BF"/>
    <w:rsid w:val="00DC5BC7"/>
    <w:rsid w:val="00DC5EAD"/>
    <w:rsid w:val="00DC7197"/>
    <w:rsid w:val="00DD0201"/>
    <w:rsid w:val="00DD0C36"/>
    <w:rsid w:val="00DD3496"/>
    <w:rsid w:val="00DE2E86"/>
    <w:rsid w:val="00DE47EE"/>
    <w:rsid w:val="00DE5CE8"/>
    <w:rsid w:val="00DE6BED"/>
    <w:rsid w:val="00DE7221"/>
    <w:rsid w:val="00DE7821"/>
    <w:rsid w:val="00DF108A"/>
    <w:rsid w:val="00DF4555"/>
    <w:rsid w:val="00E00462"/>
    <w:rsid w:val="00E02736"/>
    <w:rsid w:val="00E04DAF"/>
    <w:rsid w:val="00E0586F"/>
    <w:rsid w:val="00E06AA7"/>
    <w:rsid w:val="00E10CAA"/>
    <w:rsid w:val="00E13FA7"/>
    <w:rsid w:val="00E156B3"/>
    <w:rsid w:val="00E16A6E"/>
    <w:rsid w:val="00E174BF"/>
    <w:rsid w:val="00E21FA4"/>
    <w:rsid w:val="00E2672B"/>
    <w:rsid w:val="00E30C7A"/>
    <w:rsid w:val="00E31736"/>
    <w:rsid w:val="00E3373F"/>
    <w:rsid w:val="00E43448"/>
    <w:rsid w:val="00E443BA"/>
    <w:rsid w:val="00E47082"/>
    <w:rsid w:val="00E520C2"/>
    <w:rsid w:val="00E550DA"/>
    <w:rsid w:val="00E6100E"/>
    <w:rsid w:val="00E611FE"/>
    <w:rsid w:val="00E66069"/>
    <w:rsid w:val="00E6649F"/>
    <w:rsid w:val="00E67E0B"/>
    <w:rsid w:val="00E67F25"/>
    <w:rsid w:val="00E72374"/>
    <w:rsid w:val="00E7279A"/>
    <w:rsid w:val="00E752A8"/>
    <w:rsid w:val="00E83D1C"/>
    <w:rsid w:val="00E87608"/>
    <w:rsid w:val="00E94345"/>
    <w:rsid w:val="00E960BB"/>
    <w:rsid w:val="00E96905"/>
    <w:rsid w:val="00E96966"/>
    <w:rsid w:val="00EA5627"/>
    <w:rsid w:val="00EA79C6"/>
    <w:rsid w:val="00EB01BB"/>
    <w:rsid w:val="00EB1E58"/>
    <w:rsid w:val="00EB273D"/>
    <w:rsid w:val="00EB3929"/>
    <w:rsid w:val="00EB396C"/>
    <w:rsid w:val="00EB7263"/>
    <w:rsid w:val="00EB7D66"/>
    <w:rsid w:val="00EC2B40"/>
    <w:rsid w:val="00EC3BF2"/>
    <w:rsid w:val="00EC41FD"/>
    <w:rsid w:val="00EC59D9"/>
    <w:rsid w:val="00EC624F"/>
    <w:rsid w:val="00EC7541"/>
    <w:rsid w:val="00EC7E76"/>
    <w:rsid w:val="00EC7F80"/>
    <w:rsid w:val="00ED0891"/>
    <w:rsid w:val="00ED237C"/>
    <w:rsid w:val="00ED25D1"/>
    <w:rsid w:val="00ED364A"/>
    <w:rsid w:val="00ED5E40"/>
    <w:rsid w:val="00EE1055"/>
    <w:rsid w:val="00EE2061"/>
    <w:rsid w:val="00EE20D2"/>
    <w:rsid w:val="00EE2BD0"/>
    <w:rsid w:val="00EE39D6"/>
    <w:rsid w:val="00EE7723"/>
    <w:rsid w:val="00EF283F"/>
    <w:rsid w:val="00EF407F"/>
    <w:rsid w:val="00EF6326"/>
    <w:rsid w:val="00EF67DC"/>
    <w:rsid w:val="00F0125F"/>
    <w:rsid w:val="00F02C20"/>
    <w:rsid w:val="00F031D2"/>
    <w:rsid w:val="00F1117D"/>
    <w:rsid w:val="00F11BE1"/>
    <w:rsid w:val="00F15322"/>
    <w:rsid w:val="00F20A5F"/>
    <w:rsid w:val="00F23023"/>
    <w:rsid w:val="00F3223A"/>
    <w:rsid w:val="00F33A7C"/>
    <w:rsid w:val="00F33D53"/>
    <w:rsid w:val="00F34149"/>
    <w:rsid w:val="00F3610A"/>
    <w:rsid w:val="00F37B54"/>
    <w:rsid w:val="00F37DDE"/>
    <w:rsid w:val="00F40AEA"/>
    <w:rsid w:val="00F4304E"/>
    <w:rsid w:val="00F44697"/>
    <w:rsid w:val="00F47EA7"/>
    <w:rsid w:val="00F567FC"/>
    <w:rsid w:val="00F5698B"/>
    <w:rsid w:val="00F57BDD"/>
    <w:rsid w:val="00F6013E"/>
    <w:rsid w:val="00F617BF"/>
    <w:rsid w:val="00F61E61"/>
    <w:rsid w:val="00F66569"/>
    <w:rsid w:val="00F701FE"/>
    <w:rsid w:val="00F726FF"/>
    <w:rsid w:val="00F72A5B"/>
    <w:rsid w:val="00F72AAA"/>
    <w:rsid w:val="00F744F0"/>
    <w:rsid w:val="00F82E1B"/>
    <w:rsid w:val="00F8515F"/>
    <w:rsid w:val="00F91B3C"/>
    <w:rsid w:val="00F91EB5"/>
    <w:rsid w:val="00F92FA0"/>
    <w:rsid w:val="00F94D7D"/>
    <w:rsid w:val="00F95B99"/>
    <w:rsid w:val="00F95E2B"/>
    <w:rsid w:val="00F9690C"/>
    <w:rsid w:val="00FA0966"/>
    <w:rsid w:val="00FB0E97"/>
    <w:rsid w:val="00FB2154"/>
    <w:rsid w:val="00FB6EFE"/>
    <w:rsid w:val="00FC070C"/>
    <w:rsid w:val="00FC0EF6"/>
    <w:rsid w:val="00FC3A0E"/>
    <w:rsid w:val="00FC4AAB"/>
    <w:rsid w:val="00FC584A"/>
    <w:rsid w:val="00FC5EC0"/>
    <w:rsid w:val="00FC61C7"/>
    <w:rsid w:val="00FD393D"/>
    <w:rsid w:val="00FD5D2C"/>
    <w:rsid w:val="00FD67D6"/>
    <w:rsid w:val="00FE017E"/>
    <w:rsid w:val="00FE0CFD"/>
    <w:rsid w:val="00FE358F"/>
    <w:rsid w:val="00FF2F8A"/>
    <w:rsid w:val="00FF558E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06E0C"/>
  <w15:chartTrackingRefBased/>
  <w15:docId w15:val="{8B0C4629-6BF6-481B-8C6A-7F9757F4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736"/>
    <w:pPr>
      <w:spacing w:after="200" w:line="276" w:lineRule="auto"/>
    </w:pPr>
    <w:rPr>
      <w:lang w:val="ru-RU"/>
    </w:rPr>
  </w:style>
  <w:style w:type="paragraph" w:styleId="1">
    <w:name w:val="heading 1"/>
    <w:basedOn w:val="a"/>
    <w:link w:val="10"/>
    <w:uiPriority w:val="9"/>
    <w:qFormat/>
    <w:rsid w:val="00EA79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83F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76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53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F3736"/>
    <w:pPr>
      <w:widowControl w:val="0"/>
      <w:autoSpaceDE w:val="0"/>
      <w:autoSpaceDN w:val="0"/>
      <w:spacing w:after="0" w:line="240" w:lineRule="auto"/>
      <w:ind w:left="307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9F373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9F373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736"/>
    <w:rPr>
      <w:lang w:val="ru-RU"/>
    </w:rPr>
  </w:style>
  <w:style w:type="paragraph" w:styleId="a7">
    <w:name w:val="List Paragraph"/>
    <w:basedOn w:val="a"/>
    <w:uiPriority w:val="34"/>
    <w:qFormat/>
    <w:rsid w:val="009F3736"/>
    <w:pPr>
      <w:ind w:left="720"/>
      <w:contextualSpacing/>
    </w:pPr>
  </w:style>
  <w:style w:type="paragraph" w:customStyle="1" w:styleId="a8">
    <w:name w:val="КЗаголовок"/>
    <w:basedOn w:val="a"/>
    <w:link w:val="a9"/>
    <w:qFormat/>
    <w:rsid w:val="009F3736"/>
    <w:pPr>
      <w:spacing w:after="160" w:line="360" w:lineRule="auto"/>
      <w:ind w:firstLine="720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a9">
    <w:name w:val="КЗаголовок Знак"/>
    <w:basedOn w:val="a0"/>
    <w:link w:val="a8"/>
    <w:rsid w:val="009F3736"/>
    <w:rPr>
      <w:rFonts w:ascii="Times New Roman" w:hAnsi="Times New Roman" w:cs="Times New Roman"/>
      <w:b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A79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904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040F7"/>
    <w:rPr>
      <w:rFonts w:ascii="Segoe UI" w:hAnsi="Segoe UI" w:cs="Segoe UI"/>
      <w:sz w:val="18"/>
      <w:szCs w:val="18"/>
      <w:lang w:val="ru-RU"/>
    </w:rPr>
  </w:style>
  <w:style w:type="character" w:styleId="ac">
    <w:name w:val="Hyperlink"/>
    <w:basedOn w:val="a0"/>
    <w:uiPriority w:val="99"/>
    <w:unhideWhenUsed/>
    <w:rsid w:val="00463B20"/>
    <w:rPr>
      <w:color w:val="0000FF"/>
      <w:u w:val="single"/>
    </w:rPr>
  </w:style>
  <w:style w:type="character" w:customStyle="1" w:styleId="hl">
    <w:name w:val="hl"/>
    <w:basedOn w:val="a0"/>
    <w:rsid w:val="00463B20"/>
  </w:style>
  <w:style w:type="table" w:styleId="ad">
    <w:name w:val="Table Grid"/>
    <w:basedOn w:val="a1"/>
    <w:uiPriority w:val="39"/>
    <w:rsid w:val="00E02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E0273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02736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E02736"/>
    <w:rPr>
      <w:vertAlign w:val="superscript"/>
    </w:rPr>
  </w:style>
  <w:style w:type="paragraph" w:customStyle="1" w:styleId="editor">
    <w:name w:val="editor"/>
    <w:rsid w:val="00D078B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ru-RU"/>
    </w:rPr>
  </w:style>
  <w:style w:type="paragraph" w:styleId="af1">
    <w:name w:val="TOC Heading"/>
    <w:basedOn w:val="1"/>
    <w:next w:val="a"/>
    <w:uiPriority w:val="39"/>
    <w:unhideWhenUsed/>
    <w:qFormat/>
    <w:rsid w:val="00383FA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83FA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383FA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styleId="af2">
    <w:name w:val="header"/>
    <w:basedOn w:val="a"/>
    <w:link w:val="af3"/>
    <w:uiPriority w:val="99"/>
    <w:unhideWhenUsed/>
    <w:rsid w:val="007A51D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A51D2"/>
    <w:rPr>
      <w:lang w:val="ru-RU"/>
    </w:rPr>
  </w:style>
  <w:style w:type="character" w:styleId="af4">
    <w:name w:val="FollowedHyperlink"/>
    <w:basedOn w:val="a0"/>
    <w:uiPriority w:val="99"/>
    <w:semiHidden/>
    <w:unhideWhenUsed/>
    <w:rsid w:val="001F4629"/>
    <w:rPr>
      <w:color w:val="954F72" w:themeColor="followedHyperlink"/>
      <w:u w:val="single"/>
    </w:rPr>
  </w:style>
  <w:style w:type="paragraph" w:customStyle="1" w:styleId="af5">
    <w:name w:val="КПодзаголовок"/>
    <w:basedOn w:val="a"/>
    <w:link w:val="af6"/>
    <w:qFormat/>
    <w:rsid w:val="00660B0E"/>
    <w:pPr>
      <w:spacing w:after="160" w:line="360" w:lineRule="auto"/>
      <w:ind w:firstLine="720"/>
      <w:jc w:val="both"/>
    </w:pPr>
    <w:rPr>
      <w:rFonts w:ascii="Times New Roman" w:hAnsi="Times New Roman" w:cs="Times New Roman"/>
      <w:b/>
      <w:bCs/>
      <w:sz w:val="28"/>
      <w:szCs w:val="28"/>
      <w:lang w:val="sv-SE"/>
    </w:rPr>
  </w:style>
  <w:style w:type="character" w:customStyle="1" w:styleId="af6">
    <w:name w:val="КПодзаголовок Знак"/>
    <w:basedOn w:val="a0"/>
    <w:link w:val="af5"/>
    <w:rsid w:val="00660B0E"/>
    <w:rPr>
      <w:rFonts w:ascii="Times New Roman" w:hAnsi="Times New Roman" w:cs="Times New Roman"/>
      <w:b/>
      <w:bCs/>
      <w:sz w:val="28"/>
      <w:szCs w:val="28"/>
      <w:lang w:val="sv-SE"/>
    </w:rPr>
  </w:style>
  <w:style w:type="character" w:customStyle="1" w:styleId="50">
    <w:name w:val="Заголовок 5 Знак"/>
    <w:basedOn w:val="a0"/>
    <w:link w:val="5"/>
    <w:uiPriority w:val="9"/>
    <w:semiHidden/>
    <w:rsid w:val="00AE0534"/>
    <w:rPr>
      <w:rFonts w:asciiTheme="majorHAnsi" w:eastAsiaTheme="majorEastAsia" w:hAnsiTheme="majorHAnsi" w:cstheme="majorBidi"/>
      <w:color w:val="2E74B5" w:themeColor="accent1" w:themeShade="BF"/>
      <w:lang w:val="ru-RU"/>
    </w:rPr>
  </w:style>
  <w:style w:type="paragraph" w:styleId="af7">
    <w:name w:val="Normal (Web)"/>
    <w:basedOn w:val="a"/>
    <w:uiPriority w:val="99"/>
    <w:unhideWhenUsed/>
    <w:rsid w:val="00C07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AE37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21">
    <w:name w:val="toc 2"/>
    <w:basedOn w:val="a"/>
    <w:next w:val="a"/>
    <w:autoRedefine/>
    <w:uiPriority w:val="39"/>
    <w:unhideWhenUsed/>
    <w:rsid w:val="00213353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7576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/>
    </w:rPr>
  </w:style>
  <w:style w:type="character" w:styleId="af8">
    <w:name w:val="Emphasis"/>
    <w:basedOn w:val="a0"/>
    <w:uiPriority w:val="20"/>
    <w:qFormat/>
    <w:rsid w:val="00757699"/>
    <w:rPr>
      <w:i/>
      <w:iCs/>
    </w:rPr>
  </w:style>
  <w:style w:type="paragraph" w:styleId="af9">
    <w:name w:val="caption"/>
    <w:basedOn w:val="a"/>
    <w:next w:val="a"/>
    <w:uiPriority w:val="35"/>
    <w:unhideWhenUsed/>
    <w:qFormat/>
    <w:rsid w:val="00114AA8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afa">
    <w:name w:val="Strong"/>
    <w:basedOn w:val="a0"/>
    <w:uiPriority w:val="22"/>
    <w:qFormat/>
    <w:rsid w:val="007214AC"/>
    <w:rPr>
      <w:b/>
      <w:bCs/>
    </w:rPr>
  </w:style>
  <w:style w:type="numbering" w:customStyle="1" w:styleId="12">
    <w:name w:val="Нет списка1"/>
    <w:next w:val="a2"/>
    <w:uiPriority w:val="99"/>
    <w:semiHidden/>
    <w:unhideWhenUsed/>
    <w:rsid w:val="00175E2C"/>
  </w:style>
  <w:style w:type="character" w:customStyle="1" w:styleId="mr-1">
    <w:name w:val="mr-1"/>
    <w:basedOn w:val="a0"/>
    <w:rsid w:val="00175E2C"/>
  </w:style>
  <w:style w:type="character" w:customStyle="1" w:styleId="lang-code">
    <w:name w:val="lang-code"/>
    <w:basedOn w:val="a0"/>
    <w:rsid w:val="00175E2C"/>
  </w:style>
  <w:style w:type="character" w:customStyle="1" w:styleId="leitudss">
    <w:name w:val="leitud_ss"/>
    <w:basedOn w:val="a0"/>
    <w:rsid w:val="00175E2C"/>
  </w:style>
  <w:style w:type="character" w:customStyle="1" w:styleId="rohk">
    <w:name w:val="rohk"/>
    <w:basedOn w:val="a0"/>
    <w:rsid w:val="00175E2C"/>
  </w:style>
  <w:style w:type="character" w:styleId="afb">
    <w:name w:val="annotation reference"/>
    <w:basedOn w:val="a0"/>
    <w:uiPriority w:val="99"/>
    <w:semiHidden/>
    <w:unhideWhenUsed/>
    <w:rsid w:val="00DD0C36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DD0C36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DD0C36"/>
    <w:rPr>
      <w:sz w:val="20"/>
      <w:szCs w:val="20"/>
      <w:lang w:val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DD0C36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DD0C36"/>
    <w:rPr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0542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yberleninka.ru/journal/n/vestnik-moskovskogo-gosudarstvennogo-lingvisticheskogo-universiteta-gumanitarnye-nauki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berleninka.ru/journal/n/vestnik-moskovskogo-gosudarstvennogo-lingvisticheskogo-universiteta-gumanitarnye-nauki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sonaveeb.ee/search/unif/dlall/dsall/%D0%B2%D0%B5%D1%87%D0%B5%D1%80%D0%BD%D0%B8%D1%86%D0%B0/1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s://cyberleninka.ru/journal/n/vestnik-moskovskogo-gosudarstvennogo-lingvisticheskogo-universiteta-gumanitarnye-nauki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www.err.ee/1608737932/meelis-kiili-mis-varvi-on-energia" TargetMode="External"/><Relationship Id="rId14" Type="http://schemas.openxmlformats.org/officeDocument/2006/relationships/hyperlink" Target="https://sonaveeb.ee/search/unif/dlall/dsall/Nyctalus/1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hyperlink" Target="https://novaator.err.ee/1608712840/energiasoltumatuse-kihk-loob-maa-armastajad-kahte-leht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70287-8D39-491E-B52F-3658C9F6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8843</TotalTime>
  <Pages>82</Pages>
  <Words>20142</Words>
  <Characters>114813</Characters>
  <Application>Microsoft Office Word</Application>
  <DocSecurity>0</DocSecurity>
  <Lines>956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256</cp:revision>
  <dcterms:created xsi:type="dcterms:W3CDTF">2022-10-13T15:41:00Z</dcterms:created>
  <dcterms:modified xsi:type="dcterms:W3CDTF">2023-06-01T12:12:00Z</dcterms:modified>
</cp:coreProperties>
</file>