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A" w:rsidRPr="00B61E29" w:rsidRDefault="0036578A" w:rsidP="0036578A">
      <w:pPr>
        <w:pStyle w:val="Default"/>
        <w:spacing w:line="360" w:lineRule="auto"/>
        <w:jc w:val="center"/>
        <w:rPr>
          <w:sz w:val="28"/>
          <w:szCs w:val="28"/>
        </w:rPr>
      </w:pPr>
      <w:r w:rsidRPr="00B61E29">
        <w:rPr>
          <w:bCs/>
          <w:sz w:val="28"/>
          <w:szCs w:val="28"/>
        </w:rPr>
        <w:t>Отзыв на выпускную квалификационную работу</w:t>
      </w:r>
      <w:proofErr w:type="gramStart"/>
      <w:r w:rsidRPr="00B61E29">
        <w:rPr>
          <w:bCs/>
          <w:sz w:val="28"/>
          <w:szCs w:val="28"/>
        </w:rPr>
        <w:t xml:space="preserve"> Л</w:t>
      </w:r>
      <w:proofErr w:type="gramEnd"/>
      <w:r w:rsidRPr="00B61E29">
        <w:rPr>
          <w:bCs/>
          <w:sz w:val="28"/>
          <w:szCs w:val="28"/>
        </w:rPr>
        <w:t xml:space="preserve">и </w:t>
      </w:r>
      <w:proofErr w:type="spellStart"/>
      <w:r w:rsidRPr="00B61E29">
        <w:rPr>
          <w:bCs/>
          <w:sz w:val="28"/>
          <w:szCs w:val="28"/>
        </w:rPr>
        <w:t>Хань</w:t>
      </w:r>
      <w:proofErr w:type="spellEnd"/>
    </w:p>
    <w:p w:rsidR="0036578A" w:rsidRPr="00B61E29" w:rsidRDefault="0036578A" w:rsidP="0036578A">
      <w:pPr>
        <w:spacing w:line="360" w:lineRule="auto"/>
        <w:jc w:val="center"/>
        <w:rPr>
          <w:sz w:val="28"/>
          <w:szCs w:val="28"/>
        </w:rPr>
      </w:pPr>
      <w:r w:rsidRPr="00B61E29">
        <w:rPr>
          <w:sz w:val="28"/>
          <w:szCs w:val="28"/>
        </w:rPr>
        <w:t>на тему</w:t>
      </w:r>
    </w:p>
    <w:p w:rsidR="00FC376D" w:rsidRDefault="0036578A" w:rsidP="0036578A">
      <w:pPr>
        <w:keepNext/>
        <w:widowControl w:val="0"/>
        <w:spacing w:line="360" w:lineRule="auto"/>
        <w:jc w:val="center"/>
        <w:rPr>
          <w:bCs/>
          <w:iCs/>
          <w:color w:val="000000" w:themeColor="text1"/>
          <w:sz w:val="28"/>
          <w:szCs w:val="28"/>
        </w:rPr>
      </w:pPr>
      <w:r w:rsidRPr="00B61E29">
        <w:rPr>
          <w:bCs/>
          <w:iCs/>
          <w:color w:val="000000" w:themeColor="text1"/>
          <w:sz w:val="28"/>
          <w:szCs w:val="28"/>
        </w:rPr>
        <w:t>Лексико-семантическое поле «</w:t>
      </w:r>
      <w:proofErr w:type="spellStart"/>
      <w:r w:rsidRPr="00B61E29">
        <w:rPr>
          <w:bCs/>
          <w:iCs/>
          <w:sz w:val="28"/>
          <w:szCs w:val="28"/>
        </w:rPr>
        <w:t>nature</w:t>
      </w:r>
      <w:proofErr w:type="spellEnd"/>
      <w:r w:rsidRPr="00B61E29">
        <w:rPr>
          <w:bCs/>
          <w:iCs/>
          <w:color w:val="000000" w:themeColor="text1"/>
          <w:sz w:val="28"/>
          <w:szCs w:val="28"/>
        </w:rPr>
        <w:t xml:space="preserve">» </w:t>
      </w:r>
      <w:proofErr w:type="gramStart"/>
      <w:r w:rsidRPr="00B61E29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B61E29">
        <w:rPr>
          <w:bCs/>
          <w:iCs/>
          <w:color w:val="000000" w:themeColor="text1"/>
          <w:sz w:val="28"/>
          <w:szCs w:val="28"/>
        </w:rPr>
        <w:t xml:space="preserve"> англоязычном </w:t>
      </w:r>
    </w:p>
    <w:p w:rsidR="0036578A" w:rsidRPr="00B61E29" w:rsidRDefault="0036578A" w:rsidP="0036578A">
      <w:pPr>
        <w:keepNext/>
        <w:widowControl w:val="0"/>
        <w:spacing w:line="360" w:lineRule="auto"/>
        <w:jc w:val="center"/>
        <w:rPr>
          <w:bCs/>
          <w:iCs/>
          <w:color w:val="000000" w:themeColor="text1"/>
          <w:sz w:val="28"/>
          <w:szCs w:val="28"/>
        </w:rPr>
      </w:pPr>
      <w:r w:rsidRPr="00B61E29">
        <w:rPr>
          <w:bCs/>
          <w:iCs/>
          <w:color w:val="000000" w:themeColor="text1"/>
          <w:sz w:val="28"/>
          <w:szCs w:val="28"/>
        </w:rPr>
        <w:t xml:space="preserve">экологическом </w:t>
      </w:r>
      <w:proofErr w:type="spellStart"/>
      <w:r w:rsidRPr="00B61E29">
        <w:rPr>
          <w:bCs/>
          <w:iCs/>
          <w:color w:val="000000" w:themeColor="text1"/>
          <w:sz w:val="28"/>
          <w:szCs w:val="28"/>
        </w:rPr>
        <w:t>дискурсе</w:t>
      </w:r>
      <w:proofErr w:type="spellEnd"/>
    </w:p>
    <w:p w:rsidR="0036578A" w:rsidRPr="00B61E29" w:rsidRDefault="0036578A" w:rsidP="0036578A">
      <w:pPr>
        <w:spacing w:line="360" w:lineRule="auto"/>
        <w:jc w:val="center"/>
        <w:rPr>
          <w:sz w:val="28"/>
          <w:szCs w:val="28"/>
        </w:rPr>
      </w:pPr>
      <w:r w:rsidRPr="00B61E29">
        <w:rPr>
          <w:sz w:val="28"/>
          <w:szCs w:val="28"/>
        </w:rPr>
        <w:t xml:space="preserve">ООП: </w:t>
      </w:r>
      <w:r w:rsidRPr="00B61E29">
        <w:rPr>
          <w:iCs/>
          <w:color w:val="000000"/>
          <w:spacing w:val="1"/>
          <w:szCs w:val="28"/>
        </w:rPr>
        <w:t>СВ.5040. «</w:t>
      </w:r>
      <w:r w:rsidRPr="00B61E29">
        <w:rPr>
          <w:sz w:val="28"/>
          <w:szCs w:val="28"/>
        </w:rPr>
        <w:t>Английский язык и литература»</w:t>
      </w:r>
    </w:p>
    <w:p w:rsidR="0036578A" w:rsidRPr="00B61E29" w:rsidRDefault="0036578A" w:rsidP="0036578A">
      <w:pPr>
        <w:spacing w:line="360" w:lineRule="auto"/>
        <w:ind w:firstLine="709"/>
        <w:jc w:val="center"/>
        <w:rPr>
          <w:sz w:val="28"/>
          <w:szCs w:val="28"/>
        </w:rPr>
      </w:pPr>
      <w:r w:rsidRPr="00B61E29">
        <w:rPr>
          <w:sz w:val="28"/>
          <w:szCs w:val="28"/>
        </w:rPr>
        <w:t>Направление «Филология»</w:t>
      </w:r>
    </w:p>
    <w:p w:rsidR="00621FCE" w:rsidRDefault="00621FCE"/>
    <w:p w:rsidR="0036578A" w:rsidRDefault="0036578A" w:rsidP="00B61E29">
      <w:pPr>
        <w:keepNext/>
        <w:widowControl w:val="0"/>
        <w:spacing w:line="360" w:lineRule="auto"/>
        <w:ind w:firstLine="708"/>
        <w:jc w:val="both"/>
        <w:rPr>
          <w:rFonts w:eastAsia="Arial Unicode MS"/>
          <w:bCs/>
          <w:iCs/>
          <w:sz w:val="28"/>
          <w:szCs w:val="28"/>
          <w:u w:color="000000"/>
          <w:lang w:eastAsia="zh-CN"/>
        </w:rPr>
      </w:pPr>
      <w:r>
        <w:rPr>
          <w:sz w:val="28"/>
          <w:szCs w:val="28"/>
        </w:rPr>
        <w:t>Выпускная квалификационная работа, выполненная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Хань</w:t>
      </w:r>
      <w:proofErr w:type="spellEnd"/>
      <w:r>
        <w:rPr>
          <w:sz w:val="28"/>
          <w:szCs w:val="28"/>
        </w:rPr>
        <w:t xml:space="preserve">, посвящена исследованию особенностей лексико-семантического  поля </w:t>
      </w:r>
      <w:r w:rsidRPr="0036578A">
        <w:rPr>
          <w:bCs/>
          <w:iCs/>
          <w:color w:val="000000" w:themeColor="text1"/>
          <w:sz w:val="28"/>
          <w:szCs w:val="28"/>
        </w:rPr>
        <w:t>«</w:t>
      </w:r>
      <w:proofErr w:type="spellStart"/>
      <w:r w:rsidRPr="0036578A">
        <w:rPr>
          <w:bCs/>
          <w:iCs/>
          <w:sz w:val="28"/>
          <w:szCs w:val="28"/>
        </w:rPr>
        <w:t>nature</w:t>
      </w:r>
      <w:proofErr w:type="spellEnd"/>
      <w:r w:rsidRPr="0036578A">
        <w:rPr>
          <w:bCs/>
          <w:iCs/>
          <w:color w:val="000000" w:themeColor="text1"/>
          <w:sz w:val="28"/>
          <w:szCs w:val="28"/>
        </w:rPr>
        <w:t xml:space="preserve">» в англоязычном экологическом </w:t>
      </w:r>
      <w:proofErr w:type="spellStart"/>
      <w:r w:rsidRPr="0036578A">
        <w:rPr>
          <w:bCs/>
          <w:iCs/>
          <w:color w:val="000000" w:themeColor="text1"/>
          <w:sz w:val="28"/>
          <w:szCs w:val="28"/>
        </w:rPr>
        <w:t>дискурсе</w:t>
      </w:r>
      <w:proofErr w:type="spellEnd"/>
      <w:r>
        <w:rPr>
          <w:rFonts w:eastAsia="Arial Unicode MS"/>
          <w:bCs/>
          <w:iCs/>
          <w:sz w:val="28"/>
          <w:szCs w:val="28"/>
          <w:u w:color="000000"/>
          <w:lang w:eastAsia="zh-CN"/>
        </w:rPr>
        <w:t>.</w:t>
      </w:r>
    </w:p>
    <w:p w:rsidR="0036578A" w:rsidRDefault="0036578A" w:rsidP="00B61E29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5376E">
        <w:rPr>
          <w:color w:val="000000" w:themeColor="text1"/>
          <w:sz w:val="28"/>
          <w:szCs w:val="28"/>
        </w:rPr>
        <w:t>Актуальность исследования  обусловлена</w:t>
      </w:r>
      <w:r w:rsidR="00916560">
        <w:rPr>
          <w:color w:val="000000" w:themeColor="text1"/>
          <w:sz w:val="28"/>
          <w:szCs w:val="28"/>
        </w:rPr>
        <w:t>, с одной стороны,</w:t>
      </w:r>
      <w:r>
        <w:rPr>
          <w:color w:val="000000" w:themeColor="text1"/>
          <w:sz w:val="28"/>
          <w:szCs w:val="28"/>
        </w:rPr>
        <w:t xml:space="preserve"> </w:t>
      </w:r>
      <w:r w:rsidRPr="0085376E">
        <w:rPr>
          <w:sz w:val="28"/>
          <w:szCs w:val="28"/>
        </w:rPr>
        <w:t xml:space="preserve">важностью </w:t>
      </w:r>
      <w:r>
        <w:rPr>
          <w:color w:val="000000" w:themeColor="text1"/>
          <w:sz w:val="28"/>
          <w:szCs w:val="28"/>
        </w:rPr>
        <w:t>освещения</w:t>
      </w:r>
      <w:r w:rsidRPr="0085376E">
        <w:rPr>
          <w:color w:val="000000" w:themeColor="text1"/>
          <w:sz w:val="28"/>
          <w:szCs w:val="28"/>
        </w:rPr>
        <w:t xml:space="preserve"> экологических проблем в </w:t>
      </w:r>
      <w:r>
        <w:rPr>
          <w:color w:val="000000" w:themeColor="text1"/>
          <w:sz w:val="28"/>
          <w:szCs w:val="28"/>
        </w:rPr>
        <w:t>научной литературе</w:t>
      </w:r>
      <w:r w:rsidRPr="008537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как проявления попыток найти решение </w:t>
      </w:r>
      <w:r w:rsidR="00916560">
        <w:rPr>
          <w:color w:val="000000" w:themeColor="text1"/>
          <w:sz w:val="28"/>
          <w:szCs w:val="28"/>
        </w:rPr>
        <w:t xml:space="preserve">целому ряду </w:t>
      </w:r>
      <w:r>
        <w:rPr>
          <w:color w:val="000000" w:themeColor="text1"/>
          <w:sz w:val="28"/>
          <w:szCs w:val="28"/>
        </w:rPr>
        <w:t xml:space="preserve">проблем </w:t>
      </w:r>
      <w:r w:rsidRPr="0085376E">
        <w:rPr>
          <w:sz w:val="28"/>
          <w:szCs w:val="28"/>
        </w:rPr>
        <w:t>взаимодействи</w:t>
      </w:r>
      <w:r w:rsidR="0091656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5376E">
        <w:rPr>
          <w:sz w:val="28"/>
          <w:szCs w:val="28"/>
        </w:rPr>
        <w:t>человека с окружающим миром</w:t>
      </w:r>
      <w:r w:rsidR="00916560">
        <w:rPr>
          <w:sz w:val="28"/>
          <w:szCs w:val="28"/>
        </w:rPr>
        <w:t>, с другой стороны, недостаточной изученностью</w:t>
      </w:r>
      <w:r w:rsidRPr="0085376E">
        <w:rPr>
          <w:sz w:val="28"/>
          <w:szCs w:val="28"/>
        </w:rPr>
        <w:t xml:space="preserve"> </w:t>
      </w:r>
      <w:r w:rsidR="00916560">
        <w:rPr>
          <w:sz w:val="28"/>
          <w:szCs w:val="28"/>
        </w:rPr>
        <w:t>репрезентации лексико-семантического поля «</w:t>
      </w:r>
      <w:proofErr w:type="spellStart"/>
      <w:r w:rsidR="00916560">
        <w:rPr>
          <w:sz w:val="28"/>
          <w:szCs w:val="28"/>
        </w:rPr>
        <w:t>nature</w:t>
      </w:r>
      <w:proofErr w:type="spellEnd"/>
      <w:r w:rsidR="00916560">
        <w:rPr>
          <w:sz w:val="28"/>
          <w:szCs w:val="28"/>
        </w:rPr>
        <w:t xml:space="preserve">» </w:t>
      </w:r>
      <w:proofErr w:type="gramStart"/>
      <w:r w:rsidR="00916560">
        <w:rPr>
          <w:sz w:val="28"/>
          <w:szCs w:val="28"/>
        </w:rPr>
        <w:t>в</w:t>
      </w:r>
      <w:proofErr w:type="gramEnd"/>
      <w:r w:rsidR="00916560">
        <w:rPr>
          <w:sz w:val="28"/>
          <w:szCs w:val="28"/>
        </w:rPr>
        <w:t xml:space="preserve"> англоязычном экологическом </w:t>
      </w:r>
      <w:proofErr w:type="spellStart"/>
      <w:r w:rsidR="00916560">
        <w:rPr>
          <w:sz w:val="28"/>
          <w:szCs w:val="28"/>
        </w:rPr>
        <w:t>дискурсе</w:t>
      </w:r>
      <w:proofErr w:type="spellEnd"/>
      <w:r w:rsidR="00916560">
        <w:rPr>
          <w:sz w:val="28"/>
          <w:szCs w:val="28"/>
        </w:rPr>
        <w:t>.</w:t>
      </w:r>
    </w:p>
    <w:p w:rsidR="00916560" w:rsidRDefault="00916560" w:rsidP="00B61E29">
      <w:pPr>
        <w:keepNext/>
        <w:widowControl w:val="0"/>
        <w:spacing w:line="360" w:lineRule="auto"/>
        <w:ind w:firstLine="708"/>
        <w:jc w:val="both"/>
        <w:rPr>
          <w:rFonts w:eastAsia="Arial Unicode MS"/>
          <w:bCs/>
          <w:iCs/>
          <w:sz w:val="28"/>
          <w:szCs w:val="28"/>
          <w:u w:color="000000"/>
          <w:lang w:eastAsia="zh-CN"/>
        </w:rPr>
      </w:pPr>
      <w:r w:rsidRPr="0085376E">
        <w:rPr>
          <w:color w:val="000000" w:themeColor="text1"/>
          <w:sz w:val="28"/>
          <w:szCs w:val="28"/>
        </w:rPr>
        <w:t>Цель исследования заключается в изучении и анализе</w:t>
      </w:r>
      <w:r w:rsidRPr="0091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особенностей лексико-семантического  поля </w:t>
      </w:r>
      <w:r w:rsidRPr="0036578A">
        <w:rPr>
          <w:bCs/>
          <w:iCs/>
          <w:color w:val="000000" w:themeColor="text1"/>
          <w:sz w:val="28"/>
          <w:szCs w:val="28"/>
        </w:rPr>
        <w:t>«</w:t>
      </w:r>
      <w:proofErr w:type="spellStart"/>
      <w:r w:rsidRPr="0036578A">
        <w:rPr>
          <w:bCs/>
          <w:iCs/>
          <w:sz w:val="28"/>
          <w:szCs w:val="28"/>
        </w:rPr>
        <w:t>nature</w:t>
      </w:r>
      <w:proofErr w:type="spellEnd"/>
      <w:r w:rsidRPr="0036578A">
        <w:rPr>
          <w:bCs/>
          <w:iCs/>
          <w:color w:val="000000" w:themeColor="text1"/>
          <w:sz w:val="28"/>
          <w:szCs w:val="28"/>
        </w:rPr>
        <w:t xml:space="preserve">» </w:t>
      </w:r>
      <w:proofErr w:type="gramStart"/>
      <w:r w:rsidRPr="0036578A">
        <w:rPr>
          <w:bCs/>
          <w:iCs/>
          <w:color w:val="000000" w:themeColor="text1"/>
          <w:sz w:val="28"/>
          <w:szCs w:val="28"/>
        </w:rPr>
        <w:t>в</w:t>
      </w:r>
      <w:proofErr w:type="gramEnd"/>
      <w:r w:rsidRPr="0036578A">
        <w:rPr>
          <w:bCs/>
          <w:iCs/>
          <w:color w:val="000000" w:themeColor="text1"/>
          <w:sz w:val="28"/>
          <w:szCs w:val="28"/>
        </w:rPr>
        <w:t xml:space="preserve"> экологическом </w:t>
      </w:r>
      <w:proofErr w:type="spellStart"/>
      <w:r w:rsidRPr="0036578A">
        <w:rPr>
          <w:bCs/>
          <w:iCs/>
          <w:color w:val="000000" w:themeColor="text1"/>
          <w:sz w:val="28"/>
          <w:szCs w:val="28"/>
        </w:rPr>
        <w:t>дискурсе</w:t>
      </w:r>
      <w:proofErr w:type="spellEnd"/>
      <w:r>
        <w:rPr>
          <w:rFonts w:eastAsia="Arial Unicode MS"/>
          <w:bCs/>
          <w:iCs/>
          <w:sz w:val="28"/>
          <w:szCs w:val="28"/>
          <w:u w:color="000000"/>
          <w:lang w:eastAsia="zh-CN"/>
        </w:rPr>
        <w:t>.</w:t>
      </w:r>
    </w:p>
    <w:p w:rsidR="00916560" w:rsidRDefault="00916560" w:rsidP="00B61E2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Научная новизна работы состоит в выявлении особенностей одного из центральных лексико-семантических полей, составляющих пространство экологического </w:t>
      </w:r>
      <w:proofErr w:type="spellStart"/>
      <w:r>
        <w:rPr>
          <w:color w:val="000000" w:themeColor="text1"/>
          <w:sz w:val="28"/>
          <w:szCs w:val="28"/>
        </w:rPr>
        <w:t>дискурса</w:t>
      </w:r>
      <w:proofErr w:type="spellEnd"/>
      <w:r>
        <w:rPr>
          <w:color w:val="000000" w:themeColor="text1"/>
          <w:sz w:val="28"/>
          <w:szCs w:val="28"/>
        </w:rPr>
        <w:t xml:space="preserve"> – поля </w:t>
      </w:r>
      <w:r w:rsidRPr="0036578A">
        <w:rPr>
          <w:bCs/>
          <w:iCs/>
          <w:color w:val="000000" w:themeColor="text1"/>
          <w:sz w:val="28"/>
          <w:szCs w:val="28"/>
        </w:rPr>
        <w:t>«</w:t>
      </w:r>
      <w:proofErr w:type="spellStart"/>
      <w:r w:rsidRPr="0036578A">
        <w:rPr>
          <w:bCs/>
          <w:iCs/>
          <w:sz w:val="28"/>
          <w:szCs w:val="28"/>
        </w:rPr>
        <w:t>nature</w:t>
      </w:r>
      <w:proofErr w:type="spellEnd"/>
      <w:r w:rsidRPr="0036578A">
        <w:rPr>
          <w:bCs/>
          <w:iCs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916560" w:rsidRDefault="00916560" w:rsidP="00B61E29">
      <w:pPr>
        <w:spacing w:line="360" w:lineRule="auto"/>
        <w:ind w:firstLineChars="200" w:firstLine="560"/>
        <w:contextualSpacing/>
        <w:jc w:val="both"/>
        <w:rPr>
          <w:rFonts w:eastAsiaTheme="minorEastAsia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Теоретическая значимость работы заключается в детализации </w:t>
      </w:r>
      <w:r>
        <w:rPr>
          <w:rFonts w:eastAsiaTheme="minorEastAsia"/>
          <w:sz w:val="28"/>
          <w:szCs w:val="28"/>
          <w:lang w:eastAsia="zh-CN"/>
        </w:rPr>
        <w:t xml:space="preserve">описания специфики лексического состава англоязычного </w:t>
      </w:r>
      <w:bookmarkStart w:id="0" w:name="_GoBack"/>
      <w:bookmarkEnd w:id="0"/>
      <w:r>
        <w:rPr>
          <w:rFonts w:eastAsiaTheme="minorEastAsia"/>
          <w:sz w:val="28"/>
          <w:szCs w:val="28"/>
          <w:lang w:eastAsia="zh-CN"/>
        </w:rPr>
        <w:t xml:space="preserve">экологического </w:t>
      </w:r>
      <w:proofErr w:type="spellStart"/>
      <w:r>
        <w:rPr>
          <w:rFonts w:eastAsiaTheme="minorEastAsia"/>
          <w:sz w:val="28"/>
          <w:szCs w:val="28"/>
          <w:lang w:eastAsia="zh-CN"/>
        </w:rPr>
        <w:t>дискурса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916560" w:rsidRPr="00FC179E" w:rsidRDefault="00916560" w:rsidP="00B61E29">
      <w:pPr>
        <w:spacing w:line="360" w:lineRule="auto"/>
        <w:ind w:firstLineChars="200" w:firstLine="56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eastAsia="zh-CN"/>
        </w:rPr>
        <w:t xml:space="preserve">Практическая значимость обусловлена тем, что результаты исследования могут быть использованы в курсе лекций по </w:t>
      </w:r>
      <w:proofErr w:type="spellStart"/>
      <w:r>
        <w:rPr>
          <w:rFonts w:eastAsiaTheme="minorEastAsia"/>
          <w:sz w:val="28"/>
          <w:szCs w:val="28"/>
          <w:lang w:eastAsia="zh-CN"/>
        </w:rPr>
        <w:t>эколингвистике</w:t>
      </w:r>
      <w:proofErr w:type="spellEnd"/>
      <w:r>
        <w:rPr>
          <w:rFonts w:eastAsiaTheme="minorEastAsia"/>
          <w:sz w:val="28"/>
          <w:szCs w:val="28"/>
          <w:lang w:eastAsia="zh-CN"/>
        </w:rPr>
        <w:t xml:space="preserve"> </w:t>
      </w:r>
      <w:r w:rsidR="00FC376D">
        <w:rPr>
          <w:rFonts w:eastAsiaTheme="minorEastAsia"/>
          <w:sz w:val="28"/>
          <w:szCs w:val="28"/>
          <w:lang w:eastAsia="zh-CN"/>
        </w:rPr>
        <w:t xml:space="preserve">как </w:t>
      </w:r>
      <w:r>
        <w:rPr>
          <w:rFonts w:eastAsiaTheme="minorEastAsia"/>
          <w:sz w:val="28"/>
          <w:szCs w:val="28"/>
          <w:lang w:eastAsia="zh-CN"/>
        </w:rPr>
        <w:t>для студентов</w:t>
      </w:r>
      <w:r w:rsidR="00FC376D">
        <w:rPr>
          <w:rFonts w:eastAsiaTheme="minorEastAsia"/>
          <w:sz w:val="28"/>
          <w:szCs w:val="28"/>
          <w:lang w:eastAsia="zh-CN"/>
        </w:rPr>
        <w:t xml:space="preserve"> лингвистического направления, так и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 w:rsidR="00FC376D">
        <w:rPr>
          <w:rFonts w:eastAsiaTheme="minorEastAsia"/>
          <w:sz w:val="28"/>
          <w:szCs w:val="28"/>
          <w:lang w:eastAsia="zh-CN"/>
        </w:rPr>
        <w:t xml:space="preserve">для </w:t>
      </w:r>
      <w:r>
        <w:rPr>
          <w:rFonts w:eastAsiaTheme="minorEastAsia"/>
          <w:sz w:val="28"/>
          <w:szCs w:val="28"/>
          <w:lang w:eastAsia="zh-CN"/>
        </w:rPr>
        <w:t>обучающихся по специальностям, связанным с экологическими проблемами современного мира.</w:t>
      </w:r>
      <w:proofErr w:type="gramEnd"/>
      <w:r>
        <w:rPr>
          <w:rFonts w:eastAsiaTheme="minorEastAsia"/>
          <w:sz w:val="28"/>
          <w:szCs w:val="28"/>
          <w:lang w:eastAsia="zh-CN"/>
        </w:rPr>
        <w:t xml:space="preserve"> Кроме того, результаты исследования могут быть полезны при подготовке текстов специалистами-экологами </w:t>
      </w:r>
      <w:r w:rsidRPr="00FC179E">
        <w:rPr>
          <w:rFonts w:eastAsiaTheme="minorEastAsia"/>
          <w:sz w:val="28"/>
          <w:szCs w:val="28"/>
          <w:lang w:eastAsia="zh-CN"/>
        </w:rPr>
        <w:t>на английском языке</w:t>
      </w:r>
      <w:r>
        <w:rPr>
          <w:rFonts w:eastAsiaTheme="minorEastAsia"/>
          <w:sz w:val="28"/>
          <w:szCs w:val="28"/>
          <w:lang w:eastAsia="zh-CN"/>
        </w:rPr>
        <w:t xml:space="preserve"> в рамках международного сотрудничества</w:t>
      </w:r>
      <w:r w:rsidRPr="0058436E"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 xml:space="preserve">по </w:t>
      </w:r>
      <w:r w:rsidRPr="00FC179E">
        <w:rPr>
          <w:rFonts w:eastAsiaTheme="minorEastAsia"/>
          <w:sz w:val="28"/>
          <w:szCs w:val="28"/>
          <w:lang w:eastAsia="zh-CN"/>
        </w:rPr>
        <w:t xml:space="preserve">экологическим проблемам.  </w:t>
      </w:r>
    </w:p>
    <w:p w:rsidR="00916560" w:rsidRDefault="00916560" w:rsidP="00B61E29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179E">
        <w:rPr>
          <w:bCs/>
          <w:iCs/>
          <w:sz w:val="28"/>
          <w:szCs w:val="28"/>
        </w:rPr>
        <w:lastRenderedPageBreak/>
        <w:t>В соответствии с поставленной целью в работе был успешно решён ряд задач:</w:t>
      </w:r>
      <w:r w:rsidRPr="0091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 экологический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 как разновидность институционального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, изучены основные характеристики экологического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, </w:t>
      </w:r>
      <w:r w:rsidR="00A92EEA">
        <w:rPr>
          <w:sz w:val="28"/>
          <w:szCs w:val="28"/>
        </w:rPr>
        <w:t>описаны</w:t>
      </w:r>
      <w:r>
        <w:rPr>
          <w:sz w:val="28"/>
          <w:szCs w:val="28"/>
        </w:rPr>
        <w:t xml:space="preserve"> жанровые разновидности экологического </w:t>
      </w:r>
      <w:proofErr w:type="spellStart"/>
      <w:r>
        <w:rPr>
          <w:sz w:val="28"/>
          <w:szCs w:val="28"/>
        </w:rPr>
        <w:t>дискурса</w:t>
      </w:r>
      <w:proofErr w:type="spellEnd"/>
      <w:r w:rsidR="00A92EEA">
        <w:rPr>
          <w:sz w:val="28"/>
          <w:szCs w:val="28"/>
        </w:rPr>
        <w:t xml:space="preserve">, рассмотрены подходы к трактовке </w:t>
      </w:r>
      <w:r>
        <w:rPr>
          <w:sz w:val="28"/>
          <w:szCs w:val="28"/>
        </w:rPr>
        <w:t>поняти</w:t>
      </w:r>
      <w:r w:rsidR="00A92EEA">
        <w:rPr>
          <w:sz w:val="28"/>
          <w:szCs w:val="28"/>
        </w:rPr>
        <w:t>я</w:t>
      </w:r>
      <w:r>
        <w:rPr>
          <w:sz w:val="28"/>
          <w:szCs w:val="28"/>
        </w:rPr>
        <w:t xml:space="preserve"> лексико-семантического поля</w:t>
      </w:r>
      <w:r w:rsidR="00A92EEA">
        <w:rPr>
          <w:sz w:val="28"/>
          <w:szCs w:val="28"/>
        </w:rPr>
        <w:t>, описан</w:t>
      </w:r>
      <w:r>
        <w:rPr>
          <w:sz w:val="28"/>
          <w:szCs w:val="28"/>
        </w:rPr>
        <w:t xml:space="preserve"> лексический состав лексико-семантического поля «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>»</w:t>
      </w:r>
      <w:r w:rsidR="00A92EEA">
        <w:rPr>
          <w:sz w:val="28"/>
          <w:szCs w:val="28"/>
        </w:rPr>
        <w:t>, осуществлён анализ</w:t>
      </w:r>
      <w:r>
        <w:rPr>
          <w:sz w:val="28"/>
          <w:szCs w:val="28"/>
        </w:rPr>
        <w:t xml:space="preserve"> лексико-семантическо</w:t>
      </w:r>
      <w:r w:rsidR="00A92EEA">
        <w:rPr>
          <w:sz w:val="28"/>
          <w:szCs w:val="28"/>
        </w:rPr>
        <w:t>го поля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>»</w:t>
      </w:r>
      <w:r w:rsidR="00FC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2EEA">
        <w:rPr>
          <w:sz w:val="28"/>
          <w:szCs w:val="28"/>
        </w:rPr>
        <w:t>на материале текстов жанра статьи в электронных СМИ на основе британских и американских</w:t>
      </w:r>
      <w:proofErr w:type="gramEnd"/>
      <w:r w:rsidR="00A92EEA">
        <w:rPr>
          <w:sz w:val="28"/>
          <w:szCs w:val="28"/>
        </w:rPr>
        <w:t xml:space="preserve"> электронных ресурсов</w:t>
      </w:r>
      <w:r>
        <w:rPr>
          <w:sz w:val="28"/>
          <w:szCs w:val="28"/>
        </w:rPr>
        <w:t>.</w:t>
      </w:r>
    </w:p>
    <w:p w:rsidR="00A92EEA" w:rsidRDefault="00A92EEA" w:rsidP="00B61E29">
      <w:pPr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 работе представлено солидное теоретическое обоснование экспериментального исследования лексико-семантического поля «</w:t>
      </w:r>
      <w:proofErr w:type="spellStart"/>
      <w:r>
        <w:rPr>
          <w:sz w:val="28"/>
          <w:szCs w:val="28"/>
        </w:rPr>
        <w:t>nature</w:t>
      </w:r>
      <w:proofErr w:type="spellEnd"/>
      <w:r>
        <w:rPr>
          <w:sz w:val="28"/>
          <w:szCs w:val="28"/>
        </w:rPr>
        <w:t xml:space="preserve">» </w:t>
      </w:r>
      <w:r w:rsidR="00FC376D">
        <w:rPr>
          <w:sz w:val="28"/>
          <w:szCs w:val="28"/>
        </w:rPr>
        <w:t xml:space="preserve">экологического </w:t>
      </w:r>
      <w:proofErr w:type="spellStart"/>
      <w:r w:rsidR="00FC376D">
        <w:rPr>
          <w:sz w:val="28"/>
          <w:szCs w:val="28"/>
        </w:rPr>
        <w:t>дискурса</w:t>
      </w:r>
      <w:proofErr w:type="spellEnd"/>
      <w:r w:rsidR="00FC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привлечением трудов известных отечественных и зарубежных исследователей. Для экспериментального исследования был отобран методом сплошной выборки  иллюстративный эмпирический материал  из зарубежных англоязычных средств массовой информации, в которых отражены основные характеристики лексического состава экологического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. </w:t>
      </w:r>
    </w:p>
    <w:p w:rsidR="00FC376D" w:rsidRDefault="00A92EEA" w:rsidP="00FC376D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Хань</w:t>
      </w:r>
      <w:proofErr w:type="spellEnd"/>
      <w:r>
        <w:rPr>
          <w:sz w:val="28"/>
          <w:szCs w:val="28"/>
        </w:rPr>
        <w:t xml:space="preserve"> очень ответственно подошла к  исследовательской работе,</w:t>
      </w:r>
      <w:r w:rsidR="00B61E29">
        <w:rPr>
          <w:sz w:val="28"/>
          <w:szCs w:val="28"/>
        </w:rPr>
        <w:t xml:space="preserve"> проявила значительную степень самостоятельности в разработке</w:t>
      </w:r>
      <w:r w:rsidR="00FC376D">
        <w:rPr>
          <w:sz w:val="28"/>
          <w:szCs w:val="28"/>
        </w:rPr>
        <w:t>,</w:t>
      </w:r>
      <w:r w:rsidR="00B61E29">
        <w:rPr>
          <w:sz w:val="28"/>
          <w:szCs w:val="28"/>
        </w:rPr>
        <w:t xml:space="preserve"> как теоретических оснований своего исследования, так и к отбору эмпирического материала для экспериментального исследования. </w:t>
      </w:r>
    </w:p>
    <w:p w:rsidR="00FC376D" w:rsidRDefault="00A92EEA" w:rsidP="00FC376D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 w:rsidRPr="009741A4">
        <w:rPr>
          <w:sz w:val="28"/>
          <w:szCs w:val="28"/>
        </w:rPr>
        <w:t xml:space="preserve">Текст работы логично структурирован, </w:t>
      </w:r>
      <w:r w:rsidR="00B61E29">
        <w:rPr>
          <w:sz w:val="28"/>
          <w:szCs w:val="28"/>
        </w:rPr>
        <w:t>чётко обозначены цели и задачи исследования, иллюстративно продемонстрированы результаты   проведённого исследования,</w:t>
      </w:r>
      <w:r w:rsidR="00B61E29" w:rsidRPr="00B61E29">
        <w:rPr>
          <w:sz w:val="28"/>
          <w:szCs w:val="28"/>
        </w:rPr>
        <w:t xml:space="preserve"> </w:t>
      </w:r>
      <w:r w:rsidR="00B61E29" w:rsidRPr="009741A4">
        <w:rPr>
          <w:sz w:val="28"/>
          <w:szCs w:val="28"/>
        </w:rPr>
        <w:t>оригинальность текста составляет</w:t>
      </w:r>
      <w:r w:rsidR="00B61E29">
        <w:rPr>
          <w:sz w:val="28"/>
          <w:szCs w:val="28"/>
        </w:rPr>
        <w:t xml:space="preserve"> </w:t>
      </w:r>
      <w:r w:rsidR="00ED51EE">
        <w:rPr>
          <w:sz w:val="28"/>
          <w:szCs w:val="28"/>
        </w:rPr>
        <w:t>73,5</w:t>
      </w:r>
      <w:r w:rsidR="00B61E29" w:rsidRPr="009741A4">
        <w:rPr>
          <w:sz w:val="28"/>
          <w:szCs w:val="28"/>
        </w:rPr>
        <w:t>%.</w:t>
      </w:r>
      <w:r w:rsidR="00B61E29">
        <w:rPr>
          <w:sz w:val="28"/>
          <w:szCs w:val="28"/>
        </w:rPr>
        <w:t xml:space="preserve">  Работа </w:t>
      </w:r>
      <w:r w:rsidR="00B61E29" w:rsidRPr="009741A4">
        <w:rPr>
          <w:sz w:val="28"/>
          <w:szCs w:val="28"/>
        </w:rPr>
        <w:t>выполнена на достаточно высоком для данного типа исследований уровне</w:t>
      </w:r>
      <w:r w:rsidR="00B61E29">
        <w:rPr>
          <w:sz w:val="28"/>
          <w:szCs w:val="28"/>
        </w:rPr>
        <w:t>,</w:t>
      </w:r>
      <w:r w:rsidR="00B61E29" w:rsidRPr="009741A4">
        <w:rPr>
          <w:sz w:val="28"/>
          <w:szCs w:val="28"/>
        </w:rPr>
        <w:t xml:space="preserve"> </w:t>
      </w:r>
      <w:r w:rsidR="00B61E29">
        <w:rPr>
          <w:sz w:val="28"/>
          <w:szCs w:val="28"/>
        </w:rPr>
        <w:t xml:space="preserve">в полной мере </w:t>
      </w:r>
      <w:r w:rsidRPr="009741A4">
        <w:rPr>
          <w:sz w:val="28"/>
          <w:szCs w:val="28"/>
        </w:rPr>
        <w:t>соответствует предъявляемы</w:t>
      </w:r>
      <w:r w:rsidR="00B61E29">
        <w:rPr>
          <w:sz w:val="28"/>
          <w:szCs w:val="28"/>
        </w:rPr>
        <w:t xml:space="preserve">м требованиям к оформлению ВКР </w:t>
      </w:r>
      <w:r w:rsidRPr="009741A4">
        <w:rPr>
          <w:sz w:val="28"/>
          <w:szCs w:val="28"/>
        </w:rPr>
        <w:t>и заслуживает достойной оценки.</w:t>
      </w:r>
    </w:p>
    <w:p w:rsidR="00ED51EE" w:rsidRDefault="00ED51EE" w:rsidP="00A92EEA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</w:p>
    <w:p w:rsidR="00A92EEA" w:rsidRDefault="00A92EEA" w:rsidP="00A92EEA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A92EEA" w:rsidRDefault="00A92EEA" w:rsidP="00A92EEA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Д.п.н., профессор Кафедры</w:t>
      </w:r>
    </w:p>
    <w:p w:rsidR="00A92EEA" w:rsidRPr="00DC69DD" w:rsidRDefault="00A92EEA" w:rsidP="00A92EEA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иностранных языков и </w:t>
      </w:r>
      <w:proofErr w:type="spellStart"/>
      <w:r>
        <w:rPr>
          <w:sz w:val="28"/>
          <w:szCs w:val="28"/>
        </w:rPr>
        <w:t>дингводидактики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Л.П. </w:t>
      </w:r>
      <w:proofErr w:type="spellStart"/>
      <w:r>
        <w:rPr>
          <w:sz w:val="28"/>
          <w:szCs w:val="28"/>
        </w:rPr>
        <w:t>Тарнаева</w:t>
      </w:r>
      <w:proofErr w:type="spellEnd"/>
    </w:p>
    <w:p w:rsidR="00A92EEA" w:rsidRDefault="00A92EEA" w:rsidP="00A92EEA">
      <w:pPr>
        <w:spacing w:line="360" w:lineRule="auto"/>
      </w:pPr>
    </w:p>
    <w:p w:rsidR="00A92EEA" w:rsidRPr="00DA4521" w:rsidRDefault="00A92EEA" w:rsidP="00A92EEA">
      <w:pPr>
        <w:spacing w:line="360" w:lineRule="auto"/>
      </w:pPr>
      <w:r>
        <w:t>2.05.2023.</w:t>
      </w:r>
    </w:p>
    <w:p w:rsidR="00A92EEA" w:rsidRPr="009741A4" w:rsidRDefault="00A92EEA" w:rsidP="00A92EEA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</w:p>
    <w:p w:rsidR="00A92EEA" w:rsidRPr="00FC179E" w:rsidRDefault="00A92EEA" w:rsidP="00A92EEA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</w:p>
    <w:p w:rsidR="00A92EEA" w:rsidRPr="0085376E" w:rsidRDefault="00A92EEA" w:rsidP="00A92EEA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A92EEA" w:rsidRPr="00C32CCF" w:rsidRDefault="00A92EEA" w:rsidP="00A92EEA">
      <w:pPr>
        <w:spacing w:line="360" w:lineRule="auto"/>
        <w:ind w:firstLine="708"/>
        <w:rPr>
          <w:sz w:val="28"/>
          <w:szCs w:val="28"/>
        </w:rPr>
      </w:pPr>
    </w:p>
    <w:p w:rsidR="00A92EEA" w:rsidRDefault="00A92EEA" w:rsidP="00A92EEA">
      <w:pPr>
        <w:spacing w:line="360" w:lineRule="auto"/>
        <w:ind w:firstLineChars="200" w:firstLine="560"/>
        <w:jc w:val="both"/>
        <w:rPr>
          <w:sz w:val="28"/>
          <w:szCs w:val="28"/>
        </w:rPr>
      </w:pPr>
    </w:p>
    <w:p w:rsidR="00A92EEA" w:rsidRDefault="00A92EEA" w:rsidP="00A92EEA">
      <w:pPr>
        <w:keepNext/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916560" w:rsidRDefault="00916560" w:rsidP="00916560">
      <w:pPr>
        <w:keepNext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6560" w:rsidRDefault="00916560" w:rsidP="00916560">
      <w:pPr>
        <w:keepNext/>
        <w:widowControl w:val="0"/>
        <w:spacing w:line="360" w:lineRule="auto"/>
        <w:ind w:firstLine="708"/>
        <w:jc w:val="both"/>
        <w:rPr>
          <w:rFonts w:eastAsia="Arial Unicode MS"/>
          <w:bCs/>
          <w:iCs/>
          <w:sz w:val="28"/>
          <w:szCs w:val="28"/>
          <w:u w:color="000000"/>
          <w:lang w:eastAsia="zh-CN"/>
        </w:rPr>
      </w:pPr>
    </w:p>
    <w:p w:rsidR="00916560" w:rsidRPr="0036578A" w:rsidRDefault="00916560" w:rsidP="0036578A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36578A" w:rsidRDefault="0036578A" w:rsidP="0036578A">
      <w:pPr>
        <w:jc w:val="both"/>
      </w:pPr>
    </w:p>
    <w:sectPr w:rsidR="0036578A" w:rsidSect="0062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0E6"/>
    <w:multiLevelType w:val="multilevel"/>
    <w:tmpl w:val="05EF50E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8A"/>
    <w:rsid w:val="0036578A"/>
    <w:rsid w:val="00621FCE"/>
    <w:rsid w:val="00916560"/>
    <w:rsid w:val="00A92EEA"/>
    <w:rsid w:val="00B61E29"/>
    <w:rsid w:val="00ED51EE"/>
    <w:rsid w:val="00F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2023-06-02T20:36:00Z</dcterms:created>
  <dcterms:modified xsi:type="dcterms:W3CDTF">2023-06-02T21:28:00Z</dcterms:modified>
</cp:coreProperties>
</file>