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4627F" w14:textId="77777777" w:rsidR="00A01709" w:rsidRPr="008D2156" w:rsidRDefault="00A01709" w:rsidP="003E0208">
      <w:pPr>
        <w:snapToGrid w:val="0"/>
        <w:jc w:val="center"/>
        <w:rPr>
          <w:rFonts w:ascii="Times New Roman" w:hAnsi="Times New Roman" w:cs="Times New Roman"/>
          <w:sz w:val="28"/>
          <w:szCs w:val="28"/>
          <w:lang w:val="ru-RU"/>
        </w:rPr>
      </w:pPr>
      <w:bookmarkStart w:id="0" w:name="_Hlk136219424"/>
      <w:r w:rsidRPr="008D2156">
        <w:rPr>
          <w:rFonts w:ascii="Times New Roman" w:hAnsi="Times New Roman" w:cs="Times New Roman"/>
          <w:sz w:val="28"/>
          <w:szCs w:val="28"/>
          <w:lang w:val="ru-RU"/>
        </w:rPr>
        <w:t>Санкт-Петербургский государственный университет</w:t>
      </w:r>
    </w:p>
    <w:p w14:paraId="7F734773" w14:textId="77777777" w:rsidR="00A01709" w:rsidRPr="008D2156" w:rsidRDefault="00A01709" w:rsidP="003E0208">
      <w:pPr>
        <w:snapToGrid w:val="0"/>
        <w:jc w:val="center"/>
        <w:rPr>
          <w:rFonts w:ascii="Times New Roman" w:hAnsi="Times New Roman" w:cs="Times New Roman"/>
          <w:sz w:val="28"/>
          <w:szCs w:val="28"/>
          <w:lang w:val="ru-RU"/>
        </w:rPr>
      </w:pPr>
    </w:p>
    <w:p w14:paraId="0488F227" w14:textId="77777777" w:rsidR="00A01709" w:rsidRPr="008D2156" w:rsidRDefault="00A01709" w:rsidP="003E0208">
      <w:pPr>
        <w:snapToGrid w:val="0"/>
        <w:jc w:val="center"/>
        <w:rPr>
          <w:rFonts w:ascii="Times New Roman" w:hAnsi="Times New Roman" w:cs="Times New Roman"/>
          <w:sz w:val="28"/>
          <w:szCs w:val="28"/>
          <w:lang w:val="ru-RU"/>
        </w:rPr>
      </w:pPr>
    </w:p>
    <w:p w14:paraId="14BE80E3" w14:textId="77777777" w:rsidR="00A01709" w:rsidRPr="008D2156" w:rsidRDefault="00A01709" w:rsidP="003E0208">
      <w:pPr>
        <w:snapToGrid w:val="0"/>
        <w:jc w:val="center"/>
        <w:rPr>
          <w:rFonts w:ascii="Times New Roman" w:hAnsi="Times New Roman" w:cs="Times New Roman"/>
          <w:sz w:val="28"/>
          <w:szCs w:val="28"/>
          <w:lang w:val="ru-RU"/>
        </w:rPr>
      </w:pPr>
    </w:p>
    <w:p w14:paraId="6B633936" w14:textId="77777777" w:rsidR="00A01709" w:rsidRPr="008D2156" w:rsidRDefault="00A01709" w:rsidP="003E0208">
      <w:pPr>
        <w:snapToGrid w:val="0"/>
        <w:jc w:val="center"/>
        <w:rPr>
          <w:rFonts w:ascii="Times New Roman" w:hAnsi="Times New Roman" w:cs="Times New Roman"/>
          <w:sz w:val="28"/>
          <w:szCs w:val="28"/>
          <w:lang w:val="ru-RU"/>
        </w:rPr>
      </w:pPr>
    </w:p>
    <w:p w14:paraId="5896C806" w14:textId="77777777" w:rsidR="00A01709" w:rsidRPr="008D2156" w:rsidRDefault="00A01709" w:rsidP="003E0208">
      <w:pPr>
        <w:snapToGrid w:val="0"/>
        <w:jc w:val="center"/>
        <w:rPr>
          <w:rFonts w:ascii="Times New Roman" w:hAnsi="Times New Roman" w:cs="Times New Roman"/>
          <w:sz w:val="28"/>
          <w:szCs w:val="28"/>
          <w:lang w:val="ru-RU"/>
        </w:rPr>
      </w:pPr>
    </w:p>
    <w:p w14:paraId="2B846E50" w14:textId="77777777" w:rsidR="00A01709" w:rsidRPr="008D2156" w:rsidRDefault="00A01709" w:rsidP="003E0208">
      <w:pPr>
        <w:snapToGrid w:val="0"/>
        <w:jc w:val="center"/>
        <w:rPr>
          <w:rFonts w:ascii="Times New Roman" w:hAnsi="Times New Roman" w:cs="Times New Roman"/>
          <w:sz w:val="28"/>
          <w:szCs w:val="28"/>
          <w:lang w:val="ru-RU"/>
        </w:rPr>
      </w:pPr>
    </w:p>
    <w:p w14:paraId="1288CEA1" w14:textId="77777777" w:rsidR="00A01709" w:rsidRPr="008D2156" w:rsidRDefault="00A01709" w:rsidP="003E0208">
      <w:pPr>
        <w:snapToGrid w:val="0"/>
        <w:jc w:val="center"/>
        <w:rPr>
          <w:rFonts w:ascii="Times New Roman" w:hAnsi="Times New Roman" w:cs="Times New Roman"/>
          <w:sz w:val="28"/>
          <w:szCs w:val="28"/>
          <w:lang w:val="ru-RU"/>
        </w:rPr>
      </w:pPr>
    </w:p>
    <w:p w14:paraId="256BA89E" w14:textId="77777777" w:rsidR="00A01709" w:rsidRPr="008D2156" w:rsidRDefault="00A01709" w:rsidP="003E0208">
      <w:pPr>
        <w:snapToGrid w:val="0"/>
        <w:jc w:val="center"/>
        <w:rPr>
          <w:rFonts w:ascii="Times New Roman" w:hAnsi="Times New Roman" w:cs="Times New Roman"/>
          <w:sz w:val="28"/>
          <w:szCs w:val="28"/>
          <w:lang w:val="ru-RU"/>
        </w:rPr>
      </w:pPr>
    </w:p>
    <w:p w14:paraId="2E307CBB" w14:textId="4B742DC9" w:rsidR="00A01709" w:rsidRPr="008D2156" w:rsidRDefault="00CF3FE1" w:rsidP="003E0208">
      <w:pPr>
        <w:snapToGrid w:val="0"/>
        <w:jc w:val="center"/>
        <w:rPr>
          <w:rFonts w:ascii="Times New Roman" w:hAnsi="Times New Roman" w:cs="Times New Roman"/>
          <w:b/>
          <w:sz w:val="28"/>
          <w:szCs w:val="28"/>
          <w:lang w:val="ru-RU"/>
        </w:rPr>
      </w:pPr>
      <w:r w:rsidRPr="008D2156">
        <w:rPr>
          <w:rFonts w:ascii="Times New Roman" w:hAnsi="Times New Roman" w:cs="Times New Roman"/>
          <w:b/>
          <w:sz w:val="28"/>
          <w:szCs w:val="28"/>
          <w:lang w:val="ru-RU"/>
        </w:rPr>
        <w:t xml:space="preserve">СИ </w:t>
      </w:r>
      <w:proofErr w:type="spellStart"/>
      <w:r w:rsidRPr="008D2156">
        <w:rPr>
          <w:rFonts w:ascii="Times New Roman" w:hAnsi="Times New Roman" w:cs="Times New Roman"/>
          <w:b/>
          <w:sz w:val="28"/>
          <w:szCs w:val="28"/>
          <w:lang w:val="ru-RU"/>
        </w:rPr>
        <w:t>Цзинбо</w:t>
      </w:r>
      <w:proofErr w:type="spellEnd"/>
      <w:r w:rsidR="00A01709" w:rsidRPr="008D2156">
        <w:rPr>
          <w:rFonts w:ascii="Times New Roman" w:hAnsi="Times New Roman" w:cs="Times New Roman"/>
          <w:b/>
          <w:sz w:val="28"/>
          <w:szCs w:val="28"/>
          <w:lang w:val="ru-RU"/>
        </w:rPr>
        <w:t xml:space="preserve"> </w:t>
      </w:r>
    </w:p>
    <w:p w14:paraId="152DE8C7" w14:textId="77777777" w:rsidR="00A01709" w:rsidRPr="008D2156" w:rsidRDefault="00A01709" w:rsidP="003E0208">
      <w:pPr>
        <w:snapToGrid w:val="0"/>
        <w:jc w:val="center"/>
        <w:rPr>
          <w:rFonts w:ascii="Times New Roman" w:hAnsi="Times New Roman" w:cs="Times New Roman"/>
          <w:b/>
          <w:sz w:val="28"/>
          <w:szCs w:val="28"/>
          <w:lang w:val="ru-RU"/>
        </w:rPr>
      </w:pPr>
    </w:p>
    <w:p w14:paraId="1D47E1C7" w14:textId="77777777" w:rsidR="00A01709" w:rsidRPr="008D2156" w:rsidRDefault="00A01709" w:rsidP="003E0208">
      <w:pPr>
        <w:snapToGrid w:val="0"/>
        <w:jc w:val="center"/>
        <w:rPr>
          <w:rFonts w:ascii="Times New Roman" w:hAnsi="Times New Roman" w:cs="Times New Roman"/>
          <w:sz w:val="28"/>
          <w:szCs w:val="28"/>
          <w:lang w:val="ru-RU"/>
        </w:rPr>
      </w:pPr>
      <w:r w:rsidRPr="008D2156">
        <w:rPr>
          <w:rFonts w:ascii="Times New Roman" w:hAnsi="Times New Roman" w:cs="Times New Roman"/>
          <w:sz w:val="28"/>
          <w:szCs w:val="28"/>
          <w:lang w:val="ru-RU"/>
        </w:rPr>
        <w:t>Выпускная квалификационная работа</w:t>
      </w:r>
    </w:p>
    <w:p w14:paraId="69AD4DB5" w14:textId="04B5A780" w:rsidR="00A01709" w:rsidRPr="008D2156" w:rsidRDefault="00CF3FE1" w:rsidP="003E0208">
      <w:pPr>
        <w:snapToGrid w:val="0"/>
        <w:jc w:val="center"/>
        <w:rPr>
          <w:rFonts w:ascii="Times New Roman" w:hAnsi="Times New Roman" w:cs="Times New Roman"/>
          <w:b/>
          <w:sz w:val="28"/>
          <w:szCs w:val="28"/>
          <w:lang w:val="ru-RU"/>
        </w:rPr>
      </w:pPr>
      <w:bookmarkStart w:id="1" w:name="_Hlk136471302"/>
      <w:r w:rsidRPr="008D2156">
        <w:rPr>
          <w:rFonts w:ascii="Times New Roman" w:hAnsi="Times New Roman" w:cs="Times New Roman"/>
          <w:b/>
          <w:sz w:val="28"/>
          <w:szCs w:val="28"/>
          <w:lang w:val="ru-RU"/>
        </w:rPr>
        <w:t>БРИКС: путь к новой системе глобального управления</w:t>
      </w:r>
      <w:r w:rsidR="00A01709" w:rsidRPr="008D2156">
        <w:rPr>
          <w:rFonts w:ascii="Times New Roman" w:hAnsi="Times New Roman" w:cs="Times New Roman"/>
          <w:b/>
          <w:sz w:val="28"/>
          <w:szCs w:val="28"/>
          <w:lang w:val="ru-RU"/>
        </w:rPr>
        <w:t xml:space="preserve"> </w:t>
      </w:r>
    </w:p>
    <w:p w14:paraId="388AFE5C" w14:textId="77777777" w:rsidR="00A01709" w:rsidRPr="008D2156" w:rsidRDefault="00A01709" w:rsidP="003E0208">
      <w:pPr>
        <w:snapToGrid w:val="0"/>
        <w:jc w:val="center"/>
        <w:rPr>
          <w:rFonts w:ascii="Times New Roman" w:hAnsi="Times New Roman" w:cs="Times New Roman"/>
          <w:sz w:val="28"/>
          <w:szCs w:val="28"/>
          <w:lang w:val="ru-RU"/>
        </w:rPr>
      </w:pPr>
    </w:p>
    <w:bookmarkEnd w:id="1"/>
    <w:p w14:paraId="474CCE96" w14:textId="77777777" w:rsidR="00A01709" w:rsidRPr="008D2156" w:rsidRDefault="00A01709" w:rsidP="003E0208">
      <w:pPr>
        <w:snapToGrid w:val="0"/>
        <w:jc w:val="center"/>
        <w:rPr>
          <w:rFonts w:ascii="Times New Roman" w:hAnsi="Times New Roman" w:cs="Times New Roman"/>
          <w:sz w:val="28"/>
          <w:szCs w:val="28"/>
          <w:lang w:val="ru-RU"/>
        </w:rPr>
      </w:pPr>
    </w:p>
    <w:p w14:paraId="689E2F0D" w14:textId="77777777" w:rsidR="00A01709" w:rsidRPr="008D2156" w:rsidRDefault="00A01709" w:rsidP="003E0208">
      <w:pPr>
        <w:snapToGrid w:val="0"/>
        <w:jc w:val="center"/>
        <w:rPr>
          <w:rFonts w:ascii="Times New Roman" w:hAnsi="Times New Roman" w:cs="Times New Roman"/>
          <w:sz w:val="28"/>
          <w:szCs w:val="28"/>
          <w:lang w:val="ru-RU"/>
        </w:rPr>
      </w:pPr>
      <w:r w:rsidRPr="008D2156">
        <w:rPr>
          <w:rFonts w:ascii="Times New Roman" w:hAnsi="Times New Roman" w:cs="Times New Roman"/>
          <w:sz w:val="28"/>
          <w:szCs w:val="28"/>
          <w:lang w:val="ru-RU"/>
        </w:rPr>
        <w:t>Уровень образования: Магистратура</w:t>
      </w:r>
    </w:p>
    <w:p w14:paraId="177FE868" w14:textId="77777777" w:rsidR="00A01709" w:rsidRPr="008D2156" w:rsidRDefault="00A01709" w:rsidP="003E0208">
      <w:pPr>
        <w:snapToGrid w:val="0"/>
        <w:jc w:val="center"/>
        <w:rPr>
          <w:rFonts w:ascii="Times New Roman" w:hAnsi="Times New Roman" w:cs="Times New Roman"/>
          <w:sz w:val="28"/>
          <w:szCs w:val="28"/>
          <w:lang w:val="ru-RU"/>
        </w:rPr>
      </w:pPr>
      <w:r w:rsidRPr="008D2156">
        <w:rPr>
          <w:rFonts w:ascii="Times New Roman" w:hAnsi="Times New Roman" w:cs="Times New Roman"/>
          <w:sz w:val="28"/>
          <w:szCs w:val="28"/>
          <w:lang w:val="ru-RU"/>
        </w:rPr>
        <w:t>Направление 41.04.05 «Международные отношения»</w:t>
      </w:r>
    </w:p>
    <w:p w14:paraId="210399BA" w14:textId="77777777" w:rsidR="00A01709" w:rsidRPr="008D2156" w:rsidRDefault="00A01709" w:rsidP="003E0208">
      <w:pPr>
        <w:snapToGrid w:val="0"/>
        <w:jc w:val="center"/>
        <w:rPr>
          <w:rFonts w:ascii="Times New Roman" w:hAnsi="Times New Roman" w:cs="Times New Roman"/>
          <w:sz w:val="28"/>
          <w:szCs w:val="28"/>
          <w:lang w:val="ru-RU"/>
        </w:rPr>
      </w:pPr>
      <w:r w:rsidRPr="008D2156">
        <w:rPr>
          <w:rFonts w:ascii="Times New Roman" w:hAnsi="Times New Roman" w:cs="Times New Roman"/>
          <w:sz w:val="28"/>
          <w:szCs w:val="28"/>
          <w:lang w:val="ru-RU"/>
        </w:rPr>
        <w:t>Основная образовательная программа</w:t>
      </w:r>
    </w:p>
    <w:p w14:paraId="222D3409" w14:textId="77777777" w:rsidR="00A01709" w:rsidRPr="008D2156" w:rsidRDefault="00A01709" w:rsidP="003E0208">
      <w:pPr>
        <w:snapToGrid w:val="0"/>
        <w:jc w:val="center"/>
        <w:rPr>
          <w:rFonts w:ascii="Times New Roman" w:hAnsi="Times New Roman" w:cs="Times New Roman"/>
          <w:sz w:val="28"/>
          <w:szCs w:val="28"/>
          <w:lang w:val="ru-RU"/>
        </w:rPr>
      </w:pPr>
      <w:r w:rsidRPr="008D2156">
        <w:rPr>
          <w:rFonts w:ascii="Times New Roman" w:hAnsi="Times New Roman" w:cs="Times New Roman"/>
          <w:sz w:val="28"/>
          <w:szCs w:val="28"/>
          <w:lang w:val="ru-RU"/>
        </w:rPr>
        <w:t>ВМ.5709.2021 «Исследования БРИКС»</w:t>
      </w:r>
    </w:p>
    <w:p w14:paraId="3B321157" w14:textId="77777777" w:rsidR="00A01709" w:rsidRPr="008D2156" w:rsidRDefault="00A01709" w:rsidP="003E0208">
      <w:pPr>
        <w:snapToGrid w:val="0"/>
        <w:rPr>
          <w:rFonts w:ascii="Times New Roman" w:hAnsi="Times New Roman" w:cs="Times New Roman"/>
          <w:sz w:val="28"/>
          <w:szCs w:val="28"/>
          <w:lang w:val="ru-RU"/>
        </w:rPr>
      </w:pPr>
    </w:p>
    <w:p w14:paraId="0AD008CE" w14:textId="77777777" w:rsidR="00A01709" w:rsidRPr="008D2156" w:rsidRDefault="00A01709" w:rsidP="003E0208">
      <w:pPr>
        <w:snapToGrid w:val="0"/>
        <w:rPr>
          <w:rFonts w:ascii="Times New Roman" w:hAnsi="Times New Roman" w:cs="Times New Roman"/>
          <w:sz w:val="28"/>
          <w:szCs w:val="28"/>
          <w:lang w:val="ru-RU"/>
        </w:rPr>
      </w:pPr>
    </w:p>
    <w:p w14:paraId="69EE8446" w14:textId="77777777" w:rsidR="00A01709" w:rsidRPr="008D2156" w:rsidRDefault="00A01709" w:rsidP="003E0208">
      <w:pPr>
        <w:snapToGrid w:val="0"/>
        <w:jc w:val="right"/>
        <w:rPr>
          <w:rFonts w:ascii="Times New Roman" w:hAnsi="Times New Roman" w:cs="Times New Roman"/>
          <w:sz w:val="28"/>
          <w:szCs w:val="28"/>
          <w:lang w:val="ru-RU"/>
        </w:rPr>
      </w:pPr>
    </w:p>
    <w:p w14:paraId="7E556F88" w14:textId="77777777" w:rsidR="00A01709" w:rsidRPr="008D2156" w:rsidRDefault="00A01709" w:rsidP="003E0208">
      <w:pPr>
        <w:snapToGrid w:val="0"/>
        <w:jc w:val="right"/>
        <w:rPr>
          <w:rFonts w:ascii="Times New Roman" w:hAnsi="Times New Roman" w:cs="Times New Roman"/>
          <w:sz w:val="28"/>
          <w:szCs w:val="28"/>
          <w:lang w:val="ru-RU"/>
        </w:rPr>
      </w:pPr>
    </w:p>
    <w:p w14:paraId="1AD9E625" w14:textId="77777777" w:rsidR="00CF0413" w:rsidRDefault="00A01709" w:rsidP="003E0208">
      <w:pPr>
        <w:snapToGrid w:val="0"/>
        <w:jc w:val="right"/>
        <w:rPr>
          <w:rFonts w:ascii="Times New Roman" w:hAnsi="Times New Roman" w:cs="Times New Roman"/>
          <w:sz w:val="28"/>
          <w:szCs w:val="28"/>
          <w:lang w:val="ru-RU"/>
        </w:rPr>
      </w:pPr>
      <w:r w:rsidRPr="008D2156">
        <w:rPr>
          <w:rFonts w:ascii="Times New Roman" w:hAnsi="Times New Roman" w:cs="Times New Roman"/>
          <w:sz w:val="28"/>
          <w:szCs w:val="28"/>
          <w:lang w:val="ru-RU"/>
        </w:rPr>
        <w:t>Научный руководитель:</w:t>
      </w:r>
    </w:p>
    <w:p w14:paraId="6947617D" w14:textId="77777777" w:rsidR="00CF0413" w:rsidRPr="00CF0413" w:rsidRDefault="00CF0413" w:rsidP="00CF0413">
      <w:pPr>
        <w:snapToGrid w:val="0"/>
        <w:jc w:val="right"/>
        <w:rPr>
          <w:rFonts w:ascii="Times New Roman" w:hAnsi="Times New Roman" w:cs="Times New Roman"/>
          <w:sz w:val="28"/>
          <w:szCs w:val="28"/>
          <w:lang w:val="ru-RU"/>
        </w:rPr>
      </w:pPr>
      <w:proofErr w:type="spellStart"/>
      <w:r w:rsidRPr="00CF0413">
        <w:rPr>
          <w:rFonts w:ascii="Times New Roman" w:hAnsi="Times New Roman" w:cs="Times New Roman"/>
          <w:sz w:val="28"/>
          <w:szCs w:val="28"/>
          <w:lang w:val="ru-RU"/>
        </w:rPr>
        <w:t>д.ф.н</w:t>
      </w:r>
      <w:proofErr w:type="spellEnd"/>
      <w:r w:rsidRPr="00CF0413">
        <w:rPr>
          <w:rFonts w:ascii="Times New Roman" w:hAnsi="Times New Roman" w:cs="Times New Roman"/>
          <w:sz w:val="28"/>
          <w:szCs w:val="28"/>
          <w:lang w:val="ru-RU"/>
        </w:rPr>
        <w:t xml:space="preserve">, профессор </w:t>
      </w:r>
    </w:p>
    <w:p w14:paraId="05F23A43" w14:textId="618C9545" w:rsidR="00CF0413" w:rsidRPr="00CF0413" w:rsidRDefault="00CF0413" w:rsidP="00CF0413">
      <w:pPr>
        <w:snapToGrid w:val="0"/>
        <w:jc w:val="right"/>
        <w:rPr>
          <w:rFonts w:ascii="Times New Roman" w:hAnsi="Times New Roman" w:cs="Times New Roman"/>
          <w:sz w:val="28"/>
          <w:szCs w:val="28"/>
          <w:lang w:val="ru-RU"/>
        </w:rPr>
      </w:pPr>
      <w:r w:rsidRPr="00CF0413">
        <w:rPr>
          <w:rFonts w:ascii="Times New Roman" w:hAnsi="Times New Roman" w:cs="Times New Roman"/>
          <w:sz w:val="28"/>
          <w:szCs w:val="28"/>
          <w:lang w:val="ru-RU"/>
        </w:rPr>
        <w:t>кафедры мировой политики</w:t>
      </w:r>
    </w:p>
    <w:p w14:paraId="43CBBBEF" w14:textId="2DA9AE33" w:rsidR="00CF0413" w:rsidRPr="00CF0413" w:rsidRDefault="00CF0413" w:rsidP="003E0208">
      <w:pPr>
        <w:snapToGrid w:val="0"/>
        <w:jc w:val="right"/>
        <w:rPr>
          <w:rFonts w:ascii="Times New Roman" w:hAnsi="Times New Roman" w:cs="Times New Roman"/>
          <w:sz w:val="28"/>
          <w:szCs w:val="28"/>
          <w:lang w:val="ru-RU"/>
        </w:rPr>
      </w:pPr>
      <w:r w:rsidRPr="00CF0413">
        <w:rPr>
          <w:rFonts w:ascii="Times New Roman" w:hAnsi="Times New Roman" w:cs="Times New Roman"/>
          <w:sz w:val="28"/>
          <w:szCs w:val="28"/>
          <w:lang w:val="ru-RU"/>
        </w:rPr>
        <w:t>Васильева Н. А.</w:t>
      </w:r>
    </w:p>
    <w:p w14:paraId="3384C8B2" w14:textId="77777777" w:rsidR="000565F9" w:rsidRPr="00327E93" w:rsidRDefault="00A01709" w:rsidP="003E0208">
      <w:pPr>
        <w:snapToGrid w:val="0"/>
        <w:jc w:val="right"/>
        <w:rPr>
          <w:rFonts w:ascii="Times New Roman" w:hAnsi="Times New Roman" w:cs="Times New Roman"/>
          <w:sz w:val="28"/>
          <w:szCs w:val="28"/>
          <w:lang w:val="ru-RU"/>
        </w:rPr>
      </w:pPr>
      <w:r w:rsidRPr="00327E93">
        <w:rPr>
          <w:rFonts w:ascii="Times New Roman" w:hAnsi="Times New Roman" w:cs="Times New Roman"/>
          <w:sz w:val="28"/>
          <w:szCs w:val="28"/>
          <w:lang w:val="ru-RU"/>
        </w:rPr>
        <w:t xml:space="preserve">Рецензент: </w:t>
      </w:r>
    </w:p>
    <w:p w14:paraId="4AE6E65E" w14:textId="77777777" w:rsidR="00327E93" w:rsidRPr="00327E93" w:rsidRDefault="00CF0413" w:rsidP="000565F9">
      <w:pPr>
        <w:snapToGrid w:val="0"/>
        <w:jc w:val="right"/>
        <w:rPr>
          <w:rFonts w:ascii="Times New Roman" w:hAnsi="Times New Roman" w:cs="Times New Roman"/>
          <w:sz w:val="28"/>
          <w:szCs w:val="28"/>
          <w:lang w:val="ru-RU"/>
        </w:rPr>
      </w:pPr>
      <w:proofErr w:type="spellStart"/>
      <w:r w:rsidRPr="00327E93">
        <w:rPr>
          <w:rFonts w:ascii="Times New Roman" w:hAnsi="Times New Roman" w:cs="Times New Roman"/>
          <w:sz w:val="28"/>
          <w:szCs w:val="28"/>
          <w:lang w:val="ru-RU"/>
        </w:rPr>
        <w:t>к.п.н</w:t>
      </w:r>
      <w:proofErr w:type="spellEnd"/>
      <w:r w:rsidRPr="00327E93">
        <w:rPr>
          <w:rFonts w:ascii="Times New Roman" w:hAnsi="Times New Roman" w:cs="Times New Roman"/>
          <w:sz w:val="28"/>
          <w:szCs w:val="28"/>
          <w:lang w:val="ru-RU"/>
        </w:rPr>
        <w:t xml:space="preserve">, </w:t>
      </w:r>
      <w:r w:rsidR="000565F9" w:rsidRPr="00327E93">
        <w:rPr>
          <w:rFonts w:ascii="Times New Roman" w:hAnsi="Times New Roman" w:cs="Times New Roman"/>
          <w:sz w:val="28"/>
          <w:szCs w:val="28"/>
          <w:lang w:val="ru-RU"/>
        </w:rPr>
        <w:t xml:space="preserve">ведущий специалист организационного </w:t>
      </w:r>
    </w:p>
    <w:p w14:paraId="57B02080" w14:textId="77777777" w:rsidR="00327E93" w:rsidRPr="00327E93" w:rsidRDefault="000565F9" w:rsidP="000565F9">
      <w:pPr>
        <w:snapToGrid w:val="0"/>
        <w:jc w:val="right"/>
        <w:rPr>
          <w:rFonts w:ascii="Times New Roman" w:hAnsi="Times New Roman" w:cs="Times New Roman"/>
          <w:sz w:val="28"/>
          <w:szCs w:val="28"/>
          <w:lang w:val="ru-RU"/>
        </w:rPr>
      </w:pPr>
      <w:r w:rsidRPr="00327E93">
        <w:rPr>
          <w:rFonts w:ascii="Times New Roman" w:hAnsi="Times New Roman" w:cs="Times New Roman"/>
          <w:sz w:val="28"/>
          <w:szCs w:val="28"/>
          <w:lang w:val="ru-RU"/>
        </w:rPr>
        <w:t xml:space="preserve">сектора Комитета государственной </w:t>
      </w:r>
    </w:p>
    <w:p w14:paraId="77EFC21C" w14:textId="77777777" w:rsidR="00327E93" w:rsidRPr="00327E93" w:rsidRDefault="000565F9" w:rsidP="000565F9">
      <w:pPr>
        <w:snapToGrid w:val="0"/>
        <w:jc w:val="right"/>
        <w:rPr>
          <w:rFonts w:ascii="Times New Roman" w:hAnsi="Times New Roman" w:cs="Times New Roman"/>
          <w:sz w:val="28"/>
          <w:szCs w:val="28"/>
          <w:lang w:val="ru-RU"/>
        </w:rPr>
      </w:pPr>
      <w:r w:rsidRPr="00327E93">
        <w:rPr>
          <w:rFonts w:ascii="Times New Roman" w:hAnsi="Times New Roman" w:cs="Times New Roman"/>
          <w:sz w:val="28"/>
          <w:szCs w:val="28"/>
          <w:lang w:val="ru-RU"/>
        </w:rPr>
        <w:t xml:space="preserve">службы и кадровой политики </w:t>
      </w:r>
    </w:p>
    <w:p w14:paraId="0B742ED4" w14:textId="1ADBA904" w:rsidR="000565F9" w:rsidRPr="00327E93" w:rsidRDefault="000565F9" w:rsidP="000565F9">
      <w:pPr>
        <w:snapToGrid w:val="0"/>
        <w:jc w:val="right"/>
        <w:rPr>
          <w:rFonts w:ascii="Times New Roman" w:hAnsi="Times New Roman" w:cs="Times New Roman"/>
          <w:sz w:val="28"/>
          <w:szCs w:val="28"/>
          <w:lang w:val="ru-RU"/>
        </w:rPr>
      </w:pPr>
      <w:r w:rsidRPr="00327E93">
        <w:rPr>
          <w:rFonts w:ascii="Times New Roman" w:hAnsi="Times New Roman" w:cs="Times New Roman"/>
          <w:sz w:val="28"/>
          <w:szCs w:val="28"/>
          <w:lang w:val="ru-RU"/>
        </w:rPr>
        <w:t>Администрации Губернатора СПб</w:t>
      </w:r>
    </w:p>
    <w:p w14:paraId="27FB03D4" w14:textId="06A84BDD" w:rsidR="00A01709" w:rsidRPr="00327E93" w:rsidRDefault="000565F9" w:rsidP="003E0208">
      <w:pPr>
        <w:snapToGrid w:val="0"/>
        <w:jc w:val="right"/>
        <w:rPr>
          <w:rFonts w:ascii="Times New Roman" w:hAnsi="Times New Roman" w:cs="Times New Roman"/>
          <w:sz w:val="28"/>
          <w:szCs w:val="28"/>
          <w:highlight w:val="yellow"/>
          <w:lang w:val="ru-RU"/>
        </w:rPr>
      </w:pPr>
      <w:r w:rsidRPr="00327E93">
        <w:rPr>
          <w:rFonts w:ascii="Times New Roman" w:hAnsi="Times New Roman" w:cs="Times New Roman"/>
          <w:sz w:val="28"/>
          <w:szCs w:val="28"/>
          <w:lang w:val="ru-RU"/>
        </w:rPr>
        <w:t>Копылова А.А.</w:t>
      </w:r>
      <w:r w:rsidR="00A01709" w:rsidRPr="00327E93">
        <w:rPr>
          <w:rFonts w:ascii="Times New Roman" w:hAnsi="Times New Roman" w:cs="Times New Roman"/>
          <w:sz w:val="28"/>
          <w:szCs w:val="28"/>
          <w:highlight w:val="yellow"/>
          <w:lang w:val="ru-RU"/>
        </w:rPr>
        <w:t xml:space="preserve"> </w:t>
      </w:r>
    </w:p>
    <w:p w14:paraId="0B93C1B4" w14:textId="77777777" w:rsidR="00A01709" w:rsidRPr="000565F9" w:rsidRDefault="00A01709" w:rsidP="003E0208">
      <w:pPr>
        <w:snapToGrid w:val="0"/>
        <w:jc w:val="center"/>
        <w:rPr>
          <w:rFonts w:ascii="Times New Roman" w:hAnsi="Times New Roman" w:cs="Times New Roman"/>
          <w:sz w:val="28"/>
          <w:szCs w:val="28"/>
          <w:lang w:val="ru-RU"/>
        </w:rPr>
      </w:pPr>
    </w:p>
    <w:p w14:paraId="3E7ACE96" w14:textId="77777777" w:rsidR="00A01709" w:rsidRPr="000565F9" w:rsidRDefault="00A01709" w:rsidP="003E0208">
      <w:pPr>
        <w:snapToGrid w:val="0"/>
        <w:jc w:val="center"/>
        <w:rPr>
          <w:rFonts w:ascii="Times New Roman" w:hAnsi="Times New Roman" w:cs="Times New Roman"/>
          <w:sz w:val="28"/>
          <w:szCs w:val="28"/>
          <w:lang w:val="ru-RU"/>
        </w:rPr>
      </w:pPr>
    </w:p>
    <w:p w14:paraId="0854332D" w14:textId="77777777" w:rsidR="00A01709" w:rsidRPr="000565F9" w:rsidRDefault="00A01709" w:rsidP="003E0208">
      <w:pPr>
        <w:snapToGrid w:val="0"/>
        <w:jc w:val="center"/>
        <w:rPr>
          <w:rFonts w:ascii="Times New Roman" w:hAnsi="Times New Roman" w:cs="Times New Roman"/>
          <w:sz w:val="28"/>
          <w:szCs w:val="28"/>
          <w:lang w:val="ru-RU"/>
        </w:rPr>
      </w:pPr>
    </w:p>
    <w:p w14:paraId="213C014B" w14:textId="77777777" w:rsidR="00A01709" w:rsidRPr="000565F9" w:rsidRDefault="00A01709" w:rsidP="003E0208">
      <w:pPr>
        <w:snapToGrid w:val="0"/>
        <w:jc w:val="center"/>
        <w:rPr>
          <w:rFonts w:ascii="Times New Roman" w:hAnsi="Times New Roman" w:cs="Times New Roman"/>
          <w:sz w:val="28"/>
          <w:szCs w:val="28"/>
          <w:lang w:val="ru-RU"/>
        </w:rPr>
      </w:pPr>
    </w:p>
    <w:p w14:paraId="160A59B7" w14:textId="77777777" w:rsidR="00A01709" w:rsidRPr="000565F9" w:rsidRDefault="00A01709" w:rsidP="003E0208">
      <w:pPr>
        <w:snapToGrid w:val="0"/>
        <w:jc w:val="center"/>
        <w:rPr>
          <w:rFonts w:ascii="Times New Roman" w:hAnsi="Times New Roman" w:cs="Times New Roman"/>
          <w:sz w:val="28"/>
          <w:szCs w:val="28"/>
          <w:lang w:val="ru-RU"/>
        </w:rPr>
      </w:pPr>
    </w:p>
    <w:p w14:paraId="26206F30" w14:textId="77777777" w:rsidR="00A01709" w:rsidRPr="000565F9" w:rsidRDefault="00A01709" w:rsidP="003E0208">
      <w:pPr>
        <w:snapToGrid w:val="0"/>
        <w:jc w:val="center"/>
        <w:rPr>
          <w:rFonts w:ascii="Times New Roman" w:hAnsi="Times New Roman" w:cs="Times New Roman"/>
          <w:sz w:val="28"/>
          <w:szCs w:val="28"/>
          <w:lang w:val="ru-RU"/>
        </w:rPr>
      </w:pPr>
    </w:p>
    <w:p w14:paraId="455656A2" w14:textId="77777777" w:rsidR="00A01709" w:rsidRPr="000565F9" w:rsidRDefault="00A01709" w:rsidP="003E0208">
      <w:pPr>
        <w:snapToGrid w:val="0"/>
        <w:jc w:val="center"/>
        <w:rPr>
          <w:rFonts w:ascii="Times New Roman" w:hAnsi="Times New Roman" w:cs="Times New Roman"/>
          <w:sz w:val="28"/>
          <w:szCs w:val="28"/>
          <w:lang w:val="ru-RU"/>
        </w:rPr>
      </w:pPr>
    </w:p>
    <w:p w14:paraId="1C4668A9" w14:textId="77777777" w:rsidR="00A01709" w:rsidRPr="000565F9" w:rsidRDefault="00A01709" w:rsidP="003E0208">
      <w:pPr>
        <w:snapToGrid w:val="0"/>
        <w:jc w:val="center"/>
        <w:rPr>
          <w:rFonts w:ascii="Times New Roman" w:hAnsi="Times New Roman" w:cs="Times New Roman"/>
          <w:sz w:val="28"/>
          <w:szCs w:val="28"/>
          <w:lang w:val="ru-RU"/>
        </w:rPr>
      </w:pPr>
    </w:p>
    <w:p w14:paraId="3E10B847" w14:textId="77777777" w:rsidR="00A01709" w:rsidRPr="000565F9" w:rsidRDefault="00A01709" w:rsidP="00CF3FE1">
      <w:pPr>
        <w:snapToGrid w:val="0"/>
        <w:rPr>
          <w:rFonts w:ascii="Times New Roman" w:hAnsi="Times New Roman" w:cs="Times New Roman"/>
          <w:sz w:val="28"/>
          <w:szCs w:val="28"/>
          <w:lang w:val="ru-RU"/>
        </w:rPr>
      </w:pPr>
    </w:p>
    <w:p w14:paraId="227A5D6D" w14:textId="77777777" w:rsidR="00A01709" w:rsidRPr="008D2156" w:rsidRDefault="00A01709" w:rsidP="003E0208">
      <w:pPr>
        <w:snapToGrid w:val="0"/>
        <w:jc w:val="center"/>
        <w:rPr>
          <w:rFonts w:ascii="Times New Roman" w:hAnsi="Times New Roman" w:cs="Times New Roman"/>
          <w:sz w:val="28"/>
          <w:szCs w:val="28"/>
          <w:lang w:val="ru-RU"/>
        </w:rPr>
      </w:pPr>
      <w:r w:rsidRPr="000565F9">
        <w:rPr>
          <w:rFonts w:ascii="Times New Roman" w:hAnsi="Times New Roman" w:cs="Times New Roman"/>
          <w:sz w:val="28"/>
          <w:szCs w:val="28"/>
          <w:lang w:val="ru-RU"/>
        </w:rPr>
        <w:t>Санкт-Петербург</w:t>
      </w:r>
    </w:p>
    <w:p w14:paraId="7DAC1DF0" w14:textId="2A88783C" w:rsidR="003E0208" w:rsidRPr="000565F9" w:rsidRDefault="00A01709" w:rsidP="00CF3FE1">
      <w:pPr>
        <w:snapToGrid w:val="0"/>
        <w:jc w:val="center"/>
        <w:rPr>
          <w:rFonts w:ascii="Times New Roman" w:hAnsi="Times New Roman" w:cs="Times New Roman"/>
          <w:sz w:val="28"/>
          <w:szCs w:val="28"/>
          <w:lang w:val="ru-RU"/>
        </w:rPr>
      </w:pPr>
      <w:r w:rsidRPr="008D2156">
        <w:rPr>
          <w:rFonts w:ascii="Times New Roman" w:hAnsi="Times New Roman" w:cs="Times New Roman"/>
          <w:sz w:val="28"/>
          <w:szCs w:val="28"/>
          <w:lang w:val="ru-RU"/>
        </w:rPr>
        <w:t>202</w:t>
      </w:r>
      <w:r w:rsidRPr="000565F9">
        <w:rPr>
          <w:rFonts w:ascii="Times New Roman" w:hAnsi="Times New Roman" w:cs="Times New Roman"/>
          <w:sz w:val="28"/>
          <w:szCs w:val="28"/>
          <w:lang w:val="ru-RU"/>
        </w:rPr>
        <w:t>3</w:t>
      </w:r>
      <w:bookmarkStart w:id="2" w:name="_Toc135445865"/>
    </w:p>
    <w:p w14:paraId="63FDE768" w14:textId="77777777" w:rsidR="00CF3FE1" w:rsidRPr="008D2156" w:rsidRDefault="00CF3FE1" w:rsidP="008410C0">
      <w:pPr>
        <w:pStyle w:val="a3"/>
        <w:rPr>
          <w:rFonts w:ascii="Times New Roman" w:hAnsi="Times New Roman" w:cs="Times New Roman"/>
          <w:lang w:val="ru-RU"/>
        </w:rPr>
        <w:sectPr w:rsidR="00CF3FE1" w:rsidRPr="008D2156" w:rsidSect="003E0208">
          <w:footerReference w:type="default" r:id="rId8"/>
          <w:pgSz w:w="11906" w:h="16838"/>
          <w:pgMar w:top="1134" w:right="851" w:bottom="1134" w:left="1701" w:header="851" w:footer="992" w:gutter="0"/>
          <w:pgNumType w:start="0"/>
          <w:cols w:space="425"/>
          <w:docGrid w:type="lines" w:linePitch="312"/>
        </w:sectPr>
      </w:pPr>
    </w:p>
    <w:p w14:paraId="09DFE54D" w14:textId="39C96172" w:rsidR="008410C0" w:rsidRPr="000565F9" w:rsidRDefault="00CD5A2E" w:rsidP="008410C0">
      <w:pPr>
        <w:pStyle w:val="a3"/>
        <w:rPr>
          <w:rFonts w:ascii="Times New Roman" w:hAnsi="Times New Roman" w:cs="Times New Roman"/>
          <w:b w:val="0"/>
          <w:bCs w:val="0"/>
          <w:noProof/>
          <w:sz w:val="21"/>
          <w:szCs w:val="22"/>
          <w:lang w:val="ru-RU"/>
          <w14:ligatures w14:val="standardContextual"/>
        </w:rPr>
      </w:pPr>
      <w:r w:rsidRPr="008D2156">
        <w:rPr>
          <w:rFonts w:ascii="Times New Roman" w:hAnsi="Times New Roman" w:cs="Times New Roman"/>
          <w:lang w:val="ru-RU"/>
        </w:rPr>
        <w:lastRenderedPageBreak/>
        <w:t>Оглавление</w:t>
      </w:r>
      <w:bookmarkEnd w:id="2"/>
      <w:r w:rsidR="008410C0" w:rsidRPr="008D2156">
        <w:rPr>
          <w:rFonts w:ascii="Times New Roman" w:eastAsiaTheme="minorEastAsia" w:hAnsi="Times New Roman" w:cs="Times New Roman"/>
          <w:b w:val="0"/>
          <w:bCs w:val="0"/>
          <w:sz w:val="28"/>
          <w:lang w:val="ru-RU"/>
        </w:rPr>
        <w:fldChar w:fldCharType="begin"/>
      </w:r>
      <w:r w:rsidR="008410C0" w:rsidRPr="008D2156">
        <w:rPr>
          <w:rFonts w:ascii="Times New Roman" w:eastAsiaTheme="minorEastAsia" w:hAnsi="Times New Roman" w:cs="Times New Roman"/>
          <w:b w:val="0"/>
          <w:bCs w:val="0"/>
          <w:sz w:val="28"/>
          <w:lang w:val="ru-RU"/>
        </w:rPr>
        <w:instrText xml:space="preserve"> TOC \o "1-3" \h \z \u </w:instrText>
      </w:r>
      <w:r w:rsidR="008410C0" w:rsidRPr="008D2156">
        <w:rPr>
          <w:rFonts w:ascii="Times New Roman" w:eastAsiaTheme="minorEastAsia" w:hAnsi="Times New Roman" w:cs="Times New Roman"/>
          <w:b w:val="0"/>
          <w:bCs w:val="0"/>
          <w:sz w:val="28"/>
          <w:lang w:val="ru-RU"/>
        </w:rPr>
        <w:fldChar w:fldCharType="separate"/>
      </w:r>
    </w:p>
    <w:p w14:paraId="6D6C77BD" w14:textId="0CDD4AA2" w:rsidR="008410C0" w:rsidRPr="008D2156" w:rsidRDefault="00000000">
      <w:pPr>
        <w:pStyle w:val="TOC1"/>
        <w:tabs>
          <w:tab w:val="right" w:leader="dot" w:pos="9344"/>
        </w:tabs>
        <w:rPr>
          <w:rFonts w:ascii="Times New Roman" w:hAnsi="Times New Roman" w:cs="Times New Roman"/>
          <w:b w:val="0"/>
          <w:bCs w:val="0"/>
          <w:noProof/>
          <w:sz w:val="32"/>
          <w:szCs w:val="36"/>
          <w14:ligatures w14:val="standardContextual"/>
        </w:rPr>
      </w:pPr>
      <w:hyperlink w:anchor="_Toc135445866" w:history="1">
        <w:r w:rsidR="008410C0" w:rsidRPr="008D2156">
          <w:rPr>
            <w:rStyle w:val="a9"/>
            <w:rFonts w:ascii="Times New Roman" w:hAnsi="Times New Roman" w:cs="Times New Roman"/>
            <w:b w:val="0"/>
            <w:bCs w:val="0"/>
            <w:noProof/>
            <w:sz w:val="28"/>
            <w:szCs w:val="28"/>
            <w:lang w:val="ru-RU"/>
          </w:rPr>
          <w:t>Введение</w:t>
        </w:r>
        <w:r w:rsidR="008410C0" w:rsidRPr="008D2156">
          <w:rPr>
            <w:rFonts w:ascii="Times New Roman" w:hAnsi="Times New Roman" w:cs="Times New Roman"/>
            <w:b w:val="0"/>
            <w:bCs w:val="0"/>
            <w:noProof/>
            <w:webHidden/>
            <w:sz w:val="28"/>
            <w:szCs w:val="28"/>
          </w:rPr>
          <w:tab/>
        </w:r>
        <w:r w:rsidR="008410C0" w:rsidRPr="008D2156">
          <w:rPr>
            <w:rFonts w:ascii="Times New Roman" w:hAnsi="Times New Roman" w:cs="Times New Roman"/>
            <w:b w:val="0"/>
            <w:bCs w:val="0"/>
            <w:noProof/>
            <w:webHidden/>
            <w:sz w:val="28"/>
            <w:szCs w:val="28"/>
          </w:rPr>
          <w:fldChar w:fldCharType="begin"/>
        </w:r>
        <w:r w:rsidR="008410C0" w:rsidRPr="008D2156">
          <w:rPr>
            <w:rFonts w:ascii="Times New Roman" w:hAnsi="Times New Roman" w:cs="Times New Roman"/>
            <w:b w:val="0"/>
            <w:bCs w:val="0"/>
            <w:noProof/>
            <w:webHidden/>
            <w:sz w:val="28"/>
            <w:szCs w:val="28"/>
          </w:rPr>
          <w:instrText xml:space="preserve"> PAGEREF _Toc135445866 \h </w:instrText>
        </w:r>
        <w:r w:rsidR="008410C0" w:rsidRPr="008D2156">
          <w:rPr>
            <w:rFonts w:ascii="Times New Roman" w:hAnsi="Times New Roman" w:cs="Times New Roman"/>
            <w:b w:val="0"/>
            <w:bCs w:val="0"/>
            <w:noProof/>
            <w:webHidden/>
            <w:sz w:val="28"/>
            <w:szCs w:val="28"/>
          </w:rPr>
        </w:r>
        <w:r w:rsidR="008410C0" w:rsidRPr="008D2156">
          <w:rPr>
            <w:rFonts w:ascii="Times New Roman" w:hAnsi="Times New Roman" w:cs="Times New Roman"/>
            <w:b w:val="0"/>
            <w:bCs w:val="0"/>
            <w:noProof/>
            <w:webHidden/>
            <w:sz w:val="28"/>
            <w:szCs w:val="28"/>
          </w:rPr>
          <w:fldChar w:fldCharType="separate"/>
        </w:r>
        <w:r w:rsidR="00C45883">
          <w:rPr>
            <w:rFonts w:ascii="Times New Roman" w:hAnsi="Times New Roman" w:cs="Times New Roman"/>
            <w:b w:val="0"/>
            <w:bCs w:val="0"/>
            <w:noProof/>
            <w:webHidden/>
            <w:sz w:val="28"/>
            <w:szCs w:val="28"/>
          </w:rPr>
          <w:t>5</w:t>
        </w:r>
        <w:r w:rsidR="008410C0" w:rsidRPr="008D2156">
          <w:rPr>
            <w:rFonts w:ascii="Times New Roman" w:hAnsi="Times New Roman" w:cs="Times New Roman"/>
            <w:b w:val="0"/>
            <w:bCs w:val="0"/>
            <w:noProof/>
            <w:webHidden/>
            <w:sz w:val="28"/>
            <w:szCs w:val="28"/>
          </w:rPr>
          <w:fldChar w:fldCharType="end"/>
        </w:r>
      </w:hyperlink>
    </w:p>
    <w:p w14:paraId="753A7369" w14:textId="6C9D6BA2" w:rsidR="008410C0" w:rsidRPr="008D2156" w:rsidRDefault="00000000">
      <w:pPr>
        <w:pStyle w:val="TOC1"/>
        <w:tabs>
          <w:tab w:val="left" w:pos="1050"/>
          <w:tab w:val="right" w:leader="dot" w:pos="9344"/>
        </w:tabs>
        <w:rPr>
          <w:rFonts w:ascii="Times New Roman" w:hAnsi="Times New Roman" w:cs="Times New Roman"/>
          <w:b w:val="0"/>
          <w:bCs w:val="0"/>
          <w:noProof/>
          <w:sz w:val="32"/>
          <w:szCs w:val="36"/>
          <w14:ligatures w14:val="standardContextual"/>
        </w:rPr>
      </w:pPr>
      <w:hyperlink w:anchor="_Toc135445867" w:history="1">
        <w:r w:rsidR="008410C0" w:rsidRPr="008D2156">
          <w:rPr>
            <w:rStyle w:val="a9"/>
            <w:rFonts w:ascii="Times New Roman" w:hAnsi="Times New Roman" w:cs="Times New Roman"/>
            <w:b w:val="0"/>
            <w:bCs w:val="0"/>
            <w:noProof/>
            <w:sz w:val="28"/>
            <w:szCs w:val="28"/>
            <w:lang w:val="ru-RU"/>
          </w:rPr>
          <w:t>Глава 1.</w:t>
        </w:r>
        <w:r w:rsidR="008410C0" w:rsidRPr="008D2156">
          <w:rPr>
            <w:rFonts w:ascii="Times New Roman" w:hAnsi="Times New Roman" w:cs="Times New Roman"/>
            <w:b w:val="0"/>
            <w:bCs w:val="0"/>
            <w:noProof/>
            <w:sz w:val="32"/>
            <w:szCs w:val="36"/>
            <w14:ligatures w14:val="standardContextual"/>
          </w:rPr>
          <w:tab/>
        </w:r>
        <w:r w:rsidR="008410C0" w:rsidRPr="008D2156">
          <w:rPr>
            <w:rStyle w:val="a9"/>
            <w:rFonts w:ascii="Times New Roman" w:hAnsi="Times New Roman" w:cs="Times New Roman"/>
            <w:b w:val="0"/>
            <w:bCs w:val="0"/>
            <w:noProof/>
            <w:sz w:val="28"/>
            <w:szCs w:val="28"/>
            <w:lang w:val="ru-RU"/>
          </w:rPr>
          <w:t>Текущее состояние глобального управления</w:t>
        </w:r>
        <w:r w:rsidR="008410C0" w:rsidRPr="008D2156">
          <w:rPr>
            <w:rFonts w:ascii="Times New Roman" w:hAnsi="Times New Roman" w:cs="Times New Roman"/>
            <w:b w:val="0"/>
            <w:bCs w:val="0"/>
            <w:noProof/>
            <w:webHidden/>
            <w:sz w:val="28"/>
            <w:szCs w:val="28"/>
          </w:rPr>
          <w:tab/>
        </w:r>
        <w:r w:rsidR="008410C0" w:rsidRPr="008D2156">
          <w:rPr>
            <w:rFonts w:ascii="Times New Roman" w:hAnsi="Times New Roman" w:cs="Times New Roman"/>
            <w:b w:val="0"/>
            <w:bCs w:val="0"/>
            <w:noProof/>
            <w:webHidden/>
            <w:sz w:val="28"/>
            <w:szCs w:val="28"/>
          </w:rPr>
          <w:fldChar w:fldCharType="begin"/>
        </w:r>
        <w:r w:rsidR="008410C0" w:rsidRPr="008D2156">
          <w:rPr>
            <w:rFonts w:ascii="Times New Roman" w:hAnsi="Times New Roman" w:cs="Times New Roman"/>
            <w:b w:val="0"/>
            <w:bCs w:val="0"/>
            <w:noProof/>
            <w:webHidden/>
            <w:sz w:val="28"/>
            <w:szCs w:val="28"/>
          </w:rPr>
          <w:instrText xml:space="preserve"> PAGEREF _Toc135445867 \h </w:instrText>
        </w:r>
        <w:r w:rsidR="008410C0" w:rsidRPr="008D2156">
          <w:rPr>
            <w:rFonts w:ascii="Times New Roman" w:hAnsi="Times New Roman" w:cs="Times New Roman"/>
            <w:b w:val="0"/>
            <w:bCs w:val="0"/>
            <w:noProof/>
            <w:webHidden/>
            <w:sz w:val="28"/>
            <w:szCs w:val="28"/>
          </w:rPr>
        </w:r>
        <w:r w:rsidR="008410C0" w:rsidRPr="008D2156">
          <w:rPr>
            <w:rFonts w:ascii="Times New Roman" w:hAnsi="Times New Roman" w:cs="Times New Roman"/>
            <w:b w:val="0"/>
            <w:bCs w:val="0"/>
            <w:noProof/>
            <w:webHidden/>
            <w:sz w:val="28"/>
            <w:szCs w:val="28"/>
          </w:rPr>
          <w:fldChar w:fldCharType="separate"/>
        </w:r>
        <w:r w:rsidR="00C45883">
          <w:rPr>
            <w:rFonts w:ascii="Times New Roman" w:hAnsi="Times New Roman" w:cs="Times New Roman"/>
            <w:b w:val="0"/>
            <w:bCs w:val="0"/>
            <w:noProof/>
            <w:webHidden/>
            <w:sz w:val="28"/>
            <w:szCs w:val="28"/>
          </w:rPr>
          <w:t>12</w:t>
        </w:r>
        <w:r w:rsidR="008410C0" w:rsidRPr="008D2156">
          <w:rPr>
            <w:rFonts w:ascii="Times New Roman" w:hAnsi="Times New Roman" w:cs="Times New Roman"/>
            <w:b w:val="0"/>
            <w:bCs w:val="0"/>
            <w:noProof/>
            <w:webHidden/>
            <w:sz w:val="28"/>
            <w:szCs w:val="28"/>
          </w:rPr>
          <w:fldChar w:fldCharType="end"/>
        </w:r>
      </w:hyperlink>
    </w:p>
    <w:p w14:paraId="5E6A76C2" w14:textId="422CD749" w:rsidR="008410C0" w:rsidRPr="008D2156" w:rsidRDefault="00000000">
      <w:pPr>
        <w:pStyle w:val="TOC1"/>
        <w:tabs>
          <w:tab w:val="right" w:leader="dot" w:pos="9344"/>
        </w:tabs>
        <w:rPr>
          <w:rFonts w:ascii="Times New Roman" w:hAnsi="Times New Roman" w:cs="Times New Roman"/>
          <w:b w:val="0"/>
          <w:bCs w:val="0"/>
          <w:noProof/>
          <w:sz w:val="32"/>
          <w:szCs w:val="36"/>
          <w14:ligatures w14:val="standardContextual"/>
        </w:rPr>
      </w:pPr>
      <w:hyperlink w:anchor="_Toc135445868" w:history="1">
        <w:r w:rsidR="008410C0" w:rsidRPr="008D2156">
          <w:rPr>
            <w:rStyle w:val="a9"/>
            <w:rFonts w:ascii="Times New Roman" w:hAnsi="Times New Roman" w:cs="Times New Roman"/>
            <w:b w:val="0"/>
            <w:bCs w:val="0"/>
            <w:noProof/>
            <w:sz w:val="28"/>
            <w:szCs w:val="28"/>
            <w:lang w:val="ru-RU"/>
          </w:rPr>
          <w:t>1.1 Возникновение и значение глобального управления</w:t>
        </w:r>
        <w:r w:rsidR="008410C0" w:rsidRPr="008D2156">
          <w:rPr>
            <w:rFonts w:ascii="Times New Roman" w:hAnsi="Times New Roman" w:cs="Times New Roman"/>
            <w:b w:val="0"/>
            <w:bCs w:val="0"/>
            <w:noProof/>
            <w:webHidden/>
            <w:sz w:val="28"/>
            <w:szCs w:val="28"/>
          </w:rPr>
          <w:tab/>
        </w:r>
        <w:r w:rsidR="008410C0" w:rsidRPr="008D2156">
          <w:rPr>
            <w:rFonts w:ascii="Times New Roman" w:hAnsi="Times New Roman" w:cs="Times New Roman"/>
            <w:b w:val="0"/>
            <w:bCs w:val="0"/>
            <w:noProof/>
            <w:webHidden/>
            <w:sz w:val="28"/>
            <w:szCs w:val="28"/>
          </w:rPr>
          <w:fldChar w:fldCharType="begin"/>
        </w:r>
        <w:r w:rsidR="008410C0" w:rsidRPr="008D2156">
          <w:rPr>
            <w:rFonts w:ascii="Times New Roman" w:hAnsi="Times New Roman" w:cs="Times New Roman"/>
            <w:b w:val="0"/>
            <w:bCs w:val="0"/>
            <w:noProof/>
            <w:webHidden/>
            <w:sz w:val="28"/>
            <w:szCs w:val="28"/>
          </w:rPr>
          <w:instrText xml:space="preserve"> PAGEREF _Toc135445868 \h </w:instrText>
        </w:r>
        <w:r w:rsidR="008410C0" w:rsidRPr="008D2156">
          <w:rPr>
            <w:rFonts w:ascii="Times New Roman" w:hAnsi="Times New Roman" w:cs="Times New Roman"/>
            <w:b w:val="0"/>
            <w:bCs w:val="0"/>
            <w:noProof/>
            <w:webHidden/>
            <w:sz w:val="28"/>
            <w:szCs w:val="28"/>
          </w:rPr>
        </w:r>
        <w:r w:rsidR="008410C0" w:rsidRPr="008D2156">
          <w:rPr>
            <w:rFonts w:ascii="Times New Roman" w:hAnsi="Times New Roman" w:cs="Times New Roman"/>
            <w:b w:val="0"/>
            <w:bCs w:val="0"/>
            <w:noProof/>
            <w:webHidden/>
            <w:sz w:val="28"/>
            <w:szCs w:val="28"/>
          </w:rPr>
          <w:fldChar w:fldCharType="separate"/>
        </w:r>
        <w:r w:rsidR="00C45883">
          <w:rPr>
            <w:rFonts w:ascii="Times New Roman" w:hAnsi="Times New Roman" w:cs="Times New Roman"/>
            <w:b w:val="0"/>
            <w:bCs w:val="0"/>
            <w:noProof/>
            <w:webHidden/>
            <w:sz w:val="28"/>
            <w:szCs w:val="28"/>
          </w:rPr>
          <w:t>12</w:t>
        </w:r>
        <w:r w:rsidR="008410C0" w:rsidRPr="008D2156">
          <w:rPr>
            <w:rFonts w:ascii="Times New Roman" w:hAnsi="Times New Roman" w:cs="Times New Roman"/>
            <w:b w:val="0"/>
            <w:bCs w:val="0"/>
            <w:noProof/>
            <w:webHidden/>
            <w:sz w:val="28"/>
            <w:szCs w:val="28"/>
          </w:rPr>
          <w:fldChar w:fldCharType="end"/>
        </w:r>
      </w:hyperlink>
    </w:p>
    <w:p w14:paraId="355AD4CE" w14:textId="20DF13A8" w:rsidR="008410C0" w:rsidRPr="008D2156" w:rsidRDefault="00000000">
      <w:pPr>
        <w:pStyle w:val="TOC1"/>
        <w:tabs>
          <w:tab w:val="left" w:pos="630"/>
          <w:tab w:val="right" w:leader="dot" w:pos="9344"/>
        </w:tabs>
        <w:rPr>
          <w:rFonts w:ascii="Times New Roman" w:hAnsi="Times New Roman" w:cs="Times New Roman"/>
          <w:b w:val="0"/>
          <w:bCs w:val="0"/>
          <w:noProof/>
          <w:sz w:val="32"/>
          <w:szCs w:val="36"/>
          <w14:ligatures w14:val="standardContextual"/>
        </w:rPr>
      </w:pPr>
      <w:hyperlink w:anchor="_Toc135445869" w:history="1">
        <w:r w:rsidR="008410C0" w:rsidRPr="008D2156">
          <w:rPr>
            <w:rStyle w:val="a9"/>
            <w:rFonts w:ascii="Times New Roman" w:hAnsi="Times New Roman" w:cs="Times New Roman"/>
            <w:b w:val="0"/>
            <w:bCs w:val="0"/>
            <w:noProof/>
            <w:sz w:val="28"/>
            <w:szCs w:val="28"/>
            <w:lang w:val="ru-RU"/>
          </w:rPr>
          <w:t>1.2</w:t>
        </w:r>
        <w:r w:rsidR="008410C0" w:rsidRPr="008D2156">
          <w:rPr>
            <w:rFonts w:ascii="Times New Roman" w:hAnsi="Times New Roman" w:cs="Times New Roman"/>
            <w:b w:val="0"/>
            <w:bCs w:val="0"/>
            <w:noProof/>
            <w:sz w:val="32"/>
            <w:szCs w:val="36"/>
            <w14:ligatures w14:val="standardContextual"/>
          </w:rPr>
          <w:tab/>
        </w:r>
        <w:r w:rsidR="008410C0" w:rsidRPr="008D2156">
          <w:rPr>
            <w:rStyle w:val="a9"/>
            <w:rFonts w:ascii="Times New Roman" w:hAnsi="Times New Roman" w:cs="Times New Roman"/>
            <w:b w:val="0"/>
            <w:bCs w:val="0"/>
            <w:noProof/>
            <w:sz w:val="28"/>
            <w:szCs w:val="28"/>
            <w:lang w:val="ru-RU"/>
          </w:rPr>
          <w:t>Текущее состояние существующей системы глобального управления</w:t>
        </w:r>
        <w:r w:rsidR="008410C0" w:rsidRPr="008D2156">
          <w:rPr>
            <w:rFonts w:ascii="Times New Roman" w:hAnsi="Times New Roman" w:cs="Times New Roman"/>
            <w:b w:val="0"/>
            <w:bCs w:val="0"/>
            <w:noProof/>
            <w:webHidden/>
            <w:sz w:val="28"/>
            <w:szCs w:val="28"/>
          </w:rPr>
          <w:tab/>
        </w:r>
        <w:r w:rsidR="008410C0" w:rsidRPr="008D2156">
          <w:rPr>
            <w:rFonts w:ascii="Times New Roman" w:hAnsi="Times New Roman" w:cs="Times New Roman"/>
            <w:b w:val="0"/>
            <w:bCs w:val="0"/>
            <w:noProof/>
            <w:webHidden/>
            <w:sz w:val="28"/>
            <w:szCs w:val="28"/>
          </w:rPr>
          <w:fldChar w:fldCharType="begin"/>
        </w:r>
        <w:r w:rsidR="008410C0" w:rsidRPr="008D2156">
          <w:rPr>
            <w:rFonts w:ascii="Times New Roman" w:hAnsi="Times New Roman" w:cs="Times New Roman"/>
            <w:b w:val="0"/>
            <w:bCs w:val="0"/>
            <w:noProof/>
            <w:webHidden/>
            <w:sz w:val="28"/>
            <w:szCs w:val="28"/>
          </w:rPr>
          <w:instrText xml:space="preserve"> PAGEREF _Toc135445869 \h </w:instrText>
        </w:r>
        <w:r w:rsidR="008410C0" w:rsidRPr="008D2156">
          <w:rPr>
            <w:rFonts w:ascii="Times New Roman" w:hAnsi="Times New Roman" w:cs="Times New Roman"/>
            <w:b w:val="0"/>
            <w:bCs w:val="0"/>
            <w:noProof/>
            <w:webHidden/>
            <w:sz w:val="28"/>
            <w:szCs w:val="28"/>
          </w:rPr>
        </w:r>
        <w:r w:rsidR="008410C0" w:rsidRPr="008D2156">
          <w:rPr>
            <w:rFonts w:ascii="Times New Roman" w:hAnsi="Times New Roman" w:cs="Times New Roman"/>
            <w:b w:val="0"/>
            <w:bCs w:val="0"/>
            <w:noProof/>
            <w:webHidden/>
            <w:sz w:val="28"/>
            <w:szCs w:val="28"/>
          </w:rPr>
          <w:fldChar w:fldCharType="separate"/>
        </w:r>
        <w:r w:rsidR="00C45883">
          <w:rPr>
            <w:rFonts w:ascii="Times New Roman" w:hAnsi="Times New Roman" w:cs="Times New Roman"/>
            <w:b w:val="0"/>
            <w:bCs w:val="0"/>
            <w:noProof/>
            <w:webHidden/>
            <w:sz w:val="28"/>
            <w:szCs w:val="28"/>
          </w:rPr>
          <w:t>15</w:t>
        </w:r>
        <w:r w:rsidR="008410C0" w:rsidRPr="008D2156">
          <w:rPr>
            <w:rFonts w:ascii="Times New Roman" w:hAnsi="Times New Roman" w:cs="Times New Roman"/>
            <w:b w:val="0"/>
            <w:bCs w:val="0"/>
            <w:noProof/>
            <w:webHidden/>
            <w:sz w:val="28"/>
            <w:szCs w:val="28"/>
          </w:rPr>
          <w:fldChar w:fldCharType="end"/>
        </w:r>
      </w:hyperlink>
    </w:p>
    <w:p w14:paraId="78A2C4FD" w14:textId="0BED60F1" w:rsidR="008410C0" w:rsidRPr="008D2156" w:rsidRDefault="00000000">
      <w:pPr>
        <w:pStyle w:val="TOC1"/>
        <w:tabs>
          <w:tab w:val="right" w:leader="dot" w:pos="9344"/>
        </w:tabs>
        <w:rPr>
          <w:rFonts w:ascii="Times New Roman" w:hAnsi="Times New Roman" w:cs="Times New Roman"/>
          <w:b w:val="0"/>
          <w:bCs w:val="0"/>
          <w:noProof/>
          <w:sz w:val="32"/>
          <w:szCs w:val="36"/>
          <w14:ligatures w14:val="standardContextual"/>
        </w:rPr>
      </w:pPr>
      <w:hyperlink w:anchor="_Toc135445870" w:history="1">
        <w:r w:rsidR="008410C0" w:rsidRPr="008D2156">
          <w:rPr>
            <w:rStyle w:val="a9"/>
            <w:rFonts w:ascii="Times New Roman" w:hAnsi="Times New Roman" w:cs="Times New Roman"/>
            <w:b w:val="0"/>
            <w:bCs w:val="0"/>
            <w:noProof/>
            <w:sz w:val="28"/>
            <w:szCs w:val="28"/>
            <w:lang w:val="ru-RU"/>
          </w:rPr>
          <w:t>Выводы к главе 1</w:t>
        </w:r>
        <w:r w:rsidR="008410C0" w:rsidRPr="008D2156">
          <w:rPr>
            <w:rFonts w:ascii="Times New Roman" w:hAnsi="Times New Roman" w:cs="Times New Roman"/>
            <w:b w:val="0"/>
            <w:bCs w:val="0"/>
            <w:noProof/>
            <w:webHidden/>
            <w:sz w:val="28"/>
            <w:szCs w:val="28"/>
          </w:rPr>
          <w:tab/>
        </w:r>
        <w:r w:rsidR="008410C0" w:rsidRPr="008D2156">
          <w:rPr>
            <w:rFonts w:ascii="Times New Roman" w:hAnsi="Times New Roman" w:cs="Times New Roman"/>
            <w:b w:val="0"/>
            <w:bCs w:val="0"/>
            <w:noProof/>
            <w:webHidden/>
            <w:sz w:val="28"/>
            <w:szCs w:val="28"/>
          </w:rPr>
          <w:fldChar w:fldCharType="begin"/>
        </w:r>
        <w:r w:rsidR="008410C0" w:rsidRPr="008D2156">
          <w:rPr>
            <w:rFonts w:ascii="Times New Roman" w:hAnsi="Times New Roman" w:cs="Times New Roman"/>
            <w:b w:val="0"/>
            <w:bCs w:val="0"/>
            <w:noProof/>
            <w:webHidden/>
            <w:sz w:val="28"/>
            <w:szCs w:val="28"/>
          </w:rPr>
          <w:instrText xml:space="preserve"> PAGEREF _Toc135445870 \h </w:instrText>
        </w:r>
        <w:r w:rsidR="008410C0" w:rsidRPr="008D2156">
          <w:rPr>
            <w:rFonts w:ascii="Times New Roman" w:hAnsi="Times New Roman" w:cs="Times New Roman"/>
            <w:b w:val="0"/>
            <w:bCs w:val="0"/>
            <w:noProof/>
            <w:webHidden/>
            <w:sz w:val="28"/>
            <w:szCs w:val="28"/>
          </w:rPr>
        </w:r>
        <w:r w:rsidR="008410C0" w:rsidRPr="008D2156">
          <w:rPr>
            <w:rFonts w:ascii="Times New Roman" w:hAnsi="Times New Roman" w:cs="Times New Roman"/>
            <w:b w:val="0"/>
            <w:bCs w:val="0"/>
            <w:noProof/>
            <w:webHidden/>
            <w:sz w:val="28"/>
            <w:szCs w:val="28"/>
          </w:rPr>
          <w:fldChar w:fldCharType="separate"/>
        </w:r>
        <w:r w:rsidR="00C45883">
          <w:rPr>
            <w:rFonts w:ascii="Times New Roman" w:hAnsi="Times New Roman" w:cs="Times New Roman"/>
            <w:b w:val="0"/>
            <w:bCs w:val="0"/>
            <w:noProof/>
            <w:webHidden/>
            <w:sz w:val="28"/>
            <w:szCs w:val="28"/>
          </w:rPr>
          <w:t>20</w:t>
        </w:r>
        <w:r w:rsidR="008410C0" w:rsidRPr="008D2156">
          <w:rPr>
            <w:rFonts w:ascii="Times New Roman" w:hAnsi="Times New Roman" w:cs="Times New Roman"/>
            <w:b w:val="0"/>
            <w:bCs w:val="0"/>
            <w:noProof/>
            <w:webHidden/>
            <w:sz w:val="28"/>
            <w:szCs w:val="28"/>
          </w:rPr>
          <w:fldChar w:fldCharType="end"/>
        </w:r>
      </w:hyperlink>
    </w:p>
    <w:p w14:paraId="176C1C2B" w14:textId="0B96FC26" w:rsidR="008410C0" w:rsidRPr="008D2156" w:rsidRDefault="00000000">
      <w:pPr>
        <w:pStyle w:val="TOC1"/>
        <w:tabs>
          <w:tab w:val="right" w:leader="dot" w:pos="9344"/>
        </w:tabs>
        <w:rPr>
          <w:rFonts w:ascii="Times New Roman" w:hAnsi="Times New Roman" w:cs="Times New Roman"/>
          <w:b w:val="0"/>
          <w:bCs w:val="0"/>
          <w:noProof/>
          <w:sz w:val="32"/>
          <w:szCs w:val="36"/>
          <w14:ligatures w14:val="standardContextual"/>
        </w:rPr>
      </w:pPr>
      <w:hyperlink w:anchor="_Toc135445871" w:history="1">
        <w:r w:rsidR="008410C0" w:rsidRPr="008D2156">
          <w:rPr>
            <w:rStyle w:val="a9"/>
            <w:rFonts w:ascii="Times New Roman" w:hAnsi="Times New Roman" w:cs="Times New Roman"/>
            <w:b w:val="0"/>
            <w:bCs w:val="0"/>
            <w:noProof/>
            <w:sz w:val="28"/>
            <w:szCs w:val="28"/>
            <w:lang w:val="ru-RU"/>
          </w:rPr>
          <w:t>Глава 2. БРИКС: глобальное управление</w:t>
        </w:r>
        <w:r w:rsidR="008410C0" w:rsidRPr="008D2156">
          <w:rPr>
            <w:rFonts w:ascii="Times New Roman" w:hAnsi="Times New Roman" w:cs="Times New Roman"/>
            <w:b w:val="0"/>
            <w:bCs w:val="0"/>
            <w:noProof/>
            <w:webHidden/>
            <w:sz w:val="28"/>
            <w:szCs w:val="28"/>
          </w:rPr>
          <w:tab/>
        </w:r>
        <w:r w:rsidR="008410C0" w:rsidRPr="008D2156">
          <w:rPr>
            <w:rFonts w:ascii="Times New Roman" w:hAnsi="Times New Roman" w:cs="Times New Roman"/>
            <w:b w:val="0"/>
            <w:bCs w:val="0"/>
            <w:noProof/>
            <w:webHidden/>
            <w:sz w:val="28"/>
            <w:szCs w:val="28"/>
          </w:rPr>
          <w:fldChar w:fldCharType="begin"/>
        </w:r>
        <w:r w:rsidR="008410C0" w:rsidRPr="008D2156">
          <w:rPr>
            <w:rFonts w:ascii="Times New Roman" w:hAnsi="Times New Roman" w:cs="Times New Roman"/>
            <w:b w:val="0"/>
            <w:bCs w:val="0"/>
            <w:noProof/>
            <w:webHidden/>
            <w:sz w:val="28"/>
            <w:szCs w:val="28"/>
          </w:rPr>
          <w:instrText xml:space="preserve"> PAGEREF _Toc135445871 \h </w:instrText>
        </w:r>
        <w:r w:rsidR="008410C0" w:rsidRPr="008D2156">
          <w:rPr>
            <w:rFonts w:ascii="Times New Roman" w:hAnsi="Times New Roman" w:cs="Times New Roman"/>
            <w:b w:val="0"/>
            <w:bCs w:val="0"/>
            <w:noProof/>
            <w:webHidden/>
            <w:sz w:val="28"/>
            <w:szCs w:val="28"/>
          </w:rPr>
        </w:r>
        <w:r w:rsidR="008410C0" w:rsidRPr="008D2156">
          <w:rPr>
            <w:rFonts w:ascii="Times New Roman" w:hAnsi="Times New Roman" w:cs="Times New Roman"/>
            <w:b w:val="0"/>
            <w:bCs w:val="0"/>
            <w:noProof/>
            <w:webHidden/>
            <w:sz w:val="28"/>
            <w:szCs w:val="28"/>
          </w:rPr>
          <w:fldChar w:fldCharType="separate"/>
        </w:r>
        <w:r w:rsidR="00C45883">
          <w:rPr>
            <w:rFonts w:ascii="Times New Roman" w:hAnsi="Times New Roman" w:cs="Times New Roman"/>
            <w:b w:val="0"/>
            <w:bCs w:val="0"/>
            <w:noProof/>
            <w:webHidden/>
            <w:sz w:val="28"/>
            <w:szCs w:val="28"/>
          </w:rPr>
          <w:t>21</w:t>
        </w:r>
        <w:r w:rsidR="008410C0" w:rsidRPr="008D2156">
          <w:rPr>
            <w:rFonts w:ascii="Times New Roman" w:hAnsi="Times New Roman" w:cs="Times New Roman"/>
            <w:b w:val="0"/>
            <w:bCs w:val="0"/>
            <w:noProof/>
            <w:webHidden/>
            <w:sz w:val="28"/>
            <w:szCs w:val="28"/>
          </w:rPr>
          <w:fldChar w:fldCharType="end"/>
        </w:r>
      </w:hyperlink>
    </w:p>
    <w:p w14:paraId="298153A5" w14:textId="19999DD3" w:rsidR="008410C0" w:rsidRPr="008D2156" w:rsidRDefault="00000000">
      <w:pPr>
        <w:pStyle w:val="TOC1"/>
        <w:tabs>
          <w:tab w:val="right" w:leader="dot" w:pos="9344"/>
        </w:tabs>
        <w:rPr>
          <w:rFonts w:ascii="Times New Roman" w:hAnsi="Times New Roman" w:cs="Times New Roman"/>
          <w:b w:val="0"/>
          <w:bCs w:val="0"/>
          <w:noProof/>
          <w:sz w:val="32"/>
          <w:szCs w:val="36"/>
          <w14:ligatures w14:val="standardContextual"/>
        </w:rPr>
      </w:pPr>
      <w:hyperlink w:anchor="_Toc135445872" w:history="1">
        <w:r w:rsidR="008410C0" w:rsidRPr="008D2156">
          <w:rPr>
            <w:rStyle w:val="a9"/>
            <w:rFonts w:ascii="Times New Roman" w:hAnsi="Times New Roman" w:cs="Times New Roman"/>
            <w:b w:val="0"/>
            <w:bCs w:val="0"/>
            <w:noProof/>
            <w:sz w:val="28"/>
            <w:szCs w:val="28"/>
            <w:lang w:val="ru-RU"/>
          </w:rPr>
          <w:t>2.1 Глобальное управление в сфере экономики</w:t>
        </w:r>
        <w:r w:rsidR="008410C0" w:rsidRPr="008D2156">
          <w:rPr>
            <w:rFonts w:ascii="Times New Roman" w:hAnsi="Times New Roman" w:cs="Times New Roman"/>
            <w:b w:val="0"/>
            <w:bCs w:val="0"/>
            <w:noProof/>
            <w:webHidden/>
            <w:sz w:val="28"/>
            <w:szCs w:val="28"/>
          </w:rPr>
          <w:tab/>
        </w:r>
        <w:r w:rsidR="008410C0" w:rsidRPr="008D2156">
          <w:rPr>
            <w:rFonts w:ascii="Times New Roman" w:hAnsi="Times New Roman" w:cs="Times New Roman"/>
            <w:b w:val="0"/>
            <w:bCs w:val="0"/>
            <w:noProof/>
            <w:webHidden/>
            <w:sz w:val="28"/>
            <w:szCs w:val="28"/>
          </w:rPr>
          <w:fldChar w:fldCharType="begin"/>
        </w:r>
        <w:r w:rsidR="008410C0" w:rsidRPr="008D2156">
          <w:rPr>
            <w:rFonts w:ascii="Times New Roman" w:hAnsi="Times New Roman" w:cs="Times New Roman"/>
            <w:b w:val="0"/>
            <w:bCs w:val="0"/>
            <w:noProof/>
            <w:webHidden/>
            <w:sz w:val="28"/>
            <w:szCs w:val="28"/>
          </w:rPr>
          <w:instrText xml:space="preserve"> PAGEREF _Toc135445872 \h </w:instrText>
        </w:r>
        <w:r w:rsidR="008410C0" w:rsidRPr="008D2156">
          <w:rPr>
            <w:rFonts w:ascii="Times New Roman" w:hAnsi="Times New Roman" w:cs="Times New Roman"/>
            <w:b w:val="0"/>
            <w:bCs w:val="0"/>
            <w:noProof/>
            <w:webHidden/>
            <w:sz w:val="28"/>
            <w:szCs w:val="28"/>
          </w:rPr>
        </w:r>
        <w:r w:rsidR="008410C0" w:rsidRPr="008D2156">
          <w:rPr>
            <w:rFonts w:ascii="Times New Roman" w:hAnsi="Times New Roman" w:cs="Times New Roman"/>
            <w:b w:val="0"/>
            <w:bCs w:val="0"/>
            <w:noProof/>
            <w:webHidden/>
            <w:sz w:val="28"/>
            <w:szCs w:val="28"/>
          </w:rPr>
          <w:fldChar w:fldCharType="separate"/>
        </w:r>
        <w:r w:rsidR="00C45883">
          <w:rPr>
            <w:rFonts w:ascii="Times New Roman" w:hAnsi="Times New Roman" w:cs="Times New Roman"/>
            <w:b w:val="0"/>
            <w:bCs w:val="0"/>
            <w:noProof/>
            <w:webHidden/>
            <w:sz w:val="28"/>
            <w:szCs w:val="28"/>
          </w:rPr>
          <w:t>24</w:t>
        </w:r>
        <w:r w:rsidR="008410C0" w:rsidRPr="008D2156">
          <w:rPr>
            <w:rFonts w:ascii="Times New Roman" w:hAnsi="Times New Roman" w:cs="Times New Roman"/>
            <w:b w:val="0"/>
            <w:bCs w:val="0"/>
            <w:noProof/>
            <w:webHidden/>
            <w:sz w:val="28"/>
            <w:szCs w:val="28"/>
          </w:rPr>
          <w:fldChar w:fldCharType="end"/>
        </w:r>
      </w:hyperlink>
    </w:p>
    <w:p w14:paraId="6172B95B" w14:textId="355874A1" w:rsidR="008410C0" w:rsidRPr="008D2156" w:rsidRDefault="00000000">
      <w:pPr>
        <w:pStyle w:val="TOC1"/>
        <w:tabs>
          <w:tab w:val="right" w:leader="dot" w:pos="9344"/>
        </w:tabs>
        <w:rPr>
          <w:rFonts w:ascii="Times New Roman" w:hAnsi="Times New Roman" w:cs="Times New Roman"/>
          <w:b w:val="0"/>
          <w:bCs w:val="0"/>
          <w:noProof/>
          <w:sz w:val="32"/>
          <w:szCs w:val="36"/>
          <w14:ligatures w14:val="standardContextual"/>
        </w:rPr>
      </w:pPr>
      <w:r>
        <w:rPr>
          <w:noProof/>
        </w:rPr>
        <w:fldChar w:fldCharType="begin"/>
      </w:r>
      <w:r>
        <w:rPr>
          <w:noProof/>
        </w:rPr>
        <w:instrText>HYPERLINK \l "_Toc135445873"</w:instrText>
      </w:r>
      <w:r w:rsidR="00C45883">
        <w:rPr>
          <w:noProof/>
        </w:rPr>
      </w:r>
      <w:r>
        <w:rPr>
          <w:noProof/>
        </w:rPr>
        <w:fldChar w:fldCharType="separate"/>
      </w:r>
      <w:r w:rsidR="008410C0" w:rsidRPr="008D2156">
        <w:rPr>
          <w:rStyle w:val="a9"/>
          <w:rFonts w:ascii="Times New Roman" w:hAnsi="Times New Roman" w:cs="Times New Roman"/>
          <w:b w:val="0"/>
          <w:bCs w:val="0"/>
          <w:noProof/>
          <w:sz w:val="28"/>
          <w:szCs w:val="28"/>
          <w:lang w:val="ru-RU"/>
        </w:rPr>
        <w:t>2.2 Глобальное управление здравоохранением</w:t>
      </w:r>
      <w:r w:rsidR="008410C0" w:rsidRPr="008D2156">
        <w:rPr>
          <w:rFonts w:ascii="Times New Roman" w:hAnsi="Times New Roman" w:cs="Times New Roman"/>
          <w:b w:val="0"/>
          <w:bCs w:val="0"/>
          <w:noProof/>
          <w:webHidden/>
          <w:sz w:val="28"/>
          <w:szCs w:val="28"/>
        </w:rPr>
        <w:tab/>
      </w:r>
      <w:r w:rsidR="008410C0" w:rsidRPr="008D2156">
        <w:rPr>
          <w:rFonts w:ascii="Times New Roman" w:hAnsi="Times New Roman" w:cs="Times New Roman"/>
          <w:b w:val="0"/>
          <w:bCs w:val="0"/>
          <w:noProof/>
          <w:webHidden/>
          <w:sz w:val="28"/>
          <w:szCs w:val="28"/>
        </w:rPr>
        <w:fldChar w:fldCharType="begin"/>
      </w:r>
      <w:r w:rsidR="008410C0" w:rsidRPr="008D2156">
        <w:rPr>
          <w:rFonts w:ascii="Times New Roman" w:hAnsi="Times New Roman" w:cs="Times New Roman"/>
          <w:b w:val="0"/>
          <w:bCs w:val="0"/>
          <w:noProof/>
          <w:webHidden/>
          <w:sz w:val="28"/>
          <w:szCs w:val="28"/>
        </w:rPr>
        <w:instrText xml:space="preserve"> PAGEREF _Toc135445873 \h </w:instrText>
      </w:r>
      <w:r w:rsidR="008410C0" w:rsidRPr="008D2156">
        <w:rPr>
          <w:rFonts w:ascii="Times New Roman" w:hAnsi="Times New Roman" w:cs="Times New Roman"/>
          <w:b w:val="0"/>
          <w:bCs w:val="0"/>
          <w:noProof/>
          <w:webHidden/>
          <w:sz w:val="28"/>
          <w:szCs w:val="28"/>
        </w:rPr>
      </w:r>
      <w:r w:rsidR="008410C0" w:rsidRPr="008D2156">
        <w:rPr>
          <w:rFonts w:ascii="Times New Roman" w:hAnsi="Times New Roman" w:cs="Times New Roman"/>
          <w:b w:val="0"/>
          <w:bCs w:val="0"/>
          <w:noProof/>
          <w:webHidden/>
          <w:sz w:val="28"/>
          <w:szCs w:val="28"/>
        </w:rPr>
        <w:fldChar w:fldCharType="separate"/>
      </w:r>
      <w:r w:rsidR="00C45883">
        <w:rPr>
          <w:rFonts w:ascii="Times New Roman" w:hAnsi="Times New Roman" w:cs="Times New Roman"/>
          <w:b w:val="0"/>
          <w:bCs w:val="0"/>
          <w:noProof/>
          <w:webHidden/>
          <w:sz w:val="28"/>
          <w:szCs w:val="28"/>
        </w:rPr>
        <w:t>34</w:t>
      </w:r>
      <w:r w:rsidR="008410C0" w:rsidRPr="008D2156">
        <w:rPr>
          <w:rFonts w:ascii="Times New Roman" w:hAnsi="Times New Roman" w:cs="Times New Roman"/>
          <w:b w:val="0"/>
          <w:bCs w:val="0"/>
          <w:noProof/>
          <w:webHidden/>
          <w:sz w:val="28"/>
          <w:szCs w:val="28"/>
        </w:rPr>
        <w:fldChar w:fldCharType="end"/>
      </w:r>
      <w:r>
        <w:rPr>
          <w:rFonts w:ascii="Times New Roman" w:hAnsi="Times New Roman" w:cs="Times New Roman"/>
          <w:b w:val="0"/>
          <w:bCs w:val="0"/>
          <w:noProof/>
          <w:sz w:val="28"/>
          <w:szCs w:val="28"/>
        </w:rPr>
        <w:fldChar w:fldCharType="end"/>
      </w:r>
    </w:p>
    <w:p w14:paraId="093DBECA" w14:textId="60D2FF59" w:rsidR="008410C0" w:rsidRPr="008D2156" w:rsidRDefault="00000000">
      <w:pPr>
        <w:pStyle w:val="TOC1"/>
        <w:tabs>
          <w:tab w:val="right" w:leader="dot" w:pos="9344"/>
        </w:tabs>
        <w:rPr>
          <w:rFonts w:ascii="Times New Roman" w:hAnsi="Times New Roman" w:cs="Times New Roman"/>
          <w:b w:val="0"/>
          <w:bCs w:val="0"/>
          <w:noProof/>
          <w:sz w:val="32"/>
          <w:szCs w:val="36"/>
          <w14:ligatures w14:val="standardContextual"/>
        </w:rPr>
      </w:pPr>
      <w:r>
        <w:rPr>
          <w:noProof/>
        </w:rPr>
        <w:fldChar w:fldCharType="begin"/>
      </w:r>
      <w:r>
        <w:rPr>
          <w:noProof/>
        </w:rPr>
        <w:instrText>HYPERLINK \l "_Toc135445874"</w:instrText>
      </w:r>
      <w:r w:rsidR="00C45883">
        <w:rPr>
          <w:noProof/>
        </w:rPr>
      </w:r>
      <w:r>
        <w:rPr>
          <w:noProof/>
        </w:rPr>
        <w:fldChar w:fldCharType="separate"/>
      </w:r>
      <w:r w:rsidR="008410C0" w:rsidRPr="008D2156">
        <w:rPr>
          <w:rStyle w:val="a9"/>
          <w:rFonts w:ascii="Times New Roman" w:hAnsi="Times New Roman" w:cs="Times New Roman"/>
          <w:b w:val="0"/>
          <w:bCs w:val="0"/>
          <w:noProof/>
          <w:sz w:val="28"/>
          <w:szCs w:val="28"/>
          <w:lang w:val="ru-RU"/>
        </w:rPr>
        <w:t>2.3 Глобальное экологическое управление</w:t>
      </w:r>
      <w:r w:rsidR="008410C0" w:rsidRPr="008D2156">
        <w:rPr>
          <w:rFonts w:ascii="Times New Roman" w:hAnsi="Times New Roman" w:cs="Times New Roman"/>
          <w:b w:val="0"/>
          <w:bCs w:val="0"/>
          <w:noProof/>
          <w:webHidden/>
          <w:sz w:val="28"/>
          <w:szCs w:val="28"/>
        </w:rPr>
        <w:tab/>
      </w:r>
      <w:r w:rsidR="008410C0" w:rsidRPr="008D2156">
        <w:rPr>
          <w:rFonts w:ascii="Times New Roman" w:hAnsi="Times New Roman" w:cs="Times New Roman"/>
          <w:b w:val="0"/>
          <w:bCs w:val="0"/>
          <w:noProof/>
          <w:webHidden/>
          <w:sz w:val="28"/>
          <w:szCs w:val="28"/>
        </w:rPr>
        <w:fldChar w:fldCharType="begin"/>
      </w:r>
      <w:r w:rsidR="008410C0" w:rsidRPr="008D2156">
        <w:rPr>
          <w:rFonts w:ascii="Times New Roman" w:hAnsi="Times New Roman" w:cs="Times New Roman"/>
          <w:b w:val="0"/>
          <w:bCs w:val="0"/>
          <w:noProof/>
          <w:webHidden/>
          <w:sz w:val="28"/>
          <w:szCs w:val="28"/>
        </w:rPr>
        <w:instrText xml:space="preserve"> PAGEREF _Toc135445874 \h </w:instrText>
      </w:r>
      <w:r w:rsidR="008410C0" w:rsidRPr="008D2156">
        <w:rPr>
          <w:rFonts w:ascii="Times New Roman" w:hAnsi="Times New Roman" w:cs="Times New Roman"/>
          <w:b w:val="0"/>
          <w:bCs w:val="0"/>
          <w:noProof/>
          <w:webHidden/>
          <w:sz w:val="28"/>
          <w:szCs w:val="28"/>
        </w:rPr>
      </w:r>
      <w:r w:rsidR="008410C0" w:rsidRPr="008D2156">
        <w:rPr>
          <w:rFonts w:ascii="Times New Roman" w:hAnsi="Times New Roman" w:cs="Times New Roman"/>
          <w:b w:val="0"/>
          <w:bCs w:val="0"/>
          <w:noProof/>
          <w:webHidden/>
          <w:sz w:val="28"/>
          <w:szCs w:val="28"/>
        </w:rPr>
        <w:fldChar w:fldCharType="separate"/>
      </w:r>
      <w:r w:rsidR="00C45883">
        <w:rPr>
          <w:rFonts w:ascii="Times New Roman" w:hAnsi="Times New Roman" w:cs="Times New Roman"/>
          <w:b w:val="0"/>
          <w:bCs w:val="0"/>
          <w:noProof/>
          <w:webHidden/>
          <w:sz w:val="28"/>
          <w:szCs w:val="28"/>
        </w:rPr>
        <w:t>49</w:t>
      </w:r>
      <w:r w:rsidR="008410C0" w:rsidRPr="008D2156">
        <w:rPr>
          <w:rFonts w:ascii="Times New Roman" w:hAnsi="Times New Roman" w:cs="Times New Roman"/>
          <w:b w:val="0"/>
          <w:bCs w:val="0"/>
          <w:noProof/>
          <w:webHidden/>
          <w:sz w:val="28"/>
          <w:szCs w:val="28"/>
        </w:rPr>
        <w:fldChar w:fldCharType="end"/>
      </w:r>
      <w:r>
        <w:rPr>
          <w:rFonts w:ascii="Times New Roman" w:hAnsi="Times New Roman" w:cs="Times New Roman"/>
          <w:b w:val="0"/>
          <w:bCs w:val="0"/>
          <w:noProof/>
          <w:sz w:val="28"/>
          <w:szCs w:val="28"/>
        </w:rPr>
        <w:fldChar w:fldCharType="end"/>
      </w:r>
    </w:p>
    <w:p w14:paraId="20CCFFFC" w14:textId="37E306E8" w:rsidR="008410C0" w:rsidRPr="008D2156" w:rsidRDefault="00000000">
      <w:pPr>
        <w:pStyle w:val="TOC1"/>
        <w:tabs>
          <w:tab w:val="right" w:leader="dot" w:pos="9344"/>
        </w:tabs>
        <w:rPr>
          <w:rFonts w:ascii="Times New Roman" w:hAnsi="Times New Roman" w:cs="Times New Roman"/>
          <w:b w:val="0"/>
          <w:bCs w:val="0"/>
          <w:noProof/>
          <w:sz w:val="32"/>
          <w:szCs w:val="36"/>
          <w14:ligatures w14:val="standardContextual"/>
        </w:rPr>
      </w:pPr>
      <w:r>
        <w:rPr>
          <w:noProof/>
        </w:rPr>
        <w:fldChar w:fldCharType="begin"/>
      </w:r>
      <w:r>
        <w:rPr>
          <w:noProof/>
        </w:rPr>
        <w:instrText>HYPERLINK \l "_Toc135445875"</w:instrText>
      </w:r>
      <w:r w:rsidR="00C45883">
        <w:rPr>
          <w:noProof/>
        </w:rPr>
      </w:r>
      <w:r>
        <w:rPr>
          <w:noProof/>
        </w:rPr>
        <w:fldChar w:fldCharType="separate"/>
      </w:r>
      <w:r w:rsidR="008410C0" w:rsidRPr="008D2156">
        <w:rPr>
          <w:rStyle w:val="a9"/>
          <w:rFonts w:ascii="Times New Roman" w:hAnsi="Times New Roman" w:cs="Times New Roman"/>
          <w:b w:val="0"/>
          <w:bCs w:val="0"/>
          <w:noProof/>
          <w:sz w:val="28"/>
          <w:szCs w:val="28"/>
          <w:lang w:val="ru-RU"/>
        </w:rPr>
        <w:t>Выводы к главе 2</w:t>
      </w:r>
      <w:r w:rsidR="008410C0" w:rsidRPr="008D2156">
        <w:rPr>
          <w:rFonts w:ascii="Times New Roman" w:hAnsi="Times New Roman" w:cs="Times New Roman"/>
          <w:b w:val="0"/>
          <w:bCs w:val="0"/>
          <w:noProof/>
          <w:webHidden/>
          <w:sz w:val="28"/>
          <w:szCs w:val="28"/>
        </w:rPr>
        <w:tab/>
      </w:r>
      <w:r w:rsidR="008410C0" w:rsidRPr="008D2156">
        <w:rPr>
          <w:rFonts w:ascii="Times New Roman" w:hAnsi="Times New Roman" w:cs="Times New Roman"/>
          <w:b w:val="0"/>
          <w:bCs w:val="0"/>
          <w:noProof/>
          <w:webHidden/>
          <w:sz w:val="28"/>
          <w:szCs w:val="28"/>
        </w:rPr>
        <w:fldChar w:fldCharType="begin"/>
      </w:r>
      <w:r w:rsidR="008410C0" w:rsidRPr="008D2156">
        <w:rPr>
          <w:rFonts w:ascii="Times New Roman" w:hAnsi="Times New Roman" w:cs="Times New Roman"/>
          <w:b w:val="0"/>
          <w:bCs w:val="0"/>
          <w:noProof/>
          <w:webHidden/>
          <w:sz w:val="28"/>
          <w:szCs w:val="28"/>
        </w:rPr>
        <w:instrText xml:space="preserve"> PAGEREF _Toc135445875 \h </w:instrText>
      </w:r>
      <w:r w:rsidR="008410C0" w:rsidRPr="008D2156">
        <w:rPr>
          <w:rFonts w:ascii="Times New Roman" w:hAnsi="Times New Roman" w:cs="Times New Roman"/>
          <w:b w:val="0"/>
          <w:bCs w:val="0"/>
          <w:noProof/>
          <w:webHidden/>
          <w:sz w:val="28"/>
          <w:szCs w:val="28"/>
        </w:rPr>
      </w:r>
      <w:r w:rsidR="008410C0" w:rsidRPr="008D2156">
        <w:rPr>
          <w:rFonts w:ascii="Times New Roman" w:hAnsi="Times New Roman" w:cs="Times New Roman"/>
          <w:b w:val="0"/>
          <w:bCs w:val="0"/>
          <w:noProof/>
          <w:webHidden/>
          <w:sz w:val="28"/>
          <w:szCs w:val="28"/>
        </w:rPr>
        <w:fldChar w:fldCharType="separate"/>
      </w:r>
      <w:r w:rsidR="00C45883">
        <w:rPr>
          <w:rFonts w:ascii="Times New Roman" w:hAnsi="Times New Roman" w:cs="Times New Roman"/>
          <w:b w:val="0"/>
          <w:bCs w:val="0"/>
          <w:noProof/>
          <w:webHidden/>
          <w:sz w:val="28"/>
          <w:szCs w:val="28"/>
        </w:rPr>
        <w:t>56</w:t>
      </w:r>
      <w:r w:rsidR="008410C0" w:rsidRPr="008D2156">
        <w:rPr>
          <w:rFonts w:ascii="Times New Roman" w:hAnsi="Times New Roman" w:cs="Times New Roman"/>
          <w:b w:val="0"/>
          <w:bCs w:val="0"/>
          <w:noProof/>
          <w:webHidden/>
          <w:sz w:val="28"/>
          <w:szCs w:val="28"/>
        </w:rPr>
        <w:fldChar w:fldCharType="end"/>
      </w:r>
      <w:r>
        <w:rPr>
          <w:rFonts w:ascii="Times New Roman" w:hAnsi="Times New Roman" w:cs="Times New Roman"/>
          <w:b w:val="0"/>
          <w:bCs w:val="0"/>
          <w:noProof/>
          <w:sz w:val="28"/>
          <w:szCs w:val="28"/>
        </w:rPr>
        <w:fldChar w:fldCharType="end"/>
      </w:r>
    </w:p>
    <w:p w14:paraId="73852DA7" w14:textId="1CB8088A" w:rsidR="008410C0" w:rsidRPr="008D2156" w:rsidRDefault="00000000">
      <w:pPr>
        <w:pStyle w:val="TOC1"/>
        <w:tabs>
          <w:tab w:val="right" w:leader="dot" w:pos="9344"/>
        </w:tabs>
        <w:rPr>
          <w:rFonts w:ascii="Times New Roman" w:hAnsi="Times New Roman" w:cs="Times New Roman"/>
          <w:b w:val="0"/>
          <w:bCs w:val="0"/>
          <w:noProof/>
          <w:sz w:val="32"/>
          <w:szCs w:val="36"/>
          <w14:ligatures w14:val="standardContextual"/>
        </w:rPr>
      </w:pPr>
      <w:r>
        <w:rPr>
          <w:noProof/>
        </w:rPr>
        <w:fldChar w:fldCharType="begin"/>
      </w:r>
      <w:r>
        <w:rPr>
          <w:noProof/>
        </w:rPr>
        <w:instrText>HYPERLINK \l "_Toc135445876"</w:instrText>
      </w:r>
      <w:r w:rsidR="00C45883">
        <w:rPr>
          <w:noProof/>
        </w:rPr>
      </w:r>
      <w:r>
        <w:rPr>
          <w:noProof/>
        </w:rPr>
        <w:fldChar w:fldCharType="separate"/>
      </w:r>
      <w:r w:rsidR="008410C0" w:rsidRPr="008D2156">
        <w:rPr>
          <w:rStyle w:val="a9"/>
          <w:rFonts w:ascii="Times New Roman" w:hAnsi="Times New Roman" w:cs="Times New Roman"/>
          <w:b w:val="0"/>
          <w:bCs w:val="0"/>
          <w:noProof/>
          <w:sz w:val="28"/>
          <w:szCs w:val="28"/>
          <w:lang w:val="ru-RU"/>
        </w:rPr>
        <w:t>Глава 3. Перспективы и рекомендации участия БРИКС в глобальном управлении</w:t>
      </w:r>
      <w:r w:rsidR="008410C0" w:rsidRPr="008D2156">
        <w:rPr>
          <w:rFonts w:ascii="Times New Roman" w:hAnsi="Times New Roman" w:cs="Times New Roman"/>
          <w:b w:val="0"/>
          <w:bCs w:val="0"/>
          <w:noProof/>
          <w:webHidden/>
          <w:sz w:val="28"/>
          <w:szCs w:val="28"/>
        </w:rPr>
        <w:tab/>
      </w:r>
      <w:r w:rsidR="008410C0" w:rsidRPr="008D2156">
        <w:rPr>
          <w:rFonts w:ascii="Times New Roman" w:hAnsi="Times New Roman" w:cs="Times New Roman"/>
          <w:b w:val="0"/>
          <w:bCs w:val="0"/>
          <w:noProof/>
          <w:webHidden/>
          <w:sz w:val="28"/>
          <w:szCs w:val="28"/>
        </w:rPr>
        <w:fldChar w:fldCharType="begin"/>
      </w:r>
      <w:r w:rsidR="008410C0" w:rsidRPr="008D2156">
        <w:rPr>
          <w:rFonts w:ascii="Times New Roman" w:hAnsi="Times New Roman" w:cs="Times New Roman"/>
          <w:b w:val="0"/>
          <w:bCs w:val="0"/>
          <w:noProof/>
          <w:webHidden/>
          <w:sz w:val="28"/>
          <w:szCs w:val="28"/>
        </w:rPr>
        <w:instrText xml:space="preserve"> PAGEREF _Toc135445876 \h </w:instrText>
      </w:r>
      <w:r w:rsidR="008410C0" w:rsidRPr="008D2156">
        <w:rPr>
          <w:rFonts w:ascii="Times New Roman" w:hAnsi="Times New Roman" w:cs="Times New Roman"/>
          <w:b w:val="0"/>
          <w:bCs w:val="0"/>
          <w:noProof/>
          <w:webHidden/>
          <w:sz w:val="28"/>
          <w:szCs w:val="28"/>
        </w:rPr>
      </w:r>
      <w:r w:rsidR="008410C0" w:rsidRPr="008D2156">
        <w:rPr>
          <w:rFonts w:ascii="Times New Roman" w:hAnsi="Times New Roman" w:cs="Times New Roman"/>
          <w:b w:val="0"/>
          <w:bCs w:val="0"/>
          <w:noProof/>
          <w:webHidden/>
          <w:sz w:val="28"/>
          <w:szCs w:val="28"/>
        </w:rPr>
        <w:fldChar w:fldCharType="separate"/>
      </w:r>
      <w:r w:rsidR="00C45883">
        <w:rPr>
          <w:rFonts w:ascii="Times New Roman" w:hAnsi="Times New Roman" w:cs="Times New Roman"/>
          <w:b w:val="0"/>
          <w:bCs w:val="0"/>
          <w:noProof/>
          <w:webHidden/>
          <w:sz w:val="28"/>
          <w:szCs w:val="28"/>
        </w:rPr>
        <w:t>57</w:t>
      </w:r>
      <w:r w:rsidR="008410C0" w:rsidRPr="008D2156">
        <w:rPr>
          <w:rFonts w:ascii="Times New Roman" w:hAnsi="Times New Roman" w:cs="Times New Roman"/>
          <w:b w:val="0"/>
          <w:bCs w:val="0"/>
          <w:noProof/>
          <w:webHidden/>
          <w:sz w:val="28"/>
          <w:szCs w:val="28"/>
        </w:rPr>
        <w:fldChar w:fldCharType="end"/>
      </w:r>
      <w:r>
        <w:rPr>
          <w:rFonts w:ascii="Times New Roman" w:hAnsi="Times New Roman" w:cs="Times New Roman"/>
          <w:b w:val="0"/>
          <w:bCs w:val="0"/>
          <w:noProof/>
          <w:sz w:val="28"/>
          <w:szCs w:val="28"/>
        </w:rPr>
        <w:fldChar w:fldCharType="end"/>
      </w:r>
    </w:p>
    <w:p w14:paraId="573547F8" w14:textId="648A9A00" w:rsidR="008410C0" w:rsidRPr="008D2156" w:rsidRDefault="00000000">
      <w:pPr>
        <w:pStyle w:val="TOC1"/>
        <w:tabs>
          <w:tab w:val="right" w:leader="dot" w:pos="9344"/>
        </w:tabs>
        <w:rPr>
          <w:rFonts w:ascii="Times New Roman" w:hAnsi="Times New Roman" w:cs="Times New Roman"/>
          <w:b w:val="0"/>
          <w:bCs w:val="0"/>
          <w:noProof/>
          <w:sz w:val="32"/>
          <w:szCs w:val="36"/>
          <w14:ligatures w14:val="standardContextual"/>
        </w:rPr>
      </w:pPr>
      <w:r>
        <w:rPr>
          <w:noProof/>
        </w:rPr>
        <w:fldChar w:fldCharType="begin"/>
      </w:r>
      <w:r>
        <w:rPr>
          <w:noProof/>
        </w:rPr>
        <w:instrText>HYPERLINK \l "_Toc135445877"</w:instrText>
      </w:r>
      <w:r w:rsidR="00C45883">
        <w:rPr>
          <w:noProof/>
        </w:rPr>
      </w:r>
      <w:r>
        <w:rPr>
          <w:noProof/>
        </w:rPr>
        <w:fldChar w:fldCharType="separate"/>
      </w:r>
      <w:r w:rsidR="008410C0" w:rsidRPr="008D2156">
        <w:rPr>
          <w:rStyle w:val="a9"/>
          <w:rFonts w:ascii="Times New Roman" w:hAnsi="Times New Roman" w:cs="Times New Roman"/>
          <w:b w:val="0"/>
          <w:bCs w:val="0"/>
          <w:noProof/>
          <w:sz w:val="28"/>
          <w:szCs w:val="28"/>
        </w:rPr>
        <w:t>3.1 Перспективы участия БРИКС в глобальном управлении</w:t>
      </w:r>
      <w:r w:rsidR="008410C0" w:rsidRPr="008D2156">
        <w:rPr>
          <w:rFonts w:ascii="Times New Roman" w:hAnsi="Times New Roman" w:cs="Times New Roman"/>
          <w:b w:val="0"/>
          <w:bCs w:val="0"/>
          <w:noProof/>
          <w:webHidden/>
          <w:sz w:val="28"/>
          <w:szCs w:val="28"/>
        </w:rPr>
        <w:tab/>
      </w:r>
      <w:r w:rsidR="008410C0" w:rsidRPr="008D2156">
        <w:rPr>
          <w:rFonts w:ascii="Times New Roman" w:hAnsi="Times New Roman" w:cs="Times New Roman"/>
          <w:b w:val="0"/>
          <w:bCs w:val="0"/>
          <w:noProof/>
          <w:webHidden/>
          <w:sz w:val="28"/>
          <w:szCs w:val="28"/>
        </w:rPr>
        <w:fldChar w:fldCharType="begin"/>
      </w:r>
      <w:r w:rsidR="008410C0" w:rsidRPr="008D2156">
        <w:rPr>
          <w:rFonts w:ascii="Times New Roman" w:hAnsi="Times New Roman" w:cs="Times New Roman"/>
          <w:b w:val="0"/>
          <w:bCs w:val="0"/>
          <w:noProof/>
          <w:webHidden/>
          <w:sz w:val="28"/>
          <w:szCs w:val="28"/>
        </w:rPr>
        <w:instrText xml:space="preserve"> PAGEREF _Toc135445877 \h </w:instrText>
      </w:r>
      <w:r w:rsidR="008410C0" w:rsidRPr="008D2156">
        <w:rPr>
          <w:rFonts w:ascii="Times New Roman" w:hAnsi="Times New Roman" w:cs="Times New Roman"/>
          <w:b w:val="0"/>
          <w:bCs w:val="0"/>
          <w:noProof/>
          <w:webHidden/>
          <w:sz w:val="28"/>
          <w:szCs w:val="28"/>
        </w:rPr>
      </w:r>
      <w:r w:rsidR="008410C0" w:rsidRPr="008D2156">
        <w:rPr>
          <w:rFonts w:ascii="Times New Roman" w:hAnsi="Times New Roman" w:cs="Times New Roman"/>
          <w:b w:val="0"/>
          <w:bCs w:val="0"/>
          <w:noProof/>
          <w:webHidden/>
          <w:sz w:val="28"/>
          <w:szCs w:val="28"/>
        </w:rPr>
        <w:fldChar w:fldCharType="separate"/>
      </w:r>
      <w:r w:rsidR="00C45883">
        <w:rPr>
          <w:rFonts w:ascii="Times New Roman" w:hAnsi="Times New Roman" w:cs="Times New Roman"/>
          <w:b w:val="0"/>
          <w:bCs w:val="0"/>
          <w:noProof/>
          <w:webHidden/>
          <w:sz w:val="28"/>
          <w:szCs w:val="28"/>
        </w:rPr>
        <w:t>57</w:t>
      </w:r>
      <w:r w:rsidR="008410C0" w:rsidRPr="008D2156">
        <w:rPr>
          <w:rFonts w:ascii="Times New Roman" w:hAnsi="Times New Roman" w:cs="Times New Roman"/>
          <w:b w:val="0"/>
          <w:bCs w:val="0"/>
          <w:noProof/>
          <w:webHidden/>
          <w:sz w:val="28"/>
          <w:szCs w:val="28"/>
        </w:rPr>
        <w:fldChar w:fldCharType="end"/>
      </w:r>
      <w:r>
        <w:rPr>
          <w:rFonts w:ascii="Times New Roman" w:hAnsi="Times New Roman" w:cs="Times New Roman"/>
          <w:b w:val="0"/>
          <w:bCs w:val="0"/>
          <w:noProof/>
          <w:sz w:val="28"/>
          <w:szCs w:val="28"/>
        </w:rPr>
        <w:fldChar w:fldCharType="end"/>
      </w:r>
    </w:p>
    <w:p w14:paraId="3216C8F1" w14:textId="1960E529" w:rsidR="008410C0" w:rsidRPr="008D2156" w:rsidRDefault="00000000">
      <w:pPr>
        <w:pStyle w:val="TOC1"/>
        <w:tabs>
          <w:tab w:val="right" w:leader="dot" w:pos="9344"/>
        </w:tabs>
        <w:rPr>
          <w:rFonts w:ascii="Times New Roman" w:hAnsi="Times New Roman" w:cs="Times New Roman"/>
          <w:b w:val="0"/>
          <w:bCs w:val="0"/>
          <w:noProof/>
          <w:sz w:val="32"/>
          <w:szCs w:val="36"/>
          <w14:ligatures w14:val="standardContextual"/>
        </w:rPr>
      </w:pPr>
      <w:r>
        <w:rPr>
          <w:noProof/>
        </w:rPr>
        <w:fldChar w:fldCharType="begin"/>
      </w:r>
      <w:r>
        <w:rPr>
          <w:noProof/>
        </w:rPr>
        <w:instrText>HYPERLINK \l "_Toc135445878"</w:instrText>
      </w:r>
      <w:r w:rsidR="00C45883">
        <w:rPr>
          <w:noProof/>
        </w:rPr>
      </w:r>
      <w:r>
        <w:rPr>
          <w:noProof/>
        </w:rPr>
        <w:fldChar w:fldCharType="separate"/>
      </w:r>
      <w:r w:rsidR="008410C0" w:rsidRPr="008D2156">
        <w:rPr>
          <w:rStyle w:val="a9"/>
          <w:rFonts w:ascii="Times New Roman" w:hAnsi="Times New Roman" w:cs="Times New Roman"/>
          <w:b w:val="0"/>
          <w:bCs w:val="0"/>
          <w:noProof/>
          <w:sz w:val="28"/>
          <w:szCs w:val="28"/>
          <w:lang w:val="ru-RU"/>
        </w:rPr>
        <w:t>3.2 Рекомендации участия БРИКС в глобальном управлении</w:t>
      </w:r>
      <w:r w:rsidR="008410C0" w:rsidRPr="008D2156">
        <w:rPr>
          <w:rFonts w:ascii="Times New Roman" w:hAnsi="Times New Roman" w:cs="Times New Roman"/>
          <w:b w:val="0"/>
          <w:bCs w:val="0"/>
          <w:noProof/>
          <w:webHidden/>
          <w:sz w:val="28"/>
          <w:szCs w:val="28"/>
        </w:rPr>
        <w:tab/>
      </w:r>
      <w:r w:rsidR="008410C0" w:rsidRPr="008D2156">
        <w:rPr>
          <w:rFonts w:ascii="Times New Roman" w:hAnsi="Times New Roman" w:cs="Times New Roman"/>
          <w:b w:val="0"/>
          <w:bCs w:val="0"/>
          <w:noProof/>
          <w:webHidden/>
          <w:sz w:val="28"/>
          <w:szCs w:val="28"/>
        </w:rPr>
        <w:fldChar w:fldCharType="begin"/>
      </w:r>
      <w:r w:rsidR="008410C0" w:rsidRPr="008D2156">
        <w:rPr>
          <w:rFonts w:ascii="Times New Roman" w:hAnsi="Times New Roman" w:cs="Times New Roman"/>
          <w:b w:val="0"/>
          <w:bCs w:val="0"/>
          <w:noProof/>
          <w:webHidden/>
          <w:sz w:val="28"/>
          <w:szCs w:val="28"/>
        </w:rPr>
        <w:instrText xml:space="preserve"> PAGEREF _Toc135445878 \h </w:instrText>
      </w:r>
      <w:r w:rsidR="008410C0" w:rsidRPr="008D2156">
        <w:rPr>
          <w:rFonts w:ascii="Times New Roman" w:hAnsi="Times New Roman" w:cs="Times New Roman"/>
          <w:b w:val="0"/>
          <w:bCs w:val="0"/>
          <w:noProof/>
          <w:webHidden/>
          <w:sz w:val="28"/>
          <w:szCs w:val="28"/>
        </w:rPr>
      </w:r>
      <w:r w:rsidR="008410C0" w:rsidRPr="008D2156">
        <w:rPr>
          <w:rFonts w:ascii="Times New Roman" w:hAnsi="Times New Roman" w:cs="Times New Roman"/>
          <w:b w:val="0"/>
          <w:bCs w:val="0"/>
          <w:noProof/>
          <w:webHidden/>
          <w:sz w:val="28"/>
          <w:szCs w:val="28"/>
        </w:rPr>
        <w:fldChar w:fldCharType="separate"/>
      </w:r>
      <w:r w:rsidR="00C45883">
        <w:rPr>
          <w:rFonts w:ascii="Times New Roman" w:hAnsi="Times New Roman" w:cs="Times New Roman"/>
          <w:b w:val="0"/>
          <w:bCs w:val="0"/>
          <w:noProof/>
          <w:webHidden/>
          <w:sz w:val="28"/>
          <w:szCs w:val="28"/>
        </w:rPr>
        <w:t>66</w:t>
      </w:r>
      <w:r w:rsidR="008410C0" w:rsidRPr="008D2156">
        <w:rPr>
          <w:rFonts w:ascii="Times New Roman" w:hAnsi="Times New Roman" w:cs="Times New Roman"/>
          <w:b w:val="0"/>
          <w:bCs w:val="0"/>
          <w:noProof/>
          <w:webHidden/>
          <w:sz w:val="28"/>
          <w:szCs w:val="28"/>
        </w:rPr>
        <w:fldChar w:fldCharType="end"/>
      </w:r>
      <w:r>
        <w:rPr>
          <w:rFonts w:ascii="Times New Roman" w:hAnsi="Times New Roman" w:cs="Times New Roman"/>
          <w:b w:val="0"/>
          <w:bCs w:val="0"/>
          <w:noProof/>
          <w:sz w:val="28"/>
          <w:szCs w:val="28"/>
        </w:rPr>
        <w:fldChar w:fldCharType="end"/>
      </w:r>
    </w:p>
    <w:p w14:paraId="2F2782D8" w14:textId="5C5DF390" w:rsidR="008410C0" w:rsidRPr="008D2156" w:rsidRDefault="00000000">
      <w:pPr>
        <w:pStyle w:val="TOC1"/>
        <w:tabs>
          <w:tab w:val="right" w:leader="dot" w:pos="9344"/>
        </w:tabs>
        <w:rPr>
          <w:rFonts w:ascii="Times New Roman" w:hAnsi="Times New Roman" w:cs="Times New Roman"/>
          <w:b w:val="0"/>
          <w:bCs w:val="0"/>
          <w:noProof/>
          <w:sz w:val="32"/>
          <w:szCs w:val="36"/>
          <w14:ligatures w14:val="standardContextual"/>
        </w:rPr>
      </w:pPr>
      <w:r>
        <w:rPr>
          <w:noProof/>
        </w:rPr>
        <w:fldChar w:fldCharType="begin"/>
      </w:r>
      <w:r>
        <w:rPr>
          <w:noProof/>
        </w:rPr>
        <w:instrText>HYPERLINK \l "_Toc135445879"</w:instrText>
      </w:r>
      <w:r w:rsidR="00C45883">
        <w:rPr>
          <w:noProof/>
        </w:rPr>
      </w:r>
      <w:r>
        <w:rPr>
          <w:noProof/>
        </w:rPr>
        <w:fldChar w:fldCharType="separate"/>
      </w:r>
      <w:r w:rsidR="008410C0" w:rsidRPr="008D2156">
        <w:rPr>
          <w:rStyle w:val="a9"/>
          <w:rFonts w:ascii="Times New Roman" w:hAnsi="Times New Roman" w:cs="Times New Roman"/>
          <w:b w:val="0"/>
          <w:bCs w:val="0"/>
          <w:noProof/>
          <w:sz w:val="28"/>
          <w:szCs w:val="28"/>
          <w:lang w:val="ru-RU"/>
        </w:rPr>
        <w:t>Выводы к главе 3</w:t>
      </w:r>
      <w:r w:rsidR="008410C0" w:rsidRPr="008D2156">
        <w:rPr>
          <w:rFonts w:ascii="Times New Roman" w:hAnsi="Times New Roman" w:cs="Times New Roman"/>
          <w:b w:val="0"/>
          <w:bCs w:val="0"/>
          <w:noProof/>
          <w:webHidden/>
          <w:sz w:val="28"/>
          <w:szCs w:val="28"/>
        </w:rPr>
        <w:tab/>
      </w:r>
      <w:r w:rsidR="008410C0" w:rsidRPr="008D2156">
        <w:rPr>
          <w:rFonts w:ascii="Times New Roman" w:hAnsi="Times New Roman" w:cs="Times New Roman"/>
          <w:b w:val="0"/>
          <w:bCs w:val="0"/>
          <w:noProof/>
          <w:webHidden/>
          <w:sz w:val="28"/>
          <w:szCs w:val="28"/>
        </w:rPr>
        <w:fldChar w:fldCharType="begin"/>
      </w:r>
      <w:r w:rsidR="008410C0" w:rsidRPr="008D2156">
        <w:rPr>
          <w:rFonts w:ascii="Times New Roman" w:hAnsi="Times New Roman" w:cs="Times New Roman"/>
          <w:b w:val="0"/>
          <w:bCs w:val="0"/>
          <w:noProof/>
          <w:webHidden/>
          <w:sz w:val="28"/>
          <w:szCs w:val="28"/>
        </w:rPr>
        <w:instrText xml:space="preserve"> PAGEREF _Toc135445879 \h </w:instrText>
      </w:r>
      <w:r w:rsidR="008410C0" w:rsidRPr="008D2156">
        <w:rPr>
          <w:rFonts w:ascii="Times New Roman" w:hAnsi="Times New Roman" w:cs="Times New Roman"/>
          <w:b w:val="0"/>
          <w:bCs w:val="0"/>
          <w:noProof/>
          <w:webHidden/>
          <w:sz w:val="28"/>
          <w:szCs w:val="28"/>
        </w:rPr>
      </w:r>
      <w:r w:rsidR="008410C0" w:rsidRPr="008D2156">
        <w:rPr>
          <w:rFonts w:ascii="Times New Roman" w:hAnsi="Times New Roman" w:cs="Times New Roman"/>
          <w:b w:val="0"/>
          <w:bCs w:val="0"/>
          <w:noProof/>
          <w:webHidden/>
          <w:sz w:val="28"/>
          <w:szCs w:val="28"/>
        </w:rPr>
        <w:fldChar w:fldCharType="separate"/>
      </w:r>
      <w:r w:rsidR="00C45883">
        <w:rPr>
          <w:rFonts w:ascii="Times New Roman" w:hAnsi="Times New Roman" w:cs="Times New Roman"/>
          <w:b w:val="0"/>
          <w:bCs w:val="0"/>
          <w:noProof/>
          <w:webHidden/>
          <w:sz w:val="28"/>
          <w:szCs w:val="28"/>
        </w:rPr>
        <w:t>72</w:t>
      </w:r>
      <w:r w:rsidR="008410C0" w:rsidRPr="008D2156">
        <w:rPr>
          <w:rFonts w:ascii="Times New Roman" w:hAnsi="Times New Roman" w:cs="Times New Roman"/>
          <w:b w:val="0"/>
          <w:bCs w:val="0"/>
          <w:noProof/>
          <w:webHidden/>
          <w:sz w:val="28"/>
          <w:szCs w:val="28"/>
        </w:rPr>
        <w:fldChar w:fldCharType="end"/>
      </w:r>
      <w:r>
        <w:rPr>
          <w:rFonts w:ascii="Times New Roman" w:hAnsi="Times New Roman" w:cs="Times New Roman"/>
          <w:b w:val="0"/>
          <w:bCs w:val="0"/>
          <w:noProof/>
          <w:sz w:val="28"/>
          <w:szCs w:val="28"/>
        </w:rPr>
        <w:fldChar w:fldCharType="end"/>
      </w:r>
    </w:p>
    <w:p w14:paraId="19D36247" w14:textId="66677470" w:rsidR="008410C0" w:rsidRPr="008D2156" w:rsidRDefault="00000000">
      <w:pPr>
        <w:pStyle w:val="TOC1"/>
        <w:tabs>
          <w:tab w:val="right" w:leader="dot" w:pos="9344"/>
        </w:tabs>
        <w:rPr>
          <w:rFonts w:ascii="Times New Roman" w:hAnsi="Times New Roman" w:cs="Times New Roman"/>
          <w:b w:val="0"/>
          <w:bCs w:val="0"/>
          <w:noProof/>
          <w:sz w:val="32"/>
          <w:szCs w:val="36"/>
          <w14:ligatures w14:val="standardContextual"/>
        </w:rPr>
      </w:pPr>
      <w:r>
        <w:rPr>
          <w:noProof/>
        </w:rPr>
        <w:fldChar w:fldCharType="begin"/>
      </w:r>
      <w:r>
        <w:rPr>
          <w:noProof/>
        </w:rPr>
        <w:instrText>HYPERLINK \l "_Toc135445880"</w:instrText>
      </w:r>
      <w:r w:rsidR="00C45883">
        <w:rPr>
          <w:noProof/>
        </w:rPr>
      </w:r>
      <w:r>
        <w:rPr>
          <w:noProof/>
        </w:rPr>
        <w:fldChar w:fldCharType="separate"/>
      </w:r>
      <w:r w:rsidR="008410C0" w:rsidRPr="008D2156">
        <w:rPr>
          <w:rStyle w:val="a9"/>
          <w:rFonts w:ascii="Times New Roman" w:hAnsi="Times New Roman" w:cs="Times New Roman"/>
          <w:b w:val="0"/>
          <w:bCs w:val="0"/>
          <w:noProof/>
          <w:sz w:val="28"/>
          <w:szCs w:val="28"/>
          <w:lang w:val="ru-RU"/>
        </w:rPr>
        <w:t>Заключение</w:t>
      </w:r>
      <w:r w:rsidR="008410C0" w:rsidRPr="008D2156">
        <w:rPr>
          <w:rFonts w:ascii="Times New Roman" w:hAnsi="Times New Roman" w:cs="Times New Roman"/>
          <w:b w:val="0"/>
          <w:bCs w:val="0"/>
          <w:noProof/>
          <w:webHidden/>
          <w:sz w:val="28"/>
          <w:szCs w:val="28"/>
        </w:rPr>
        <w:tab/>
      </w:r>
      <w:r w:rsidR="008410C0" w:rsidRPr="008D2156">
        <w:rPr>
          <w:rFonts w:ascii="Times New Roman" w:hAnsi="Times New Roman" w:cs="Times New Roman"/>
          <w:b w:val="0"/>
          <w:bCs w:val="0"/>
          <w:noProof/>
          <w:webHidden/>
          <w:sz w:val="28"/>
          <w:szCs w:val="28"/>
        </w:rPr>
        <w:fldChar w:fldCharType="begin"/>
      </w:r>
      <w:r w:rsidR="008410C0" w:rsidRPr="008D2156">
        <w:rPr>
          <w:rFonts w:ascii="Times New Roman" w:hAnsi="Times New Roman" w:cs="Times New Roman"/>
          <w:b w:val="0"/>
          <w:bCs w:val="0"/>
          <w:noProof/>
          <w:webHidden/>
          <w:sz w:val="28"/>
          <w:szCs w:val="28"/>
        </w:rPr>
        <w:instrText xml:space="preserve"> PAGEREF _Toc135445880 \h </w:instrText>
      </w:r>
      <w:r w:rsidR="008410C0" w:rsidRPr="008D2156">
        <w:rPr>
          <w:rFonts w:ascii="Times New Roman" w:hAnsi="Times New Roman" w:cs="Times New Roman"/>
          <w:b w:val="0"/>
          <w:bCs w:val="0"/>
          <w:noProof/>
          <w:webHidden/>
          <w:sz w:val="28"/>
          <w:szCs w:val="28"/>
        </w:rPr>
      </w:r>
      <w:r w:rsidR="008410C0" w:rsidRPr="008D2156">
        <w:rPr>
          <w:rFonts w:ascii="Times New Roman" w:hAnsi="Times New Roman" w:cs="Times New Roman"/>
          <w:b w:val="0"/>
          <w:bCs w:val="0"/>
          <w:noProof/>
          <w:webHidden/>
          <w:sz w:val="28"/>
          <w:szCs w:val="28"/>
        </w:rPr>
        <w:fldChar w:fldCharType="separate"/>
      </w:r>
      <w:r w:rsidR="00C45883">
        <w:rPr>
          <w:rFonts w:ascii="Times New Roman" w:hAnsi="Times New Roman" w:cs="Times New Roman"/>
          <w:b w:val="0"/>
          <w:bCs w:val="0"/>
          <w:noProof/>
          <w:webHidden/>
          <w:sz w:val="28"/>
          <w:szCs w:val="28"/>
        </w:rPr>
        <w:t>73</w:t>
      </w:r>
      <w:r w:rsidR="008410C0" w:rsidRPr="008D2156">
        <w:rPr>
          <w:rFonts w:ascii="Times New Roman" w:hAnsi="Times New Roman" w:cs="Times New Roman"/>
          <w:b w:val="0"/>
          <w:bCs w:val="0"/>
          <w:noProof/>
          <w:webHidden/>
          <w:sz w:val="28"/>
          <w:szCs w:val="28"/>
        </w:rPr>
        <w:fldChar w:fldCharType="end"/>
      </w:r>
      <w:r>
        <w:rPr>
          <w:rFonts w:ascii="Times New Roman" w:hAnsi="Times New Roman" w:cs="Times New Roman"/>
          <w:b w:val="0"/>
          <w:bCs w:val="0"/>
          <w:noProof/>
          <w:sz w:val="28"/>
          <w:szCs w:val="28"/>
        </w:rPr>
        <w:fldChar w:fldCharType="end"/>
      </w:r>
    </w:p>
    <w:p w14:paraId="5D6DEE0C" w14:textId="76AD59FC" w:rsidR="008410C0" w:rsidRPr="008D2156" w:rsidRDefault="00000000">
      <w:pPr>
        <w:pStyle w:val="TOC1"/>
        <w:tabs>
          <w:tab w:val="right" w:leader="dot" w:pos="9344"/>
        </w:tabs>
        <w:rPr>
          <w:rFonts w:ascii="Times New Roman" w:hAnsi="Times New Roman" w:cs="Times New Roman"/>
          <w:b w:val="0"/>
          <w:bCs w:val="0"/>
          <w:noProof/>
          <w:sz w:val="32"/>
          <w:szCs w:val="36"/>
          <w14:ligatures w14:val="standardContextual"/>
        </w:rPr>
      </w:pPr>
      <w:r>
        <w:rPr>
          <w:noProof/>
        </w:rPr>
        <w:lastRenderedPageBreak/>
        <w:fldChar w:fldCharType="begin"/>
      </w:r>
      <w:r>
        <w:rPr>
          <w:noProof/>
        </w:rPr>
        <w:instrText>HYPERLINK \l "_Toc135445881"</w:instrText>
      </w:r>
      <w:r w:rsidR="00C45883">
        <w:rPr>
          <w:noProof/>
        </w:rPr>
      </w:r>
      <w:r>
        <w:rPr>
          <w:noProof/>
        </w:rPr>
        <w:fldChar w:fldCharType="separate"/>
      </w:r>
      <w:r w:rsidR="008410C0" w:rsidRPr="008D2156">
        <w:rPr>
          <w:rStyle w:val="a9"/>
          <w:rFonts w:ascii="Times New Roman" w:hAnsi="Times New Roman" w:cs="Times New Roman"/>
          <w:b w:val="0"/>
          <w:bCs w:val="0"/>
          <w:noProof/>
          <w:sz w:val="28"/>
          <w:szCs w:val="28"/>
          <w:lang w:val="ru-RU"/>
        </w:rPr>
        <w:t>Список литературы и источников</w:t>
      </w:r>
      <w:r w:rsidR="008410C0" w:rsidRPr="008D2156">
        <w:rPr>
          <w:rFonts w:ascii="Times New Roman" w:hAnsi="Times New Roman" w:cs="Times New Roman"/>
          <w:b w:val="0"/>
          <w:bCs w:val="0"/>
          <w:noProof/>
          <w:webHidden/>
          <w:sz w:val="28"/>
          <w:szCs w:val="28"/>
        </w:rPr>
        <w:tab/>
      </w:r>
      <w:r w:rsidR="008410C0" w:rsidRPr="008D2156">
        <w:rPr>
          <w:rFonts w:ascii="Times New Roman" w:hAnsi="Times New Roman" w:cs="Times New Roman"/>
          <w:b w:val="0"/>
          <w:bCs w:val="0"/>
          <w:noProof/>
          <w:webHidden/>
          <w:sz w:val="28"/>
          <w:szCs w:val="28"/>
        </w:rPr>
        <w:fldChar w:fldCharType="begin"/>
      </w:r>
      <w:r w:rsidR="008410C0" w:rsidRPr="008D2156">
        <w:rPr>
          <w:rFonts w:ascii="Times New Roman" w:hAnsi="Times New Roman" w:cs="Times New Roman"/>
          <w:b w:val="0"/>
          <w:bCs w:val="0"/>
          <w:noProof/>
          <w:webHidden/>
          <w:sz w:val="28"/>
          <w:szCs w:val="28"/>
        </w:rPr>
        <w:instrText xml:space="preserve"> PAGEREF _Toc135445881 \h </w:instrText>
      </w:r>
      <w:r w:rsidR="008410C0" w:rsidRPr="008D2156">
        <w:rPr>
          <w:rFonts w:ascii="Times New Roman" w:hAnsi="Times New Roman" w:cs="Times New Roman"/>
          <w:b w:val="0"/>
          <w:bCs w:val="0"/>
          <w:noProof/>
          <w:webHidden/>
          <w:sz w:val="28"/>
          <w:szCs w:val="28"/>
        </w:rPr>
      </w:r>
      <w:r w:rsidR="008410C0" w:rsidRPr="008D2156">
        <w:rPr>
          <w:rFonts w:ascii="Times New Roman" w:hAnsi="Times New Roman" w:cs="Times New Roman"/>
          <w:b w:val="0"/>
          <w:bCs w:val="0"/>
          <w:noProof/>
          <w:webHidden/>
          <w:sz w:val="28"/>
          <w:szCs w:val="28"/>
        </w:rPr>
        <w:fldChar w:fldCharType="separate"/>
      </w:r>
      <w:r w:rsidR="00C45883">
        <w:rPr>
          <w:rFonts w:ascii="Times New Roman" w:hAnsi="Times New Roman" w:cs="Times New Roman"/>
          <w:b w:val="0"/>
          <w:bCs w:val="0"/>
          <w:noProof/>
          <w:webHidden/>
          <w:sz w:val="28"/>
          <w:szCs w:val="28"/>
        </w:rPr>
        <w:t>76</w:t>
      </w:r>
      <w:r w:rsidR="008410C0" w:rsidRPr="008D2156">
        <w:rPr>
          <w:rFonts w:ascii="Times New Roman" w:hAnsi="Times New Roman" w:cs="Times New Roman"/>
          <w:b w:val="0"/>
          <w:bCs w:val="0"/>
          <w:noProof/>
          <w:webHidden/>
          <w:sz w:val="28"/>
          <w:szCs w:val="28"/>
        </w:rPr>
        <w:fldChar w:fldCharType="end"/>
      </w:r>
      <w:r>
        <w:rPr>
          <w:rFonts w:ascii="Times New Roman" w:hAnsi="Times New Roman" w:cs="Times New Roman"/>
          <w:b w:val="0"/>
          <w:bCs w:val="0"/>
          <w:noProof/>
          <w:sz w:val="28"/>
          <w:szCs w:val="28"/>
        </w:rPr>
        <w:fldChar w:fldCharType="end"/>
      </w:r>
    </w:p>
    <w:p w14:paraId="59C4FDDF" w14:textId="5D521B4C" w:rsidR="007A1AAF" w:rsidRPr="008D2156" w:rsidRDefault="008410C0" w:rsidP="00CC5837">
      <w:pPr>
        <w:pStyle w:val="a3"/>
        <w:ind w:firstLine="560"/>
        <w:rPr>
          <w:rFonts w:ascii="Times New Roman" w:eastAsiaTheme="minorEastAsia" w:hAnsi="Times New Roman" w:cs="Times New Roman"/>
          <w:b w:val="0"/>
          <w:bCs w:val="0"/>
          <w:sz w:val="28"/>
          <w:lang w:val="ru-RU"/>
        </w:rPr>
      </w:pPr>
      <w:r w:rsidRPr="008D2156">
        <w:rPr>
          <w:rFonts w:ascii="Times New Roman" w:eastAsiaTheme="minorEastAsia" w:hAnsi="Times New Roman" w:cs="Times New Roman"/>
          <w:b w:val="0"/>
          <w:bCs w:val="0"/>
          <w:sz w:val="28"/>
          <w:lang w:val="ru-RU"/>
        </w:rPr>
        <w:fldChar w:fldCharType="end"/>
      </w:r>
    </w:p>
    <w:p w14:paraId="0BBCB8F3" w14:textId="77777777" w:rsidR="00C86346" w:rsidRPr="008D2156" w:rsidRDefault="00C86346" w:rsidP="00C86346">
      <w:pPr>
        <w:rPr>
          <w:rFonts w:ascii="Times New Roman" w:hAnsi="Times New Roman" w:cs="Times New Roman"/>
          <w:sz w:val="28"/>
          <w:szCs w:val="32"/>
          <w:lang w:val="ru-RU"/>
        </w:rPr>
      </w:pPr>
    </w:p>
    <w:p w14:paraId="192B8099" w14:textId="77777777" w:rsidR="00C86346" w:rsidRPr="008D2156" w:rsidRDefault="00C86346" w:rsidP="00C86346">
      <w:pPr>
        <w:rPr>
          <w:rFonts w:ascii="Times New Roman" w:hAnsi="Times New Roman" w:cs="Times New Roman"/>
          <w:sz w:val="28"/>
          <w:szCs w:val="32"/>
          <w:lang w:val="ru-RU"/>
        </w:rPr>
      </w:pPr>
    </w:p>
    <w:p w14:paraId="38AAEC91" w14:textId="77777777" w:rsidR="00C86346" w:rsidRPr="008D2156" w:rsidRDefault="00C86346" w:rsidP="00C86346">
      <w:pPr>
        <w:rPr>
          <w:rFonts w:ascii="Times New Roman" w:hAnsi="Times New Roman" w:cs="Times New Roman"/>
          <w:sz w:val="28"/>
          <w:szCs w:val="32"/>
          <w:lang w:val="ru-RU"/>
        </w:rPr>
      </w:pPr>
    </w:p>
    <w:p w14:paraId="5B00AAA9" w14:textId="77777777" w:rsidR="00C86346" w:rsidRPr="008D2156" w:rsidRDefault="00C86346" w:rsidP="00C86346">
      <w:pPr>
        <w:rPr>
          <w:rFonts w:ascii="Times New Roman" w:hAnsi="Times New Roman" w:cs="Times New Roman"/>
          <w:sz w:val="28"/>
          <w:szCs w:val="32"/>
          <w:lang w:val="ru-RU"/>
        </w:rPr>
      </w:pPr>
    </w:p>
    <w:p w14:paraId="68C96C8E" w14:textId="77777777" w:rsidR="00C86346" w:rsidRPr="008D2156" w:rsidRDefault="00C86346" w:rsidP="00C86346">
      <w:pPr>
        <w:rPr>
          <w:rFonts w:ascii="Times New Roman" w:hAnsi="Times New Roman" w:cs="Times New Roman"/>
          <w:sz w:val="28"/>
          <w:szCs w:val="32"/>
          <w:lang w:val="ru-RU"/>
        </w:rPr>
      </w:pPr>
    </w:p>
    <w:p w14:paraId="186757F5" w14:textId="77777777" w:rsidR="00C86346" w:rsidRPr="008D2156" w:rsidRDefault="00C86346" w:rsidP="00C86346">
      <w:pPr>
        <w:rPr>
          <w:rFonts w:ascii="Times New Roman" w:hAnsi="Times New Roman" w:cs="Times New Roman"/>
          <w:sz w:val="28"/>
          <w:szCs w:val="32"/>
          <w:lang w:val="ru-RU"/>
        </w:rPr>
      </w:pPr>
    </w:p>
    <w:p w14:paraId="33BC1CDA" w14:textId="77777777" w:rsidR="00C86346" w:rsidRPr="008D2156" w:rsidRDefault="00C86346" w:rsidP="00C86346">
      <w:pPr>
        <w:rPr>
          <w:rFonts w:ascii="Times New Roman" w:hAnsi="Times New Roman" w:cs="Times New Roman"/>
          <w:sz w:val="28"/>
          <w:szCs w:val="32"/>
          <w:lang w:val="ru-RU"/>
        </w:rPr>
      </w:pPr>
    </w:p>
    <w:p w14:paraId="1C1BA154" w14:textId="77777777" w:rsidR="00C86346" w:rsidRPr="008D2156" w:rsidRDefault="00C86346" w:rsidP="00C86346">
      <w:pPr>
        <w:rPr>
          <w:rFonts w:ascii="Times New Roman" w:hAnsi="Times New Roman" w:cs="Times New Roman"/>
          <w:sz w:val="28"/>
          <w:szCs w:val="32"/>
          <w:lang w:val="ru-RU"/>
        </w:rPr>
      </w:pPr>
    </w:p>
    <w:p w14:paraId="4CDD77E4" w14:textId="77777777" w:rsidR="00C86346" w:rsidRPr="008D2156" w:rsidRDefault="00C86346" w:rsidP="00C86346">
      <w:pPr>
        <w:rPr>
          <w:rFonts w:ascii="Times New Roman" w:hAnsi="Times New Roman" w:cs="Times New Roman"/>
          <w:sz w:val="28"/>
          <w:szCs w:val="32"/>
          <w:lang w:val="ru-RU"/>
        </w:rPr>
      </w:pPr>
    </w:p>
    <w:p w14:paraId="199BD447" w14:textId="77777777" w:rsidR="00C86346" w:rsidRPr="008D2156" w:rsidRDefault="00C86346" w:rsidP="00C86346">
      <w:pPr>
        <w:rPr>
          <w:rFonts w:ascii="Times New Roman" w:hAnsi="Times New Roman" w:cs="Times New Roman"/>
          <w:sz w:val="28"/>
          <w:szCs w:val="32"/>
          <w:lang w:val="ru-RU"/>
        </w:rPr>
      </w:pPr>
    </w:p>
    <w:p w14:paraId="3F8F52C0" w14:textId="77777777" w:rsidR="00C86346" w:rsidRPr="008D2156" w:rsidRDefault="00C86346" w:rsidP="00C86346">
      <w:pPr>
        <w:rPr>
          <w:rFonts w:ascii="Times New Roman" w:hAnsi="Times New Roman" w:cs="Times New Roman"/>
          <w:sz w:val="28"/>
          <w:szCs w:val="32"/>
          <w:lang w:val="ru-RU"/>
        </w:rPr>
      </w:pPr>
    </w:p>
    <w:p w14:paraId="0D7485F1" w14:textId="77777777" w:rsidR="00C86346" w:rsidRPr="008D2156" w:rsidRDefault="00C86346" w:rsidP="00C86346">
      <w:pPr>
        <w:rPr>
          <w:rFonts w:ascii="Times New Roman" w:hAnsi="Times New Roman" w:cs="Times New Roman"/>
          <w:sz w:val="28"/>
          <w:szCs w:val="32"/>
          <w:lang w:val="ru-RU"/>
        </w:rPr>
      </w:pPr>
    </w:p>
    <w:p w14:paraId="0EB09EDF" w14:textId="77777777" w:rsidR="00C86346" w:rsidRPr="008D2156" w:rsidRDefault="00C86346" w:rsidP="00C86346">
      <w:pPr>
        <w:rPr>
          <w:rFonts w:ascii="Times New Roman" w:hAnsi="Times New Roman" w:cs="Times New Roman"/>
          <w:sz w:val="28"/>
          <w:szCs w:val="32"/>
          <w:lang w:val="ru-RU"/>
        </w:rPr>
      </w:pPr>
    </w:p>
    <w:p w14:paraId="2244C57B" w14:textId="77777777" w:rsidR="00C86346" w:rsidRPr="008D2156" w:rsidRDefault="00C86346" w:rsidP="00C86346">
      <w:pPr>
        <w:rPr>
          <w:rFonts w:ascii="Times New Roman" w:hAnsi="Times New Roman" w:cs="Times New Roman"/>
          <w:sz w:val="28"/>
          <w:szCs w:val="32"/>
          <w:lang w:val="ru-RU"/>
        </w:rPr>
      </w:pPr>
    </w:p>
    <w:p w14:paraId="0AC0A53F" w14:textId="77777777" w:rsidR="007A1AAF" w:rsidRPr="008D2156" w:rsidRDefault="007A1AAF" w:rsidP="00CC5837">
      <w:pPr>
        <w:pStyle w:val="a3"/>
        <w:ind w:firstLine="560"/>
        <w:rPr>
          <w:rFonts w:ascii="Times New Roman" w:eastAsia="黑体" w:hAnsi="Times New Roman" w:cs="Times New Roman"/>
          <w:sz w:val="28"/>
          <w:szCs w:val="28"/>
          <w:lang w:val="ru-RU"/>
        </w:rPr>
      </w:pPr>
    </w:p>
    <w:p w14:paraId="27AEA18E" w14:textId="77777777" w:rsidR="00C86346" w:rsidRPr="008D2156" w:rsidRDefault="00C86346" w:rsidP="00C86346">
      <w:pPr>
        <w:rPr>
          <w:rFonts w:ascii="Times New Roman" w:hAnsi="Times New Roman" w:cs="Times New Roman"/>
          <w:lang w:val="ru-RU"/>
        </w:rPr>
      </w:pPr>
    </w:p>
    <w:p w14:paraId="7D0CED6C" w14:textId="77777777" w:rsidR="00C86346" w:rsidRPr="008D2156" w:rsidRDefault="00C86346" w:rsidP="00C86346">
      <w:pPr>
        <w:rPr>
          <w:rFonts w:ascii="Times New Roman" w:hAnsi="Times New Roman" w:cs="Times New Roman"/>
          <w:lang w:val="ru-RU"/>
        </w:rPr>
      </w:pPr>
    </w:p>
    <w:p w14:paraId="586EAFCF" w14:textId="77777777" w:rsidR="00C86346" w:rsidRPr="008D2156" w:rsidRDefault="00C86346" w:rsidP="00C86346">
      <w:pPr>
        <w:rPr>
          <w:rFonts w:ascii="Times New Roman" w:hAnsi="Times New Roman" w:cs="Times New Roman"/>
          <w:lang w:val="ru-RU"/>
        </w:rPr>
      </w:pPr>
    </w:p>
    <w:p w14:paraId="2F9D0ECB" w14:textId="77777777" w:rsidR="00C86346" w:rsidRPr="008D2156" w:rsidRDefault="00C86346" w:rsidP="00C86346">
      <w:pPr>
        <w:rPr>
          <w:rFonts w:ascii="Times New Roman" w:hAnsi="Times New Roman" w:cs="Times New Roman"/>
          <w:lang w:val="ru-RU"/>
        </w:rPr>
      </w:pPr>
    </w:p>
    <w:p w14:paraId="23ACCA8C" w14:textId="77777777" w:rsidR="00C86346" w:rsidRPr="008D2156" w:rsidRDefault="00C86346" w:rsidP="00C86346">
      <w:pPr>
        <w:rPr>
          <w:rFonts w:ascii="Times New Roman" w:hAnsi="Times New Roman" w:cs="Times New Roman"/>
          <w:lang w:val="ru-RU"/>
        </w:rPr>
      </w:pPr>
    </w:p>
    <w:p w14:paraId="6A90C703" w14:textId="77777777" w:rsidR="00C86346" w:rsidRPr="008D2156" w:rsidRDefault="00C86346" w:rsidP="00C86346">
      <w:pPr>
        <w:rPr>
          <w:rFonts w:ascii="Times New Roman" w:hAnsi="Times New Roman" w:cs="Times New Roman"/>
          <w:lang w:val="ru-RU"/>
        </w:rPr>
      </w:pPr>
    </w:p>
    <w:p w14:paraId="708B7AD7" w14:textId="77777777" w:rsidR="00C86346" w:rsidRPr="008D2156" w:rsidRDefault="00C86346" w:rsidP="00C86346">
      <w:pPr>
        <w:rPr>
          <w:rFonts w:ascii="Times New Roman" w:hAnsi="Times New Roman" w:cs="Times New Roman"/>
          <w:lang w:val="ru-RU"/>
        </w:rPr>
      </w:pPr>
    </w:p>
    <w:p w14:paraId="27754861" w14:textId="77777777" w:rsidR="00C86346" w:rsidRDefault="00C86346" w:rsidP="00C86346">
      <w:pPr>
        <w:rPr>
          <w:rFonts w:ascii="Times New Roman" w:hAnsi="Times New Roman" w:cs="Times New Roman"/>
          <w:lang w:val="ru-RU"/>
        </w:rPr>
      </w:pPr>
    </w:p>
    <w:p w14:paraId="39F5FEB3" w14:textId="77777777" w:rsidR="006B2D8D" w:rsidRDefault="006B2D8D" w:rsidP="00C86346">
      <w:pPr>
        <w:rPr>
          <w:rFonts w:ascii="Times New Roman" w:hAnsi="Times New Roman" w:cs="Times New Roman"/>
          <w:lang w:val="ru-RU"/>
        </w:rPr>
      </w:pPr>
    </w:p>
    <w:p w14:paraId="7C9082E7" w14:textId="39B7E41B" w:rsidR="006B2D8D" w:rsidRPr="00474C79" w:rsidRDefault="00474C79" w:rsidP="00474C79">
      <w:pPr>
        <w:jc w:val="center"/>
        <w:rPr>
          <w:rFonts w:ascii="Times New Roman" w:hAnsi="Times New Roman" w:cs="Times New Roman"/>
          <w:b/>
          <w:bCs/>
          <w:sz w:val="28"/>
          <w:szCs w:val="32"/>
          <w:lang w:val="ru-RU"/>
        </w:rPr>
      </w:pPr>
      <w:r w:rsidRPr="00474C79">
        <w:rPr>
          <w:rFonts w:ascii="Times New Roman" w:hAnsi="Times New Roman" w:cs="Times New Roman"/>
          <w:b/>
          <w:bCs/>
          <w:sz w:val="28"/>
          <w:szCs w:val="32"/>
          <w:lang w:val="ru-RU"/>
        </w:rPr>
        <w:lastRenderedPageBreak/>
        <w:t>Аннотация</w:t>
      </w:r>
    </w:p>
    <w:p w14:paraId="1C4640EE" w14:textId="77777777" w:rsidR="00C45883" w:rsidRPr="00C45883" w:rsidRDefault="00C45883" w:rsidP="00C45883">
      <w:pPr>
        <w:ind w:firstLineChars="100" w:firstLine="280"/>
        <w:rPr>
          <w:rFonts w:ascii="Times New Roman" w:hAnsi="Times New Roman" w:cs="Times New Roman"/>
          <w:sz w:val="28"/>
          <w:szCs w:val="32"/>
          <w:lang w:val="ru-RU"/>
        </w:rPr>
      </w:pPr>
      <w:r w:rsidRPr="00C45883">
        <w:rPr>
          <w:rFonts w:ascii="Times New Roman" w:hAnsi="Times New Roman" w:cs="Times New Roman"/>
          <w:sz w:val="28"/>
          <w:szCs w:val="32"/>
          <w:lang w:val="ru-RU"/>
        </w:rPr>
        <w:t xml:space="preserve">Являясь демонстрационной платформой для сотрудничества Юг-Юг, страны БРИКС добились замечательных результатов в сотрудничестве в области экономики, торговли, финансов, здравоохранения и охраны окружающей среды с помощью механизма БРИКС. Однако, хотя БРИКС участвует в глобальном управлении, существуют также некоторые проблемы, к которым необходимо подходить разумно: различия в интересах и исторические факторы делают неизбежным возникновение конкуренции и политических конфликтов между некоторыми странами; </w:t>
      </w:r>
      <w:proofErr w:type="spellStart"/>
      <w:r w:rsidRPr="00C45883">
        <w:rPr>
          <w:rFonts w:ascii="Times New Roman" w:hAnsi="Times New Roman" w:cs="Times New Roman"/>
          <w:sz w:val="28"/>
          <w:szCs w:val="32"/>
          <w:lang w:val="ru-RU"/>
        </w:rPr>
        <w:t>мяг</w:t>
      </w:r>
      <w:proofErr w:type="spellEnd"/>
      <w:r w:rsidRPr="00C45883">
        <w:rPr>
          <w:rFonts w:ascii="Times New Roman" w:hAnsi="Times New Roman" w:cs="Times New Roman"/>
          <w:sz w:val="28"/>
          <w:szCs w:val="32"/>
          <w:lang w:val="ru-RU"/>
        </w:rPr>
        <w:t xml:space="preserve">кие механизмы повлияют на действия стран БРИКС по обеспечению эффективности и результатов глобального управления. Чтобы решить эти проблемы, странам БРИКС необходимо укрепить политическое взаимное доверие между странами, углубить модель "БРИКС+", </w:t>
      </w:r>
      <w:proofErr w:type="spellStart"/>
      <w:r w:rsidRPr="00C45883">
        <w:rPr>
          <w:rFonts w:ascii="Times New Roman" w:hAnsi="Times New Roman" w:cs="Times New Roman"/>
          <w:sz w:val="28"/>
          <w:szCs w:val="32"/>
          <w:lang w:val="ru-RU"/>
        </w:rPr>
        <w:t>направлят</w:t>
      </w:r>
      <w:proofErr w:type="spellEnd"/>
      <w:r w:rsidRPr="00C45883">
        <w:rPr>
          <w:rFonts w:ascii="Times New Roman" w:hAnsi="Times New Roman" w:cs="Times New Roman"/>
          <w:sz w:val="28"/>
          <w:szCs w:val="32"/>
          <w:lang w:val="ru-RU"/>
        </w:rPr>
        <w:t>ь сотрудничество в новых проблемных областях и продвигать модель БРИКС, чтобы она стала моделью сотрудничества в области глобального управления между развивающимися странами.</w:t>
      </w:r>
    </w:p>
    <w:p w14:paraId="4E359A0A" w14:textId="77777777" w:rsidR="00C45883" w:rsidRPr="00C45883" w:rsidRDefault="00C45883" w:rsidP="00C45883">
      <w:pPr>
        <w:ind w:firstLineChars="100" w:firstLine="280"/>
        <w:rPr>
          <w:rFonts w:ascii="Times New Roman" w:hAnsi="Times New Roman" w:cs="Times New Roman"/>
          <w:sz w:val="28"/>
          <w:szCs w:val="32"/>
          <w:lang w:val="ru-RU"/>
        </w:rPr>
      </w:pPr>
    </w:p>
    <w:p w14:paraId="79635895" w14:textId="77777777" w:rsidR="00C45883" w:rsidRPr="00C45883" w:rsidRDefault="00C45883" w:rsidP="00C45883">
      <w:pPr>
        <w:ind w:firstLineChars="100" w:firstLine="280"/>
        <w:rPr>
          <w:rFonts w:ascii="Times New Roman" w:hAnsi="Times New Roman" w:cs="Times New Roman"/>
          <w:sz w:val="28"/>
          <w:szCs w:val="32"/>
        </w:rPr>
      </w:pPr>
      <w:r w:rsidRPr="00C45883">
        <w:rPr>
          <w:rFonts w:ascii="Times New Roman" w:hAnsi="Times New Roman" w:cs="Times New Roman"/>
          <w:sz w:val="28"/>
          <w:szCs w:val="32"/>
        </w:rPr>
        <w:t xml:space="preserve">As a demonstration platform for South-South cooperation, the BRICS countries have achieved remarkable results in cooperation in the fields of economy, trade, finance, health, and environmental protection through the BRICS mechanism. However, while the BRICS is participating in global governance, there are also some challenges that must be dealt with reasonably: differences in interests and historical factors make it inevitable that there will be competition and political </w:t>
      </w:r>
      <w:r w:rsidRPr="00C45883">
        <w:rPr>
          <w:rFonts w:ascii="Times New Roman" w:hAnsi="Times New Roman" w:cs="Times New Roman"/>
          <w:sz w:val="28"/>
          <w:szCs w:val="32"/>
        </w:rPr>
        <w:lastRenderedPageBreak/>
        <w:t>conflicts among some countries; soft mechanisms will affect the actions of the BRICS in participating in global governance efficiency and results.</w:t>
      </w:r>
    </w:p>
    <w:p w14:paraId="0ABB33E8" w14:textId="734A3BFE" w:rsidR="00474C79" w:rsidRPr="00C45883" w:rsidRDefault="00C45883" w:rsidP="00C45883">
      <w:pPr>
        <w:ind w:firstLineChars="100" w:firstLine="280"/>
        <w:rPr>
          <w:rFonts w:ascii="Times New Roman" w:hAnsi="Times New Roman" w:cs="Times New Roman"/>
          <w:sz w:val="28"/>
          <w:szCs w:val="32"/>
        </w:rPr>
      </w:pPr>
      <w:r w:rsidRPr="00C45883">
        <w:rPr>
          <w:rFonts w:ascii="Times New Roman" w:hAnsi="Times New Roman" w:cs="Times New Roman"/>
          <w:sz w:val="28"/>
          <w:szCs w:val="32"/>
        </w:rPr>
        <w:t>In order to solve these problems, the BRICS countries need to strengthen political mutual trust among countries, deepen the "BRICS+" model, guide cooperation in new problem areas, and promote the BRICS model to become a model for global governance cooperation among emerging countries.</w:t>
      </w:r>
    </w:p>
    <w:p w14:paraId="4A1F4F16" w14:textId="77777777" w:rsidR="00474C79" w:rsidRDefault="00474C79" w:rsidP="00474C79">
      <w:pPr>
        <w:ind w:firstLineChars="100" w:firstLine="280"/>
        <w:rPr>
          <w:rFonts w:ascii="Times New Roman" w:hAnsi="Times New Roman" w:cs="Times New Roman"/>
          <w:sz w:val="28"/>
          <w:szCs w:val="32"/>
        </w:rPr>
      </w:pPr>
    </w:p>
    <w:p w14:paraId="2BED6EED" w14:textId="77777777" w:rsidR="00166B08" w:rsidRDefault="00166B08" w:rsidP="00474C79">
      <w:pPr>
        <w:ind w:firstLineChars="100" w:firstLine="280"/>
        <w:rPr>
          <w:rFonts w:ascii="Times New Roman" w:hAnsi="Times New Roman" w:cs="Times New Roman"/>
          <w:sz w:val="28"/>
          <w:szCs w:val="32"/>
        </w:rPr>
      </w:pPr>
    </w:p>
    <w:p w14:paraId="01D8FF62" w14:textId="77777777" w:rsidR="00166B08" w:rsidRDefault="00166B08" w:rsidP="00474C79">
      <w:pPr>
        <w:ind w:firstLineChars="100" w:firstLine="280"/>
        <w:rPr>
          <w:rFonts w:ascii="Times New Roman" w:hAnsi="Times New Roman" w:cs="Times New Roman"/>
          <w:sz w:val="28"/>
          <w:szCs w:val="32"/>
        </w:rPr>
      </w:pPr>
    </w:p>
    <w:p w14:paraId="4454E5A9" w14:textId="77777777" w:rsidR="00166B08" w:rsidRDefault="00166B08" w:rsidP="00474C79">
      <w:pPr>
        <w:ind w:firstLineChars="100" w:firstLine="280"/>
        <w:rPr>
          <w:rFonts w:ascii="Times New Roman" w:hAnsi="Times New Roman" w:cs="Times New Roman"/>
          <w:sz w:val="28"/>
          <w:szCs w:val="32"/>
        </w:rPr>
      </w:pPr>
    </w:p>
    <w:p w14:paraId="20404E5E" w14:textId="77777777" w:rsidR="00166B08" w:rsidRDefault="00166B08" w:rsidP="00474C79">
      <w:pPr>
        <w:ind w:firstLineChars="100" w:firstLine="280"/>
        <w:rPr>
          <w:rFonts w:ascii="Times New Roman" w:hAnsi="Times New Roman" w:cs="Times New Roman"/>
          <w:sz w:val="28"/>
          <w:szCs w:val="32"/>
        </w:rPr>
      </w:pPr>
    </w:p>
    <w:p w14:paraId="57CDA6CB" w14:textId="77777777" w:rsidR="00166B08" w:rsidRDefault="00166B08" w:rsidP="00474C79">
      <w:pPr>
        <w:ind w:firstLineChars="100" w:firstLine="280"/>
        <w:rPr>
          <w:rFonts w:ascii="Times New Roman" w:hAnsi="Times New Roman" w:cs="Times New Roman"/>
          <w:sz w:val="28"/>
          <w:szCs w:val="32"/>
        </w:rPr>
      </w:pPr>
    </w:p>
    <w:p w14:paraId="04B7313D" w14:textId="77777777" w:rsidR="00166B08" w:rsidRDefault="00166B08" w:rsidP="00474C79">
      <w:pPr>
        <w:ind w:firstLineChars="100" w:firstLine="280"/>
        <w:rPr>
          <w:rFonts w:ascii="Times New Roman" w:hAnsi="Times New Roman" w:cs="Times New Roman"/>
          <w:sz w:val="28"/>
          <w:szCs w:val="32"/>
        </w:rPr>
      </w:pPr>
    </w:p>
    <w:p w14:paraId="0F4D00B6" w14:textId="77777777" w:rsidR="00166B08" w:rsidRDefault="00166B08" w:rsidP="00474C79">
      <w:pPr>
        <w:ind w:firstLineChars="100" w:firstLine="280"/>
        <w:rPr>
          <w:rFonts w:ascii="Times New Roman" w:hAnsi="Times New Roman" w:cs="Times New Roman"/>
          <w:sz w:val="28"/>
          <w:szCs w:val="32"/>
        </w:rPr>
      </w:pPr>
    </w:p>
    <w:p w14:paraId="52373994" w14:textId="77777777" w:rsidR="00166B08" w:rsidRDefault="00166B08" w:rsidP="00474C79">
      <w:pPr>
        <w:ind w:firstLineChars="100" w:firstLine="280"/>
        <w:rPr>
          <w:rFonts w:ascii="Times New Roman" w:hAnsi="Times New Roman" w:cs="Times New Roman"/>
          <w:sz w:val="28"/>
          <w:szCs w:val="32"/>
        </w:rPr>
      </w:pPr>
    </w:p>
    <w:p w14:paraId="0ABA877F" w14:textId="77777777" w:rsidR="00166B08" w:rsidRDefault="00166B08" w:rsidP="00474C79">
      <w:pPr>
        <w:ind w:firstLineChars="100" w:firstLine="280"/>
        <w:rPr>
          <w:rFonts w:ascii="Times New Roman" w:hAnsi="Times New Roman" w:cs="Times New Roman"/>
          <w:sz w:val="28"/>
          <w:szCs w:val="32"/>
        </w:rPr>
      </w:pPr>
    </w:p>
    <w:p w14:paraId="2AF3B147" w14:textId="77777777" w:rsidR="00166B08" w:rsidRDefault="00166B08" w:rsidP="00474C79">
      <w:pPr>
        <w:ind w:firstLineChars="100" w:firstLine="280"/>
        <w:rPr>
          <w:rFonts w:ascii="Times New Roman" w:hAnsi="Times New Roman" w:cs="Times New Roman"/>
          <w:sz w:val="28"/>
          <w:szCs w:val="32"/>
        </w:rPr>
      </w:pPr>
    </w:p>
    <w:p w14:paraId="639F865E" w14:textId="77777777" w:rsidR="00166B08" w:rsidRDefault="00166B08" w:rsidP="00474C79">
      <w:pPr>
        <w:ind w:firstLineChars="100" w:firstLine="280"/>
        <w:rPr>
          <w:rFonts w:ascii="Times New Roman" w:hAnsi="Times New Roman" w:cs="Times New Roman"/>
          <w:sz w:val="28"/>
          <w:szCs w:val="32"/>
        </w:rPr>
      </w:pPr>
    </w:p>
    <w:p w14:paraId="4DA000A8" w14:textId="77777777" w:rsidR="00166B08" w:rsidRDefault="00166B08" w:rsidP="00474C79">
      <w:pPr>
        <w:ind w:firstLineChars="100" w:firstLine="280"/>
        <w:rPr>
          <w:rFonts w:ascii="Times New Roman" w:hAnsi="Times New Roman" w:cs="Times New Roman"/>
          <w:sz w:val="28"/>
          <w:szCs w:val="32"/>
        </w:rPr>
      </w:pPr>
    </w:p>
    <w:p w14:paraId="62B9E492" w14:textId="77777777" w:rsidR="00166B08" w:rsidRDefault="00166B08" w:rsidP="00474C79">
      <w:pPr>
        <w:ind w:firstLineChars="100" w:firstLine="280"/>
        <w:rPr>
          <w:rFonts w:ascii="Times New Roman" w:hAnsi="Times New Roman" w:cs="Times New Roman"/>
          <w:sz w:val="28"/>
          <w:szCs w:val="32"/>
        </w:rPr>
      </w:pPr>
    </w:p>
    <w:p w14:paraId="0E8C8E18" w14:textId="77777777" w:rsidR="00166B08" w:rsidRDefault="00166B08" w:rsidP="00474C79">
      <w:pPr>
        <w:ind w:firstLineChars="100" w:firstLine="280"/>
        <w:rPr>
          <w:rFonts w:ascii="Times New Roman" w:hAnsi="Times New Roman" w:cs="Times New Roman"/>
          <w:sz w:val="28"/>
          <w:szCs w:val="32"/>
        </w:rPr>
      </w:pPr>
    </w:p>
    <w:p w14:paraId="42A94C6C" w14:textId="77777777" w:rsidR="00166B08" w:rsidRDefault="00166B08" w:rsidP="00474C79">
      <w:pPr>
        <w:ind w:firstLineChars="100" w:firstLine="280"/>
        <w:rPr>
          <w:rFonts w:ascii="Times New Roman" w:hAnsi="Times New Roman" w:cs="Times New Roman"/>
          <w:sz w:val="28"/>
          <w:szCs w:val="32"/>
        </w:rPr>
      </w:pPr>
    </w:p>
    <w:p w14:paraId="2584A6A3" w14:textId="77777777" w:rsidR="00166B08" w:rsidRPr="000565F9" w:rsidRDefault="00166B08" w:rsidP="00C45883">
      <w:pPr>
        <w:rPr>
          <w:rFonts w:ascii="Times New Roman" w:hAnsi="Times New Roman" w:cs="Times New Roman" w:hint="eastAsia"/>
          <w:sz w:val="28"/>
          <w:szCs w:val="32"/>
        </w:rPr>
      </w:pPr>
    </w:p>
    <w:p w14:paraId="1194E24A" w14:textId="0C340736" w:rsidR="00DA3F76" w:rsidRPr="008D2156" w:rsidRDefault="00DA3F76" w:rsidP="00DA3F76">
      <w:pPr>
        <w:pStyle w:val="a3"/>
        <w:rPr>
          <w:rFonts w:ascii="Times New Roman" w:hAnsi="Times New Roman" w:cs="Times New Roman"/>
          <w:lang w:val="ru-RU"/>
        </w:rPr>
      </w:pPr>
      <w:bookmarkStart w:id="3" w:name="_Toc135445866"/>
      <w:r w:rsidRPr="008D2156">
        <w:rPr>
          <w:rFonts w:ascii="Times New Roman" w:hAnsi="Times New Roman" w:cs="Times New Roman"/>
          <w:lang w:val="ru-RU"/>
        </w:rPr>
        <w:lastRenderedPageBreak/>
        <w:t>Введение</w:t>
      </w:r>
      <w:bookmarkEnd w:id="3"/>
      <w:r w:rsidRPr="008D2156">
        <w:rPr>
          <w:rFonts w:ascii="Times New Roman" w:hAnsi="Times New Roman" w:cs="Times New Roman"/>
          <w:lang w:val="ru-RU"/>
        </w:rPr>
        <w:t xml:space="preserve"> </w:t>
      </w:r>
    </w:p>
    <w:p w14:paraId="3F4804C6" w14:textId="065F5036" w:rsidR="00E647FF" w:rsidRPr="008D2156" w:rsidRDefault="00E647FF" w:rsidP="00A879C7">
      <w:pPr>
        <w:ind w:firstLineChars="100" w:firstLine="280"/>
        <w:rPr>
          <w:rFonts w:ascii="Times New Roman" w:eastAsia="黑体" w:hAnsi="Times New Roman" w:cs="Times New Roman"/>
          <w:sz w:val="28"/>
          <w:szCs w:val="28"/>
          <w:lang w:val="ru-RU"/>
        </w:rPr>
      </w:pPr>
      <w:r w:rsidRPr="008D2156">
        <w:rPr>
          <w:rFonts w:ascii="Times New Roman" w:eastAsia="黑体" w:hAnsi="Times New Roman" w:cs="Times New Roman"/>
          <w:sz w:val="28"/>
          <w:szCs w:val="28"/>
          <w:lang w:val="ru-RU"/>
        </w:rPr>
        <w:t>В последние годы международная система и модель глобального управления подвергались систематическим потрясениям. Трудности в различных областях, таких как глобальные финансовые вопросы, вопросы торговли и вопросы общественной безопасности, возникали одна за другой, что создавало огромные проблемы для нынешней международной системы</w:t>
      </w:r>
      <w:proofErr w:type="gramStart"/>
      <w:r w:rsidRPr="008D2156">
        <w:rPr>
          <w:rFonts w:ascii="Times New Roman" w:eastAsia="黑体" w:hAnsi="Times New Roman" w:cs="Times New Roman"/>
          <w:sz w:val="28"/>
          <w:szCs w:val="28"/>
          <w:lang w:val="ru-RU"/>
        </w:rPr>
        <w:t>.</w:t>
      </w:r>
      <w:proofErr w:type="gramEnd"/>
      <w:r w:rsidRPr="008D2156">
        <w:rPr>
          <w:rFonts w:ascii="Times New Roman" w:eastAsia="黑体" w:hAnsi="Times New Roman" w:cs="Times New Roman"/>
          <w:sz w:val="28"/>
          <w:szCs w:val="28"/>
          <w:lang w:val="ru-RU"/>
        </w:rPr>
        <w:t xml:space="preserve"> и стал одним из основных международных и тем для региональных встреч. </w:t>
      </w:r>
    </w:p>
    <w:p w14:paraId="48EBF533" w14:textId="77777777" w:rsidR="00E647FF" w:rsidRPr="008D2156" w:rsidRDefault="00E647FF" w:rsidP="00CC5837">
      <w:pPr>
        <w:ind w:firstLineChars="100" w:firstLine="280"/>
        <w:rPr>
          <w:rFonts w:ascii="Times New Roman" w:eastAsia="黑体" w:hAnsi="Times New Roman" w:cs="Times New Roman"/>
          <w:sz w:val="28"/>
          <w:szCs w:val="28"/>
          <w:lang w:val="ru-RU"/>
        </w:rPr>
      </w:pPr>
      <w:r w:rsidRPr="008D2156">
        <w:rPr>
          <w:rFonts w:ascii="Times New Roman" w:eastAsia="黑体" w:hAnsi="Times New Roman" w:cs="Times New Roman"/>
          <w:sz w:val="28"/>
          <w:szCs w:val="28"/>
          <w:lang w:val="ru-RU"/>
        </w:rPr>
        <w:t>Будучи основателем и лидером послевоенного международного порядка, США постепенно превратились из сторонника многосторонних международных механизмов в разрушителя при относительном ослаблении своей национальной мощи. Углубление глобализации предоставило развивающимся странам возможности для развития, что способствовало подъему стран с формирующейся экономикой и стимулировало новые державы к улучшению своего положения в международной политической среде и международном разделении труда.</w:t>
      </w:r>
    </w:p>
    <w:p w14:paraId="1F2A7421" w14:textId="36666190" w:rsidR="00E647FF" w:rsidRPr="008D2156" w:rsidRDefault="00E647FF" w:rsidP="00CC5837">
      <w:pPr>
        <w:ind w:firstLineChars="100" w:firstLine="280"/>
        <w:rPr>
          <w:rFonts w:ascii="Times New Roman" w:eastAsia="黑体" w:hAnsi="Times New Roman" w:cs="Times New Roman"/>
          <w:sz w:val="28"/>
          <w:szCs w:val="28"/>
          <w:lang w:val="ru-RU"/>
        </w:rPr>
      </w:pPr>
      <w:r w:rsidRPr="008D2156">
        <w:rPr>
          <w:rFonts w:ascii="Times New Roman" w:eastAsia="黑体" w:hAnsi="Times New Roman" w:cs="Times New Roman"/>
          <w:sz w:val="28"/>
          <w:szCs w:val="28"/>
          <w:lang w:val="ru-RU"/>
        </w:rPr>
        <w:t xml:space="preserve">Чтобы сохранить свой международный статус и переложить внутренние социальные риски и издержки, развитые страны, такие как США и Европа, указали пальцем на страны с развивающейся экономикой, такие как Китай и Россия, и ввели ряд мер торговой защиты и технологических санкций, серьезно подрыв свободы торговли. Процесс глобализации обострил напряженность в международном сообществе. Они также много раз колебались по глобальным вопросам, таким как общественное здравоохранение и управление климатом, и отказывался взять на себя </w:t>
      </w:r>
      <w:r w:rsidRPr="008D2156">
        <w:rPr>
          <w:rFonts w:ascii="Times New Roman" w:eastAsia="黑体" w:hAnsi="Times New Roman" w:cs="Times New Roman"/>
          <w:sz w:val="28"/>
          <w:szCs w:val="28"/>
          <w:lang w:val="ru-RU"/>
        </w:rPr>
        <w:lastRenderedPageBreak/>
        <w:t xml:space="preserve">соответствующие обязанности крупной страны. Поэтому появление стран БРИКС не случайно. </w:t>
      </w:r>
    </w:p>
    <w:p w14:paraId="3AB5DE38" w14:textId="1564BE13" w:rsidR="00E647FF" w:rsidRPr="008D2156" w:rsidRDefault="00E647FF" w:rsidP="00CC5837">
      <w:pPr>
        <w:ind w:firstLineChars="100" w:firstLine="280"/>
        <w:rPr>
          <w:rFonts w:ascii="Times New Roman" w:eastAsia="黑体" w:hAnsi="Times New Roman" w:cs="Times New Roman"/>
          <w:sz w:val="28"/>
          <w:szCs w:val="28"/>
          <w:lang w:val="ru-RU"/>
        </w:rPr>
      </w:pPr>
      <w:r w:rsidRPr="008D2156">
        <w:rPr>
          <w:rFonts w:ascii="Times New Roman" w:eastAsia="黑体" w:hAnsi="Times New Roman" w:cs="Times New Roman"/>
          <w:sz w:val="28"/>
          <w:szCs w:val="28"/>
          <w:lang w:val="ru-RU"/>
        </w:rPr>
        <w:t>В 2001 году Джим О'Нил, экономист Goldman Sachs Securities, впервые предложил термин «БРИКС» (БРИК). В ноябре того же года О'Нил снова упомянул «Построение лучших глобальных экономических отношений» БРИК (БРИК)</w:t>
      </w:r>
      <w:r w:rsidRPr="008D2156">
        <w:rPr>
          <w:rStyle w:val="a8"/>
          <w:rFonts w:ascii="Times New Roman" w:eastAsia="黑体" w:hAnsi="Times New Roman" w:cs="Times New Roman"/>
          <w:sz w:val="28"/>
          <w:szCs w:val="28"/>
          <w:lang w:val="ru-RU"/>
        </w:rPr>
        <w:footnoteReference w:id="1"/>
      </w:r>
      <w:r w:rsidRPr="008D2156">
        <w:rPr>
          <w:rFonts w:ascii="Times New Roman" w:eastAsia="黑体" w:hAnsi="Times New Roman" w:cs="Times New Roman"/>
          <w:sz w:val="28"/>
          <w:szCs w:val="28"/>
          <w:lang w:val="ru-RU"/>
        </w:rPr>
        <w:t>.  Он считает, что в G7 должны войти четыре страны с развивающейся экономикой: Бразилия, Россия, Индия и Китай. В «Мире по-прежнему нужен лучший БРИКС» (2019)</w:t>
      </w:r>
      <w:r w:rsidRPr="008D2156">
        <w:rPr>
          <w:rStyle w:val="a8"/>
          <w:rFonts w:ascii="Times New Roman" w:eastAsia="黑体" w:hAnsi="Times New Roman" w:cs="Times New Roman"/>
          <w:sz w:val="28"/>
          <w:szCs w:val="28"/>
          <w:lang w:val="ru-RU"/>
        </w:rPr>
        <w:footnoteReference w:id="2"/>
      </w:r>
      <w:r w:rsidRPr="008D2156">
        <w:rPr>
          <w:rFonts w:ascii="Times New Roman" w:eastAsia="黑体" w:hAnsi="Times New Roman" w:cs="Times New Roman"/>
          <w:sz w:val="28"/>
          <w:szCs w:val="28"/>
          <w:lang w:val="ru-RU"/>
        </w:rPr>
        <w:t xml:space="preserve"> Олни ожидает, что страны БРИКС смогут в полной мере использовать механизм БРИКС и преимущества каждой страны в условиях снижения роста мирового ВВП и сыграть свою роль в институты глобального управления больший эффект.</w:t>
      </w:r>
    </w:p>
    <w:p w14:paraId="5520A15E" w14:textId="6E1AE814" w:rsidR="00E647FF" w:rsidRPr="008D2156" w:rsidRDefault="00E647FF" w:rsidP="00CC5837">
      <w:pPr>
        <w:ind w:firstLineChars="100" w:firstLine="280"/>
        <w:rPr>
          <w:rFonts w:ascii="Times New Roman" w:eastAsia="黑体" w:hAnsi="Times New Roman" w:cs="Times New Roman"/>
          <w:i/>
          <w:iCs/>
          <w:sz w:val="28"/>
          <w:szCs w:val="28"/>
          <w:lang w:val="ru-RU"/>
        </w:rPr>
      </w:pPr>
      <w:r w:rsidRPr="008D2156">
        <w:rPr>
          <w:rFonts w:ascii="Times New Roman" w:eastAsia="黑体" w:hAnsi="Times New Roman" w:cs="Times New Roman"/>
          <w:sz w:val="28"/>
          <w:szCs w:val="28"/>
          <w:lang w:val="ru-RU"/>
        </w:rPr>
        <w:t xml:space="preserve">Первоначально развивающиеся экономики, такие как страны БРИКС, привлекали большое внимание своими обширными развивающимися рынками, но по мере укрепления их международного статуса люди стали уделять больше внимания политическому влиянию этих стран. Это дает больше возможностей для стран БРИКС объединить усилия в глобальном управлении. В 2006 году первая встреча министров иностранных дел стран БРИК открыла двери для сотрудничества между четырьмя странами. В июне 2009 г. состоялась первая официальная встреча лидеров «стран БРИК» Китая, Бразилии, России и Индии, на которой обсуждались содержание и </w:t>
      </w:r>
      <w:r w:rsidRPr="008D2156">
        <w:rPr>
          <w:rFonts w:ascii="Times New Roman" w:eastAsia="黑体" w:hAnsi="Times New Roman" w:cs="Times New Roman"/>
          <w:sz w:val="28"/>
          <w:szCs w:val="28"/>
          <w:lang w:val="ru-RU"/>
        </w:rPr>
        <w:lastRenderedPageBreak/>
        <w:t xml:space="preserve">перспективы сотрудничества БРИКС, актуальные вопросы современного мирового развития. Видно, что механизм БРИКС не ограничивался сотрудничеством государств-членов в начале своего формирования, и обсуждение глобальных вопросов также было ключевым содержанием встречи БРИКС. Являясь межрегиональной многосторонней межправительственной организацией, страны БРИКС сформировали механизм всестороннего, разнопланового и многоуровневого диалога, а сфера сотрудничества постепенно сместилась с экономики и торговли на финансы, науку и технологии, экологию. Перед лицом таких вызовов, как </w:t>
      </w:r>
      <w:proofErr w:type="spellStart"/>
      <w:r w:rsidRPr="008D2156">
        <w:rPr>
          <w:rFonts w:ascii="Times New Roman" w:eastAsia="黑体" w:hAnsi="Times New Roman" w:cs="Times New Roman"/>
          <w:sz w:val="28"/>
          <w:szCs w:val="28"/>
          <w:lang w:val="ru-RU"/>
        </w:rPr>
        <w:t>унилатерализм</w:t>
      </w:r>
      <w:proofErr w:type="spellEnd"/>
      <w:r w:rsidRPr="008D2156">
        <w:rPr>
          <w:rFonts w:ascii="Times New Roman" w:eastAsia="黑体" w:hAnsi="Times New Roman" w:cs="Times New Roman"/>
          <w:sz w:val="28"/>
          <w:szCs w:val="28"/>
          <w:lang w:val="ru-RU"/>
        </w:rPr>
        <w:t xml:space="preserve">, </w:t>
      </w:r>
      <w:proofErr w:type="spellStart"/>
      <w:r w:rsidRPr="008D2156">
        <w:rPr>
          <w:rFonts w:ascii="Times New Roman" w:eastAsia="黑体" w:hAnsi="Times New Roman" w:cs="Times New Roman"/>
          <w:sz w:val="28"/>
          <w:szCs w:val="28"/>
          <w:lang w:val="ru-RU"/>
        </w:rPr>
        <w:t>антиглобализация</w:t>
      </w:r>
      <w:proofErr w:type="spellEnd"/>
      <w:r w:rsidRPr="008D2156">
        <w:rPr>
          <w:rFonts w:ascii="Times New Roman" w:eastAsia="黑体" w:hAnsi="Times New Roman" w:cs="Times New Roman"/>
          <w:sz w:val="28"/>
          <w:szCs w:val="28"/>
          <w:lang w:val="ru-RU"/>
        </w:rPr>
        <w:t xml:space="preserve"> и протекционизм, страны БРИКС становятся активными сторонниками установления справедливого и справедливого международного порядка, а также предлагают новые решения сложной системы глобального управления</w:t>
      </w:r>
      <w:r w:rsidRPr="008D2156">
        <w:rPr>
          <w:rFonts w:ascii="Times New Roman" w:eastAsia="黑体" w:hAnsi="Times New Roman" w:cs="Times New Roman"/>
          <w:i/>
          <w:iCs/>
          <w:sz w:val="28"/>
          <w:szCs w:val="28"/>
          <w:lang w:val="ru-RU"/>
        </w:rPr>
        <w:t>.</w:t>
      </w:r>
    </w:p>
    <w:p w14:paraId="1EB1AE67" w14:textId="3CBA60CE" w:rsidR="00202C4C" w:rsidRPr="008D2156" w:rsidRDefault="00202C4C" w:rsidP="00CC5837">
      <w:pPr>
        <w:ind w:firstLineChars="100" w:firstLine="281"/>
        <w:rPr>
          <w:rFonts w:ascii="Times New Roman" w:eastAsia="黑体" w:hAnsi="Times New Roman" w:cs="Times New Roman"/>
          <w:sz w:val="28"/>
          <w:szCs w:val="28"/>
          <w:lang w:val="ru-RU"/>
        </w:rPr>
      </w:pPr>
      <w:r w:rsidRPr="008D2156">
        <w:rPr>
          <w:rFonts w:ascii="Times New Roman" w:eastAsia="黑体" w:hAnsi="Times New Roman" w:cs="Times New Roman"/>
          <w:b/>
          <w:bCs/>
          <w:sz w:val="28"/>
          <w:szCs w:val="28"/>
          <w:lang w:val="ru-RU"/>
        </w:rPr>
        <w:t>Цель исследования</w:t>
      </w:r>
      <w:r w:rsidRPr="008D2156">
        <w:rPr>
          <w:rFonts w:ascii="Times New Roman" w:eastAsia="黑体" w:hAnsi="Times New Roman" w:cs="Times New Roman"/>
          <w:sz w:val="28"/>
          <w:szCs w:val="28"/>
          <w:lang w:val="ru-RU"/>
        </w:rPr>
        <w:t xml:space="preserve"> – Определить перспективы БРИКС в глобальном управлении.</w:t>
      </w:r>
    </w:p>
    <w:p w14:paraId="217C6E53" w14:textId="77777777" w:rsidR="00202C4C" w:rsidRPr="008D2156" w:rsidRDefault="00202C4C" w:rsidP="00CC5837">
      <w:pPr>
        <w:ind w:firstLineChars="100" w:firstLine="281"/>
        <w:rPr>
          <w:rFonts w:ascii="Times New Roman" w:eastAsia="黑体" w:hAnsi="Times New Roman" w:cs="Times New Roman"/>
          <w:sz w:val="28"/>
          <w:szCs w:val="28"/>
          <w:lang w:val="ru-RU"/>
        </w:rPr>
      </w:pPr>
      <w:r w:rsidRPr="008D2156">
        <w:rPr>
          <w:rFonts w:ascii="Times New Roman" w:eastAsia="黑体" w:hAnsi="Times New Roman" w:cs="Times New Roman"/>
          <w:b/>
          <w:bCs/>
          <w:sz w:val="28"/>
          <w:szCs w:val="28"/>
          <w:lang w:val="ru-RU"/>
        </w:rPr>
        <w:t>Объектом</w:t>
      </w:r>
      <w:r w:rsidRPr="008D2156">
        <w:rPr>
          <w:rFonts w:ascii="Times New Roman" w:eastAsia="黑体" w:hAnsi="Times New Roman" w:cs="Times New Roman"/>
          <w:sz w:val="28"/>
          <w:szCs w:val="28"/>
          <w:lang w:val="ru-RU"/>
        </w:rPr>
        <w:t xml:space="preserve"> исследования работы – БРИКС как один из институтов глобального управления, а </w:t>
      </w:r>
      <w:r w:rsidRPr="008D2156">
        <w:rPr>
          <w:rFonts w:ascii="Times New Roman" w:eastAsia="黑体" w:hAnsi="Times New Roman" w:cs="Times New Roman"/>
          <w:b/>
          <w:bCs/>
          <w:sz w:val="28"/>
          <w:szCs w:val="28"/>
          <w:lang w:val="ru-RU"/>
        </w:rPr>
        <w:t>предметом</w:t>
      </w:r>
      <w:r w:rsidRPr="008D2156">
        <w:rPr>
          <w:rFonts w:ascii="Times New Roman" w:eastAsia="黑体" w:hAnsi="Times New Roman" w:cs="Times New Roman"/>
          <w:sz w:val="28"/>
          <w:szCs w:val="28"/>
          <w:lang w:val="ru-RU"/>
        </w:rPr>
        <w:t xml:space="preserve"> проектной работы –деятельности БРИКС в глобальном управлении. </w:t>
      </w:r>
    </w:p>
    <w:p w14:paraId="1736357D" w14:textId="77777777" w:rsidR="00202C4C" w:rsidRPr="008D2156" w:rsidRDefault="00202C4C" w:rsidP="00CC5837">
      <w:pPr>
        <w:ind w:firstLineChars="100" w:firstLine="281"/>
        <w:rPr>
          <w:rFonts w:ascii="Times New Roman" w:eastAsia="黑体" w:hAnsi="Times New Roman" w:cs="Times New Roman"/>
          <w:b/>
          <w:bCs/>
          <w:sz w:val="28"/>
          <w:szCs w:val="28"/>
          <w:lang w:val="ru-RU"/>
        </w:rPr>
      </w:pPr>
      <w:r w:rsidRPr="008D2156">
        <w:rPr>
          <w:rFonts w:ascii="Times New Roman" w:eastAsia="黑体" w:hAnsi="Times New Roman" w:cs="Times New Roman"/>
          <w:b/>
          <w:bCs/>
          <w:sz w:val="28"/>
          <w:szCs w:val="28"/>
          <w:lang w:val="ru-RU"/>
        </w:rPr>
        <w:t>Достижение цели предопределяет решение следующих задач:</w:t>
      </w:r>
    </w:p>
    <w:p w14:paraId="15AEC099" w14:textId="58C4AE28" w:rsidR="00202C4C" w:rsidRPr="008D2156" w:rsidRDefault="00202C4C" w:rsidP="00CC5837">
      <w:pPr>
        <w:pStyle w:val="a5"/>
        <w:numPr>
          <w:ilvl w:val="0"/>
          <w:numId w:val="3"/>
        </w:numPr>
        <w:ind w:left="0" w:firstLineChars="0"/>
        <w:rPr>
          <w:rFonts w:ascii="Times New Roman" w:eastAsia="黑体" w:hAnsi="Times New Roman" w:cs="Times New Roman"/>
          <w:sz w:val="28"/>
          <w:szCs w:val="28"/>
          <w:lang w:val="ru-RU"/>
        </w:rPr>
      </w:pPr>
      <w:r w:rsidRPr="008D2156">
        <w:rPr>
          <w:rFonts w:ascii="Times New Roman" w:eastAsia="黑体" w:hAnsi="Times New Roman" w:cs="Times New Roman"/>
          <w:sz w:val="28"/>
          <w:szCs w:val="28"/>
          <w:lang w:val="ru-RU"/>
        </w:rPr>
        <w:t>Показать роль стран БРИКС в глобальном экономическом управлении</w:t>
      </w:r>
    </w:p>
    <w:p w14:paraId="6C1F6C4B" w14:textId="79B99C8D" w:rsidR="00202C4C" w:rsidRPr="008D2156" w:rsidRDefault="00202C4C" w:rsidP="00CC5837">
      <w:pPr>
        <w:pStyle w:val="a5"/>
        <w:numPr>
          <w:ilvl w:val="0"/>
          <w:numId w:val="3"/>
        </w:numPr>
        <w:ind w:left="0" w:firstLineChars="0"/>
        <w:rPr>
          <w:rFonts w:ascii="Times New Roman" w:eastAsia="黑体" w:hAnsi="Times New Roman" w:cs="Times New Roman"/>
          <w:sz w:val="28"/>
          <w:szCs w:val="28"/>
          <w:lang w:val="ru-RU"/>
        </w:rPr>
      </w:pPr>
      <w:r w:rsidRPr="008D2156">
        <w:rPr>
          <w:rFonts w:ascii="Times New Roman" w:eastAsia="黑体" w:hAnsi="Times New Roman" w:cs="Times New Roman"/>
          <w:sz w:val="28"/>
          <w:szCs w:val="28"/>
          <w:lang w:val="ru-RU"/>
        </w:rPr>
        <w:t xml:space="preserve">Выявить особенности роль БРИКС в </w:t>
      </w:r>
      <w:r w:rsidR="0065179C" w:rsidRPr="008D2156">
        <w:rPr>
          <w:rFonts w:ascii="Times New Roman" w:eastAsia="黑体" w:hAnsi="Times New Roman" w:cs="Times New Roman"/>
          <w:sz w:val="28"/>
          <w:szCs w:val="28"/>
          <w:lang w:val="ru-RU"/>
        </w:rPr>
        <w:t>глобальном экологическом управлении</w:t>
      </w:r>
      <w:r w:rsidRPr="008D2156">
        <w:rPr>
          <w:rFonts w:ascii="Times New Roman" w:eastAsia="黑体" w:hAnsi="Times New Roman" w:cs="Times New Roman"/>
          <w:sz w:val="28"/>
          <w:szCs w:val="28"/>
          <w:lang w:val="ru-RU"/>
        </w:rPr>
        <w:t>.</w:t>
      </w:r>
    </w:p>
    <w:p w14:paraId="0C8A7ABA" w14:textId="64EB25C3" w:rsidR="00202C4C" w:rsidRPr="008D2156" w:rsidRDefault="00202C4C" w:rsidP="00CC5837">
      <w:pPr>
        <w:pStyle w:val="a5"/>
        <w:numPr>
          <w:ilvl w:val="0"/>
          <w:numId w:val="3"/>
        </w:numPr>
        <w:ind w:left="0" w:firstLineChars="0"/>
        <w:rPr>
          <w:rFonts w:ascii="Times New Roman" w:eastAsia="黑体" w:hAnsi="Times New Roman" w:cs="Times New Roman"/>
          <w:sz w:val="28"/>
          <w:szCs w:val="28"/>
          <w:lang w:val="ru-RU"/>
        </w:rPr>
      </w:pPr>
      <w:r w:rsidRPr="008D2156">
        <w:rPr>
          <w:rFonts w:ascii="Times New Roman" w:eastAsia="黑体" w:hAnsi="Times New Roman" w:cs="Times New Roman"/>
          <w:sz w:val="28"/>
          <w:szCs w:val="28"/>
          <w:lang w:val="ru-RU"/>
        </w:rPr>
        <w:t>Рассмотреть роль стран БРИКС в глобальном управлении в эпоху коронавируса</w:t>
      </w:r>
    </w:p>
    <w:p w14:paraId="3792E040" w14:textId="2AEF91AB" w:rsidR="00202C4C" w:rsidRPr="008D2156" w:rsidRDefault="00202C4C" w:rsidP="00CC5837">
      <w:pPr>
        <w:pStyle w:val="a5"/>
        <w:numPr>
          <w:ilvl w:val="0"/>
          <w:numId w:val="3"/>
        </w:numPr>
        <w:ind w:left="0" w:firstLineChars="0"/>
        <w:rPr>
          <w:rFonts w:ascii="Times New Roman" w:eastAsia="黑体" w:hAnsi="Times New Roman" w:cs="Times New Roman"/>
          <w:sz w:val="28"/>
          <w:szCs w:val="28"/>
          <w:lang w:val="ru-RU"/>
        </w:rPr>
      </w:pPr>
      <w:r w:rsidRPr="008D2156">
        <w:rPr>
          <w:rFonts w:ascii="Times New Roman" w:eastAsia="黑体" w:hAnsi="Times New Roman" w:cs="Times New Roman"/>
          <w:sz w:val="28"/>
          <w:szCs w:val="28"/>
          <w:lang w:val="ru-RU"/>
        </w:rPr>
        <w:lastRenderedPageBreak/>
        <w:t>Выявлять проблемы и вызовы, с которыми сталкивается БРИКС в области глобального управления.</w:t>
      </w:r>
    </w:p>
    <w:p w14:paraId="18B1D750" w14:textId="6E6A7E04" w:rsidR="00202C4C" w:rsidRPr="008D2156" w:rsidRDefault="00202C4C" w:rsidP="00CC5837">
      <w:pPr>
        <w:pStyle w:val="a5"/>
        <w:numPr>
          <w:ilvl w:val="0"/>
          <w:numId w:val="3"/>
        </w:numPr>
        <w:ind w:left="0" w:firstLineChars="0"/>
        <w:rPr>
          <w:rFonts w:ascii="Times New Roman" w:eastAsia="黑体" w:hAnsi="Times New Roman" w:cs="Times New Roman"/>
          <w:sz w:val="28"/>
          <w:szCs w:val="28"/>
          <w:lang w:val="ru-RU"/>
        </w:rPr>
      </w:pPr>
      <w:r w:rsidRPr="008D2156">
        <w:rPr>
          <w:rFonts w:ascii="Times New Roman" w:eastAsia="黑体" w:hAnsi="Times New Roman" w:cs="Times New Roman"/>
          <w:sz w:val="28"/>
          <w:szCs w:val="28"/>
          <w:lang w:val="ru-RU"/>
        </w:rPr>
        <w:t xml:space="preserve">Давать конкретные советы по проблемам </w:t>
      </w:r>
    </w:p>
    <w:p w14:paraId="4F2F4B34" w14:textId="207E2289" w:rsidR="00202C4C" w:rsidRPr="008D2156" w:rsidRDefault="00202C4C" w:rsidP="00CC5837">
      <w:pPr>
        <w:pStyle w:val="a5"/>
        <w:numPr>
          <w:ilvl w:val="0"/>
          <w:numId w:val="3"/>
        </w:numPr>
        <w:ind w:left="0" w:firstLineChars="0"/>
        <w:rPr>
          <w:rFonts w:ascii="Times New Roman" w:eastAsia="黑体" w:hAnsi="Times New Roman" w:cs="Times New Roman"/>
          <w:sz w:val="28"/>
          <w:szCs w:val="28"/>
          <w:lang w:val="ru-RU"/>
        </w:rPr>
      </w:pPr>
      <w:r w:rsidRPr="008D2156">
        <w:rPr>
          <w:rFonts w:ascii="Times New Roman" w:eastAsia="黑体" w:hAnsi="Times New Roman" w:cs="Times New Roman"/>
          <w:sz w:val="28"/>
          <w:szCs w:val="28"/>
          <w:lang w:val="ru-RU"/>
        </w:rPr>
        <w:t>Прогнозировать перспективы участия БРИКС в глобальном управлении</w:t>
      </w:r>
    </w:p>
    <w:p w14:paraId="3A24889C" w14:textId="77777777" w:rsidR="00202C4C" w:rsidRPr="008D2156" w:rsidRDefault="00202C4C" w:rsidP="00CC5837">
      <w:pPr>
        <w:ind w:firstLineChars="100" w:firstLine="281"/>
        <w:rPr>
          <w:rFonts w:ascii="Times New Roman" w:hAnsi="Times New Roman" w:cs="Times New Roman"/>
          <w:sz w:val="28"/>
          <w:szCs w:val="28"/>
          <w:lang w:val="ru-RU"/>
        </w:rPr>
      </w:pPr>
      <w:r w:rsidRPr="008D2156">
        <w:rPr>
          <w:rFonts w:ascii="Times New Roman" w:hAnsi="Times New Roman" w:cs="Times New Roman"/>
          <w:b/>
          <w:bCs/>
          <w:sz w:val="28"/>
          <w:szCs w:val="28"/>
          <w:lang w:val="ru-RU"/>
        </w:rPr>
        <w:t>Методология исследования.</w:t>
      </w:r>
      <w:r w:rsidRPr="008D2156">
        <w:rPr>
          <w:rFonts w:ascii="Times New Roman" w:hAnsi="Times New Roman" w:cs="Times New Roman"/>
          <w:sz w:val="28"/>
          <w:szCs w:val="28"/>
          <w:lang w:val="ru-RU"/>
        </w:rPr>
        <w:t xml:space="preserve"> Для исследования проблемы применялись следующие методы: метод качественного и количественного сравнительного анализа, системный анализ (рассмотрение БРИКС в рамках ныне функционирующей системы международных отношений, рассмотрение БРИКС в качестве условно региональной подсистемы и её взаимодействия с глобальной), метод анализа документов, контент-анализ.</w:t>
      </w:r>
    </w:p>
    <w:p w14:paraId="3F6AEB03" w14:textId="77777777" w:rsidR="00202C4C" w:rsidRPr="008D2156" w:rsidRDefault="00202C4C" w:rsidP="00CC5837">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 xml:space="preserve">Эмпирическая база исследования представлена следующими группами </w:t>
      </w:r>
      <w:r w:rsidRPr="008D2156">
        <w:rPr>
          <w:rFonts w:ascii="Times New Roman" w:hAnsi="Times New Roman" w:cs="Times New Roman"/>
          <w:b/>
          <w:bCs/>
          <w:sz w:val="28"/>
          <w:szCs w:val="28"/>
          <w:lang w:val="ru-RU"/>
        </w:rPr>
        <w:t>источников</w:t>
      </w:r>
      <w:r w:rsidRPr="008D2156">
        <w:rPr>
          <w:rFonts w:ascii="Times New Roman" w:hAnsi="Times New Roman" w:cs="Times New Roman"/>
          <w:sz w:val="28"/>
          <w:szCs w:val="28"/>
          <w:lang w:val="ru-RU"/>
        </w:rPr>
        <w:t xml:space="preserve">: </w:t>
      </w:r>
    </w:p>
    <w:p w14:paraId="2699A031" w14:textId="6F26D29E" w:rsidR="00202C4C" w:rsidRPr="008D2156" w:rsidRDefault="00202C4C" w:rsidP="00CC5837">
      <w:pPr>
        <w:rPr>
          <w:rFonts w:ascii="Times New Roman" w:hAnsi="Times New Roman" w:cs="Times New Roman"/>
          <w:sz w:val="28"/>
          <w:szCs w:val="28"/>
          <w:lang w:val="ru-RU"/>
        </w:rPr>
      </w:pPr>
      <w:r w:rsidRPr="008D2156">
        <w:rPr>
          <w:rFonts w:ascii="Times New Roman" w:hAnsi="Times New Roman" w:cs="Times New Roman"/>
          <w:sz w:val="28"/>
          <w:szCs w:val="28"/>
          <w:lang w:val="ru-RU"/>
        </w:rPr>
        <w:t>1. Официальные документы (совместные заявления и декларации глав государств), принятые по итогам четырнадцати саммитов БРИКС в 2009-2022 гг., такие как: ХIV саммит БРИКС - Пекинская декларация (г. Пекин, Китай, 23 июня 2022 года), ХIII саммит БРИКС - Делийская декларация (г. Нью-Дели, Индия, 9 сентября 2021 года), ХII саммит БРИКС - Московская декларация (</w:t>
      </w:r>
      <w:proofErr w:type="spellStart"/>
      <w:r w:rsidRPr="008D2156">
        <w:rPr>
          <w:rFonts w:ascii="Times New Roman" w:hAnsi="Times New Roman" w:cs="Times New Roman"/>
          <w:sz w:val="28"/>
          <w:szCs w:val="28"/>
          <w:lang w:val="ru-RU"/>
        </w:rPr>
        <w:t>г.Москва</w:t>
      </w:r>
      <w:proofErr w:type="spellEnd"/>
      <w:r w:rsidRPr="008D2156">
        <w:rPr>
          <w:rFonts w:ascii="Times New Roman" w:hAnsi="Times New Roman" w:cs="Times New Roman"/>
          <w:sz w:val="28"/>
          <w:szCs w:val="28"/>
          <w:lang w:val="ru-RU"/>
        </w:rPr>
        <w:t>, Россия, 17 ноября 2020 года),ХI саммит БРИКС - Декларация Бразилиа (</w:t>
      </w:r>
      <w:proofErr w:type="spellStart"/>
      <w:r w:rsidRPr="008D2156">
        <w:rPr>
          <w:rFonts w:ascii="Times New Roman" w:hAnsi="Times New Roman" w:cs="Times New Roman"/>
          <w:sz w:val="28"/>
          <w:szCs w:val="28"/>
          <w:lang w:val="ru-RU"/>
        </w:rPr>
        <w:t>г.Бразилиа</w:t>
      </w:r>
      <w:proofErr w:type="spellEnd"/>
      <w:r w:rsidRPr="008D2156">
        <w:rPr>
          <w:rFonts w:ascii="Times New Roman" w:hAnsi="Times New Roman" w:cs="Times New Roman"/>
          <w:sz w:val="28"/>
          <w:szCs w:val="28"/>
          <w:lang w:val="ru-RU"/>
        </w:rPr>
        <w:t>, Бразилия, 14 ноября 2019 года), Х саммит БРИКС - Йоханнесбургская декларация (</w:t>
      </w:r>
      <w:proofErr w:type="spellStart"/>
      <w:r w:rsidRPr="008D2156">
        <w:rPr>
          <w:rFonts w:ascii="Times New Roman" w:hAnsi="Times New Roman" w:cs="Times New Roman"/>
          <w:sz w:val="28"/>
          <w:szCs w:val="28"/>
          <w:lang w:val="ru-RU"/>
        </w:rPr>
        <w:t>г.Йоханнесбург</w:t>
      </w:r>
      <w:proofErr w:type="spellEnd"/>
      <w:r w:rsidRPr="008D2156">
        <w:rPr>
          <w:rFonts w:ascii="Times New Roman" w:hAnsi="Times New Roman" w:cs="Times New Roman"/>
          <w:sz w:val="28"/>
          <w:szCs w:val="28"/>
          <w:lang w:val="ru-RU"/>
        </w:rPr>
        <w:t xml:space="preserve">, ЮАР, 26 июля 2018 года), IХ саммит БРИКС - </w:t>
      </w:r>
      <w:proofErr w:type="spellStart"/>
      <w:r w:rsidRPr="008D2156">
        <w:rPr>
          <w:rFonts w:ascii="Times New Roman" w:hAnsi="Times New Roman" w:cs="Times New Roman"/>
          <w:sz w:val="28"/>
          <w:szCs w:val="28"/>
          <w:lang w:val="ru-RU"/>
        </w:rPr>
        <w:t>Сямэньская</w:t>
      </w:r>
      <w:proofErr w:type="spellEnd"/>
      <w:r w:rsidRPr="008D2156">
        <w:rPr>
          <w:rFonts w:ascii="Times New Roman" w:hAnsi="Times New Roman" w:cs="Times New Roman"/>
          <w:sz w:val="28"/>
          <w:szCs w:val="28"/>
          <w:lang w:val="ru-RU"/>
        </w:rPr>
        <w:t xml:space="preserve"> декларация (</w:t>
      </w:r>
      <w:proofErr w:type="spellStart"/>
      <w:r w:rsidRPr="008D2156">
        <w:rPr>
          <w:rFonts w:ascii="Times New Roman" w:hAnsi="Times New Roman" w:cs="Times New Roman"/>
          <w:sz w:val="28"/>
          <w:szCs w:val="28"/>
          <w:lang w:val="ru-RU"/>
        </w:rPr>
        <w:t>г.Сямэнь</w:t>
      </w:r>
      <w:proofErr w:type="spellEnd"/>
      <w:r w:rsidRPr="008D2156">
        <w:rPr>
          <w:rFonts w:ascii="Times New Roman" w:hAnsi="Times New Roman" w:cs="Times New Roman"/>
          <w:sz w:val="28"/>
          <w:szCs w:val="28"/>
          <w:lang w:val="ru-RU"/>
        </w:rPr>
        <w:t>, Китай, 4 сентября 2017 года), VIII саммит БРИКС - Декларация Гоа (Гоа, Индия, 16 октября 2016 года), VII саммит БРИКС - Уфимская декларация (</w:t>
      </w:r>
      <w:proofErr w:type="spellStart"/>
      <w:r w:rsidRPr="008D2156">
        <w:rPr>
          <w:rFonts w:ascii="Times New Roman" w:hAnsi="Times New Roman" w:cs="Times New Roman"/>
          <w:sz w:val="28"/>
          <w:szCs w:val="28"/>
          <w:lang w:val="ru-RU"/>
        </w:rPr>
        <w:t>г.Уфа</w:t>
      </w:r>
      <w:proofErr w:type="spellEnd"/>
      <w:r w:rsidRPr="008D2156">
        <w:rPr>
          <w:rFonts w:ascii="Times New Roman" w:hAnsi="Times New Roman" w:cs="Times New Roman"/>
          <w:sz w:val="28"/>
          <w:szCs w:val="28"/>
          <w:lang w:val="ru-RU"/>
        </w:rPr>
        <w:t xml:space="preserve">, Россия, </w:t>
      </w:r>
      <w:r w:rsidRPr="008D2156">
        <w:rPr>
          <w:rFonts w:ascii="Times New Roman" w:hAnsi="Times New Roman" w:cs="Times New Roman"/>
          <w:sz w:val="28"/>
          <w:szCs w:val="28"/>
          <w:lang w:val="ru-RU"/>
        </w:rPr>
        <w:lastRenderedPageBreak/>
        <w:t xml:space="preserve">9 июля 2015 года), VI саммит БРИКС - </w:t>
      </w:r>
      <w:proofErr w:type="spellStart"/>
      <w:r w:rsidRPr="008D2156">
        <w:rPr>
          <w:rFonts w:ascii="Times New Roman" w:hAnsi="Times New Roman" w:cs="Times New Roman"/>
          <w:sz w:val="28"/>
          <w:szCs w:val="28"/>
          <w:lang w:val="ru-RU"/>
        </w:rPr>
        <w:t>Форталезская</w:t>
      </w:r>
      <w:proofErr w:type="spellEnd"/>
      <w:r w:rsidRPr="008D2156">
        <w:rPr>
          <w:rFonts w:ascii="Times New Roman" w:hAnsi="Times New Roman" w:cs="Times New Roman"/>
          <w:sz w:val="28"/>
          <w:szCs w:val="28"/>
          <w:lang w:val="ru-RU"/>
        </w:rPr>
        <w:t xml:space="preserve"> декларация (</w:t>
      </w:r>
      <w:proofErr w:type="spellStart"/>
      <w:r w:rsidRPr="008D2156">
        <w:rPr>
          <w:rFonts w:ascii="Times New Roman" w:hAnsi="Times New Roman" w:cs="Times New Roman"/>
          <w:sz w:val="28"/>
          <w:szCs w:val="28"/>
          <w:lang w:val="ru-RU"/>
        </w:rPr>
        <w:t>г.Форталеза</w:t>
      </w:r>
      <w:proofErr w:type="spellEnd"/>
      <w:r w:rsidRPr="008D2156">
        <w:rPr>
          <w:rFonts w:ascii="Times New Roman" w:hAnsi="Times New Roman" w:cs="Times New Roman"/>
          <w:sz w:val="28"/>
          <w:szCs w:val="28"/>
          <w:lang w:val="ru-RU"/>
        </w:rPr>
        <w:t xml:space="preserve">, Бразилия, 15 июля 2014 года), V саммит БРИКС - </w:t>
      </w:r>
      <w:proofErr w:type="spellStart"/>
      <w:r w:rsidRPr="008D2156">
        <w:rPr>
          <w:rFonts w:ascii="Times New Roman" w:hAnsi="Times New Roman" w:cs="Times New Roman"/>
          <w:sz w:val="28"/>
          <w:szCs w:val="28"/>
          <w:lang w:val="ru-RU"/>
        </w:rPr>
        <w:t>Этеквинская</w:t>
      </w:r>
      <w:proofErr w:type="spellEnd"/>
      <w:r w:rsidRPr="008D2156">
        <w:rPr>
          <w:rFonts w:ascii="Times New Roman" w:hAnsi="Times New Roman" w:cs="Times New Roman"/>
          <w:sz w:val="28"/>
          <w:szCs w:val="28"/>
          <w:lang w:val="ru-RU"/>
        </w:rPr>
        <w:t xml:space="preserve"> декларация (г. Дурбан, ЮАР, 27 марта 2013 года), IV саммит БРИКС - Делийская декларация (г. Нью Дели, Индия, 29 марта 2012 года), III саммит Брик - </w:t>
      </w:r>
      <w:proofErr w:type="spellStart"/>
      <w:r w:rsidRPr="008D2156">
        <w:rPr>
          <w:rFonts w:ascii="Times New Roman" w:hAnsi="Times New Roman" w:cs="Times New Roman"/>
          <w:sz w:val="28"/>
          <w:szCs w:val="28"/>
          <w:lang w:val="ru-RU"/>
        </w:rPr>
        <w:t>Саньянская</w:t>
      </w:r>
      <w:proofErr w:type="spellEnd"/>
      <w:r w:rsidRPr="008D2156">
        <w:rPr>
          <w:rFonts w:ascii="Times New Roman" w:hAnsi="Times New Roman" w:cs="Times New Roman"/>
          <w:sz w:val="28"/>
          <w:szCs w:val="28"/>
          <w:lang w:val="ru-RU"/>
        </w:rPr>
        <w:t xml:space="preserve"> декларация (</w:t>
      </w:r>
      <w:proofErr w:type="spellStart"/>
      <w:r w:rsidRPr="008D2156">
        <w:rPr>
          <w:rFonts w:ascii="Times New Roman" w:hAnsi="Times New Roman" w:cs="Times New Roman"/>
          <w:sz w:val="28"/>
          <w:szCs w:val="28"/>
          <w:lang w:val="ru-RU"/>
        </w:rPr>
        <w:t>г.Санья</w:t>
      </w:r>
      <w:proofErr w:type="spellEnd"/>
      <w:r w:rsidRPr="008D2156">
        <w:rPr>
          <w:rFonts w:ascii="Times New Roman" w:hAnsi="Times New Roman" w:cs="Times New Roman"/>
          <w:sz w:val="28"/>
          <w:szCs w:val="28"/>
          <w:lang w:val="ru-RU"/>
        </w:rPr>
        <w:t xml:space="preserve">, </w:t>
      </w:r>
      <w:proofErr w:type="spellStart"/>
      <w:r w:rsidRPr="008D2156">
        <w:rPr>
          <w:rFonts w:ascii="Times New Roman" w:hAnsi="Times New Roman" w:cs="Times New Roman"/>
          <w:sz w:val="28"/>
          <w:szCs w:val="28"/>
          <w:lang w:val="ru-RU"/>
        </w:rPr>
        <w:t>о.Хайнань</w:t>
      </w:r>
      <w:proofErr w:type="spellEnd"/>
      <w:r w:rsidRPr="008D2156">
        <w:rPr>
          <w:rFonts w:ascii="Times New Roman" w:hAnsi="Times New Roman" w:cs="Times New Roman"/>
          <w:sz w:val="28"/>
          <w:szCs w:val="28"/>
          <w:lang w:val="ru-RU"/>
        </w:rPr>
        <w:t xml:space="preserve">, Китай, 14 апреля 2011 года), II саммит БРИК - Совместное заявление глав государств и правительств стран – участниц БРИК (г. Бразилиа, Бразилия, 15 апреля 2010 года), I саммит БРИК - Совместное заявление лидеров стран БРИК (г. Екатеринбург, Россия, 16 июня 2009 года), кроме этих, ещё Соглашение о финансовом сотрудничестве в рамках межбанковского механизма БРИКС (2011 г.); Соглашение о создании Нового банка развития БРИКС (2014 г.); </w:t>
      </w:r>
    </w:p>
    <w:p w14:paraId="6EA33145" w14:textId="77777777" w:rsidR="00202C4C" w:rsidRPr="008D2156" w:rsidRDefault="00202C4C" w:rsidP="00CC5837">
      <w:pPr>
        <w:rPr>
          <w:rFonts w:ascii="Times New Roman" w:hAnsi="Times New Roman" w:cs="Times New Roman"/>
          <w:sz w:val="28"/>
          <w:szCs w:val="28"/>
          <w:lang w:val="ru-RU"/>
        </w:rPr>
      </w:pPr>
      <w:r w:rsidRPr="008D2156">
        <w:rPr>
          <w:rFonts w:ascii="Times New Roman" w:hAnsi="Times New Roman" w:cs="Times New Roman"/>
          <w:sz w:val="28"/>
          <w:szCs w:val="28"/>
          <w:lang w:val="ru-RU"/>
        </w:rPr>
        <w:t>2. Официальные документы, принятые Российской Федерацией:  Федеральный закон от 8 марта 2015 г. № 29-ФЗ «О ратификации Соглашения о Новом банке развития»;  Новая Концепция внешней политики России (последняя редакция утверждена Указом  Президента РФ от 31.03.2023 N 229);  Концепция участия Российской Федерации в объединении БРИКС (утв. Президентом Российской Федерации в 2013 г.)</w:t>
      </w:r>
    </w:p>
    <w:p w14:paraId="05A60A1F" w14:textId="77777777" w:rsidR="00202C4C" w:rsidRPr="008D2156" w:rsidRDefault="00202C4C" w:rsidP="00CC5837">
      <w:pPr>
        <w:rPr>
          <w:rFonts w:ascii="Times New Roman" w:hAnsi="Times New Roman" w:cs="Times New Roman"/>
          <w:sz w:val="28"/>
          <w:szCs w:val="28"/>
          <w:lang w:val="ru-RU"/>
        </w:rPr>
      </w:pPr>
      <w:r w:rsidRPr="008D2156">
        <w:rPr>
          <w:rFonts w:ascii="Times New Roman" w:hAnsi="Times New Roman" w:cs="Times New Roman"/>
          <w:sz w:val="28"/>
          <w:szCs w:val="28"/>
          <w:lang w:val="ru-RU"/>
        </w:rPr>
        <w:t xml:space="preserve">3. Официальные сайты международных организаций </w:t>
      </w:r>
      <w:proofErr w:type="gramStart"/>
      <w:r w:rsidRPr="008D2156">
        <w:rPr>
          <w:rFonts w:ascii="Times New Roman" w:hAnsi="Times New Roman" w:cs="Times New Roman"/>
          <w:sz w:val="28"/>
          <w:szCs w:val="28"/>
          <w:lang w:val="ru-RU"/>
        </w:rPr>
        <w:t>( ВТО</w:t>
      </w:r>
      <w:proofErr w:type="gramEnd"/>
      <w:r w:rsidRPr="008D2156">
        <w:rPr>
          <w:rFonts w:ascii="Times New Roman" w:hAnsi="Times New Roman" w:cs="Times New Roman"/>
          <w:sz w:val="28"/>
          <w:szCs w:val="28"/>
          <w:lang w:val="ru-RU"/>
        </w:rPr>
        <w:t>, Группа двадцати), постоянно действующих органов и специализированных учреждений Организации Объединенных Наций (Совет Безопасности ООН, ЮНКТАД, ЮНИДО,ВОЗ)</w:t>
      </w:r>
    </w:p>
    <w:p w14:paraId="4DDF0A06" w14:textId="77777777" w:rsidR="00202C4C" w:rsidRPr="008D2156" w:rsidRDefault="00202C4C" w:rsidP="00CC5837">
      <w:pPr>
        <w:rPr>
          <w:rFonts w:ascii="Times New Roman" w:hAnsi="Times New Roman" w:cs="Times New Roman"/>
          <w:sz w:val="28"/>
          <w:szCs w:val="28"/>
          <w:lang w:val="ru-RU"/>
        </w:rPr>
      </w:pPr>
      <w:r w:rsidRPr="008D2156">
        <w:rPr>
          <w:rFonts w:ascii="Times New Roman" w:hAnsi="Times New Roman" w:cs="Times New Roman"/>
          <w:sz w:val="28"/>
          <w:szCs w:val="28"/>
          <w:lang w:val="ru-RU"/>
        </w:rPr>
        <w:t xml:space="preserve">4. Публицистические материалы, представленные в российских, китайских и других СМИ: ИА России «ТАСС», МИА «Россия сегодня», ФГУП РАМИ </w:t>
      </w:r>
      <w:r w:rsidRPr="008D2156">
        <w:rPr>
          <w:rFonts w:ascii="Times New Roman" w:hAnsi="Times New Roman" w:cs="Times New Roman"/>
          <w:sz w:val="28"/>
          <w:szCs w:val="28"/>
          <w:lang w:val="ru-RU"/>
        </w:rPr>
        <w:lastRenderedPageBreak/>
        <w:t>«РИА Новости», «Российская газета», «Известия», Китайское национальное радио (China National Radio, CNR), газета «Жэньминь Жибао» и пр.</w:t>
      </w:r>
    </w:p>
    <w:p w14:paraId="3602B2A8" w14:textId="58A6F6F0" w:rsidR="00202C4C" w:rsidRPr="008D2156" w:rsidRDefault="00202C4C" w:rsidP="00CC5837">
      <w:pPr>
        <w:ind w:firstLineChars="100" w:firstLine="281"/>
        <w:rPr>
          <w:rFonts w:ascii="Times New Roman" w:hAnsi="Times New Roman" w:cs="Times New Roman"/>
          <w:sz w:val="28"/>
          <w:szCs w:val="28"/>
          <w:lang w:val="ru-RU"/>
        </w:rPr>
      </w:pPr>
      <w:r w:rsidRPr="008D2156">
        <w:rPr>
          <w:rFonts w:ascii="Times New Roman" w:hAnsi="Times New Roman" w:cs="Times New Roman"/>
          <w:b/>
          <w:bCs/>
          <w:sz w:val="28"/>
          <w:szCs w:val="28"/>
          <w:lang w:val="ru-RU"/>
        </w:rPr>
        <w:t>Степень научной разработанности темы.</w:t>
      </w:r>
      <w:r w:rsidRPr="008D2156">
        <w:rPr>
          <w:rFonts w:ascii="Times New Roman" w:hAnsi="Times New Roman" w:cs="Times New Roman"/>
          <w:sz w:val="28"/>
          <w:szCs w:val="28"/>
          <w:lang w:val="ru-RU"/>
        </w:rPr>
        <w:t xml:space="preserve"> Различные глобальные проблемы возникают одна за другой, а глобальное управление всегда было ключевым содержанием национальных политических исследований, Западные ученые исследовали теорию глобального управления раньше, и результаты их исследований были более глубокими. Оливер </w:t>
      </w:r>
      <w:proofErr w:type="spellStart"/>
      <w:r w:rsidRPr="008D2156">
        <w:rPr>
          <w:rFonts w:ascii="Times New Roman" w:hAnsi="Times New Roman" w:cs="Times New Roman"/>
          <w:sz w:val="28"/>
          <w:szCs w:val="28"/>
          <w:lang w:val="ru-RU"/>
        </w:rPr>
        <w:t>Штуенкель</w:t>
      </w:r>
      <w:proofErr w:type="spellEnd"/>
      <w:r w:rsidR="00E647FF" w:rsidRPr="008D2156">
        <w:rPr>
          <w:rStyle w:val="a8"/>
          <w:rFonts w:ascii="Times New Roman" w:hAnsi="Times New Roman" w:cs="Times New Roman"/>
          <w:sz w:val="28"/>
          <w:szCs w:val="28"/>
          <w:lang w:val="ru-RU"/>
        </w:rPr>
        <w:footnoteReference w:id="3"/>
      </w:r>
      <w:r w:rsidRPr="008D2156">
        <w:rPr>
          <w:rFonts w:ascii="Times New Roman" w:hAnsi="Times New Roman" w:cs="Times New Roman"/>
          <w:sz w:val="28"/>
          <w:szCs w:val="28"/>
          <w:lang w:val="ru-RU"/>
        </w:rPr>
        <w:t xml:space="preserve"> проанализировал значение подъема развивающихся держав, таких как Бразилия, Россия, Индия, Китай и Южная Африка, для будущего мирового порядка и полагал, что модель БРИКС воздействует на систему правления старого мира. Лесли </w:t>
      </w:r>
      <w:proofErr w:type="spellStart"/>
      <w:r w:rsidRPr="008D2156">
        <w:rPr>
          <w:rFonts w:ascii="Times New Roman" w:hAnsi="Times New Roman" w:cs="Times New Roman"/>
          <w:sz w:val="28"/>
          <w:szCs w:val="28"/>
          <w:lang w:val="ru-RU"/>
        </w:rPr>
        <w:t>Эллиотт</w:t>
      </w:r>
      <w:proofErr w:type="spellEnd"/>
      <w:r w:rsidRPr="008D2156">
        <w:rPr>
          <w:rFonts w:ascii="Times New Roman" w:hAnsi="Times New Roman" w:cs="Times New Roman"/>
          <w:sz w:val="28"/>
          <w:szCs w:val="28"/>
          <w:lang w:val="ru-RU"/>
        </w:rPr>
        <w:t xml:space="preserve"> </w:t>
      </w:r>
      <w:proofErr w:type="spellStart"/>
      <w:r w:rsidRPr="008D2156">
        <w:rPr>
          <w:rFonts w:ascii="Times New Roman" w:hAnsi="Times New Roman" w:cs="Times New Roman"/>
          <w:sz w:val="28"/>
          <w:szCs w:val="28"/>
          <w:lang w:val="ru-RU"/>
        </w:rPr>
        <w:t>Армиджо</w:t>
      </w:r>
      <w:proofErr w:type="spellEnd"/>
      <w:r w:rsidR="00E647FF" w:rsidRPr="008D2156">
        <w:rPr>
          <w:rStyle w:val="a8"/>
          <w:rFonts w:ascii="Times New Roman" w:hAnsi="Times New Roman" w:cs="Times New Roman"/>
          <w:sz w:val="28"/>
          <w:szCs w:val="28"/>
          <w:lang w:val="ru-RU"/>
        </w:rPr>
        <w:footnoteReference w:id="4"/>
      </w:r>
      <w:r w:rsidRPr="008D2156">
        <w:rPr>
          <w:rFonts w:ascii="Times New Roman" w:hAnsi="Times New Roman" w:cs="Times New Roman"/>
          <w:sz w:val="28"/>
          <w:szCs w:val="28"/>
          <w:lang w:val="ru-RU"/>
        </w:rPr>
        <w:t xml:space="preserve"> считает, что в рамках неолиберального институционализма, по сравнению с ослаблением сил США и Европы, развивающиеся экономики внедряют инновационные модели глобального экономического управления через страны БРИКС. Мэтью Д. Стивен</w:t>
      </w:r>
      <w:r w:rsidR="003B4D25" w:rsidRPr="008D2156">
        <w:rPr>
          <w:rStyle w:val="a8"/>
          <w:rFonts w:ascii="Times New Roman" w:hAnsi="Times New Roman" w:cs="Times New Roman"/>
          <w:sz w:val="28"/>
          <w:szCs w:val="28"/>
          <w:lang w:val="ru-RU"/>
        </w:rPr>
        <w:footnoteReference w:id="5"/>
      </w:r>
      <w:r w:rsidRPr="008D2156">
        <w:rPr>
          <w:rFonts w:ascii="Times New Roman" w:hAnsi="Times New Roman" w:cs="Times New Roman"/>
          <w:sz w:val="28"/>
          <w:szCs w:val="28"/>
          <w:lang w:val="ru-RU"/>
        </w:rPr>
        <w:t xml:space="preserve"> считает, что рост новых держав, таких как БРИКС, влияет на нынешнюю систему глобального управления и ведет к смешанному порядку управления. Конкретно для различных областей глобального управления: Михайло Б. Яковлевич </w:t>
      </w:r>
      <w:r w:rsidR="003B4D25" w:rsidRPr="008D2156">
        <w:rPr>
          <w:rStyle w:val="a8"/>
          <w:rFonts w:ascii="Times New Roman" w:hAnsi="Times New Roman" w:cs="Times New Roman"/>
          <w:sz w:val="28"/>
          <w:szCs w:val="28"/>
          <w:lang w:val="ru-RU"/>
        </w:rPr>
        <w:footnoteReference w:id="6"/>
      </w:r>
      <w:r w:rsidRPr="008D2156">
        <w:rPr>
          <w:rFonts w:ascii="Times New Roman" w:hAnsi="Times New Roman" w:cs="Times New Roman"/>
          <w:sz w:val="28"/>
          <w:szCs w:val="28"/>
          <w:lang w:val="ru-RU"/>
        </w:rPr>
        <w:t xml:space="preserve">указал на огромный разрыв между странами БРИКС и развитыми странами в плане участия в управлении глобальным </w:t>
      </w:r>
      <w:r w:rsidRPr="008D2156">
        <w:rPr>
          <w:rFonts w:ascii="Times New Roman" w:hAnsi="Times New Roman" w:cs="Times New Roman"/>
          <w:sz w:val="28"/>
          <w:szCs w:val="28"/>
          <w:lang w:val="ru-RU"/>
        </w:rPr>
        <w:lastRenderedPageBreak/>
        <w:t xml:space="preserve">здравоохранением. Ли </w:t>
      </w:r>
      <w:proofErr w:type="spellStart"/>
      <w:r w:rsidRPr="008D2156">
        <w:rPr>
          <w:rFonts w:ascii="Times New Roman" w:hAnsi="Times New Roman" w:cs="Times New Roman"/>
          <w:sz w:val="28"/>
          <w:szCs w:val="28"/>
          <w:lang w:val="ru-RU"/>
        </w:rPr>
        <w:t>Цзинчэн</w:t>
      </w:r>
      <w:proofErr w:type="spellEnd"/>
      <w:r w:rsidRPr="008D2156">
        <w:rPr>
          <w:rFonts w:ascii="Times New Roman" w:hAnsi="Times New Roman" w:cs="Times New Roman"/>
          <w:sz w:val="28"/>
          <w:szCs w:val="28"/>
          <w:lang w:val="ru-RU"/>
        </w:rPr>
        <w:t xml:space="preserve"> и Сергей Погодин</w:t>
      </w:r>
      <w:r w:rsidR="003B4D25" w:rsidRPr="008D2156">
        <w:rPr>
          <w:rStyle w:val="a8"/>
          <w:rFonts w:ascii="Times New Roman" w:hAnsi="Times New Roman" w:cs="Times New Roman"/>
          <w:sz w:val="28"/>
          <w:szCs w:val="28"/>
          <w:lang w:val="ru-RU"/>
        </w:rPr>
        <w:footnoteReference w:id="7"/>
      </w:r>
      <w:r w:rsidRPr="008D2156">
        <w:rPr>
          <w:rFonts w:ascii="Times New Roman" w:hAnsi="Times New Roman" w:cs="Times New Roman"/>
          <w:sz w:val="28"/>
          <w:szCs w:val="28"/>
          <w:lang w:val="ru-RU"/>
        </w:rPr>
        <w:t xml:space="preserve"> изучили основные факторы экономического сотрудничества БРИКС в контексте глобального управления и международных финансово-экономических структурных реформ</w:t>
      </w:r>
    </w:p>
    <w:p w14:paraId="208CB8BD" w14:textId="77777777" w:rsidR="00202C4C" w:rsidRPr="008D2156" w:rsidRDefault="00202C4C" w:rsidP="00CC5837">
      <w:pPr>
        <w:ind w:firstLineChars="100" w:firstLine="281"/>
        <w:rPr>
          <w:rFonts w:ascii="Times New Roman" w:hAnsi="Times New Roman" w:cs="Times New Roman"/>
          <w:sz w:val="28"/>
          <w:szCs w:val="28"/>
          <w:lang w:val="ru-RU"/>
        </w:rPr>
      </w:pPr>
      <w:r w:rsidRPr="008D2156">
        <w:rPr>
          <w:rFonts w:ascii="Times New Roman" w:hAnsi="Times New Roman" w:cs="Times New Roman"/>
          <w:b/>
          <w:bCs/>
          <w:sz w:val="28"/>
          <w:szCs w:val="28"/>
          <w:lang w:val="ru-RU"/>
        </w:rPr>
        <w:t>Научная новизна диссертации</w:t>
      </w:r>
      <w:r w:rsidRPr="008D2156">
        <w:rPr>
          <w:rFonts w:ascii="Times New Roman" w:hAnsi="Times New Roman" w:cs="Times New Roman"/>
          <w:sz w:val="28"/>
          <w:szCs w:val="28"/>
          <w:lang w:val="ru-RU"/>
        </w:rPr>
        <w:t>— В данной работе, исследуя и анализируя текущую дилемму глобального управления, с которой сталкивается международное сообщество, и участие стран БРИКС в глобальном управлении, автор излагает собственные взгляды на перспективы глобального управления стран БРИКС.</w:t>
      </w:r>
    </w:p>
    <w:p w14:paraId="2DC3849F" w14:textId="5197FF1B" w:rsidR="00270FBD" w:rsidRPr="008D2156" w:rsidRDefault="00202C4C" w:rsidP="00CC5837">
      <w:pPr>
        <w:ind w:firstLineChars="100" w:firstLine="281"/>
        <w:rPr>
          <w:rFonts w:ascii="Times New Roman" w:hAnsi="Times New Roman" w:cs="Times New Roman"/>
          <w:sz w:val="28"/>
          <w:szCs w:val="28"/>
          <w:lang w:val="ru-RU"/>
        </w:rPr>
      </w:pPr>
      <w:r w:rsidRPr="008D2156">
        <w:rPr>
          <w:rFonts w:ascii="Times New Roman" w:hAnsi="Times New Roman" w:cs="Times New Roman"/>
          <w:b/>
          <w:bCs/>
          <w:sz w:val="28"/>
          <w:szCs w:val="28"/>
          <w:lang w:val="ru-RU"/>
        </w:rPr>
        <w:t>Структура работы.</w:t>
      </w:r>
      <w:r w:rsidRPr="008D2156">
        <w:rPr>
          <w:rFonts w:ascii="Times New Roman" w:hAnsi="Times New Roman" w:cs="Times New Roman"/>
          <w:sz w:val="28"/>
          <w:szCs w:val="28"/>
          <w:lang w:val="ru-RU"/>
        </w:rPr>
        <w:t xml:space="preserve"> Работа состоит из введения, трех глав, семи параграфов, заключения, списка использованных источников и литературы.</w:t>
      </w:r>
    </w:p>
    <w:p w14:paraId="5FAAA317" w14:textId="77777777" w:rsidR="00396D75" w:rsidRPr="008D2156" w:rsidRDefault="00396D75" w:rsidP="00CC5837">
      <w:pPr>
        <w:ind w:firstLineChars="100" w:firstLine="280"/>
        <w:rPr>
          <w:rFonts w:ascii="Times New Roman" w:hAnsi="Times New Roman" w:cs="Times New Roman"/>
          <w:sz w:val="28"/>
          <w:szCs w:val="28"/>
          <w:lang w:val="ru-RU"/>
        </w:rPr>
      </w:pPr>
    </w:p>
    <w:p w14:paraId="1233C8D6" w14:textId="77777777" w:rsidR="00396D75" w:rsidRPr="008D2156" w:rsidRDefault="00396D75" w:rsidP="00CC5837">
      <w:pPr>
        <w:ind w:firstLineChars="100" w:firstLine="280"/>
        <w:rPr>
          <w:rFonts w:ascii="Times New Roman" w:hAnsi="Times New Roman" w:cs="Times New Roman"/>
          <w:sz w:val="28"/>
          <w:szCs w:val="28"/>
          <w:lang w:val="ru-RU"/>
        </w:rPr>
      </w:pPr>
    </w:p>
    <w:p w14:paraId="5D488A9E" w14:textId="77777777" w:rsidR="00396D75" w:rsidRPr="008D2156" w:rsidRDefault="00396D75" w:rsidP="00CC5837">
      <w:pPr>
        <w:ind w:firstLineChars="100" w:firstLine="280"/>
        <w:rPr>
          <w:rFonts w:ascii="Times New Roman" w:hAnsi="Times New Roman" w:cs="Times New Roman"/>
          <w:sz w:val="28"/>
          <w:szCs w:val="28"/>
          <w:lang w:val="ru-RU"/>
        </w:rPr>
      </w:pPr>
    </w:p>
    <w:p w14:paraId="2729C497" w14:textId="77777777" w:rsidR="00396D75" w:rsidRPr="008D2156" w:rsidRDefault="00396D75" w:rsidP="00CC5837">
      <w:pPr>
        <w:ind w:firstLineChars="100" w:firstLine="280"/>
        <w:rPr>
          <w:rFonts w:ascii="Times New Roman" w:hAnsi="Times New Roman" w:cs="Times New Roman"/>
          <w:sz w:val="28"/>
          <w:szCs w:val="28"/>
          <w:lang w:val="ru-RU"/>
        </w:rPr>
      </w:pPr>
    </w:p>
    <w:p w14:paraId="09D714AC" w14:textId="77777777" w:rsidR="00396D75" w:rsidRPr="008D2156" w:rsidRDefault="00396D75" w:rsidP="00CC5837">
      <w:pPr>
        <w:ind w:firstLineChars="100" w:firstLine="280"/>
        <w:rPr>
          <w:rFonts w:ascii="Times New Roman" w:hAnsi="Times New Roman" w:cs="Times New Roman"/>
          <w:sz w:val="28"/>
          <w:szCs w:val="28"/>
          <w:lang w:val="ru-RU"/>
        </w:rPr>
      </w:pPr>
    </w:p>
    <w:p w14:paraId="1CDE6263" w14:textId="77777777" w:rsidR="00396D75" w:rsidRPr="008D2156" w:rsidRDefault="00396D75" w:rsidP="00CC5837">
      <w:pPr>
        <w:ind w:firstLineChars="100" w:firstLine="280"/>
        <w:rPr>
          <w:rFonts w:ascii="Times New Roman" w:hAnsi="Times New Roman" w:cs="Times New Roman"/>
          <w:sz w:val="28"/>
          <w:szCs w:val="28"/>
          <w:lang w:val="ru-RU"/>
        </w:rPr>
      </w:pPr>
    </w:p>
    <w:p w14:paraId="04C21130" w14:textId="77777777" w:rsidR="00396D75" w:rsidRPr="008D2156" w:rsidRDefault="00396D75" w:rsidP="00CC5837">
      <w:pPr>
        <w:ind w:firstLineChars="100" w:firstLine="280"/>
        <w:rPr>
          <w:rFonts w:ascii="Times New Roman" w:hAnsi="Times New Roman" w:cs="Times New Roman"/>
          <w:sz w:val="28"/>
          <w:szCs w:val="28"/>
          <w:lang w:val="ru-RU"/>
        </w:rPr>
      </w:pPr>
    </w:p>
    <w:p w14:paraId="170B913C" w14:textId="77777777" w:rsidR="00396D75" w:rsidRPr="008D2156" w:rsidRDefault="00396D75" w:rsidP="00CC5837">
      <w:pPr>
        <w:ind w:firstLineChars="100" w:firstLine="280"/>
        <w:rPr>
          <w:rFonts w:ascii="Times New Roman" w:hAnsi="Times New Roman" w:cs="Times New Roman"/>
          <w:sz w:val="28"/>
          <w:szCs w:val="28"/>
          <w:lang w:val="ru-RU"/>
        </w:rPr>
      </w:pPr>
    </w:p>
    <w:p w14:paraId="7CF8A2BC" w14:textId="77777777" w:rsidR="00396D75" w:rsidRPr="008D2156" w:rsidRDefault="00396D75" w:rsidP="00CC5837">
      <w:pPr>
        <w:ind w:firstLineChars="100" w:firstLine="280"/>
        <w:rPr>
          <w:rFonts w:ascii="Times New Roman" w:hAnsi="Times New Roman" w:cs="Times New Roman"/>
          <w:sz w:val="28"/>
          <w:szCs w:val="28"/>
          <w:lang w:val="ru-RU"/>
        </w:rPr>
      </w:pPr>
    </w:p>
    <w:p w14:paraId="56DB18AB" w14:textId="77777777" w:rsidR="00396D75" w:rsidRPr="008D2156" w:rsidRDefault="00396D75" w:rsidP="00DA3F76">
      <w:pPr>
        <w:rPr>
          <w:rFonts w:ascii="Times New Roman" w:hAnsi="Times New Roman" w:cs="Times New Roman"/>
          <w:sz w:val="28"/>
          <w:szCs w:val="28"/>
          <w:lang w:val="ru-RU"/>
        </w:rPr>
      </w:pPr>
    </w:p>
    <w:p w14:paraId="2DB565DB" w14:textId="77777777" w:rsidR="00B45BFA" w:rsidRPr="008D2156" w:rsidRDefault="00B45BFA" w:rsidP="00DA3F76">
      <w:pPr>
        <w:pStyle w:val="a3"/>
        <w:rPr>
          <w:rFonts w:ascii="Times New Roman" w:hAnsi="Times New Roman" w:cs="Times New Roman"/>
          <w:lang w:val="ru-RU"/>
        </w:rPr>
      </w:pPr>
      <w:bookmarkStart w:id="4" w:name="_Toc135445867"/>
      <w:r w:rsidRPr="008D2156">
        <w:rPr>
          <w:rFonts w:ascii="Times New Roman" w:hAnsi="Times New Roman" w:cs="Times New Roman"/>
          <w:lang w:val="ru-RU"/>
        </w:rPr>
        <w:lastRenderedPageBreak/>
        <w:t>Глава 1.</w:t>
      </w:r>
      <w:r w:rsidRPr="008D2156">
        <w:rPr>
          <w:rFonts w:ascii="Times New Roman" w:hAnsi="Times New Roman" w:cs="Times New Roman"/>
          <w:lang w:val="ru-RU"/>
        </w:rPr>
        <w:tab/>
        <w:t>Текущее состояние глобального управления</w:t>
      </w:r>
      <w:bookmarkEnd w:id="4"/>
    </w:p>
    <w:p w14:paraId="23115FEC" w14:textId="24D3CE4C" w:rsidR="00B45BFA" w:rsidRDefault="00B45BFA" w:rsidP="008D2156">
      <w:pPr>
        <w:pStyle w:val="a3"/>
        <w:numPr>
          <w:ilvl w:val="1"/>
          <w:numId w:val="5"/>
        </w:numPr>
        <w:rPr>
          <w:rFonts w:ascii="Times New Roman" w:hAnsi="Times New Roman" w:cs="Times New Roman"/>
          <w:sz w:val="28"/>
          <w:szCs w:val="28"/>
          <w:lang w:val="ru-RU"/>
        </w:rPr>
      </w:pPr>
      <w:bookmarkStart w:id="5" w:name="_Toc135445868"/>
      <w:r w:rsidRPr="008D2156">
        <w:rPr>
          <w:rFonts w:ascii="Times New Roman" w:hAnsi="Times New Roman" w:cs="Times New Roman"/>
          <w:sz w:val="28"/>
          <w:szCs w:val="28"/>
          <w:lang w:val="ru-RU"/>
        </w:rPr>
        <w:t>Возникновение и значение глобального управления</w:t>
      </w:r>
      <w:bookmarkEnd w:id="5"/>
    </w:p>
    <w:p w14:paraId="4967992C" w14:textId="77777777" w:rsidR="008D2156" w:rsidRPr="008D2156" w:rsidRDefault="008D2156" w:rsidP="008D2156">
      <w:pPr>
        <w:ind w:firstLineChars="100" w:firstLine="280"/>
        <w:rPr>
          <w:rFonts w:ascii="Times New Roman" w:hAnsi="Times New Roman" w:cs="Times New Roman"/>
          <w:sz w:val="28"/>
          <w:szCs w:val="32"/>
          <w:lang w:val="ru-RU"/>
        </w:rPr>
      </w:pPr>
      <w:r w:rsidRPr="008D2156">
        <w:rPr>
          <w:rFonts w:ascii="Times New Roman" w:hAnsi="Times New Roman" w:cs="Times New Roman"/>
          <w:sz w:val="28"/>
          <w:szCs w:val="32"/>
          <w:lang w:val="ru-RU"/>
        </w:rPr>
        <w:t>Термин «управление» изначально относился к области политологии, подчеркивая управление делами в определенном диапазоне, особенно после образования национального государства, он широко использовался в государственном управлении или политической деятельности. Управление — это передача власти сверху вниз, и посредством консультаций большее количество субъектов может играть роль во взаимодействии и поддерживать порядок в обществе и даже во всем международном сообществе.</w:t>
      </w:r>
    </w:p>
    <w:p w14:paraId="266C0507" w14:textId="77777777" w:rsidR="008D2156" w:rsidRPr="008D2156" w:rsidRDefault="008D2156" w:rsidP="008D2156">
      <w:pPr>
        <w:ind w:firstLineChars="100" w:firstLine="280"/>
        <w:rPr>
          <w:rFonts w:ascii="Times New Roman" w:hAnsi="Times New Roman" w:cs="Times New Roman"/>
          <w:sz w:val="28"/>
          <w:szCs w:val="32"/>
          <w:lang w:val="ru-RU"/>
        </w:rPr>
      </w:pPr>
      <w:r w:rsidRPr="008D2156">
        <w:rPr>
          <w:rFonts w:ascii="Times New Roman" w:hAnsi="Times New Roman" w:cs="Times New Roman"/>
          <w:sz w:val="28"/>
          <w:szCs w:val="32"/>
          <w:lang w:val="ru-RU"/>
        </w:rPr>
        <w:t>После окончания "холодной войны" мир вступил в эпоху глобализации. В мире сформировалась тесная сеть взаимоотношений, постепенно углублялась взаимозависимость между странами. Однако в процессе углубления глобализации глобальные проблемы постепенно возникло. В то время как глобализация привела к развитию страны в целом, она также привела к росту глобальных проблем, таких как терроризм, глобальный финансовый кризис, проблемы климата и проблемы ресурсов., Управление этими глобальными проблемами неизбежно, но только действия одной или нескольких стран не могут решить такие сложные проблемы. Глобальное управление как возможное решение глобальных проблем привлекло всеобщее внимание. С негативными последствиями необходимо эффективно бороться посредством широкого международного сотрудничества.</w:t>
      </w:r>
    </w:p>
    <w:p w14:paraId="1909A16E" w14:textId="77777777" w:rsidR="008D2156" w:rsidRPr="008D2156" w:rsidRDefault="008D2156" w:rsidP="008D2156">
      <w:pPr>
        <w:ind w:firstLineChars="100" w:firstLine="280"/>
        <w:rPr>
          <w:rFonts w:ascii="Times New Roman" w:hAnsi="Times New Roman" w:cs="Times New Roman"/>
          <w:sz w:val="28"/>
          <w:szCs w:val="32"/>
          <w:lang w:val="ru-RU"/>
        </w:rPr>
      </w:pPr>
      <w:r w:rsidRPr="008D2156">
        <w:rPr>
          <w:rFonts w:ascii="Times New Roman" w:hAnsi="Times New Roman" w:cs="Times New Roman"/>
          <w:sz w:val="28"/>
          <w:szCs w:val="32"/>
          <w:lang w:val="ru-RU"/>
        </w:rPr>
        <w:t xml:space="preserve">В настоящее время степень взаимозависимости между странами </w:t>
      </w:r>
      <w:r w:rsidRPr="008D2156">
        <w:rPr>
          <w:rFonts w:ascii="Times New Roman" w:hAnsi="Times New Roman" w:cs="Times New Roman"/>
          <w:sz w:val="28"/>
          <w:szCs w:val="32"/>
          <w:lang w:val="ru-RU"/>
        </w:rPr>
        <w:lastRenderedPageBreak/>
        <w:t>становится все выше и выше, и ни одна страна не может стоять в одиночестве перед лицом глобальных проблем. В таких условиях все страны мира для общих интересов и развития человеческого общества временно игнорируют их разногласия и стремление к Компромиссное сотрудничество достигнуто или продолжается, и глобальное управление также можно понимать как компромиссное сотрудничество между западными державами и развивающимися странами, которое отличается от предыдущей модели государственного управления.</w:t>
      </w:r>
    </w:p>
    <w:p w14:paraId="2182C22B" w14:textId="77777777" w:rsidR="008D2156" w:rsidRPr="008D2156" w:rsidRDefault="008D2156" w:rsidP="008D2156">
      <w:pPr>
        <w:ind w:firstLineChars="100" w:firstLine="280"/>
        <w:rPr>
          <w:rFonts w:ascii="Times New Roman" w:hAnsi="Times New Roman" w:cs="Times New Roman"/>
          <w:sz w:val="28"/>
          <w:szCs w:val="32"/>
          <w:lang w:val="ru-RU"/>
        </w:rPr>
      </w:pPr>
      <w:r w:rsidRPr="008D2156">
        <w:rPr>
          <w:rFonts w:ascii="Times New Roman" w:hAnsi="Times New Roman" w:cs="Times New Roman"/>
          <w:sz w:val="28"/>
          <w:szCs w:val="32"/>
          <w:lang w:val="ru-RU"/>
        </w:rPr>
        <w:t>После начала международного финансового кризиса в 2008 году международный баланс сил изменился, и экономическая мощь западных развитых стран во главе с США была относительно серьезно подорвана. В условиях быстрого экономического роста развивающиеся властные группы срочно требуют изменить систему глобального управления, сформированную после Второй мировой войны, в которой доминируют развитые страны, такие как США. Существующие концепции глобального управления несовместимы с меняющейся структурой власти, и возникающее в результате несоответствие между силой и властью приводит к изменениям в механизме глобального управления.</w:t>
      </w:r>
    </w:p>
    <w:p w14:paraId="305FB0DB" w14:textId="77777777" w:rsidR="008D2156" w:rsidRPr="008D2156" w:rsidRDefault="008D2156" w:rsidP="008D2156">
      <w:pPr>
        <w:ind w:firstLineChars="100" w:firstLine="280"/>
        <w:rPr>
          <w:rFonts w:ascii="Times New Roman" w:hAnsi="Times New Roman" w:cs="Times New Roman"/>
          <w:sz w:val="28"/>
          <w:szCs w:val="32"/>
          <w:lang w:val="ru-RU"/>
        </w:rPr>
      </w:pPr>
      <w:r w:rsidRPr="008D2156">
        <w:rPr>
          <w:rFonts w:ascii="Times New Roman" w:hAnsi="Times New Roman" w:cs="Times New Roman"/>
          <w:sz w:val="28"/>
          <w:szCs w:val="32"/>
          <w:lang w:val="ru-RU"/>
        </w:rPr>
        <w:t xml:space="preserve">Важное значение глобального управления, то есть в целях решения глобальных проблем и защиты интересов человека, как компромиссного сотрудничества на международном уровне, с изменением интересов будет меняться и понимание глобального управления различными субъектами управления. </w:t>
      </w:r>
    </w:p>
    <w:p w14:paraId="6210951A" w14:textId="77777777" w:rsidR="008D2156" w:rsidRPr="008D2156" w:rsidRDefault="008D2156" w:rsidP="008D2156">
      <w:pPr>
        <w:rPr>
          <w:rFonts w:ascii="Times New Roman" w:hAnsi="Times New Roman" w:cs="Times New Roman"/>
          <w:sz w:val="28"/>
          <w:szCs w:val="32"/>
          <w:lang w:val="ru-RU"/>
        </w:rPr>
      </w:pPr>
      <w:r w:rsidRPr="008D2156">
        <w:rPr>
          <w:rFonts w:ascii="Times New Roman" w:hAnsi="Times New Roman" w:cs="Times New Roman"/>
          <w:sz w:val="28"/>
          <w:szCs w:val="32"/>
          <w:lang w:val="ru-RU"/>
        </w:rPr>
        <w:lastRenderedPageBreak/>
        <w:t>Это также показывает, что само глобальное управление должно быть процессом деятельности, объединяющей множество ценностей, и это разнообразие будет сохраняться в течение длительного периода времени. Однако, с точки зрения порядка, глобальное управление само по себе является одновременно процессом сотрудничества. взаимодействия и реконструкции личности.</w:t>
      </w:r>
    </w:p>
    <w:p w14:paraId="3291F795" w14:textId="3134F497" w:rsidR="008D2156" w:rsidRPr="008D2156" w:rsidRDefault="008D2156" w:rsidP="008D2156">
      <w:pPr>
        <w:ind w:firstLineChars="100" w:firstLine="280"/>
        <w:rPr>
          <w:rFonts w:ascii="Times New Roman" w:hAnsi="Times New Roman" w:cs="Times New Roman"/>
          <w:sz w:val="28"/>
          <w:szCs w:val="32"/>
          <w:lang w:val="ru-RU"/>
        </w:rPr>
      </w:pPr>
      <w:r w:rsidRPr="008D2156">
        <w:rPr>
          <w:rFonts w:ascii="Times New Roman" w:hAnsi="Times New Roman" w:cs="Times New Roman"/>
          <w:sz w:val="28"/>
          <w:szCs w:val="32"/>
          <w:lang w:val="ru-RU"/>
        </w:rPr>
        <w:t>В контексте диверсификации ценностей глобального управления, чтобы лучше справляться с нынешним явлением провала глобального управления, страны должны постоянно совершенствовать несколько ценностей, а затем формировать глобальную идентичность, чтобы продвигать мир в Лучшее направление развития.</w:t>
      </w:r>
    </w:p>
    <w:p w14:paraId="01EFA390" w14:textId="77777777" w:rsidR="008D2156" w:rsidRDefault="008D2156" w:rsidP="00942128">
      <w:pPr>
        <w:pStyle w:val="a5"/>
        <w:ind w:left="700" w:firstLine="560"/>
        <w:rPr>
          <w:rFonts w:ascii="Times New Roman" w:hAnsi="Times New Roman" w:cs="Times New Roman"/>
          <w:sz w:val="28"/>
          <w:szCs w:val="28"/>
          <w:lang w:val="ru-RU"/>
        </w:rPr>
      </w:pPr>
      <w:bookmarkStart w:id="6" w:name="_Hlk136222032"/>
    </w:p>
    <w:p w14:paraId="1CA0C64C" w14:textId="77777777" w:rsidR="008D2156" w:rsidRDefault="008D2156" w:rsidP="00942128">
      <w:pPr>
        <w:pStyle w:val="a5"/>
        <w:ind w:left="700" w:firstLine="560"/>
        <w:rPr>
          <w:rFonts w:ascii="Times New Roman" w:hAnsi="Times New Roman" w:cs="Times New Roman"/>
          <w:sz w:val="28"/>
          <w:szCs w:val="28"/>
          <w:lang w:val="ru-RU"/>
        </w:rPr>
      </w:pPr>
    </w:p>
    <w:bookmarkEnd w:id="6"/>
    <w:p w14:paraId="1741B9CA" w14:textId="77777777" w:rsidR="00D87B39" w:rsidRPr="008D2156" w:rsidRDefault="00D87B39" w:rsidP="00942128">
      <w:pPr>
        <w:pStyle w:val="a5"/>
        <w:ind w:left="700" w:firstLineChars="0" w:firstLine="0"/>
        <w:rPr>
          <w:rFonts w:ascii="Times New Roman" w:hAnsi="Times New Roman" w:cs="Times New Roman"/>
          <w:sz w:val="28"/>
          <w:szCs w:val="28"/>
          <w:lang w:val="ru-RU"/>
        </w:rPr>
      </w:pPr>
    </w:p>
    <w:p w14:paraId="2A6A1B5A" w14:textId="77777777" w:rsidR="00D87B39" w:rsidRPr="008D2156" w:rsidRDefault="00D87B39" w:rsidP="00942128">
      <w:pPr>
        <w:pStyle w:val="a5"/>
        <w:ind w:left="700" w:firstLineChars="0" w:firstLine="0"/>
        <w:rPr>
          <w:rFonts w:ascii="Times New Roman" w:hAnsi="Times New Roman" w:cs="Times New Roman"/>
          <w:sz w:val="28"/>
          <w:szCs w:val="28"/>
          <w:lang w:val="ru-RU"/>
        </w:rPr>
      </w:pPr>
    </w:p>
    <w:p w14:paraId="248C8C41" w14:textId="77777777" w:rsidR="00D87B39" w:rsidRPr="008D2156" w:rsidRDefault="00D87B39" w:rsidP="00942128">
      <w:pPr>
        <w:pStyle w:val="a5"/>
        <w:ind w:left="700" w:firstLineChars="0" w:firstLine="0"/>
        <w:rPr>
          <w:rFonts w:ascii="Times New Roman" w:hAnsi="Times New Roman" w:cs="Times New Roman"/>
          <w:sz w:val="28"/>
          <w:szCs w:val="28"/>
          <w:lang w:val="ru-RU"/>
        </w:rPr>
      </w:pPr>
    </w:p>
    <w:p w14:paraId="5C1FD1EA" w14:textId="77777777" w:rsidR="00D87B39" w:rsidRPr="008D2156" w:rsidRDefault="00D87B39" w:rsidP="00942128">
      <w:pPr>
        <w:pStyle w:val="a5"/>
        <w:ind w:left="700" w:firstLineChars="0" w:firstLine="0"/>
        <w:rPr>
          <w:rFonts w:ascii="Times New Roman" w:hAnsi="Times New Roman" w:cs="Times New Roman"/>
          <w:sz w:val="28"/>
          <w:szCs w:val="28"/>
          <w:lang w:val="ru-RU"/>
        </w:rPr>
      </w:pPr>
    </w:p>
    <w:p w14:paraId="1AC2EA8A" w14:textId="77777777" w:rsidR="00D87B39" w:rsidRPr="008D2156" w:rsidRDefault="00D87B39" w:rsidP="008D2156">
      <w:pPr>
        <w:rPr>
          <w:rFonts w:ascii="Times New Roman" w:hAnsi="Times New Roman" w:cs="Times New Roman"/>
          <w:sz w:val="28"/>
          <w:szCs w:val="28"/>
          <w:lang w:val="ru-RU"/>
        </w:rPr>
      </w:pPr>
    </w:p>
    <w:p w14:paraId="0DC23C3A" w14:textId="77777777" w:rsidR="008D2156" w:rsidRPr="008D2156" w:rsidRDefault="008D2156" w:rsidP="008D2156">
      <w:pPr>
        <w:rPr>
          <w:rFonts w:ascii="Times New Roman" w:hAnsi="Times New Roman" w:cs="Times New Roman"/>
          <w:sz w:val="28"/>
          <w:szCs w:val="28"/>
          <w:lang w:val="ru-RU"/>
        </w:rPr>
      </w:pPr>
    </w:p>
    <w:p w14:paraId="0128D96E" w14:textId="77777777" w:rsidR="004D129B" w:rsidRPr="008D2156" w:rsidRDefault="004D129B" w:rsidP="00942128">
      <w:pPr>
        <w:pStyle w:val="a5"/>
        <w:ind w:left="700" w:firstLineChars="0" w:firstLine="0"/>
        <w:rPr>
          <w:rFonts w:ascii="Times New Roman" w:hAnsi="Times New Roman" w:cs="Times New Roman"/>
          <w:sz w:val="28"/>
          <w:szCs w:val="28"/>
          <w:lang w:val="ru-RU"/>
        </w:rPr>
      </w:pPr>
    </w:p>
    <w:p w14:paraId="420D2D75" w14:textId="77777777" w:rsidR="004D129B" w:rsidRDefault="004D129B" w:rsidP="00942128">
      <w:pPr>
        <w:pStyle w:val="a5"/>
        <w:ind w:left="700" w:firstLineChars="0" w:firstLine="0"/>
        <w:rPr>
          <w:rFonts w:ascii="Times New Roman" w:hAnsi="Times New Roman" w:cs="Times New Roman"/>
          <w:sz w:val="28"/>
          <w:szCs w:val="28"/>
          <w:lang w:val="ru-RU"/>
        </w:rPr>
      </w:pPr>
    </w:p>
    <w:p w14:paraId="60140F8A" w14:textId="77777777" w:rsidR="008D2156" w:rsidRPr="008D2156" w:rsidRDefault="008D2156" w:rsidP="00942128">
      <w:pPr>
        <w:pStyle w:val="a5"/>
        <w:ind w:left="700" w:firstLineChars="0" w:firstLine="0"/>
        <w:rPr>
          <w:rFonts w:ascii="Times New Roman" w:hAnsi="Times New Roman" w:cs="Times New Roman"/>
          <w:sz w:val="28"/>
          <w:szCs w:val="28"/>
          <w:lang w:val="ru-RU"/>
        </w:rPr>
      </w:pPr>
    </w:p>
    <w:p w14:paraId="6C99A0A5" w14:textId="77777777" w:rsidR="00B45BFA" w:rsidRPr="008D2156" w:rsidRDefault="00B45BFA" w:rsidP="008410C0">
      <w:pPr>
        <w:pStyle w:val="a3"/>
        <w:rPr>
          <w:rFonts w:ascii="Times New Roman" w:hAnsi="Times New Roman" w:cs="Times New Roman"/>
          <w:sz w:val="28"/>
          <w:szCs w:val="28"/>
          <w:lang w:val="ru-RU"/>
        </w:rPr>
      </w:pPr>
      <w:bookmarkStart w:id="7" w:name="_Toc135445869"/>
      <w:r w:rsidRPr="008D2156">
        <w:rPr>
          <w:rFonts w:ascii="Times New Roman" w:hAnsi="Times New Roman" w:cs="Times New Roman"/>
          <w:sz w:val="28"/>
          <w:szCs w:val="28"/>
          <w:lang w:val="ru-RU"/>
        </w:rPr>
        <w:lastRenderedPageBreak/>
        <w:t>1.2</w:t>
      </w:r>
      <w:r w:rsidRPr="008D2156">
        <w:rPr>
          <w:rFonts w:ascii="Times New Roman" w:hAnsi="Times New Roman" w:cs="Times New Roman"/>
          <w:sz w:val="28"/>
          <w:szCs w:val="28"/>
          <w:lang w:val="ru-RU"/>
        </w:rPr>
        <w:tab/>
        <w:t>Текущее состояние существующей системы глобального управления</w:t>
      </w:r>
      <w:bookmarkEnd w:id="7"/>
    </w:p>
    <w:p w14:paraId="7BADA7DF" w14:textId="77777777" w:rsidR="00942128" w:rsidRPr="008D2156" w:rsidRDefault="00942128" w:rsidP="00942128">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Международные организации являются важным субъектом глобального управления, формой международного обмена высокого уровня и инструментом реализации общих интересов государств-членов. В современном мире, как члены международного сообщества, страны, независимо от размера, силы или слабости, в большей или меньшей степени присоединяются к некоторым международным организациям, что привело к быстрому росту числа международных организаций. По статистике Федерации международных ассоциаций, в 1909 г. в мире насчитывалось всего 213 международных организаций различного типа, число которых увеличилось до 1117 в 1956 г. и 26 656 в 1990 г., увеличившись в 124 раза за 81 год. В 2020 году общее количество различных типов международных организаций превысило 73 000, охватывающих более 200 стран и регионов мира, и это число продолжает быстро увеличиваться со скоростью более 1 200 в год. В настоящее время, когда межправительственные международные организации являются основным органом, большие и малые международные организации, подобно нервной системе, распределены по всему международному сообществу, координируют друг друга, разделяют труд и сотрудничают друг с другом, образуя огромную сеть. В то же время они играют незаменимую роль в налаживании международных отношений и содействии миру и развитию во всем мире.</w:t>
      </w:r>
    </w:p>
    <w:p w14:paraId="500E0B33" w14:textId="77777777" w:rsidR="00942128" w:rsidRPr="008D2156" w:rsidRDefault="00942128" w:rsidP="00942128">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 xml:space="preserve">Нынешняя система глобального управления была создана после Второй мировой войны на основе баланса международных сил того времени. После </w:t>
      </w:r>
      <w:r w:rsidRPr="008D2156">
        <w:rPr>
          <w:rFonts w:ascii="Times New Roman" w:hAnsi="Times New Roman" w:cs="Times New Roman"/>
          <w:sz w:val="28"/>
          <w:szCs w:val="28"/>
          <w:lang w:val="ru-RU"/>
        </w:rPr>
        <w:lastRenderedPageBreak/>
        <w:t>окончания Второй мировой войны одна за другой были созданы различные международные организации и институты, в том числе Организация Объединенных Наций. В то время огромное количество развивающихся стран еще не добились независимости: в начале Организации Объединенных Наций насчитывалось всего более 50 государств-членов, а сейчас насчитывается более 190 государств-членов. Существующая система международного управления в основном отражает реальность изменений в международном балансе сил вскоре после окончания Второй мировой войны, но не отражает того факта, что мир претерпел огромные изменения в 21 веке. Она отражает интересы западных держав в лице США. Послевоенная структура глобального управления в основном опирается на Бреттон-</w:t>
      </w:r>
      <w:proofErr w:type="spellStart"/>
      <w:r w:rsidRPr="008D2156">
        <w:rPr>
          <w:rFonts w:ascii="Times New Roman" w:hAnsi="Times New Roman" w:cs="Times New Roman"/>
          <w:sz w:val="28"/>
          <w:szCs w:val="28"/>
          <w:lang w:val="ru-RU"/>
        </w:rPr>
        <w:t>Вудскую</w:t>
      </w:r>
      <w:proofErr w:type="spellEnd"/>
      <w:r w:rsidRPr="008D2156">
        <w:rPr>
          <w:rFonts w:ascii="Times New Roman" w:hAnsi="Times New Roman" w:cs="Times New Roman"/>
          <w:sz w:val="28"/>
          <w:szCs w:val="28"/>
          <w:lang w:val="ru-RU"/>
        </w:rPr>
        <w:t xml:space="preserve"> систему, МВФ, ВТО и Всемирный банк в качестве соответствующего органа управления, после Второй мировой войны традиционное глобальное управление в основном воплощалось в «гегемонистской» модели управления, в которой доминировали США, однако с коллективным подъемом развивающихся экономик абсолютное преимущество западных держав в экономической мощи постепенно исчезало. Более того, из-за снижения ее относительной силы стоимость поддержания существующей системы глобального управления постепенно увеличивалась, а существующая система имеет структурное несоответствие в распределении власти. В результате эффективность управления новыми глобальными проблемами, такими как потепление климата и сетевая безопасность, недостаточна, а существующая система глобального управления терпит неудачу. </w:t>
      </w:r>
    </w:p>
    <w:p w14:paraId="1251ED9E" w14:textId="45D080AA" w:rsidR="00B45BFA" w:rsidRPr="008D2156" w:rsidRDefault="00942128" w:rsidP="00942128">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lastRenderedPageBreak/>
        <w:t>Нынешняя система глобального управления с самого начала имела серьезные недостатки. Во-первых, существуют серьезные недостатки в распределении власти. Возьмем в качестве примера ООН. Являясь "</w:t>
      </w:r>
      <w:proofErr w:type="spellStart"/>
      <w:r w:rsidRPr="008D2156">
        <w:rPr>
          <w:rFonts w:ascii="Times New Roman" w:hAnsi="Times New Roman" w:cs="Times New Roman"/>
          <w:sz w:val="28"/>
          <w:szCs w:val="28"/>
          <w:lang w:val="ru-RU"/>
        </w:rPr>
        <w:t>суперплатформой</w:t>
      </w:r>
      <w:proofErr w:type="spellEnd"/>
      <w:r w:rsidRPr="008D2156">
        <w:rPr>
          <w:rFonts w:ascii="Times New Roman" w:hAnsi="Times New Roman" w:cs="Times New Roman"/>
          <w:sz w:val="28"/>
          <w:szCs w:val="28"/>
          <w:lang w:val="ru-RU"/>
        </w:rPr>
        <w:t xml:space="preserve">", Организация Объединенных Наций сама по себе не имеет реальной власти. Постоянные члены Совета Безопасности ООН имеют право вето и различные другие права, а другие страны должны подчиняться решениям Совета Безопасности. Кроме того, из-за разнообразия и сложности глобальных проблем в существующей системе глобального управления отсутствует эффективный контроль над ними. Если взять сетевую безопасность в качестве примера, самой большой проблемой, стоящей перед глобальной сетевой безопасностью, является вспышка кибервойны, вызванная недостаточным международным сотрудничеством в киберпространстве. Из-за отсутствия эффективного контроля возникли некоторые «серые зоны». Во-вторых, концепция управления устарела. Долгое время существующая система глобального управления в основном решала глобальные проблемы через модель «гегемонии», то есть используя сильную и доминирующую гегемонию в качестве стороны для решения проблемы. Этот «гегемонистский» способ решения глобальных проблем характеризуется упором на суверенитет и использованием угрозы силой как средства решения глобальных проблем. Однако с развитием экономической глобализации эта модель «гегемонии» становится все более неспособной удовлетворить потребности экономического развития. Нынешняя система глобального управления просто игнорирует тот факт, что хотя США </w:t>
      </w:r>
      <w:r w:rsidRPr="008D2156">
        <w:rPr>
          <w:rFonts w:ascii="Times New Roman" w:hAnsi="Times New Roman" w:cs="Times New Roman"/>
          <w:sz w:val="28"/>
          <w:szCs w:val="28"/>
          <w:lang w:val="ru-RU"/>
        </w:rPr>
        <w:lastRenderedPageBreak/>
        <w:t>по-прежнему имеют абсолютное преимущество в экономике, это не означает, что у США достаточно воли и возможностей для решения новых проблем, таких как кибербезопасность и изменение климата.</w:t>
      </w:r>
    </w:p>
    <w:p w14:paraId="6EDA7850" w14:textId="77777777" w:rsidR="00942128" w:rsidRPr="008D2156" w:rsidRDefault="00942128" w:rsidP="00942128">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Эксперты отметили, что неудачи глобального управления включают в себя: переговоры ООН по изменению климата, некоторые из «Целей развития тысячелетия», таких как сокращение крайней бедности в мире, дети, не посещающие школу, и другие области прогресса и цели, задержка в реформе Совета Безопасности ООН, и цель. Вызовы в рамках нераспространения ядерного оружия отражают растущую неспособность отдельных стран ответить на глобальные вызовы, Вашингтонский консенсус больше не является базовой моделью экономического развития, но пока нет другого согласованного набора ценностей для его замены.</w:t>
      </w:r>
    </w:p>
    <w:p w14:paraId="4E4698A3" w14:textId="77777777" w:rsidR="00942128" w:rsidRPr="008D2156" w:rsidRDefault="00942128" w:rsidP="00942128">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 xml:space="preserve">Если противоречия и пороки современной системы глобального управления являются продуктом корректировки международной структуры власти после Второй мировой войны, то в 21 веке такие продукты уже неуместны. После окончания холодной войны Соединенные Штаты, хотя и стали главным героем мировой картины благодаря своей </w:t>
      </w:r>
      <w:proofErr w:type="spellStart"/>
      <w:r w:rsidRPr="008D2156">
        <w:rPr>
          <w:rFonts w:ascii="Times New Roman" w:hAnsi="Times New Roman" w:cs="Times New Roman"/>
          <w:sz w:val="28"/>
          <w:szCs w:val="28"/>
          <w:lang w:val="ru-RU"/>
        </w:rPr>
        <w:t>сверхсиле</w:t>
      </w:r>
      <w:proofErr w:type="spellEnd"/>
      <w:r w:rsidRPr="008D2156">
        <w:rPr>
          <w:rFonts w:ascii="Times New Roman" w:hAnsi="Times New Roman" w:cs="Times New Roman"/>
          <w:sz w:val="28"/>
          <w:szCs w:val="28"/>
          <w:lang w:val="ru-RU"/>
        </w:rPr>
        <w:t xml:space="preserve">, не сумели успешно остановить тенденцию экономической глобализации и многополярности мира. В ходе этого процесса многие страны, в том числе развивающиеся, освободились от суровых идеологических оков прошлого, начали осваивать передовые науки и технологии и модели управления у развитых капиталистических стран, начали изучать политические системы и экономику, соответствующие их национальным условиям, начали обращать </w:t>
      </w:r>
      <w:r w:rsidRPr="008D2156">
        <w:rPr>
          <w:rFonts w:ascii="Times New Roman" w:hAnsi="Times New Roman" w:cs="Times New Roman"/>
          <w:sz w:val="28"/>
          <w:szCs w:val="28"/>
          <w:lang w:val="ru-RU"/>
        </w:rPr>
        <w:lastRenderedPageBreak/>
        <w:t>внимание на улучшение возможностей и уровней управления, а также на улучшение качества жизни людей.</w:t>
      </w:r>
    </w:p>
    <w:p w14:paraId="055A7D8F" w14:textId="77777777" w:rsidR="00942128" w:rsidRPr="008D2156" w:rsidRDefault="00942128" w:rsidP="00942128">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 xml:space="preserve">После десятилетий развития большое количество стран с формирующимся рынком и развивающихся стран, таких как Китай, Россия, Индия, Бразилия и Южная Африка, день ото дня поднимались вверх, становясь важным двигателем глобального экономического роста и влиятельной силой в международных отношениях и глобальное управление политические субъекты. Они стремятся иметь больше влияния в международных делах и получить больше политической власти и интересов, соизмеримых с национальной силой. В то же время развитие глобализации и многополярности породило и негосударственных </w:t>
      </w:r>
      <w:proofErr w:type="spellStart"/>
      <w:r w:rsidRPr="008D2156">
        <w:rPr>
          <w:rFonts w:ascii="Times New Roman" w:hAnsi="Times New Roman" w:cs="Times New Roman"/>
          <w:sz w:val="28"/>
          <w:szCs w:val="28"/>
          <w:lang w:val="ru-RU"/>
        </w:rPr>
        <w:t>акторов</w:t>
      </w:r>
      <w:proofErr w:type="spellEnd"/>
      <w:r w:rsidRPr="008D2156">
        <w:rPr>
          <w:rFonts w:ascii="Times New Roman" w:hAnsi="Times New Roman" w:cs="Times New Roman"/>
          <w:sz w:val="28"/>
          <w:szCs w:val="28"/>
          <w:lang w:val="ru-RU"/>
        </w:rPr>
        <w:t xml:space="preserve"> в лице «Группы двадцати», БРИКС и Шанхайской организации сотрудничества, все более важную роль играют такие сферы, как глобальное управление</w:t>
      </w:r>
    </w:p>
    <w:p w14:paraId="7E124A3F" w14:textId="5E8F9417" w:rsidR="00B45BFA" w:rsidRPr="008D2156" w:rsidRDefault="00942128" w:rsidP="00D87B39">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 xml:space="preserve">Очевидно, что современный мир претерпел большие изменения по сравнению с миром более 70 лет назад. Поток ресурсов и обмены между странами ускоряются с беспрецедентной скоростью. Рассредоточение и реорганизация власти по всему миру стали бесспорной </w:t>
      </w:r>
      <w:proofErr w:type="gramStart"/>
      <w:r w:rsidRPr="008D2156">
        <w:rPr>
          <w:rFonts w:ascii="Times New Roman" w:hAnsi="Times New Roman" w:cs="Times New Roman"/>
          <w:sz w:val="28"/>
          <w:szCs w:val="28"/>
          <w:lang w:val="ru-RU"/>
        </w:rPr>
        <w:t>факт .</w:t>
      </w:r>
      <w:proofErr w:type="gramEnd"/>
      <w:r w:rsidRPr="008D2156">
        <w:rPr>
          <w:rFonts w:ascii="Times New Roman" w:hAnsi="Times New Roman" w:cs="Times New Roman"/>
          <w:sz w:val="28"/>
          <w:szCs w:val="28"/>
          <w:lang w:val="ru-RU"/>
        </w:rPr>
        <w:t xml:space="preserve"> Система глобального управления, в которой доминируют развитые капиталистические страны, давно стала менее представительной и менее легитимной. Это изменение объективно меняет основную структуру системы глобального управления, что неизбежно потребует ломки парадигмы глобального управления, сложившейся развитыми капиталистическими странами в процессе глобализации со времен Вестфальской системы. И продвигать </w:t>
      </w:r>
      <w:r w:rsidRPr="008D2156">
        <w:rPr>
          <w:rFonts w:ascii="Times New Roman" w:hAnsi="Times New Roman" w:cs="Times New Roman"/>
          <w:sz w:val="28"/>
          <w:szCs w:val="28"/>
          <w:lang w:val="ru-RU"/>
        </w:rPr>
        <w:lastRenderedPageBreak/>
        <w:t>глобальную систему управления, в которой доминирует один субъект, к глобальной системе управления, управляемой несколькими субъектами.</w:t>
      </w:r>
    </w:p>
    <w:p w14:paraId="5EDE3612" w14:textId="77777777" w:rsidR="00D57FC3" w:rsidRPr="008D2156" w:rsidRDefault="00D57FC3" w:rsidP="00D87B39">
      <w:pPr>
        <w:ind w:firstLineChars="100" w:firstLine="280"/>
        <w:rPr>
          <w:rFonts w:ascii="Times New Roman" w:hAnsi="Times New Roman" w:cs="Times New Roman"/>
          <w:sz w:val="28"/>
          <w:szCs w:val="28"/>
          <w:lang w:val="ru-RU"/>
        </w:rPr>
      </w:pPr>
    </w:p>
    <w:p w14:paraId="417992B9" w14:textId="77777777" w:rsidR="009F2B83" w:rsidRPr="008D2156" w:rsidRDefault="009F2B83" w:rsidP="00D87B39">
      <w:pPr>
        <w:ind w:firstLineChars="100" w:firstLine="280"/>
        <w:rPr>
          <w:rFonts w:ascii="Times New Roman" w:hAnsi="Times New Roman" w:cs="Times New Roman"/>
          <w:sz w:val="28"/>
          <w:szCs w:val="28"/>
          <w:lang w:val="ru-RU"/>
        </w:rPr>
      </w:pPr>
    </w:p>
    <w:p w14:paraId="08B976B2" w14:textId="77777777" w:rsidR="008D2156" w:rsidRPr="008D2156" w:rsidRDefault="008D2156" w:rsidP="00D87B39">
      <w:pPr>
        <w:ind w:firstLineChars="100" w:firstLine="280"/>
        <w:rPr>
          <w:rFonts w:ascii="Times New Roman" w:hAnsi="Times New Roman" w:cs="Times New Roman"/>
          <w:sz w:val="28"/>
          <w:szCs w:val="28"/>
          <w:lang w:val="ru-RU"/>
        </w:rPr>
      </w:pPr>
    </w:p>
    <w:p w14:paraId="40C3A360" w14:textId="6983BC57" w:rsidR="009F2B83" w:rsidRPr="008D2156" w:rsidRDefault="009F2B83" w:rsidP="009F2B83">
      <w:pPr>
        <w:pStyle w:val="a3"/>
        <w:rPr>
          <w:rFonts w:ascii="Times New Roman" w:hAnsi="Times New Roman" w:cs="Times New Roman"/>
          <w:lang w:val="ru-RU"/>
        </w:rPr>
      </w:pPr>
      <w:bookmarkStart w:id="8" w:name="_Toc135445870"/>
      <w:r w:rsidRPr="008D2156">
        <w:rPr>
          <w:rFonts w:ascii="Times New Roman" w:hAnsi="Times New Roman" w:cs="Times New Roman"/>
          <w:lang w:val="ru-RU"/>
        </w:rPr>
        <w:t>Выводы к главе 1</w:t>
      </w:r>
      <w:bookmarkEnd w:id="8"/>
    </w:p>
    <w:p w14:paraId="2C7FD6E9" w14:textId="14007276" w:rsidR="009F2B83" w:rsidRPr="008D2156" w:rsidRDefault="009F2B83" w:rsidP="009F2B83">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В последние годы международная система и модель глобального управления претерпевали систематические потрясения. Некоторые крупные страны настаивают на интернационализации своей внутренней политики, а протекционистские тенденции и деструктивный характер их внешней политики становятся все более очевидными. Это сделало многие глобальные проблемы более серьезными и трудноразрешимыми, и серьезно препятствовали созданию и функционированию многосторонних механизмов, а также ослабляли эффективность глобального управления. С углубленным развитием глобализации страны БРИКС постепенно появились на мировой арене.</w:t>
      </w:r>
    </w:p>
    <w:p w14:paraId="17718847" w14:textId="77777777" w:rsidR="00D57FC3" w:rsidRPr="008D2156" w:rsidRDefault="00D57FC3" w:rsidP="00D87B39">
      <w:pPr>
        <w:ind w:firstLineChars="100" w:firstLine="280"/>
        <w:rPr>
          <w:rFonts w:ascii="Times New Roman" w:hAnsi="Times New Roman" w:cs="Times New Roman"/>
          <w:sz w:val="28"/>
          <w:szCs w:val="28"/>
          <w:lang w:val="ru-RU"/>
        </w:rPr>
      </w:pPr>
    </w:p>
    <w:p w14:paraId="077E3F20" w14:textId="77777777" w:rsidR="009F2B83" w:rsidRPr="008D2156" w:rsidRDefault="009F2B83" w:rsidP="00D87B39">
      <w:pPr>
        <w:ind w:firstLineChars="100" w:firstLine="280"/>
        <w:rPr>
          <w:rFonts w:ascii="Times New Roman" w:hAnsi="Times New Roman" w:cs="Times New Roman"/>
          <w:sz w:val="28"/>
          <w:szCs w:val="28"/>
          <w:lang w:val="ru-RU"/>
        </w:rPr>
      </w:pPr>
    </w:p>
    <w:p w14:paraId="1E89CC68" w14:textId="77777777" w:rsidR="009F2B83" w:rsidRPr="008D2156" w:rsidRDefault="009F2B83" w:rsidP="00D87B39">
      <w:pPr>
        <w:ind w:firstLineChars="100" w:firstLine="280"/>
        <w:rPr>
          <w:rFonts w:ascii="Times New Roman" w:hAnsi="Times New Roman" w:cs="Times New Roman"/>
          <w:sz w:val="28"/>
          <w:szCs w:val="28"/>
          <w:lang w:val="ru-RU"/>
        </w:rPr>
      </w:pPr>
    </w:p>
    <w:p w14:paraId="14C35B54" w14:textId="77777777" w:rsidR="009F2B83" w:rsidRDefault="009F2B83" w:rsidP="00D87B39">
      <w:pPr>
        <w:ind w:firstLineChars="100" w:firstLine="280"/>
        <w:rPr>
          <w:rFonts w:ascii="Times New Roman" w:hAnsi="Times New Roman" w:cs="Times New Roman"/>
          <w:sz w:val="28"/>
          <w:szCs w:val="28"/>
          <w:lang w:val="ru-RU"/>
        </w:rPr>
      </w:pPr>
    </w:p>
    <w:p w14:paraId="2D928D1C" w14:textId="77777777" w:rsidR="008D2156" w:rsidRDefault="008D2156" w:rsidP="00D87B39">
      <w:pPr>
        <w:ind w:firstLineChars="100" w:firstLine="280"/>
        <w:rPr>
          <w:rFonts w:ascii="Times New Roman" w:hAnsi="Times New Roman" w:cs="Times New Roman"/>
          <w:sz w:val="28"/>
          <w:szCs w:val="28"/>
          <w:lang w:val="ru-RU"/>
        </w:rPr>
      </w:pPr>
    </w:p>
    <w:p w14:paraId="20C6A897" w14:textId="77777777" w:rsidR="008D2156" w:rsidRPr="008D2156" w:rsidRDefault="008D2156" w:rsidP="00D87B39">
      <w:pPr>
        <w:ind w:firstLineChars="100" w:firstLine="280"/>
        <w:rPr>
          <w:rFonts w:ascii="Times New Roman" w:hAnsi="Times New Roman" w:cs="Times New Roman"/>
          <w:sz w:val="28"/>
          <w:szCs w:val="28"/>
          <w:lang w:val="ru-RU"/>
        </w:rPr>
      </w:pPr>
    </w:p>
    <w:p w14:paraId="5CB4D7D2" w14:textId="77777777" w:rsidR="00B45BFA" w:rsidRPr="008D2156" w:rsidRDefault="00B45BFA" w:rsidP="00D57FC3">
      <w:pPr>
        <w:pStyle w:val="a3"/>
        <w:rPr>
          <w:rFonts w:ascii="Times New Roman" w:hAnsi="Times New Roman" w:cs="Times New Roman"/>
          <w:lang w:val="ru-RU"/>
        </w:rPr>
      </w:pPr>
      <w:bookmarkStart w:id="9" w:name="_Toc135445871"/>
      <w:r w:rsidRPr="008D2156">
        <w:rPr>
          <w:rFonts w:ascii="Times New Roman" w:hAnsi="Times New Roman" w:cs="Times New Roman"/>
          <w:lang w:val="ru-RU"/>
        </w:rPr>
        <w:lastRenderedPageBreak/>
        <w:t>Глава 2. БРИКС: глобальное управление</w:t>
      </w:r>
      <w:bookmarkEnd w:id="9"/>
    </w:p>
    <w:p w14:paraId="3E7F63A0" w14:textId="7D86CA12" w:rsidR="00D87B39" w:rsidRPr="008D2156" w:rsidRDefault="000C6436" w:rsidP="00B45BFA">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Термин БРИК впервые появился в 2001 году. Нынешний председатель Goldman Sachs Asset Management Джим О’Нил (</w:t>
      </w:r>
      <w:proofErr w:type="spellStart"/>
      <w:r w:rsidRPr="008D2156">
        <w:rPr>
          <w:rFonts w:ascii="Times New Roman" w:hAnsi="Times New Roman" w:cs="Times New Roman"/>
          <w:sz w:val="28"/>
          <w:szCs w:val="28"/>
          <w:lang w:val="ru-RU"/>
        </w:rPr>
        <w:t>Jim</w:t>
      </w:r>
      <w:proofErr w:type="spellEnd"/>
      <w:r w:rsidRPr="008D2156">
        <w:rPr>
          <w:rFonts w:ascii="Times New Roman" w:hAnsi="Times New Roman" w:cs="Times New Roman"/>
          <w:sz w:val="28"/>
          <w:szCs w:val="28"/>
          <w:lang w:val="ru-RU"/>
        </w:rPr>
        <w:t xml:space="preserve"> </w:t>
      </w:r>
      <w:proofErr w:type="spellStart"/>
      <w:r w:rsidRPr="008D2156">
        <w:rPr>
          <w:rFonts w:ascii="Times New Roman" w:hAnsi="Times New Roman" w:cs="Times New Roman"/>
          <w:sz w:val="28"/>
          <w:szCs w:val="28"/>
          <w:lang w:val="ru-RU"/>
        </w:rPr>
        <w:t>O’Neill</w:t>
      </w:r>
      <w:proofErr w:type="spellEnd"/>
      <w:r w:rsidRPr="008D2156">
        <w:rPr>
          <w:rFonts w:ascii="Times New Roman" w:hAnsi="Times New Roman" w:cs="Times New Roman"/>
          <w:sz w:val="28"/>
          <w:szCs w:val="28"/>
          <w:lang w:val="ru-RU"/>
        </w:rPr>
        <w:t>), известный как отец «стран БРИК», опубликовал в ноябре 2001 года 66-й Глобальный экономический доклад под названием «Миру нужны лучшие экономические страны БРИК». (</w:t>
      </w:r>
      <w:r w:rsidRPr="008D2156">
        <w:rPr>
          <w:rFonts w:ascii="Times New Roman" w:hAnsi="Times New Roman" w:cs="Times New Roman"/>
          <w:sz w:val="28"/>
          <w:szCs w:val="28"/>
        </w:rPr>
        <w:t>The</w:t>
      </w:r>
      <w:r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rPr>
        <w:t>World</w:t>
      </w:r>
      <w:r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rPr>
        <w:t>Needs</w:t>
      </w:r>
      <w:r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rPr>
        <w:t>Better</w:t>
      </w:r>
      <w:r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rPr>
        <w:t>Economic</w:t>
      </w:r>
      <w:r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rPr>
        <w:t>BRICs</w:t>
      </w:r>
      <w:r w:rsidRPr="008D2156">
        <w:rPr>
          <w:rFonts w:ascii="Times New Roman" w:hAnsi="Times New Roman" w:cs="Times New Roman"/>
          <w:sz w:val="28"/>
          <w:szCs w:val="28"/>
          <w:lang w:val="ru-RU"/>
        </w:rPr>
        <w:t>). БРИК впервые используется в докладе как понятие инвестиционных регионов, в которое входят четыре крупнейшие развивающиеся страны с наибольшим потенциалом развития в мире, а именно Бразилия, Россия, Индия и Китай. БРИК относятся к английским инициалам этих четырех стран, что похоже на кирпич</w:t>
      </w:r>
      <w:r w:rsidR="008B22E4" w:rsidRPr="008D2156">
        <w:rPr>
          <w:rFonts w:ascii="Times New Roman" w:hAnsi="Times New Roman" w:cs="Times New Roman"/>
          <w:sz w:val="28"/>
          <w:szCs w:val="28"/>
          <w:lang w:val="ru-RU"/>
        </w:rPr>
        <w:t xml:space="preserve"> (</w:t>
      </w:r>
      <w:proofErr w:type="spellStart"/>
      <w:r w:rsidRPr="008D2156">
        <w:rPr>
          <w:rFonts w:ascii="Times New Roman" w:hAnsi="Times New Roman" w:cs="Times New Roman"/>
          <w:sz w:val="28"/>
          <w:szCs w:val="28"/>
          <w:lang w:val="ru-RU"/>
        </w:rPr>
        <w:t>brick</w:t>
      </w:r>
      <w:proofErr w:type="spellEnd"/>
      <w:r w:rsidR="008B22E4" w:rsidRPr="008D2156">
        <w:rPr>
          <w:rFonts w:ascii="Times New Roman" w:hAnsi="Times New Roman" w:cs="Times New Roman"/>
          <w:sz w:val="28"/>
          <w:szCs w:val="28"/>
          <w:lang w:val="ru-RU"/>
        </w:rPr>
        <w:t>)</w:t>
      </w:r>
      <w:r w:rsidRPr="008D2156">
        <w:rPr>
          <w:rFonts w:ascii="Times New Roman" w:hAnsi="Times New Roman" w:cs="Times New Roman"/>
          <w:sz w:val="28"/>
          <w:szCs w:val="28"/>
          <w:lang w:val="ru-RU"/>
        </w:rPr>
        <w:t xml:space="preserve"> на английском языке, поэтому оно называется «БРИК».</w:t>
      </w:r>
    </w:p>
    <w:p w14:paraId="52AC9ED8" w14:textId="6D434FA2" w:rsidR="000C6436" w:rsidRPr="008D2156" w:rsidRDefault="005C35F9" w:rsidP="005C35F9">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 xml:space="preserve">В 2003 году О'Нил предсказал в исследовательском отчете «Мечтайте вместе с «БРИКС»», что к 2050 году мировая экономическая структура сильно изменится: на смену развитым странам, включая Великобританию, Францию, Италию и Германию, придет </w:t>
      </w:r>
      <w:proofErr w:type="gramStart"/>
      <w:r w:rsidRPr="008D2156">
        <w:rPr>
          <w:rFonts w:ascii="Times New Roman" w:hAnsi="Times New Roman" w:cs="Times New Roman"/>
          <w:sz w:val="28"/>
          <w:szCs w:val="28"/>
          <w:lang w:val="ru-RU"/>
        </w:rPr>
        <w:t>« БРИК</w:t>
      </w:r>
      <w:proofErr w:type="gramEnd"/>
      <w:r w:rsidRPr="008D2156">
        <w:rPr>
          <w:rFonts w:ascii="Times New Roman" w:hAnsi="Times New Roman" w:cs="Times New Roman"/>
          <w:sz w:val="28"/>
          <w:szCs w:val="28"/>
          <w:lang w:val="ru-RU"/>
        </w:rPr>
        <w:t xml:space="preserve">». Страны БРИК будут превзойдены, и страны БРИК войдут в число ведущих экономик мира. После выхода доклада всеобщее внимание привлекли Бразилия, Россия, Индия и Китай, лидеры стран с формирующимся </w:t>
      </w:r>
      <w:proofErr w:type="spellStart"/>
      <w:proofErr w:type="gramStart"/>
      <w:r w:rsidRPr="008D2156">
        <w:rPr>
          <w:rFonts w:ascii="Times New Roman" w:hAnsi="Times New Roman" w:cs="Times New Roman"/>
          <w:sz w:val="28"/>
          <w:szCs w:val="28"/>
          <w:lang w:val="ru-RU"/>
        </w:rPr>
        <w:t>рынком.Концепция</w:t>
      </w:r>
      <w:proofErr w:type="spellEnd"/>
      <w:proofErr w:type="gramEnd"/>
      <w:r w:rsidRPr="008D2156">
        <w:rPr>
          <w:rFonts w:ascii="Times New Roman" w:hAnsi="Times New Roman" w:cs="Times New Roman"/>
          <w:sz w:val="28"/>
          <w:szCs w:val="28"/>
          <w:lang w:val="ru-RU"/>
        </w:rPr>
        <w:t xml:space="preserve"> «БРИК» стала известна во всем мире и широко используется для определения рынка, состоящего из этих четырех стран, и еще более широко используется для определения всех развивающихся индустриальных стран. С начала 21 века страны БРИКС сохранили быстрый экономический рост, спокойно справились с финансовым кризисом и возглавили восстановление и рост </w:t>
      </w:r>
      <w:r w:rsidRPr="008D2156">
        <w:rPr>
          <w:rFonts w:ascii="Times New Roman" w:hAnsi="Times New Roman" w:cs="Times New Roman"/>
          <w:sz w:val="28"/>
          <w:szCs w:val="28"/>
          <w:lang w:val="ru-RU"/>
        </w:rPr>
        <w:lastRenderedPageBreak/>
        <w:t>мировой экономики.</w:t>
      </w:r>
    </w:p>
    <w:p w14:paraId="6DED586C" w14:textId="3DD80666" w:rsidR="005C35F9" w:rsidRPr="008D2156" w:rsidRDefault="005C35F9" w:rsidP="005C35F9">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 xml:space="preserve">В форме сотрудничества на основе «БРИКС» сначала не было африканских стран, а в конце 2010 года ЮАР, как крупнейшая экономика Африки, стала полноправным членом стран БРИКС, что сделало развивающиеся страны </w:t>
      </w:r>
      <w:proofErr w:type="spellStart"/>
      <w:r w:rsidRPr="008D2156">
        <w:rPr>
          <w:rFonts w:ascii="Times New Roman" w:hAnsi="Times New Roman" w:cs="Times New Roman"/>
          <w:sz w:val="28"/>
          <w:szCs w:val="28"/>
          <w:lang w:val="ru-RU"/>
        </w:rPr>
        <w:t>страны</w:t>
      </w:r>
      <w:proofErr w:type="spellEnd"/>
      <w:r w:rsidRPr="008D2156">
        <w:rPr>
          <w:rFonts w:ascii="Times New Roman" w:hAnsi="Times New Roman" w:cs="Times New Roman"/>
          <w:sz w:val="28"/>
          <w:szCs w:val="28"/>
          <w:lang w:val="ru-RU"/>
        </w:rPr>
        <w:t xml:space="preserve"> БРИКС более репрезентативны. Присоединение Южной Африки позволяет «БРИКС» еще больше укрепить экономические и торговые обмены со странами юга Африки, способствовать экономическому и социальному развитию между африканскими странами и оставшимися четырьмя странами, а также принести пользу пяти странам в глобальном изменении климата, сокращении бедности, Организация Объединенных Наций и др. Координация позиций по основным глобальным и региональным вопросам институциональной реформы, совместная защита общих интересов стран с формирующейся экономикой, более энергичное содействие восстановлению мировой экономики и содействие построению более справедливого и сбалансированного нового международного политического и экономического порядка.</w:t>
      </w:r>
    </w:p>
    <w:p w14:paraId="736EBDC8" w14:textId="377CAD1A" w:rsidR="00C7724D" w:rsidRPr="008D2156" w:rsidRDefault="00C7724D" w:rsidP="005C35F9">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 xml:space="preserve">В 2009 году лидеры стран БРИКС провели первые переговоры и приняли совместное заявление, задавшее тон созданию механизма сотрудничества БРИКС. Модель БРИКС является примером межгосударственного сотрудничества, при котором государство контролирует становление и развитие этого нового </w:t>
      </w:r>
      <w:proofErr w:type="spellStart"/>
      <w:r w:rsidRPr="008D2156">
        <w:rPr>
          <w:rFonts w:ascii="Times New Roman" w:hAnsi="Times New Roman" w:cs="Times New Roman"/>
          <w:sz w:val="28"/>
          <w:szCs w:val="28"/>
          <w:lang w:val="ru-RU"/>
        </w:rPr>
        <w:t>актора</w:t>
      </w:r>
      <w:proofErr w:type="spellEnd"/>
      <w:r w:rsidRPr="008D2156">
        <w:rPr>
          <w:rFonts w:ascii="Times New Roman" w:hAnsi="Times New Roman" w:cs="Times New Roman"/>
          <w:sz w:val="28"/>
          <w:szCs w:val="28"/>
          <w:lang w:val="ru-RU"/>
        </w:rPr>
        <w:t>.</w:t>
      </w:r>
    </w:p>
    <w:p w14:paraId="2D861C1B" w14:textId="77777777" w:rsidR="00150B1F" w:rsidRPr="008D2156" w:rsidRDefault="00150B1F" w:rsidP="00B45BFA">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 xml:space="preserve">Механизм сотрудничества БРИКС примерно состоит из саммитов лидеров, министерских встреч и профессиональных форумов, а Новый банк развития </w:t>
      </w:r>
      <w:r w:rsidRPr="008D2156">
        <w:rPr>
          <w:rFonts w:ascii="Times New Roman" w:hAnsi="Times New Roman" w:cs="Times New Roman"/>
          <w:sz w:val="28"/>
          <w:szCs w:val="28"/>
          <w:lang w:val="ru-RU"/>
        </w:rPr>
        <w:lastRenderedPageBreak/>
        <w:t>и договоренности о чрезвычайном резерве являются постоянными профессиональными институтами. Саммит лидеров БРИКС – центральное звено, расположенное на высшем уровне, по которому обсуждаются темы и принимаются общие решения. Содержание саммита включает обсуждение глобальных вопросов, построение механизма БРИКС, сотрудничество в рамках БРИКС; Правительственное министерское совещание отвечает за реализацию и выполнение решений, принятых на саммите лидеров, и оказывает им поддержку в принятии решений; профессиональные форумы в основном состоят из экспертов и исследователей из стран БРИКС и являются вспомогательными организациями, принимающими решения. Профессиональные форумы обеспечивают неформальную платформу сотрудничества для обмена политическими мнениями между странами.</w:t>
      </w:r>
    </w:p>
    <w:p w14:paraId="7935309E" w14:textId="1CFF7A80" w:rsidR="00FF6A5B" w:rsidRPr="008D2156" w:rsidRDefault="00FF6A5B" w:rsidP="00B45BFA">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 xml:space="preserve">По сравнению с другими международными многосторонними механизмами и региональными механизмами страны БРИКС относительно слабо </w:t>
      </w:r>
      <w:proofErr w:type="gramStart"/>
      <w:r w:rsidRPr="008D2156">
        <w:rPr>
          <w:rFonts w:ascii="Times New Roman" w:hAnsi="Times New Roman" w:cs="Times New Roman"/>
          <w:sz w:val="28"/>
          <w:szCs w:val="28"/>
          <w:lang w:val="ru-RU"/>
        </w:rPr>
        <w:t>связаны В настоящее время</w:t>
      </w:r>
      <w:proofErr w:type="gramEnd"/>
      <w:r w:rsidRPr="008D2156">
        <w:rPr>
          <w:rFonts w:ascii="Times New Roman" w:hAnsi="Times New Roman" w:cs="Times New Roman"/>
          <w:sz w:val="28"/>
          <w:szCs w:val="28"/>
          <w:lang w:val="ru-RU"/>
        </w:rPr>
        <w:t xml:space="preserve"> механизм сотрудничества БРИКС по-прежнему не является обязательным, ограничивается встречами лидеров, министерскими встречами, различными форумами и др. Неформально обсуждать и публиковать декларации, инициативы и меморандумы. В них отсутствует формальный рабочий механизм и механизм судебного разбирательства, они не имеют принудительной или обязательной силы, они поддерживаются только консенсусом и готовностью к сотрудничеству всех стран.</w:t>
      </w:r>
    </w:p>
    <w:p w14:paraId="1B4B532C" w14:textId="17BB3A31" w:rsidR="00FF6A5B" w:rsidRPr="008D2156" w:rsidRDefault="00FF6A5B" w:rsidP="00FF6A5B">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 xml:space="preserve">С одной стороны, такой свободный механизм сотрудничества часто не </w:t>
      </w:r>
      <w:r w:rsidRPr="008D2156">
        <w:rPr>
          <w:rFonts w:ascii="Times New Roman" w:hAnsi="Times New Roman" w:cs="Times New Roman"/>
          <w:sz w:val="28"/>
          <w:szCs w:val="28"/>
          <w:lang w:val="ru-RU"/>
        </w:rPr>
        <w:lastRenderedPageBreak/>
        <w:t>способствует реализации проекта из-за отсутствия детальных механизмов планирования и обязательной силы. С другой стороны, это также дает пяти странам полную автономию, так что методы и содержание сотрудничества не ограничены. В целях обеспечения бесперебойной работы механизма БРИКС и максимизации сотрудничества страны БРИКС в ходе консультаций и диалогов преуменьшают конфликты, такие как идеология, этническая религиозная культура, политические и экономические системы. В то же время они используют концепцию поиска точек соприкосновения при сохранении разногласий и общего развития для формулирования планов сотрудничества в различных областях, чтобы ослабить разногласия в интересах и игры с нулевой суммой между государствами-членами. Более того, инклюзивность механизма БРИКС распространяется и на экономическое сотрудничество со странами, не входящими в его состав.</w:t>
      </w:r>
    </w:p>
    <w:p w14:paraId="743AB8C3" w14:textId="77777777" w:rsidR="009F2B83" w:rsidRDefault="009F2B83" w:rsidP="00D05B6B">
      <w:pPr>
        <w:rPr>
          <w:rFonts w:ascii="Times New Roman" w:hAnsi="Times New Roman" w:cs="Times New Roman"/>
          <w:sz w:val="28"/>
          <w:szCs w:val="28"/>
          <w:lang w:val="ru-RU"/>
        </w:rPr>
      </w:pPr>
    </w:p>
    <w:p w14:paraId="64DEA0E1" w14:textId="77777777" w:rsidR="006B2D8D" w:rsidRPr="008D2156" w:rsidRDefault="006B2D8D" w:rsidP="00D05B6B">
      <w:pPr>
        <w:rPr>
          <w:rFonts w:ascii="Times New Roman" w:hAnsi="Times New Roman" w:cs="Times New Roman"/>
          <w:sz w:val="28"/>
          <w:szCs w:val="28"/>
          <w:lang w:val="ru-RU"/>
        </w:rPr>
      </w:pPr>
    </w:p>
    <w:p w14:paraId="20C87320" w14:textId="01AEE4A4" w:rsidR="00B45BFA" w:rsidRPr="008D2156" w:rsidRDefault="00B45BFA" w:rsidP="008410C0">
      <w:pPr>
        <w:pStyle w:val="a3"/>
        <w:rPr>
          <w:rFonts w:ascii="Times New Roman" w:hAnsi="Times New Roman" w:cs="Times New Roman"/>
          <w:sz w:val="28"/>
          <w:szCs w:val="28"/>
          <w:lang w:val="ru-RU"/>
        </w:rPr>
      </w:pPr>
      <w:bookmarkStart w:id="10" w:name="_Toc135445872"/>
      <w:r w:rsidRPr="008D2156">
        <w:rPr>
          <w:rFonts w:ascii="Times New Roman" w:hAnsi="Times New Roman" w:cs="Times New Roman"/>
          <w:sz w:val="28"/>
          <w:szCs w:val="28"/>
          <w:lang w:val="ru-RU"/>
        </w:rPr>
        <w:t>2.1 Глобальное управление в сфере экономики</w:t>
      </w:r>
      <w:bookmarkEnd w:id="10"/>
    </w:p>
    <w:p w14:paraId="060DE60E" w14:textId="7C15447F" w:rsidR="00D87B39" w:rsidRPr="008D2156" w:rsidRDefault="007A526B" w:rsidP="00B45BFA">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После Второй мировой войны «Бреттон-</w:t>
      </w:r>
      <w:proofErr w:type="spellStart"/>
      <w:r w:rsidRPr="008D2156">
        <w:rPr>
          <w:rFonts w:ascii="Times New Roman" w:hAnsi="Times New Roman" w:cs="Times New Roman"/>
          <w:sz w:val="28"/>
          <w:szCs w:val="28"/>
          <w:lang w:val="ru-RU"/>
        </w:rPr>
        <w:t>Вудская</w:t>
      </w:r>
      <w:proofErr w:type="spellEnd"/>
      <w:r w:rsidRPr="008D2156">
        <w:rPr>
          <w:rFonts w:ascii="Times New Roman" w:hAnsi="Times New Roman" w:cs="Times New Roman"/>
          <w:sz w:val="28"/>
          <w:szCs w:val="28"/>
          <w:lang w:val="ru-RU"/>
        </w:rPr>
        <w:t xml:space="preserve"> система», призванная стабилизировать мировую экономику и способствовать восстановлению экономики, сыграла важную роль в качестве многосторонней основы послевоенного международного экономического порядка и повлияла на форму последующей системы управления экономикой. Международные финансовые учреждения можно условно разделить на три категории: одна </w:t>
      </w:r>
      <w:r w:rsidRPr="008D2156">
        <w:rPr>
          <w:rFonts w:ascii="Times New Roman" w:hAnsi="Times New Roman" w:cs="Times New Roman"/>
          <w:sz w:val="28"/>
          <w:szCs w:val="28"/>
          <w:lang w:val="ru-RU"/>
        </w:rPr>
        <w:lastRenderedPageBreak/>
        <w:t>глобальная, такая как Международный валютный фонд и Всемирный банк в рамках «Бреттон-</w:t>
      </w:r>
      <w:proofErr w:type="spellStart"/>
      <w:r w:rsidRPr="008D2156">
        <w:rPr>
          <w:rFonts w:ascii="Times New Roman" w:hAnsi="Times New Roman" w:cs="Times New Roman"/>
          <w:sz w:val="28"/>
          <w:szCs w:val="28"/>
          <w:lang w:val="ru-RU"/>
        </w:rPr>
        <w:t>Вудской</w:t>
      </w:r>
      <w:proofErr w:type="spellEnd"/>
      <w:r w:rsidRPr="008D2156">
        <w:rPr>
          <w:rFonts w:ascii="Times New Roman" w:hAnsi="Times New Roman" w:cs="Times New Roman"/>
          <w:sz w:val="28"/>
          <w:szCs w:val="28"/>
          <w:lang w:val="ru-RU"/>
        </w:rPr>
        <w:t xml:space="preserve"> системы». Вторая — </w:t>
      </w:r>
      <w:proofErr w:type="spellStart"/>
      <w:r w:rsidRPr="008D2156">
        <w:rPr>
          <w:rFonts w:ascii="Times New Roman" w:hAnsi="Times New Roman" w:cs="Times New Roman"/>
          <w:sz w:val="28"/>
          <w:szCs w:val="28"/>
          <w:lang w:val="ru-RU"/>
        </w:rPr>
        <w:t>полурегиональная</w:t>
      </w:r>
      <w:proofErr w:type="spellEnd"/>
      <w:r w:rsidRPr="008D2156">
        <w:rPr>
          <w:rFonts w:ascii="Times New Roman" w:hAnsi="Times New Roman" w:cs="Times New Roman"/>
          <w:sz w:val="28"/>
          <w:szCs w:val="28"/>
          <w:lang w:val="ru-RU"/>
        </w:rPr>
        <w:t xml:space="preserve">, например, Азиатский банк развития, Межамериканский банк развития, Африканский банк развития, члены которых в основном из региона, но есть и страны вне региона. Например, Азиатский банк развития имеет нерегиональных членов из Европы и Северной </w:t>
      </w:r>
      <w:proofErr w:type="spellStart"/>
      <w:r w:rsidRPr="008D2156">
        <w:rPr>
          <w:rFonts w:ascii="Times New Roman" w:hAnsi="Times New Roman" w:cs="Times New Roman"/>
          <w:sz w:val="28"/>
          <w:szCs w:val="28"/>
          <w:lang w:val="ru-RU"/>
        </w:rPr>
        <w:t>Америки.На</w:t>
      </w:r>
      <w:proofErr w:type="spellEnd"/>
      <w:r w:rsidRPr="008D2156">
        <w:rPr>
          <w:rFonts w:ascii="Times New Roman" w:hAnsi="Times New Roman" w:cs="Times New Roman"/>
          <w:sz w:val="28"/>
          <w:szCs w:val="28"/>
          <w:lang w:val="ru-RU"/>
        </w:rPr>
        <w:t xml:space="preserve"> сегодняшний день Азиатский банк развития насчитывает 68 членов, 49 из которых из азиатского региона. Третий — региональный, такой как Европейский инвестиционный банк, Арабский валютный фонд, Исламский банк развития и Западноафриканский банк развития. Эти международные финансовые организации сыграли важную роль в сдерживании обесценивания конкурентоспособной валюты, стабилизации валютных курсов, решении проблем с платежным балансом и смягчении последствий долгового и финансового кризисов.</w:t>
      </w:r>
    </w:p>
    <w:p w14:paraId="11DBF27A" w14:textId="78D9C535" w:rsidR="007A526B" w:rsidRPr="008D2156" w:rsidRDefault="007A526B" w:rsidP="00B45BFA">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После Второй мировой войны разрушительные последствия войны проникли в политическую, экономическую, социальную, культурную и другие стороны жизни большинства стран. Для оживления экономики срочно необходимы согласованные глобальные усилия. После войны политическая и экономическая мощь Соединенных Штатов значительно возросла, а установление нового международного экономического порядка с центром в Соединенных Штатах стало главной целью Соединенных Штатов. Причина заключалась в том, что западному лагерю необходимо было консолидировать капиталистической экономики и предотвратить дальнейшее расширение социалистического лагеря. «Бреттон-</w:t>
      </w:r>
      <w:proofErr w:type="spellStart"/>
      <w:r w:rsidRPr="008D2156">
        <w:rPr>
          <w:rFonts w:ascii="Times New Roman" w:hAnsi="Times New Roman" w:cs="Times New Roman"/>
          <w:sz w:val="28"/>
          <w:szCs w:val="28"/>
          <w:lang w:val="ru-RU"/>
        </w:rPr>
        <w:t>Вудская</w:t>
      </w:r>
      <w:proofErr w:type="spellEnd"/>
      <w:r w:rsidRPr="008D2156">
        <w:rPr>
          <w:rFonts w:ascii="Times New Roman" w:hAnsi="Times New Roman" w:cs="Times New Roman"/>
          <w:sz w:val="28"/>
          <w:szCs w:val="28"/>
          <w:lang w:val="ru-RU"/>
        </w:rPr>
        <w:t xml:space="preserve"> система» во главе с США стала </w:t>
      </w:r>
      <w:r w:rsidRPr="008D2156">
        <w:rPr>
          <w:rFonts w:ascii="Times New Roman" w:hAnsi="Times New Roman" w:cs="Times New Roman"/>
          <w:sz w:val="28"/>
          <w:szCs w:val="28"/>
          <w:lang w:val="ru-RU"/>
        </w:rPr>
        <w:lastRenderedPageBreak/>
        <w:t>основной площадкой США для оказания помощи Европе и расширения своего влияния. Международный валютный фонд стабилизирует международную валютную систему, ориентированную на доллар США, и механизм корректировки платежного баланса.</w:t>
      </w:r>
    </w:p>
    <w:p w14:paraId="2EA53A04" w14:textId="07624E72" w:rsidR="007A526B" w:rsidRPr="008D2156" w:rsidRDefault="00AB23CB" w:rsidP="00AB23CB">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После Бреттон-</w:t>
      </w:r>
      <w:proofErr w:type="spellStart"/>
      <w:r w:rsidRPr="008D2156">
        <w:rPr>
          <w:rFonts w:ascii="Times New Roman" w:hAnsi="Times New Roman" w:cs="Times New Roman"/>
          <w:sz w:val="28"/>
          <w:szCs w:val="28"/>
          <w:lang w:val="ru-RU"/>
        </w:rPr>
        <w:t>Вудской</w:t>
      </w:r>
      <w:proofErr w:type="spellEnd"/>
      <w:r w:rsidRPr="008D2156">
        <w:rPr>
          <w:rFonts w:ascii="Times New Roman" w:hAnsi="Times New Roman" w:cs="Times New Roman"/>
          <w:sz w:val="28"/>
          <w:szCs w:val="28"/>
          <w:lang w:val="ru-RU"/>
        </w:rPr>
        <w:t xml:space="preserve"> конференции 1944 г. постепенно возникли различные механизмы управления. Все началось с того, что министры кабинета или ключевые должностные лица нескольких главных держав собрались в парламенте и установили правила, министры торговли, возглавляющие МВФ, министры обороны и министры иностранных дел встретились в НАТО, руководители центральных банков встретились в Банке международных расчетов, и они провели секретные встречи, переговоры, а затем представили текст соглашения национальным законодательным органам и общественности. Эта клубная модель многостороннего сотрудничества оказалась успешной в исторических условиях того времени. Мир стал более мирным и процветающим, экономическое сотрудничество продолжает расширяться, сосуществуют конкуренция и сотрудничество, а плодами научно-технических инноваций пользуются почти все страны и народы, повышая уровень жизни людей. Например, хотя экономическая помощь Японии странам Юго-Восточной Азии и Китаю после войны была направлена ​​в основном на погашение «исторических долгов», она также расширила долю своей продукции на зарубежных рынках и расширила свое влияние. Объективно это также принесло в страны, получающие экономическую помощь, передовые продукты и технологии, что </w:t>
      </w:r>
      <w:r w:rsidRPr="008D2156">
        <w:rPr>
          <w:rFonts w:ascii="Times New Roman" w:hAnsi="Times New Roman" w:cs="Times New Roman"/>
          <w:sz w:val="28"/>
          <w:szCs w:val="28"/>
          <w:lang w:val="ru-RU"/>
        </w:rPr>
        <w:lastRenderedPageBreak/>
        <w:t>положительно сказывается на процветании Юго-Восточной Азии.</w:t>
      </w:r>
    </w:p>
    <w:p w14:paraId="0D16D50F" w14:textId="26DACC9B" w:rsidR="0093703A" w:rsidRPr="008D2156" w:rsidRDefault="0093703A" w:rsidP="0093703A">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Однако глобальное экономическое управление также имеет негативные последствия.</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Страны сосредоточивают свою энергию на развитии собственной экономики.</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Страны, обладающие преимуществом первопроходца и экономической мощью, будут использовать экономические средства для введения санкций для достижения экономических, политических или военных целей.</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Темпы интеграции развивающихся стран в мировую экономику медленные, и у них недостаточно понимания правил мировой экономики. После вступления во Всемирную торговую организацию на них часто подают в суд за “преступления”, такие как компенсационные и антидемпинговые меры, и они часто проигрывают дело, в результате чего к огромным экономическим потерям.</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В дополнение к внутренним причинам неосведомленности самой проигрывающей страны, более внешними причинами являются иррациональность существующего механизма международного экономического управления. Развитые страны долгое время доминировали в международном экономическом управлении, и интересы развивающихся стран редко ценились.</w:t>
      </w:r>
    </w:p>
    <w:p w14:paraId="4CF01E91" w14:textId="32E819E5" w:rsidR="007A526B" w:rsidRPr="008D2156" w:rsidRDefault="0093703A" w:rsidP="0093703A">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Начиная с 1980-х и 1990-х годов экономики Китая, России, Индии, Бразилии и других стран планировали и осуществляли собственное экономическое развитие, постоянно проводили реформы и инновации и достигли относительно быстрого развития. Доля мировой экономики увеличивается, а ее влияние на мировую политику и экономику растет. также увеличивается день ото дня.</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 xml:space="preserve">Их появление </w:t>
      </w:r>
      <w:proofErr w:type="gramStart"/>
      <w:r w:rsidRPr="008D2156">
        <w:rPr>
          <w:rFonts w:ascii="Times New Roman" w:hAnsi="Times New Roman" w:cs="Times New Roman"/>
          <w:sz w:val="28"/>
          <w:szCs w:val="28"/>
          <w:lang w:val="ru-RU"/>
        </w:rPr>
        <w:t>- это</w:t>
      </w:r>
      <w:proofErr w:type="gramEnd"/>
      <w:r w:rsidRPr="008D2156">
        <w:rPr>
          <w:rFonts w:ascii="Times New Roman" w:hAnsi="Times New Roman" w:cs="Times New Roman"/>
          <w:sz w:val="28"/>
          <w:szCs w:val="28"/>
          <w:lang w:val="ru-RU"/>
        </w:rPr>
        <w:t xml:space="preserve"> скорее тенденция, которая </w:t>
      </w:r>
      <w:r w:rsidRPr="008D2156">
        <w:rPr>
          <w:rFonts w:ascii="Times New Roman" w:hAnsi="Times New Roman" w:cs="Times New Roman"/>
          <w:sz w:val="28"/>
          <w:szCs w:val="28"/>
          <w:lang w:val="ru-RU"/>
        </w:rPr>
        <w:lastRenderedPageBreak/>
        <w:t>отражает новые и продолжающиеся изменения в мировом политическом и экономическом ландшафте.</w:t>
      </w:r>
    </w:p>
    <w:p w14:paraId="5B1870AE" w14:textId="77777777" w:rsidR="0093703A" w:rsidRPr="008D2156" w:rsidRDefault="0093703A" w:rsidP="0093703A">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 xml:space="preserve">Общий </w:t>
      </w:r>
      <w:proofErr w:type="gramStart"/>
      <w:r w:rsidRPr="008D2156">
        <w:rPr>
          <w:rFonts w:ascii="Times New Roman" w:hAnsi="Times New Roman" w:cs="Times New Roman"/>
          <w:sz w:val="28"/>
          <w:szCs w:val="28"/>
          <w:lang w:val="ru-RU"/>
        </w:rPr>
        <w:t>подъем ”стран</w:t>
      </w:r>
      <w:proofErr w:type="gramEnd"/>
      <w:r w:rsidRPr="008D2156">
        <w:rPr>
          <w:rFonts w:ascii="Times New Roman" w:hAnsi="Times New Roman" w:cs="Times New Roman"/>
          <w:sz w:val="28"/>
          <w:szCs w:val="28"/>
          <w:lang w:val="ru-RU"/>
        </w:rPr>
        <w:t xml:space="preserve"> БРИКС“ во многом связан с неспособностью существующей мировой экономической системы справиться с финансовым кризисом 2008 года. После вспышки кризиса, который случается раз в столетие, страны БРИКС не впали в слишком глубокий кризис. Напротив, они стали главной движущей силой мирового экономического роста. Во время кризиса страны БРИКС сформировали механизм саммита и достигли большого консенсуса по преодолению финансового кризиса и реформированию международного политического и экономического порядка. Можно сказать, что финансовый кризис </w:t>
      </w:r>
      <w:proofErr w:type="gramStart"/>
      <w:r w:rsidRPr="008D2156">
        <w:rPr>
          <w:rFonts w:ascii="Times New Roman" w:hAnsi="Times New Roman" w:cs="Times New Roman"/>
          <w:sz w:val="28"/>
          <w:szCs w:val="28"/>
          <w:lang w:val="ru-RU"/>
        </w:rPr>
        <w:t>подтолкнул ”страны</w:t>
      </w:r>
      <w:proofErr w:type="gramEnd"/>
      <w:r w:rsidRPr="008D2156">
        <w:rPr>
          <w:rFonts w:ascii="Times New Roman" w:hAnsi="Times New Roman" w:cs="Times New Roman"/>
          <w:sz w:val="28"/>
          <w:szCs w:val="28"/>
          <w:lang w:val="ru-RU"/>
        </w:rPr>
        <w:t xml:space="preserve"> БРИКС" к центр международной сцены.</w:t>
      </w:r>
    </w:p>
    <w:p w14:paraId="65E8344E" w14:textId="53A7B8FF" w:rsidR="0093703A" w:rsidRPr="008D2156" w:rsidRDefault="0093703A" w:rsidP="0093703A">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После более чем десятилетнего развития страны БРИКС прошли путь от экономической концепции до многостороннего консультационного механизма, обладающего значительным политическим и экономическим влиянием в международном сообществе и развивающихся странах, и в процессе продолжают расширять форму и содержание сотрудничества, а также добились значительного прогресса в построении финансовых, культурные и другие механизмы.</w:t>
      </w:r>
    </w:p>
    <w:p w14:paraId="5DACBE4C" w14:textId="5E1CD01F" w:rsidR="0093703A" w:rsidRPr="008D2156" w:rsidRDefault="0093703A" w:rsidP="0093703A">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 xml:space="preserve">В финансовой сфере в целях содействия упрощению торговых обменов и экономических и торговых инвестиций между странами БРИКС в 2010 году был официально создан механизм банковского сотрудничества БРИКС для обеспечения финансирования проектов международного сотрудничества </w:t>
      </w:r>
      <w:r w:rsidRPr="008D2156">
        <w:rPr>
          <w:rFonts w:ascii="Times New Roman" w:hAnsi="Times New Roman" w:cs="Times New Roman"/>
          <w:sz w:val="28"/>
          <w:szCs w:val="28"/>
          <w:lang w:val="ru-RU"/>
        </w:rPr>
        <w:lastRenderedPageBreak/>
        <w:t xml:space="preserve">БРИКС.В целях предотвращения финансовых кризисов, стабилизации внутреннего финансового порядка и снижения зависимости от доллара США и евро национальный план "Золотой кирпич" на 2012 год предусматривает создание общей системы финансовой безопасности, чтобы государства-члены могли использовать ее для экстренного реагирования в случае чрезвычайных </w:t>
      </w:r>
      <w:proofErr w:type="spellStart"/>
      <w:r w:rsidRPr="008D2156">
        <w:rPr>
          <w:rFonts w:ascii="Times New Roman" w:hAnsi="Times New Roman" w:cs="Times New Roman"/>
          <w:sz w:val="28"/>
          <w:szCs w:val="28"/>
          <w:lang w:val="ru-RU"/>
        </w:rPr>
        <w:t>ситуаций.На</w:t>
      </w:r>
      <w:proofErr w:type="spellEnd"/>
      <w:r w:rsidRPr="008D2156">
        <w:rPr>
          <w:rFonts w:ascii="Times New Roman" w:hAnsi="Times New Roman" w:cs="Times New Roman"/>
          <w:sz w:val="28"/>
          <w:szCs w:val="28"/>
          <w:lang w:val="ru-RU"/>
        </w:rPr>
        <w:t xml:space="preserve"> встрече 2014 года в Дурбане, Южная Африка, страны БРИКС не только включили продвижение реформы системы глобального управления в содержание сотрудничества, но и расширили свое сотрудничество в экономической и финансовой областях.</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 xml:space="preserve">Страны БРИКС официально объявили о создании нового банка развития и позаимствовали некоторые функции Международного валютного фонда. Его основной целью является оказание финансовой поддержки проектам в области инфраструктуры и возобновляемых источников энергии, повышение конкурентоспособности и уровня занятости государств-членов и развивающихся стран, а также создание платформы для обмена знаниями между развивающиеся </w:t>
      </w:r>
      <w:proofErr w:type="spellStart"/>
      <w:r w:rsidRPr="008D2156">
        <w:rPr>
          <w:rFonts w:ascii="Times New Roman" w:hAnsi="Times New Roman" w:cs="Times New Roman"/>
          <w:sz w:val="28"/>
          <w:szCs w:val="28"/>
          <w:lang w:val="ru-RU"/>
        </w:rPr>
        <w:t>страны.Согласно</w:t>
      </w:r>
      <w:proofErr w:type="spellEnd"/>
      <w:r w:rsidRPr="008D2156">
        <w:rPr>
          <w:rFonts w:ascii="Times New Roman" w:hAnsi="Times New Roman" w:cs="Times New Roman"/>
          <w:sz w:val="28"/>
          <w:szCs w:val="28"/>
          <w:lang w:val="ru-RU"/>
        </w:rPr>
        <w:t xml:space="preserve"> соглашению, членство в банке открыто для членов Организации Объединенных Наций (в основном развивающихся стран) в качестве дополнения к действующему международному финансовому механизму, возглавляемому Западом.</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Это позволило Банку БРИКС выйти за рамки государств-членов БРИКС, а стандарты кредитования нового Банка развития соответствуют национальным стандартам стран-заемщиков, что является полезным нововведением в финансовом сотрудничестве Юг-Юг.</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 xml:space="preserve">В 2015 году страны БРИКС начали консультации по созданию платежной </w:t>
      </w:r>
      <w:r w:rsidRPr="008D2156">
        <w:rPr>
          <w:rFonts w:ascii="Times New Roman" w:hAnsi="Times New Roman" w:cs="Times New Roman"/>
          <w:sz w:val="28"/>
          <w:szCs w:val="28"/>
          <w:lang w:val="ru-RU"/>
        </w:rPr>
        <w:lastRenderedPageBreak/>
        <w:t>системы взамен системы SWIFT, надеясь создать внутреннюю многостороннюю систему обмена.</w:t>
      </w:r>
    </w:p>
    <w:p w14:paraId="1F6418A6" w14:textId="3A9017F9" w:rsidR="0093703A" w:rsidRPr="008D2156" w:rsidRDefault="0093703A" w:rsidP="0093703A">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Новый Банк развития отражает твердое стремление стран БРИКС содействовать устойчивому развитию развивающихся экономик мира, выражает волю стран глобального Юга и глубоко отражает важность сотрудничества Юг-Юг.</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Страны БРИКС сосредоточили 55% своих избирательных прав в руках пяти государств - основателей группы, что укрепило позиции государств-членов в ней, повысило привлекательность механизма БРИКС и расширило возможности использования новых методов сотрудничества в целях развития.</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В настоящее время Новый Банк развития предпринимает активные действия по расширению. Присоединение Объединенных Арабских Эмиратов, Уругвая и Бангладеш позволило Новому Банку развития двигаться в направлении глобального финансового учреждения.</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В то же время также был создан Чрезвычайный резервный фонд БРИКС. Этот механизм носит характер трансграничного финансового спасения и играет роль в невидимой поддержке экономического и финансового сотрудничества стран БРИКС. Это символ взаимного доверия между странами БРИКС.</w:t>
      </w:r>
    </w:p>
    <w:p w14:paraId="53F1F56E" w14:textId="44F48C90" w:rsidR="0093703A" w:rsidRPr="008D2156" w:rsidRDefault="0093703A" w:rsidP="0093703A">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 xml:space="preserve">Страны БРИКС могут добиться дополнительных преимуществ с точки зрения производственных мощностей. Что касается первичных отраслей, таких как сельское хозяйство и растениеводство, Южная Африка и Индия имеют более высокий валовой внутренний продукт, особенно в Южной Африке, где на первичную промышленность приходится большая часть </w:t>
      </w:r>
      <w:r w:rsidRPr="008D2156">
        <w:rPr>
          <w:rFonts w:ascii="Times New Roman" w:hAnsi="Times New Roman" w:cs="Times New Roman"/>
          <w:sz w:val="28"/>
          <w:szCs w:val="28"/>
          <w:lang w:val="ru-RU"/>
        </w:rPr>
        <w:lastRenderedPageBreak/>
        <w:t>внутренней доли; что касается вторичных отраслей, таких как промышленное производство, Китай и Россия имеют более заметные преимущества, в то время как Южная Африка демонстрирует очевидные недостатки; с точки зрения третьих отраслей, таких как сфера услуг, Россия и Бразилия развиваются более зрелыми темпами.</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Таким образом, страны БРИКС могут углубить сотрудничество в области международных производственных мощностей.</w:t>
      </w:r>
    </w:p>
    <w:p w14:paraId="3E7AC91A" w14:textId="74C159BC" w:rsidR="0093703A" w:rsidRPr="008D2156" w:rsidRDefault="0093703A" w:rsidP="0093703A">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В целях совместной работы по преодолению финансового кризиса и совершенствованию системы глобального экономического управления развивающиеся страны с формирующимся рынком, такие как страны БРИКС, сотрудничают с "Большой семеркой" в целях совместного внедрения инноваций в "Группу 20" в качестве важной платформы для глобального экономического управления. Как представители развивающихся стран, страны БРИКС имеют активно участвует в диалогах в глобальной экономической сфере через "Группу 20", содействуя дальнейшему развитию мировой экономической системы в открытом и справедливом направлении и стремясь ослабить различия в интересах стран группы, идею конфронтации север-Юг и концепцию нулевого-игры с суммой.</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 xml:space="preserve">Страны БРИКС надеются, что с помощью "Группы 20" они смогут стабилизировать международный финансовый порядок, скоординировать экономическую политику различных стран, а затем способствовать трансформации глобальной системы экономического управления. И высоко одобряем некоторые законопроекты, предложенные Группой 20, такие как Повестка дня Организации </w:t>
      </w:r>
      <w:r w:rsidRPr="008D2156">
        <w:rPr>
          <w:rFonts w:ascii="Times New Roman" w:hAnsi="Times New Roman" w:cs="Times New Roman"/>
          <w:sz w:val="28"/>
          <w:szCs w:val="28"/>
          <w:lang w:val="ru-RU"/>
        </w:rPr>
        <w:lastRenderedPageBreak/>
        <w:t>Объединенных Наций на период до 2030 года и международные налоговые законопроекты Группы 20.Это в полной мере отражает тот факт, что нынешний мир переходит от повсеместного конфликта Север-Юг к сотрудничеству Север-Юг.</w:t>
      </w:r>
    </w:p>
    <w:p w14:paraId="0781D299" w14:textId="73B6516C" w:rsidR="0093703A" w:rsidRPr="008D2156" w:rsidRDefault="0093703A" w:rsidP="0093703A">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Разразившийся финансовый кризис заставил страны начать замечать недостатки мировой валютной системы.</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Уже после первого саммита лидеров страны БРИКС поняли, что международному сообществу нужна новая глобальная резервная валюта для создания диверсифицированной, стабильной и предсказуемой денежно-кредитной системы.</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Хотя инициатива не была реализована, она все же заставила международное сообщество задуматься о нынешней единой валютной системе, в которой доминирует доллар США.</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Для того чтобы способствовать справедливости финансовой и валютной системы и расширить источники финансирования, Международному валютному фонду и Всемирному банку необходимо заручиться поддержкой стран с формирующейся экономикой, таких как страны БРИКС.</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После многочисленных консультаций Международный валютный фонд провел всеобъемлющую реформу своей организационной структуры и управления. Китай, Россия, Индия и Пакистан стали основными членами Исполнительного совета директивного органа МВФ, что расширило полномочия развивающихся стран и стран с формирующейся экономикой по принятию решений и придало у них усиливается чувство причастности к мировому финансовому полю.</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 xml:space="preserve">В связи с задержкой в реализации плана реформ Международного валютного фонда в 2014 году страны БРИКС </w:t>
      </w:r>
      <w:r w:rsidRPr="008D2156">
        <w:rPr>
          <w:rFonts w:ascii="Times New Roman" w:hAnsi="Times New Roman" w:cs="Times New Roman"/>
          <w:sz w:val="28"/>
          <w:szCs w:val="28"/>
          <w:lang w:val="ru-RU"/>
        </w:rPr>
        <w:lastRenderedPageBreak/>
        <w:t>объявили о создании Нового банка развития БРИКС и подписали соглашение о создании резервов на случай чрезвычайных ситуаций.</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В то же время страны БРИКС также активно продвигают сотрудничество между Новым банком развития БРИКС и международными финансовыми институтами, включая Азиатский банк инфраструктурных инвестиций.</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Это эффективно способствовало свободному обращению валют и реализации финансовых проектов в развивающихся странах, а также является дополнением и усовершенствованием возглавляемой Западом системы международного финансового управления.</w:t>
      </w:r>
    </w:p>
    <w:p w14:paraId="53141B3A" w14:textId="2BEAB694" w:rsidR="0093703A" w:rsidRPr="008D2156" w:rsidRDefault="0093703A" w:rsidP="0093703A">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В настоящее время инициатива “Пояс и путь”, инициированная Китаем, побуждает страны БРИКС к созданию новой модели экономического сотрудничества и предоставляет странам БРИКС открытую платформу для участия в глобальном экономическом управлении и поддержания многосторонности.</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 xml:space="preserve">Китай, Россия и Индия являются странами, расположенными вдоль “Экономического пояса Шелкового пути”, в то время как Бразилия и Южная Африка являются естественным продолжением строительства “Пояса и пути”. Таким образом, страны БРИКС могут полностью интегрироваться в международное сотрудничество “Пояса и пути” и использовать эту платформу для дальнейшего улучшения Механизм “БРИКС+”.С тех пор как Китай опубликовал документ о концепции строительства “Пояса и пути” в 2015 году, Китай, Россия, КНР, Пакистан и Южная Корея провели консультации по этой инициативе. В 2017 году на встрече министров экономики и торговли стран БРИКС было принято </w:t>
      </w:r>
      <w:r w:rsidRPr="008D2156">
        <w:rPr>
          <w:rFonts w:ascii="Times New Roman" w:hAnsi="Times New Roman" w:cs="Times New Roman"/>
          <w:sz w:val="28"/>
          <w:szCs w:val="28"/>
          <w:lang w:val="ru-RU"/>
        </w:rPr>
        <w:lastRenderedPageBreak/>
        <w:t>решение изучить возможность создания демонстрационного электронного портовая сеть для содействия плавному развитию проекта “Пояс и дорога”.</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 xml:space="preserve">Являясь совместной инновационной моделью и системным дизайном, которые способствуют расширению регионального сотрудничества и побуждают большинство развивающихся стран к достижению общего развития, инициатива “Пояс и путь” активно выступает за то, чтобы страны могли участвовать в распределении выгод нового витка </w:t>
      </w:r>
      <w:proofErr w:type="spellStart"/>
      <w:r w:rsidRPr="008D2156">
        <w:rPr>
          <w:rFonts w:ascii="Times New Roman" w:hAnsi="Times New Roman" w:cs="Times New Roman"/>
          <w:sz w:val="28"/>
          <w:szCs w:val="28"/>
          <w:lang w:val="ru-RU"/>
        </w:rPr>
        <w:t>глобализационного</w:t>
      </w:r>
      <w:proofErr w:type="spellEnd"/>
      <w:r w:rsidRPr="008D2156">
        <w:rPr>
          <w:rFonts w:ascii="Times New Roman" w:hAnsi="Times New Roman" w:cs="Times New Roman"/>
          <w:sz w:val="28"/>
          <w:szCs w:val="28"/>
          <w:lang w:val="ru-RU"/>
        </w:rPr>
        <w:t xml:space="preserve"> развития.</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 xml:space="preserve">Участие в </w:t>
      </w:r>
      <w:proofErr w:type="gramStart"/>
      <w:r w:rsidRPr="008D2156">
        <w:rPr>
          <w:rFonts w:ascii="Times New Roman" w:hAnsi="Times New Roman" w:cs="Times New Roman"/>
          <w:sz w:val="28"/>
          <w:szCs w:val="28"/>
          <w:lang w:val="ru-RU"/>
        </w:rPr>
        <w:t>строительстве ”Пояса</w:t>
      </w:r>
      <w:proofErr w:type="gramEnd"/>
      <w:r w:rsidRPr="008D2156">
        <w:rPr>
          <w:rFonts w:ascii="Times New Roman" w:hAnsi="Times New Roman" w:cs="Times New Roman"/>
          <w:sz w:val="28"/>
          <w:szCs w:val="28"/>
          <w:lang w:val="ru-RU"/>
        </w:rPr>
        <w:t xml:space="preserve"> и пути" не только соответствует потребностям стран БРИКС в получении права высказываться по вопросам глобального управления и содействия устойчивому развитию мировой экономики, но и соответствует цели стран БРИКС по расширению своих партнеров и достижению экономических скачков и границы.</w:t>
      </w:r>
    </w:p>
    <w:p w14:paraId="0729EFC2" w14:textId="77777777" w:rsidR="0093703A" w:rsidRPr="008D2156" w:rsidRDefault="0093703A" w:rsidP="0093703A">
      <w:pPr>
        <w:ind w:firstLineChars="100" w:firstLine="280"/>
        <w:rPr>
          <w:rFonts w:ascii="Times New Roman" w:hAnsi="Times New Roman" w:cs="Times New Roman"/>
          <w:sz w:val="28"/>
          <w:szCs w:val="28"/>
          <w:lang w:val="ru-RU"/>
        </w:rPr>
      </w:pPr>
    </w:p>
    <w:p w14:paraId="1F2A2310" w14:textId="77777777" w:rsidR="009F2B83" w:rsidRPr="008D2156" w:rsidRDefault="009F2B83" w:rsidP="0093703A">
      <w:pPr>
        <w:ind w:firstLineChars="100" w:firstLine="280"/>
        <w:rPr>
          <w:rFonts w:ascii="Times New Roman" w:hAnsi="Times New Roman" w:cs="Times New Roman"/>
          <w:sz w:val="28"/>
          <w:szCs w:val="28"/>
          <w:lang w:val="ru-RU"/>
        </w:rPr>
      </w:pPr>
    </w:p>
    <w:p w14:paraId="472D652D" w14:textId="77777777" w:rsidR="009F2B83" w:rsidRPr="008D2156" w:rsidRDefault="009F2B83" w:rsidP="006B2D8D">
      <w:pPr>
        <w:rPr>
          <w:rFonts w:ascii="Times New Roman" w:hAnsi="Times New Roman" w:cs="Times New Roman"/>
          <w:sz w:val="28"/>
          <w:szCs w:val="28"/>
          <w:lang w:val="ru-RU"/>
        </w:rPr>
      </w:pPr>
    </w:p>
    <w:p w14:paraId="44F55250" w14:textId="7D1E37A5" w:rsidR="00B45BFA" w:rsidRPr="008D2156" w:rsidRDefault="00B45BFA" w:rsidP="008410C0">
      <w:pPr>
        <w:pStyle w:val="a3"/>
        <w:rPr>
          <w:rFonts w:ascii="Times New Roman" w:hAnsi="Times New Roman" w:cs="Times New Roman"/>
          <w:sz w:val="28"/>
          <w:szCs w:val="28"/>
          <w:lang w:val="ru-RU"/>
        </w:rPr>
      </w:pPr>
      <w:bookmarkStart w:id="11" w:name="_Toc135445873"/>
      <w:r w:rsidRPr="008D2156">
        <w:rPr>
          <w:rFonts w:ascii="Times New Roman" w:hAnsi="Times New Roman" w:cs="Times New Roman"/>
          <w:sz w:val="28"/>
          <w:szCs w:val="28"/>
          <w:lang w:val="ru-RU"/>
        </w:rPr>
        <w:t xml:space="preserve">2.2 </w:t>
      </w:r>
      <w:r w:rsidR="00D87B39" w:rsidRPr="008D2156">
        <w:rPr>
          <w:rFonts w:ascii="Times New Roman" w:hAnsi="Times New Roman" w:cs="Times New Roman"/>
          <w:sz w:val="28"/>
          <w:szCs w:val="28"/>
          <w:lang w:val="ru-RU"/>
        </w:rPr>
        <w:t>Глобальное управление здравоохранением</w:t>
      </w:r>
      <w:bookmarkEnd w:id="11"/>
    </w:p>
    <w:p w14:paraId="6553EDA4" w14:textId="4BCEB327" w:rsidR="00D05B6B" w:rsidRPr="008D2156" w:rsidRDefault="00D05B6B" w:rsidP="00B45BFA">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В 2020 году эпидемия новой коронавирусной пневмонии быстро распространилась в глобальном масштабе, унося десятки тысяч жизней, и страны и международные организации не смогли отреагировать.</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Фактически, с дальнейшим ускорением процесса глобализации различные глобальные проблемы, вызванные глобализацией, широко распространились по всему миру.</w:t>
      </w:r>
      <w:r w:rsidR="006B2D8D">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 xml:space="preserve">В области глобальной безопасности здравоохранения структурное </w:t>
      </w:r>
      <w:r w:rsidRPr="008D2156">
        <w:rPr>
          <w:rFonts w:ascii="Times New Roman" w:hAnsi="Times New Roman" w:cs="Times New Roman"/>
          <w:sz w:val="28"/>
          <w:szCs w:val="28"/>
          <w:lang w:val="ru-RU"/>
        </w:rPr>
        <w:lastRenderedPageBreak/>
        <w:t>насилие, такое как отсталые санитарные условия, недоступность лекарств и отсталые технологии исследований и разработок в области санитарии из-за глобальных перемещений населения и различий в состоянии здоровья между странами севера и Юга, представляют серьезную угрозу безопасности и здоровью людей во всем мире.</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 xml:space="preserve">В настоящее время традиционный международный механизм глобального управления здравоохранением, представленный Всемирной организацией здравоохранения, сталкивается с институциональным провалом и радикальными внутренними структурными реформами. Его неэффективность в реагировании на глобальные кризисы в области здравоохранения, такие как новая коронавирусная пневмония, Эбола и </w:t>
      </w:r>
      <w:proofErr w:type="spellStart"/>
      <w:r w:rsidRPr="008D2156">
        <w:rPr>
          <w:rFonts w:ascii="Times New Roman" w:hAnsi="Times New Roman" w:cs="Times New Roman"/>
          <w:sz w:val="28"/>
          <w:szCs w:val="28"/>
          <w:lang w:val="ru-RU"/>
        </w:rPr>
        <w:t>Зика</w:t>
      </w:r>
      <w:proofErr w:type="spellEnd"/>
      <w:r w:rsidRPr="008D2156">
        <w:rPr>
          <w:rFonts w:ascii="Times New Roman" w:hAnsi="Times New Roman" w:cs="Times New Roman"/>
          <w:sz w:val="28"/>
          <w:szCs w:val="28"/>
          <w:lang w:val="ru-RU"/>
        </w:rPr>
        <w:t>, побудила международное сообщество призвать к рождению нового типа органа глобального управления здравоохранением.</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 xml:space="preserve">Страны БРИКС (BRICS) - новый тип </w:t>
      </w:r>
      <w:proofErr w:type="spellStart"/>
      <w:r w:rsidRPr="008D2156">
        <w:rPr>
          <w:rFonts w:ascii="Times New Roman" w:hAnsi="Times New Roman" w:cs="Times New Roman"/>
          <w:sz w:val="28"/>
          <w:szCs w:val="28"/>
          <w:lang w:val="ru-RU"/>
        </w:rPr>
        <w:t>межстранового</w:t>
      </w:r>
      <w:proofErr w:type="spellEnd"/>
      <w:r w:rsidRPr="008D2156">
        <w:rPr>
          <w:rFonts w:ascii="Times New Roman" w:hAnsi="Times New Roman" w:cs="Times New Roman"/>
          <w:sz w:val="28"/>
          <w:szCs w:val="28"/>
          <w:lang w:val="ru-RU"/>
        </w:rPr>
        <w:t xml:space="preserve"> механизма глобального управления, состоящий из пяти крупнейших развивающихся экономик Бразилии, России, Индии, Китая и Южной Африки.</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 xml:space="preserve">Они постепенно превратились из раннего механизма </w:t>
      </w:r>
      <w:proofErr w:type="spellStart"/>
      <w:r w:rsidRPr="008D2156">
        <w:rPr>
          <w:rFonts w:ascii="Times New Roman" w:hAnsi="Times New Roman" w:cs="Times New Roman"/>
          <w:sz w:val="28"/>
          <w:szCs w:val="28"/>
          <w:lang w:val="ru-RU"/>
        </w:rPr>
        <w:t>межстранового</w:t>
      </w:r>
      <w:proofErr w:type="spellEnd"/>
      <w:r w:rsidRPr="008D2156">
        <w:rPr>
          <w:rFonts w:ascii="Times New Roman" w:hAnsi="Times New Roman" w:cs="Times New Roman"/>
          <w:sz w:val="28"/>
          <w:szCs w:val="28"/>
          <w:lang w:val="ru-RU"/>
        </w:rPr>
        <w:t xml:space="preserve"> финансового сотрудничества в новую силу для участия в управлении глобальным развитием, таким как энергетика, климат и здравоохранение.</w:t>
      </w:r>
    </w:p>
    <w:p w14:paraId="1B0AF611" w14:textId="1612EC97" w:rsidR="00D05B6B" w:rsidRPr="008D2156" w:rsidRDefault="00D05B6B" w:rsidP="00B45BFA">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 xml:space="preserve">В рамках реформы международного механизма нового типа глобального управления здравоохранением эффективное многостороннее сотрудничество между развивающимися странами также требует создания </w:t>
      </w:r>
      <w:proofErr w:type="spellStart"/>
      <w:r w:rsidRPr="008D2156">
        <w:rPr>
          <w:rFonts w:ascii="Times New Roman" w:hAnsi="Times New Roman" w:cs="Times New Roman"/>
          <w:sz w:val="28"/>
          <w:szCs w:val="28"/>
          <w:lang w:val="ru-RU"/>
        </w:rPr>
        <w:t>межстрановых</w:t>
      </w:r>
      <w:proofErr w:type="spellEnd"/>
      <w:r w:rsidRPr="008D2156">
        <w:rPr>
          <w:rFonts w:ascii="Times New Roman" w:hAnsi="Times New Roman" w:cs="Times New Roman"/>
          <w:sz w:val="28"/>
          <w:szCs w:val="28"/>
          <w:lang w:val="ru-RU"/>
        </w:rPr>
        <w:t xml:space="preserve"> организаций, которые могли бы действительно представлять практические интересы развивающихся стран.</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 xml:space="preserve">Что касается существующих </w:t>
      </w:r>
      <w:r w:rsidRPr="008D2156">
        <w:rPr>
          <w:rFonts w:ascii="Times New Roman" w:hAnsi="Times New Roman" w:cs="Times New Roman"/>
          <w:sz w:val="28"/>
          <w:szCs w:val="28"/>
          <w:lang w:val="ru-RU"/>
        </w:rPr>
        <w:lastRenderedPageBreak/>
        <w:t>международных механизмов участия в глобальном управлении здравоохранением, то "Группа семи" (G7) и Организация экономического сотрудничества и развития (ОЭСР) являются многосторонними механизмами сотрудничества между странами, представляющими интересы развитых стран. Их основные направления управления по-прежнему ориентированы на развитые страны.</w:t>
      </w:r>
    </w:p>
    <w:p w14:paraId="64F5C5DC" w14:textId="163961A8" w:rsidR="00A44662" w:rsidRPr="008D2156" w:rsidRDefault="00A44662" w:rsidP="00A44662">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Международные механизмы, такие как Всемирная организация здравоохранения, переживают важный период преобразований и реформ, и их усталость от реагирования на глобальный кризис в области здравоохранения очевидна.</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Когда в Африке разразилась эпидемия Эболы, международный механизм глобального здравоохранения не сыграл своевременной и эффективной роли в реагировании на кризисные ситуации.</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Маргарет Чен, бывший генеральный директор Всемирной организации здравоохранения, сказала: “Весь мир, включая Всемирную организацию здравоохранения, относительно медленно реагирует на эпидемию Эболы.”. Региональные межгосударственные организации, состоящие в основном из развивающихся стран, такие как Африканский союз, Ассоциация государств Юго-Восточной Азии и т.д., оказывают очень незначительное влияние на глобальное управление здравоохранением. Во-первых, потому, что такие страны не могут обладать передовыми продуктами и технологиями общественного здравоохранения, а во-вторых, их политика направлена не на глобальное управление.</w:t>
      </w:r>
    </w:p>
    <w:p w14:paraId="624427BA" w14:textId="32643363" w:rsidR="00D05B6B" w:rsidRPr="008D2156" w:rsidRDefault="00A44662" w:rsidP="00A44662">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 xml:space="preserve">Следовательно, для борьбы с глобальными угрозами здоровью участие в </w:t>
      </w:r>
      <w:r w:rsidRPr="008D2156">
        <w:rPr>
          <w:rFonts w:ascii="Times New Roman" w:hAnsi="Times New Roman" w:cs="Times New Roman"/>
          <w:sz w:val="28"/>
          <w:szCs w:val="28"/>
          <w:lang w:val="ru-RU"/>
        </w:rPr>
        <w:lastRenderedPageBreak/>
        <w:t>глобальном управлении требует большого числа “южных стран”, которые могут представлять интересы развивающихся стран и налаживать сотрудничество Юг-Юг, и эти страны также должны обладать достаточными возможностями и финансовыми ресурсами, а также соответствующими техническими методами управления.</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 xml:space="preserve">В настоящее </w:t>
      </w:r>
      <w:proofErr w:type="gramStart"/>
      <w:r w:rsidRPr="008D2156">
        <w:rPr>
          <w:rFonts w:ascii="Times New Roman" w:hAnsi="Times New Roman" w:cs="Times New Roman"/>
          <w:sz w:val="28"/>
          <w:szCs w:val="28"/>
          <w:lang w:val="ru-RU"/>
        </w:rPr>
        <w:t>время ”Группа</w:t>
      </w:r>
      <w:proofErr w:type="gramEnd"/>
      <w:r w:rsidRPr="008D2156">
        <w:rPr>
          <w:rFonts w:ascii="Times New Roman" w:hAnsi="Times New Roman" w:cs="Times New Roman"/>
          <w:sz w:val="28"/>
          <w:szCs w:val="28"/>
          <w:lang w:val="ru-RU"/>
        </w:rPr>
        <w:t xml:space="preserve"> стран БРИКС" стала лучшей формирующейся силой в решении нетрадиционных вопросов безопасности среди развивающихся стран.</w:t>
      </w:r>
    </w:p>
    <w:p w14:paraId="6A7CFE5D" w14:textId="77777777" w:rsidR="00A44662" w:rsidRPr="008D2156" w:rsidRDefault="00A44662" w:rsidP="00A44662">
      <w:pPr>
        <w:ind w:firstLineChars="100" w:firstLine="280"/>
        <w:rPr>
          <w:rFonts w:ascii="Times New Roman" w:hAnsi="Times New Roman" w:cs="Times New Roman"/>
          <w:i/>
          <w:iCs/>
          <w:sz w:val="28"/>
          <w:szCs w:val="28"/>
          <w:u w:val="single"/>
          <w:lang w:val="ru-RU"/>
        </w:rPr>
      </w:pPr>
      <w:r w:rsidRPr="008D2156">
        <w:rPr>
          <w:rFonts w:ascii="Times New Roman" w:hAnsi="Times New Roman" w:cs="Times New Roman"/>
          <w:i/>
          <w:iCs/>
          <w:sz w:val="28"/>
          <w:szCs w:val="28"/>
          <w:u w:val="single"/>
          <w:lang w:val="ru-RU"/>
        </w:rPr>
        <w:t xml:space="preserve">Встреча министров здравоохранения стран БРИКС </w:t>
      </w:r>
    </w:p>
    <w:p w14:paraId="15001AD6" w14:textId="3CA55B94" w:rsidR="00A44662" w:rsidRPr="008D2156" w:rsidRDefault="00A44662" w:rsidP="00A44662">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Нынешняя модель сотрудничества стран БРИКС имеет тенденцию быть структурированной, диверсифицированной и иерархической.</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В дополнение к ежегодному саммиту лидеров БРИКС, модель сотрудничества БРИКС также добавила ежегодную министерскую встречу БРИКС, основанную на встречах министров различных ведомств.</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Теория интегрированного функционализма указывает на то, что после 20-го века, с развитием времени, технические проблемы становятся все более и более заметными. Решение конкретных технических проблем не требует политизированной идеологии или политизированного национализма, но требует соответствующих технических экспертов для осуществления трансграничного сотрудничества в конкретных областях в соответствии с конкретными потребностями или функций, и признание необходимости сотрудничества в этой технической области будет способствовать дальнейшему изменению подходов к сотрудничеству на национальном уровне.</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 xml:space="preserve">Совет министров представляет собой более конкретное и профессиональное сотрудничество экспертов на национальном </w:t>
      </w:r>
      <w:r w:rsidRPr="008D2156">
        <w:rPr>
          <w:rFonts w:ascii="Times New Roman" w:hAnsi="Times New Roman" w:cs="Times New Roman"/>
          <w:sz w:val="28"/>
          <w:szCs w:val="28"/>
          <w:lang w:val="ru-RU"/>
        </w:rPr>
        <w:lastRenderedPageBreak/>
        <w:t>уровне.</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Встреча министров охватывает многие сферы, включая образование, энергетику, экономику, здравоохранение, культуру и т.д., и встреча министров здравоохранения стран БРИКС является важной частью встречи министров. Это также самый важный официальный канал сотрудничества для стран БРИКС, который они пытаются укрепить сотрудничество в области здравоохранения между государствами-членами и участие в глобальном управлении здравоохранением.</w:t>
      </w:r>
    </w:p>
    <w:p w14:paraId="2C658752" w14:textId="3FC8B70B" w:rsidR="00B31774" w:rsidRPr="008D2156" w:rsidRDefault="00B31774" w:rsidP="00B31774">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С тех пор как в июле 2011 года в Пекине состоялась первая встреча министров здравоохранения стран БРИКС, встреча министров здравоохранения стран БРИКС проводилась 12 сессий подряд.</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На каждой встрече министров здравоохранения стран БРИКС присутствуют министры здравоохранения пяти стран, которые обсуждают основные проблемы управления здравоохранением, стоящие в настоящее время перед странами и миром, а затем формулируют планы сотрудничества посредством многостороннего диалога, издают совместные декларации и определяют приоритеты работы.</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В "Пекинской декларации", опубликованной после первой встречи министров здравоохранения, впервые изложена концепция сотрудничества между странами БРИКС в области глобального управления здравоохранением.</w:t>
      </w:r>
    </w:p>
    <w:p w14:paraId="1587682A" w14:textId="1222F49F" w:rsidR="00A44662" w:rsidRPr="008D2156" w:rsidRDefault="00B31774" w:rsidP="00B31774">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В Пекинской декларации отмечается, что проблемы общественного здравоохранения являются важным показателем, влияющим на современное социально-экономическое развитие, и должны быть объективно отражены в национальной политике и международных механизмах.</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 xml:space="preserve">Влияние дипломатии </w:t>
      </w:r>
      <w:r w:rsidRPr="008D2156">
        <w:rPr>
          <w:rFonts w:ascii="Times New Roman" w:hAnsi="Times New Roman" w:cs="Times New Roman"/>
          <w:sz w:val="28"/>
          <w:szCs w:val="28"/>
          <w:lang w:val="ru-RU"/>
        </w:rPr>
        <w:lastRenderedPageBreak/>
        <w:t>здравоохранения в глобальном масштабе было в значительной степени осознано. Страны БРИКС призывают Генеральную Ассамблею Организации Объединенных Наций и другие крупные международные институты и действующие лица к дальнейшему повышению осведомленности общественности о здравоохранении в глобальном масштабе посредством совместного внимания и четких коллективных действий и в то же время совместно прилагать усилия для глобального управление общественным здравоохранением при условии достижения политического консенсуса.</w:t>
      </w:r>
      <w:r w:rsidR="00C034EF"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В декларации также излагаются причины, по которым страны БРИКС должны участвовать в глобальном сотрудничестве в области управления здравоохранением, утверждая, что страны БРИКС сталкиваются с рядом схожих проблем в области управления здравоохранением, включая неравенство в доступе к медицинским услугам и лекарствам, растущие расходы на здравоохранение, угрозы инфекционных и неинфекционных заболеваний и так далее.</w:t>
      </w:r>
      <w:r w:rsidR="00AA0C02" w:rsidRPr="008D2156">
        <w:rPr>
          <w:rFonts w:ascii="Times New Roman" w:hAnsi="Times New Roman" w:cs="Times New Roman"/>
          <w:sz w:val="28"/>
          <w:szCs w:val="28"/>
          <w:lang w:val="ru-RU"/>
        </w:rPr>
        <w:t xml:space="preserve"> "Пекинская декларация" официально учредила и институционализировала встречу министров здравоохранения стран БРИКС.</w:t>
      </w:r>
      <w:r w:rsidR="00C034EF" w:rsidRPr="008D2156">
        <w:rPr>
          <w:rFonts w:ascii="Times New Roman" w:hAnsi="Times New Roman" w:cs="Times New Roman"/>
          <w:sz w:val="28"/>
          <w:szCs w:val="28"/>
          <w:lang w:val="ru-RU"/>
        </w:rPr>
        <w:t xml:space="preserve"> </w:t>
      </w:r>
      <w:r w:rsidR="00AA0C02" w:rsidRPr="008D2156">
        <w:rPr>
          <w:rFonts w:ascii="Times New Roman" w:hAnsi="Times New Roman" w:cs="Times New Roman"/>
          <w:sz w:val="28"/>
          <w:szCs w:val="28"/>
          <w:lang w:val="ru-RU"/>
        </w:rPr>
        <w:t>В то же время было также решено создать постоянное представительство во Всемирной организации здравоохранения для общения на ежегодной Всемирной ассамблее здравоохранения. С начала институционализации Совещания министров здравоохранения стран БРИКС его рабочий механизм и цели в области развития смогли обеспечить дальнейшее продвижение по крайней мере двух направлений в области управления общественным здравоохранением.</w:t>
      </w:r>
    </w:p>
    <w:p w14:paraId="39381357" w14:textId="620F2025" w:rsidR="00A44662" w:rsidRPr="008D2156" w:rsidRDefault="00AA0C02" w:rsidP="00A44662">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lastRenderedPageBreak/>
        <w:t xml:space="preserve">Первое </w:t>
      </w:r>
      <w:proofErr w:type="gramStart"/>
      <w:r w:rsidRPr="008D2156">
        <w:rPr>
          <w:rFonts w:ascii="Times New Roman" w:hAnsi="Times New Roman" w:cs="Times New Roman"/>
          <w:sz w:val="28"/>
          <w:szCs w:val="28"/>
          <w:lang w:val="ru-RU"/>
        </w:rPr>
        <w:t>- это</w:t>
      </w:r>
      <w:proofErr w:type="gramEnd"/>
      <w:r w:rsidRPr="008D2156">
        <w:rPr>
          <w:rFonts w:ascii="Times New Roman" w:hAnsi="Times New Roman" w:cs="Times New Roman"/>
          <w:sz w:val="28"/>
          <w:szCs w:val="28"/>
          <w:lang w:val="ru-RU"/>
        </w:rPr>
        <w:t xml:space="preserve"> расширение сферы влияния.</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На Всемирной Ассамблее здравоохранения 2012 года, после официального учреждения Совещания министров здравоохранения стран БРИКС, министры здравоохранения стран БРИКС встретились вновь и выступили с совместным заявлением, в котором сотрудничество стран БРИКС в области управления здравоохранением перешло от механизма многостороннего сотрудничества государств-членов между регионами к более высокому уровню глобального управления здравоохранением, и отметили, что сотрудничество в области здравоохранения между членами БРИКС также будет отвечать интересам всех других стран мира; сотрудничество в области здравоохранения между членами БРИКС решит проблемы доступности лекарств, общие для большинства стран мира; сотрудничество в области здравоохранения между членами БРИКС может способствовать развитию медицинских технологий и исследований и разработок отпускаемых по рецепту лекарств в большинстве развивающихся стран Дальнейшая популяризация.</w:t>
      </w:r>
    </w:p>
    <w:p w14:paraId="6735D134" w14:textId="65386204" w:rsidR="00AA0C02" w:rsidRPr="008D2156" w:rsidRDefault="00AA0C02" w:rsidP="00A44662">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 xml:space="preserve">Второе </w:t>
      </w:r>
      <w:proofErr w:type="gramStart"/>
      <w:r w:rsidRPr="008D2156">
        <w:rPr>
          <w:rFonts w:ascii="Times New Roman" w:hAnsi="Times New Roman" w:cs="Times New Roman"/>
          <w:sz w:val="28"/>
          <w:szCs w:val="28"/>
          <w:lang w:val="ru-RU"/>
        </w:rPr>
        <w:t>- это</w:t>
      </w:r>
      <w:proofErr w:type="gramEnd"/>
      <w:r w:rsidRPr="008D2156">
        <w:rPr>
          <w:rFonts w:ascii="Times New Roman" w:hAnsi="Times New Roman" w:cs="Times New Roman"/>
          <w:sz w:val="28"/>
          <w:szCs w:val="28"/>
          <w:lang w:val="ru-RU"/>
        </w:rPr>
        <w:t xml:space="preserve"> богатство вопросов управления.</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На будущих встречах министров здравоохранения стран БРИКС государства-члены будут уделять все больше внимания вопросам, связанным со здоровьем, и охватывать более широкий спектр областей здравоохранения.</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 xml:space="preserve">Конференция охватывала все более широкий спектр областей - от угрозы инфекционных заболеваний на начальном этапе, доступности лекарств до более позднего этапа всеобщего охвата услугами здравоохранения, исследований и разработок вакцин, психического здоровья, борьбы против табака и даже безопасности </w:t>
      </w:r>
      <w:r w:rsidRPr="008D2156">
        <w:rPr>
          <w:rFonts w:ascii="Times New Roman" w:hAnsi="Times New Roman" w:cs="Times New Roman"/>
          <w:sz w:val="28"/>
          <w:szCs w:val="28"/>
          <w:lang w:val="ru-RU"/>
        </w:rPr>
        <w:lastRenderedPageBreak/>
        <w:t>дорожного движения.</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Например, встреча министров здравоохранения стран БРИКС и Совещание высокого уровня по традиционной медицине, состоявшиеся в Тяньцзине, Китай, в 2017 году, означали, что сотрудничество стран БРИКС в области здравоохранения вышло на новый уровень.</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Это первая встреча министров здравоохранения на тему содействия развитию традиционной медицины.</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 xml:space="preserve">В странах - членах БРИКС Китай и Индия осуществляют ряд политических проектов и планов поддержки традиционной медицины, направленных на “изучение инновационной фармацевтической модели, основанной на традиционной медицине, для людей с низким доходом". Более того, постепенно был </w:t>
      </w:r>
      <w:proofErr w:type="spellStart"/>
      <w:r w:rsidRPr="008D2156">
        <w:rPr>
          <w:rFonts w:ascii="Times New Roman" w:hAnsi="Times New Roman" w:cs="Times New Roman"/>
          <w:sz w:val="28"/>
          <w:szCs w:val="28"/>
          <w:lang w:val="ru-RU"/>
        </w:rPr>
        <w:t>институционализирован</w:t>
      </w:r>
      <w:proofErr w:type="spellEnd"/>
      <w:r w:rsidRPr="008D2156">
        <w:rPr>
          <w:rFonts w:ascii="Times New Roman" w:hAnsi="Times New Roman" w:cs="Times New Roman"/>
          <w:sz w:val="28"/>
          <w:szCs w:val="28"/>
          <w:lang w:val="ru-RU"/>
        </w:rPr>
        <w:t xml:space="preserve"> Форум-семинар по сотрудничеству в области китайско-индийской традиционной медицины.</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Включение традиционной медицины, совершенно новой темы управления здравоохранением, в систему официальных языков стран БРИКС поможет дальнейшему распространению ее применения в глобальном масштабе.</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В своем поздравительном письме Председатель КНР Си Цзиньпин также отметил, что "традиционная медицина является важным носителем превосходной традиционной культуры и играет важную роль в содействии взаимному пониманию цивилизаций и поддержании здоровья людей.”</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В будущем, основываясь на сильных сторонах стран БРИКС, их система сотрудничества в области здравоохранения будет включать больше вопросов управления здравоохранением.</w:t>
      </w:r>
    </w:p>
    <w:p w14:paraId="4BE921B7" w14:textId="2A28244B" w:rsidR="00A44662" w:rsidRPr="008D2156" w:rsidRDefault="00C034EF" w:rsidP="00A44662">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 xml:space="preserve">Стоит отметить, что с момента своего создания страны БРИКС проводили </w:t>
      </w:r>
      <w:r w:rsidRPr="008D2156">
        <w:rPr>
          <w:rFonts w:ascii="Times New Roman" w:hAnsi="Times New Roman" w:cs="Times New Roman"/>
          <w:sz w:val="28"/>
          <w:szCs w:val="28"/>
          <w:lang w:val="ru-RU"/>
        </w:rPr>
        <w:lastRenderedPageBreak/>
        <w:t>встречи на уровне министров по различным нетрадиционным вопросам безопасности, выступая за многостороннее сотрудничество, такое как сельское хозяйство, культура, образование, энергетика, окружающая среда, здравоохранение, промышленность и так далее.</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Согласно статистике, среди этих министерских совещаний министры здравоохранения проводили наиболее частые встречи, а обсуждаемые вопросы богаче по содержанию и имеют более широкий охват.</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В определенной степени это показывает, что диалог по вопросам управления здравоохранением постепенно стал одной из важных областей участия стран БРИКС в глобальном управлении, и это также отражает то, что встреча министров здравоохранения стран БРИКС стала эффективным механизмом для государств- членов БРИКС для совместного обсуждения вопросов управления здравоохранением, и это нетрудно заметить, что страны БРИКС также рассматривают проблемы здравоохранения как одну из ключевых среди нетрадиционных проблем безопасности и развития.</w:t>
      </w:r>
    </w:p>
    <w:p w14:paraId="48C01B62" w14:textId="4D4B12D3" w:rsidR="00A44662" w:rsidRPr="008D2156" w:rsidRDefault="00C034EF" w:rsidP="00A44662">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К настоящему времени министры здравоохранения стран БРИКС провели 12 официальных встреч министров здравоохранения. В то же время они выступили с совместным заявлением по глобальному управлению здравоохранением на ежегодной Всемирной ассамблее здравоохранения, а также достигли намерений о сотрудничестве в рамках других международных механизмов, таких как G20.Появляется все больше и больше коллективных действий, которые вступают в официальную силу.</w:t>
      </w:r>
    </w:p>
    <w:p w14:paraId="515CD7E6" w14:textId="61050B04" w:rsidR="00E212FF" w:rsidRPr="008D2156" w:rsidRDefault="00E212FF" w:rsidP="00DA3F76">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 xml:space="preserve">Исследовательская сеть БРИКС по борьбе с туберкулезом (BRICS TB </w:t>
      </w:r>
      <w:r w:rsidRPr="008D2156">
        <w:rPr>
          <w:rFonts w:ascii="Times New Roman" w:hAnsi="Times New Roman" w:cs="Times New Roman"/>
          <w:sz w:val="28"/>
          <w:szCs w:val="28"/>
          <w:lang w:val="ru-RU"/>
        </w:rPr>
        <w:lastRenderedPageBreak/>
        <w:t xml:space="preserve">Research Network) была упомянута в соглашении первой встречи министров здравоохранения стран БРИКС. К настоящему времени специальная исследовательская конференция была проведена в течение 11 </w:t>
      </w:r>
      <w:proofErr w:type="spellStart"/>
      <w:proofErr w:type="gramStart"/>
      <w:r w:rsidRPr="008D2156">
        <w:rPr>
          <w:rFonts w:ascii="Times New Roman" w:hAnsi="Times New Roman" w:cs="Times New Roman"/>
          <w:sz w:val="28"/>
          <w:szCs w:val="28"/>
          <w:lang w:val="ru-RU"/>
        </w:rPr>
        <w:t>сессий.Посредством</w:t>
      </w:r>
      <w:proofErr w:type="spellEnd"/>
      <w:proofErr w:type="gramEnd"/>
      <w:r w:rsidRPr="008D2156">
        <w:rPr>
          <w:rFonts w:ascii="Times New Roman" w:hAnsi="Times New Roman" w:cs="Times New Roman"/>
          <w:sz w:val="28"/>
          <w:szCs w:val="28"/>
          <w:lang w:val="ru-RU"/>
        </w:rPr>
        <w:t xml:space="preserve"> исследовательской сети и связанных с ней семинаров страны БРИКС совместно делились последними результатами исследований, научными мерами профилактики и контроля, а также достижениями в области профилактики туберкулеза и борьбы с ним. На встрече министров здравоохранения стран БРИКС, состоявшейся в Бразилии в декабре 2014 года, министры здравоохранения стран БРИКС совместно опубликовали конкретные планы действий и сотрудничества по профилактике туберкулеза и борьбе с ним, включая</w:t>
      </w:r>
      <w:r w:rsidRPr="008D2156">
        <w:rPr>
          <w:rFonts w:ascii="Times New Roman" w:hAnsi="Times New Roman" w:cs="Times New Roman"/>
          <w:sz w:val="28"/>
          <w:szCs w:val="28"/>
          <w:lang w:val="ru-RU"/>
        </w:rPr>
        <w:t>：</w:t>
      </w:r>
    </w:p>
    <w:p w14:paraId="71D37442" w14:textId="77777777" w:rsidR="00E212FF" w:rsidRPr="008D2156" w:rsidRDefault="00E212FF" w:rsidP="00E212FF">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 Сначала добиться широкой популяризации противотуберкулезных препаратов в странах БРИКС, а затем достичь той же цели в странах с низким и средним уровнем дохода</w:t>
      </w:r>
      <w:r w:rsidRPr="008D2156">
        <w:rPr>
          <w:rFonts w:ascii="Times New Roman" w:hAnsi="Times New Roman" w:cs="Times New Roman"/>
          <w:sz w:val="28"/>
          <w:szCs w:val="28"/>
          <w:lang w:val="ru-RU"/>
        </w:rPr>
        <w:t>；</w:t>
      </w:r>
    </w:p>
    <w:p w14:paraId="1D9A75B9" w14:textId="582002C8" w:rsidR="00C034EF" w:rsidRPr="008D2156" w:rsidRDefault="00E212FF" w:rsidP="00E212FF">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 Укрепить систему научных исследований и диагностического мониторинга туберкулеза, включая диагностику антинаркотического туберкулеза и информирование различных соответствующих медицинских служб</w:t>
      </w:r>
      <w:r w:rsidRPr="008D2156">
        <w:rPr>
          <w:rFonts w:ascii="Times New Roman" w:hAnsi="Times New Roman" w:cs="Times New Roman"/>
          <w:sz w:val="28"/>
          <w:szCs w:val="28"/>
          <w:lang w:val="ru-RU"/>
        </w:rPr>
        <w:t>；</w:t>
      </w:r>
    </w:p>
    <w:p w14:paraId="034446BD" w14:textId="77777777" w:rsidR="00E212FF" w:rsidRPr="008D2156" w:rsidRDefault="00E212FF" w:rsidP="00E212FF">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 Делиться методами исследований, финансовыми возможностями и производственными технологиями</w:t>
      </w:r>
      <w:r w:rsidRPr="008D2156">
        <w:rPr>
          <w:rFonts w:ascii="Times New Roman" w:hAnsi="Times New Roman" w:cs="Times New Roman"/>
          <w:sz w:val="28"/>
          <w:szCs w:val="28"/>
          <w:lang w:val="ru-RU"/>
        </w:rPr>
        <w:t>；</w:t>
      </w:r>
      <w:r w:rsidRPr="008D2156">
        <w:rPr>
          <w:rFonts w:ascii="Times New Roman" w:hAnsi="Times New Roman" w:cs="Times New Roman"/>
          <w:sz w:val="28"/>
          <w:szCs w:val="28"/>
          <w:lang w:val="ru-RU"/>
        </w:rPr>
        <w:t xml:space="preserve"> </w:t>
      </w:r>
    </w:p>
    <w:p w14:paraId="6D5A7542" w14:textId="77777777" w:rsidR="00E212FF" w:rsidRPr="008D2156" w:rsidRDefault="00E212FF" w:rsidP="00E212FF">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 xml:space="preserve">- Совместно достичь цели </w:t>
      </w:r>
      <w:proofErr w:type="gramStart"/>
      <w:r w:rsidRPr="008D2156">
        <w:rPr>
          <w:rFonts w:ascii="Times New Roman" w:hAnsi="Times New Roman" w:cs="Times New Roman"/>
          <w:sz w:val="28"/>
          <w:szCs w:val="28"/>
          <w:lang w:val="ru-RU"/>
        </w:rPr>
        <w:t>”</w:t>
      </w:r>
      <w:proofErr w:type="gramEnd"/>
      <w:r w:rsidRPr="008D2156">
        <w:rPr>
          <w:rFonts w:ascii="Times New Roman" w:hAnsi="Times New Roman" w:cs="Times New Roman"/>
          <w:sz w:val="28"/>
          <w:szCs w:val="28"/>
          <w:lang w:val="ru-RU"/>
        </w:rPr>
        <w:t xml:space="preserve">90-90-90" по борьбе с туберкулезом (то есть 90% групп высокого риска проходят тестирование, 90% пациентов могут быть правильно диагностированы и пролечены, и 90% методов лечения могут быть </w:t>
      </w:r>
      <w:r w:rsidRPr="008D2156">
        <w:rPr>
          <w:rFonts w:ascii="Times New Roman" w:hAnsi="Times New Roman" w:cs="Times New Roman"/>
          <w:sz w:val="28"/>
          <w:szCs w:val="28"/>
          <w:lang w:val="ru-RU"/>
        </w:rPr>
        <w:lastRenderedPageBreak/>
        <w:t>эффективными)</w:t>
      </w:r>
      <w:r w:rsidRPr="008D2156">
        <w:rPr>
          <w:rFonts w:ascii="Times New Roman" w:hAnsi="Times New Roman" w:cs="Times New Roman"/>
          <w:sz w:val="28"/>
          <w:szCs w:val="28"/>
          <w:lang w:val="ru-RU"/>
        </w:rPr>
        <w:t>；</w:t>
      </w:r>
    </w:p>
    <w:p w14:paraId="14FB7D8E" w14:textId="42515273" w:rsidR="00E212FF" w:rsidRPr="008D2156" w:rsidRDefault="00E212FF" w:rsidP="00E212FF">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 Другие распространенные проблемы, связанные с туберкулезом.”</w:t>
      </w:r>
    </w:p>
    <w:p w14:paraId="45FF830F" w14:textId="19847405" w:rsidR="00E212FF" w:rsidRPr="008D2156" w:rsidRDefault="002C1EEE" w:rsidP="00E212FF">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Кроме того, учитывая общие проблемы ожирения и диабета, с которыми сталкиваются страны БРИКС, страны БРИКС учредили “</w:t>
      </w:r>
      <w:proofErr w:type="spellStart"/>
      <w:r w:rsidRPr="008D2156">
        <w:rPr>
          <w:rFonts w:ascii="Times New Roman" w:hAnsi="Times New Roman" w:cs="Times New Roman"/>
          <w:sz w:val="28"/>
          <w:szCs w:val="28"/>
          <w:lang w:val="ru-RU"/>
        </w:rPr>
        <w:t>Бариатрический</w:t>
      </w:r>
      <w:proofErr w:type="spellEnd"/>
      <w:r w:rsidRPr="008D2156">
        <w:rPr>
          <w:rFonts w:ascii="Times New Roman" w:hAnsi="Times New Roman" w:cs="Times New Roman"/>
          <w:sz w:val="28"/>
          <w:szCs w:val="28"/>
          <w:lang w:val="ru-RU"/>
        </w:rPr>
        <w:t xml:space="preserve"> BRCIS” (</w:t>
      </w:r>
      <w:proofErr w:type="spellStart"/>
      <w:r w:rsidRPr="008D2156">
        <w:rPr>
          <w:rFonts w:ascii="Times New Roman" w:hAnsi="Times New Roman" w:cs="Times New Roman"/>
          <w:sz w:val="28"/>
          <w:szCs w:val="28"/>
          <w:lang w:val="ru-RU"/>
        </w:rPr>
        <w:t>Bariatric</w:t>
      </w:r>
      <w:proofErr w:type="spellEnd"/>
      <w:r w:rsidRPr="008D2156">
        <w:rPr>
          <w:rFonts w:ascii="Times New Roman" w:hAnsi="Times New Roman" w:cs="Times New Roman"/>
          <w:sz w:val="28"/>
          <w:szCs w:val="28"/>
          <w:lang w:val="ru-RU"/>
        </w:rPr>
        <w:t xml:space="preserve"> BRCIS) в Гуанчжоу. Альянс совместно инициирован </w:t>
      </w:r>
      <w:proofErr w:type="spellStart"/>
      <w:r w:rsidRPr="008D2156">
        <w:rPr>
          <w:rFonts w:ascii="Times New Roman" w:hAnsi="Times New Roman" w:cs="Times New Roman"/>
          <w:sz w:val="28"/>
          <w:szCs w:val="28"/>
          <w:lang w:val="ru-RU"/>
        </w:rPr>
        <w:t>Альмино</w:t>
      </w:r>
      <w:proofErr w:type="spellEnd"/>
      <w:r w:rsidRPr="008D2156">
        <w:rPr>
          <w:rFonts w:ascii="Times New Roman" w:hAnsi="Times New Roman" w:cs="Times New Roman"/>
          <w:sz w:val="28"/>
          <w:szCs w:val="28"/>
          <w:lang w:val="ru-RU"/>
        </w:rPr>
        <w:t xml:space="preserve"> Рамосом, назначенным председателем Международной федерации хирургии ожирения и метаболических заболеваний (IFSO) и профессор Ван </w:t>
      </w:r>
      <w:proofErr w:type="spellStart"/>
      <w:r w:rsidRPr="008D2156">
        <w:rPr>
          <w:rFonts w:ascii="Times New Roman" w:hAnsi="Times New Roman" w:cs="Times New Roman"/>
          <w:sz w:val="28"/>
          <w:szCs w:val="28"/>
          <w:lang w:val="ru-RU"/>
        </w:rPr>
        <w:t>Куньчуань</w:t>
      </w:r>
      <w:proofErr w:type="spellEnd"/>
      <w:r w:rsidRPr="008D2156">
        <w:rPr>
          <w:rFonts w:ascii="Times New Roman" w:hAnsi="Times New Roman" w:cs="Times New Roman"/>
          <w:sz w:val="28"/>
          <w:szCs w:val="28"/>
          <w:lang w:val="ru-RU"/>
        </w:rPr>
        <w:t>, председатель Комитета по хирургии ожирения и диабета (CSMBS). В его состав входят пять альянсов по хирургии ожирения и метаболической хирургии в Китае, Бразилии, России, Индии и Южной Африке.</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Важность создания альянса заключается в том, чтобы дать возможность большему количеству медицинских бригад по снижению веса, профессиональных врачей, оборудования и т.д. из развивающихся стран быть представленными на сцене глобального общественного здравоохранения, чтобы люди с ожирением в развивающихся странах, которые в настоящее время сталкиваются с проблемами ожирения и диабета, могли получить профессиональное и точное лечение.</w:t>
      </w:r>
    </w:p>
    <w:p w14:paraId="3B7B115A" w14:textId="4EC5246A" w:rsidR="002C1EEE" w:rsidRPr="008D2156" w:rsidRDefault="002C1EEE" w:rsidP="00E212FF">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Еще одним коллективным действием, которое сформировалось в странах БРИКС и может повлиять на глобальное управление здравоохранением, является создание Центра исследований и разработок вакцин БРИКС.В Йоханнесбургской декларации десятой встречи лидеров стран БРИКС в 2018 году упоминалось о создании Центра исследований и разработок вакцин БРИКС, и это предложение было быстро реализовано.</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 xml:space="preserve">В настоящее время </w:t>
      </w:r>
      <w:r w:rsidRPr="008D2156">
        <w:rPr>
          <w:rFonts w:ascii="Times New Roman" w:hAnsi="Times New Roman" w:cs="Times New Roman"/>
          <w:sz w:val="28"/>
          <w:szCs w:val="28"/>
          <w:lang w:val="ru-RU"/>
        </w:rPr>
        <w:lastRenderedPageBreak/>
        <w:t>принято решение о создании Центра исследований и разработок вакцин в Йоханнесбурге, Южная Африка. Цель состоит в том, чтобы “предоставить странам БРИКС и другим африканским странам общественную платформу для исследований и разработок дефицитных вакцин, чтобы решить проблемы различных инфекционных и неинфекционных заболеваний, свирепствующих в развивающиеся страны".”</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На самом деле предложение стран БРИКС о создании общего центра исследований и разработок вакцин появилось еще во время вспышки эпидемии Эболы в Западной Африке в 2014 году.</w:t>
      </w:r>
      <w:r w:rsidR="00DA3F76" w:rsidRPr="008D2156">
        <w:rPr>
          <w:rFonts w:ascii="Times New Roman" w:hAnsi="Times New Roman" w:cs="Times New Roman"/>
          <w:sz w:val="28"/>
          <w:szCs w:val="28"/>
          <w:lang w:val="ru-RU"/>
        </w:rPr>
        <w:t xml:space="preserve"> </w:t>
      </w:r>
      <w:proofErr w:type="spellStart"/>
      <w:proofErr w:type="gramStart"/>
      <w:r w:rsidRPr="008D2156">
        <w:rPr>
          <w:rFonts w:ascii="Times New Roman" w:hAnsi="Times New Roman" w:cs="Times New Roman"/>
          <w:sz w:val="28"/>
          <w:szCs w:val="28"/>
          <w:lang w:val="ru-RU"/>
        </w:rPr>
        <w:t>Хусела</w:t>
      </w:r>
      <w:proofErr w:type="spellEnd"/>
      <w:r w:rsidRPr="008D2156">
        <w:rPr>
          <w:rFonts w:ascii="Times New Roman" w:hAnsi="Times New Roman" w:cs="Times New Roman"/>
          <w:sz w:val="28"/>
          <w:szCs w:val="28"/>
          <w:lang w:val="ru-RU"/>
        </w:rPr>
        <w:t xml:space="preserve"> Дико</w:t>
      </w:r>
      <w:proofErr w:type="gramEnd"/>
      <w:r w:rsidRPr="008D2156">
        <w:rPr>
          <w:rFonts w:ascii="Times New Roman" w:hAnsi="Times New Roman" w:cs="Times New Roman"/>
          <w:sz w:val="28"/>
          <w:szCs w:val="28"/>
          <w:lang w:val="ru-RU"/>
        </w:rPr>
        <w:t xml:space="preserve">, представитель Центра вакцин, отметила, что были представлены конкретные планы по созданию центра вакцин, и строительство неуклонно продвигается вперед. Поскольку он предназначен для конкретных исследований и разработок вакцин в развивающихся странах, многие научно-исследовательские работы уже ведутся. </w:t>
      </w:r>
      <w:proofErr w:type="gramStart"/>
      <w:r w:rsidRPr="008D2156">
        <w:rPr>
          <w:rFonts w:ascii="Times New Roman" w:hAnsi="Times New Roman" w:cs="Times New Roman"/>
          <w:sz w:val="28"/>
          <w:szCs w:val="28"/>
          <w:lang w:val="ru-RU"/>
        </w:rPr>
        <w:t>.В</w:t>
      </w:r>
      <w:proofErr w:type="gramEnd"/>
      <w:r w:rsidRPr="008D2156">
        <w:rPr>
          <w:rFonts w:ascii="Times New Roman" w:hAnsi="Times New Roman" w:cs="Times New Roman"/>
          <w:sz w:val="28"/>
          <w:szCs w:val="28"/>
          <w:lang w:val="ru-RU"/>
        </w:rPr>
        <w:t xml:space="preserve"> исследовательском отчете Всемирной организации здравоохранения также отмечается, что все страны БРИКС 20 лет назад использовали устаревшие и </w:t>
      </w:r>
      <w:proofErr w:type="spellStart"/>
      <w:r w:rsidRPr="008D2156">
        <w:rPr>
          <w:rFonts w:ascii="Times New Roman" w:hAnsi="Times New Roman" w:cs="Times New Roman"/>
          <w:sz w:val="28"/>
          <w:szCs w:val="28"/>
          <w:lang w:val="ru-RU"/>
        </w:rPr>
        <w:t>нестандартизированные</w:t>
      </w:r>
      <w:proofErr w:type="spellEnd"/>
      <w:r w:rsidRPr="008D2156">
        <w:rPr>
          <w:rFonts w:ascii="Times New Roman" w:hAnsi="Times New Roman" w:cs="Times New Roman"/>
          <w:sz w:val="28"/>
          <w:szCs w:val="28"/>
          <w:lang w:val="ru-RU"/>
        </w:rPr>
        <w:t xml:space="preserve"> процессы производства вакцин, и соответствующих исследований почти не проводилось, а международное признание продуктов было минимальным. По сей день у всех пяти стран есть серьезные планы по внедрению вакцины. разработка технологии вакцинации, и они значительно улучшили регулирующий потенциал страны.</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В настоящее время страны БРИКС смогли оказать значительное влияние на цены на вакцины и доступные источники, что, как ожидается, изменит мировой рынок вакцин и ускорит доступ к вакцинам в развивающихся странах.</w:t>
      </w:r>
    </w:p>
    <w:p w14:paraId="01A20F73" w14:textId="79DEC5A1" w:rsidR="00E212FF" w:rsidRPr="008D2156" w:rsidRDefault="00DB29FB" w:rsidP="00E212FF">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lastRenderedPageBreak/>
        <w:t>Страны БРИКС также предприняли практические действия по управлению здравоохранением в Африке.</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 xml:space="preserve">Нынешняя дилемма управления здравоохранением, стоящая перед Африкой, заключается в существующем пробеле в области глобального управления здравоохранением. Являясь формирующейся </w:t>
      </w:r>
      <w:proofErr w:type="spellStart"/>
      <w:r w:rsidRPr="008D2156">
        <w:rPr>
          <w:rFonts w:ascii="Times New Roman" w:hAnsi="Times New Roman" w:cs="Times New Roman"/>
          <w:sz w:val="28"/>
          <w:szCs w:val="28"/>
          <w:lang w:val="ru-RU"/>
        </w:rPr>
        <w:t>межстрановой</w:t>
      </w:r>
      <w:proofErr w:type="spellEnd"/>
      <w:r w:rsidRPr="008D2156">
        <w:rPr>
          <w:rFonts w:ascii="Times New Roman" w:hAnsi="Times New Roman" w:cs="Times New Roman"/>
          <w:sz w:val="28"/>
          <w:szCs w:val="28"/>
          <w:lang w:val="ru-RU"/>
        </w:rPr>
        <w:t xml:space="preserve"> организацией по глобальному управлению здравоохранением, страны БРИКС могут использовать свои собственные сильные стороны, чтобы внести свой вклад в борьбу с эпидемией Эболы в Африке. Билл Гейтс, основатель Фонда Билла и Мелинды Гейтс, однажды отметил, что быстро развивающиеся страны БРИКС обладают огромным потенциалом в сотрудничестве с бедными странами по всему миру для решения проблем здравоохранения.</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Что касается конкретной практики, то страны - члены БРИКС также начали одну за другой акции в Африке.</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Под управлением Специального подразделения Программы развития Организации Объединенных Наций по сотрудничеству Юг-Юг (Специальное подразделение ПРООН по сотрудничеству Юг-Юг) Целевой фонд IBSA (IBSA Trust Fund), совместно инвестируемый Индией, Бразилией и Южной Африкой, оказывает финансовую помощь африканским странам, связанную с проектами устойчивого развития с отстающими в развитии странами, такими как Бурунди, Кабо-Верде, Сьерра-Леоне и Гвинея.</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 xml:space="preserve">Бразилия и Китай также объявили, что они будут бесплатно предоставлять спутниковые снимки правительствам африканских стран и связанным с ними организациям для поддержки местного мониторинга безопасности пищевых продуктов, систем мониторинга здоровья, а также предотвращения стихийных бедствий и </w:t>
      </w:r>
      <w:r w:rsidRPr="008D2156">
        <w:rPr>
          <w:rFonts w:ascii="Times New Roman" w:hAnsi="Times New Roman" w:cs="Times New Roman"/>
          <w:sz w:val="28"/>
          <w:szCs w:val="28"/>
          <w:lang w:val="ru-RU"/>
        </w:rPr>
        <w:lastRenderedPageBreak/>
        <w:t>борьбы с ними.</w:t>
      </w:r>
    </w:p>
    <w:p w14:paraId="04C6E908" w14:textId="725097B0" w:rsidR="00E212FF" w:rsidRPr="008D2156" w:rsidRDefault="00DB29FB" w:rsidP="00E212FF">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 xml:space="preserve">В феврале 2020 года во всем мире разразилась эпидемия новой коронавирусной пневмонии; в июле 2019 года Всемирная организация здравоохранения вновь объявила о крупномасштабной эпидемии Эболы в Демократической Республике Конго (ДРК) и ввела “Чрезвычайную ситуацию в области общественного здравоохранения международного значения” (Public Health </w:t>
      </w:r>
      <w:proofErr w:type="spellStart"/>
      <w:r w:rsidRPr="008D2156">
        <w:rPr>
          <w:rFonts w:ascii="Times New Roman" w:hAnsi="Times New Roman" w:cs="Times New Roman"/>
          <w:sz w:val="28"/>
          <w:szCs w:val="28"/>
          <w:lang w:val="ru-RU"/>
        </w:rPr>
        <w:t>Emergency</w:t>
      </w:r>
      <w:proofErr w:type="spellEnd"/>
      <w:r w:rsidRPr="008D2156">
        <w:rPr>
          <w:rFonts w:ascii="Times New Roman" w:hAnsi="Times New Roman" w:cs="Times New Roman"/>
          <w:sz w:val="28"/>
          <w:szCs w:val="28"/>
          <w:lang w:val="ru-RU"/>
        </w:rPr>
        <w:t xml:space="preserve"> </w:t>
      </w:r>
      <w:proofErr w:type="spellStart"/>
      <w:r w:rsidRPr="008D2156">
        <w:rPr>
          <w:rFonts w:ascii="Times New Roman" w:hAnsi="Times New Roman" w:cs="Times New Roman"/>
          <w:sz w:val="28"/>
          <w:szCs w:val="28"/>
          <w:lang w:val="ru-RU"/>
        </w:rPr>
        <w:t>of</w:t>
      </w:r>
      <w:proofErr w:type="spellEnd"/>
      <w:r w:rsidRPr="008D2156">
        <w:rPr>
          <w:rFonts w:ascii="Times New Roman" w:hAnsi="Times New Roman" w:cs="Times New Roman"/>
          <w:sz w:val="28"/>
          <w:szCs w:val="28"/>
          <w:lang w:val="ru-RU"/>
        </w:rPr>
        <w:t xml:space="preserve"> International </w:t>
      </w:r>
      <w:proofErr w:type="spellStart"/>
      <w:r w:rsidRPr="008D2156">
        <w:rPr>
          <w:rFonts w:ascii="Times New Roman" w:hAnsi="Times New Roman" w:cs="Times New Roman"/>
          <w:sz w:val="28"/>
          <w:szCs w:val="28"/>
          <w:lang w:val="ru-RU"/>
        </w:rPr>
        <w:t>Concern</w:t>
      </w:r>
      <w:proofErr w:type="spellEnd"/>
      <w:r w:rsidRPr="008D2156">
        <w:rPr>
          <w:rFonts w:ascii="Times New Roman" w:hAnsi="Times New Roman" w:cs="Times New Roman"/>
          <w:sz w:val="28"/>
          <w:szCs w:val="28"/>
          <w:lang w:val="ru-RU"/>
        </w:rPr>
        <w:t>).Это третья глобальная чрезвычайная ситуация в области здравоохранения, вызванная Всемирной организацией здравоохранения в связи с эпидемией Эболы в Африке. Первыми двумя были вспышки Эболы во многих странах Западной Африки в 2014 и 2016 годах.</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 xml:space="preserve">Повторяющиеся разрушительные последствия эпидемии Эболы выявили несколько основных проблем управления глобальным здравоохранением: во-первых, международные субъекты управления здравоохранением, представленные Всемирной организацией здравоохранения, имеют значительно недостаточный потенциал реагирования и поддержки в реагировании на чрезвычайные ситуации в области здравоохранения в развивающихся странах; во-вторых, развивающиеся страны с отсталыми возможностями управления здравоохранением, представленные западноафриканскими страны по-прежнему не имеют эффективных планов реагирования и решений перед лицом более серьезных глобальных угроз общественному здравоохранению; в-третьих, международные механизмы, участвующие в настоящее время в глобальном управлении здравоохранением, включая Группу БРИКС, не </w:t>
      </w:r>
      <w:r w:rsidRPr="008D2156">
        <w:rPr>
          <w:rFonts w:ascii="Times New Roman" w:hAnsi="Times New Roman" w:cs="Times New Roman"/>
          <w:sz w:val="28"/>
          <w:szCs w:val="28"/>
          <w:lang w:val="ru-RU"/>
        </w:rPr>
        <w:lastRenderedPageBreak/>
        <w:t>нашли эффективного способа борьбы с глобальными чрезвычайными ситуациями и серьезными кризисами в области здравоохранения.</w:t>
      </w:r>
    </w:p>
    <w:p w14:paraId="3A883D5A" w14:textId="18D831DA" w:rsidR="00DB29FB" w:rsidRPr="008D2156" w:rsidRDefault="006907D3" w:rsidP="006907D3">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Во время глобальной пандемии Новой коронавируса страны БРИКС усилили свой акцент на сотрудничестве в области здравоохранения.</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Страны БРИКС провели встречи министров иностранных дел и высокопоставленных должностных лиц здравоохранения и полны решимости и далее содействовать взаимному распространению лекарств, вакцин и медицинских технологий для профилактики и лечения COVID-19.В ответ на глобальную эпидемию Новый банк развития БРИКС предоставил государствам-членам экстренные противоэпидемические кредиты на сумму до 110 миллиардов долларов США. Кроме того, пять стран предоставили международному сообществу более 1 миллиарда доз вакцин через международные платформы, двусторонние соглашения и “План внедрения новой коронавирусной вакцины”.</w:t>
      </w:r>
    </w:p>
    <w:p w14:paraId="2ABBED14" w14:textId="0496140E" w:rsidR="006907D3" w:rsidRPr="008D2156" w:rsidRDefault="006907D3" w:rsidP="006907D3">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Китай сыграл незаменимую роль в процессе сотрудничества в области управления здравоохранением между странами БРИКС.</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 xml:space="preserve">Во время пандемии вируса новой короны, исходя из предпосылки быстрого контроля над эпидемией в своей собственной стране, Китай сознательно выполнил свои обязанности великой державы и экспортировал медицинские принадлежности, противоэпидемический опыт и технологии, а также дух “общности судьбы” в другие страны мира.  Был официально создан Китайский центр исследований и разработок вакцин стран БРИКС. Его подрядчик, </w:t>
      </w:r>
      <w:proofErr w:type="spellStart"/>
      <w:r w:rsidRPr="008D2156">
        <w:rPr>
          <w:rFonts w:ascii="Times New Roman" w:hAnsi="Times New Roman" w:cs="Times New Roman"/>
          <w:sz w:val="28"/>
          <w:szCs w:val="28"/>
          <w:lang w:val="ru-RU"/>
        </w:rPr>
        <w:t>Кэсин</w:t>
      </w:r>
      <w:proofErr w:type="spellEnd"/>
      <w:r w:rsidRPr="008D2156">
        <w:rPr>
          <w:rFonts w:ascii="Times New Roman" w:hAnsi="Times New Roman" w:cs="Times New Roman"/>
          <w:sz w:val="28"/>
          <w:szCs w:val="28"/>
          <w:lang w:val="ru-RU"/>
        </w:rPr>
        <w:t xml:space="preserve"> </w:t>
      </w:r>
      <w:proofErr w:type="spellStart"/>
      <w:r w:rsidRPr="008D2156">
        <w:rPr>
          <w:rFonts w:ascii="Times New Roman" w:hAnsi="Times New Roman" w:cs="Times New Roman"/>
          <w:sz w:val="28"/>
          <w:szCs w:val="28"/>
          <w:lang w:val="ru-RU"/>
        </w:rPr>
        <w:t>Чжунвэй</w:t>
      </w:r>
      <w:proofErr w:type="spellEnd"/>
      <w:r w:rsidRPr="008D2156">
        <w:rPr>
          <w:rFonts w:ascii="Times New Roman" w:hAnsi="Times New Roman" w:cs="Times New Roman"/>
          <w:sz w:val="28"/>
          <w:szCs w:val="28"/>
          <w:lang w:val="ru-RU"/>
        </w:rPr>
        <w:t xml:space="preserve">, воплотил дух БРИКС и “БРИКС+” и совместно </w:t>
      </w:r>
      <w:r w:rsidRPr="008D2156">
        <w:rPr>
          <w:rFonts w:ascii="Times New Roman" w:hAnsi="Times New Roman" w:cs="Times New Roman"/>
          <w:sz w:val="28"/>
          <w:szCs w:val="28"/>
          <w:lang w:val="ru-RU"/>
        </w:rPr>
        <w:lastRenderedPageBreak/>
        <w:t>разработал вакцины с учеными из многих стран, включая Турцию, Бразилию, Чили и Индонезию, и добился значительных результатов. Во всех аспектах исследований и разработок, производства и распространения вакцин Китай всегда придерживался открытой позиции и сотрудничества и предоставил более 1 миллиарда доз вакцин и жидкого сырья более чем 100 странам и международным организациям.</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Китай обладает богатым опытом в оказании иностранной медицинской помощи. Китай предоставил Африке большое количество международных медикаментов и средств на строительство инфраструктуры, неоднократно направлял медицинские бригады для оказания поддержки и обучил многих медицинских работников, экспертов в области общественного здравоохранения и менеджеров на местах.</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Это соответствует целевой задаче механизма БРИКС для большинства развивающихся стран и может предоставить странам БРИКС богатый опыт в оказании медицинской помощи и охраны здоровья и расширить сферу сотрудничества через механизм “БРИКС+”.</w:t>
      </w:r>
    </w:p>
    <w:p w14:paraId="32CF43E2" w14:textId="77777777" w:rsidR="00DA3F76" w:rsidRPr="008D2156" w:rsidRDefault="00DA3F76" w:rsidP="006907D3">
      <w:pPr>
        <w:ind w:firstLineChars="100" w:firstLine="280"/>
        <w:rPr>
          <w:rFonts w:ascii="Times New Roman" w:hAnsi="Times New Roman" w:cs="Times New Roman"/>
          <w:sz w:val="28"/>
          <w:szCs w:val="28"/>
          <w:lang w:val="ru-RU"/>
        </w:rPr>
      </w:pPr>
    </w:p>
    <w:p w14:paraId="1263B00A" w14:textId="647DFA19" w:rsidR="00B45BFA" w:rsidRPr="008D2156" w:rsidRDefault="00B45BFA" w:rsidP="008410C0">
      <w:pPr>
        <w:pStyle w:val="a3"/>
        <w:rPr>
          <w:rFonts w:ascii="Times New Roman" w:hAnsi="Times New Roman" w:cs="Times New Roman"/>
          <w:sz w:val="28"/>
          <w:szCs w:val="28"/>
          <w:lang w:val="ru-RU"/>
        </w:rPr>
      </w:pPr>
      <w:bookmarkStart w:id="12" w:name="_Toc135445874"/>
      <w:r w:rsidRPr="008D2156">
        <w:rPr>
          <w:rFonts w:ascii="Times New Roman" w:hAnsi="Times New Roman" w:cs="Times New Roman"/>
          <w:sz w:val="28"/>
          <w:szCs w:val="28"/>
          <w:lang w:val="ru-RU"/>
        </w:rPr>
        <w:t xml:space="preserve">2.3 </w:t>
      </w:r>
      <w:bookmarkStart w:id="13" w:name="_Hlk135445283"/>
      <w:r w:rsidR="00D87B39" w:rsidRPr="008D2156">
        <w:rPr>
          <w:rFonts w:ascii="Times New Roman" w:hAnsi="Times New Roman" w:cs="Times New Roman"/>
          <w:sz w:val="28"/>
          <w:szCs w:val="28"/>
          <w:lang w:val="ru-RU"/>
        </w:rPr>
        <w:t>Глобальное экологическое управление</w:t>
      </w:r>
      <w:bookmarkEnd w:id="12"/>
    </w:p>
    <w:bookmarkEnd w:id="13"/>
    <w:p w14:paraId="344ECB93" w14:textId="546C08B8" w:rsidR="00147758" w:rsidRPr="008D2156" w:rsidRDefault="00147758" w:rsidP="00147758">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Изменение климата является самой серьезной проблемой в области охраны окружающей среды человека на сегодняшний день.</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 xml:space="preserve">В последние годы управление климатом все чаще становится наиболее важным вопросом глобального управления. Некоторые ученые считают, что изменение климата формирует международную политику в 21 веке с беспрецедентной </w:t>
      </w:r>
      <w:r w:rsidRPr="008D2156">
        <w:rPr>
          <w:rFonts w:ascii="Times New Roman" w:hAnsi="Times New Roman" w:cs="Times New Roman"/>
          <w:sz w:val="28"/>
          <w:szCs w:val="28"/>
          <w:lang w:val="ru-RU"/>
        </w:rPr>
        <w:lastRenderedPageBreak/>
        <w:t>интенсивностью, и вопросы изменения климата прочно заняли центральное место в международной политической повестке дня.</w:t>
      </w:r>
    </w:p>
    <w:p w14:paraId="7A8E0494" w14:textId="4F976FF5" w:rsidR="00B45BFA" w:rsidRPr="008D2156" w:rsidRDefault="00147758" w:rsidP="00147758">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Будучи странами с формирующейся экономикой, страны БРИКС в процессе стремительного развития в разной степени сталкивались с экологическими проблемами. Как разрешить противоречие между экономическим развитием и загрязнением окружающей среды и достичь устойчивого развития - сложная задача, с которой сталкиваются пять стран и большинство развивающихся стран.</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Поскольку охрана окружающей среды является международным общественным благом, активное управление одной страной окажет благотворное влияние на другие страны. Поэтому страны БРИКС распространили механизм экологического управления БРИКС на глобальное экологическое управление не только для улучшения глобальной окружающей среды и продления срока службы ресурсов земли, но и для того, чтобы: также исходя из потребностей устойчивого развития различных стран.</w:t>
      </w:r>
    </w:p>
    <w:p w14:paraId="3D61A152" w14:textId="72DACD7A" w:rsidR="00B45BFA" w:rsidRPr="008D2156" w:rsidRDefault="009B6C62" w:rsidP="00B45BFA">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Глобальное управление климатом осуществляется в рамках Конференции Организации Объединенных Наций по климату в качестве основного направления, и национальные государства по-прежнему являются наиболее важными действующими лицами среди них.</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Однако целый ряд негосударственных субъектов используют свои собственные преимущества для участия в управлении климатом посредством сетевого сотрудничества.</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“По словам Кеннета Эбботта (</w:t>
      </w:r>
      <w:proofErr w:type="spellStart"/>
      <w:r w:rsidRPr="008D2156">
        <w:rPr>
          <w:rFonts w:ascii="Times New Roman" w:hAnsi="Times New Roman" w:cs="Times New Roman"/>
          <w:sz w:val="28"/>
          <w:szCs w:val="28"/>
          <w:lang w:val="ru-RU"/>
        </w:rPr>
        <w:t>Kenneth</w:t>
      </w:r>
      <w:proofErr w:type="spellEnd"/>
      <w:r w:rsidRPr="008D2156">
        <w:rPr>
          <w:rFonts w:ascii="Times New Roman" w:hAnsi="Times New Roman" w:cs="Times New Roman"/>
          <w:sz w:val="28"/>
          <w:szCs w:val="28"/>
          <w:lang w:val="ru-RU"/>
        </w:rPr>
        <w:t xml:space="preserve"> </w:t>
      </w:r>
      <w:proofErr w:type="spellStart"/>
      <w:r w:rsidRPr="008D2156">
        <w:rPr>
          <w:rFonts w:ascii="Times New Roman" w:hAnsi="Times New Roman" w:cs="Times New Roman"/>
          <w:sz w:val="28"/>
          <w:szCs w:val="28"/>
          <w:lang w:val="ru-RU"/>
        </w:rPr>
        <w:t>W.Согласно</w:t>
      </w:r>
      <w:proofErr w:type="spellEnd"/>
      <w:r w:rsidRPr="008D2156">
        <w:rPr>
          <w:rFonts w:ascii="Times New Roman" w:hAnsi="Times New Roman" w:cs="Times New Roman"/>
          <w:sz w:val="28"/>
          <w:szCs w:val="28"/>
          <w:lang w:val="ru-RU"/>
        </w:rPr>
        <w:t xml:space="preserve"> статистике </w:t>
      </w:r>
      <w:proofErr w:type="spellStart"/>
      <w:r w:rsidRPr="008D2156">
        <w:rPr>
          <w:rFonts w:ascii="Times New Roman" w:hAnsi="Times New Roman" w:cs="Times New Roman"/>
          <w:sz w:val="28"/>
          <w:szCs w:val="28"/>
          <w:lang w:val="ru-RU"/>
        </w:rPr>
        <w:t>Abbott</w:t>
      </w:r>
      <w:proofErr w:type="spellEnd"/>
      <w:r w:rsidRPr="008D2156">
        <w:rPr>
          <w:rFonts w:ascii="Times New Roman" w:hAnsi="Times New Roman" w:cs="Times New Roman"/>
          <w:sz w:val="28"/>
          <w:szCs w:val="28"/>
          <w:lang w:val="ru-RU"/>
        </w:rPr>
        <w:t xml:space="preserve">), начиная с 2001 года в области глобального управления климатом как межгосударственные сети, так и городские транснациональные сети, сети </w:t>
      </w:r>
      <w:r w:rsidRPr="008D2156">
        <w:rPr>
          <w:rFonts w:ascii="Times New Roman" w:hAnsi="Times New Roman" w:cs="Times New Roman"/>
          <w:sz w:val="28"/>
          <w:szCs w:val="28"/>
          <w:lang w:val="ru-RU"/>
        </w:rPr>
        <w:lastRenderedPageBreak/>
        <w:t>инициатив в области гражданской политики и сети государственно-частного партнерства, возглавляемые негосударственными субъектами, развивались со среднегодовым темпом роста в 10%.”</w:t>
      </w:r>
    </w:p>
    <w:p w14:paraId="4E7C18FC" w14:textId="0C484ABA" w:rsidR="009B6C62" w:rsidRPr="008D2156" w:rsidRDefault="009B6C62" w:rsidP="009B6C62">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В вопросе охраны окружающей среды и устойчивого развития страны БРИКС также имеют дополнительные преимущества. Солнечная энергетика Китая более развита, Бразилия имеет опыт в области возобновляемых источников энергии и морской энергетики, южноафриканская технология “сжижения угля” и российская технология атомной энергетики находятся на высоком уровне.</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Это укрепило готовность стран БРИКС осуществлять сотрудничество в области охраны окружающей среды.</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Китай подписал соглашения о сотрудничестве в области охраны окружающей среды с Бразилией, Россией, Индией и Южной Африкой для обмена экологическими технологиями.</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Например, в целях защиты биологического разнообразия Китай и Россия создали механизм Подкомитета по сотрудничеству в области охраны окружающей среды Комитета по регулярным встречам премьер-министров Китая и России для институционализации китайско-российского сотрудничества в области охраны окружающей среды, эффективного улучшения экологической обстановки в приграничных районах и сотрудничества в целях защиты исчезающие виды в природных заповедниках.</w:t>
      </w:r>
    </w:p>
    <w:p w14:paraId="03ED9AA6" w14:textId="4311563C" w:rsidR="009B6C62" w:rsidRPr="008D2156" w:rsidRDefault="009B6C62" w:rsidP="009B6C62">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Сотрудничество стран БРИКС в области экологического управления основывается на встрече министров окружающей среды различных стран в качестве основного механизма.</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 xml:space="preserve">В 2014 году, во время Конференции </w:t>
      </w:r>
      <w:r w:rsidRPr="008D2156">
        <w:rPr>
          <w:rFonts w:ascii="Times New Roman" w:hAnsi="Times New Roman" w:cs="Times New Roman"/>
          <w:sz w:val="28"/>
          <w:szCs w:val="28"/>
          <w:lang w:val="ru-RU"/>
        </w:rPr>
        <w:lastRenderedPageBreak/>
        <w:t>Организации Объединенных Наций по окружающей среде, Китай организовал первую неофициальную встречу министров окружающей среды стран БРИКС и начал рассматривать экологическое управление как важное содержание сотрудничества стран БРИКС.В 2015 году состоялась первая официальная встреча министров окружающей среды стран БРИКС. На тему “</w:t>
      </w:r>
      <w:proofErr w:type="gramStart"/>
      <w:r w:rsidRPr="008D2156">
        <w:rPr>
          <w:rFonts w:ascii="Times New Roman" w:hAnsi="Times New Roman" w:cs="Times New Roman"/>
          <w:sz w:val="28"/>
          <w:szCs w:val="28"/>
          <w:lang w:val="ru-RU"/>
        </w:rPr>
        <w:t>Развитие ”зеленой</w:t>
      </w:r>
      <w:proofErr w:type="gramEnd"/>
      <w:r w:rsidRPr="008D2156">
        <w:rPr>
          <w:rFonts w:ascii="Times New Roman" w:hAnsi="Times New Roman" w:cs="Times New Roman"/>
          <w:sz w:val="28"/>
          <w:szCs w:val="28"/>
          <w:lang w:val="ru-RU"/>
        </w:rPr>
        <w:t xml:space="preserve"> экономики“ и обеспечение устойчивого развития и конкурентоспособности стран БРИКС” Китай выдвинул инициативу по совместному созданию "Партнерства в области зеленых финансов".</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По состоянию на 2021 год было проведено семь официальных совещаний министров окружающей среды.</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На Седьмой министерской встрече, посвященной теме “Сотрудничество во имя преемственности, консолидации и консенсуса”, был достигнут консенсус относительно будущего сотрудничества в области охраны окружающей среды между странами БРИКС и построения глобальной экологической цивилизации.</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Являясь многосторонним финансовым учреждением, Новый банк развития БРИКС неоднократно выдавал кредиты и "зеленые" облигации для поддержки строительства "зеленых" проектов в странах БРИКС.</w:t>
      </w:r>
    </w:p>
    <w:p w14:paraId="41CB8019" w14:textId="10E8DF88" w:rsidR="009B6C62" w:rsidRPr="008D2156" w:rsidRDefault="009B6C62" w:rsidP="009B6C62">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Из-за все более негативного отношения развитых стран, таких как Соединенные Штаты и Европа, к климату и другим экологическим проблемам положение стран БРИКС в мировой экономике и структуре энергетических выбросов улучшилось.</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 xml:space="preserve">Перед лицом общих проблем климата Китай, Бразилия, Индия и Южная Африка сформировали “основную четверку стран”, которые придерживаются одинаковой позиции. После </w:t>
      </w:r>
      <w:r w:rsidRPr="008D2156">
        <w:rPr>
          <w:rFonts w:ascii="Times New Roman" w:hAnsi="Times New Roman" w:cs="Times New Roman"/>
          <w:sz w:val="28"/>
          <w:szCs w:val="28"/>
          <w:lang w:val="ru-RU"/>
        </w:rPr>
        <w:lastRenderedPageBreak/>
        <w:t>Балийской конференции по климату в 2007 году четыре страны начали консультации по вопросам климата и успешно совместными усилиями вынудили “датский текст” отозвать из переговорного процесса на Климатической конференции 2009 года.</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Российская экологическая система и система охраны окружающей среды постепенно совершенствуются, и ее обязательства по сокращению выбросов были реализованы за счет развития новых отраслей энергетики и введения субсидий на охрану окружающей среды.</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После того, как администрация Трампа вышла из Парижского соглашения, страны БРИКС по-прежнему твердо заявляли, что продолжат продвигать Парижский климатический процесс.</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На одиннадцатой встрече лидеров страны БРИКС подчеркнули свои позиции по устойчивому развитию, развитию экологически чистой энергетики, сохранению биоразнообразия и управлению климатом.</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В ходе различных международных переговоров по разработке договоров, таких как защита морской среды, управление климатом и сохранение биоразнообразия, страны БРИКС могут в полной мере использовать силу группы, расширить коллективное право высказываться и способствовать совершенствованию глобальной системы экологического управления.</w:t>
      </w:r>
    </w:p>
    <w:p w14:paraId="23F74671" w14:textId="73DBA850" w:rsidR="009B6C62" w:rsidRPr="008D2156" w:rsidRDefault="009B6C62" w:rsidP="009B6C62">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В вопросах климата Китай всегда занимал твердую позицию, которая заложила основу для сотрудничества стран БРИКС и “основной четверки стран”.</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Накануне открытия Копенгагенской конференции представители Индии, Бразилии и Южной Африки совместно согласовали основные позиции конференции по климату.</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 xml:space="preserve">В 2016 году Китай предпринял ряд </w:t>
      </w:r>
      <w:r w:rsidRPr="008D2156">
        <w:rPr>
          <w:rFonts w:ascii="Times New Roman" w:hAnsi="Times New Roman" w:cs="Times New Roman"/>
          <w:sz w:val="28"/>
          <w:szCs w:val="28"/>
          <w:lang w:val="ru-RU"/>
        </w:rPr>
        <w:lastRenderedPageBreak/>
        <w:t>дипломатических действий, чтобы способствовать заключению Парижского соглашения на Парижской конференции по климату. Он всегда активно общался и консультировался со всеми заинтересованными сторонами в конструктивной манере и предложил в “Национальном независимом вкладе”, что выбросы углекислого газа достигнут пика примерно к 2030 году, и стремится к добейтесь этого как можно скорее.</w:t>
      </w:r>
    </w:p>
    <w:p w14:paraId="14E89C0C" w14:textId="60561120" w:rsidR="00B45BFA" w:rsidRPr="008D2156" w:rsidRDefault="009B6C62" w:rsidP="009B6C62">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Чтобы помочь развивающимся странам справиться с изменением климата, Китай объявил в 2015 году, что инвестирует 20 миллиардов юаней в создание Китайского фонда сотрудничества Юг-Юг в области изменения климата и планирует осуществлять проекты по смягчению последствий изменения климата и адаптации к ним в развивающихся странах для эффективного осуществления сотрудничества Юг-Юг в области климата.</w:t>
      </w:r>
    </w:p>
    <w:p w14:paraId="23A8B96B" w14:textId="0ECDCE53" w:rsidR="00B45BFA" w:rsidRPr="008D2156" w:rsidRDefault="008A690E" w:rsidP="00B45BFA">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В дополнение к продвижению реальных проектов глобальное экологическое управление также нуждается в распространении мягкой концепции, чтобы помочь людям осознать ее важность и принять в ней участие.</w:t>
      </w:r>
      <w:r w:rsidR="008D215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Для городов это также важный способ усилить свою мягкую силу, поэтому они также активно участвуют в распространении идей.  На Генеральной Ассамблее Организации Объединенных Наций в сентябре 2015 года мировые лидеры приняли “Повестку дня в области устойчивого развития на период до 2030 года” и ее 17 целей в области устойчивого развития, целью которых является "построение инклюзивных, безопасных, устойчивых к стихийным бедствиям и жизнеспособных городов".</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 xml:space="preserve">Сегодня половина населения земного шара, 3,5 миллиарда человек, живет в городах, и </w:t>
      </w:r>
      <w:r w:rsidRPr="008D2156">
        <w:rPr>
          <w:rFonts w:ascii="Times New Roman" w:hAnsi="Times New Roman" w:cs="Times New Roman"/>
          <w:sz w:val="28"/>
          <w:szCs w:val="28"/>
          <w:lang w:val="ru-RU"/>
        </w:rPr>
        <w:lastRenderedPageBreak/>
        <w:t>ожидается, что к 2030 году их число увеличится до 5 миллиардов.</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На долю городов приходится всего 3% площади суши в мире, но они генерируют 60-80% потребления энергии и 75% выбросов углекислого газа.</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По состоянию на 2016 год 90% городских жителей дышали воздухом, который не соответствовал стандартам безопасности, и 4,2 миллиона человек умерли от загрязнения воздуха.</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Более половины городского населения мира дышит воздухом, уровень загрязнения которого в 2,5 раза превышает нормы безопасности.</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Создание устойчивой окружающей среды стало важнейшей задачей во всем мире.</w:t>
      </w:r>
    </w:p>
    <w:p w14:paraId="54E1970E" w14:textId="7B4C37A5" w:rsidR="00B45BFA" w:rsidRPr="008D2156" w:rsidRDefault="008A690E" w:rsidP="008A690E">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В процессе развития глобального экологического управления важную роль в его продвижении сыграло проведение ряда международных конференций.</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 xml:space="preserve">В августе 2019 года в Сан-Паулу последовательно состоялись два международных совещания на уровне министров по охране окружающей среды.20 мая 2022 года состоялась 8-я встреча министров окружающей среды стран БРИКС, а 15 ноября состоялась 31-я министерская встреча четырех основных стран по изменению климата. В ходе встречи страны БРИКС провели углубленный обмен мнениями и достигли широкого консенсуса по ускорению "зеленых" и </w:t>
      </w:r>
      <w:proofErr w:type="spellStart"/>
      <w:r w:rsidRPr="008D2156">
        <w:rPr>
          <w:rFonts w:ascii="Times New Roman" w:hAnsi="Times New Roman" w:cs="Times New Roman"/>
          <w:sz w:val="28"/>
          <w:szCs w:val="28"/>
          <w:lang w:val="ru-RU"/>
        </w:rPr>
        <w:t>низкоуглеродных</w:t>
      </w:r>
      <w:proofErr w:type="spellEnd"/>
      <w:r w:rsidRPr="008D2156">
        <w:rPr>
          <w:rFonts w:ascii="Times New Roman" w:hAnsi="Times New Roman" w:cs="Times New Roman"/>
          <w:sz w:val="28"/>
          <w:szCs w:val="28"/>
          <w:lang w:val="ru-RU"/>
        </w:rPr>
        <w:t xml:space="preserve"> преобразований, достижению целей устойчивого развития на период до 2030 года и постоянному укреплению экологического сотрудничества.</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 xml:space="preserve">На совещании было рассмотрено и принято "Совместное заявление Восьмой встречи министров окружающей среды стран БРИКС".В совместном заявлении подчеркивалась важность ускорения реализации Повестки дня в области устойчивого развития на период до 2030 </w:t>
      </w:r>
      <w:r w:rsidRPr="008D2156">
        <w:rPr>
          <w:rFonts w:ascii="Times New Roman" w:hAnsi="Times New Roman" w:cs="Times New Roman"/>
          <w:sz w:val="28"/>
          <w:szCs w:val="28"/>
          <w:lang w:val="ru-RU"/>
        </w:rPr>
        <w:lastRenderedPageBreak/>
        <w:t xml:space="preserve">года, выражался консенсус и видение стран БРИКС в продвижении зеленого, </w:t>
      </w:r>
      <w:proofErr w:type="spellStart"/>
      <w:r w:rsidRPr="008D2156">
        <w:rPr>
          <w:rFonts w:ascii="Times New Roman" w:hAnsi="Times New Roman" w:cs="Times New Roman"/>
          <w:sz w:val="28"/>
          <w:szCs w:val="28"/>
          <w:lang w:val="ru-RU"/>
        </w:rPr>
        <w:t>низкоуглеродного</w:t>
      </w:r>
      <w:proofErr w:type="spellEnd"/>
      <w:r w:rsidRPr="008D2156">
        <w:rPr>
          <w:rFonts w:ascii="Times New Roman" w:hAnsi="Times New Roman" w:cs="Times New Roman"/>
          <w:sz w:val="28"/>
          <w:szCs w:val="28"/>
          <w:lang w:val="ru-RU"/>
        </w:rPr>
        <w:t xml:space="preserve"> и устойчивого развития, а также предлагалось, чтобы страны БРИКС укрепляли политический диалог, проводили совместные исследования и сотрудничали в областях изменение климата, сохранение биоразнообразия и защита морской среды.</w:t>
      </w:r>
    </w:p>
    <w:p w14:paraId="05358B78" w14:textId="77777777" w:rsidR="00B45BFA" w:rsidRPr="008D2156" w:rsidRDefault="00B45BFA" w:rsidP="00B45BFA">
      <w:pPr>
        <w:ind w:firstLineChars="100" w:firstLine="280"/>
        <w:rPr>
          <w:rFonts w:ascii="Times New Roman" w:hAnsi="Times New Roman" w:cs="Times New Roman"/>
          <w:sz w:val="28"/>
          <w:szCs w:val="28"/>
          <w:lang w:val="ru-RU"/>
        </w:rPr>
      </w:pPr>
    </w:p>
    <w:p w14:paraId="704C7B53" w14:textId="77777777" w:rsidR="009F2B83" w:rsidRPr="008D2156" w:rsidRDefault="009F2B83" w:rsidP="006B2D8D">
      <w:pPr>
        <w:rPr>
          <w:rFonts w:ascii="Times New Roman" w:hAnsi="Times New Roman" w:cs="Times New Roman"/>
          <w:sz w:val="28"/>
          <w:szCs w:val="28"/>
          <w:lang w:val="ru-RU"/>
        </w:rPr>
      </w:pPr>
    </w:p>
    <w:p w14:paraId="54E9D074" w14:textId="4680F279" w:rsidR="00B45BFA" w:rsidRPr="008D2156" w:rsidRDefault="00EF0DEF" w:rsidP="00EF0DEF">
      <w:pPr>
        <w:pStyle w:val="a3"/>
        <w:rPr>
          <w:rFonts w:ascii="Times New Roman" w:hAnsi="Times New Roman" w:cs="Times New Roman"/>
          <w:lang w:val="ru-RU"/>
        </w:rPr>
      </w:pPr>
      <w:bookmarkStart w:id="14" w:name="_Toc135445875"/>
      <w:r w:rsidRPr="008D2156">
        <w:rPr>
          <w:rFonts w:ascii="Times New Roman" w:hAnsi="Times New Roman" w:cs="Times New Roman"/>
          <w:lang w:val="ru-RU"/>
        </w:rPr>
        <w:t>Вывод</w:t>
      </w:r>
      <w:r w:rsidR="009F2B83" w:rsidRPr="008D2156">
        <w:rPr>
          <w:rFonts w:ascii="Times New Roman" w:hAnsi="Times New Roman" w:cs="Times New Roman"/>
          <w:lang w:val="ru-RU"/>
        </w:rPr>
        <w:t>ы к главе 2</w:t>
      </w:r>
      <w:bookmarkEnd w:id="14"/>
    </w:p>
    <w:p w14:paraId="425849F8" w14:textId="35FFB60B" w:rsidR="00EF0DEF" w:rsidRPr="008D2156" w:rsidRDefault="00EF0DEF" w:rsidP="00B45BFA">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В процессе интеграции с различными международными многосторонними механизмами и активного участия в глобальном управлении страны БРИКС добиваются все большего консенсуса, выявляют более широкие общие интересы и продолжают стремиться к более широкому внешнему сотрудничеству. Голос и статус институтов глобального управления, таких как Организация Объединенных Наций, Всемирный банк, Международный Валютный фонд и Всемирная организация здравоохранения продолжают расти и играют роль, которую нельзя игнорировать. Они стали важной силой в содействии совершенствованию глобальной системы управления и изменению порядка.</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Создание механизма БРИКС не помешало расширению других многосторонних организаций. Следовательно, модель БРИКС следует рассматривать как новый инструмент развития многосторонности, а не как вызов существующим международным институтам.</w:t>
      </w:r>
    </w:p>
    <w:p w14:paraId="2CFDB91B" w14:textId="77777777" w:rsidR="009F2B83" w:rsidRPr="008D2156" w:rsidRDefault="009F2B83" w:rsidP="006B2D8D">
      <w:pPr>
        <w:rPr>
          <w:rFonts w:ascii="Times New Roman" w:hAnsi="Times New Roman" w:cs="Times New Roman"/>
          <w:sz w:val="28"/>
          <w:szCs w:val="28"/>
          <w:lang w:val="ru-RU"/>
        </w:rPr>
      </w:pPr>
    </w:p>
    <w:p w14:paraId="15653578" w14:textId="77777777" w:rsidR="00B45BFA" w:rsidRPr="008D2156" w:rsidRDefault="00B45BFA" w:rsidP="009F2B83">
      <w:pPr>
        <w:pStyle w:val="a3"/>
        <w:rPr>
          <w:rFonts w:ascii="Times New Roman" w:hAnsi="Times New Roman" w:cs="Times New Roman"/>
          <w:lang w:val="ru-RU"/>
        </w:rPr>
      </w:pPr>
      <w:bookmarkStart w:id="15" w:name="_Toc135445876"/>
      <w:r w:rsidRPr="008D2156">
        <w:rPr>
          <w:rFonts w:ascii="Times New Roman" w:hAnsi="Times New Roman" w:cs="Times New Roman"/>
          <w:lang w:val="ru-RU"/>
        </w:rPr>
        <w:lastRenderedPageBreak/>
        <w:t>Глава 3. Перспективы и рекомендации участия БРИКС в глобальном управлении</w:t>
      </w:r>
      <w:bookmarkEnd w:id="15"/>
    </w:p>
    <w:p w14:paraId="66C0FB28" w14:textId="77777777" w:rsidR="00B45BFA" w:rsidRPr="008D2156" w:rsidRDefault="00B45BFA" w:rsidP="008410C0">
      <w:pPr>
        <w:pStyle w:val="a3"/>
        <w:rPr>
          <w:rFonts w:ascii="Times New Roman" w:hAnsi="Times New Roman" w:cs="Times New Roman"/>
          <w:sz w:val="28"/>
          <w:szCs w:val="28"/>
          <w:lang w:val="ru-RU"/>
        </w:rPr>
      </w:pPr>
      <w:bookmarkStart w:id="16" w:name="_Toc135445877"/>
      <w:r w:rsidRPr="008D2156">
        <w:rPr>
          <w:rFonts w:ascii="Times New Roman" w:hAnsi="Times New Roman" w:cs="Times New Roman"/>
          <w:sz w:val="28"/>
          <w:szCs w:val="28"/>
          <w:lang w:val="ru-RU"/>
        </w:rPr>
        <w:t>3.1 Перспективы участия БРИКС в глобальном управлении</w:t>
      </w:r>
      <w:bookmarkEnd w:id="16"/>
    </w:p>
    <w:p w14:paraId="74B5EE0C" w14:textId="591CE193" w:rsidR="009F2B83" w:rsidRPr="008D2156" w:rsidRDefault="009F2B83" w:rsidP="00B45BFA">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В процессе глобального управления странами БРИКС возникли следующие проблемы:</w:t>
      </w:r>
    </w:p>
    <w:p w14:paraId="4820486B" w14:textId="60B0ABA6" w:rsidR="005A35F3" w:rsidRPr="008D2156" w:rsidRDefault="005A35F3" w:rsidP="00B45BFA">
      <w:pPr>
        <w:ind w:firstLineChars="100" w:firstLine="280"/>
        <w:rPr>
          <w:rFonts w:ascii="Times New Roman" w:hAnsi="Times New Roman" w:cs="Times New Roman"/>
          <w:i/>
          <w:iCs/>
          <w:sz w:val="28"/>
          <w:szCs w:val="28"/>
          <w:u w:val="single"/>
          <w:lang w:val="ru-RU"/>
        </w:rPr>
      </w:pPr>
      <w:r w:rsidRPr="008D2156">
        <w:rPr>
          <w:rFonts w:ascii="Times New Roman" w:hAnsi="Times New Roman" w:cs="Times New Roman"/>
          <w:i/>
          <w:iCs/>
          <w:sz w:val="28"/>
          <w:szCs w:val="28"/>
          <w:u w:val="single"/>
          <w:lang w:val="ru-RU"/>
        </w:rPr>
        <w:t>Между странами БРИКС существует конфликт интересов</w:t>
      </w:r>
    </w:p>
    <w:p w14:paraId="59FA8DAB" w14:textId="19EF7D8A" w:rsidR="000F1340" w:rsidRPr="008D2156" w:rsidRDefault="000F1340" w:rsidP="00B45BFA">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 xml:space="preserve">Как развивающиеся крупные страны в разных регионах, страны БРИКС имеют относительно схожие уровни экономического развития. Неизбежно возникает конкуренция. Между некоторыми странами возникают политические споры и конфликты позиций. Это делает механизм БРИКС, который изначально был ориентирован на экономический диалог в качестве основного содержания, нестабильным. Даже если масштабы </w:t>
      </w:r>
      <w:proofErr w:type="gramStart"/>
      <w:r w:rsidRPr="008D2156">
        <w:rPr>
          <w:rFonts w:ascii="Times New Roman" w:hAnsi="Times New Roman" w:cs="Times New Roman"/>
          <w:sz w:val="28"/>
          <w:szCs w:val="28"/>
          <w:lang w:val="ru-RU"/>
        </w:rPr>
        <w:t>и</w:t>
      </w:r>
      <w:proofErr w:type="gramEnd"/>
      <w:r w:rsidRPr="008D2156">
        <w:rPr>
          <w:rFonts w:ascii="Times New Roman" w:hAnsi="Times New Roman" w:cs="Times New Roman"/>
          <w:sz w:val="28"/>
          <w:szCs w:val="28"/>
          <w:lang w:val="ru-RU"/>
        </w:rPr>
        <w:t xml:space="preserve"> хотя содержание сотрудничества БРИКС продолжает расширяться, между странами по-прежнему существует “дефицит доверия”.</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В процессе создания механизма БРИКС государства-члены часто проявляют бдительность по отношению друг к другу, опасаясь, что конкуренты будут доминировать в процессе создания механизма БРИКС.</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Когда был создан Банк развития БРИКС, страны вели переговоры о распределении полномочий по принятию решений, банковских адресах и президентах банков.</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Что касается БРИКС, то между государствами-членами существуют сложные двусторонние отношения, что затрудняет формирование “центростремительной силы БРИКС” на международном уровне.</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 xml:space="preserve">Например, у Бразилии были торговые </w:t>
      </w:r>
      <w:r w:rsidRPr="008D2156">
        <w:rPr>
          <w:rFonts w:ascii="Times New Roman" w:hAnsi="Times New Roman" w:cs="Times New Roman"/>
          <w:sz w:val="28"/>
          <w:szCs w:val="28"/>
          <w:lang w:val="ru-RU"/>
        </w:rPr>
        <w:lastRenderedPageBreak/>
        <w:t>споры с Россией и Китаем в отношении доступа на рынки сельскохозяйственной продукции; на торговых переговорах ВТО в Дохе Бразилия вступила в конфликт с Индией из-за того, что Индия настаивала на мерах по защите своих рисоводов.</w:t>
      </w:r>
    </w:p>
    <w:p w14:paraId="25ACC745" w14:textId="7FDF9982" w:rsidR="000F1340" w:rsidRPr="008D2156" w:rsidRDefault="000F1340" w:rsidP="00B45BFA">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Из-за усиления конкуренции друг с другом и того факта, что все они являются экономиками, ориентированными на экспорт, экономические и торговые отношения между странами БРИКС не развивались в более свободном направлении, и торговые барьеры существуют всегда.</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С ростом числа случаев принятия странами БРИКС мер по исправлению положения в торговле в отношении других членов ВТО, меры, принимаемые группой БРИКС друг против друга, также увеличиваются.</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Экономика Китая долгое время занимала лидирующие позиции в странах БРИКС. Стимулируя развитие стран БРИКС, она также стала страной, которая чаще всего применяла меры по защите торговли.</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В период с 2010 по 2020 год Индия подала 156 исков о смягчении торговых санкций против Китая, 62 - в Бразилии, 13 - в Южной Африке и 3 - в России.</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Очевидно, что это очень важно для конкурентных отношений между Китаем и другими четырьмя странами.</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Китай и Индия являются развивающимися азиатскими экономиками. Их модели и этапы развития имеют определенную степень сходства. Существуют конкурентные отношения как на региональном, так и на глобальном уровнях. Таким образом, дела Индии о смягчении торговых санкций против Китая в этом десятилетии уступают только Соединенным Штатам. Количество дел уступает только этому из Соединенных Штатов.</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lastRenderedPageBreak/>
        <w:t>Бразилия и Южная Африка являются важными каналами выхода Китая на рынки Латинской Америки и Африки. Китай, Пакистан и Центральная Африка проводят преференциальную торговую политику. Таким образом, двустороннее сотрудничество важнее двусторонней конкуренции. В частности, развитие Южной Африки относительно отсталое, и она придает большее значение китайским инвестициям и взаимные торговые обмены.</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Между Китаем и Россией существует сильная взаимодополняемость в сырьевых товарах. Китайская сфера услуг и некоторые отрасли легкой промышленности рассматривают Россию как новый рынок с потенциалом для развития. Россия также является источником импортируемых Китаем минеральных продуктов. Различия в экономических моделях привели к снижению конкуренции между ними.</w:t>
      </w:r>
    </w:p>
    <w:p w14:paraId="6255629B" w14:textId="4CBC7465" w:rsidR="000F1340" w:rsidRPr="008D2156" w:rsidRDefault="00E21F85" w:rsidP="00B45BFA">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В силу своих различных интересов и потребностей государства-члены поставили механизм БРИКС на разные национальные стратегические позиции.</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Россия стремится создать политическую платформу для противодействия дискурсивной системе западных держав, чтобы прорвать меры политической и экономической блокады, принятые Соединенными Штатами и Европой, и надеется увеличить свои рычаги влияния, чтобы вернуться к статусу мировой державы.</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Поэтому Россия надеется, что страны БРИКС смогут превратиться из механизма ограниченного диалога в политическую консультативную группу для обсуждения ключевых международных вопросов, и надеется придать странам БРИКС окраску геополитической группы.</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 xml:space="preserve">Остальные четыре страны надеются, что механизм </w:t>
      </w:r>
      <w:r w:rsidRPr="008D2156">
        <w:rPr>
          <w:rFonts w:ascii="Times New Roman" w:hAnsi="Times New Roman" w:cs="Times New Roman"/>
          <w:sz w:val="28"/>
          <w:szCs w:val="28"/>
          <w:lang w:val="ru-RU"/>
        </w:rPr>
        <w:lastRenderedPageBreak/>
        <w:t>не превратится в политическую крепость против западных держав. Вместо этого они рассматривают механизм БРИКС как открытую организацию, которая может способствовать развитию и сотрудничеству и стремится только способствовать улучшению существующего международного порядка.</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 xml:space="preserve">У пяти стран разное позиционирование и ожидания в отношении механизма БРИКС, поэтому существуют различия в построении </w:t>
      </w:r>
      <w:proofErr w:type="spellStart"/>
      <w:r w:rsidRPr="008D2156">
        <w:rPr>
          <w:rFonts w:ascii="Times New Roman" w:hAnsi="Times New Roman" w:cs="Times New Roman"/>
          <w:sz w:val="28"/>
          <w:szCs w:val="28"/>
          <w:lang w:val="ru-RU"/>
        </w:rPr>
        <w:t>механизма.Что</w:t>
      </w:r>
      <w:proofErr w:type="spellEnd"/>
      <w:r w:rsidRPr="008D2156">
        <w:rPr>
          <w:rFonts w:ascii="Times New Roman" w:hAnsi="Times New Roman" w:cs="Times New Roman"/>
          <w:sz w:val="28"/>
          <w:szCs w:val="28"/>
          <w:lang w:val="ru-RU"/>
        </w:rPr>
        <w:t xml:space="preserve"> касается формы функционирования механизма БРИКС, то некоторые государства-члены хотят, чтобы он стал юридически обязывающей организацией, в то время как некоторые государства-члены хотят сохранить гибкость форумов, саммитов и других форм; что касается областей и содержания сотрудничества БРИКС, то Россия надеется включить в него традиционные политические вопросы, такие как военные вопросы и Индия также хочет учесть позицию Соединенных Штатов в стратегических соображениях.</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Из-за более высоких требований к степени открытости между странами нынешнее, более зрелое торговое и инвестиционное сотрудничество также столкнулось с узкими местами.</w:t>
      </w:r>
    </w:p>
    <w:p w14:paraId="7F8BCDBE" w14:textId="74CA2A1E" w:rsidR="000F1340" w:rsidRPr="008D2156" w:rsidRDefault="00E21F85" w:rsidP="00B45BFA">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Для Китая сложные китайско-индийские отношения являются одним из важных факторов, препятствующих его участию в глобальном управлении через механизм БРИКС. Когда пограничные споры не разрешаются в течение длительного времени и время от времени происходят вооруженные конфликты, вмешательство Соединенных Штатов в Индо-Тихоокеанский регион привело к стимулировал китайско-индийский конфликт.</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 xml:space="preserve">Индия всегда рассматривала Китай как своего главного конкурента в стремлении стать </w:t>
      </w:r>
      <w:r w:rsidRPr="008D2156">
        <w:rPr>
          <w:rFonts w:ascii="Times New Roman" w:hAnsi="Times New Roman" w:cs="Times New Roman"/>
          <w:sz w:val="28"/>
          <w:szCs w:val="28"/>
          <w:lang w:val="ru-RU"/>
        </w:rPr>
        <w:lastRenderedPageBreak/>
        <w:t>доминирующей региональной страной и препятствие на пути реализации мечты о великой державе. Поэтому она всегда настороженно относилась к Китаю и не хочет, чтобы Китай использовал платформу БРИКС для дальнейшего расширения своего влияния в развивающихся странах. Поскольку Китай не поддержал Бразилию и Индию в их стремлении стать постоянными членами Организации Объединенных Наций, у Бразилии и Индии много претензий к Китаю, и Индия пытается привлечь на свою сторону другие непостоянные государства-члены, надеясь отменить систему вето в один голос, за которую голосуют постоянные члены, чтобы обойти Китай.</w:t>
      </w:r>
    </w:p>
    <w:p w14:paraId="4B2F0A78" w14:textId="533971CF" w:rsidR="00E41827" w:rsidRPr="008D2156" w:rsidRDefault="00E41827" w:rsidP="00B45BFA">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Государства - члены стран БРИКС принадлежат к разным регионам и участвуют в различных механизмах регионального сотрудничества и международных многосторонних организациях, отстаивающих геополитические, экономические интересы и стратегии развития. Эти механизмы частично дублируют по функциям механизм БРИКС.</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 xml:space="preserve">Бразилия является членом Сообщества Южных государств и Межамериканского банка развития; Россия является членом ШОС и Евразийского экономического союза; Китай участвовал в Азиатско-Тихоокеанском экономическом сотрудничестве, Шанхайской организации сотрудничества и т.д. и выступает за региональное сотрудничество, такое как интеграция в Северо-Восточной Азии и региональные соглашения о всеобъемлющем экономическом партнерстве; Индия является важным участником региональных групп, таких как Альянс стран бассейна Индийского океана, Ассоциация регионального </w:t>
      </w:r>
      <w:r w:rsidRPr="008D2156">
        <w:rPr>
          <w:rFonts w:ascii="Times New Roman" w:hAnsi="Times New Roman" w:cs="Times New Roman"/>
          <w:sz w:val="28"/>
          <w:szCs w:val="28"/>
          <w:lang w:val="ru-RU"/>
        </w:rPr>
        <w:lastRenderedPageBreak/>
        <w:t xml:space="preserve">сотрудничества Южной Азии и Инициатива по техническому и экономическому сотрудничеству в </w:t>
      </w:r>
      <w:proofErr w:type="spellStart"/>
      <w:r w:rsidRPr="008D2156">
        <w:rPr>
          <w:rFonts w:ascii="Times New Roman" w:hAnsi="Times New Roman" w:cs="Times New Roman"/>
          <w:sz w:val="28"/>
          <w:szCs w:val="28"/>
          <w:lang w:val="ru-RU"/>
        </w:rPr>
        <w:t>экосекторе</w:t>
      </w:r>
      <w:proofErr w:type="spellEnd"/>
      <w:r w:rsidRPr="008D2156">
        <w:rPr>
          <w:rFonts w:ascii="Times New Roman" w:hAnsi="Times New Roman" w:cs="Times New Roman"/>
          <w:sz w:val="28"/>
          <w:szCs w:val="28"/>
          <w:lang w:val="ru-RU"/>
        </w:rPr>
        <w:t xml:space="preserve"> Бенгальского залива; Южная Африка является членом Сообщества по вопросам развития Юга Африки и стран бассейна Индийского океана Альянс.</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Государства-члены принадлежат к определенным региональным организациям, но они также присоединились к различным другим региональным соглашениям, что усложняет распределение ролей и взаимоотношения между государствами-членами. Если государства-члены не смогут должным образом управлять своими ролями и отношениями в различных многосторонних организациях, это, вероятно, ограничит эффективность механизма БРИКС.</w:t>
      </w:r>
    </w:p>
    <w:p w14:paraId="2B703445" w14:textId="2C487809" w:rsidR="00E41827" w:rsidRPr="008D2156" w:rsidRDefault="00A07F98" w:rsidP="00B45BFA">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Региональные державы, как правило, надеются достичь региональной интеграции, в которой их собственные страны занимают доминирующее положение. Будучи крупнейшими державами в своих соответствующих регионах, пять государств-членов надеются, что их ведущие региональные организации смогут развиваться глубже и вкладывать меньше внимания и энергии в создание самого механизма БРИКС.</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 xml:space="preserve">Россия является главной движущей силой Евразийского экономического союза. Чтобы восстановить свой статус крупной державы в Евразийском регионе, отреагировать на западные экономические санкции и возобновить развитие национальной экономики, Россия надеется интегрировать пространство бывшего Советского Союза. После всесторонней оценки ситуации в Инициатива “Пояс и путь”, выдвинутая Китаем, считает, что проект “Пояс и путь” может сыграть определенную роль в продвижении Евразийского экономического </w:t>
      </w:r>
      <w:r w:rsidRPr="008D2156">
        <w:rPr>
          <w:rFonts w:ascii="Times New Roman" w:hAnsi="Times New Roman" w:cs="Times New Roman"/>
          <w:sz w:val="28"/>
          <w:szCs w:val="28"/>
          <w:lang w:val="ru-RU"/>
        </w:rPr>
        <w:lastRenderedPageBreak/>
        <w:t>союза, поэтому Китай и Россия активно содействовали стыковке двух основных экономических и торговых механизмов.</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Индия стремилась стать доминирующей страной в Южной Азии, а затем превратилась в мировую державу.</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 xml:space="preserve">После прихода Моди к власти он рассматривал </w:t>
      </w:r>
      <w:proofErr w:type="spellStart"/>
      <w:r w:rsidRPr="008D2156">
        <w:rPr>
          <w:rFonts w:ascii="Times New Roman" w:hAnsi="Times New Roman" w:cs="Times New Roman"/>
          <w:sz w:val="28"/>
          <w:szCs w:val="28"/>
          <w:lang w:val="ru-RU"/>
        </w:rPr>
        <w:t>многосекторальную</w:t>
      </w:r>
      <w:proofErr w:type="spellEnd"/>
      <w:r w:rsidRPr="008D2156">
        <w:rPr>
          <w:rFonts w:ascii="Times New Roman" w:hAnsi="Times New Roman" w:cs="Times New Roman"/>
          <w:sz w:val="28"/>
          <w:szCs w:val="28"/>
          <w:lang w:val="ru-RU"/>
        </w:rPr>
        <w:t xml:space="preserve"> инициативу по технологическому и экономическому сотрудничеству вокруг Бенгальского залива как средство интеграции региона Южной Азии и продвигал инициативу по преобразованию в политический альянс.</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Страны БРИКС вложили много финансовых и материальных ресурсов в создание многосторонних механизмов, которые играют ведущую роль в их собственных делах, и они уделяют больше внимания региональным партнерам, которые тесно связаны с их собственной геополитикой. По сравнению с глобальными делами, они также уделяют больше внимания региональному управлению в регионе.</w:t>
      </w:r>
    </w:p>
    <w:p w14:paraId="62B7D1A4" w14:textId="7866B81C" w:rsidR="00E21F85" w:rsidRPr="008D2156" w:rsidRDefault="005A35F3" w:rsidP="00B45BFA">
      <w:pPr>
        <w:ind w:firstLineChars="100" w:firstLine="280"/>
        <w:rPr>
          <w:rFonts w:ascii="Times New Roman" w:hAnsi="Times New Roman" w:cs="Times New Roman"/>
          <w:i/>
          <w:iCs/>
          <w:sz w:val="28"/>
          <w:szCs w:val="28"/>
          <w:u w:val="single"/>
          <w:lang w:val="ru-RU"/>
        </w:rPr>
      </w:pPr>
      <w:r w:rsidRPr="008D2156">
        <w:rPr>
          <w:rFonts w:ascii="Times New Roman" w:hAnsi="Times New Roman" w:cs="Times New Roman"/>
          <w:i/>
          <w:iCs/>
          <w:sz w:val="28"/>
          <w:szCs w:val="28"/>
          <w:u w:val="single"/>
          <w:lang w:val="ru-RU"/>
        </w:rPr>
        <w:t>Несовершенная конструкция механизма</w:t>
      </w:r>
    </w:p>
    <w:p w14:paraId="70EE5928" w14:textId="4FFE8DDB" w:rsidR="000F1340" w:rsidRPr="008D2156" w:rsidRDefault="005A35F3" w:rsidP="00B45BFA">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Построение механизма сотрудничества стран БРИКС сформировало более всеобъемлющие рамки сотрудничества, но механизму БРИКС присущи некоторые врожденные дефекты, что затрудняет странам БРИКС углубленное сотрудничество в области глобального управления.</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 xml:space="preserve">По мнению некоторых ученых, механизм БРИКС был создан в соответствии с концепцией неолиберализма, и отсутствие сдержек и противовесов сделало его ограниченным. Конкретным проявлением является то, что страны БРИКС используют систему ротации председателей и виртуальные секретариаты для замены постоянных секретариатов, принадлежащих обычным официальным </w:t>
      </w:r>
      <w:r w:rsidRPr="008D2156">
        <w:rPr>
          <w:rFonts w:ascii="Times New Roman" w:hAnsi="Times New Roman" w:cs="Times New Roman"/>
          <w:sz w:val="28"/>
          <w:szCs w:val="28"/>
          <w:lang w:val="ru-RU"/>
        </w:rPr>
        <w:lastRenderedPageBreak/>
        <w:t>международным организациям, и не имеют исполнительных органов, надзорных ведомств, агентств по урегулированию споров и юридически эффективных соглашений о многостороннем сотрудничестве для обеспечения выполнения документов.</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Частые смены председательства и отсутствие постоянных институтов привели к тому, что содержание сотрудничества между странами БРИКС утратило преемственность, и во многих случаях результаты сотрудничества остаются только на уровне обсуждения, что затрудняет его реализацию.</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Отсутствие процедурных и процедурно-институциональных документов и обязательных соглашений о сотрудничестве затрудняет странам достижение баланса фактических интересов друг друга и не имеет обязательной силы в процессе сотрудничества.</w:t>
      </w:r>
    </w:p>
    <w:p w14:paraId="7241667F" w14:textId="7394E6DE" w:rsidR="005A35F3" w:rsidRPr="008D2156" w:rsidRDefault="005A35F3" w:rsidP="00B45BFA">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С одной стороны, мягкий механизм позволяет странам быть гибкими и мобильными в своем сотрудничестве в различных областях и может своевременно корректировать политику и руководящие принципы в ответ на изменения международной ситуации и внутренней среды. С другой стороны, это также делает сотрудничество в области управления по модели БРИКС еще более эффективным. застревают на поверхности, и трудно трансформировать декларации, инициативы и т.д. в предметное сотрудничество.</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 xml:space="preserve">Участвуя вместе в международных делах, страны БРИКС иногда испытывают трудности с проявлением своей коллективной силы. Страны часто предпочитают высказываться только по вопросам, представляющим их собственные интересы, поэтому западные СМИ часто </w:t>
      </w:r>
      <w:r w:rsidRPr="008D2156">
        <w:rPr>
          <w:rFonts w:ascii="Times New Roman" w:hAnsi="Times New Roman" w:cs="Times New Roman"/>
          <w:sz w:val="28"/>
          <w:szCs w:val="28"/>
          <w:lang w:val="ru-RU"/>
        </w:rPr>
        <w:lastRenderedPageBreak/>
        <w:t>“поливают их грязью”.</w:t>
      </w:r>
    </w:p>
    <w:p w14:paraId="30550FEE" w14:textId="31BD3F8D" w:rsidR="00E41827" w:rsidRPr="008D2156" w:rsidRDefault="00E41827" w:rsidP="00B45BFA">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Являясь важным достижением финансового сотрудничества между странами БРИКС, Новый банк развития БРИКС также сталкивается с различными проблемами, связанными с его существующим механизмом.</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Принятый банком механизм принятия позитивных решений является результатом переговоров и взаимного компромисса.</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Поскольку полномочия по принятию решений находятся в руках пяти стран-инициаторов и государств-членов, эффективность принятия решений и реализации Банком БРИКС будет ограничена экономическим развитием и политической ориентацией государств-членов. Сам Банк БРИКС обладает меньшими полномочиями по принятию решений и осуществлению действий, а также это серьезно зависит от государств-членов БРИКС.</w:t>
      </w:r>
      <w:r w:rsidR="00DA3F76" w:rsidRPr="008D2156">
        <w:rPr>
          <w:rFonts w:ascii="Times New Roman" w:hAnsi="Times New Roman" w:cs="Times New Roman"/>
          <w:sz w:val="28"/>
          <w:szCs w:val="28"/>
          <w:lang w:val="ru-RU"/>
        </w:rPr>
        <w:t xml:space="preserve"> </w:t>
      </w:r>
      <w:proofErr w:type="gramStart"/>
      <w:r w:rsidRPr="008D2156">
        <w:rPr>
          <w:rFonts w:ascii="Times New Roman" w:hAnsi="Times New Roman" w:cs="Times New Roman"/>
          <w:sz w:val="28"/>
          <w:szCs w:val="28"/>
          <w:lang w:val="ru-RU"/>
        </w:rPr>
        <w:t>Модель ”БРИКС</w:t>
      </w:r>
      <w:proofErr w:type="gramEnd"/>
      <w:r w:rsidRPr="008D2156">
        <w:rPr>
          <w:rFonts w:ascii="Times New Roman" w:hAnsi="Times New Roman" w:cs="Times New Roman"/>
          <w:sz w:val="28"/>
          <w:szCs w:val="28"/>
          <w:lang w:val="ru-RU"/>
        </w:rPr>
        <w:t>+“ является важной формой для стран БРИКС по расширению механизма БРИКС и участию в глобальном управлении, но ”БРИКС+" еще не сформировал эффективный зрелый механизм.</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Модель “БРИКС+” в настоящее время застряла на стадии ограниченного диалога с лидерами развивающихся регионов во время встречи БРИКС. Никаких существенных результатов достигнуто не было, и она все еще находится в зачаточном состоянии.</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Нынешний механизм БРИКС больше похож на платформу для продвижения сотрудничества и обменов, чем на эффективный международный механизм, который может координировать различные дела.</w:t>
      </w:r>
    </w:p>
    <w:p w14:paraId="4BB34F98" w14:textId="77777777" w:rsidR="000F1340" w:rsidRPr="008D2156" w:rsidRDefault="000F1340" w:rsidP="00B45BFA">
      <w:pPr>
        <w:ind w:firstLineChars="100" w:firstLine="280"/>
        <w:rPr>
          <w:rFonts w:ascii="Times New Roman" w:hAnsi="Times New Roman" w:cs="Times New Roman"/>
          <w:sz w:val="28"/>
          <w:szCs w:val="28"/>
          <w:lang w:val="ru-RU"/>
        </w:rPr>
      </w:pPr>
    </w:p>
    <w:p w14:paraId="7A241353" w14:textId="77777777" w:rsidR="009F2B83" w:rsidRPr="008D2156" w:rsidRDefault="009F2B83" w:rsidP="006B2D8D">
      <w:pPr>
        <w:rPr>
          <w:rFonts w:ascii="Times New Roman" w:hAnsi="Times New Roman" w:cs="Times New Roman"/>
          <w:sz w:val="28"/>
          <w:szCs w:val="28"/>
          <w:lang w:val="ru-RU"/>
        </w:rPr>
      </w:pPr>
    </w:p>
    <w:p w14:paraId="090A9A1A" w14:textId="14702113" w:rsidR="00396D75" w:rsidRPr="008D2156" w:rsidRDefault="00B45BFA" w:rsidP="008410C0">
      <w:pPr>
        <w:pStyle w:val="a3"/>
        <w:rPr>
          <w:rFonts w:ascii="Times New Roman" w:hAnsi="Times New Roman" w:cs="Times New Roman"/>
          <w:lang w:val="ru-RU"/>
        </w:rPr>
      </w:pPr>
      <w:bookmarkStart w:id="17" w:name="_Toc135445878"/>
      <w:r w:rsidRPr="008D2156">
        <w:rPr>
          <w:rFonts w:ascii="Times New Roman" w:hAnsi="Times New Roman" w:cs="Times New Roman"/>
          <w:sz w:val="28"/>
          <w:szCs w:val="28"/>
          <w:lang w:val="ru-RU"/>
        </w:rPr>
        <w:lastRenderedPageBreak/>
        <w:t>3.2 Рекомендации участия БРИКС в глобальном управлении</w:t>
      </w:r>
      <w:bookmarkEnd w:id="17"/>
    </w:p>
    <w:p w14:paraId="51C06FDB" w14:textId="56745199" w:rsidR="009972CF" w:rsidRPr="008D2156" w:rsidRDefault="009972CF" w:rsidP="00021F3F">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 xml:space="preserve">Несмотря на то, что в процессе участия в глобальном управлении через механизм БРИКС было встречено много препятствий, страны БРИКС, состоящие из пяти быстро развивающихся стран с формирующейся рыночной экономикой, полны жизненных сил, и на перспективы их развития стоит смотреть с нетерпением. Однако нам все еще нужно усердно работать, чтобы решить текущие проблемы. Принимая во внимание на проблемах, такие как несовершенство механизма БРИКС и конфликты интересов между государствами-членами и </w:t>
      </w:r>
      <w:proofErr w:type="gramStart"/>
      <w:r w:rsidRPr="008D2156">
        <w:rPr>
          <w:rFonts w:ascii="Times New Roman" w:hAnsi="Times New Roman" w:cs="Times New Roman"/>
          <w:sz w:val="28"/>
          <w:szCs w:val="28"/>
          <w:lang w:val="ru-RU"/>
        </w:rPr>
        <w:t>т.д. ,я</w:t>
      </w:r>
      <w:proofErr w:type="gramEnd"/>
      <w:r w:rsidRPr="008D2156">
        <w:rPr>
          <w:rFonts w:ascii="Times New Roman" w:hAnsi="Times New Roman" w:cs="Times New Roman"/>
          <w:sz w:val="28"/>
          <w:szCs w:val="28"/>
          <w:lang w:val="ru-RU"/>
        </w:rPr>
        <w:t xml:space="preserve"> предложу следующие решения.</w:t>
      </w:r>
    </w:p>
    <w:p w14:paraId="6B899581" w14:textId="14746E84" w:rsidR="00021F3F" w:rsidRPr="008D2156" w:rsidRDefault="00021F3F" w:rsidP="00021F3F">
      <w:pPr>
        <w:ind w:firstLineChars="100" w:firstLine="280"/>
        <w:rPr>
          <w:rFonts w:ascii="Times New Roman" w:hAnsi="Times New Roman" w:cs="Times New Roman"/>
          <w:i/>
          <w:iCs/>
          <w:sz w:val="28"/>
          <w:szCs w:val="28"/>
          <w:u w:val="single"/>
          <w:lang w:val="ru-RU"/>
        </w:rPr>
      </w:pPr>
      <w:r w:rsidRPr="008D2156">
        <w:rPr>
          <w:rFonts w:ascii="Times New Roman" w:hAnsi="Times New Roman" w:cs="Times New Roman"/>
          <w:i/>
          <w:iCs/>
          <w:sz w:val="28"/>
          <w:szCs w:val="28"/>
          <w:u w:val="single"/>
          <w:lang w:val="ru-RU"/>
        </w:rPr>
        <w:t>Укреплять политическое взаимодоверие с другими странами БРИКС</w:t>
      </w:r>
    </w:p>
    <w:p w14:paraId="1839788A" w14:textId="53BBA9B9" w:rsidR="00021F3F" w:rsidRPr="008D2156" w:rsidRDefault="00021F3F" w:rsidP="00021F3F">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 xml:space="preserve">Процесс формирования и совершенствования механизма сотрудничества стран БРИКС </w:t>
      </w:r>
      <w:proofErr w:type="gramStart"/>
      <w:r w:rsidRPr="008D2156">
        <w:rPr>
          <w:rFonts w:ascii="Times New Roman" w:hAnsi="Times New Roman" w:cs="Times New Roman"/>
          <w:sz w:val="28"/>
          <w:szCs w:val="28"/>
          <w:lang w:val="ru-RU"/>
        </w:rPr>
        <w:t>- это</w:t>
      </w:r>
      <w:proofErr w:type="gramEnd"/>
      <w:r w:rsidRPr="008D2156">
        <w:rPr>
          <w:rFonts w:ascii="Times New Roman" w:hAnsi="Times New Roman" w:cs="Times New Roman"/>
          <w:sz w:val="28"/>
          <w:szCs w:val="28"/>
          <w:lang w:val="ru-RU"/>
        </w:rPr>
        <w:t xml:space="preserve"> процесс формирования идентичности стран БРИКС, а также процесс укрепления чувства взаимного доверия между странами БРИКС. Равноправные консультации являются важной предпосылкой для укрепления политического взаимного доверия между странами БРИКС.</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Механизм БРИКС, в основе которого лежит равноправный многосторонний диалог, обеспечивает основу доверия для государств-членов, а наличие общих интересов обеспечивает гарантию доверия для государств-членов.</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 xml:space="preserve">Пять стран разделяют общую позицию по защите международных норм, таких как территориальная целостность, суверенитет и независимость, а также право на развитие. Они часто считают, что западные страны, такие как Соединенные Штаты и Европа, используют чрезмерное применение силы и принуждения для вмешательства в гуманитарные дела. Это позволяет пяти </w:t>
      </w:r>
      <w:r w:rsidRPr="008D2156">
        <w:rPr>
          <w:rFonts w:ascii="Times New Roman" w:hAnsi="Times New Roman" w:cs="Times New Roman"/>
          <w:sz w:val="28"/>
          <w:szCs w:val="28"/>
          <w:lang w:val="ru-RU"/>
        </w:rPr>
        <w:lastRenderedPageBreak/>
        <w:t>странам высказываться действовать сообща в некоторых международных делах, чтобы помешать Соединенным Штатам и Европе беспринципно добиваться гегемонии.</w:t>
      </w:r>
      <w:r w:rsidR="006B2D8D">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Механизм БРИКС стремится к консолидации общего понимания пяти стран и координации позиций каждой страны.</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Укрепление политического взаимного доверия между государствами - членами БРИКС соответствует первоначальному замыслу механизма БРИКС и является неизбежным требованием для дальнейшего развития механизма БРИКС.</w:t>
      </w:r>
    </w:p>
    <w:p w14:paraId="4DB4C5BD" w14:textId="6FD21794" w:rsidR="00EF0DEF" w:rsidRPr="008D2156" w:rsidRDefault="00021F3F" w:rsidP="00021F3F">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Эффективный контроль за различиями в интересах государств-членов также требует создания механизмов урегулирования споров и надзора. Это может заложить хорошую основу для совершенствования правил БРИКС, углубления сотрудничества между государствами-членами и содействия расширению членского состава.</w:t>
      </w:r>
    </w:p>
    <w:p w14:paraId="2DCCA414" w14:textId="77777777" w:rsidR="00021F3F" w:rsidRPr="008D2156" w:rsidRDefault="00021F3F" w:rsidP="00021F3F">
      <w:pPr>
        <w:ind w:firstLineChars="100" w:firstLine="280"/>
        <w:rPr>
          <w:rFonts w:ascii="Times New Roman" w:hAnsi="Times New Roman" w:cs="Times New Roman"/>
          <w:i/>
          <w:iCs/>
          <w:sz w:val="28"/>
          <w:szCs w:val="28"/>
          <w:u w:val="single"/>
          <w:lang w:val="ru-RU"/>
        </w:rPr>
      </w:pPr>
      <w:r w:rsidRPr="008D2156">
        <w:rPr>
          <w:rFonts w:ascii="Times New Roman" w:hAnsi="Times New Roman" w:cs="Times New Roman"/>
          <w:i/>
          <w:iCs/>
          <w:sz w:val="28"/>
          <w:szCs w:val="28"/>
          <w:u w:val="single"/>
          <w:lang w:val="ru-RU"/>
        </w:rPr>
        <w:t>Усиление международного влияния с помощью модели “БРИКС+”</w:t>
      </w:r>
    </w:p>
    <w:p w14:paraId="0C44036A" w14:textId="616AEDC7" w:rsidR="00EF0DEF" w:rsidRPr="008D2156" w:rsidRDefault="00021F3F" w:rsidP="00021F3F">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 xml:space="preserve">“БРИКС+" </w:t>
      </w:r>
      <w:proofErr w:type="gramStart"/>
      <w:r w:rsidRPr="008D2156">
        <w:rPr>
          <w:rFonts w:ascii="Times New Roman" w:hAnsi="Times New Roman" w:cs="Times New Roman"/>
          <w:sz w:val="28"/>
          <w:szCs w:val="28"/>
          <w:lang w:val="ru-RU"/>
        </w:rPr>
        <w:t>- это</w:t>
      </w:r>
      <w:proofErr w:type="gramEnd"/>
      <w:r w:rsidRPr="008D2156">
        <w:rPr>
          <w:rFonts w:ascii="Times New Roman" w:hAnsi="Times New Roman" w:cs="Times New Roman"/>
          <w:sz w:val="28"/>
          <w:szCs w:val="28"/>
          <w:lang w:val="ru-RU"/>
        </w:rPr>
        <w:t xml:space="preserve"> важная модель, совместно разработанная странами БРИКС для расширения своего международного влияния и активного участия в международных делах.</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Китай и другие государства-члены в настоящее время активно расширяют "круг дружбы” БРИКС, надеясь превратить страны БРИКС в эффективную платформу и модель сотрудничества Юг-Юг.</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Это требует от стран БРИКС постепенного поглощения стран с формирующейся экономикой, отвечающих условиям для нового членства, продвижения модели “БРИКС +региональная” по всем направлениям и надлежащего продвижения модели “</w:t>
      </w:r>
      <w:proofErr w:type="spellStart"/>
      <w:r w:rsidRPr="008D2156">
        <w:rPr>
          <w:rFonts w:ascii="Times New Roman" w:hAnsi="Times New Roman" w:cs="Times New Roman"/>
          <w:sz w:val="28"/>
          <w:szCs w:val="28"/>
          <w:lang w:val="ru-RU"/>
        </w:rPr>
        <w:t>БРИКС+Международная</w:t>
      </w:r>
      <w:proofErr w:type="spellEnd"/>
      <w:r w:rsidRPr="008D2156">
        <w:rPr>
          <w:rFonts w:ascii="Times New Roman" w:hAnsi="Times New Roman" w:cs="Times New Roman"/>
          <w:sz w:val="28"/>
          <w:szCs w:val="28"/>
          <w:lang w:val="ru-RU"/>
        </w:rPr>
        <w:t xml:space="preserve"> организация”.</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 xml:space="preserve">В дополнение к странам БРИКС Аргентина, Мексика, Саудовская Аравия, Турция и другие </w:t>
      </w:r>
      <w:r w:rsidRPr="008D2156">
        <w:rPr>
          <w:rFonts w:ascii="Times New Roman" w:hAnsi="Times New Roman" w:cs="Times New Roman"/>
          <w:sz w:val="28"/>
          <w:szCs w:val="28"/>
          <w:lang w:val="ru-RU"/>
        </w:rPr>
        <w:lastRenderedPageBreak/>
        <w:t>страны также являются развивающимися экономиками, которые отвечают основным экономическим условиям для того, чтобы стать государствами- членами БРИКС.</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Странам БРИКС следует укреплять контакты и сотрудничество с другими развивающимися экономиками и тщательно изучить, соответствует ли страна другим условиям для вступления в БРИКС по всем направлениям.</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Когда лидеры БРИКС встретятся, некоторые страны, имеющие на это право, могут быть своевременно приглашены для участия в переговорах в качестве стран-наблюдателей, чтобы укрепить дружбу и связи между странами и дать им возможность глубже понять механизм БРИКС.</w:t>
      </w:r>
      <w:r w:rsidR="006B2D8D">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Кроме того, в дополнение к странам с формирующейся экономикой мы также должны углублять и расширять диалог и обмены с большинством развивающихся стран и отсталых регионов, а также обогащать партнеров по диалогу.</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Страны БРИКС должны продолжать участвовать в различных международных делах от имени большинства развивающихся стран, содействовать восстановлению равновесия в нынешней глобальной торговой и финансовой системе и стремиться смягчить стремление западных стран вмешиваться во внутренние дела независимых национальных государств различными дипломатическими средствами, а также уважать и защищать суверенитет, независимость и право развивающихся стран на развитие.</w:t>
      </w:r>
    </w:p>
    <w:p w14:paraId="45226A4F" w14:textId="0A9AE3E3" w:rsidR="00EF0DEF" w:rsidRPr="008D2156" w:rsidRDefault="00EC3F3B" w:rsidP="00B45BFA">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Развитие модели “</w:t>
      </w:r>
      <w:proofErr w:type="spellStart"/>
      <w:r w:rsidRPr="008D2156">
        <w:rPr>
          <w:rFonts w:ascii="Times New Roman" w:hAnsi="Times New Roman" w:cs="Times New Roman"/>
          <w:sz w:val="28"/>
          <w:szCs w:val="28"/>
          <w:lang w:val="ru-RU"/>
        </w:rPr>
        <w:t>БРИКС+регион</w:t>
      </w:r>
      <w:proofErr w:type="spellEnd"/>
      <w:r w:rsidRPr="008D2156">
        <w:rPr>
          <w:rFonts w:ascii="Times New Roman" w:hAnsi="Times New Roman" w:cs="Times New Roman"/>
          <w:sz w:val="28"/>
          <w:szCs w:val="28"/>
          <w:lang w:val="ru-RU"/>
        </w:rPr>
        <w:t>” должно укрепить связи со странами различных регионов и основными региональными группами стран и распространиться от относительно отсталых регионов, таких как Африка и Южная Америка, до развитых регионов Евразии.</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 xml:space="preserve">В настоящее время страны </w:t>
      </w:r>
      <w:r w:rsidRPr="008D2156">
        <w:rPr>
          <w:rFonts w:ascii="Times New Roman" w:hAnsi="Times New Roman" w:cs="Times New Roman"/>
          <w:sz w:val="28"/>
          <w:szCs w:val="28"/>
          <w:lang w:val="ru-RU"/>
        </w:rPr>
        <w:lastRenderedPageBreak/>
        <w:t xml:space="preserve">БРИКС неоднократно использовали саммит БРИКС для приглашения большинства развивающихся стран и региональных механизмов к диалогу. Лидеры некоторых африканских стран, Председатель Комиссии Африканского союза, лидеры южноамериканских стран, лидеры государств - членов ШОС, лидеры соответствующих стран Евразийского экономического союза, лидеров Египта, Мексики, Таджикистана, Гвинеи, Таиланда и </w:t>
      </w:r>
      <w:proofErr w:type="spellStart"/>
      <w:r w:rsidRPr="008D2156">
        <w:rPr>
          <w:rFonts w:ascii="Times New Roman" w:hAnsi="Times New Roman" w:cs="Times New Roman"/>
          <w:sz w:val="28"/>
          <w:szCs w:val="28"/>
          <w:lang w:val="ru-RU"/>
        </w:rPr>
        <w:t>др.Все</w:t>
      </w:r>
      <w:proofErr w:type="spellEnd"/>
      <w:r w:rsidRPr="008D2156">
        <w:rPr>
          <w:rFonts w:ascii="Times New Roman" w:hAnsi="Times New Roman" w:cs="Times New Roman"/>
          <w:sz w:val="28"/>
          <w:szCs w:val="28"/>
          <w:lang w:val="ru-RU"/>
        </w:rPr>
        <w:t xml:space="preserve"> они были приглашены принять участие в диалоге.</w:t>
      </w:r>
    </w:p>
    <w:p w14:paraId="26CBC914" w14:textId="73253FA6" w:rsidR="00EC3F3B" w:rsidRPr="008D2156" w:rsidRDefault="00DE4EF8" w:rsidP="00B45BFA">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Совершенствование модели “Международная организация БРИКС+” требует постоянного взаимодействия с крупнейшими международными организациями, полного использования зрелых международных механизмов для самосовершенствования и участия в дискуссиях по вопросам важных международных организаций, таких как Организация Объединенных Наций, "Группа двадцати" и Всемирная торговая организация.</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Страны БРИКС должны сами выбирать ключевые вопросы, вызывающие их озабоченность, и сотрудничать для содействия прорывам в ключевых вопросах, основанных на их собственных преимуществах, таких как поддержание глобальной системы политического управления с центром в Организации Объединенных Наций, содействие реформированию глобальной системы экономического управления под руководством Группы 20, пропаганда либерализации торговли и многосторонности, и содействие плавному прогрессу переговоров по климату при одновременном осуществлении Парижского соглашения.</w:t>
      </w:r>
    </w:p>
    <w:p w14:paraId="1020150A" w14:textId="77777777" w:rsidR="00DE4EF8" w:rsidRPr="008D2156" w:rsidRDefault="00DE4EF8" w:rsidP="00DE4EF8">
      <w:pPr>
        <w:ind w:firstLineChars="100" w:firstLine="280"/>
        <w:rPr>
          <w:rFonts w:ascii="Times New Roman" w:hAnsi="Times New Roman" w:cs="Times New Roman"/>
          <w:i/>
          <w:iCs/>
          <w:sz w:val="28"/>
          <w:szCs w:val="28"/>
          <w:u w:val="single"/>
          <w:lang w:val="ru-RU"/>
        </w:rPr>
      </w:pPr>
      <w:r w:rsidRPr="008D2156">
        <w:rPr>
          <w:rFonts w:ascii="Times New Roman" w:hAnsi="Times New Roman" w:cs="Times New Roman"/>
          <w:i/>
          <w:iCs/>
          <w:sz w:val="28"/>
          <w:szCs w:val="28"/>
          <w:u w:val="single"/>
          <w:lang w:val="ru-RU"/>
        </w:rPr>
        <w:t>Активно руководить сотрудничеством в новых проблемных областях</w:t>
      </w:r>
    </w:p>
    <w:p w14:paraId="6283B52F" w14:textId="139EAB9F" w:rsidR="00EF0DEF" w:rsidRPr="008D2156" w:rsidRDefault="00DE4EF8" w:rsidP="00DE4EF8">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 xml:space="preserve">В настоящее время международное сообщество вступило в эру индустрии </w:t>
      </w:r>
      <w:r w:rsidRPr="008D2156">
        <w:rPr>
          <w:rFonts w:ascii="Times New Roman" w:hAnsi="Times New Roman" w:cs="Times New Roman"/>
          <w:sz w:val="28"/>
          <w:szCs w:val="28"/>
          <w:lang w:val="ru-RU"/>
        </w:rPr>
        <w:lastRenderedPageBreak/>
        <w:t>4.0, ядром которой являются интеллектуальные инновации, и крупнейшие страны провели новый раунд соревнований более высокого уровня в новых областях, таких как искусственный интеллект и цифровая экономика.</w:t>
      </w:r>
      <w:r w:rsidR="002474DC"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В настоящее время многие развитые и развивающиеся страны рассматривают развитие искусственного интеллекта и цифровых индустрий в качестве главного приоритета будущей стратегии развития страны и энергично продвигают интеграцию цифровых технологий с передовыми отраслями промышленности, такими как биомедицина, городское строительство и автомобилестроение.</w:t>
      </w:r>
      <w:r w:rsidR="002474DC"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Крупные страны с хорошей базой цифровых технологий поставили свои стратегические цели на развитие искусственного интеллекта и построили более эффективное цифровое правительство с помощью современных информационных технологий.</w:t>
      </w:r>
      <w:r w:rsidR="002474DC"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Создание разумной и эффективной системы правил глобальной цифровой экономики для регулирования различных проблем, вызванных цифровыми технологиями, является насущной потребностью, стоящей перед нынешней системой глобального управления.</w:t>
      </w:r>
      <w:r w:rsidR="002474DC"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Некоторые двусторонние или многосторонние договоры или соглашения, такие как Соглашение о партнерстве в области цифровой экономики (DEPA), подписанное Сингапуром, Чили и Новой Зеландией, могут использоваться только для ограничения нескольких государств-членов.</w:t>
      </w:r>
      <w:r w:rsidR="002474DC"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Соединенные Штаты, Европа и другие страны последовательно ввели ряд строгих положений для защиты своих развивающихся технологических отраслей, надеясь создать глобальную систему управления цифровой экономикой под руководством Запада.</w:t>
      </w:r>
    </w:p>
    <w:p w14:paraId="08D57675" w14:textId="34E39AAA" w:rsidR="00EF0DEF" w:rsidRPr="008D2156" w:rsidRDefault="00DE4EF8" w:rsidP="00B45BFA">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lastRenderedPageBreak/>
        <w:t>Страны БРИКС всегда рассматривали развитие как цель сотрудничества, представляя права и интересы развивающихся стран в глобальной системе, а уровень цифровизации в пяти странах является одним из лучших в их регионах.</w:t>
      </w:r>
      <w:r w:rsidR="002474DC"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В настоящее время у международного сообщества отсутствуют критерии оценки цифровой экономики и не достигнуто широкого консенсуса по цифровым правилам. Для стран БРИКС содействие совершенствованию цифровых правил может повысить их способность участвовать в международных делах.</w:t>
      </w:r>
      <w:r w:rsidR="002474DC"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Поэтому в таких развивающихся областях, как цифровые технологии, которые находятся на подъеме, странам БРИКС следует укреплять взаимное сотрудничество, извлекать уроки из сильных сторон друг друга и активно участвовать в построении глобальной системы управления цифровой экономикой, которая еще не созрела и встречает относительно небольшое сопротивление.</w:t>
      </w:r>
    </w:p>
    <w:p w14:paraId="01FE1700" w14:textId="77777777" w:rsidR="00EF0DEF" w:rsidRPr="008D2156" w:rsidRDefault="00EF0DEF" w:rsidP="00B45BFA">
      <w:pPr>
        <w:ind w:firstLineChars="100" w:firstLine="280"/>
        <w:rPr>
          <w:rFonts w:ascii="Times New Roman" w:hAnsi="Times New Roman" w:cs="Times New Roman"/>
          <w:sz w:val="28"/>
          <w:szCs w:val="28"/>
          <w:lang w:val="ru-RU"/>
        </w:rPr>
      </w:pPr>
    </w:p>
    <w:p w14:paraId="212285DF" w14:textId="77777777" w:rsidR="00EF0DEF" w:rsidRDefault="00EF0DEF" w:rsidP="00B45BFA">
      <w:pPr>
        <w:ind w:firstLineChars="100" w:firstLine="280"/>
        <w:rPr>
          <w:rFonts w:ascii="Times New Roman" w:hAnsi="Times New Roman" w:cs="Times New Roman"/>
          <w:sz w:val="28"/>
          <w:szCs w:val="28"/>
          <w:lang w:val="ru-RU"/>
        </w:rPr>
      </w:pPr>
    </w:p>
    <w:p w14:paraId="15377F47" w14:textId="77777777" w:rsidR="006B2D8D" w:rsidRDefault="006B2D8D" w:rsidP="00B45BFA">
      <w:pPr>
        <w:ind w:firstLineChars="100" w:firstLine="280"/>
        <w:rPr>
          <w:rFonts w:ascii="Times New Roman" w:hAnsi="Times New Roman" w:cs="Times New Roman"/>
          <w:sz w:val="28"/>
          <w:szCs w:val="28"/>
          <w:lang w:val="ru-RU"/>
        </w:rPr>
      </w:pPr>
    </w:p>
    <w:p w14:paraId="4DE262F1" w14:textId="77777777" w:rsidR="006B2D8D" w:rsidRDefault="006B2D8D" w:rsidP="00B45BFA">
      <w:pPr>
        <w:ind w:firstLineChars="100" w:firstLine="280"/>
        <w:rPr>
          <w:rFonts w:ascii="Times New Roman" w:hAnsi="Times New Roman" w:cs="Times New Roman"/>
          <w:sz w:val="28"/>
          <w:szCs w:val="28"/>
          <w:lang w:val="ru-RU"/>
        </w:rPr>
      </w:pPr>
    </w:p>
    <w:p w14:paraId="1A0FF52C" w14:textId="77777777" w:rsidR="006B2D8D" w:rsidRDefault="006B2D8D" w:rsidP="00B45BFA">
      <w:pPr>
        <w:ind w:firstLineChars="100" w:firstLine="280"/>
        <w:rPr>
          <w:rFonts w:ascii="Times New Roman" w:hAnsi="Times New Roman" w:cs="Times New Roman"/>
          <w:sz w:val="28"/>
          <w:szCs w:val="28"/>
          <w:lang w:val="ru-RU"/>
        </w:rPr>
      </w:pPr>
    </w:p>
    <w:p w14:paraId="5DC98AEB" w14:textId="77777777" w:rsidR="006B2D8D" w:rsidRDefault="006B2D8D" w:rsidP="00B45BFA">
      <w:pPr>
        <w:ind w:firstLineChars="100" w:firstLine="280"/>
        <w:rPr>
          <w:rFonts w:ascii="Times New Roman" w:hAnsi="Times New Roman" w:cs="Times New Roman"/>
          <w:sz w:val="28"/>
          <w:szCs w:val="28"/>
          <w:lang w:val="ru-RU"/>
        </w:rPr>
      </w:pPr>
    </w:p>
    <w:p w14:paraId="1D7FA465" w14:textId="77777777" w:rsidR="006B2D8D" w:rsidRDefault="006B2D8D" w:rsidP="00B45BFA">
      <w:pPr>
        <w:ind w:firstLineChars="100" w:firstLine="280"/>
        <w:rPr>
          <w:rFonts w:ascii="Times New Roman" w:hAnsi="Times New Roman" w:cs="Times New Roman"/>
          <w:sz w:val="28"/>
          <w:szCs w:val="28"/>
          <w:lang w:val="ru-RU"/>
        </w:rPr>
      </w:pPr>
    </w:p>
    <w:p w14:paraId="72D97374" w14:textId="77777777" w:rsidR="006B2D8D" w:rsidRDefault="006B2D8D" w:rsidP="00B45BFA">
      <w:pPr>
        <w:ind w:firstLineChars="100" w:firstLine="280"/>
        <w:rPr>
          <w:rFonts w:ascii="Times New Roman" w:hAnsi="Times New Roman" w:cs="Times New Roman"/>
          <w:sz w:val="28"/>
          <w:szCs w:val="28"/>
          <w:lang w:val="ru-RU"/>
        </w:rPr>
      </w:pPr>
    </w:p>
    <w:p w14:paraId="6C5486C0" w14:textId="77777777" w:rsidR="006B2D8D" w:rsidRPr="008D2156" w:rsidRDefault="006B2D8D" w:rsidP="00B45BFA">
      <w:pPr>
        <w:ind w:firstLineChars="100" w:firstLine="280"/>
        <w:rPr>
          <w:rFonts w:ascii="Times New Roman" w:hAnsi="Times New Roman" w:cs="Times New Roman"/>
          <w:sz w:val="28"/>
          <w:szCs w:val="28"/>
          <w:lang w:val="ru-RU"/>
        </w:rPr>
      </w:pPr>
    </w:p>
    <w:p w14:paraId="0F2E29AF" w14:textId="4F01E2D7" w:rsidR="00EF0DEF" w:rsidRPr="008D2156" w:rsidRDefault="004B6E06" w:rsidP="00DA3F76">
      <w:pPr>
        <w:pStyle w:val="a3"/>
        <w:rPr>
          <w:rFonts w:ascii="Times New Roman" w:hAnsi="Times New Roman" w:cs="Times New Roman"/>
          <w:lang w:val="ru-RU"/>
        </w:rPr>
      </w:pPr>
      <w:bookmarkStart w:id="18" w:name="_Toc135445879"/>
      <w:r w:rsidRPr="008D2156">
        <w:rPr>
          <w:rFonts w:ascii="Times New Roman" w:hAnsi="Times New Roman" w:cs="Times New Roman"/>
          <w:lang w:val="ru-RU"/>
        </w:rPr>
        <w:lastRenderedPageBreak/>
        <w:t>Вывод</w:t>
      </w:r>
      <w:r w:rsidR="002474DC" w:rsidRPr="008D2156">
        <w:rPr>
          <w:rFonts w:ascii="Times New Roman" w:hAnsi="Times New Roman" w:cs="Times New Roman"/>
          <w:lang w:val="ru-RU"/>
        </w:rPr>
        <w:t>ы к главе 3</w:t>
      </w:r>
      <w:bookmarkEnd w:id="18"/>
    </w:p>
    <w:p w14:paraId="0ED7970C" w14:textId="65582BBB" w:rsidR="004B6E06" w:rsidRPr="008D2156" w:rsidRDefault="00C94667" w:rsidP="00B45BFA">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 xml:space="preserve">Развитие механизма БРИКС шло не очень гладко. Внутренние факторы, геополитика, международная обстановка и присущие механизму дефекты </w:t>
      </w:r>
      <w:proofErr w:type="gramStart"/>
      <w:r w:rsidRPr="008D2156">
        <w:rPr>
          <w:rFonts w:ascii="Times New Roman" w:hAnsi="Times New Roman" w:cs="Times New Roman"/>
          <w:sz w:val="28"/>
          <w:szCs w:val="28"/>
          <w:lang w:val="ru-RU"/>
        </w:rPr>
        <w:t>- все это</w:t>
      </w:r>
      <w:proofErr w:type="gramEnd"/>
      <w:r w:rsidRPr="008D2156">
        <w:rPr>
          <w:rFonts w:ascii="Times New Roman" w:hAnsi="Times New Roman" w:cs="Times New Roman"/>
          <w:sz w:val="28"/>
          <w:szCs w:val="28"/>
          <w:lang w:val="ru-RU"/>
        </w:rPr>
        <w:t xml:space="preserve"> будет ограничивать его развитие. Когда модель БРИКС будет увязана с глобальным управлением, различные ограничения станут более очевидными. Чтобы способствовать совершенствованию и расширению механизма БРИКС, необходимо в полной мере осознавать различные трудности, с которыми сталкивается.  Таким образом, участие в глобальном управлении в рамках БРИКС требует тщательного реагирования на возможные вызовы. Хотя страны БРИКС столкнулись со многими препятствиями в процессе использования механизма БРИКС для участия в глобальном управлении, страны БРИКС, состоящие из пяти быстро развивающихся стран с формирующейся рыночной экономикой, полны жизненных сил, и на перспективы их развития стоит смотреть с нетерпением.</w:t>
      </w:r>
    </w:p>
    <w:p w14:paraId="1FC3EECC" w14:textId="77777777" w:rsidR="004B6E06" w:rsidRDefault="004B6E06" w:rsidP="00B45BFA">
      <w:pPr>
        <w:ind w:firstLineChars="100" w:firstLine="280"/>
        <w:rPr>
          <w:rFonts w:ascii="Times New Roman" w:hAnsi="Times New Roman" w:cs="Times New Roman"/>
          <w:sz w:val="28"/>
          <w:szCs w:val="28"/>
          <w:lang w:val="ru-RU"/>
        </w:rPr>
      </w:pPr>
    </w:p>
    <w:p w14:paraId="0CF8EE7C" w14:textId="77777777" w:rsidR="006B2D8D" w:rsidRDefault="006B2D8D" w:rsidP="00B45BFA">
      <w:pPr>
        <w:ind w:firstLineChars="100" w:firstLine="280"/>
        <w:rPr>
          <w:rFonts w:ascii="Times New Roman" w:hAnsi="Times New Roman" w:cs="Times New Roman"/>
          <w:sz w:val="28"/>
          <w:szCs w:val="28"/>
          <w:lang w:val="ru-RU"/>
        </w:rPr>
      </w:pPr>
    </w:p>
    <w:p w14:paraId="6665CCBB" w14:textId="77777777" w:rsidR="006B2D8D" w:rsidRDefault="006B2D8D" w:rsidP="00B45BFA">
      <w:pPr>
        <w:ind w:firstLineChars="100" w:firstLine="280"/>
        <w:rPr>
          <w:rFonts w:ascii="Times New Roman" w:hAnsi="Times New Roman" w:cs="Times New Roman"/>
          <w:sz w:val="28"/>
          <w:szCs w:val="28"/>
          <w:lang w:val="ru-RU"/>
        </w:rPr>
      </w:pPr>
    </w:p>
    <w:p w14:paraId="3A6B2793" w14:textId="77777777" w:rsidR="006B2D8D" w:rsidRDefault="006B2D8D" w:rsidP="00B45BFA">
      <w:pPr>
        <w:ind w:firstLineChars="100" w:firstLine="280"/>
        <w:rPr>
          <w:rFonts w:ascii="Times New Roman" w:hAnsi="Times New Roman" w:cs="Times New Roman"/>
          <w:sz w:val="28"/>
          <w:szCs w:val="28"/>
          <w:lang w:val="ru-RU"/>
        </w:rPr>
      </w:pPr>
    </w:p>
    <w:p w14:paraId="48FC1FE4" w14:textId="77777777" w:rsidR="006B2D8D" w:rsidRDefault="006B2D8D" w:rsidP="00B45BFA">
      <w:pPr>
        <w:ind w:firstLineChars="100" w:firstLine="280"/>
        <w:rPr>
          <w:rFonts w:ascii="Times New Roman" w:hAnsi="Times New Roman" w:cs="Times New Roman"/>
          <w:sz w:val="28"/>
          <w:szCs w:val="28"/>
          <w:lang w:val="ru-RU"/>
        </w:rPr>
      </w:pPr>
    </w:p>
    <w:p w14:paraId="32E897E0" w14:textId="77777777" w:rsidR="006B2D8D" w:rsidRDefault="006B2D8D" w:rsidP="00B45BFA">
      <w:pPr>
        <w:ind w:firstLineChars="100" w:firstLine="280"/>
        <w:rPr>
          <w:rFonts w:ascii="Times New Roman" w:hAnsi="Times New Roman" w:cs="Times New Roman"/>
          <w:sz w:val="28"/>
          <w:szCs w:val="28"/>
          <w:lang w:val="ru-RU"/>
        </w:rPr>
      </w:pPr>
    </w:p>
    <w:p w14:paraId="752A5859" w14:textId="77777777" w:rsidR="006B2D8D" w:rsidRDefault="006B2D8D" w:rsidP="00B45BFA">
      <w:pPr>
        <w:ind w:firstLineChars="100" w:firstLine="280"/>
        <w:rPr>
          <w:rFonts w:ascii="Times New Roman" w:hAnsi="Times New Roman" w:cs="Times New Roman"/>
          <w:sz w:val="28"/>
          <w:szCs w:val="28"/>
          <w:lang w:val="ru-RU"/>
        </w:rPr>
      </w:pPr>
    </w:p>
    <w:p w14:paraId="39041C87" w14:textId="77777777" w:rsidR="006B2D8D" w:rsidRPr="008D2156" w:rsidRDefault="006B2D8D" w:rsidP="00B45BFA">
      <w:pPr>
        <w:ind w:firstLineChars="100" w:firstLine="280"/>
        <w:rPr>
          <w:rFonts w:ascii="Times New Roman" w:hAnsi="Times New Roman" w:cs="Times New Roman"/>
          <w:sz w:val="28"/>
          <w:szCs w:val="28"/>
          <w:lang w:val="ru-RU"/>
        </w:rPr>
      </w:pPr>
    </w:p>
    <w:p w14:paraId="10013707" w14:textId="11BF380D" w:rsidR="004B6E06" w:rsidRPr="008D2156" w:rsidRDefault="004B6E06" w:rsidP="006D361C">
      <w:pPr>
        <w:pStyle w:val="a3"/>
        <w:rPr>
          <w:rFonts w:ascii="Times New Roman" w:hAnsi="Times New Roman" w:cs="Times New Roman"/>
          <w:lang w:val="ru-RU"/>
        </w:rPr>
      </w:pPr>
      <w:bookmarkStart w:id="19" w:name="_Toc135445880"/>
      <w:r w:rsidRPr="008D2156">
        <w:rPr>
          <w:rFonts w:ascii="Times New Roman" w:hAnsi="Times New Roman" w:cs="Times New Roman"/>
          <w:lang w:val="ru-RU"/>
        </w:rPr>
        <w:lastRenderedPageBreak/>
        <w:t>Заключение</w:t>
      </w:r>
      <w:bookmarkEnd w:id="19"/>
      <w:r w:rsidRPr="008D2156">
        <w:rPr>
          <w:rFonts w:ascii="Times New Roman" w:hAnsi="Times New Roman" w:cs="Times New Roman"/>
          <w:lang w:val="ru-RU"/>
        </w:rPr>
        <w:t xml:space="preserve"> </w:t>
      </w:r>
    </w:p>
    <w:p w14:paraId="7E15CCC0" w14:textId="7BD392C9" w:rsidR="004B6E06" w:rsidRPr="008D2156" w:rsidRDefault="006D361C" w:rsidP="00B45BFA">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Сотрудничество стран БРИКС находится в стадии становления второго “золотого десятилетия” и достигло плодотворных предварительных результатов в области экономического развития, экологического управления и здравоохранения.</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В рамках существующего международного кооперативного управления страны БРИКС возглавляют сотрудничество в некоторых областях глобального управления, которые вызывают широкую озабоченность у народов мира, и активно добиваются прорывов в международных механизмах, способствующих общему развитию людей со всего мира, демонстрируя международное чувство об ответственности и подотчетности развивающихся стран.</w:t>
      </w:r>
      <w:r w:rsidR="00DA3F76"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При создании механизма БРИКС страны БРИКС придерживались духа общего развития, взаимной выгоды и беспроигрышной ситуации, активно направляя сотрудничество Юг-Юг, выступая за международную честность и правосудие и уделяя практическое внимание основным интересам других развивающихся стран и слаборазвитых регионов.</w:t>
      </w:r>
    </w:p>
    <w:p w14:paraId="56DE2324" w14:textId="284F7297" w:rsidR="00EF0DEF" w:rsidRPr="008D2156" w:rsidRDefault="006D361C" w:rsidP="00B45BFA">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 xml:space="preserve">Однако необходимо четко осознавать, что механизм БРИКС имеет множество изъянов и недоработок, и сталкивается с многочисленными препятствиями в процессе построения и совершенствования. </w:t>
      </w:r>
      <w:proofErr w:type="gramStart"/>
      <w:r w:rsidRPr="008D2156">
        <w:rPr>
          <w:rFonts w:ascii="Times New Roman" w:hAnsi="Times New Roman" w:cs="Times New Roman"/>
          <w:sz w:val="28"/>
          <w:szCs w:val="28"/>
          <w:lang w:val="ru-RU"/>
        </w:rPr>
        <w:t>Будучи ”мягким</w:t>
      </w:r>
      <w:proofErr w:type="gramEnd"/>
      <w:r w:rsidRPr="008D2156">
        <w:rPr>
          <w:rFonts w:ascii="Times New Roman" w:hAnsi="Times New Roman" w:cs="Times New Roman"/>
          <w:sz w:val="28"/>
          <w:szCs w:val="28"/>
          <w:lang w:val="ru-RU"/>
        </w:rPr>
        <w:t xml:space="preserve"> механизмом", сотрудничество стран БРИКС часто лишено обязательной силы, а также поощрений и наказаний, что может легко превратить намерения о сотрудничестве, достигнутые пятью странами, в пустую болтовню. Поскольку пять стран являются крупнейшими державами в своих </w:t>
      </w:r>
      <w:r w:rsidRPr="008D2156">
        <w:rPr>
          <w:rFonts w:ascii="Times New Roman" w:hAnsi="Times New Roman" w:cs="Times New Roman"/>
          <w:sz w:val="28"/>
          <w:szCs w:val="28"/>
          <w:lang w:val="ru-RU"/>
        </w:rPr>
        <w:lastRenderedPageBreak/>
        <w:t xml:space="preserve">соответствующих регионах, являясь лидерами механизма регионального сотрудничества, страны БРИКС, как правило, больше озабочены региональными делами и уделяют недостаточно внимания некоторым глобальным проблемам. Кроме того, в процессе экономического и политического развития между пятью странами существуют институциональные различия и разрыв в уровнях. Исторические факторы и различия в интересах также препятствовали устранению барьеров между некоторыми странами и повлияли на установление политического взаимного доверия. В то же время оценка механизма БРИКС международным сообществом не всегда </w:t>
      </w:r>
      <w:proofErr w:type="gramStart"/>
      <w:r w:rsidRPr="008D2156">
        <w:rPr>
          <w:rFonts w:ascii="Times New Roman" w:hAnsi="Times New Roman" w:cs="Times New Roman"/>
          <w:sz w:val="28"/>
          <w:szCs w:val="28"/>
          <w:lang w:val="ru-RU"/>
        </w:rPr>
        <w:t>положительна,  что</w:t>
      </w:r>
      <w:proofErr w:type="gramEnd"/>
      <w:r w:rsidRPr="008D2156">
        <w:rPr>
          <w:rFonts w:ascii="Times New Roman" w:hAnsi="Times New Roman" w:cs="Times New Roman"/>
          <w:sz w:val="28"/>
          <w:szCs w:val="28"/>
          <w:lang w:val="ru-RU"/>
        </w:rPr>
        <w:t xml:space="preserve"> усложняет странам БРИКС прием новых членов, расширение своего влияния и совместную работу по участию в национальном управлении на более широкой международной платформе. </w:t>
      </w:r>
    </w:p>
    <w:p w14:paraId="0378F774" w14:textId="77777777" w:rsidR="006D361C" w:rsidRPr="008D2156" w:rsidRDefault="006D361C" w:rsidP="00B45BFA">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 xml:space="preserve">Нынешняя региональная ситуация неспокойна, преобладают протекционизм и регионализм. Странам БРИКС следует: </w:t>
      </w:r>
    </w:p>
    <w:p w14:paraId="3AD04E3D" w14:textId="77777777" w:rsidR="006D361C" w:rsidRPr="008D2156" w:rsidRDefault="006D361C" w:rsidP="00B45BFA">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 xml:space="preserve">1. Продолжать укреплять сотрудничество в различных областях глобального управления. </w:t>
      </w:r>
    </w:p>
    <w:p w14:paraId="5E2C3DD1" w14:textId="77777777" w:rsidR="006D361C" w:rsidRPr="008D2156" w:rsidRDefault="006D361C" w:rsidP="00B45BFA">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 xml:space="preserve">2. Содействовать совершенствованию и расширению механизма сотрудничества БРИКС. </w:t>
      </w:r>
    </w:p>
    <w:p w14:paraId="29B522D4" w14:textId="77777777" w:rsidR="006D361C" w:rsidRPr="008D2156" w:rsidRDefault="006D361C" w:rsidP="00B45BFA">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 xml:space="preserve">3. Углубить модель “БРИКС+" и сделать сотрудничество между странами БРИКС примером сотрудничества Юг-Юг. </w:t>
      </w:r>
    </w:p>
    <w:p w14:paraId="40158367" w14:textId="64B531CB" w:rsidR="006D361C" w:rsidRPr="008D2156" w:rsidRDefault="006D361C" w:rsidP="00B45BFA">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 xml:space="preserve">4. Содействовать увязке механизмов регионального сотрудничества, таких как “Пояс и путь” с механизмом БРИКС </w:t>
      </w:r>
    </w:p>
    <w:p w14:paraId="151C0493" w14:textId="7665F283" w:rsidR="006D361C" w:rsidRPr="008D2156" w:rsidRDefault="006D361C" w:rsidP="00B45BFA">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lastRenderedPageBreak/>
        <w:t>5. Вести страны БРИКС к достижению взаимодополняющих преимуществ и достижению прогресса в сотрудничестве в новых областях, таких как цифровая экономика, чтобы избежать возвращения международного сообщества к “модели холодной войны”.</w:t>
      </w:r>
    </w:p>
    <w:p w14:paraId="7AF99F5D" w14:textId="77777777" w:rsidR="00EF0DEF" w:rsidRPr="008D2156" w:rsidRDefault="00EF0DEF" w:rsidP="00B45BFA">
      <w:pPr>
        <w:ind w:firstLineChars="100" w:firstLine="280"/>
        <w:rPr>
          <w:rFonts w:ascii="Times New Roman" w:hAnsi="Times New Roman" w:cs="Times New Roman"/>
          <w:sz w:val="28"/>
          <w:szCs w:val="28"/>
          <w:lang w:val="ru-RU"/>
        </w:rPr>
      </w:pPr>
    </w:p>
    <w:p w14:paraId="6A30042D" w14:textId="77777777" w:rsidR="00EF0DEF" w:rsidRPr="008D2156" w:rsidRDefault="00EF0DEF" w:rsidP="00B45BFA">
      <w:pPr>
        <w:ind w:firstLineChars="100" w:firstLine="280"/>
        <w:rPr>
          <w:rFonts w:ascii="Times New Roman" w:hAnsi="Times New Roman" w:cs="Times New Roman"/>
          <w:sz w:val="28"/>
          <w:szCs w:val="28"/>
          <w:lang w:val="ru-RU"/>
        </w:rPr>
      </w:pPr>
    </w:p>
    <w:p w14:paraId="2B68DC95" w14:textId="77777777" w:rsidR="00EF0DEF" w:rsidRPr="008D2156" w:rsidRDefault="00EF0DEF" w:rsidP="00B45BFA">
      <w:pPr>
        <w:ind w:firstLineChars="100" w:firstLine="280"/>
        <w:rPr>
          <w:rFonts w:ascii="Times New Roman" w:hAnsi="Times New Roman" w:cs="Times New Roman"/>
          <w:sz w:val="28"/>
          <w:szCs w:val="28"/>
          <w:lang w:val="ru-RU"/>
        </w:rPr>
      </w:pPr>
    </w:p>
    <w:p w14:paraId="4F6B9EAD" w14:textId="77777777" w:rsidR="00EF0DEF" w:rsidRPr="008D2156" w:rsidRDefault="00EF0DEF" w:rsidP="00B45BFA">
      <w:pPr>
        <w:ind w:firstLineChars="100" w:firstLine="280"/>
        <w:rPr>
          <w:rFonts w:ascii="Times New Roman" w:hAnsi="Times New Roman" w:cs="Times New Roman"/>
          <w:sz w:val="28"/>
          <w:szCs w:val="28"/>
          <w:lang w:val="ru-RU"/>
        </w:rPr>
      </w:pPr>
    </w:p>
    <w:p w14:paraId="6B7E2555" w14:textId="77777777" w:rsidR="00EF0DEF" w:rsidRPr="008D2156" w:rsidRDefault="00EF0DEF" w:rsidP="00B45BFA">
      <w:pPr>
        <w:ind w:firstLineChars="100" w:firstLine="280"/>
        <w:rPr>
          <w:rFonts w:ascii="Times New Roman" w:hAnsi="Times New Roman" w:cs="Times New Roman"/>
          <w:sz w:val="28"/>
          <w:szCs w:val="28"/>
          <w:lang w:val="ru-RU"/>
        </w:rPr>
      </w:pPr>
    </w:p>
    <w:p w14:paraId="62C067D4" w14:textId="77777777" w:rsidR="00EF0DEF" w:rsidRPr="008D2156" w:rsidRDefault="00EF0DEF" w:rsidP="00B45BFA">
      <w:pPr>
        <w:ind w:firstLineChars="100" w:firstLine="280"/>
        <w:rPr>
          <w:rFonts w:ascii="Times New Roman" w:hAnsi="Times New Roman" w:cs="Times New Roman"/>
          <w:sz w:val="28"/>
          <w:szCs w:val="28"/>
          <w:lang w:val="ru-RU"/>
        </w:rPr>
      </w:pPr>
    </w:p>
    <w:p w14:paraId="0C1D5841" w14:textId="77777777" w:rsidR="00EF0DEF" w:rsidRPr="008D2156" w:rsidRDefault="00EF0DEF" w:rsidP="00B45BFA">
      <w:pPr>
        <w:ind w:firstLineChars="100" w:firstLine="280"/>
        <w:rPr>
          <w:rFonts w:ascii="Times New Roman" w:hAnsi="Times New Roman" w:cs="Times New Roman"/>
          <w:sz w:val="28"/>
          <w:szCs w:val="28"/>
          <w:lang w:val="ru-RU"/>
        </w:rPr>
      </w:pPr>
    </w:p>
    <w:p w14:paraId="1CC5C01B" w14:textId="77777777" w:rsidR="00EF0DEF" w:rsidRPr="008D2156" w:rsidRDefault="00EF0DEF" w:rsidP="00B45BFA">
      <w:pPr>
        <w:ind w:firstLineChars="100" w:firstLine="280"/>
        <w:rPr>
          <w:rFonts w:ascii="Times New Roman" w:hAnsi="Times New Roman" w:cs="Times New Roman"/>
          <w:sz w:val="28"/>
          <w:szCs w:val="28"/>
          <w:lang w:val="ru-RU"/>
        </w:rPr>
      </w:pPr>
    </w:p>
    <w:p w14:paraId="45DADF0A" w14:textId="77777777" w:rsidR="00EF0DEF" w:rsidRPr="008D2156" w:rsidRDefault="00EF0DEF" w:rsidP="00B45BFA">
      <w:pPr>
        <w:ind w:firstLineChars="100" w:firstLine="280"/>
        <w:rPr>
          <w:rFonts w:ascii="Times New Roman" w:hAnsi="Times New Roman" w:cs="Times New Roman"/>
          <w:sz w:val="28"/>
          <w:szCs w:val="28"/>
          <w:lang w:val="ru-RU"/>
        </w:rPr>
      </w:pPr>
    </w:p>
    <w:p w14:paraId="62BF2BD7" w14:textId="77777777" w:rsidR="00EF0DEF" w:rsidRDefault="00EF0DEF" w:rsidP="00B45BFA">
      <w:pPr>
        <w:ind w:firstLineChars="100" w:firstLine="280"/>
        <w:rPr>
          <w:rFonts w:ascii="Times New Roman" w:hAnsi="Times New Roman" w:cs="Times New Roman"/>
          <w:sz w:val="28"/>
          <w:szCs w:val="28"/>
          <w:lang w:val="ru-RU"/>
        </w:rPr>
      </w:pPr>
    </w:p>
    <w:p w14:paraId="173DE665" w14:textId="77777777" w:rsidR="006B2D8D" w:rsidRDefault="006B2D8D" w:rsidP="00B45BFA">
      <w:pPr>
        <w:ind w:firstLineChars="100" w:firstLine="280"/>
        <w:rPr>
          <w:rFonts w:ascii="Times New Roman" w:hAnsi="Times New Roman" w:cs="Times New Roman"/>
          <w:sz w:val="28"/>
          <w:szCs w:val="28"/>
          <w:lang w:val="ru-RU"/>
        </w:rPr>
      </w:pPr>
    </w:p>
    <w:p w14:paraId="3B9CF772" w14:textId="77777777" w:rsidR="006B2D8D" w:rsidRDefault="006B2D8D" w:rsidP="00B45BFA">
      <w:pPr>
        <w:ind w:firstLineChars="100" w:firstLine="280"/>
        <w:rPr>
          <w:rFonts w:ascii="Times New Roman" w:hAnsi="Times New Roman" w:cs="Times New Roman"/>
          <w:sz w:val="28"/>
          <w:szCs w:val="28"/>
          <w:lang w:val="ru-RU"/>
        </w:rPr>
      </w:pPr>
    </w:p>
    <w:p w14:paraId="2355A63F" w14:textId="77777777" w:rsidR="006B2D8D" w:rsidRDefault="006B2D8D" w:rsidP="00B45BFA">
      <w:pPr>
        <w:ind w:firstLineChars="100" w:firstLine="280"/>
        <w:rPr>
          <w:rFonts w:ascii="Times New Roman" w:hAnsi="Times New Roman" w:cs="Times New Roman"/>
          <w:sz w:val="28"/>
          <w:szCs w:val="28"/>
          <w:lang w:val="ru-RU"/>
        </w:rPr>
      </w:pPr>
    </w:p>
    <w:p w14:paraId="1BD3D00C" w14:textId="77777777" w:rsidR="006B2D8D" w:rsidRDefault="006B2D8D" w:rsidP="00B45BFA">
      <w:pPr>
        <w:ind w:firstLineChars="100" w:firstLine="280"/>
        <w:rPr>
          <w:rFonts w:ascii="Times New Roman" w:hAnsi="Times New Roman" w:cs="Times New Roman"/>
          <w:sz w:val="28"/>
          <w:szCs w:val="28"/>
          <w:lang w:val="ru-RU"/>
        </w:rPr>
      </w:pPr>
    </w:p>
    <w:p w14:paraId="396CA5BB" w14:textId="77777777" w:rsidR="006B2D8D" w:rsidRDefault="006B2D8D" w:rsidP="00B45BFA">
      <w:pPr>
        <w:ind w:firstLineChars="100" w:firstLine="280"/>
        <w:rPr>
          <w:rFonts w:ascii="Times New Roman" w:hAnsi="Times New Roman" w:cs="Times New Roman"/>
          <w:sz w:val="28"/>
          <w:szCs w:val="28"/>
          <w:lang w:val="ru-RU"/>
        </w:rPr>
      </w:pPr>
    </w:p>
    <w:p w14:paraId="0AFD49F5" w14:textId="77777777" w:rsidR="006B2D8D" w:rsidRDefault="006B2D8D" w:rsidP="00B45BFA">
      <w:pPr>
        <w:ind w:firstLineChars="100" w:firstLine="280"/>
        <w:rPr>
          <w:rFonts w:ascii="Times New Roman" w:hAnsi="Times New Roman" w:cs="Times New Roman"/>
          <w:sz w:val="28"/>
          <w:szCs w:val="28"/>
          <w:lang w:val="ru-RU"/>
        </w:rPr>
      </w:pPr>
    </w:p>
    <w:p w14:paraId="49CBAD8E" w14:textId="77777777" w:rsidR="006B2D8D" w:rsidRDefault="006B2D8D" w:rsidP="00B45BFA">
      <w:pPr>
        <w:ind w:firstLineChars="100" w:firstLine="280"/>
        <w:rPr>
          <w:rFonts w:ascii="Times New Roman" w:hAnsi="Times New Roman" w:cs="Times New Roman"/>
          <w:sz w:val="28"/>
          <w:szCs w:val="28"/>
          <w:lang w:val="ru-RU"/>
        </w:rPr>
      </w:pPr>
    </w:p>
    <w:p w14:paraId="4C7E9C15" w14:textId="77777777" w:rsidR="006B2D8D" w:rsidRDefault="006B2D8D" w:rsidP="00B45BFA">
      <w:pPr>
        <w:ind w:firstLineChars="100" w:firstLine="280"/>
        <w:rPr>
          <w:rFonts w:ascii="Times New Roman" w:hAnsi="Times New Roman" w:cs="Times New Roman"/>
          <w:sz w:val="28"/>
          <w:szCs w:val="28"/>
          <w:lang w:val="ru-RU"/>
        </w:rPr>
      </w:pPr>
    </w:p>
    <w:p w14:paraId="085DBF08" w14:textId="77777777" w:rsidR="006B2D8D" w:rsidRPr="008D2156" w:rsidRDefault="006B2D8D" w:rsidP="00B45BFA">
      <w:pPr>
        <w:ind w:firstLineChars="100" w:firstLine="280"/>
        <w:rPr>
          <w:rFonts w:ascii="Times New Roman" w:hAnsi="Times New Roman" w:cs="Times New Roman"/>
          <w:sz w:val="28"/>
          <w:szCs w:val="28"/>
          <w:lang w:val="ru-RU"/>
        </w:rPr>
      </w:pPr>
    </w:p>
    <w:p w14:paraId="35186AA2" w14:textId="665013E0" w:rsidR="00EF0DEF" w:rsidRPr="008D2156" w:rsidRDefault="008410C0" w:rsidP="008410C0">
      <w:pPr>
        <w:pStyle w:val="a3"/>
        <w:rPr>
          <w:rFonts w:ascii="Times New Roman" w:hAnsi="Times New Roman" w:cs="Times New Roman"/>
          <w:sz w:val="24"/>
          <w:szCs w:val="24"/>
        </w:rPr>
      </w:pPr>
      <w:bookmarkStart w:id="20" w:name="_Toc135445881"/>
      <w:r w:rsidRPr="008D2156">
        <w:rPr>
          <w:rFonts w:ascii="Times New Roman" w:hAnsi="Times New Roman" w:cs="Times New Roman"/>
          <w:sz w:val="28"/>
          <w:szCs w:val="28"/>
          <w:lang w:val="ru-RU"/>
        </w:rPr>
        <w:lastRenderedPageBreak/>
        <w:t>Список</w:t>
      </w:r>
      <w:r w:rsidRPr="008D2156">
        <w:rPr>
          <w:rFonts w:ascii="Times New Roman" w:hAnsi="Times New Roman" w:cs="Times New Roman"/>
          <w:sz w:val="28"/>
          <w:szCs w:val="28"/>
        </w:rPr>
        <w:t xml:space="preserve"> </w:t>
      </w:r>
      <w:r w:rsidRPr="008D2156">
        <w:rPr>
          <w:rFonts w:ascii="Times New Roman" w:hAnsi="Times New Roman" w:cs="Times New Roman"/>
          <w:sz w:val="28"/>
          <w:szCs w:val="28"/>
          <w:lang w:val="ru-RU"/>
        </w:rPr>
        <w:t>л</w:t>
      </w:r>
      <w:r w:rsidR="00EF0DEF" w:rsidRPr="008D2156">
        <w:rPr>
          <w:rFonts w:ascii="Times New Roman" w:hAnsi="Times New Roman" w:cs="Times New Roman"/>
          <w:sz w:val="28"/>
          <w:szCs w:val="28"/>
          <w:lang w:val="ru-RU"/>
        </w:rPr>
        <w:t>итературы</w:t>
      </w:r>
      <w:r w:rsidRPr="008D2156">
        <w:rPr>
          <w:rFonts w:ascii="Times New Roman" w:hAnsi="Times New Roman" w:cs="Times New Roman"/>
          <w:sz w:val="28"/>
          <w:szCs w:val="28"/>
        </w:rPr>
        <w:t xml:space="preserve"> </w:t>
      </w:r>
      <w:r w:rsidRPr="008D2156">
        <w:rPr>
          <w:rFonts w:ascii="Times New Roman" w:hAnsi="Times New Roman" w:cs="Times New Roman"/>
          <w:sz w:val="28"/>
          <w:szCs w:val="28"/>
          <w:lang w:val="ru-RU"/>
        </w:rPr>
        <w:t>и</w:t>
      </w:r>
      <w:r w:rsidRPr="008D2156">
        <w:rPr>
          <w:rFonts w:ascii="Times New Roman" w:hAnsi="Times New Roman" w:cs="Times New Roman"/>
          <w:sz w:val="28"/>
          <w:szCs w:val="28"/>
        </w:rPr>
        <w:t xml:space="preserve"> </w:t>
      </w:r>
      <w:r w:rsidRPr="008D2156">
        <w:rPr>
          <w:rFonts w:ascii="Times New Roman" w:hAnsi="Times New Roman" w:cs="Times New Roman"/>
          <w:sz w:val="28"/>
          <w:szCs w:val="28"/>
          <w:lang w:val="ru-RU"/>
        </w:rPr>
        <w:t>источников</w:t>
      </w:r>
      <w:bookmarkEnd w:id="20"/>
    </w:p>
    <w:p w14:paraId="04BF86AC" w14:textId="3B4FB92F" w:rsidR="00EF0DEF" w:rsidRPr="008D2156" w:rsidRDefault="00EF0DEF" w:rsidP="00EF0DEF">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rPr>
        <w:t>1.</w:t>
      </w:r>
      <w:r w:rsidRPr="008D2156">
        <w:rPr>
          <w:rFonts w:ascii="Times New Roman" w:hAnsi="Times New Roman" w:cs="Times New Roman"/>
          <w:sz w:val="28"/>
          <w:szCs w:val="28"/>
        </w:rPr>
        <w:tab/>
        <w:t xml:space="preserve">The role of BRICS in the world economy &amp; international </w:t>
      </w:r>
      <w:proofErr w:type="gramStart"/>
      <w:r w:rsidRPr="008D2156">
        <w:rPr>
          <w:rFonts w:ascii="Times New Roman" w:hAnsi="Times New Roman" w:cs="Times New Roman"/>
          <w:sz w:val="28"/>
          <w:szCs w:val="28"/>
        </w:rPr>
        <w:t>development.-</w:t>
      </w:r>
      <w:proofErr w:type="gramEnd"/>
      <w:r w:rsidRPr="008D2156">
        <w:rPr>
          <w:rFonts w:ascii="Times New Roman" w:hAnsi="Times New Roman" w:cs="Times New Roman"/>
          <w:sz w:val="28"/>
          <w:szCs w:val="28"/>
        </w:rPr>
        <w:t xml:space="preserve"> </w:t>
      </w:r>
      <w:r w:rsidRPr="008D2156">
        <w:rPr>
          <w:rFonts w:ascii="Times New Roman" w:hAnsi="Times New Roman" w:cs="Times New Roman"/>
          <w:sz w:val="28"/>
          <w:szCs w:val="28"/>
          <w:lang w:val="ru-RU"/>
        </w:rPr>
        <w:t xml:space="preserve">[Электронный ресурс] –URL: https://reddytoread.files.wordpress.com/2017/09/brics-2017.pdf </w:t>
      </w:r>
    </w:p>
    <w:p w14:paraId="429E2257" w14:textId="057A2E52" w:rsidR="00EF0DEF" w:rsidRPr="008D2156" w:rsidRDefault="00EF0DEF" w:rsidP="00EF0DEF">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2.</w:t>
      </w:r>
      <w:r w:rsidRPr="008D2156">
        <w:rPr>
          <w:rFonts w:ascii="Times New Roman" w:hAnsi="Times New Roman" w:cs="Times New Roman"/>
          <w:sz w:val="28"/>
          <w:szCs w:val="28"/>
          <w:lang w:val="ru-RU"/>
        </w:rPr>
        <w:tab/>
        <w:t>Концепция председательства России в БРИКС в 2015 г. - [Электронный ресурс] –</w:t>
      </w:r>
      <w:proofErr w:type="gramStart"/>
      <w:r w:rsidRPr="008D2156">
        <w:rPr>
          <w:rFonts w:ascii="Times New Roman" w:hAnsi="Times New Roman" w:cs="Times New Roman"/>
          <w:sz w:val="28"/>
          <w:szCs w:val="28"/>
          <w:lang w:val="ru-RU"/>
        </w:rPr>
        <w:t>URL:  https://www.ranepa.ru/images/News_ciir/Project/BRICS_new_downloadings/Russia_BRICS_Presidency_Concept.pdf</w:t>
      </w:r>
      <w:proofErr w:type="gramEnd"/>
      <w:r w:rsidRPr="008D2156">
        <w:rPr>
          <w:rFonts w:ascii="Times New Roman" w:hAnsi="Times New Roman" w:cs="Times New Roman"/>
          <w:sz w:val="28"/>
          <w:szCs w:val="28"/>
          <w:lang w:val="ru-RU"/>
        </w:rPr>
        <w:t xml:space="preserve"> </w:t>
      </w:r>
    </w:p>
    <w:p w14:paraId="479843BD" w14:textId="5C961A42" w:rsidR="00EF0DEF" w:rsidRPr="008D2156" w:rsidRDefault="00EF0DEF" w:rsidP="00EF0DEF">
      <w:pPr>
        <w:ind w:firstLineChars="100" w:firstLine="280"/>
        <w:rPr>
          <w:rFonts w:ascii="Times New Roman" w:hAnsi="Times New Roman" w:cs="Times New Roman"/>
          <w:sz w:val="28"/>
          <w:szCs w:val="28"/>
        </w:rPr>
      </w:pPr>
      <w:r w:rsidRPr="008D2156">
        <w:rPr>
          <w:rFonts w:ascii="Times New Roman" w:hAnsi="Times New Roman" w:cs="Times New Roman"/>
          <w:sz w:val="28"/>
          <w:szCs w:val="28"/>
        </w:rPr>
        <w:t>3.</w:t>
      </w:r>
      <w:r w:rsidRPr="008D2156">
        <w:rPr>
          <w:rFonts w:ascii="Times New Roman" w:hAnsi="Times New Roman" w:cs="Times New Roman"/>
          <w:sz w:val="28"/>
          <w:szCs w:val="28"/>
        </w:rPr>
        <w:tab/>
        <w:t xml:space="preserve">Woods N. The G20 Leaders and global governance. GEG Working Paper. No. 2010/59. Oxford. University of Oxford. Global Economic Governance </w:t>
      </w:r>
      <w:proofErr w:type="spellStart"/>
      <w:r w:rsidRPr="008D2156">
        <w:rPr>
          <w:rFonts w:ascii="Times New Roman" w:hAnsi="Times New Roman" w:cs="Times New Roman"/>
          <w:sz w:val="28"/>
          <w:szCs w:val="28"/>
        </w:rPr>
        <w:t>Programme</w:t>
      </w:r>
      <w:proofErr w:type="spellEnd"/>
      <w:r w:rsidRPr="008D2156">
        <w:rPr>
          <w:rFonts w:ascii="Times New Roman" w:hAnsi="Times New Roman" w:cs="Times New Roman"/>
          <w:sz w:val="28"/>
          <w:szCs w:val="28"/>
        </w:rPr>
        <w:t xml:space="preserve"> (GEG). - [</w:t>
      </w:r>
      <w:r w:rsidRPr="008D2156">
        <w:rPr>
          <w:rFonts w:ascii="Times New Roman" w:hAnsi="Times New Roman" w:cs="Times New Roman"/>
          <w:sz w:val="28"/>
          <w:szCs w:val="28"/>
          <w:lang w:val="ru-RU"/>
        </w:rPr>
        <w:t>Электронный</w:t>
      </w:r>
      <w:r w:rsidRPr="008D2156">
        <w:rPr>
          <w:rFonts w:ascii="Times New Roman" w:hAnsi="Times New Roman" w:cs="Times New Roman"/>
          <w:sz w:val="28"/>
          <w:szCs w:val="28"/>
        </w:rPr>
        <w:t xml:space="preserve"> </w:t>
      </w:r>
      <w:r w:rsidRPr="008D2156">
        <w:rPr>
          <w:rFonts w:ascii="Times New Roman" w:hAnsi="Times New Roman" w:cs="Times New Roman"/>
          <w:sz w:val="28"/>
          <w:szCs w:val="28"/>
          <w:lang w:val="ru-RU"/>
        </w:rPr>
        <w:t>ресурс</w:t>
      </w:r>
      <w:r w:rsidRPr="008D2156">
        <w:rPr>
          <w:rFonts w:ascii="Times New Roman" w:hAnsi="Times New Roman" w:cs="Times New Roman"/>
          <w:sz w:val="28"/>
          <w:szCs w:val="28"/>
        </w:rPr>
        <w:t xml:space="preserve">] –URL: https://www.econstor.eu/bitstream/10419/196320/1/GEG-WP-059.pdf </w:t>
      </w:r>
    </w:p>
    <w:p w14:paraId="376B8539" w14:textId="7742E69D" w:rsidR="00EF0DEF" w:rsidRPr="008D2156" w:rsidRDefault="00EF0DEF" w:rsidP="00EF0DEF">
      <w:pPr>
        <w:ind w:firstLineChars="100" w:firstLine="280"/>
        <w:rPr>
          <w:rFonts w:ascii="Times New Roman" w:hAnsi="Times New Roman" w:cs="Times New Roman"/>
          <w:sz w:val="28"/>
          <w:szCs w:val="28"/>
        </w:rPr>
      </w:pPr>
      <w:r w:rsidRPr="008D2156">
        <w:rPr>
          <w:rFonts w:ascii="Times New Roman" w:hAnsi="Times New Roman" w:cs="Times New Roman"/>
          <w:sz w:val="28"/>
          <w:szCs w:val="28"/>
        </w:rPr>
        <w:t>4.</w:t>
      </w:r>
      <w:r w:rsidRPr="008D2156">
        <w:rPr>
          <w:rFonts w:ascii="Times New Roman" w:hAnsi="Times New Roman" w:cs="Times New Roman"/>
          <w:sz w:val="28"/>
          <w:szCs w:val="28"/>
        </w:rPr>
        <w:tab/>
      </w:r>
      <w:proofErr w:type="spellStart"/>
      <w:r w:rsidRPr="008D2156">
        <w:rPr>
          <w:rFonts w:ascii="Times New Roman" w:hAnsi="Times New Roman" w:cs="Times New Roman"/>
          <w:sz w:val="28"/>
          <w:szCs w:val="28"/>
        </w:rPr>
        <w:t>Gehrke</w:t>
      </w:r>
      <w:proofErr w:type="spellEnd"/>
      <w:r w:rsidRPr="008D2156">
        <w:rPr>
          <w:rFonts w:ascii="Times New Roman" w:hAnsi="Times New Roman" w:cs="Times New Roman"/>
          <w:sz w:val="28"/>
          <w:szCs w:val="28"/>
        </w:rPr>
        <w:t xml:space="preserve"> T. Imagining a Geoeconomic European Union.24 February 2020. - [</w:t>
      </w:r>
      <w:r w:rsidRPr="008D2156">
        <w:rPr>
          <w:rFonts w:ascii="Times New Roman" w:hAnsi="Times New Roman" w:cs="Times New Roman"/>
          <w:sz w:val="28"/>
          <w:szCs w:val="28"/>
          <w:lang w:val="ru-RU"/>
        </w:rPr>
        <w:t>Электронный</w:t>
      </w:r>
      <w:r w:rsidRPr="008D2156">
        <w:rPr>
          <w:rFonts w:ascii="Times New Roman" w:hAnsi="Times New Roman" w:cs="Times New Roman"/>
          <w:sz w:val="28"/>
          <w:szCs w:val="28"/>
        </w:rPr>
        <w:t xml:space="preserve"> </w:t>
      </w:r>
      <w:r w:rsidRPr="008D2156">
        <w:rPr>
          <w:rFonts w:ascii="Times New Roman" w:hAnsi="Times New Roman" w:cs="Times New Roman"/>
          <w:sz w:val="28"/>
          <w:szCs w:val="28"/>
          <w:lang w:val="ru-RU"/>
        </w:rPr>
        <w:t>ресурс</w:t>
      </w:r>
      <w:r w:rsidRPr="008D2156">
        <w:rPr>
          <w:rFonts w:ascii="Times New Roman" w:hAnsi="Times New Roman" w:cs="Times New Roman"/>
          <w:sz w:val="28"/>
          <w:szCs w:val="28"/>
        </w:rPr>
        <w:t xml:space="preserve">] –URL: https://www.egmontinstitute.be/imagining-a-geoeconomic-european-union/  </w:t>
      </w:r>
    </w:p>
    <w:p w14:paraId="32E2B433" w14:textId="6713A236" w:rsidR="00EF0DEF" w:rsidRPr="008D2156" w:rsidRDefault="00EF0DEF" w:rsidP="00EF0DEF">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5.</w:t>
      </w:r>
      <w:r w:rsidRPr="008D2156">
        <w:rPr>
          <w:rFonts w:ascii="Times New Roman" w:hAnsi="Times New Roman" w:cs="Times New Roman"/>
          <w:sz w:val="28"/>
          <w:szCs w:val="28"/>
          <w:lang w:val="ru-RU"/>
        </w:rPr>
        <w:tab/>
        <w:t xml:space="preserve">А. А. </w:t>
      </w:r>
      <w:proofErr w:type="spellStart"/>
      <w:r w:rsidRPr="008D2156">
        <w:rPr>
          <w:rFonts w:ascii="Times New Roman" w:hAnsi="Times New Roman" w:cs="Times New Roman"/>
          <w:sz w:val="28"/>
          <w:szCs w:val="28"/>
          <w:lang w:val="ru-RU"/>
        </w:rPr>
        <w:t>Бибнев</w:t>
      </w:r>
      <w:proofErr w:type="spellEnd"/>
      <w:r w:rsidRPr="008D2156">
        <w:rPr>
          <w:rFonts w:ascii="Times New Roman" w:hAnsi="Times New Roman" w:cs="Times New Roman"/>
          <w:sz w:val="28"/>
          <w:szCs w:val="28"/>
          <w:lang w:val="ru-RU"/>
        </w:rPr>
        <w:t xml:space="preserve">, Н. А. Васильева, Л. С. Воронков и </w:t>
      </w:r>
      <w:proofErr w:type="gramStart"/>
      <w:r w:rsidRPr="008D2156">
        <w:rPr>
          <w:rFonts w:ascii="Times New Roman" w:hAnsi="Times New Roman" w:cs="Times New Roman"/>
          <w:sz w:val="28"/>
          <w:szCs w:val="28"/>
          <w:lang w:val="ru-RU"/>
        </w:rPr>
        <w:t>др. ;</w:t>
      </w:r>
      <w:proofErr w:type="gramEnd"/>
      <w:r w:rsidRPr="008D2156">
        <w:rPr>
          <w:rFonts w:ascii="Times New Roman" w:hAnsi="Times New Roman" w:cs="Times New Roman"/>
          <w:sz w:val="28"/>
          <w:szCs w:val="28"/>
          <w:lang w:val="ru-RU"/>
        </w:rPr>
        <w:t xml:space="preserve"> научный редактор В. И. </w:t>
      </w:r>
      <w:proofErr w:type="spellStart"/>
      <w:r w:rsidRPr="008D2156">
        <w:rPr>
          <w:rFonts w:ascii="Times New Roman" w:hAnsi="Times New Roman" w:cs="Times New Roman"/>
          <w:sz w:val="28"/>
          <w:szCs w:val="28"/>
          <w:lang w:val="ru-RU"/>
        </w:rPr>
        <w:t>Михайленко,Асимметрии</w:t>
      </w:r>
      <w:proofErr w:type="spellEnd"/>
      <w:r w:rsidRPr="008D2156">
        <w:rPr>
          <w:rFonts w:ascii="Times New Roman" w:hAnsi="Times New Roman" w:cs="Times New Roman"/>
          <w:sz w:val="28"/>
          <w:szCs w:val="28"/>
          <w:lang w:val="ru-RU"/>
        </w:rPr>
        <w:t xml:space="preserve"> региональных интеграционных проектов XXI в. Екатеринбург: изд-во </w:t>
      </w:r>
      <w:proofErr w:type="spellStart"/>
      <w:r w:rsidRPr="008D2156">
        <w:rPr>
          <w:rFonts w:ascii="Times New Roman" w:hAnsi="Times New Roman" w:cs="Times New Roman"/>
          <w:sz w:val="28"/>
          <w:szCs w:val="28"/>
          <w:lang w:val="ru-RU"/>
        </w:rPr>
        <w:t>УрФУ</w:t>
      </w:r>
      <w:proofErr w:type="spellEnd"/>
      <w:r w:rsidRPr="008D2156">
        <w:rPr>
          <w:rFonts w:ascii="Times New Roman" w:hAnsi="Times New Roman" w:cs="Times New Roman"/>
          <w:sz w:val="28"/>
          <w:szCs w:val="28"/>
          <w:lang w:val="ru-RU"/>
        </w:rPr>
        <w:t>, 2018. 475 с.</w:t>
      </w:r>
    </w:p>
    <w:p w14:paraId="3E27CFDC" w14:textId="34100EC6" w:rsidR="00EF0DEF" w:rsidRPr="008D2156" w:rsidRDefault="00EF0DEF" w:rsidP="00EF0DEF">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6.</w:t>
      </w:r>
      <w:r w:rsidRPr="008D2156">
        <w:rPr>
          <w:rFonts w:ascii="Times New Roman" w:hAnsi="Times New Roman" w:cs="Times New Roman"/>
          <w:sz w:val="28"/>
          <w:szCs w:val="28"/>
          <w:lang w:val="ru-RU"/>
        </w:rPr>
        <w:tab/>
      </w:r>
      <w:proofErr w:type="spellStart"/>
      <w:r w:rsidRPr="008D2156">
        <w:rPr>
          <w:rFonts w:ascii="Times New Roman" w:hAnsi="Times New Roman" w:cs="Times New Roman"/>
          <w:sz w:val="28"/>
          <w:szCs w:val="28"/>
          <w:lang w:val="ru-RU"/>
        </w:rPr>
        <w:t>Казеннов</w:t>
      </w:r>
      <w:proofErr w:type="spellEnd"/>
      <w:r w:rsidRPr="008D2156">
        <w:rPr>
          <w:rFonts w:ascii="Times New Roman" w:hAnsi="Times New Roman" w:cs="Times New Roman"/>
          <w:sz w:val="28"/>
          <w:szCs w:val="28"/>
          <w:lang w:val="ru-RU"/>
        </w:rPr>
        <w:t xml:space="preserve"> С.Ю., </w:t>
      </w:r>
      <w:proofErr w:type="spellStart"/>
      <w:r w:rsidRPr="008D2156">
        <w:rPr>
          <w:rFonts w:ascii="Times New Roman" w:hAnsi="Times New Roman" w:cs="Times New Roman"/>
          <w:sz w:val="28"/>
          <w:szCs w:val="28"/>
          <w:lang w:val="ru-RU"/>
        </w:rPr>
        <w:t>Кумачев</w:t>
      </w:r>
      <w:proofErr w:type="spellEnd"/>
      <w:r w:rsidRPr="008D2156">
        <w:rPr>
          <w:rFonts w:ascii="Times New Roman" w:hAnsi="Times New Roman" w:cs="Times New Roman"/>
          <w:sz w:val="28"/>
          <w:szCs w:val="28"/>
          <w:lang w:val="ru-RU"/>
        </w:rPr>
        <w:t xml:space="preserve"> В.Н. БРИКС как инструмент политики Российской Федерации: Обоснованность ожиданий // Страны БРИКС: стратегии развития и механизмы взаимодействия и сотрудничества в изменяющемся мире. Труды I Международной научно-практической конференции. ИНИОН РАН. М., 2016. С. 39–43.</w:t>
      </w:r>
    </w:p>
    <w:p w14:paraId="185E01C4" w14:textId="00C581C5" w:rsidR="00EF0DEF" w:rsidRPr="008D2156" w:rsidRDefault="00EF0DEF" w:rsidP="00EF0DEF">
      <w:pPr>
        <w:ind w:firstLineChars="100" w:firstLine="280"/>
        <w:rPr>
          <w:rFonts w:ascii="Times New Roman" w:hAnsi="Times New Roman" w:cs="Times New Roman"/>
          <w:sz w:val="28"/>
          <w:szCs w:val="28"/>
        </w:rPr>
      </w:pPr>
      <w:r w:rsidRPr="008D2156">
        <w:rPr>
          <w:rFonts w:ascii="Times New Roman" w:hAnsi="Times New Roman" w:cs="Times New Roman"/>
          <w:sz w:val="28"/>
          <w:szCs w:val="28"/>
        </w:rPr>
        <w:lastRenderedPageBreak/>
        <w:t>7.</w:t>
      </w:r>
      <w:r w:rsidRPr="008D2156">
        <w:rPr>
          <w:rFonts w:ascii="Times New Roman" w:hAnsi="Times New Roman" w:cs="Times New Roman"/>
          <w:sz w:val="28"/>
          <w:szCs w:val="28"/>
        </w:rPr>
        <w:tab/>
        <w:t xml:space="preserve">Five Fingers or One Hand? The BRICS in Development Cooperation. IDS // Policy Briefing. June 2014. </w:t>
      </w:r>
      <w:proofErr w:type="spellStart"/>
      <w:r w:rsidRPr="008D2156">
        <w:rPr>
          <w:rFonts w:ascii="Times New Roman" w:hAnsi="Times New Roman" w:cs="Times New Roman"/>
          <w:sz w:val="28"/>
          <w:szCs w:val="28"/>
        </w:rPr>
        <w:t>Iss</w:t>
      </w:r>
      <w:proofErr w:type="spellEnd"/>
      <w:r w:rsidRPr="008D2156">
        <w:rPr>
          <w:rFonts w:ascii="Times New Roman" w:hAnsi="Times New Roman" w:cs="Times New Roman"/>
          <w:sz w:val="28"/>
          <w:szCs w:val="28"/>
        </w:rPr>
        <w:t xml:space="preserve">. 69. </w:t>
      </w:r>
      <w:r w:rsidRPr="008D2156">
        <w:rPr>
          <w:rFonts w:ascii="Times New Roman" w:hAnsi="Times New Roman" w:cs="Times New Roman"/>
          <w:sz w:val="28"/>
          <w:szCs w:val="28"/>
          <w:lang w:val="ru-RU"/>
        </w:rPr>
        <w:t>С</w:t>
      </w:r>
      <w:r w:rsidRPr="008D2156">
        <w:rPr>
          <w:rFonts w:ascii="Times New Roman" w:hAnsi="Times New Roman" w:cs="Times New Roman"/>
          <w:sz w:val="28"/>
          <w:szCs w:val="28"/>
        </w:rPr>
        <w:t>4. - [</w:t>
      </w:r>
      <w:r w:rsidRPr="008D2156">
        <w:rPr>
          <w:rFonts w:ascii="Times New Roman" w:hAnsi="Times New Roman" w:cs="Times New Roman"/>
          <w:sz w:val="28"/>
          <w:szCs w:val="28"/>
          <w:lang w:val="ru-RU"/>
        </w:rPr>
        <w:t>Электронный</w:t>
      </w:r>
      <w:r w:rsidRPr="008D2156">
        <w:rPr>
          <w:rFonts w:ascii="Times New Roman" w:hAnsi="Times New Roman" w:cs="Times New Roman"/>
          <w:sz w:val="28"/>
          <w:szCs w:val="28"/>
        </w:rPr>
        <w:t xml:space="preserve"> </w:t>
      </w:r>
      <w:r w:rsidRPr="008D2156">
        <w:rPr>
          <w:rFonts w:ascii="Times New Roman" w:hAnsi="Times New Roman" w:cs="Times New Roman"/>
          <w:sz w:val="28"/>
          <w:szCs w:val="28"/>
          <w:lang w:val="ru-RU"/>
        </w:rPr>
        <w:t>ресурс</w:t>
      </w:r>
      <w:r w:rsidRPr="008D2156">
        <w:rPr>
          <w:rFonts w:ascii="Times New Roman" w:hAnsi="Times New Roman" w:cs="Times New Roman"/>
          <w:sz w:val="28"/>
          <w:szCs w:val="28"/>
        </w:rPr>
        <w:t xml:space="preserve">] –URL: https://opendocs.ids.ac.uk/opendocs/bitstream/handle/20.500.12413/4022/AD_ID182_PB?sequence=1 </w:t>
      </w:r>
    </w:p>
    <w:p w14:paraId="697683AF" w14:textId="56F49A04" w:rsidR="00EF0DEF" w:rsidRPr="008D2156" w:rsidRDefault="00EF0DEF" w:rsidP="00EF0DEF">
      <w:pPr>
        <w:ind w:firstLineChars="100" w:firstLine="280"/>
        <w:rPr>
          <w:rFonts w:ascii="Times New Roman" w:hAnsi="Times New Roman" w:cs="Times New Roman"/>
          <w:sz w:val="28"/>
          <w:szCs w:val="28"/>
        </w:rPr>
      </w:pPr>
      <w:r w:rsidRPr="008D2156">
        <w:rPr>
          <w:rFonts w:ascii="Times New Roman" w:hAnsi="Times New Roman" w:cs="Times New Roman"/>
          <w:sz w:val="28"/>
          <w:szCs w:val="28"/>
        </w:rPr>
        <w:t>8.</w:t>
      </w:r>
      <w:r w:rsidRPr="008D2156">
        <w:rPr>
          <w:rFonts w:ascii="Times New Roman" w:hAnsi="Times New Roman" w:cs="Times New Roman"/>
          <w:sz w:val="28"/>
          <w:szCs w:val="28"/>
        </w:rPr>
        <w:tab/>
      </w:r>
      <w:proofErr w:type="spellStart"/>
      <w:r w:rsidRPr="008D2156">
        <w:rPr>
          <w:rFonts w:ascii="Times New Roman" w:hAnsi="Times New Roman" w:cs="Times New Roman"/>
          <w:sz w:val="28"/>
          <w:szCs w:val="28"/>
        </w:rPr>
        <w:t>Dutz</w:t>
      </w:r>
      <w:proofErr w:type="spellEnd"/>
      <w:r w:rsidRPr="008D2156">
        <w:rPr>
          <w:rFonts w:ascii="Times New Roman" w:hAnsi="Times New Roman" w:cs="Times New Roman"/>
          <w:sz w:val="28"/>
          <w:szCs w:val="28"/>
        </w:rPr>
        <w:t xml:space="preserve"> M.A. Jobs and Growth: Brazil’s Productivity Agenda. World Bank Publications, 2018.</w:t>
      </w:r>
    </w:p>
    <w:p w14:paraId="02A6B55B" w14:textId="7DC70415" w:rsidR="00EF0DEF" w:rsidRPr="008D2156" w:rsidRDefault="00EF0DEF" w:rsidP="00EF0DEF">
      <w:pPr>
        <w:ind w:firstLineChars="100" w:firstLine="280"/>
        <w:rPr>
          <w:rFonts w:ascii="Times New Roman" w:hAnsi="Times New Roman" w:cs="Times New Roman"/>
          <w:sz w:val="28"/>
          <w:szCs w:val="28"/>
        </w:rPr>
      </w:pPr>
      <w:r w:rsidRPr="008D2156">
        <w:rPr>
          <w:rFonts w:ascii="Times New Roman" w:hAnsi="Times New Roman" w:cs="Times New Roman"/>
          <w:sz w:val="28"/>
          <w:szCs w:val="28"/>
        </w:rPr>
        <w:t>9.</w:t>
      </w:r>
      <w:r w:rsidRPr="008D2156">
        <w:rPr>
          <w:rFonts w:ascii="Times New Roman" w:hAnsi="Times New Roman" w:cs="Times New Roman"/>
          <w:sz w:val="28"/>
          <w:szCs w:val="28"/>
        </w:rPr>
        <w:tab/>
        <w:t xml:space="preserve">Melitz M.J. The impact of trade on intra‐industry reallocations and aggregate industry productivity // </w:t>
      </w:r>
      <w:proofErr w:type="spellStart"/>
      <w:r w:rsidRPr="008D2156">
        <w:rPr>
          <w:rFonts w:ascii="Times New Roman" w:hAnsi="Times New Roman" w:cs="Times New Roman"/>
          <w:sz w:val="28"/>
          <w:szCs w:val="28"/>
        </w:rPr>
        <w:t>Econometrica</w:t>
      </w:r>
      <w:proofErr w:type="spellEnd"/>
      <w:r w:rsidRPr="008D2156">
        <w:rPr>
          <w:rFonts w:ascii="Times New Roman" w:hAnsi="Times New Roman" w:cs="Times New Roman"/>
          <w:sz w:val="28"/>
          <w:szCs w:val="28"/>
        </w:rPr>
        <w:t>. 2003. No. 71(6). P. 1695–1725.</w:t>
      </w:r>
    </w:p>
    <w:p w14:paraId="5088234C" w14:textId="11C64162" w:rsidR="00EF0DEF" w:rsidRPr="000565F9" w:rsidRDefault="00EF0DEF" w:rsidP="00EF0DEF">
      <w:pPr>
        <w:ind w:firstLineChars="100" w:firstLine="280"/>
        <w:rPr>
          <w:rFonts w:ascii="Times New Roman" w:hAnsi="Times New Roman" w:cs="Times New Roman"/>
          <w:sz w:val="28"/>
          <w:szCs w:val="28"/>
        </w:rPr>
      </w:pPr>
      <w:r w:rsidRPr="008D2156">
        <w:rPr>
          <w:rFonts w:ascii="Times New Roman" w:hAnsi="Times New Roman" w:cs="Times New Roman"/>
          <w:sz w:val="28"/>
          <w:szCs w:val="28"/>
        </w:rPr>
        <w:t>10.</w:t>
      </w:r>
      <w:r w:rsidRPr="008D2156">
        <w:rPr>
          <w:rFonts w:ascii="Times New Roman" w:hAnsi="Times New Roman" w:cs="Times New Roman"/>
          <w:sz w:val="28"/>
          <w:szCs w:val="28"/>
        </w:rPr>
        <w:tab/>
        <w:t xml:space="preserve">Barbosa da Silva Junior, </w:t>
      </w:r>
      <w:proofErr w:type="spellStart"/>
      <w:r w:rsidRPr="008D2156">
        <w:rPr>
          <w:rFonts w:ascii="Times New Roman" w:hAnsi="Times New Roman" w:cs="Times New Roman"/>
          <w:sz w:val="28"/>
          <w:szCs w:val="28"/>
        </w:rPr>
        <w:t>Jarbas</w:t>
      </w:r>
      <w:proofErr w:type="spellEnd"/>
      <w:r w:rsidRPr="008D2156">
        <w:rPr>
          <w:rFonts w:ascii="Times New Roman" w:hAnsi="Times New Roman" w:cs="Times New Roman"/>
          <w:sz w:val="28"/>
          <w:szCs w:val="28"/>
        </w:rPr>
        <w:t xml:space="preserve"> et al. “BRICS cooperation in strategic health projects.” Bulletin</w:t>
      </w:r>
      <w:r w:rsidRPr="000565F9">
        <w:rPr>
          <w:rFonts w:ascii="Times New Roman" w:hAnsi="Times New Roman" w:cs="Times New Roman"/>
          <w:sz w:val="28"/>
          <w:szCs w:val="28"/>
        </w:rPr>
        <w:t xml:space="preserve"> </w:t>
      </w:r>
      <w:r w:rsidRPr="008D2156">
        <w:rPr>
          <w:rFonts w:ascii="Times New Roman" w:hAnsi="Times New Roman" w:cs="Times New Roman"/>
          <w:sz w:val="28"/>
          <w:szCs w:val="28"/>
        </w:rPr>
        <w:t>of</w:t>
      </w:r>
      <w:r w:rsidRPr="000565F9">
        <w:rPr>
          <w:rFonts w:ascii="Times New Roman" w:hAnsi="Times New Roman" w:cs="Times New Roman"/>
          <w:sz w:val="28"/>
          <w:szCs w:val="28"/>
        </w:rPr>
        <w:t xml:space="preserve"> </w:t>
      </w:r>
      <w:r w:rsidRPr="008D2156">
        <w:rPr>
          <w:rFonts w:ascii="Times New Roman" w:hAnsi="Times New Roman" w:cs="Times New Roman"/>
          <w:sz w:val="28"/>
          <w:szCs w:val="28"/>
        </w:rPr>
        <w:t>the</w:t>
      </w:r>
      <w:r w:rsidRPr="000565F9">
        <w:rPr>
          <w:rFonts w:ascii="Times New Roman" w:hAnsi="Times New Roman" w:cs="Times New Roman"/>
          <w:sz w:val="28"/>
          <w:szCs w:val="28"/>
        </w:rPr>
        <w:t xml:space="preserve"> </w:t>
      </w:r>
      <w:r w:rsidRPr="008D2156">
        <w:rPr>
          <w:rFonts w:ascii="Times New Roman" w:hAnsi="Times New Roman" w:cs="Times New Roman"/>
          <w:sz w:val="28"/>
          <w:szCs w:val="28"/>
        </w:rPr>
        <w:t>World</w:t>
      </w:r>
      <w:r w:rsidRPr="000565F9">
        <w:rPr>
          <w:rFonts w:ascii="Times New Roman" w:hAnsi="Times New Roman" w:cs="Times New Roman"/>
          <w:sz w:val="28"/>
          <w:szCs w:val="28"/>
        </w:rPr>
        <w:t xml:space="preserve"> </w:t>
      </w:r>
      <w:r w:rsidRPr="008D2156">
        <w:rPr>
          <w:rFonts w:ascii="Times New Roman" w:hAnsi="Times New Roman" w:cs="Times New Roman"/>
          <w:sz w:val="28"/>
          <w:szCs w:val="28"/>
        </w:rPr>
        <w:t>Health</w:t>
      </w:r>
      <w:r w:rsidRPr="000565F9">
        <w:rPr>
          <w:rFonts w:ascii="Times New Roman" w:hAnsi="Times New Roman" w:cs="Times New Roman"/>
          <w:sz w:val="28"/>
          <w:szCs w:val="28"/>
        </w:rPr>
        <w:t xml:space="preserve"> </w:t>
      </w:r>
      <w:r w:rsidRPr="008D2156">
        <w:rPr>
          <w:rFonts w:ascii="Times New Roman" w:hAnsi="Times New Roman" w:cs="Times New Roman"/>
          <w:sz w:val="28"/>
          <w:szCs w:val="28"/>
        </w:rPr>
        <w:t>Organization</w:t>
      </w:r>
      <w:r w:rsidRPr="000565F9">
        <w:rPr>
          <w:rFonts w:ascii="Times New Roman" w:hAnsi="Times New Roman" w:cs="Times New Roman"/>
          <w:sz w:val="28"/>
          <w:szCs w:val="28"/>
        </w:rPr>
        <w:t xml:space="preserve"> 92 6 (2014): </w:t>
      </w:r>
      <w:proofErr w:type="gramStart"/>
      <w:r w:rsidRPr="000565F9">
        <w:rPr>
          <w:rFonts w:ascii="Times New Roman" w:hAnsi="Times New Roman" w:cs="Times New Roman"/>
          <w:sz w:val="28"/>
          <w:szCs w:val="28"/>
        </w:rPr>
        <w:t>388 .</w:t>
      </w:r>
      <w:proofErr w:type="gramEnd"/>
    </w:p>
    <w:p w14:paraId="11BF0025" w14:textId="2895B179" w:rsidR="00EF0DEF" w:rsidRPr="008D2156" w:rsidRDefault="00EF0DEF" w:rsidP="00EF0DEF">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11.</w:t>
      </w:r>
      <w:r w:rsidRPr="008D2156">
        <w:rPr>
          <w:rFonts w:ascii="Times New Roman" w:hAnsi="Times New Roman" w:cs="Times New Roman"/>
          <w:sz w:val="28"/>
          <w:szCs w:val="28"/>
          <w:lang w:val="ru-RU"/>
        </w:rPr>
        <w:tab/>
        <w:t xml:space="preserve">Соколов А.В., </w:t>
      </w:r>
      <w:proofErr w:type="spellStart"/>
      <w:r w:rsidRPr="008D2156">
        <w:rPr>
          <w:rFonts w:ascii="Times New Roman" w:hAnsi="Times New Roman" w:cs="Times New Roman"/>
          <w:sz w:val="28"/>
          <w:szCs w:val="28"/>
          <w:lang w:val="ru-RU"/>
        </w:rPr>
        <w:t>Шашнов</w:t>
      </w:r>
      <w:proofErr w:type="spellEnd"/>
      <w:r w:rsidRPr="008D2156">
        <w:rPr>
          <w:rFonts w:ascii="Times New Roman" w:hAnsi="Times New Roman" w:cs="Times New Roman"/>
          <w:sz w:val="28"/>
          <w:szCs w:val="28"/>
          <w:lang w:val="ru-RU"/>
        </w:rPr>
        <w:t xml:space="preserve"> С.А., </w:t>
      </w:r>
      <w:proofErr w:type="spellStart"/>
      <w:r w:rsidRPr="008D2156">
        <w:rPr>
          <w:rFonts w:ascii="Times New Roman" w:hAnsi="Times New Roman" w:cs="Times New Roman"/>
          <w:sz w:val="28"/>
          <w:szCs w:val="28"/>
          <w:lang w:val="ru-RU"/>
        </w:rPr>
        <w:t>Коцемир</w:t>
      </w:r>
      <w:proofErr w:type="spellEnd"/>
      <w:r w:rsidRPr="008D2156">
        <w:rPr>
          <w:rFonts w:ascii="Times New Roman" w:hAnsi="Times New Roman" w:cs="Times New Roman"/>
          <w:sz w:val="28"/>
          <w:szCs w:val="28"/>
          <w:lang w:val="ru-RU"/>
        </w:rPr>
        <w:t xml:space="preserve"> М.Н., Гребенюк А.Ю. Определение приоритетов научно-технологического сотрудничества стран БРИКС // Вестник международных организаций. 2017. Т. 12. № 4. С. 32–67.</w:t>
      </w:r>
    </w:p>
    <w:p w14:paraId="67753446" w14:textId="0122A161" w:rsidR="00EF0DEF" w:rsidRPr="008D2156" w:rsidRDefault="00EF0DEF" w:rsidP="00EF0DEF">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12.</w:t>
      </w:r>
      <w:r w:rsidRPr="008D2156">
        <w:rPr>
          <w:rFonts w:ascii="Times New Roman" w:hAnsi="Times New Roman" w:cs="Times New Roman"/>
          <w:sz w:val="28"/>
          <w:szCs w:val="28"/>
          <w:lang w:val="ru-RU"/>
        </w:rPr>
        <w:tab/>
        <w:t>Рязанова М.О. Энергетическое взаимодействие в рамках БРИКС // Вестник МГИМО-Университета. 2014. № 6 (39). С. 109.</w:t>
      </w:r>
    </w:p>
    <w:p w14:paraId="16636169" w14:textId="27584A2E" w:rsidR="00EF0DEF" w:rsidRPr="008D2156" w:rsidRDefault="00EF0DEF" w:rsidP="00EF0DEF">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13.</w:t>
      </w:r>
      <w:r w:rsidRPr="008D2156">
        <w:rPr>
          <w:rFonts w:ascii="Times New Roman" w:hAnsi="Times New Roman" w:cs="Times New Roman"/>
          <w:sz w:val="28"/>
          <w:szCs w:val="28"/>
          <w:lang w:val="ru-RU"/>
        </w:rPr>
        <w:tab/>
      </w:r>
      <w:proofErr w:type="spellStart"/>
      <w:r w:rsidRPr="008D2156">
        <w:rPr>
          <w:rFonts w:ascii="Times New Roman" w:hAnsi="Times New Roman" w:cs="Times New Roman"/>
          <w:sz w:val="28"/>
          <w:szCs w:val="28"/>
          <w:lang w:val="ru-RU"/>
        </w:rPr>
        <w:t>Мастепанов</w:t>
      </w:r>
      <w:proofErr w:type="spellEnd"/>
      <w:r w:rsidRPr="008D2156">
        <w:rPr>
          <w:rFonts w:ascii="Times New Roman" w:hAnsi="Times New Roman" w:cs="Times New Roman"/>
          <w:sz w:val="28"/>
          <w:szCs w:val="28"/>
          <w:lang w:val="ru-RU"/>
        </w:rPr>
        <w:t xml:space="preserve"> А.М. Сотрудничество стран БРИКС в энергетической сфере как фактор прогнозирования мирового энергопотребления // Бурение и нефть. 2016. № 1. С. 3–9.</w:t>
      </w:r>
    </w:p>
    <w:p w14:paraId="7D9CB5E8" w14:textId="514D8E48" w:rsidR="00EF0DEF" w:rsidRPr="008D2156" w:rsidRDefault="00EF0DEF" w:rsidP="00EF0DEF">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14.</w:t>
      </w:r>
      <w:r w:rsidRPr="008D2156">
        <w:rPr>
          <w:rFonts w:ascii="Times New Roman" w:hAnsi="Times New Roman" w:cs="Times New Roman"/>
          <w:sz w:val="28"/>
          <w:szCs w:val="28"/>
          <w:lang w:val="ru-RU"/>
        </w:rPr>
        <w:tab/>
        <w:t xml:space="preserve">Морозкина А.К. Новый банк развития в глобальной финансово-экономической архитектуре // Вестник международных организаций: </w:t>
      </w:r>
      <w:proofErr w:type="spellStart"/>
      <w:proofErr w:type="gramStart"/>
      <w:r w:rsidRPr="008D2156">
        <w:rPr>
          <w:rFonts w:ascii="Times New Roman" w:hAnsi="Times New Roman" w:cs="Times New Roman"/>
          <w:sz w:val="28"/>
          <w:szCs w:val="28"/>
          <w:lang w:val="ru-RU"/>
        </w:rPr>
        <w:t>образование,наука</w:t>
      </w:r>
      <w:proofErr w:type="spellEnd"/>
      <w:proofErr w:type="gramEnd"/>
      <w:r w:rsidRPr="008D2156">
        <w:rPr>
          <w:rFonts w:ascii="Times New Roman" w:hAnsi="Times New Roman" w:cs="Times New Roman"/>
          <w:sz w:val="28"/>
          <w:szCs w:val="28"/>
          <w:lang w:val="ru-RU"/>
        </w:rPr>
        <w:t>, новая экономика. 2015. Т. 10. № 2.</w:t>
      </w:r>
    </w:p>
    <w:p w14:paraId="7FFB9165" w14:textId="26421C8A" w:rsidR="00EF0DEF" w:rsidRPr="008D2156" w:rsidRDefault="00EF0DEF" w:rsidP="00EF0DEF">
      <w:pPr>
        <w:ind w:firstLineChars="100" w:firstLine="280"/>
        <w:rPr>
          <w:rFonts w:ascii="Times New Roman" w:hAnsi="Times New Roman" w:cs="Times New Roman"/>
          <w:sz w:val="28"/>
          <w:szCs w:val="28"/>
        </w:rPr>
      </w:pPr>
      <w:r w:rsidRPr="008D2156">
        <w:rPr>
          <w:rFonts w:ascii="Times New Roman" w:hAnsi="Times New Roman" w:cs="Times New Roman"/>
          <w:sz w:val="28"/>
          <w:szCs w:val="28"/>
          <w:lang w:val="ru-RU"/>
        </w:rPr>
        <w:t>15.</w:t>
      </w:r>
      <w:r w:rsidRPr="008D2156">
        <w:rPr>
          <w:rFonts w:ascii="Times New Roman" w:hAnsi="Times New Roman" w:cs="Times New Roman"/>
          <w:sz w:val="28"/>
          <w:szCs w:val="28"/>
          <w:lang w:val="ru-RU"/>
        </w:rPr>
        <w:tab/>
        <w:t xml:space="preserve">Григорьев Л.М., Макаров И.А., Соколова А.К., </w:t>
      </w:r>
      <w:proofErr w:type="spellStart"/>
      <w:r w:rsidRPr="008D2156">
        <w:rPr>
          <w:rFonts w:ascii="Times New Roman" w:hAnsi="Times New Roman" w:cs="Times New Roman"/>
          <w:sz w:val="28"/>
          <w:szCs w:val="28"/>
          <w:lang w:val="ru-RU"/>
        </w:rPr>
        <w:t>Павлюшина</w:t>
      </w:r>
      <w:proofErr w:type="spellEnd"/>
      <w:r w:rsidRPr="008D2156">
        <w:rPr>
          <w:rFonts w:ascii="Times New Roman" w:hAnsi="Times New Roman" w:cs="Times New Roman"/>
          <w:sz w:val="28"/>
          <w:szCs w:val="28"/>
          <w:lang w:val="ru-RU"/>
        </w:rPr>
        <w:t xml:space="preserve"> В.А., Степанов И.А. Изменение климата и неравенство: потенциал для совместного </w:t>
      </w:r>
      <w:r w:rsidRPr="008D2156">
        <w:rPr>
          <w:rFonts w:ascii="Times New Roman" w:hAnsi="Times New Roman" w:cs="Times New Roman"/>
          <w:sz w:val="28"/>
          <w:szCs w:val="28"/>
          <w:lang w:val="ru-RU"/>
        </w:rPr>
        <w:lastRenderedPageBreak/>
        <w:t xml:space="preserve">решения проблем // Вестник международных организаций: образование, наука, новая экономика. </w:t>
      </w:r>
      <w:r w:rsidRPr="008D2156">
        <w:rPr>
          <w:rFonts w:ascii="Times New Roman" w:hAnsi="Times New Roman" w:cs="Times New Roman"/>
          <w:sz w:val="28"/>
          <w:szCs w:val="28"/>
        </w:rPr>
        <w:t xml:space="preserve">2020. </w:t>
      </w:r>
      <w:r w:rsidRPr="008D2156">
        <w:rPr>
          <w:rFonts w:ascii="Times New Roman" w:hAnsi="Times New Roman" w:cs="Times New Roman"/>
          <w:sz w:val="28"/>
          <w:szCs w:val="28"/>
          <w:lang w:val="ru-RU"/>
        </w:rPr>
        <w:t>Т</w:t>
      </w:r>
      <w:r w:rsidRPr="008D2156">
        <w:rPr>
          <w:rFonts w:ascii="Times New Roman" w:hAnsi="Times New Roman" w:cs="Times New Roman"/>
          <w:sz w:val="28"/>
          <w:szCs w:val="28"/>
        </w:rPr>
        <w:t>. 15. № 1.</w:t>
      </w:r>
    </w:p>
    <w:p w14:paraId="7105C34E" w14:textId="3E538C82" w:rsidR="00EF0DEF" w:rsidRPr="008D2156" w:rsidRDefault="00EF0DEF" w:rsidP="00EF0DEF">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rPr>
        <w:t>16.</w:t>
      </w:r>
      <w:r w:rsidRPr="008D2156">
        <w:rPr>
          <w:rFonts w:ascii="Times New Roman" w:hAnsi="Times New Roman" w:cs="Times New Roman"/>
          <w:sz w:val="28"/>
          <w:szCs w:val="28"/>
        </w:rPr>
        <w:tab/>
        <w:t xml:space="preserve">Ivanov A. BRICS and the Global Competition Law Project // Competition Policy for the New Era. </w:t>
      </w:r>
      <w:r w:rsidRPr="008D2156">
        <w:rPr>
          <w:rFonts w:ascii="Times New Roman" w:hAnsi="Times New Roman" w:cs="Times New Roman"/>
          <w:sz w:val="28"/>
          <w:szCs w:val="28"/>
          <w:lang w:val="ru-RU"/>
        </w:rPr>
        <w:t xml:space="preserve">NY: </w:t>
      </w:r>
      <w:proofErr w:type="spellStart"/>
      <w:r w:rsidRPr="008D2156">
        <w:rPr>
          <w:rFonts w:ascii="Times New Roman" w:hAnsi="Times New Roman" w:cs="Times New Roman"/>
          <w:sz w:val="28"/>
          <w:szCs w:val="28"/>
          <w:lang w:val="ru-RU"/>
        </w:rPr>
        <w:t>Oxford</w:t>
      </w:r>
      <w:proofErr w:type="spellEnd"/>
      <w:r w:rsidRPr="008D2156">
        <w:rPr>
          <w:rFonts w:ascii="Times New Roman" w:hAnsi="Times New Roman" w:cs="Times New Roman"/>
          <w:sz w:val="28"/>
          <w:szCs w:val="28"/>
          <w:lang w:val="ru-RU"/>
        </w:rPr>
        <w:t xml:space="preserve"> University Press, 2017.</w:t>
      </w:r>
    </w:p>
    <w:p w14:paraId="05226BAB" w14:textId="1A2952A0" w:rsidR="00EF0DEF" w:rsidRPr="008D2156" w:rsidRDefault="00EF0DEF" w:rsidP="00EF0DEF">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17.</w:t>
      </w:r>
      <w:r w:rsidRPr="008D2156">
        <w:rPr>
          <w:rFonts w:ascii="Times New Roman" w:hAnsi="Times New Roman" w:cs="Times New Roman"/>
          <w:sz w:val="28"/>
          <w:szCs w:val="28"/>
          <w:lang w:val="ru-RU"/>
        </w:rPr>
        <w:tab/>
      </w:r>
      <w:proofErr w:type="spellStart"/>
      <w:r w:rsidRPr="008D2156">
        <w:rPr>
          <w:rFonts w:ascii="Times New Roman" w:hAnsi="Times New Roman" w:cs="Times New Roman"/>
          <w:sz w:val="28"/>
          <w:szCs w:val="28"/>
          <w:lang w:val="ru-RU"/>
        </w:rPr>
        <w:t>Гуо</w:t>
      </w:r>
      <w:proofErr w:type="spellEnd"/>
      <w:r w:rsidRPr="008D2156">
        <w:rPr>
          <w:rFonts w:ascii="Times New Roman" w:hAnsi="Times New Roman" w:cs="Times New Roman"/>
          <w:sz w:val="28"/>
          <w:szCs w:val="28"/>
          <w:lang w:val="ru-RU"/>
        </w:rPr>
        <w:t xml:space="preserve"> Ш., Чжан Х., Ши В. Изменение и развитие повестки будущих председательств БРИКС // Вестник международных организаций. 2019. Т. 14. № 2. С. 134.</w:t>
      </w:r>
    </w:p>
    <w:p w14:paraId="14893AFE" w14:textId="05DD699D" w:rsidR="00EF0DEF" w:rsidRPr="008D2156" w:rsidRDefault="00EF0DEF" w:rsidP="00EF0DEF">
      <w:pPr>
        <w:ind w:firstLineChars="100" w:firstLine="280"/>
        <w:rPr>
          <w:rFonts w:ascii="Times New Roman" w:hAnsi="Times New Roman" w:cs="Times New Roman"/>
          <w:sz w:val="28"/>
          <w:szCs w:val="28"/>
        </w:rPr>
      </w:pPr>
      <w:r w:rsidRPr="008D2156">
        <w:rPr>
          <w:rFonts w:ascii="Times New Roman" w:hAnsi="Times New Roman" w:cs="Times New Roman"/>
          <w:sz w:val="28"/>
          <w:szCs w:val="28"/>
          <w:lang w:val="ru-RU"/>
        </w:rPr>
        <w:t>18.</w:t>
      </w:r>
      <w:r w:rsidRPr="008D2156">
        <w:rPr>
          <w:rFonts w:ascii="Times New Roman" w:hAnsi="Times New Roman" w:cs="Times New Roman"/>
          <w:sz w:val="28"/>
          <w:szCs w:val="28"/>
          <w:lang w:val="ru-RU"/>
        </w:rPr>
        <w:tab/>
      </w:r>
      <w:proofErr w:type="spellStart"/>
      <w:r w:rsidRPr="008D2156">
        <w:rPr>
          <w:rFonts w:ascii="Times New Roman" w:hAnsi="Times New Roman" w:cs="Times New Roman"/>
          <w:sz w:val="28"/>
          <w:szCs w:val="28"/>
          <w:lang w:val="ru-RU"/>
        </w:rPr>
        <w:t>Kondratov</w:t>
      </w:r>
      <w:proofErr w:type="spellEnd"/>
      <w:r w:rsidRPr="008D2156">
        <w:rPr>
          <w:rFonts w:ascii="Times New Roman" w:hAnsi="Times New Roman" w:cs="Times New Roman"/>
          <w:sz w:val="28"/>
          <w:szCs w:val="28"/>
          <w:lang w:val="ru-RU"/>
        </w:rPr>
        <w:t xml:space="preserve">, </w:t>
      </w:r>
      <w:proofErr w:type="spellStart"/>
      <w:r w:rsidRPr="008D2156">
        <w:rPr>
          <w:rFonts w:ascii="Times New Roman" w:hAnsi="Times New Roman" w:cs="Times New Roman"/>
          <w:sz w:val="28"/>
          <w:szCs w:val="28"/>
          <w:lang w:val="ru-RU"/>
        </w:rPr>
        <w:t>Dmitrij</w:t>
      </w:r>
      <w:proofErr w:type="spellEnd"/>
      <w:r w:rsidRPr="008D2156">
        <w:rPr>
          <w:rFonts w:ascii="Times New Roman" w:hAnsi="Times New Roman" w:cs="Times New Roman"/>
          <w:sz w:val="28"/>
          <w:szCs w:val="28"/>
          <w:lang w:val="ru-RU"/>
        </w:rPr>
        <w:t>. “</w:t>
      </w:r>
      <w:proofErr w:type="spellStart"/>
      <w:r w:rsidRPr="008D2156">
        <w:rPr>
          <w:rFonts w:ascii="Times New Roman" w:hAnsi="Times New Roman" w:cs="Times New Roman"/>
          <w:sz w:val="28"/>
          <w:szCs w:val="28"/>
          <w:lang w:val="ru-RU"/>
        </w:rPr>
        <w:t>Брикс</w:t>
      </w:r>
      <w:proofErr w:type="spellEnd"/>
      <w:r w:rsidRPr="008D2156">
        <w:rPr>
          <w:rFonts w:ascii="Times New Roman" w:hAnsi="Times New Roman" w:cs="Times New Roman"/>
          <w:sz w:val="28"/>
          <w:szCs w:val="28"/>
          <w:lang w:val="ru-RU"/>
        </w:rPr>
        <w:t xml:space="preserve"> в Условиях Глобальной Нестабильности: Новые Вызовы и Перспективы Развития (BRICS </w:t>
      </w:r>
      <w:proofErr w:type="spellStart"/>
      <w:r w:rsidRPr="008D2156">
        <w:rPr>
          <w:rFonts w:ascii="Times New Roman" w:hAnsi="Times New Roman" w:cs="Times New Roman"/>
          <w:sz w:val="28"/>
          <w:szCs w:val="28"/>
          <w:lang w:val="ru-RU"/>
        </w:rPr>
        <w:t>Amid</w:t>
      </w:r>
      <w:proofErr w:type="spellEnd"/>
      <w:r w:rsidRPr="008D2156">
        <w:rPr>
          <w:rFonts w:ascii="Times New Roman" w:hAnsi="Times New Roman" w:cs="Times New Roman"/>
          <w:sz w:val="28"/>
          <w:szCs w:val="28"/>
          <w:lang w:val="ru-RU"/>
        </w:rPr>
        <w:t xml:space="preserve"> Global </w:t>
      </w:r>
      <w:proofErr w:type="spellStart"/>
      <w:r w:rsidRPr="008D2156">
        <w:rPr>
          <w:rFonts w:ascii="Times New Roman" w:hAnsi="Times New Roman" w:cs="Times New Roman"/>
          <w:sz w:val="28"/>
          <w:szCs w:val="28"/>
          <w:lang w:val="ru-RU"/>
        </w:rPr>
        <w:t>Instability</w:t>
      </w:r>
      <w:proofErr w:type="spellEnd"/>
      <w:r w:rsidRPr="008D2156">
        <w:rPr>
          <w:rFonts w:ascii="Times New Roman" w:hAnsi="Times New Roman" w:cs="Times New Roman"/>
          <w:sz w:val="28"/>
          <w:szCs w:val="28"/>
          <w:lang w:val="ru-RU"/>
        </w:rPr>
        <w:t xml:space="preserve">: New </w:t>
      </w:r>
      <w:proofErr w:type="spellStart"/>
      <w:r w:rsidRPr="008D2156">
        <w:rPr>
          <w:rFonts w:ascii="Times New Roman" w:hAnsi="Times New Roman" w:cs="Times New Roman"/>
          <w:sz w:val="28"/>
          <w:szCs w:val="28"/>
          <w:lang w:val="ru-RU"/>
        </w:rPr>
        <w:t>Challenges</w:t>
      </w:r>
      <w:proofErr w:type="spellEnd"/>
      <w:r w:rsidRPr="008D2156">
        <w:rPr>
          <w:rFonts w:ascii="Times New Roman" w:hAnsi="Times New Roman" w:cs="Times New Roman"/>
          <w:sz w:val="28"/>
          <w:szCs w:val="28"/>
          <w:lang w:val="ru-RU"/>
        </w:rPr>
        <w:t xml:space="preserve"> </w:t>
      </w:r>
      <w:proofErr w:type="spellStart"/>
      <w:r w:rsidRPr="008D2156">
        <w:rPr>
          <w:rFonts w:ascii="Times New Roman" w:hAnsi="Times New Roman" w:cs="Times New Roman"/>
          <w:sz w:val="28"/>
          <w:szCs w:val="28"/>
          <w:lang w:val="ru-RU"/>
        </w:rPr>
        <w:t>and</w:t>
      </w:r>
      <w:proofErr w:type="spellEnd"/>
      <w:r w:rsidRPr="008D2156">
        <w:rPr>
          <w:rFonts w:ascii="Times New Roman" w:hAnsi="Times New Roman" w:cs="Times New Roman"/>
          <w:sz w:val="28"/>
          <w:szCs w:val="28"/>
          <w:lang w:val="ru-RU"/>
        </w:rPr>
        <w:t xml:space="preserve"> </w:t>
      </w:r>
      <w:proofErr w:type="spellStart"/>
      <w:r w:rsidRPr="008D2156">
        <w:rPr>
          <w:rFonts w:ascii="Times New Roman" w:hAnsi="Times New Roman" w:cs="Times New Roman"/>
          <w:sz w:val="28"/>
          <w:szCs w:val="28"/>
          <w:lang w:val="ru-RU"/>
        </w:rPr>
        <w:t>Prospects</w:t>
      </w:r>
      <w:proofErr w:type="spellEnd"/>
      <w:r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rPr>
        <w:t xml:space="preserve">Comparative Political Economy: Monetary Policy </w:t>
      </w:r>
      <w:proofErr w:type="spellStart"/>
      <w:r w:rsidRPr="008D2156">
        <w:rPr>
          <w:rFonts w:ascii="Times New Roman" w:hAnsi="Times New Roman" w:cs="Times New Roman"/>
          <w:sz w:val="28"/>
          <w:szCs w:val="28"/>
        </w:rPr>
        <w:t>eJournal</w:t>
      </w:r>
      <w:proofErr w:type="spellEnd"/>
      <w:r w:rsidRPr="008D2156">
        <w:rPr>
          <w:rFonts w:ascii="Times New Roman" w:hAnsi="Times New Roman" w:cs="Times New Roman"/>
          <w:sz w:val="28"/>
          <w:szCs w:val="28"/>
        </w:rPr>
        <w:t xml:space="preserve"> (2021): n. </w:t>
      </w:r>
      <w:proofErr w:type="spellStart"/>
      <w:r w:rsidRPr="008D2156">
        <w:rPr>
          <w:rFonts w:ascii="Times New Roman" w:hAnsi="Times New Roman" w:cs="Times New Roman"/>
          <w:sz w:val="28"/>
          <w:szCs w:val="28"/>
        </w:rPr>
        <w:t>pag</w:t>
      </w:r>
      <w:proofErr w:type="spellEnd"/>
      <w:r w:rsidRPr="008D2156">
        <w:rPr>
          <w:rFonts w:ascii="Times New Roman" w:hAnsi="Times New Roman" w:cs="Times New Roman"/>
          <w:sz w:val="28"/>
          <w:szCs w:val="28"/>
        </w:rPr>
        <w:t>.</w:t>
      </w:r>
    </w:p>
    <w:p w14:paraId="6FA8DAC4" w14:textId="59895DB9" w:rsidR="00EF0DEF" w:rsidRPr="008D2156" w:rsidRDefault="00EF0DEF" w:rsidP="00EF0DEF">
      <w:pPr>
        <w:ind w:firstLineChars="100" w:firstLine="280"/>
        <w:rPr>
          <w:rFonts w:ascii="Times New Roman" w:hAnsi="Times New Roman" w:cs="Times New Roman"/>
          <w:sz w:val="28"/>
          <w:szCs w:val="28"/>
          <w:lang w:val="ru-RU"/>
        </w:rPr>
      </w:pPr>
      <w:r w:rsidRPr="000565F9">
        <w:rPr>
          <w:rFonts w:ascii="Times New Roman" w:hAnsi="Times New Roman" w:cs="Times New Roman"/>
          <w:sz w:val="28"/>
          <w:szCs w:val="28"/>
          <w:lang w:val="ru-RU"/>
        </w:rPr>
        <w:t>19.</w:t>
      </w:r>
      <w:r w:rsidRPr="000565F9">
        <w:rPr>
          <w:rFonts w:ascii="Times New Roman" w:hAnsi="Times New Roman" w:cs="Times New Roman"/>
          <w:sz w:val="28"/>
          <w:szCs w:val="28"/>
          <w:lang w:val="ru-RU"/>
        </w:rPr>
        <w:tab/>
      </w:r>
      <w:r w:rsidRPr="008D2156">
        <w:rPr>
          <w:rFonts w:ascii="Times New Roman" w:hAnsi="Times New Roman" w:cs="Times New Roman"/>
          <w:sz w:val="28"/>
          <w:szCs w:val="28"/>
          <w:lang w:val="ru-RU"/>
        </w:rPr>
        <w:t>Сергей</w:t>
      </w:r>
      <w:r w:rsidRPr="000565F9">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Н</w:t>
      </w:r>
      <w:r w:rsidRPr="000565F9">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Волков</w:t>
      </w:r>
      <w:r w:rsidRPr="000565F9">
        <w:rPr>
          <w:rFonts w:ascii="Times New Roman" w:hAnsi="Times New Roman" w:cs="Times New Roman"/>
          <w:sz w:val="28"/>
          <w:szCs w:val="28"/>
          <w:lang w:val="ru-RU"/>
        </w:rPr>
        <w:t xml:space="preserve"> </w:t>
      </w:r>
      <w:r w:rsidRPr="008D2156">
        <w:rPr>
          <w:rFonts w:ascii="Times New Roman" w:hAnsi="Times New Roman" w:cs="Times New Roman"/>
          <w:sz w:val="28"/>
          <w:szCs w:val="28"/>
        </w:rPr>
        <w:t>and</w:t>
      </w:r>
      <w:r w:rsidRPr="000565F9">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Литвин</w:t>
      </w:r>
      <w:r w:rsidRPr="000565F9">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Татьяна</w:t>
      </w:r>
      <w:r w:rsidRPr="000565F9">
        <w:rPr>
          <w:rFonts w:ascii="Times New Roman" w:hAnsi="Times New Roman" w:cs="Times New Roman"/>
          <w:sz w:val="28"/>
          <w:szCs w:val="28"/>
          <w:lang w:val="ru-RU"/>
        </w:rPr>
        <w:t xml:space="preserve">. </w:t>
      </w:r>
      <w:r w:rsidRPr="008D2156">
        <w:rPr>
          <w:rFonts w:ascii="Times New Roman" w:hAnsi="Times New Roman" w:cs="Times New Roman"/>
          <w:sz w:val="28"/>
          <w:szCs w:val="28"/>
          <w:lang w:val="ru-RU"/>
        </w:rPr>
        <w:t>“Участие БРИКС в преодолении коронавирусного кризиса в Африке.”</w:t>
      </w:r>
      <w:r w:rsidRPr="008D2156">
        <w:rPr>
          <w:rFonts w:ascii="Times New Roman" w:hAnsi="Times New Roman" w:cs="Times New Roman"/>
          <w:sz w:val="28"/>
          <w:szCs w:val="28"/>
          <w:lang w:val="ru-RU"/>
        </w:rPr>
        <w:tab/>
        <w:t xml:space="preserve">Восток. Афро-азиатские общества: история </w:t>
      </w:r>
      <w:proofErr w:type="gramStart"/>
      <w:r w:rsidRPr="008D2156">
        <w:rPr>
          <w:rFonts w:ascii="Times New Roman" w:hAnsi="Times New Roman" w:cs="Times New Roman"/>
          <w:sz w:val="28"/>
          <w:szCs w:val="28"/>
          <w:lang w:val="ru-RU"/>
        </w:rPr>
        <w:t>и  современность</w:t>
      </w:r>
      <w:proofErr w:type="gramEnd"/>
      <w:r w:rsidRPr="008D2156">
        <w:rPr>
          <w:rFonts w:ascii="Times New Roman" w:hAnsi="Times New Roman" w:cs="Times New Roman"/>
          <w:sz w:val="28"/>
          <w:szCs w:val="28"/>
          <w:lang w:val="ru-RU"/>
        </w:rPr>
        <w:t>. 2021. С: 204-215</w:t>
      </w:r>
    </w:p>
    <w:p w14:paraId="3BDD8FC2" w14:textId="50294002" w:rsidR="00EF0DEF" w:rsidRPr="008D2156" w:rsidRDefault="00EF0DEF" w:rsidP="00EF0DEF">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20.</w:t>
      </w:r>
      <w:r w:rsidRPr="008D2156">
        <w:rPr>
          <w:rFonts w:ascii="Times New Roman" w:hAnsi="Times New Roman" w:cs="Times New Roman"/>
          <w:sz w:val="28"/>
          <w:szCs w:val="28"/>
          <w:lang w:val="ru-RU"/>
        </w:rPr>
        <w:tab/>
      </w:r>
      <w:proofErr w:type="spellStart"/>
      <w:r w:rsidRPr="008D2156">
        <w:rPr>
          <w:rFonts w:ascii="Times New Roman" w:hAnsi="Times New Roman" w:cs="Times New Roman"/>
          <w:sz w:val="28"/>
          <w:szCs w:val="28"/>
          <w:lang w:val="ru-RU"/>
        </w:rPr>
        <w:t>Абденур</w:t>
      </w:r>
      <w:proofErr w:type="spellEnd"/>
      <w:r w:rsidRPr="008D2156">
        <w:rPr>
          <w:rFonts w:ascii="Times New Roman" w:hAnsi="Times New Roman" w:cs="Times New Roman"/>
          <w:sz w:val="28"/>
          <w:szCs w:val="28"/>
          <w:lang w:val="ru-RU"/>
        </w:rPr>
        <w:t xml:space="preserve">, А. </w:t>
      </w:r>
      <w:proofErr w:type="gramStart"/>
      <w:r w:rsidRPr="008D2156">
        <w:rPr>
          <w:rFonts w:ascii="Times New Roman" w:hAnsi="Times New Roman" w:cs="Times New Roman"/>
          <w:sz w:val="28"/>
          <w:szCs w:val="28"/>
          <w:lang w:val="ru-RU"/>
        </w:rPr>
        <w:t>Э..</w:t>
      </w:r>
      <w:proofErr w:type="gramEnd"/>
      <w:r w:rsidRPr="008D2156">
        <w:rPr>
          <w:rFonts w:ascii="Times New Roman" w:hAnsi="Times New Roman" w:cs="Times New Roman"/>
          <w:sz w:val="28"/>
          <w:szCs w:val="28"/>
          <w:lang w:val="ru-RU"/>
        </w:rPr>
        <w:t xml:space="preserve"> “Могут ли страны БРИКС сотрудничать в вопросах международной безопасности.” Вестник международных организаций: образование, наука, новая экономика. 2017-Т12-№3-С. 73-93 </w:t>
      </w:r>
    </w:p>
    <w:p w14:paraId="3DE0D760" w14:textId="58B26DC0" w:rsidR="00EF0DEF" w:rsidRPr="008D2156" w:rsidRDefault="00EF0DEF" w:rsidP="00EF0DEF">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21.</w:t>
      </w:r>
      <w:r w:rsidRPr="008D2156">
        <w:rPr>
          <w:rFonts w:ascii="Times New Roman" w:hAnsi="Times New Roman" w:cs="Times New Roman"/>
          <w:sz w:val="28"/>
          <w:szCs w:val="28"/>
          <w:lang w:val="ru-RU"/>
        </w:rPr>
        <w:tab/>
        <w:t xml:space="preserve">Попова И., Игнатов А. В новое десятилетие БРИКС входит с оптимистичными ожиданиями и серьезным потенциалом для дальнейшего развития- [Электронный ресурс] –URL: https://nkibrics.ru/posts/show/5b746ba76272690534800000 </w:t>
      </w:r>
    </w:p>
    <w:p w14:paraId="75B345CE" w14:textId="0D037529" w:rsidR="00EF0DEF" w:rsidRPr="008D2156" w:rsidRDefault="00EF0DEF" w:rsidP="00EF0DEF">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22.</w:t>
      </w:r>
      <w:r w:rsidRPr="008D2156">
        <w:rPr>
          <w:rFonts w:ascii="Times New Roman" w:hAnsi="Times New Roman" w:cs="Times New Roman"/>
          <w:sz w:val="28"/>
          <w:szCs w:val="28"/>
          <w:lang w:val="ru-RU"/>
        </w:rPr>
        <w:tab/>
        <w:t xml:space="preserve">Лосев А. BRICS Pay— единая платежная система стран БРИКС- [Электронный ресурс] –URL: </w:t>
      </w:r>
      <w:r w:rsidRPr="008D2156">
        <w:rPr>
          <w:rFonts w:ascii="Times New Roman" w:hAnsi="Times New Roman" w:cs="Times New Roman"/>
          <w:sz w:val="28"/>
          <w:szCs w:val="28"/>
          <w:lang w:val="ru-RU"/>
        </w:rPr>
        <w:lastRenderedPageBreak/>
        <w:t xml:space="preserve">https://nkibrics.ru/posts/show/5c80e8366272691804220000 </w:t>
      </w:r>
    </w:p>
    <w:p w14:paraId="7989D80F" w14:textId="77777777" w:rsidR="00EF0DEF" w:rsidRPr="008D2156" w:rsidRDefault="00EF0DEF" w:rsidP="00EF0DEF">
      <w:pPr>
        <w:ind w:firstLineChars="100" w:firstLine="280"/>
        <w:rPr>
          <w:rFonts w:ascii="Times New Roman" w:hAnsi="Times New Roman" w:cs="Times New Roman"/>
          <w:sz w:val="28"/>
          <w:szCs w:val="28"/>
        </w:rPr>
      </w:pPr>
      <w:r w:rsidRPr="008D2156">
        <w:rPr>
          <w:rFonts w:ascii="Times New Roman" w:hAnsi="Times New Roman" w:cs="Times New Roman"/>
          <w:sz w:val="28"/>
          <w:szCs w:val="28"/>
          <w:lang w:val="ru-RU"/>
        </w:rPr>
        <w:t>23.</w:t>
      </w:r>
      <w:r w:rsidRPr="008D2156">
        <w:rPr>
          <w:rFonts w:ascii="Times New Roman" w:hAnsi="Times New Roman" w:cs="Times New Roman"/>
          <w:sz w:val="28"/>
          <w:szCs w:val="28"/>
          <w:lang w:val="ru-RU"/>
        </w:rPr>
        <w:tab/>
      </w:r>
      <w:proofErr w:type="spellStart"/>
      <w:r w:rsidRPr="008D2156">
        <w:rPr>
          <w:rFonts w:ascii="Times New Roman" w:hAnsi="Times New Roman" w:cs="Times New Roman"/>
          <w:sz w:val="28"/>
          <w:szCs w:val="28"/>
          <w:lang w:val="ru-RU"/>
        </w:rPr>
        <w:t>Шебзухова</w:t>
      </w:r>
      <w:proofErr w:type="spellEnd"/>
      <w:r w:rsidRPr="008D2156">
        <w:rPr>
          <w:rFonts w:ascii="Times New Roman" w:hAnsi="Times New Roman" w:cs="Times New Roman"/>
          <w:sz w:val="28"/>
          <w:szCs w:val="28"/>
          <w:lang w:val="ru-RU"/>
        </w:rPr>
        <w:t xml:space="preserve"> Э.М. Особенности потенциала партнёрства стран БРИКС в системе глобального управления// В сборнике: Молодые экономисты - будущему России. Сборник научных трудов по материалам ХI Международной научно-практической конференции студентов и молодых ученых. </w:t>
      </w:r>
      <w:r w:rsidRPr="008D2156">
        <w:rPr>
          <w:rFonts w:ascii="Times New Roman" w:hAnsi="Times New Roman" w:cs="Times New Roman"/>
          <w:sz w:val="28"/>
          <w:szCs w:val="28"/>
        </w:rPr>
        <w:t xml:space="preserve">2019. </w:t>
      </w:r>
      <w:r w:rsidRPr="008D2156">
        <w:rPr>
          <w:rFonts w:ascii="Times New Roman" w:hAnsi="Times New Roman" w:cs="Times New Roman"/>
          <w:sz w:val="28"/>
          <w:szCs w:val="28"/>
          <w:lang w:val="ru-RU"/>
        </w:rPr>
        <w:t>С</w:t>
      </w:r>
      <w:r w:rsidRPr="008D2156">
        <w:rPr>
          <w:rFonts w:ascii="Times New Roman" w:hAnsi="Times New Roman" w:cs="Times New Roman"/>
          <w:sz w:val="28"/>
          <w:szCs w:val="28"/>
        </w:rPr>
        <w:t>. 493-494.</w:t>
      </w:r>
    </w:p>
    <w:p w14:paraId="3832AAC4" w14:textId="77777777" w:rsidR="00EF0DEF" w:rsidRPr="008D2156" w:rsidRDefault="00EF0DEF" w:rsidP="00EF0DEF">
      <w:pPr>
        <w:ind w:firstLineChars="100" w:firstLine="280"/>
        <w:rPr>
          <w:rFonts w:ascii="Times New Roman" w:hAnsi="Times New Roman" w:cs="Times New Roman"/>
          <w:sz w:val="28"/>
          <w:szCs w:val="28"/>
        </w:rPr>
      </w:pPr>
      <w:r w:rsidRPr="008D2156">
        <w:rPr>
          <w:rFonts w:ascii="Times New Roman" w:hAnsi="Times New Roman" w:cs="Times New Roman"/>
          <w:sz w:val="28"/>
          <w:szCs w:val="28"/>
        </w:rPr>
        <w:t>24.</w:t>
      </w:r>
      <w:r w:rsidRPr="008D2156">
        <w:rPr>
          <w:rFonts w:ascii="Times New Roman" w:hAnsi="Times New Roman" w:cs="Times New Roman"/>
          <w:sz w:val="28"/>
          <w:szCs w:val="28"/>
        </w:rPr>
        <w:tab/>
        <w:t>Zimmerman F., Kimberly S. More Actors, More Money, More Ideas for International Development Cooperation // Journal of International Development. 2011. No. 23 (5). P. 722–738.</w:t>
      </w:r>
    </w:p>
    <w:p w14:paraId="0ACDE9AA" w14:textId="77777777" w:rsidR="00EF0DEF" w:rsidRPr="008D2156" w:rsidRDefault="00EF0DEF" w:rsidP="00EF0DEF">
      <w:pPr>
        <w:ind w:firstLineChars="100" w:firstLine="280"/>
        <w:rPr>
          <w:rFonts w:ascii="Times New Roman" w:hAnsi="Times New Roman" w:cs="Times New Roman"/>
          <w:sz w:val="28"/>
          <w:szCs w:val="28"/>
        </w:rPr>
      </w:pPr>
      <w:r w:rsidRPr="008D2156">
        <w:rPr>
          <w:rFonts w:ascii="Times New Roman" w:hAnsi="Times New Roman" w:cs="Times New Roman"/>
          <w:sz w:val="28"/>
          <w:szCs w:val="28"/>
        </w:rPr>
        <w:t>25.</w:t>
      </w:r>
      <w:r w:rsidRPr="008D2156">
        <w:rPr>
          <w:rFonts w:ascii="Times New Roman" w:hAnsi="Times New Roman" w:cs="Times New Roman"/>
          <w:sz w:val="28"/>
          <w:szCs w:val="28"/>
        </w:rPr>
        <w:tab/>
        <w:t xml:space="preserve">Porter M.E., </w:t>
      </w:r>
      <w:proofErr w:type="spellStart"/>
      <w:r w:rsidRPr="008D2156">
        <w:rPr>
          <w:rFonts w:ascii="Times New Roman" w:hAnsi="Times New Roman" w:cs="Times New Roman"/>
          <w:sz w:val="28"/>
          <w:szCs w:val="28"/>
        </w:rPr>
        <w:t>Heppelmann</w:t>
      </w:r>
      <w:proofErr w:type="spellEnd"/>
      <w:r w:rsidRPr="008D2156">
        <w:rPr>
          <w:rFonts w:ascii="Times New Roman" w:hAnsi="Times New Roman" w:cs="Times New Roman"/>
          <w:sz w:val="28"/>
          <w:szCs w:val="28"/>
        </w:rPr>
        <w:t xml:space="preserve"> J.E. How smart, connected products are transforming competition // Harvard Business Review. 2014. No. 92(11). P. 64–88.</w:t>
      </w:r>
    </w:p>
    <w:p w14:paraId="1889C4AD" w14:textId="77777777" w:rsidR="00EF0DEF" w:rsidRPr="008D2156" w:rsidRDefault="00EF0DEF" w:rsidP="00EF0DEF">
      <w:pPr>
        <w:ind w:firstLineChars="100" w:firstLine="280"/>
        <w:rPr>
          <w:rFonts w:ascii="Times New Roman" w:hAnsi="Times New Roman" w:cs="Times New Roman"/>
          <w:sz w:val="28"/>
          <w:szCs w:val="28"/>
        </w:rPr>
      </w:pPr>
      <w:r w:rsidRPr="008D2156">
        <w:rPr>
          <w:rFonts w:ascii="Times New Roman" w:hAnsi="Times New Roman" w:cs="Times New Roman"/>
          <w:sz w:val="28"/>
          <w:szCs w:val="28"/>
        </w:rPr>
        <w:t>26.</w:t>
      </w:r>
      <w:r w:rsidRPr="008D2156">
        <w:rPr>
          <w:rFonts w:ascii="Times New Roman" w:hAnsi="Times New Roman" w:cs="Times New Roman"/>
          <w:sz w:val="28"/>
          <w:szCs w:val="28"/>
        </w:rPr>
        <w:tab/>
      </w:r>
      <w:proofErr w:type="spellStart"/>
      <w:r w:rsidRPr="008D2156">
        <w:rPr>
          <w:rFonts w:ascii="Times New Roman" w:hAnsi="Times New Roman" w:cs="Times New Roman"/>
          <w:sz w:val="28"/>
          <w:szCs w:val="28"/>
        </w:rPr>
        <w:t>Sasson</w:t>
      </w:r>
      <w:proofErr w:type="spellEnd"/>
      <w:r w:rsidRPr="008D2156">
        <w:rPr>
          <w:rFonts w:ascii="Times New Roman" w:hAnsi="Times New Roman" w:cs="Times New Roman"/>
          <w:sz w:val="28"/>
          <w:szCs w:val="28"/>
        </w:rPr>
        <w:t xml:space="preserve"> A., Johnson J. The 3D printing order: variability, supercenters and supply chain configuration // International Journal of Physical Distribution &amp; Logistics Management. 2016. P. 82–94.</w:t>
      </w:r>
    </w:p>
    <w:p w14:paraId="784AD0E0" w14:textId="77777777" w:rsidR="00EF0DEF" w:rsidRPr="008D2156" w:rsidRDefault="00EF0DEF" w:rsidP="00EF0DEF">
      <w:pPr>
        <w:ind w:firstLineChars="100" w:firstLine="280"/>
        <w:rPr>
          <w:rFonts w:ascii="Times New Roman" w:hAnsi="Times New Roman" w:cs="Times New Roman"/>
          <w:sz w:val="28"/>
          <w:szCs w:val="28"/>
        </w:rPr>
      </w:pPr>
      <w:r w:rsidRPr="008D2156">
        <w:rPr>
          <w:rFonts w:ascii="Times New Roman" w:hAnsi="Times New Roman" w:cs="Times New Roman"/>
          <w:sz w:val="28"/>
          <w:szCs w:val="28"/>
        </w:rPr>
        <w:t>27.</w:t>
      </w:r>
      <w:r w:rsidRPr="008D2156">
        <w:rPr>
          <w:rFonts w:ascii="Times New Roman" w:hAnsi="Times New Roman" w:cs="Times New Roman"/>
          <w:sz w:val="28"/>
          <w:szCs w:val="28"/>
        </w:rPr>
        <w:tab/>
        <w:t xml:space="preserve">Strange R., </w:t>
      </w:r>
      <w:proofErr w:type="spellStart"/>
      <w:r w:rsidRPr="008D2156">
        <w:rPr>
          <w:rFonts w:ascii="Times New Roman" w:hAnsi="Times New Roman" w:cs="Times New Roman"/>
          <w:sz w:val="28"/>
          <w:szCs w:val="28"/>
        </w:rPr>
        <w:t>Zuchella</w:t>
      </w:r>
      <w:proofErr w:type="spellEnd"/>
      <w:r w:rsidRPr="008D2156">
        <w:rPr>
          <w:rFonts w:ascii="Times New Roman" w:hAnsi="Times New Roman" w:cs="Times New Roman"/>
          <w:sz w:val="28"/>
          <w:szCs w:val="28"/>
        </w:rPr>
        <w:t xml:space="preserve"> A. Industry 4.0, Global Value Chains and International Business // Multinational Business Review. 2017. No. 25(3). P. 174–184.  </w:t>
      </w:r>
    </w:p>
    <w:p w14:paraId="693C0BC5" w14:textId="77777777" w:rsidR="00EF0DEF" w:rsidRPr="008D2156" w:rsidRDefault="00EF0DEF" w:rsidP="00EF0DEF">
      <w:pPr>
        <w:ind w:firstLineChars="100" w:firstLine="280"/>
        <w:rPr>
          <w:rFonts w:ascii="Times New Roman" w:hAnsi="Times New Roman" w:cs="Times New Roman"/>
          <w:sz w:val="28"/>
          <w:szCs w:val="28"/>
        </w:rPr>
      </w:pPr>
      <w:r w:rsidRPr="008D2156">
        <w:rPr>
          <w:rFonts w:ascii="Times New Roman" w:hAnsi="Times New Roman" w:cs="Times New Roman"/>
          <w:sz w:val="28"/>
          <w:szCs w:val="28"/>
        </w:rPr>
        <w:t>28.</w:t>
      </w:r>
      <w:r w:rsidRPr="008D2156">
        <w:rPr>
          <w:rFonts w:ascii="Times New Roman" w:hAnsi="Times New Roman" w:cs="Times New Roman"/>
          <w:sz w:val="28"/>
          <w:szCs w:val="28"/>
        </w:rPr>
        <w:tab/>
      </w:r>
      <w:proofErr w:type="spellStart"/>
      <w:r w:rsidRPr="008D2156">
        <w:rPr>
          <w:rFonts w:ascii="Times New Roman" w:hAnsi="Times New Roman" w:cs="Times New Roman"/>
          <w:sz w:val="28"/>
          <w:szCs w:val="28"/>
        </w:rPr>
        <w:t>Alcácer</w:t>
      </w:r>
      <w:proofErr w:type="spellEnd"/>
      <w:r w:rsidRPr="008D2156">
        <w:rPr>
          <w:rFonts w:ascii="Times New Roman" w:hAnsi="Times New Roman" w:cs="Times New Roman"/>
          <w:sz w:val="28"/>
          <w:szCs w:val="28"/>
        </w:rPr>
        <w:t xml:space="preserve"> J., Cantwell J., </w:t>
      </w:r>
      <w:proofErr w:type="spellStart"/>
      <w:r w:rsidRPr="008D2156">
        <w:rPr>
          <w:rFonts w:ascii="Times New Roman" w:hAnsi="Times New Roman" w:cs="Times New Roman"/>
          <w:sz w:val="28"/>
          <w:szCs w:val="28"/>
        </w:rPr>
        <w:t>Piscitello</w:t>
      </w:r>
      <w:proofErr w:type="spellEnd"/>
      <w:r w:rsidRPr="008D2156">
        <w:rPr>
          <w:rFonts w:ascii="Times New Roman" w:hAnsi="Times New Roman" w:cs="Times New Roman"/>
          <w:sz w:val="28"/>
          <w:szCs w:val="28"/>
        </w:rPr>
        <w:t xml:space="preserve"> L. Internationalization in the information age: A new era for places, firms, and international business networks? // Journal of International Business Studies. 2016. No. 47. P. 516–534.</w:t>
      </w:r>
    </w:p>
    <w:p w14:paraId="3F9C8212" w14:textId="77777777" w:rsidR="00EF0DEF" w:rsidRPr="008D2156" w:rsidRDefault="00EF0DEF" w:rsidP="00EF0DEF">
      <w:pPr>
        <w:ind w:firstLineChars="100" w:firstLine="280"/>
        <w:rPr>
          <w:rFonts w:ascii="Times New Roman" w:hAnsi="Times New Roman" w:cs="Times New Roman"/>
          <w:sz w:val="28"/>
          <w:szCs w:val="28"/>
        </w:rPr>
      </w:pPr>
      <w:r w:rsidRPr="008D2156">
        <w:rPr>
          <w:rFonts w:ascii="Times New Roman" w:hAnsi="Times New Roman" w:cs="Times New Roman"/>
          <w:sz w:val="28"/>
          <w:szCs w:val="28"/>
        </w:rPr>
        <w:t>29.</w:t>
      </w:r>
      <w:r w:rsidRPr="008D2156">
        <w:rPr>
          <w:rFonts w:ascii="Times New Roman" w:hAnsi="Times New Roman" w:cs="Times New Roman"/>
          <w:sz w:val="28"/>
          <w:szCs w:val="28"/>
        </w:rPr>
        <w:tab/>
        <w:t xml:space="preserve">Barbosa da Silva J.J., </w:t>
      </w:r>
      <w:proofErr w:type="spellStart"/>
      <w:r w:rsidRPr="008D2156">
        <w:rPr>
          <w:rFonts w:ascii="Times New Roman" w:hAnsi="Times New Roman" w:cs="Times New Roman"/>
          <w:sz w:val="28"/>
          <w:szCs w:val="28"/>
        </w:rPr>
        <w:t>Desiraju</w:t>
      </w:r>
      <w:proofErr w:type="spellEnd"/>
      <w:r w:rsidRPr="008D2156">
        <w:rPr>
          <w:rFonts w:ascii="Times New Roman" w:hAnsi="Times New Roman" w:cs="Times New Roman"/>
          <w:sz w:val="28"/>
          <w:szCs w:val="28"/>
        </w:rPr>
        <w:t xml:space="preserve"> K., </w:t>
      </w:r>
      <w:proofErr w:type="spellStart"/>
      <w:r w:rsidRPr="008D2156">
        <w:rPr>
          <w:rFonts w:ascii="Times New Roman" w:hAnsi="Times New Roman" w:cs="Times New Roman"/>
          <w:sz w:val="28"/>
          <w:szCs w:val="28"/>
        </w:rPr>
        <w:t>Matsoso</w:t>
      </w:r>
      <w:proofErr w:type="spellEnd"/>
      <w:r w:rsidRPr="008D2156">
        <w:rPr>
          <w:rFonts w:ascii="Times New Roman" w:hAnsi="Times New Roman" w:cs="Times New Roman"/>
          <w:sz w:val="28"/>
          <w:szCs w:val="28"/>
        </w:rPr>
        <w:t xml:space="preserve"> P., </w:t>
      </w:r>
      <w:proofErr w:type="spellStart"/>
      <w:r w:rsidRPr="008D2156">
        <w:rPr>
          <w:rFonts w:ascii="Times New Roman" w:hAnsi="Times New Roman" w:cs="Times New Roman"/>
          <w:sz w:val="28"/>
          <w:szCs w:val="28"/>
        </w:rPr>
        <w:t>Minghui</w:t>
      </w:r>
      <w:proofErr w:type="spellEnd"/>
      <w:r w:rsidRPr="008D2156">
        <w:rPr>
          <w:rFonts w:ascii="Times New Roman" w:hAnsi="Times New Roman" w:cs="Times New Roman"/>
          <w:sz w:val="28"/>
          <w:szCs w:val="28"/>
        </w:rPr>
        <w:t xml:space="preserve"> R., </w:t>
      </w:r>
      <w:proofErr w:type="spellStart"/>
      <w:r w:rsidRPr="008D2156">
        <w:rPr>
          <w:rFonts w:ascii="Times New Roman" w:hAnsi="Times New Roman" w:cs="Times New Roman"/>
          <w:sz w:val="28"/>
          <w:szCs w:val="28"/>
        </w:rPr>
        <w:t>Salagay</w:t>
      </w:r>
      <w:proofErr w:type="spellEnd"/>
      <w:r w:rsidRPr="008D2156">
        <w:rPr>
          <w:rFonts w:ascii="Times New Roman" w:hAnsi="Times New Roman" w:cs="Times New Roman"/>
          <w:sz w:val="28"/>
          <w:szCs w:val="28"/>
        </w:rPr>
        <w:t xml:space="preserve"> O. BRICS cooperation in strategic health projects</w:t>
      </w:r>
    </w:p>
    <w:p w14:paraId="7236CFE4" w14:textId="77777777" w:rsidR="00EF0DEF" w:rsidRPr="008D2156" w:rsidRDefault="00EF0DEF" w:rsidP="00EF0DEF">
      <w:pPr>
        <w:ind w:firstLineChars="100" w:firstLine="280"/>
        <w:rPr>
          <w:rFonts w:ascii="Times New Roman" w:hAnsi="Times New Roman" w:cs="Times New Roman"/>
          <w:sz w:val="28"/>
          <w:szCs w:val="28"/>
        </w:rPr>
      </w:pPr>
      <w:r w:rsidRPr="008D2156">
        <w:rPr>
          <w:rFonts w:ascii="Times New Roman" w:hAnsi="Times New Roman" w:cs="Times New Roman"/>
          <w:sz w:val="28"/>
          <w:szCs w:val="28"/>
        </w:rPr>
        <w:t>30.</w:t>
      </w:r>
      <w:r w:rsidRPr="008D2156">
        <w:rPr>
          <w:rFonts w:ascii="Times New Roman" w:hAnsi="Times New Roman" w:cs="Times New Roman"/>
          <w:sz w:val="28"/>
          <w:szCs w:val="28"/>
        </w:rPr>
        <w:tab/>
      </w:r>
      <w:proofErr w:type="spellStart"/>
      <w:r w:rsidRPr="008D2156">
        <w:rPr>
          <w:rFonts w:ascii="Times New Roman" w:hAnsi="Times New Roman" w:cs="Times New Roman"/>
          <w:sz w:val="28"/>
          <w:szCs w:val="28"/>
        </w:rPr>
        <w:t>Regmi</w:t>
      </w:r>
      <w:proofErr w:type="spellEnd"/>
      <w:r w:rsidRPr="008D2156">
        <w:rPr>
          <w:rFonts w:ascii="Times New Roman" w:hAnsi="Times New Roman" w:cs="Times New Roman"/>
          <w:sz w:val="28"/>
          <w:szCs w:val="28"/>
        </w:rPr>
        <w:t xml:space="preserve"> A., Takeshima H., </w:t>
      </w:r>
      <w:proofErr w:type="spellStart"/>
      <w:r w:rsidRPr="008D2156">
        <w:rPr>
          <w:rFonts w:ascii="Times New Roman" w:hAnsi="Times New Roman" w:cs="Times New Roman"/>
          <w:sz w:val="28"/>
          <w:szCs w:val="28"/>
        </w:rPr>
        <w:t>Unnevehr</w:t>
      </w:r>
      <w:proofErr w:type="spellEnd"/>
      <w:r w:rsidRPr="008D2156">
        <w:rPr>
          <w:rFonts w:ascii="Times New Roman" w:hAnsi="Times New Roman" w:cs="Times New Roman"/>
          <w:sz w:val="28"/>
          <w:szCs w:val="28"/>
        </w:rPr>
        <w:t xml:space="preserve"> L. Convergence in global food demand and delivery // USDA Economic research report. March 2008. P. 2.</w:t>
      </w:r>
    </w:p>
    <w:p w14:paraId="3BD2587C" w14:textId="77777777" w:rsidR="00EF0DEF" w:rsidRPr="008D2156" w:rsidRDefault="00EF0DEF" w:rsidP="00EF0DEF">
      <w:pPr>
        <w:ind w:firstLineChars="100" w:firstLine="280"/>
        <w:rPr>
          <w:rFonts w:ascii="Times New Roman" w:hAnsi="Times New Roman" w:cs="Times New Roman"/>
          <w:sz w:val="28"/>
          <w:szCs w:val="28"/>
        </w:rPr>
      </w:pPr>
      <w:r w:rsidRPr="008D2156">
        <w:rPr>
          <w:rFonts w:ascii="Times New Roman" w:hAnsi="Times New Roman" w:cs="Times New Roman"/>
          <w:sz w:val="28"/>
          <w:szCs w:val="28"/>
        </w:rPr>
        <w:lastRenderedPageBreak/>
        <w:t>31.</w:t>
      </w:r>
      <w:r w:rsidRPr="008D2156">
        <w:rPr>
          <w:rFonts w:ascii="Times New Roman" w:hAnsi="Times New Roman" w:cs="Times New Roman"/>
          <w:sz w:val="28"/>
          <w:szCs w:val="28"/>
        </w:rPr>
        <w:tab/>
      </w:r>
      <w:proofErr w:type="spellStart"/>
      <w:r w:rsidRPr="008D2156">
        <w:rPr>
          <w:rFonts w:ascii="Times New Roman" w:hAnsi="Times New Roman" w:cs="Times New Roman"/>
          <w:sz w:val="28"/>
          <w:szCs w:val="28"/>
        </w:rPr>
        <w:t>Shashnov</w:t>
      </w:r>
      <w:proofErr w:type="spellEnd"/>
      <w:r w:rsidRPr="008D2156">
        <w:rPr>
          <w:rFonts w:ascii="Times New Roman" w:hAnsi="Times New Roman" w:cs="Times New Roman"/>
          <w:sz w:val="28"/>
          <w:szCs w:val="28"/>
        </w:rPr>
        <w:t xml:space="preserve"> S., </w:t>
      </w:r>
      <w:proofErr w:type="spellStart"/>
      <w:r w:rsidRPr="008D2156">
        <w:rPr>
          <w:rFonts w:ascii="Times New Roman" w:hAnsi="Times New Roman" w:cs="Times New Roman"/>
          <w:sz w:val="28"/>
          <w:szCs w:val="28"/>
        </w:rPr>
        <w:t>Kotsemir</w:t>
      </w:r>
      <w:proofErr w:type="spellEnd"/>
      <w:r w:rsidRPr="008D2156">
        <w:rPr>
          <w:rFonts w:ascii="Times New Roman" w:hAnsi="Times New Roman" w:cs="Times New Roman"/>
          <w:sz w:val="28"/>
          <w:szCs w:val="28"/>
        </w:rPr>
        <w:t xml:space="preserve"> M. Research landscape of the BRICS countries: current trends in research output, thematic structures of publications, and the relative influence of partners // </w:t>
      </w:r>
      <w:proofErr w:type="spellStart"/>
      <w:r w:rsidRPr="008D2156">
        <w:rPr>
          <w:rFonts w:ascii="Times New Roman" w:hAnsi="Times New Roman" w:cs="Times New Roman"/>
          <w:sz w:val="28"/>
          <w:szCs w:val="28"/>
        </w:rPr>
        <w:t>Scientometrics</w:t>
      </w:r>
      <w:proofErr w:type="spellEnd"/>
      <w:r w:rsidRPr="008D2156">
        <w:rPr>
          <w:rFonts w:ascii="Times New Roman" w:hAnsi="Times New Roman" w:cs="Times New Roman"/>
          <w:sz w:val="28"/>
          <w:szCs w:val="28"/>
        </w:rPr>
        <w:t>. 2018.</w:t>
      </w:r>
    </w:p>
    <w:p w14:paraId="0F99743A" w14:textId="77777777" w:rsidR="00EF0DEF" w:rsidRPr="008D2156" w:rsidRDefault="00EF0DEF" w:rsidP="00EF0DEF">
      <w:pPr>
        <w:ind w:firstLineChars="100" w:firstLine="280"/>
        <w:rPr>
          <w:rFonts w:ascii="Times New Roman" w:hAnsi="Times New Roman" w:cs="Times New Roman"/>
          <w:sz w:val="28"/>
          <w:szCs w:val="28"/>
        </w:rPr>
      </w:pPr>
      <w:r w:rsidRPr="008D2156">
        <w:rPr>
          <w:rFonts w:ascii="Times New Roman" w:hAnsi="Times New Roman" w:cs="Times New Roman"/>
          <w:sz w:val="28"/>
          <w:szCs w:val="28"/>
        </w:rPr>
        <w:t>32.</w:t>
      </w:r>
      <w:r w:rsidRPr="008D2156">
        <w:rPr>
          <w:rFonts w:ascii="Times New Roman" w:hAnsi="Times New Roman" w:cs="Times New Roman"/>
          <w:sz w:val="28"/>
          <w:szCs w:val="28"/>
        </w:rPr>
        <w:tab/>
        <w:t xml:space="preserve">Makarov I. Green Transformation of the World Economy: Risks and Opportunities for Russia // </w:t>
      </w:r>
      <w:proofErr w:type="spellStart"/>
      <w:r w:rsidRPr="008D2156">
        <w:rPr>
          <w:rFonts w:ascii="Times New Roman" w:hAnsi="Times New Roman" w:cs="Times New Roman"/>
          <w:sz w:val="28"/>
          <w:szCs w:val="28"/>
        </w:rPr>
        <w:t>Diesen</w:t>
      </w:r>
      <w:proofErr w:type="spellEnd"/>
      <w:r w:rsidRPr="008D2156">
        <w:rPr>
          <w:rFonts w:ascii="Times New Roman" w:hAnsi="Times New Roman" w:cs="Times New Roman"/>
          <w:sz w:val="28"/>
          <w:szCs w:val="28"/>
        </w:rPr>
        <w:t xml:space="preserve"> G., Lukin A. (eds.) Russia in a Changing World. Palgrave Macmillan, Singapore, 2020. </w:t>
      </w:r>
    </w:p>
    <w:p w14:paraId="0D0C8D1F" w14:textId="77777777" w:rsidR="00EF0DEF" w:rsidRPr="008D2156" w:rsidRDefault="00EF0DEF" w:rsidP="00EF0DEF">
      <w:pPr>
        <w:ind w:firstLineChars="100" w:firstLine="280"/>
        <w:rPr>
          <w:rFonts w:ascii="Times New Roman" w:hAnsi="Times New Roman" w:cs="Times New Roman"/>
          <w:sz w:val="28"/>
          <w:szCs w:val="28"/>
        </w:rPr>
      </w:pPr>
      <w:r w:rsidRPr="008D2156">
        <w:rPr>
          <w:rFonts w:ascii="Times New Roman" w:hAnsi="Times New Roman" w:cs="Times New Roman"/>
          <w:sz w:val="28"/>
          <w:szCs w:val="28"/>
        </w:rPr>
        <w:t>33.</w:t>
      </w:r>
      <w:r w:rsidRPr="008D2156">
        <w:rPr>
          <w:rFonts w:ascii="Times New Roman" w:hAnsi="Times New Roman" w:cs="Times New Roman"/>
          <w:sz w:val="28"/>
          <w:szCs w:val="28"/>
        </w:rPr>
        <w:tab/>
        <w:t xml:space="preserve">Wendling Z.A., Emerson J.W., Esty D.C., Levy M.A., de </w:t>
      </w:r>
      <w:proofErr w:type="spellStart"/>
      <w:r w:rsidRPr="008D2156">
        <w:rPr>
          <w:rFonts w:ascii="Times New Roman" w:hAnsi="Times New Roman" w:cs="Times New Roman"/>
          <w:sz w:val="28"/>
          <w:szCs w:val="28"/>
        </w:rPr>
        <w:t>Sherbinin</w:t>
      </w:r>
      <w:proofErr w:type="spellEnd"/>
      <w:r w:rsidRPr="008D2156">
        <w:rPr>
          <w:rFonts w:ascii="Times New Roman" w:hAnsi="Times New Roman" w:cs="Times New Roman"/>
          <w:sz w:val="28"/>
          <w:szCs w:val="28"/>
        </w:rPr>
        <w:t xml:space="preserve"> A. et al. Environmental Performance Index. New Haven, CT: Yale Center for Environmental Law &amp; Policy, 2018.</w:t>
      </w:r>
    </w:p>
    <w:p w14:paraId="358E8CA5" w14:textId="77777777" w:rsidR="00EF0DEF" w:rsidRPr="008D2156" w:rsidRDefault="00EF0DEF" w:rsidP="00EF0DEF">
      <w:pPr>
        <w:ind w:firstLineChars="100" w:firstLine="280"/>
        <w:rPr>
          <w:rFonts w:ascii="Times New Roman" w:hAnsi="Times New Roman" w:cs="Times New Roman"/>
          <w:sz w:val="28"/>
          <w:szCs w:val="28"/>
        </w:rPr>
      </w:pPr>
      <w:r w:rsidRPr="008D2156">
        <w:rPr>
          <w:rFonts w:ascii="Times New Roman" w:hAnsi="Times New Roman" w:cs="Times New Roman"/>
          <w:sz w:val="28"/>
          <w:szCs w:val="28"/>
        </w:rPr>
        <w:t>34.</w:t>
      </w:r>
      <w:r w:rsidRPr="008D2156">
        <w:rPr>
          <w:rFonts w:ascii="Times New Roman" w:hAnsi="Times New Roman" w:cs="Times New Roman"/>
          <w:sz w:val="28"/>
          <w:szCs w:val="28"/>
        </w:rPr>
        <w:tab/>
        <w:t xml:space="preserve">Amis A.M., </w:t>
      </w:r>
      <w:proofErr w:type="spellStart"/>
      <w:r w:rsidRPr="008D2156">
        <w:rPr>
          <w:rFonts w:ascii="Times New Roman" w:hAnsi="Times New Roman" w:cs="Times New Roman"/>
          <w:sz w:val="28"/>
          <w:szCs w:val="28"/>
        </w:rPr>
        <w:t>Montmasson</w:t>
      </w:r>
      <w:proofErr w:type="spellEnd"/>
      <w:r w:rsidRPr="008D2156">
        <w:rPr>
          <w:rFonts w:ascii="Times New Roman" w:hAnsi="Times New Roman" w:cs="Times New Roman"/>
          <w:sz w:val="28"/>
          <w:szCs w:val="28"/>
        </w:rPr>
        <w:t>-Clair G., Lugogo S., Benson E. The Green Economy Barometer 2018. South Africa. Cape Town, Pretoria, South Africa. - [</w:t>
      </w:r>
      <w:r w:rsidRPr="008D2156">
        <w:rPr>
          <w:rFonts w:ascii="Times New Roman" w:hAnsi="Times New Roman" w:cs="Times New Roman"/>
          <w:sz w:val="28"/>
          <w:szCs w:val="28"/>
          <w:lang w:val="ru-RU"/>
        </w:rPr>
        <w:t>Электронный</w:t>
      </w:r>
      <w:r w:rsidRPr="008D2156">
        <w:rPr>
          <w:rFonts w:ascii="Times New Roman" w:hAnsi="Times New Roman" w:cs="Times New Roman"/>
          <w:sz w:val="28"/>
          <w:szCs w:val="28"/>
        </w:rPr>
        <w:t xml:space="preserve"> </w:t>
      </w:r>
      <w:r w:rsidRPr="008D2156">
        <w:rPr>
          <w:rFonts w:ascii="Times New Roman" w:hAnsi="Times New Roman" w:cs="Times New Roman"/>
          <w:sz w:val="28"/>
          <w:szCs w:val="28"/>
          <w:lang w:val="ru-RU"/>
        </w:rPr>
        <w:t>ресурс</w:t>
      </w:r>
      <w:r w:rsidRPr="008D2156">
        <w:rPr>
          <w:rFonts w:ascii="Times New Roman" w:hAnsi="Times New Roman" w:cs="Times New Roman"/>
          <w:sz w:val="28"/>
          <w:szCs w:val="28"/>
        </w:rPr>
        <w:t xml:space="preserve">] –URL: https://www.greeneconomycoalition.org/assets/reports/Barometers-2018/South-Africa-Green-Economy-Barometer-2018-Final-WEB.pdf </w:t>
      </w:r>
    </w:p>
    <w:p w14:paraId="38B65A20" w14:textId="77777777" w:rsidR="00EF0DEF" w:rsidRPr="008D2156" w:rsidRDefault="00EF0DEF" w:rsidP="00EF0DEF">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35.</w:t>
      </w:r>
      <w:r w:rsidRPr="008D2156">
        <w:rPr>
          <w:rFonts w:ascii="Times New Roman" w:hAnsi="Times New Roman" w:cs="Times New Roman"/>
          <w:sz w:val="28"/>
          <w:szCs w:val="28"/>
          <w:lang w:val="ru-RU"/>
        </w:rPr>
        <w:tab/>
      </w:r>
      <w:proofErr w:type="spellStart"/>
      <w:r w:rsidRPr="008D2156">
        <w:rPr>
          <w:rFonts w:ascii="Times New Roman" w:hAnsi="Times New Roman" w:cs="Times New Roman"/>
          <w:sz w:val="28"/>
          <w:szCs w:val="28"/>
          <w:lang w:val="ru-RU"/>
        </w:rPr>
        <w:t>Чурманова</w:t>
      </w:r>
      <w:proofErr w:type="spellEnd"/>
      <w:r w:rsidRPr="008D2156">
        <w:rPr>
          <w:rFonts w:ascii="Times New Roman" w:hAnsi="Times New Roman" w:cs="Times New Roman"/>
          <w:sz w:val="28"/>
          <w:szCs w:val="28"/>
          <w:lang w:val="ru-RU"/>
        </w:rPr>
        <w:t xml:space="preserve"> К.С. Экономический имидж России в СМИ стран БРИКС (на примере бразильской газеты «O </w:t>
      </w:r>
      <w:proofErr w:type="spellStart"/>
      <w:r w:rsidRPr="008D2156">
        <w:rPr>
          <w:rFonts w:ascii="Times New Roman" w:hAnsi="Times New Roman" w:cs="Times New Roman"/>
          <w:sz w:val="28"/>
          <w:szCs w:val="28"/>
          <w:lang w:val="ru-RU"/>
        </w:rPr>
        <w:t>Globo</w:t>
      </w:r>
      <w:proofErr w:type="spellEnd"/>
      <w:r w:rsidRPr="008D2156">
        <w:rPr>
          <w:rFonts w:ascii="Times New Roman" w:hAnsi="Times New Roman" w:cs="Times New Roman"/>
          <w:sz w:val="28"/>
          <w:szCs w:val="28"/>
          <w:lang w:val="ru-RU"/>
        </w:rPr>
        <w:t>») // Медиа в современном мире. 55-е Петербургские чтения: тезисы Международного научного форума. 9–11 апреля 2016 г. / отв. ред. В.В. Васильева. СПБ.: СПбГУ, 2016.</w:t>
      </w:r>
    </w:p>
    <w:p w14:paraId="46AC62B4" w14:textId="77777777" w:rsidR="00EF0DEF" w:rsidRPr="008D2156" w:rsidRDefault="00EF0DEF" w:rsidP="00EF0DEF">
      <w:pPr>
        <w:ind w:firstLineChars="100" w:firstLine="280"/>
        <w:rPr>
          <w:rFonts w:ascii="Times New Roman" w:hAnsi="Times New Roman" w:cs="Times New Roman"/>
          <w:sz w:val="28"/>
          <w:szCs w:val="28"/>
        </w:rPr>
      </w:pPr>
      <w:r w:rsidRPr="008D2156">
        <w:rPr>
          <w:rFonts w:ascii="Times New Roman" w:hAnsi="Times New Roman" w:cs="Times New Roman"/>
          <w:sz w:val="28"/>
          <w:szCs w:val="28"/>
          <w:lang w:val="ru-RU"/>
        </w:rPr>
        <w:t>36.</w:t>
      </w:r>
      <w:r w:rsidRPr="008D2156">
        <w:rPr>
          <w:rFonts w:ascii="Times New Roman" w:hAnsi="Times New Roman" w:cs="Times New Roman"/>
          <w:sz w:val="28"/>
          <w:szCs w:val="28"/>
          <w:lang w:val="ru-RU"/>
        </w:rPr>
        <w:tab/>
        <w:t xml:space="preserve">Колдунова Екатерина Валерьевна Роль стран БРИКС в глобальном управлении // Сравнительная политика. </w:t>
      </w:r>
      <w:r w:rsidRPr="008D2156">
        <w:rPr>
          <w:rFonts w:ascii="Times New Roman" w:hAnsi="Times New Roman" w:cs="Times New Roman"/>
          <w:sz w:val="28"/>
          <w:szCs w:val="28"/>
        </w:rPr>
        <w:t xml:space="preserve">2014. №1 (14). URL: </w:t>
      </w:r>
      <w:proofErr w:type="gramStart"/>
      <w:r w:rsidRPr="008D2156">
        <w:rPr>
          <w:rFonts w:ascii="Times New Roman" w:hAnsi="Times New Roman" w:cs="Times New Roman"/>
          <w:sz w:val="28"/>
          <w:szCs w:val="28"/>
        </w:rPr>
        <w:t>https://cyberleninka.ru/article/n/rol-stran-briks-v-globalnom-upravlenii .</w:t>
      </w:r>
      <w:proofErr w:type="gramEnd"/>
    </w:p>
    <w:p w14:paraId="5E536E80" w14:textId="77777777" w:rsidR="00EF0DEF" w:rsidRPr="008D2156" w:rsidRDefault="00EF0DEF" w:rsidP="00EF0DEF">
      <w:pPr>
        <w:ind w:firstLineChars="100" w:firstLine="280"/>
        <w:rPr>
          <w:rFonts w:ascii="Times New Roman" w:hAnsi="Times New Roman" w:cs="Times New Roman"/>
          <w:sz w:val="28"/>
          <w:szCs w:val="28"/>
        </w:rPr>
      </w:pPr>
      <w:r w:rsidRPr="008D2156">
        <w:rPr>
          <w:rFonts w:ascii="Times New Roman" w:hAnsi="Times New Roman" w:cs="Times New Roman"/>
          <w:sz w:val="28"/>
          <w:szCs w:val="28"/>
          <w:lang w:val="ru-RU"/>
        </w:rPr>
        <w:t>37.</w:t>
      </w:r>
      <w:r w:rsidRPr="008D2156">
        <w:rPr>
          <w:rFonts w:ascii="Times New Roman" w:hAnsi="Times New Roman" w:cs="Times New Roman"/>
          <w:sz w:val="28"/>
          <w:szCs w:val="28"/>
          <w:lang w:val="ru-RU"/>
        </w:rPr>
        <w:tab/>
      </w:r>
      <w:proofErr w:type="spellStart"/>
      <w:r w:rsidRPr="008D2156">
        <w:rPr>
          <w:rFonts w:ascii="Times New Roman" w:hAnsi="Times New Roman" w:cs="Times New Roman"/>
          <w:sz w:val="28"/>
          <w:szCs w:val="28"/>
          <w:lang w:val="ru-RU"/>
        </w:rPr>
        <w:t>Ваутерс</w:t>
      </w:r>
      <w:proofErr w:type="spellEnd"/>
      <w:r w:rsidRPr="008D2156">
        <w:rPr>
          <w:rFonts w:ascii="Times New Roman" w:hAnsi="Times New Roman" w:cs="Times New Roman"/>
          <w:sz w:val="28"/>
          <w:szCs w:val="28"/>
          <w:lang w:val="ru-RU"/>
        </w:rPr>
        <w:t xml:space="preserve"> Ян, Ван </w:t>
      </w:r>
      <w:proofErr w:type="spellStart"/>
      <w:r w:rsidRPr="008D2156">
        <w:rPr>
          <w:rFonts w:ascii="Times New Roman" w:hAnsi="Times New Roman" w:cs="Times New Roman"/>
          <w:sz w:val="28"/>
          <w:szCs w:val="28"/>
          <w:lang w:val="ru-RU"/>
        </w:rPr>
        <w:t>Керкховен</w:t>
      </w:r>
      <w:proofErr w:type="spellEnd"/>
      <w:r w:rsidRPr="008D2156">
        <w:rPr>
          <w:rFonts w:ascii="Times New Roman" w:hAnsi="Times New Roman" w:cs="Times New Roman"/>
          <w:sz w:val="28"/>
          <w:szCs w:val="28"/>
          <w:lang w:val="ru-RU"/>
        </w:rPr>
        <w:t xml:space="preserve"> Свен Перспективы взаимодействия ЕС с «Группой двадцати» и БРИКС // Вестник международных организаций: </w:t>
      </w:r>
      <w:r w:rsidRPr="008D2156">
        <w:rPr>
          <w:rFonts w:ascii="Times New Roman" w:hAnsi="Times New Roman" w:cs="Times New Roman"/>
          <w:sz w:val="28"/>
          <w:szCs w:val="28"/>
          <w:lang w:val="ru-RU"/>
        </w:rPr>
        <w:lastRenderedPageBreak/>
        <w:t xml:space="preserve">образование, наука, новая экономика. </w:t>
      </w:r>
      <w:r w:rsidRPr="008D2156">
        <w:rPr>
          <w:rFonts w:ascii="Times New Roman" w:hAnsi="Times New Roman" w:cs="Times New Roman"/>
          <w:sz w:val="28"/>
          <w:szCs w:val="28"/>
        </w:rPr>
        <w:t>2018. №2. URL: https://cyberleninka.ru/article/n/perspektivy-vzaimodeystviya-es-s-gruppoy-dvadtsati-i-briks.</w:t>
      </w:r>
    </w:p>
    <w:p w14:paraId="41C31FE8" w14:textId="77777777" w:rsidR="00EF0DEF" w:rsidRPr="008D2156" w:rsidRDefault="00EF0DEF" w:rsidP="00EF0DEF">
      <w:pPr>
        <w:ind w:firstLineChars="100" w:firstLine="280"/>
        <w:rPr>
          <w:rFonts w:ascii="Times New Roman" w:hAnsi="Times New Roman" w:cs="Times New Roman"/>
          <w:sz w:val="28"/>
          <w:szCs w:val="28"/>
        </w:rPr>
      </w:pPr>
      <w:r w:rsidRPr="008D2156">
        <w:rPr>
          <w:rFonts w:ascii="Times New Roman" w:hAnsi="Times New Roman" w:cs="Times New Roman"/>
          <w:sz w:val="28"/>
          <w:szCs w:val="28"/>
          <w:lang w:val="ru-RU"/>
        </w:rPr>
        <w:t>38.</w:t>
      </w:r>
      <w:r w:rsidRPr="008D2156">
        <w:rPr>
          <w:rFonts w:ascii="Times New Roman" w:hAnsi="Times New Roman" w:cs="Times New Roman"/>
          <w:sz w:val="28"/>
          <w:szCs w:val="28"/>
          <w:lang w:val="ru-RU"/>
        </w:rPr>
        <w:tab/>
        <w:t xml:space="preserve">Конкин Андрей Александрович Анализ потенциала сотрудничества стран </w:t>
      </w:r>
      <w:proofErr w:type="spellStart"/>
      <w:r w:rsidRPr="008D2156">
        <w:rPr>
          <w:rFonts w:ascii="Times New Roman" w:hAnsi="Times New Roman" w:cs="Times New Roman"/>
          <w:sz w:val="28"/>
          <w:szCs w:val="28"/>
          <w:lang w:val="ru-RU"/>
        </w:rPr>
        <w:t>брикс</w:t>
      </w:r>
      <w:proofErr w:type="spellEnd"/>
      <w:r w:rsidRPr="008D2156">
        <w:rPr>
          <w:rFonts w:ascii="Times New Roman" w:hAnsi="Times New Roman" w:cs="Times New Roman"/>
          <w:sz w:val="28"/>
          <w:szCs w:val="28"/>
          <w:lang w:val="ru-RU"/>
        </w:rPr>
        <w:t xml:space="preserve"> в системе глобального управления // Вестник </w:t>
      </w:r>
      <w:proofErr w:type="spellStart"/>
      <w:r w:rsidRPr="008D2156">
        <w:rPr>
          <w:rFonts w:ascii="Times New Roman" w:hAnsi="Times New Roman" w:cs="Times New Roman"/>
          <w:sz w:val="28"/>
          <w:szCs w:val="28"/>
          <w:lang w:val="ru-RU"/>
        </w:rPr>
        <w:t>ЗабГУ</w:t>
      </w:r>
      <w:proofErr w:type="spellEnd"/>
      <w:r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rPr>
        <w:t xml:space="preserve">2017. №10. URL: https://cyberleninka.ru/article/n/analiz-potentsiala-sotrudnichestva-stran-briks-v-sisteme-globalnogo-upravleniya </w:t>
      </w:r>
    </w:p>
    <w:p w14:paraId="75ABE756" w14:textId="77777777" w:rsidR="00EF0DEF" w:rsidRPr="008D2156" w:rsidRDefault="00EF0DEF" w:rsidP="00EF0DEF">
      <w:pPr>
        <w:ind w:firstLineChars="100" w:firstLine="280"/>
        <w:rPr>
          <w:rFonts w:ascii="Times New Roman" w:hAnsi="Times New Roman" w:cs="Times New Roman"/>
          <w:sz w:val="28"/>
          <w:szCs w:val="28"/>
        </w:rPr>
      </w:pPr>
      <w:r w:rsidRPr="008D2156">
        <w:rPr>
          <w:rFonts w:ascii="Times New Roman" w:hAnsi="Times New Roman" w:cs="Times New Roman"/>
          <w:sz w:val="28"/>
          <w:szCs w:val="28"/>
          <w:lang w:val="ru-RU"/>
        </w:rPr>
        <w:t>39.</w:t>
      </w:r>
      <w:r w:rsidRPr="008D2156">
        <w:rPr>
          <w:rFonts w:ascii="Times New Roman" w:hAnsi="Times New Roman" w:cs="Times New Roman"/>
          <w:sz w:val="28"/>
          <w:szCs w:val="28"/>
          <w:lang w:val="ru-RU"/>
        </w:rPr>
        <w:tab/>
        <w:t xml:space="preserve">Боровикова Ольга Алексеевна Роль БРИКС в системе глобального управления: реформа Совета Безопасности ООН // Бюллетень науки и практики. </w:t>
      </w:r>
      <w:r w:rsidRPr="008D2156">
        <w:rPr>
          <w:rFonts w:ascii="Times New Roman" w:hAnsi="Times New Roman" w:cs="Times New Roman"/>
          <w:sz w:val="28"/>
          <w:szCs w:val="28"/>
        </w:rPr>
        <w:t xml:space="preserve">2018. №12. URL: </w:t>
      </w:r>
      <w:proofErr w:type="gramStart"/>
      <w:r w:rsidRPr="008D2156">
        <w:rPr>
          <w:rFonts w:ascii="Times New Roman" w:hAnsi="Times New Roman" w:cs="Times New Roman"/>
          <w:sz w:val="28"/>
          <w:szCs w:val="28"/>
        </w:rPr>
        <w:t>https://cyberleninka.ru/article/n/rol-briks-v-sisteme-globalnogo-upravleniya-reforma-soveta-bezopasnosti-oon .</w:t>
      </w:r>
      <w:proofErr w:type="gramEnd"/>
    </w:p>
    <w:p w14:paraId="5ED6C933" w14:textId="77777777" w:rsidR="00EF0DEF" w:rsidRPr="008D2156" w:rsidRDefault="00EF0DEF" w:rsidP="00EF0DEF">
      <w:pPr>
        <w:ind w:firstLineChars="100" w:firstLine="280"/>
        <w:rPr>
          <w:rFonts w:ascii="Times New Roman" w:hAnsi="Times New Roman" w:cs="Times New Roman"/>
          <w:sz w:val="28"/>
          <w:szCs w:val="28"/>
        </w:rPr>
      </w:pPr>
      <w:r w:rsidRPr="008D2156">
        <w:rPr>
          <w:rFonts w:ascii="Times New Roman" w:hAnsi="Times New Roman" w:cs="Times New Roman"/>
          <w:sz w:val="28"/>
          <w:szCs w:val="28"/>
          <w:lang w:val="ru-RU"/>
        </w:rPr>
        <w:t>40.</w:t>
      </w:r>
      <w:r w:rsidRPr="008D2156">
        <w:rPr>
          <w:rFonts w:ascii="Times New Roman" w:hAnsi="Times New Roman" w:cs="Times New Roman"/>
          <w:sz w:val="28"/>
          <w:szCs w:val="28"/>
          <w:lang w:val="ru-RU"/>
        </w:rPr>
        <w:tab/>
      </w:r>
      <w:proofErr w:type="spellStart"/>
      <w:r w:rsidRPr="008D2156">
        <w:rPr>
          <w:rFonts w:ascii="Times New Roman" w:hAnsi="Times New Roman" w:cs="Times New Roman"/>
          <w:sz w:val="28"/>
          <w:szCs w:val="28"/>
          <w:lang w:val="ru-RU"/>
        </w:rPr>
        <w:t>Пантилеева</w:t>
      </w:r>
      <w:proofErr w:type="spellEnd"/>
      <w:r w:rsidRPr="008D2156">
        <w:rPr>
          <w:rFonts w:ascii="Times New Roman" w:hAnsi="Times New Roman" w:cs="Times New Roman"/>
          <w:sz w:val="28"/>
          <w:szCs w:val="28"/>
          <w:lang w:val="ru-RU"/>
        </w:rPr>
        <w:t xml:space="preserve"> Алена Андреевна, Кашкина Елизавета Дмитриевна, Брянская Татьяна Викторовна, Скворцов Алексей Олегович СОVID-19 И ПРОБЛЕМЫ ЗАНЯТОСТИ В СТРАНАХ БРИКС // Вестник </w:t>
      </w:r>
      <w:proofErr w:type="spellStart"/>
      <w:r w:rsidRPr="008D2156">
        <w:rPr>
          <w:rFonts w:ascii="Times New Roman" w:hAnsi="Times New Roman" w:cs="Times New Roman"/>
          <w:sz w:val="28"/>
          <w:szCs w:val="28"/>
          <w:lang w:val="ru-RU"/>
        </w:rPr>
        <w:t>ПензГУ</w:t>
      </w:r>
      <w:proofErr w:type="spellEnd"/>
      <w:r w:rsidRPr="008D2156">
        <w:rPr>
          <w:rFonts w:ascii="Times New Roman" w:hAnsi="Times New Roman" w:cs="Times New Roman"/>
          <w:sz w:val="28"/>
          <w:szCs w:val="28"/>
          <w:lang w:val="ru-RU"/>
        </w:rPr>
        <w:t xml:space="preserve">. </w:t>
      </w:r>
      <w:r w:rsidRPr="008D2156">
        <w:rPr>
          <w:rFonts w:ascii="Times New Roman" w:hAnsi="Times New Roman" w:cs="Times New Roman"/>
          <w:sz w:val="28"/>
          <w:szCs w:val="28"/>
        </w:rPr>
        <w:t xml:space="preserve">2021. №1 (33). URL: </w:t>
      </w:r>
      <w:proofErr w:type="gramStart"/>
      <w:r w:rsidRPr="008D2156">
        <w:rPr>
          <w:rFonts w:ascii="Times New Roman" w:hAnsi="Times New Roman" w:cs="Times New Roman"/>
          <w:sz w:val="28"/>
          <w:szCs w:val="28"/>
        </w:rPr>
        <w:t>https://cyberleninka.ru/article/n/sovid-19-i-problemy-zanyatosti-v-stranah-briks .</w:t>
      </w:r>
      <w:proofErr w:type="gramEnd"/>
    </w:p>
    <w:p w14:paraId="70F18636" w14:textId="77777777" w:rsidR="00EF0DEF" w:rsidRPr="008D2156" w:rsidRDefault="00EF0DEF" w:rsidP="00EF0DEF">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41.</w:t>
      </w:r>
      <w:r w:rsidRPr="008D2156">
        <w:rPr>
          <w:rFonts w:ascii="Times New Roman" w:hAnsi="Times New Roman" w:cs="Times New Roman"/>
          <w:sz w:val="28"/>
          <w:szCs w:val="28"/>
          <w:lang w:val="ru-RU"/>
        </w:rPr>
        <w:tab/>
        <w:t xml:space="preserve">Фесенко Екатерина Сергеевна СТРАНЫ БРИКС В МИРОВОЙ ЭКОНОМИКЕ // Скиф. 2021. №5 (57). </w:t>
      </w:r>
    </w:p>
    <w:p w14:paraId="0906CF87" w14:textId="19AAEA15" w:rsidR="00EF0DEF" w:rsidRPr="008D2156" w:rsidRDefault="00EF0DEF" w:rsidP="006B2D8D">
      <w:pPr>
        <w:ind w:firstLineChars="100" w:firstLine="280"/>
        <w:rPr>
          <w:rFonts w:ascii="Times New Roman" w:hAnsi="Times New Roman" w:cs="Times New Roman"/>
          <w:sz w:val="28"/>
          <w:szCs w:val="28"/>
        </w:rPr>
      </w:pPr>
      <w:r w:rsidRPr="008D2156">
        <w:rPr>
          <w:rFonts w:ascii="Times New Roman" w:hAnsi="Times New Roman" w:cs="Times New Roman"/>
          <w:sz w:val="28"/>
          <w:szCs w:val="28"/>
          <w:lang w:val="ru-RU"/>
        </w:rPr>
        <w:t>42.</w:t>
      </w:r>
      <w:r w:rsidRPr="008D2156">
        <w:rPr>
          <w:rFonts w:ascii="Times New Roman" w:hAnsi="Times New Roman" w:cs="Times New Roman"/>
          <w:sz w:val="28"/>
          <w:szCs w:val="28"/>
          <w:lang w:val="ru-RU"/>
        </w:rPr>
        <w:tab/>
        <w:t xml:space="preserve">Александра Геннадьевна Коваль, Мария Юрьевна Евдокимова Особенности развития электронной торговли в странах БРИКС // Российский внешнеэкономический вестник. </w:t>
      </w:r>
      <w:r w:rsidRPr="008D2156">
        <w:rPr>
          <w:rFonts w:ascii="Times New Roman" w:hAnsi="Times New Roman" w:cs="Times New Roman"/>
          <w:sz w:val="28"/>
          <w:szCs w:val="28"/>
        </w:rPr>
        <w:t xml:space="preserve">2020. №9. </w:t>
      </w:r>
    </w:p>
    <w:p w14:paraId="65542437" w14:textId="77777777" w:rsidR="00EF0DEF" w:rsidRPr="008D2156" w:rsidRDefault="00EF0DEF" w:rsidP="00EF0DEF">
      <w:pPr>
        <w:ind w:firstLineChars="100" w:firstLine="281"/>
        <w:rPr>
          <w:rFonts w:ascii="Times New Roman" w:hAnsi="Times New Roman" w:cs="Times New Roman"/>
          <w:b/>
          <w:bCs/>
          <w:sz w:val="28"/>
          <w:szCs w:val="28"/>
        </w:rPr>
      </w:pPr>
      <w:r w:rsidRPr="008D2156">
        <w:rPr>
          <w:rFonts w:ascii="Times New Roman" w:hAnsi="Times New Roman" w:cs="Times New Roman"/>
          <w:b/>
          <w:bCs/>
          <w:sz w:val="28"/>
          <w:szCs w:val="28"/>
          <w:lang w:val="ru-RU"/>
        </w:rPr>
        <w:lastRenderedPageBreak/>
        <w:t>Источники</w:t>
      </w:r>
      <w:r w:rsidRPr="008D2156">
        <w:rPr>
          <w:rFonts w:ascii="Times New Roman" w:hAnsi="Times New Roman" w:cs="Times New Roman"/>
          <w:b/>
          <w:bCs/>
          <w:sz w:val="28"/>
          <w:szCs w:val="28"/>
        </w:rPr>
        <w:t xml:space="preserve"> </w:t>
      </w:r>
    </w:p>
    <w:p w14:paraId="67FE3855" w14:textId="1594A046" w:rsidR="00EF0DEF" w:rsidRPr="008D2156" w:rsidRDefault="00EF0DEF" w:rsidP="00EF0DEF">
      <w:pPr>
        <w:ind w:firstLineChars="100" w:firstLine="280"/>
        <w:rPr>
          <w:rFonts w:ascii="Times New Roman" w:hAnsi="Times New Roman" w:cs="Times New Roman"/>
          <w:sz w:val="28"/>
          <w:szCs w:val="28"/>
        </w:rPr>
      </w:pPr>
      <w:r w:rsidRPr="008D2156">
        <w:rPr>
          <w:rFonts w:ascii="Times New Roman" w:hAnsi="Times New Roman" w:cs="Times New Roman"/>
          <w:sz w:val="28"/>
          <w:szCs w:val="28"/>
        </w:rPr>
        <w:t>43.</w:t>
      </w:r>
      <w:r w:rsidRPr="008D2156">
        <w:rPr>
          <w:rFonts w:ascii="Times New Roman" w:hAnsi="Times New Roman" w:cs="Times New Roman"/>
          <w:sz w:val="28"/>
          <w:szCs w:val="28"/>
        </w:rPr>
        <w:tab/>
        <w:t>International Monetary Fund, World Economic Outlook - [</w:t>
      </w:r>
      <w:r w:rsidRPr="008D2156">
        <w:rPr>
          <w:rFonts w:ascii="Times New Roman" w:hAnsi="Times New Roman" w:cs="Times New Roman"/>
          <w:sz w:val="28"/>
          <w:szCs w:val="28"/>
          <w:lang w:val="ru-RU"/>
        </w:rPr>
        <w:t>Электронный</w:t>
      </w:r>
      <w:r w:rsidRPr="008D2156">
        <w:rPr>
          <w:rFonts w:ascii="Times New Roman" w:hAnsi="Times New Roman" w:cs="Times New Roman"/>
          <w:sz w:val="28"/>
          <w:szCs w:val="28"/>
        </w:rPr>
        <w:t xml:space="preserve"> </w:t>
      </w:r>
      <w:r w:rsidRPr="008D2156">
        <w:rPr>
          <w:rFonts w:ascii="Times New Roman" w:hAnsi="Times New Roman" w:cs="Times New Roman"/>
          <w:sz w:val="28"/>
          <w:szCs w:val="28"/>
          <w:lang w:val="ru-RU"/>
        </w:rPr>
        <w:t>ресурс</w:t>
      </w:r>
      <w:r w:rsidRPr="008D2156">
        <w:rPr>
          <w:rFonts w:ascii="Times New Roman" w:hAnsi="Times New Roman" w:cs="Times New Roman"/>
          <w:sz w:val="28"/>
          <w:szCs w:val="28"/>
        </w:rPr>
        <w:t xml:space="preserve">] –URL: https://www.imf.org/en/Publications/WEO/weo-database/2021/October </w:t>
      </w:r>
    </w:p>
    <w:p w14:paraId="1EC3F35E" w14:textId="594A61BE" w:rsidR="00EF0DEF" w:rsidRPr="008D2156" w:rsidRDefault="00EF0DEF" w:rsidP="00EF0DEF">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44.</w:t>
      </w:r>
      <w:r w:rsidRPr="008D2156">
        <w:rPr>
          <w:rFonts w:ascii="Times New Roman" w:hAnsi="Times New Roman" w:cs="Times New Roman"/>
          <w:sz w:val="28"/>
          <w:szCs w:val="28"/>
          <w:lang w:val="ru-RU"/>
        </w:rPr>
        <w:tab/>
        <w:t xml:space="preserve">Декларация Бразилиа по итогам XI саммита государств — </w:t>
      </w:r>
      <w:proofErr w:type="spellStart"/>
      <w:r w:rsidRPr="008D2156">
        <w:rPr>
          <w:rFonts w:ascii="Times New Roman" w:hAnsi="Times New Roman" w:cs="Times New Roman"/>
          <w:sz w:val="28"/>
          <w:szCs w:val="28"/>
          <w:lang w:val="ru-RU"/>
        </w:rPr>
        <w:t>участниковБРИКС</w:t>
      </w:r>
      <w:proofErr w:type="spellEnd"/>
      <w:r w:rsidRPr="008D2156">
        <w:rPr>
          <w:rFonts w:ascii="Times New Roman" w:hAnsi="Times New Roman" w:cs="Times New Roman"/>
          <w:sz w:val="28"/>
          <w:szCs w:val="28"/>
          <w:lang w:val="ru-RU"/>
        </w:rPr>
        <w:t xml:space="preserve">. БРИКС, 14 ноября 2019 г. - [Электронный ресурс] –URL: </w:t>
      </w:r>
      <w:proofErr w:type="gramStart"/>
      <w:r w:rsidRPr="008D2156">
        <w:rPr>
          <w:rFonts w:ascii="Times New Roman" w:hAnsi="Times New Roman" w:cs="Times New Roman"/>
          <w:sz w:val="28"/>
          <w:szCs w:val="28"/>
          <w:lang w:val="ru-RU"/>
        </w:rPr>
        <w:t>https://www.ranepa.ru/images/News_ciir/Project/BRICS_new_downloadings/2019/11th_BRICS_Summit_rus.pdf .</w:t>
      </w:r>
      <w:proofErr w:type="gramEnd"/>
      <w:r w:rsidRPr="008D2156">
        <w:rPr>
          <w:rFonts w:ascii="Times New Roman" w:hAnsi="Times New Roman" w:cs="Times New Roman"/>
          <w:sz w:val="28"/>
          <w:szCs w:val="28"/>
          <w:lang w:val="ru-RU"/>
        </w:rPr>
        <w:t xml:space="preserve"> </w:t>
      </w:r>
    </w:p>
    <w:p w14:paraId="5E5C127F" w14:textId="13F92D45" w:rsidR="00EF0DEF" w:rsidRPr="008D2156" w:rsidRDefault="00EF0DEF" w:rsidP="00EF0DEF">
      <w:pPr>
        <w:ind w:firstLineChars="100" w:firstLine="280"/>
        <w:rPr>
          <w:rFonts w:ascii="Times New Roman" w:hAnsi="Times New Roman" w:cs="Times New Roman"/>
          <w:sz w:val="28"/>
          <w:szCs w:val="28"/>
        </w:rPr>
      </w:pPr>
      <w:r w:rsidRPr="008D2156">
        <w:rPr>
          <w:rFonts w:ascii="Times New Roman" w:hAnsi="Times New Roman" w:cs="Times New Roman"/>
          <w:sz w:val="28"/>
          <w:szCs w:val="28"/>
        </w:rPr>
        <w:t>45.</w:t>
      </w:r>
      <w:r w:rsidRPr="008D2156">
        <w:rPr>
          <w:rFonts w:ascii="Times New Roman" w:hAnsi="Times New Roman" w:cs="Times New Roman"/>
          <w:sz w:val="28"/>
          <w:szCs w:val="28"/>
        </w:rPr>
        <w:tab/>
        <w:t>The Growing Challenges for Monetary Policy in the current International Monetary and Financial System - Speech by Mark Carney - [</w:t>
      </w:r>
      <w:r w:rsidRPr="008D2156">
        <w:rPr>
          <w:rFonts w:ascii="Times New Roman" w:hAnsi="Times New Roman" w:cs="Times New Roman"/>
          <w:sz w:val="28"/>
          <w:szCs w:val="28"/>
          <w:lang w:val="ru-RU"/>
        </w:rPr>
        <w:t>Электронный</w:t>
      </w:r>
      <w:r w:rsidRPr="008D2156">
        <w:rPr>
          <w:rFonts w:ascii="Times New Roman" w:hAnsi="Times New Roman" w:cs="Times New Roman"/>
          <w:sz w:val="28"/>
          <w:szCs w:val="28"/>
        </w:rPr>
        <w:t xml:space="preserve"> </w:t>
      </w:r>
      <w:r w:rsidRPr="008D2156">
        <w:rPr>
          <w:rFonts w:ascii="Times New Roman" w:hAnsi="Times New Roman" w:cs="Times New Roman"/>
          <w:sz w:val="28"/>
          <w:szCs w:val="28"/>
          <w:lang w:val="ru-RU"/>
        </w:rPr>
        <w:t>ресурс</w:t>
      </w:r>
      <w:r w:rsidRPr="008D2156">
        <w:rPr>
          <w:rFonts w:ascii="Times New Roman" w:hAnsi="Times New Roman" w:cs="Times New Roman"/>
          <w:sz w:val="28"/>
          <w:szCs w:val="28"/>
        </w:rPr>
        <w:t xml:space="preserve">] –URL: https://www.bankofengland.co.uk/-/media/boe/files/speech/2019/the-growing-challenges-for-monetary-policy-speech-by-mark-carney.pdf?la=en&amp;hash=01A182 </w:t>
      </w:r>
    </w:p>
    <w:p w14:paraId="0D3E7891" w14:textId="14EAEFAB" w:rsidR="00EF0DEF" w:rsidRPr="008D2156" w:rsidRDefault="00EF0DEF" w:rsidP="00EF0DEF">
      <w:pPr>
        <w:ind w:firstLineChars="100" w:firstLine="280"/>
        <w:rPr>
          <w:rFonts w:ascii="Times New Roman" w:hAnsi="Times New Roman" w:cs="Times New Roman"/>
          <w:sz w:val="28"/>
          <w:szCs w:val="28"/>
        </w:rPr>
      </w:pPr>
      <w:r w:rsidRPr="008D2156">
        <w:rPr>
          <w:rFonts w:ascii="Times New Roman" w:hAnsi="Times New Roman" w:cs="Times New Roman"/>
          <w:sz w:val="28"/>
          <w:szCs w:val="28"/>
        </w:rPr>
        <w:t>46.</w:t>
      </w:r>
      <w:r w:rsidRPr="008D2156">
        <w:rPr>
          <w:rFonts w:ascii="Times New Roman" w:hAnsi="Times New Roman" w:cs="Times New Roman"/>
          <w:sz w:val="28"/>
          <w:szCs w:val="28"/>
        </w:rPr>
        <w:tab/>
        <w:t>NDB’s General Strategy: 2017–2021 - [</w:t>
      </w:r>
      <w:r w:rsidRPr="008D2156">
        <w:rPr>
          <w:rFonts w:ascii="Times New Roman" w:hAnsi="Times New Roman" w:cs="Times New Roman"/>
          <w:sz w:val="28"/>
          <w:szCs w:val="28"/>
          <w:lang w:val="ru-RU"/>
        </w:rPr>
        <w:t>Электронный</w:t>
      </w:r>
      <w:r w:rsidRPr="008D2156">
        <w:rPr>
          <w:rFonts w:ascii="Times New Roman" w:hAnsi="Times New Roman" w:cs="Times New Roman"/>
          <w:sz w:val="28"/>
          <w:szCs w:val="28"/>
        </w:rPr>
        <w:t xml:space="preserve"> </w:t>
      </w:r>
      <w:r w:rsidRPr="008D2156">
        <w:rPr>
          <w:rFonts w:ascii="Times New Roman" w:hAnsi="Times New Roman" w:cs="Times New Roman"/>
          <w:sz w:val="28"/>
          <w:szCs w:val="28"/>
          <w:lang w:val="ru-RU"/>
        </w:rPr>
        <w:t>ресурс</w:t>
      </w:r>
      <w:r w:rsidRPr="008D2156">
        <w:rPr>
          <w:rFonts w:ascii="Times New Roman" w:hAnsi="Times New Roman" w:cs="Times New Roman"/>
          <w:sz w:val="28"/>
          <w:szCs w:val="28"/>
        </w:rPr>
        <w:t xml:space="preserve">] –URL: https://www.ndb.int/wp-content/uploads/2017/08/NDB-Strategy.pdf </w:t>
      </w:r>
    </w:p>
    <w:p w14:paraId="30A411C4" w14:textId="244562C5" w:rsidR="00EF0DEF" w:rsidRPr="008D2156" w:rsidRDefault="00EF0DEF" w:rsidP="00EF0DEF">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47.</w:t>
      </w:r>
      <w:r w:rsidRPr="008D2156">
        <w:rPr>
          <w:rFonts w:ascii="Times New Roman" w:hAnsi="Times New Roman" w:cs="Times New Roman"/>
          <w:sz w:val="28"/>
          <w:szCs w:val="28"/>
          <w:lang w:val="ru-RU"/>
        </w:rPr>
        <w:tab/>
        <w:t xml:space="preserve">TV BRICS запускает международный информационный хаб с медиа стран БРИКС по борьбе с COVID-19. 2020-04-26 / Новости- [Электронный ресурс] –URL: https://tvbrics.com/news/tv-brics-zapuskaet-mezhdunarodnyy-informatsionnyy-khab-s-media-stran-briks-po-borbe-s-covid-19/ </w:t>
      </w:r>
    </w:p>
    <w:p w14:paraId="214A63CC" w14:textId="420DBE2C" w:rsidR="00EF0DEF" w:rsidRPr="008D2156" w:rsidRDefault="00EF0DEF" w:rsidP="00EF0DEF">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48.</w:t>
      </w:r>
      <w:r w:rsidRPr="008D2156">
        <w:rPr>
          <w:rFonts w:ascii="Times New Roman" w:hAnsi="Times New Roman" w:cs="Times New Roman"/>
          <w:sz w:val="28"/>
          <w:szCs w:val="28"/>
          <w:lang w:val="ru-RU"/>
        </w:rPr>
        <w:tab/>
        <w:t xml:space="preserve">Мадуро: страны БРИКС строят новую финансовую систему для обхода доллара. 2022-03-31 / Новости- [Электронный ресурс] –URL: https://bit.ly/3Dy8jvl  </w:t>
      </w:r>
    </w:p>
    <w:p w14:paraId="3DE3498C" w14:textId="367F05C9" w:rsidR="00EF0DEF" w:rsidRPr="008D2156" w:rsidRDefault="00EF0DEF" w:rsidP="00EF0DEF">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lastRenderedPageBreak/>
        <w:t>49.</w:t>
      </w:r>
      <w:r w:rsidRPr="008D2156">
        <w:rPr>
          <w:rFonts w:ascii="Times New Roman" w:hAnsi="Times New Roman" w:cs="Times New Roman"/>
          <w:sz w:val="28"/>
          <w:szCs w:val="28"/>
          <w:lang w:val="ru-RU"/>
        </w:rPr>
        <w:tab/>
        <w:t xml:space="preserve">Стратегия экономического партнерства стран БРИКС // Официальный сайт председательства Российской Федерации в объединении БРИКС в 2015 г. 9 июля 2015 г. - [Электронный ресурс] –URL: http://brics2015.ru/documents/ </w:t>
      </w:r>
    </w:p>
    <w:p w14:paraId="538961CA" w14:textId="7532BCB9" w:rsidR="00EF0DEF" w:rsidRPr="008D2156" w:rsidRDefault="00EF0DEF" w:rsidP="00EF0DEF">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50.</w:t>
      </w:r>
      <w:r w:rsidRPr="008D2156">
        <w:rPr>
          <w:rFonts w:ascii="Times New Roman" w:hAnsi="Times New Roman" w:cs="Times New Roman"/>
          <w:sz w:val="28"/>
          <w:szCs w:val="28"/>
          <w:lang w:val="ru-RU"/>
        </w:rPr>
        <w:tab/>
        <w:t xml:space="preserve">В 2021 году общий объем внешней торговли между </w:t>
      </w:r>
      <w:proofErr w:type="spellStart"/>
      <w:r w:rsidRPr="008D2156">
        <w:rPr>
          <w:rFonts w:ascii="Times New Roman" w:hAnsi="Times New Roman" w:cs="Times New Roman"/>
          <w:sz w:val="28"/>
          <w:szCs w:val="28"/>
          <w:lang w:val="ru-RU"/>
        </w:rPr>
        <w:t>Сямэнем</w:t>
      </w:r>
      <w:proofErr w:type="spellEnd"/>
      <w:r w:rsidRPr="008D2156">
        <w:rPr>
          <w:rFonts w:ascii="Times New Roman" w:hAnsi="Times New Roman" w:cs="Times New Roman"/>
          <w:sz w:val="28"/>
          <w:szCs w:val="28"/>
          <w:lang w:val="ru-RU"/>
        </w:rPr>
        <w:t xml:space="preserve"> и странами БРИКС увеличился на 20,7 проц. 2022-02-07 / Новости- [Электронный ресурс] –URL: http://russian.news.cn/2022-02/04/c_1310454267.htm </w:t>
      </w:r>
    </w:p>
    <w:p w14:paraId="58796BBB" w14:textId="265064AB" w:rsidR="00EF0DEF" w:rsidRPr="008D2156" w:rsidRDefault="00EF0DEF" w:rsidP="00EF0DEF">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51.</w:t>
      </w:r>
      <w:r w:rsidRPr="008D2156">
        <w:rPr>
          <w:rFonts w:ascii="Times New Roman" w:hAnsi="Times New Roman" w:cs="Times New Roman"/>
          <w:sz w:val="28"/>
          <w:szCs w:val="28"/>
          <w:lang w:val="ru-RU"/>
        </w:rPr>
        <w:tab/>
        <w:t xml:space="preserve">Project </w:t>
      </w:r>
      <w:proofErr w:type="spellStart"/>
      <w:r w:rsidRPr="008D2156">
        <w:rPr>
          <w:rFonts w:ascii="Times New Roman" w:hAnsi="Times New Roman" w:cs="Times New Roman"/>
          <w:sz w:val="28"/>
          <w:szCs w:val="28"/>
          <w:lang w:val="ru-RU"/>
        </w:rPr>
        <w:t>Syndicate</w:t>
      </w:r>
      <w:proofErr w:type="spellEnd"/>
      <w:r w:rsidRPr="008D2156">
        <w:rPr>
          <w:rFonts w:ascii="Times New Roman" w:hAnsi="Times New Roman" w:cs="Times New Roman"/>
          <w:sz w:val="28"/>
          <w:szCs w:val="28"/>
          <w:lang w:val="ru-RU"/>
        </w:rPr>
        <w:t xml:space="preserve">: страны БРИКС могут перехватить глобальное управление - [Электронный ресурс] –URL: https://rossaprimavera.ru/news/511ffb81 </w:t>
      </w:r>
    </w:p>
    <w:p w14:paraId="4526CD9C" w14:textId="77777777" w:rsidR="00EF0DEF" w:rsidRPr="008D2156" w:rsidRDefault="00EF0DEF" w:rsidP="00EF0DEF">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52.</w:t>
      </w:r>
      <w:r w:rsidRPr="008D2156">
        <w:rPr>
          <w:rFonts w:ascii="Times New Roman" w:hAnsi="Times New Roman" w:cs="Times New Roman"/>
          <w:sz w:val="28"/>
          <w:szCs w:val="28"/>
          <w:lang w:val="ru-RU"/>
        </w:rPr>
        <w:tab/>
        <w:t xml:space="preserve">Организация экономического сотрудничества и развития- [Электронный ресурс] –URL: https://globalcentre.hse.ru/oecd </w:t>
      </w:r>
    </w:p>
    <w:p w14:paraId="7CAAA9FE" w14:textId="77777777" w:rsidR="00EF0DEF" w:rsidRPr="008D2156" w:rsidRDefault="00EF0DEF" w:rsidP="00EF0DEF">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53.</w:t>
      </w:r>
      <w:r w:rsidRPr="008D2156">
        <w:rPr>
          <w:rFonts w:ascii="Times New Roman" w:hAnsi="Times New Roman" w:cs="Times New Roman"/>
          <w:sz w:val="28"/>
          <w:szCs w:val="28"/>
          <w:lang w:val="ru-RU"/>
        </w:rPr>
        <w:tab/>
      </w:r>
      <w:proofErr w:type="spellStart"/>
      <w:r w:rsidRPr="008D2156">
        <w:rPr>
          <w:rFonts w:ascii="Times New Roman" w:hAnsi="Times New Roman" w:cs="Times New Roman"/>
          <w:sz w:val="28"/>
          <w:szCs w:val="28"/>
          <w:lang w:val="ru-RU"/>
        </w:rPr>
        <w:t>Офивальный</w:t>
      </w:r>
      <w:proofErr w:type="spellEnd"/>
      <w:r w:rsidRPr="008D2156">
        <w:rPr>
          <w:rFonts w:ascii="Times New Roman" w:hAnsi="Times New Roman" w:cs="Times New Roman"/>
          <w:sz w:val="28"/>
          <w:szCs w:val="28"/>
          <w:lang w:val="ru-RU"/>
        </w:rPr>
        <w:t xml:space="preserve"> сайт ООН по торговле и развитию ЮНКТАД. доступа: http://unctad.org/en/Pages/statistics.asрх</w:t>
      </w:r>
    </w:p>
    <w:p w14:paraId="3A486AB0" w14:textId="77777777" w:rsidR="00EF0DEF" w:rsidRPr="008D2156" w:rsidRDefault="00EF0DEF" w:rsidP="00EF0DEF">
      <w:pPr>
        <w:ind w:firstLineChars="100" w:firstLine="280"/>
        <w:rPr>
          <w:rFonts w:ascii="Times New Roman" w:hAnsi="Times New Roman" w:cs="Times New Roman"/>
          <w:sz w:val="28"/>
          <w:szCs w:val="28"/>
        </w:rPr>
      </w:pPr>
      <w:r w:rsidRPr="008D2156">
        <w:rPr>
          <w:rFonts w:ascii="Times New Roman" w:hAnsi="Times New Roman" w:cs="Times New Roman"/>
          <w:sz w:val="28"/>
          <w:szCs w:val="28"/>
        </w:rPr>
        <w:t>54.</w:t>
      </w:r>
      <w:r w:rsidRPr="008D2156">
        <w:rPr>
          <w:rFonts w:ascii="Times New Roman" w:hAnsi="Times New Roman" w:cs="Times New Roman"/>
          <w:sz w:val="28"/>
          <w:szCs w:val="28"/>
        </w:rPr>
        <w:tab/>
        <w:t>BRICS Joint Publication- [</w:t>
      </w:r>
      <w:r w:rsidRPr="008D2156">
        <w:rPr>
          <w:rFonts w:ascii="Times New Roman" w:hAnsi="Times New Roman" w:cs="Times New Roman"/>
          <w:sz w:val="28"/>
          <w:szCs w:val="28"/>
          <w:lang w:val="ru-RU"/>
        </w:rPr>
        <w:t>Электронный</w:t>
      </w:r>
      <w:r w:rsidRPr="008D2156">
        <w:rPr>
          <w:rFonts w:ascii="Times New Roman" w:hAnsi="Times New Roman" w:cs="Times New Roman"/>
          <w:sz w:val="28"/>
          <w:szCs w:val="28"/>
        </w:rPr>
        <w:t xml:space="preserve"> </w:t>
      </w:r>
      <w:r w:rsidRPr="008D2156">
        <w:rPr>
          <w:rFonts w:ascii="Times New Roman" w:hAnsi="Times New Roman" w:cs="Times New Roman"/>
          <w:sz w:val="28"/>
          <w:szCs w:val="28"/>
          <w:lang w:val="ru-RU"/>
        </w:rPr>
        <w:t>ресурс</w:t>
      </w:r>
      <w:r w:rsidRPr="008D2156">
        <w:rPr>
          <w:rFonts w:ascii="Times New Roman" w:hAnsi="Times New Roman" w:cs="Times New Roman"/>
          <w:sz w:val="28"/>
          <w:szCs w:val="28"/>
        </w:rPr>
        <w:t xml:space="preserve">] –URL: https://eng.rosstat.gov.ru/folder/75553#:~:text=BRICS%20Joint%20Statistical%20Publications%20are,current%20status%20of%20the%20individual </w:t>
      </w:r>
    </w:p>
    <w:p w14:paraId="0731ADB2" w14:textId="77777777" w:rsidR="00EF0DEF" w:rsidRPr="008D2156" w:rsidRDefault="00EF0DEF" w:rsidP="00EF0DEF">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55.</w:t>
      </w:r>
      <w:r w:rsidRPr="008D2156">
        <w:rPr>
          <w:rFonts w:ascii="Times New Roman" w:hAnsi="Times New Roman" w:cs="Times New Roman"/>
          <w:sz w:val="28"/>
          <w:szCs w:val="28"/>
          <w:lang w:val="ru-RU"/>
        </w:rPr>
        <w:tab/>
        <w:t xml:space="preserve">БРИКС в цифрах и фактах- [Электронный ресурс] –URL: https://nkibrics.ru/pages/brics-figures-and-facts </w:t>
      </w:r>
    </w:p>
    <w:p w14:paraId="17E12B48" w14:textId="77777777" w:rsidR="00EF0DEF" w:rsidRPr="008D2156" w:rsidRDefault="00EF0DEF" w:rsidP="00EF0DEF">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56.</w:t>
      </w:r>
      <w:r w:rsidRPr="008D2156">
        <w:rPr>
          <w:rFonts w:ascii="Times New Roman" w:hAnsi="Times New Roman" w:cs="Times New Roman"/>
          <w:sz w:val="28"/>
          <w:szCs w:val="28"/>
          <w:lang w:val="ru-RU"/>
        </w:rPr>
        <w:tab/>
        <w:t xml:space="preserve">Патрушев заявил о разработке контртеррористической стратегии БРИКС // РИА Новости. 18 октября 2019 г. - [Электронный ресурс] –URL: https://ria.ru/20191018/1559938410.html  </w:t>
      </w:r>
    </w:p>
    <w:p w14:paraId="344623AD" w14:textId="77777777" w:rsidR="00EF0DEF" w:rsidRPr="008D2156" w:rsidRDefault="00EF0DEF" w:rsidP="00EF0DEF">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57.</w:t>
      </w:r>
      <w:r w:rsidRPr="008D2156">
        <w:rPr>
          <w:rFonts w:ascii="Times New Roman" w:hAnsi="Times New Roman" w:cs="Times New Roman"/>
          <w:sz w:val="28"/>
          <w:szCs w:val="28"/>
          <w:lang w:val="ru-RU"/>
        </w:rPr>
        <w:tab/>
        <w:t xml:space="preserve">Национальный комитет по исследованию БРИКС- [Электронный </w:t>
      </w:r>
      <w:r w:rsidRPr="008D2156">
        <w:rPr>
          <w:rFonts w:ascii="Times New Roman" w:hAnsi="Times New Roman" w:cs="Times New Roman"/>
          <w:sz w:val="28"/>
          <w:szCs w:val="28"/>
          <w:lang w:val="ru-RU"/>
        </w:rPr>
        <w:lastRenderedPageBreak/>
        <w:t xml:space="preserve">ресурс] –URL: https://www.nkibrics.ru/ </w:t>
      </w:r>
    </w:p>
    <w:p w14:paraId="01D3785F" w14:textId="77777777" w:rsidR="00EF0DEF" w:rsidRPr="008D2156" w:rsidRDefault="00EF0DEF" w:rsidP="00EF0DEF">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58.</w:t>
      </w:r>
      <w:r w:rsidRPr="008D2156">
        <w:rPr>
          <w:rFonts w:ascii="Times New Roman" w:hAnsi="Times New Roman" w:cs="Times New Roman"/>
          <w:sz w:val="28"/>
          <w:szCs w:val="28"/>
          <w:lang w:val="ru-RU"/>
        </w:rPr>
        <w:tab/>
        <w:t xml:space="preserve">Рамочная программа БРИКС по научно-технологическому и инновационному сотрудничеству. - [Электронный ресурс] –URL: http://brics-sti.org/index.php?p=about </w:t>
      </w:r>
    </w:p>
    <w:p w14:paraId="28BD83CB" w14:textId="77777777" w:rsidR="00EF0DEF" w:rsidRPr="008D2156" w:rsidRDefault="00EF0DEF" w:rsidP="00EF0DEF">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59.</w:t>
      </w:r>
      <w:r w:rsidRPr="008D2156">
        <w:rPr>
          <w:rFonts w:ascii="Times New Roman" w:hAnsi="Times New Roman" w:cs="Times New Roman"/>
          <w:sz w:val="28"/>
          <w:szCs w:val="28"/>
          <w:lang w:val="ru-RU"/>
        </w:rPr>
        <w:tab/>
        <w:t>Саммиты БРИКС и документы- [Электронный ресурс] –</w:t>
      </w:r>
      <w:proofErr w:type="gramStart"/>
      <w:r w:rsidRPr="008D2156">
        <w:rPr>
          <w:rFonts w:ascii="Times New Roman" w:hAnsi="Times New Roman" w:cs="Times New Roman"/>
          <w:sz w:val="28"/>
          <w:szCs w:val="28"/>
          <w:lang w:val="ru-RU"/>
        </w:rPr>
        <w:t>URL:  https://www.nkibrics.ru/pages/summit-docs</w:t>
      </w:r>
      <w:proofErr w:type="gramEnd"/>
      <w:r w:rsidRPr="008D2156">
        <w:rPr>
          <w:rFonts w:ascii="Times New Roman" w:hAnsi="Times New Roman" w:cs="Times New Roman"/>
          <w:sz w:val="28"/>
          <w:szCs w:val="28"/>
          <w:lang w:val="ru-RU"/>
        </w:rPr>
        <w:t xml:space="preserve"> </w:t>
      </w:r>
    </w:p>
    <w:p w14:paraId="0975CDD5" w14:textId="77777777" w:rsidR="00EF0DEF" w:rsidRPr="008D2156" w:rsidRDefault="00EF0DEF" w:rsidP="00EF0DEF">
      <w:pPr>
        <w:ind w:firstLineChars="100" w:firstLine="280"/>
        <w:rPr>
          <w:rFonts w:ascii="Times New Roman" w:hAnsi="Times New Roman" w:cs="Times New Roman"/>
          <w:sz w:val="28"/>
          <w:szCs w:val="28"/>
        </w:rPr>
      </w:pPr>
      <w:r w:rsidRPr="008D2156">
        <w:rPr>
          <w:rFonts w:ascii="Times New Roman" w:hAnsi="Times New Roman" w:cs="Times New Roman"/>
          <w:sz w:val="28"/>
          <w:szCs w:val="28"/>
        </w:rPr>
        <w:t>60.</w:t>
      </w:r>
      <w:r w:rsidRPr="008D2156">
        <w:rPr>
          <w:rFonts w:ascii="Times New Roman" w:hAnsi="Times New Roman" w:cs="Times New Roman"/>
          <w:sz w:val="28"/>
          <w:szCs w:val="28"/>
        </w:rPr>
        <w:tab/>
        <w:t>BRICS official documents and meetings. Environmental Ministers- [</w:t>
      </w:r>
      <w:r w:rsidRPr="008D2156">
        <w:rPr>
          <w:rFonts w:ascii="Times New Roman" w:hAnsi="Times New Roman" w:cs="Times New Roman"/>
          <w:sz w:val="28"/>
          <w:szCs w:val="28"/>
          <w:lang w:val="ru-RU"/>
        </w:rPr>
        <w:t>Электронный</w:t>
      </w:r>
      <w:r w:rsidRPr="008D2156">
        <w:rPr>
          <w:rFonts w:ascii="Times New Roman" w:hAnsi="Times New Roman" w:cs="Times New Roman"/>
          <w:sz w:val="28"/>
          <w:szCs w:val="28"/>
        </w:rPr>
        <w:t xml:space="preserve"> </w:t>
      </w:r>
      <w:r w:rsidRPr="008D2156">
        <w:rPr>
          <w:rFonts w:ascii="Times New Roman" w:hAnsi="Times New Roman" w:cs="Times New Roman"/>
          <w:sz w:val="28"/>
          <w:szCs w:val="28"/>
          <w:lang w:val="ru-RU"/>
        </w:rPr>
        <w:t>ресурс</w:t>
      </w:r>
      <w:r w:rsidRPr="008D2156">
        <w:rPr>
          <w:rFonts w:ascii="Times New Roman" w:hAnsi="Times New Roman" w:cs="Times New Roman"/>
          <w:sz w:val="28"/>
          <w:szCs w:val="28"/>
        </w:rPr>
        <w:t xml:space="preserve">] –URL: http://www.brics.utoronto.ca/docs/index.html </w:t>
      </w:r>
    </w:p>
    <w:p w14:paraId="076608A6" w14:textId="77777777" w:rsidR="00EF0DEF" w:rsidRPr="008D2156" w:rsidRDefault="00EF0DEF" w:rsidP="00EF0DEF">
      <w:pPr>
        <w:ind w:firstLineChars="100" w:firstLine="280"/>
        <w:rPr>
          <w:rFonts w:ascii="Times New Roman" w:hAnsi="Times New Roman" w:cs="Times New Roman"/>
          <w:sz w:val="28"/>
          <w:szCs w:val="28"/>
          <w:lang w:val="ru-RU"/>
        </w:rPr>
      </w:pPr>
      <w:r w:rsidRPr="008D2156">
        <w:rPr>
          <w:rFonts w:ascii="Times New Roman" w:hAnsi="Times New Roman" w:cs="Times New Roman"/>
          <w:sz w:val="28"/>
          <w:szCs w:val="28"/>
          <w:lang w:val="ru-RU"/>
        </w:rPr>
        <w:t>61.</w:t>
      </w:r>
      <w:r w:rsidRPr="008D2156">
        <w:rPr>
          <w:rFonts w:ascii="Times New Roman" w:hAnsi="Times New Roman" w:cs="Times New Roman"/>
          <w:sz w:val="28"/>
          <w:szCs w:val="28"/>
          <w:lang w:val="ru-RU"/>
        </w:rPr>
        <w:tab/>
        <w:t xml:space="preserve">Сайт Антимонопольного центра БРИКС- [Электронный ресурс] –URL: https://ild.hse.ru/brics </w:t>
      </w:r>
    </w:p>
    <w:p w14:paraId="7066787B" w14:textId="77777777" w:rsidR="00EF0DEF" w:rsidRPr="008D2156" w:rsidRDefault="00EF0DEF" w:rsidP="00EF0DEF">
      <w:pPr>
        <w:ind w:firstLineChars="100" w:firstLine="280"/>
        <w:rPr>
          <w:rFonts w:ascii="Times New Roman" w:hAnsi="Times New Roman" w:cs="Times New Roman"/>
          <w:sz w:val="28"/>
          <w:szCs w:val="28"/>
          <w:lang w:val="ru-RU"/>
        </w:rPr>
      </w:pPr>
    </w:p>
    <w:p w14:paraId="2628FF05" w14:textId="77777777" w:rsidR="00EF0DEF" w:rsidRPr="008D2156" w:rsidRDefault="00EF0DEF" w:rsidP="00EF0DEF">
      <w:pPr>
        <w:ind w:firstLineChars="100" w:firstLine="280"/>
        <w:rPr>
          <w:rFonts w:ascii="Times New Roman" w:hAnsi="Times New Roman" w:cs="Times New Roman"/>
          <w:sz w:val="28"/>
          <w:szCs w:val="28"/>
          <w:lang w:val="ru-RU"/>
        </w:rPr>
      </w:pPr>
    </w:p>
    <w:p w14:paraId="0DCC31DF" w14:textId="77777777" w:rsidR="00EF0DEF" w:rsidRPr="008D2156" w:rsidRDefault="00EF0DEF" w:rsidP="00EF0DEF">
      <w:pPr>
        <w:ind w:firstLineChars="100" w:firstLine="280"/>
        <w:rPr>
          <w:rFonts w:ascii="Times New Roman" w:hAnsi="Times New Roman" w:cs="Times New Roman"/>
          <w:sz w:val="28"/>
          <w:szCs w:val="28"/>
          <w:lang w:val="ru-RU"/>
        </w:rPr>
      </w:pPr>
    </w:p>
    <w:p w14:paraId="6DA1DD53" w14:textId="77777777" w:rsidR="00EF0DEF" w:rsidRPr="008D2156" w:rsidRDefault="00EF0DEF" w:rsidP="00EF0DEF">
      <w:pPr>
        <w:ind w:firstLineChars="100" w:firstLine="280"/>
        <w:rPr>
          <w:rFonts w:ascii="Times New Roman" w:hAnsi="Times New Roman" w:cs="Times New Roman"/>
          <w:sz w:val="28"/>
          <w:szCs w:val="28"/>
          <w:lang w:val="ru-RU"/>
        </w:rPr>
      </w:pPr>
    </w:p>
    <w:p w14:paraId="75B4A486" w14:textId="77777777" w:rsidR="00EF0DEF" w:rsidRPr="008D2156" w:rsidRDefault="00EF0DEF" w:rsidP="00EF0DEF">
      <w:pPr>
        <w:ind w:firstLineChars="100" w:firstLine="280"/>
        <w:rPr>
          <w:rFonts w:ascii="Times New Roman" w:hAnsi="Times New Roman" w:cs="Times New Roman"/>
          <w:sz w:val="28"/>
          <w:szCs w:val="28"/>
          <w:lang w:val="ru-RU"/>
        </w:rPr>
      </w:pPr>
    </w:p>
    <w:p w14:paraId="2E188DC2" w14:textId="77777777" w:rsidR="00EF0DEF" w:rsidRPr="008D2156" w:rsidRDefault="00EF0DEF" w:rsidP="00EF0DEF">
      <w:pPr>
        <w:ind w:firstLineChars="100" w:firstLine="280"/>
        <w:rPr>
          <w:rFonts w:ascii="Times New Roman" w:hAnsi="Times New Roman" w:cs="Times New Roman"/>
          <w:sz w:val="28"/>
          <w:szCs w:val="28"/>
          <w:lang w:val="ru-RU"/>
        </w:rPr>
      </w:pPr>
    </w:p>
    <w:p w14:paraId="7F0326A9" w14:textId="77777777" w:rsidR="00EF0DEF" w:rsidRPr="008D2156" w:rsidRDefault="00EF0DEF" w:rsidP="00EF0DEF">
      <w:pPr>
        <w:ind w:firstLineChars="100" w:firstLine="280"/>
        <w:rPr>
          <w:rFonts w:ascii="Times New Roman" w:hAnsi="Times New Roman" w:cs="Times New Roman"/>
          <w:sz w:val="28"/>
          <w:szCs w:val="28"/>
          <w:lang w:val="ru-RU"/>
        </w:rPr>
      </w:pPr>
    </w:p>
    <w:p w14:paraId="36EF23C5" w14:textId="77777777" w:rsidR="00EF0DEF" w:rsidRPr="008D2156" w:rsidRDefault="00EF0DEF" w:rsidP="00EF0DEF">
      <w:pPr>
        <w:ind w:firstLineChars="100" w:firstLine="280"/>
        <w:rPr>
          <w:rFonts w:ascii="Times New Roman" w:hAnsi="Times New Roman" w:cs="Times New Roman"/>
          <w:sz w:val="28"/>
          <w:szCs w:val="28"/>
          <w:lang w:val="ru-RU"/>
        </w:rPr>
      </w:pPr>
    </w:p>
    <w:p w14:paraId="0F3C1882" w14:textId="77777777" w:rsidR="00EF0DEF" w:rsidRPr="008D2156" w:rsidRDefault="00EF0DEF" w:rsidP="00EF0DEF">
      <w:pPr>
        <w:ind w:firstLineChars="100" w:firstLine="280"/>
        <w:rPr>
          <w:rFonts w:ascii="Times New Roman" w:hAnsi="Times New Roman" w:cs="Times New Roman"/>
          <w:sz w:val="28"/>
          <w:szCs w:val="28"/>
          <w:lang w:val="ru-RU"/>
        </w:rPr>
      </w:pPr>
    </w:p>
    <w:p w14:paraId="0F84E1D6" w14:textId="77777777" w:rsidR="00EF0DEF" w:rsidRPr="008D2156" w:rsidRDefault="00EF0DEF" w:rsidP="00EF0DEF">
      <w:pPr>
        <w:ind w:firstLineChars="100" w:firstLine="280"/>
        <w:rPr>
          <w:rFonts w:ascii="Times New Roman" w:hAnsi="Times New Roman" w:cs="Times New Roman"/>
          <w:sz w:val="28"/>
          <w:szCs w:val="28"/>
          <w:lang w:val="ru-RU"/>
        </w:rPr>
      </w:pPr>
    </w:p>
    <w:p w14:paraId="77D88177" w14:textId="77777777" w:rsidR="00EF0DEF" w:rsidRPr="008D2156" w:rsidRDefault="00EF0DEF" w:rsidP="00EF0DEF">
      <w:pPr>
        <w:ind w:firstLineChars="100" w:firstLine="280"/>
        <w:rPr>
          <w:rFonts w:ascii="Times New Roman" w:hAnsi="Times New Roman" w:cs="Times New Roman"/>
          <w:sz w:val="28"/>
          <w:szCs w:val="28"/>
          <w:lang w:val="ru-RU"/>
        </w:rPr>
      </w:pPr>
    </w:p>
    <w:p w14:paraId="37FDFFF0" w14:textId="77777777" w:rsidR="00EF0DEF" w:rsidRPr="008D2156" w:rsidRDefault="00EF0DEF" w:rsidP="006B2D8D">
      <w:pPr>
        <w:rPr>
          <w:rFonts w:ascii="Times New Roman" w:hAnsi="Times New Roman" w:cs="Times New Roman"/>
          <w:sz w:val="28"/>
          <w:szCs w:val="28"/>
          <w:lang w:val="ru-RU"/>
        </w:rPr>
      </w:pPr>
    </w:p>
    <w:bookmarkEnd w:id="0"/>
    <w:p w14:paraId="4791B9FD" w14:textId="77777777" w:rsidR="00EF0DEF" w:rsidRPr="008D2156" w:rsidRDefault="00EF0DEF" w:rsidP="00B45BFA">
      <w:pPr>
        <w:ind w:firstLineChars="100" w:firstLine="280"/>
        <w:rPr>
          <w:rFonts w:ascii="Times New Roman" w:hAnsi="Times New Roman" w:cs="Times New Roman"/>
          <w:sz w:val="28"/>
          <w:szCs w:val="28"/>
          <w:lang w:val="ru-RU"/>
        </w:rPr>
      </w:pPr>
    </w:p>
    <w:sectPr w:rsidR="00EF0DEF" w:rsidRPr="008D2156" w:rsidSect="00CF3FE1">
      <w:footerReference w:type="default" r:id="rId9"/>
      <w:pgSz w:w="11906" w:h="16838"/>
      <w:pgMar w:top="1134" w:right="851" w:bottom="1134" w:left="1701"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0CD12" w14:textId="77777777" w:rsidR="00CC41F8" w:rsidRDefault="00CC41F8" w:rsidP="00E647FF">
      <w:r>
        <w:separator/>
      </w:r>
    </w:p>
  </w:endnote>
  <w:endnote w:type="continuationSeparator" w:id="0">
    <w:p w14:paraId="5278DCFF" w14:textId="77777777" w:rsidR="00CC41F8" w:rsidRDefault="00CC41F8" w:rsidP="00E6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99F1" w14:textId="1D7133FB" w:rsidR="00CF3FE1" w:rsidRDefault="00CF3FE1">
    <w:pPr>
      <w:pStyle w:val="ac"/>
      <w:jc w:val="center"/>
    </w:pPr>
  </w:p>
  <w:p w14:paraId="514E20A1" w14:textId="77777777" w:rsidR="003E0208" w:rsidRDefault="003E0208">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395443"/>
      <w:docPartObj>
        <w:docPartGallery w:val="Page Numbers (Bottom of Page)"/>
        <w:docPartUnique/>
      </w:docPartObj>
    </w:sdtPr>
    <w:sdtContent>
      <w:p w14:paraId="1561F8F1" w14:textId="77777777" w:rsidR="00CF3FE1" w:rsidRDefault="00CF3FE1">
        <w:pPr>
          <w:pStyle w:val="ac"/>
          <w:jc w:val="center"/>
        </w:pPr>
        <w:r>
          <w:fldChar w:fldCharType="begin"/>
        </w:r>
        <w:r>
          <w:instrText>PAGE   \* MERGEFORMAT</w:instrText>
        </w:r>
        <w:r>
          <w:fldChar w:fldCharType="separate"/>
        </w:r>
        <w:r>
          <w:rPr>
            <w:lang w:val="zh-CN"/>
          </w:rPr>
          <w:t>2</w:t>
        </w:r>
        <w:r>
          <w:fldChar w:fldCharType="end"/>
        </w:r>
      </w:p>
    </w:sdtContent>
  </w:sdt>
  <w:p w14:paraId="6A97E13B" w14:textId="77777777" w:rsidR="00CF3FE1" w:rsidRDefault="00CF3FE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D6217" w14:textId="77777777" w:rsidR="00CC41F8" w:rsidRDefault="00CC41F8" w:rsidP="00E647FF">
      <w:r>
        <w:separator/>
      </w:r>
    </w:p>
  </w:footnote>
  <w:footnote w:type="continuationSeparator" w:id="0">
    <w:p w14:paraId="359F9DA2" w14:textId="77777777" w:rsidR="00CC41F8" w:rsidRDefault="00CC41F8" w:rsidP="00E647FF">
      <w:r>
        <w:continuationSeparator/>
      </w:r>
    </w:p>
  </w:footnote>
  <w:footnote w:id="1">
    <w:p w14:paraId="09D7203D" w14:textId="5D475A6C" w:rsidR="00E647FF" w:rsidRPr="003B4D25" w:rsidRDefault="00E647FF">
      <w:pPr>
        <w:pStyle w:val="a6"/>
        <w:rPr>
          <w:rFonts w:ascii="Times New Roman" w:hAnsi="Times New Roman" w:cs="Times New Roman"/>
          <w:sz w:val="20"/>
          <w:szCs w:val="20"/>
        </w:rPr>
      </w:pPr>
      <w:r w:rsidRPr="003B4D25">
        <w:rPr>
          <w:rStyle w:val="a8"/>
          <w:rFonts w:ascii="Times New Roman" w:hAnsi="Times New Roman" w:cs="Times New Roman"/>
          <w:sz w:val="20"/>
          <w:szCs w:val="20"/>
        </w:rPr>
        <w:footnoteRef/>
      </w:r>
      <w:r w:rsidRPr="003B4D25">
        <w:rPr>
          <w:rFonts w:ascii="Times New Roman" w:hAnsi="Times New Roman" w:cs="Times New Roman"/>
          <w:sz w:val="20"/>
          <w:szCs w:val="20"/>
        </w:rPr>
        <w:t xml:space="preserve"> O’Neill J,“Building Better Global Economic BRICs”,2001.</w:t>
      </w:r>
    </w:p>
  </w:footnote>
  <w:footnote w:id="2">
    <w:p w14:paraId="56F42FFE" w14:textId="77777777" w:rsidR="00E647FF" w:rsidRPr="003B4D25" w:rsidRDefault="00E647FF" w:rsidP="00E647FF">
      <w:pPr>
        <w:pStyle w:val="a6"/>
        <w:rPr>
          <w:rFonts w:ascii="Times New Roman" w:hAnsi="Times New Roman" w:cs="Times New Roman"/>
          <w:sz w:val="20"/>
          <w:szCs w:val="20"/>
        </w:rPr>
      </w:pPr>
      <w:r w:rsidRPr="003B4D25">
        <w:rPr>
          <w:rStyle w:val="a8"/>
          <w:rFonts w:ascii="Times New Roman" w:hAnsi="Times New Roman" w:cs="Times New Roman"/>
          <w:sz w:val="20"/>
          <w:szCs w:val="20"/>
        </w:rPr>
        <w:footnoteRef/>
      </w:r>
      <w:r w:rsidRPr="003B4D25">
        <w:rPr>
          <w:rFonts w:ascii="Times New Roman" w:hAnsi="Times New Roman" w:cs="Times New Roman"/>
          <w:sz w:val="20"/>
          <w:szCs w:val="20"/>
        </w:rPr>
        <w:t xml:space="preserve"> Jim O'Neill. The world still needs better economic BRICS[EB/OL]. China Watch. November </w:t>
      </w:r>
    </w:p>
    <w:p w14:paraId="29A0F71F" w14:textId="683E6BA8" w:rsidR="00E647FF" w:rsidRPr="007A1AAF" w:rsidRDefault="00E647FF" w:rsidP="00E647FF">
      <w:pPr>
        <w:pStyle w:val="a6"/>
        <w:rPr>
          <w:rFonts w:ascii="Times New Roman" w:hAnsi="Times New Roman" w:cs="Times New Roman"/>
          <w:sz w:val="20"/>
          <w:szCs w:val="20"/>
        </w:rPr>
      </w:pPr>
      <w:r w:rsidRPr="007A1AAF">
        <w:rPr>
          <w:rFonts w:ascii="Times New Roman" w:hAnsi="Times New Roman" w:cs="Times New Roman"/>
          <w:sz w:val="20"/>
          <w:szCs w:val="20"/>
        </w:rPr>
        <w:t>25,2019. - [</w:t>
      </w:r>
      <w:r w:rsidRPr="003B4D25">
        <w:rPr>
          <w:rFonts w:ascii="Times New Roman" w:hAnsi="Times New Roman" w:cs="Times New Roman"/>
          <w:sz w:val="20"/>
          <w:szCs w:val="20"/>
          <w:lang w:val="ru-RU"/>
        </w:rPr>
        <w:t>Электронный</w:t>
      </w:r>
      <w:r w:rsidRPr="007A1AAF">
        <w:rPr>
          <w:rFonts w:ascii="Times New Roman" w:hAnsi="Times New Roman" w:cs="Times New Roman"/>
          <w:sz w:val="20"/>
          <w:szCs w:val="20"/>
        </w:rPr>
        <w:t xml:space="preserve"> </w:t>
      </w:r>
      <w:r w:rsidRPr="003B4D25">
        <w:rPr>
          <w:rFonts w:ascii="Times New Roman" w:hAnsi="Times New Roman" w:cs="Times New Roman"/>
          <w:sz w:val="20"/>
          <w:szCs w:val="20"/>
          <w:lang w:val="ru-RU"/>
        </w:rPr>
        <w:t>ресурс</w:t>
      </w:r>
      <w:r w:rsidRPr="007A1AAF">
        <w:rPr>
          <w:rFonts w:ascii="Times New Roman" w:hAnsi="Times New Roman" w:cs="Times New Roman"/>
          <w:sz w:val="20"/>
          <w:szCs w:val="20"/>
        </w:rPr>
        <w:t>] –</w:t>
      </w:r>
      <w:r w:rsidRPr="003B4D25">
        <w:rPr>
          <w:rFonts w:ascii="Times New Roman" w:hAnsi="Times New Roman" w:cs="Times New Roman"/>
          <w:sz w:val="20"/>
          <w:szCs w:val="20"/>
        </w:rPr>
        <w:t>URL</w:t>
      </w:r>
      <w:r w:rsidRPr="007A1AAF">
        <w:rPr>
          <w:rFonts w:ascii="Times New Roman" w:hAnsi="Times New Roman" w:cs="Times New Roman"/>
          <w:sz w:val="20"/>
          <w:szCs w:val="20"/>
        </w:rPr>
        <w:t>:</w:t>
      </w:r>
      <w:r w:rsidRPr="003B4D25">
        <w:rPr>
          <w:rFonts w:ascii="Times New Roman" w:hAnsi="Times New Roman" w:cs="Times New Roman"/>
          <w:sz w:val="20"/>
          <w:szCs w:val="20"/>
        </w:rPr>
        <w:t>http</w:t>
      </w:r>
      <w:r w:rsidRPr="007A1AAF">
        <w:rPr>
          <w:rFonts w:ascii="Times New Roman" w:hAnsi="Times New Roman" w:cs="Times New Roman"/>
          <w:sz w:val="20"/>
          <w:szCs w:val="20"/>
        </w:rPr>
        <w:t>://</w:t>
      </w:r>
      <w:r w:rsidRPr="003B4D25">
        <w:rPr>
          <w:rFonts w:ascii="Times New Roman" w:hAnsi="Times New Roman" w:cs="Times New Roman"/>
          <w:sz w:val="20"/>
          <w:szCs w:val="20"/>
        </w:rPr>
        <w:t>www</w:t>
      </w:r>
      <w:r w:rsidRPr="007A1AAF">
        <w:rPr>
          <w:rFonts w:ascii="Times New Roman" w:hAnsi="Times New Roman" w:cs="Times New Roman"/>
          <w:sz w:val="20"/>
          <w:szCs w:val="20"/>
        </w:rPr>
        <w:t>.</w:t>
      </w:r>
      <w:r w:rsidRPr="003B4D25">
        <w:rPr>
          <w:rFonts w:ascii="Times New Roman" w:hAnsi="Times New Roman" w:cs="Times New Roman"/>
          <w:sz w:val="20"/>
          <w:szCs w:val="20"/>
        </w:rPr>
        <w:t>chinawatch</w:t>
      </w:r>
      <w:r w:rsidRPr="007A1AAF">
        <w:rPr>
          <w:rFonts w:ascii="Times New Roman" w:hAnsi="Times New Roman" w:cs="Times New Roman"/>
          <w:sz w:val="20"/>
          <w:szCs w:val="20"/>
        </w:rPr>
        <w:t>.</w:t>
      </w:r>
      <w:r w:rsidRPr="003B4D25">
        <w:rPr>
          <w:rFonts w:ascii="Times New Roman" w:hAnsi="Times New Roman" w:cs="Times New Roman"/>
          <w:sz w:val="20"/>
          <w:szCs w:val="20"/>
        </w:rPr>
        <w:t>cn</w:t>
      </w:r>
      <w:r w:rsidRPr="007A1AAF">
        <w:rPr>
          <w:rFonts w:ascii="Times New Roman" w:hAnsi="Times New Roman" w:cs="Times New Roman"/>
          <w:sz w:val="20"/>
          <w:szCs w:val="20"/>
        </w:rPr>
        <w:t>/</w:t>
      </w:r>
      <w:r w:rsidRPr="003B4D25">
        <w:rPr>
          <w:rFonts w:ascii="Times New Roman" w:hAnsi="Times New Roman" w:cs="Times New Roman"/>
          <w:sz w:val="20"/>
          <w:szCs w:val="20"/>
        </w:rPr>
        <w:t>a</w:t>
      </w:r>
      <w:r w:rsidRPr="007A1AAF">
        <w:rPr>
          <w:rFonts w:ascii="Times New Roman" w:hAnsi="Times New Roman" w:cs="Times New Roman"/>
          <w:sz w:val="20"/>
          <w:szCs w:val="20"/>
        </w:rPr>
        <w:t>/201911/25/</w:t>
      </w:r>
      <w:r w:rsidRPr="003B4D25">
        <w:rPr>
          <w:rFonts w:ascii="Times New Roman" w:hAnsi="Times New Roman" w:cs="Times New Roman"/>
          <w:sz w:val="20"/>
          <w:szCs w:val="20"/>
        </w:rPr>
        <w:t>WS</w:t>
      </w:r>
      <w:r w:rsidRPr="007A1AAF">
        <w:rPr>
          <w:rFonts w:ascii="Times New Roman" w:hAnsi="Times New Roman" w:cs="Times New Roman"/>
          <w:sz w:val="20"/>
          <w:szCs w:val="20"/>
        </w:rPr>
        <w:t>5</w:t>
      </w:r>
      <w:r w:rsidRPr="003B4D25">
        <w:rPr>
          <w:rFonts w:ascii="Times New Roman" w:hAnsi="Times New Roman" w:cs="Times New Roman"/>
          <w:sz w:val="20"/>
          <w:szCs w:val="20"/>
        </w:rPr>
        <w:t>ddb</w:t>
      </w:r>
      <w:r w:rsidRPr="007A1AAF">
        <w:rPr>
          <w:rFonts w:ascii="Times New Roman" w:hAnsi="Times New Roman" w:cs="Times New Roman"/>
          <w:sz w:val="20"/>
          <w:szCs w:val="20"/>
        </w:rPr>
        <w:t>3</w:t>
      </w:r>
      <w:r w:rsidRPr="003B4D25">
        <w:rPr>
          <w:rFonts w:ascii="Times New Roman" w:hAnsi="Times New Roman" w:cs="Times New Roman"/>
          <w:sz w:val="20"/>
          <w:szCs w:val="20"/>
        </w:rPr>
        <w:t>c</w:t>
      </w:r>
      <w:r w:rsidRPr="007A1AAF">
        <w:rPr>
          <w:rFonts w:ascii="Times New Roman" w:hAnsi="Times New Roman" w:cs="Times New Roman"/>
          <w:sz w:val="20"/>
          <w:szCs w:val="20"/>
        </w:rPr>
        <w:t>91</w:t>
      </w:r>
      <w:r w:rsidRPr="003B4D25">
        <w:rPr>
          <w:rFonts w:ascii="Times New Roman" w:hAnsi="Times New Roman" w:cs="Times New Roman"/>
          <w:sz w:val="20"/>
          <w:szCs w:val="20"/>
        </w:rPr>
        <w:t>a</w:t>
      </w:r>
      <w:r w:rsidRPr="007A1AAF">
        <w:rPr>
          <w:rFonts w:ascii="Times New Roman" w:hAnsi="Times New Roman" w:cs="Times New Roman"/>
          <w:sz w:val="20"/>
          <w:szCs w:val="20"/>
        </w:rPr>
        <w:t>31059</w:t>
      </w:r>
      <w:r w:rsidRPr="003B4D25">
        <w:rPr>
          <w:rFonts w:ascii="Times New Roman" w:hAnsi="Times New Roman" w:cs="Times New Roman"/>
          <w:sz w:val="20"/>
          <w:szCs w:val="20"/>
        </w:rPr>
        <w:t>f</w:t>
      </w:r>
      <w:r w:rsidRPr="007A1AAF">
        <w:rPr>
          <w:rFonts w:ascii="Times New Roman" w:hAnsi="Times New Roman" w:cs="Times New Roman"/>
          <w:sz w:val="20"/>
          <w:szCs w:val="20"/>
        </w:rPr>
        <w:t>7</w:t>
      </w:r>
      <w:r w:rsidRPr="003B4D25">
        <w:rPr>
          <w:rFonts w:ascii="Times New Roman" w:hAnsi="Times New Roman" w:cs="Times New Roman"/>
          <w:sz w:val="20"/>
          <w:szCs w:val="20"/>
        </w:rPr>
        <w:t>ac</w:t>
      </w:r>
      <w:r w:rsidRPr="007A1AAF">
        <w:rPr>
          <w:rFonts w:ascii="Times New Roman" w:hAnsi="Times New Roman" w:cs="Times New Roman"/>
          <w:sz w:val="20"/>
          <w:szCs w:val="20"/>
        </w:rPr>
        <w:t>06</w:t>
      </w:r>
      <w:r w:rsidRPr="003B4D25">
        <w:rPr>
          <w:rFonts w:ascii="Times New Roman" w:hAnsi="Times New Roman" w:cs="Times New Roman"/>
          <w:sz w:val="20"/>
          <w:szCs w:val="20"/>
        </w:rPr>
        <w:t>d</w:t>
      </w:r>
      <w:r w:rsidRPr="007A1AAF">
        <w:rPr>
          <w:rFonts w:ascii="Times New Roman" w:hAnsi="Times New Roman" w:cs="Times New Roman"/>
          <w:sz w:val="20"/>
          <w:szCs w:val="20"/>
        </w:rPr>
        <w:t>77</w:t>
      </w:r>
      <w:r w:rsidRPr="003B4D25">
        <w:rPr>
          <w:rFonts w:ascii="Times New Roman" w:hAnsi="Times New Roman" w:cs="Times New Roman"/>
          <w:sz w:val="20"/>
          <w:szCs w:val="20"/>
        </w:rPr>
        <w:t>b</w:t>
      </w:r>
      <w:r w:rsidRPr="007A1AAF">
        <w:rPr>
          <w:rFonts w:ascii="Times New Roman" w:hAnsi="Times New Roman" w:cs="Times New Roman"/>
          <w:sz w:val="20"/>
          <w:szCs w:val="20"/>
        </w:rPr>
        <w:t>.</w:t>
      </w:r>
      <w:r w:rsidRPr="003B4D25">
        <w:rPr>
          <w:rFonts w:ascii="Times New Roman" w:hAnsi="Times New Roman" w:cs="Times New Roman"/>
          <w:sz w:val="20"/>
          <w:szCs w:val="20"/>
        </w:rPr>
        <w:t>html</w:t>
      </w:r>
      <w:r w:rsidRPr="007A1AAF">
        <w:rPr>
          <w:rFonts w:ascii="Times New Roman" w:hAnsi="Times New Roman" w:cs="Times New Roman"/>
          <w:sz w:val="20"/>
          <w:szCs w:val="20"/>
        </w:rPr>
        <w:t>#:~:</w:t>
      </w:r>
      <w:r w:rsidRPr="003B4D25">
        <w:rPr>
          <w:rFonts w:ascii="Times New Roman" w:hAnsi="Times New Roman" w:cs="Times New Roman"/>
          <w:sz w:val="20"/>
          <w:szCs w:val="20"/>
        </w:rPr>
        <w:t>text</w:t>
      </w:r>
      <w:r w:rsidRPr="007A1AAF">
        <w:rPr>
          <w:rFonts w:ascii="Times New Roman" w:hAnsi="Times New Roman" w:cs="Times New Roman"/>
          <w:sz w:val="20"/>
          <w:szCs w:val="20"/>
        </w:rPr>
        <w:t>=%20</w:t>
      </w:r>
      <w:r w:rsidRPr="003B4D25">
        <w:rPr>
          <w:rFonts w:ascii="Times New Roman" w:hAnsi="Times New Roman" w:cs="Times New Roman"/>
          <w:sz w:val="20"/>
          <w:szCs w:val="20"/>
        </w:rPr>
        <w:t>The</w:t>
      </w:r>
      <w:r w:rsidRPr="007A1AAF">
        <w:rPr>
          <w:rFonts w:ascii="Times New Roman" w:hAnsi="Times New Roman" w:cs="Times New Roman"/>
          <w:sz w:val="20"/>
          <w:szCs w:val="20"/>
        </w:rPr>
        <w:t>%20</w:t>
      </w:r>
      <w:r w:rsidRPr="003B4D25">
        <w:rPr>
          <w:rFonts w:ascii="Times New Roman" w:hAnsi="Times New Roman" w:cs="Times New Roman"/>
          <w:sz w:val="20"/>
          <w:szCs w:val="20"/>
        </w:rPr>
        <w:t>world</w:t>
      </w:r>
      <w:r w:rsidRPr="007A1AAF">
        <w:rPr>
          <w:rFonts w:ascii="Times New Roman" w:hAnsi="Times New Roman" w:cs="Times New Roman"/>
          <w:sz w:val="20"/>
          <w:szCs w:val="20"/>
        </w:rPr>
        <w:t>%20</w:t>
      </w:r>
      <w:r w:rsidRPr="003B4D25">
        <w:rPr>
          <w:rFonts w:ascii="Times New Roman" w:hAnsi="Times New Roman" w:cs="Times New Roman"/>
          <w:sz w:val="20"/>
          <w:szCs w:val="20"/>
        </w:rPr>
        <w:t>still</w:t>
      </w:r>
      <w:r w:rsidRPr="007A1AAF">
        <w:rPr>
          <w:rFonts w:ascii="Times New Roman" w:hAnsi="Times New Roman" w:cs="Times New Roman"/>
          <w:sz w:val="20"/>
          <w:szCs w:val="20"/>
        </w:rPr>
        <w:t>%20</w:t>
      </w:r>
      <w:r w:rsidRPr="003B4D25">
        <w:rPr>
          <w:rFonts w:ascii="Times New Roman" w:hAnsi="Times New Roman" w:cs="Times New Roman"/>
          <w:sz w:val="20"/>
          <w:szCs w:val="20"/>
        </w:rPr>
        <w:t>needs</w:t>
      </w:r>
      <w:r w:rsidRPr="007A1AAF">
        <w:rPr>
          <w:rFonts w:ascii="Times New Roman" w:hAnsi="Times New Roman" w:cs="Times New Roman"/>
          <w:sz w:val="20"/>
          <w:szCs w:val="20"/>
        </w:rPr>
        <w:t>%20</w:t>
      </w:r>
      <w:r w:rsidRPr="003B4D25">
        <w:rPr>
          <w:rFonts w:ascii="Times New Roman" w:hAnsi="Times New Roman" w:cs="Times New Roman"/>
          <w:sz w:val="20"/>
          <w:szCs w:val="20"/>
        </w:rPr>
        <w:t>better</w:t>
      </w:r>
      <w:r w:rsidRPr="007A1AAF">
        <w:rPr>
          <w:rFonts w:ascii="Times New Roman" w:hAnsi="Times New Roman" w:cs="Times New Roman"/>
          <w:sz w:val="20"/>
          <w:szCs w:val="20"/>
        </w:rPr>
        <w:t>%20</w:t>
      </w:r>
      <w:r w:rsidRPr="003B4D25">
        <w:rPr>
          <w:rFonts w:ascii="Times New Roman" w:hAnsi="Times New Roman" w:cs="Times New Roman"/>
          <w:sz w:val="20"/>
          <w:szCs w:val="20"/>
        </w:rPr>
        <w:t>economic</w:t>
      </w:r>
      <w:r w:rsidRPr="007A1AAF">
        <w:rPr>
          <w:rFonts w:ascii="Times New Roman" w:hAnsi="Times New Roman" w:cs="Times New Roman"/>
          <w:sz w:val="20"/>
          <w:szCs w:val="20"/>
        </w:rPr>
        <w:t>%20</w:t>
      </w:r>
      <w:r w:rsidRPr="003B4D25">
        <w:rPr>
          <w:rFonts w:ascii="Times New Roman" w:hAnsi="Times New Roman" w:cs="Times New Roman"/>
          <w:sz w:val="20"/>
          <w:szCs w:val="20"/>
        </w:rPr>
        <w:t>BRICS</w:t>
      </w:r>
      <w:r w:rsidRPr="007A1AAF">
        <w:rPr>
          <w:rFonts w:ascii="Times New Roman" w:hAnsi="Times New Roman" w:cs="Times New Roman"/>
          <w:sz w:val="20"/>
          <w:szCs w:val="20"/>
        </w:rPr>
        <w:t>,</w:t>
      </w:r>
      <w:r w:rsidRPr="003B4D25">
        <w:rPr>
          <w:rFonts w:ascii="Times New Roman" w:hAnsi="Times New Roman" w:cs="Times New Roman"/>
          <w:sz w:val="20"/>
          <w:szCs w:val="20"/>
        </w:rPr>
        <w:t>we</w:t>
      </w:r>
      <w:r w:rsidRPr="007A1AAF">
        <w:rPr>
          <w:rFonts w:ascii="Times New Roman" w:hAnsi="Times New Roman" w:cs="Times New Roman"/>
          <w:sz w:val="20"/>
          <w:szCs w:val="20"/>
        </w:rPr>
        <w:t>%20</w:t>
      </w:r>
      <w:r w:rsidRPr="003B4D25">
        <w:rPr>
          <w:rFonts w:ascii="Times New Roman" w:hAnsi="Times New Roman" w:cs="Times New Roman"/>
          <w:sz w:val="20"/>
          <w:szCs w:val="20"/>
        </w:rPr>
        <w:t>originally</w:t>
      </w:r>
      <w:r w:rsidRPr="007A1AAF">
        <w:rPr>
          <w:rFonts w:ascii="Times New Roman" w:hAnsi="Times New Roman" w:cs="Times New Roman"/>
          <w:sz w:val="20"/>
          <w:szCs w:val="20"/>
        </w:rPr>
        <w:t>%20</w:t>
      </w:r>
      <w:r w:rsidRPr="003B4D25">
        <w:rPr>
          <w:rFonts w:ascii="Times New Roman" w:hAnsi="Times New Roman" w:cs="Times New Roman"/>
          <w:sz w:val="20"/>
          <w:szCs w:val="20"/>
        </w:rPr>
        <w:t>suggested</w:t>
      </w:r>
      <w:r w:rsidRPr="007A1AAF">
        <w:rPr>
          <w:rFonts w:ascii="Times New Roman" w:hAnsi="Times New Roman" w:cs="Times New Roman"/>
          <w:sz w:val="20"/>
          <w:szCs w:val="20"/>
        </w:rPr>
        <w:t>%20</w:t>
      </w:r>
      <w:r w:rsidRPr="003B4D25">
        <w:rPr>
          <w:rFonts w:ascii="Times New Roman" w:hAnsi="Times New Roman" w:cs="Times New Roman"/>
          <w:sz w:val="20"/>
          <w:szCs w:val="20"/>
        </w:rPr>
        <w:t>it</w:t>
      </w:r>
      <w:r w:rsidRPr="007A1AAF">
        <w:rPr>
          <w:rFonts w:ascii="Times New Roman" w:hAnsi="Times New Roman" w:cs="Times New Roman"/>
          <w:sz w:val="20"/>
          <w:szCs w:val="20"/>
        </w:rPr>
        <w:t>%20</w:t>
      </w:r>
      <w:r w:rsidRPr="003B4D25">
        <w:rPr>
          <w:rFonts w:ascii="Times New Roman" w:hAnsi="Times New Roman" w:cs="Times New Roman"/>
          <w:sz w:val="20"/>
          <w:szCs w:val="20"/>
        </w:rPr>
        <w:t>could</w:t>
      </w:r>
      <w:r w:rsidRPr="007A1AAF">
        <w:rPr>
          <w:rFonts w:ascii="Times New Roman" w:hAnsi="Times New Roman" w:cs="Times New Roman"/>
          <w:sz w:val="20"/>
          <w:szCs w:val="20"/>
        </w:rPr>
        <w:t>%20</w:t>
      </w:r>
      <w:r w:rsidRPr="003B4D25">
        <w:rPr>
          <w:rFonts w:ascii="Times New Roman" w:hAnsi="Times New Roman" w:cs="Times New Roman"/>
          <w:sz w:val="20"/>
          <w:szCs w:val="20"/>
        </w:rPr>
        <w:t>be</w:t>
      </w:r>
      <w:r w:rsidRPr="007A1AAF">
        <w:rPr>
          <w:rFonts w:ascii="Times New Roman" w:hAnsi="Times New Roman" w:cs="Times New Roman"/>
          <w:sz w:val="20"/>
          <w:szCs w:val="20"/>
        </w:rPr>
        <w:t>%20</w:t>
      </w:r>
    </w:p>
    <w:p w14:paraId="54DC9466" w14:textId="1F739754" w:rsidR="00E647FF" w:rsidRPr="003B4D25" w:rsidRDefault="00E647FF" w:rsidP="00E647FF">
      <w:pPr>
        <w:pStyle w:val="a6"/>
        <w:rPr>
          <w:rFonts w:ascii="Times New Roman" w:hAnsi="Times New Roman" w:cs="Times New Roman"/>
        </w:rPr>
      </w:pPr>
      <w:r w:rsidRPr="003B4D25">
        <w:rPr>
          <w:rFonts w:ascii="Times New Roman" w:hAnsi="Times New Roman" w:cs="Times New Roman"/>
          <w:sz w:val="20"/>
          <w:szCs w:val="20"/>
        </w:rPr>
        <w:t>by%202020</w:t>
      </w:r>
    </w:p>
  </w:footnote>
  <w:footnote w:id="3">
    <w:p w14:paraId="1AF250DB" w14:textId="16D53EE0" w:rsidR="00E647FF" w:rsidRPr="003B4D25" w:rsidRDefault="00E647FF">
      <w:pPr>
        <w:pStyle w:val="a6"/>
        <w:rPr>
          <w:rFonts w:ascii="Times New Roman" w:hAnsi="Times New Roman" w:cs="Times New Roman"/>
        </w:rPr>
      </w:pPr>
      <w:r w:rsidRPr="003B4D25">
        <w:rPr>
          <w:rStyle w:val="a8"/>
          <w:rFonts w:ascii="Times New Roman" w:hAnsi="Times New Roman" w:cs="Times New Roman"/>
          <w:sz w:val="20"/>
          <w:szCs w:val="20"/>
        </w:rPr>
        <w:footnoteRef/>
      </w:r>
      <w:r w:rsidRPr="003B4D25">
        <w:rPr>
          <w:rFonts w:ascii="Times New Roman" w:hAnsi="Times New Roman" w:cs="Times New Roman"/>
          <w:sz w:val="20"/>
          <w:szCs w:val="20"/>
        </w:rPr>
        <w:t xml:space="preserve"> Oliver Stuenke.The BRICS and the Future of Global Order[M].Lexington Books.2015.</w:t>
      </w:r>
    </w:p>
  </w:footnote>
  <w:footnote w:id="4">
    <w:p w14:paraId="60A2952B" w14:textId="77777777" w:rsidR="00E647FF" w:rsidRPr="003B4D25" w:rsidRDefault="00E647FF" w:rsidP="00E647FF">
      <w:pPr>
        <w:pStyle w:val="a6"/>
        <w:rPr>
          <w:rFonts w:ascii="Times New Roman" w:hAnsi="Times New Roman" w:cs="Times New Roman"/>
          <w:sz w:val="20"/>
          <w:szCs w:val="20"/>
        </w:rPr>
      </w:pPr>
      <w:r w:rsidRPr="003B4D25">
        <w:rPr>
          <w:rStyle w:val="a8"/>
          <w:rFonts w:ascii="Times New Roman" w:hAnsi="Times New Roman" w:cs="Times New Roman"/>
          <w:sz w:val="20"/>
          <w:szCs w:val="20"/>
        </w:rPr>
        <w:footnoteRef/>
      </w:r>
      <w:r w:rsidRPr="003B4D25">
        <w:rPr>
          <w:rFonts w:ascii="Times New Roman" w:hAnsi="Times New Roman" w:cs="Times New Roman"/>
          <w:sz w:val="20"/>
          <w:szCs w:val="20"/>
        </w:rPr>
        <w:t xml:space="preserve"> Leslie Elliott Armijo.The BRICS Countries (Brazil,Russia,India,and China) as Analytical category: Mirage or</w:t>
      </w:r>
    </w:p>
    <w:p w14:paraId="7B0233ED" w14:textId="584179A5" w:rsidR="00E647FF" w:rsidRPr="003B4D25" w:rsidRDefault="00E647FF" w:rsidP="00E647FF">
      <w:pPr>
        <w:pStyle w:val="a6"/>
        <w:rPr>
          <w:rFonts w:ascii="Times New Roman" w:hAnsi="Times New Roman" w:cs="Times New Roman"/>
          <w:sz w:val="20"/>
          <w:szCs w:val="20"/>
        </w:rPr>
      </w:pPr>
      <w:r w:rsidRPr="003B4D25">
        <w:rPr>
          <w:rFonts w:ascii="Times New Roman" w:hAnsi="Times New Roman" w:cs="Times New Roman"/>
          <w:sz w:val="20"/>
          <w:szCs w:val="20"/>
        </w:rPr>
        <w:t>Insight?[J].Asian Perspective</w:t>
      </w:r>
      <w:r w:rsidRPr="003B4D25">
        <w:rPr>
          <w:rFonts w:ascii="Times New Roman" w:hAnsi="Times New Roman" w:cs="Times New Roman"/>
          <w:sz w:val="20"/>
          <w:szCs w:val="20"/>
        </w:rPr>
        <w:t>，</w:t>
      </w:r>
      <w:r w:rsidRPr="003B4D25">
        <w:rPr>
          <w:rFonts w:ascii="Times New Roman" w:hAnsi="Times New Roman" w:cs="Times New Roman"/>
          <w:sz w:val="20"/>
          <w:szCs w:val="20"/>
        </w:rPr>
        <w:t>2007, 31(4):7-42.</w:t>
      </w:r>
    </w:p>
  </w:footnote>
  <w:footnote w:id="5">
    <w:p w14:paraId="72A594BB" w14:textId="77777777" w:rsidR="003B4D25" w:rsidRPr="003B4D25" w:rsidRDefault="003B4D25" w:rsidP="003B4D25">
      <w:pPr>
        <w:pStyle w:val="a6"/>
        <w:rPr>
          <w:rFonts w:ascii="Times New Roman" w:hAnsi="Times New Roman" w:cs="Times New Roman"/>
          <w:sz w:val="20"/>
          <w:szCs w:val="20"/>
        </w:rPr>
      </w:pPr>
      <w:r w:rsidRPr="003B4D25">
        <w:rPr>
          <w:rStyle w:val="a8"/>
          <w:rFonts w:ascii="Times New Roman" w:hAnsi="Times New Roman" w:cs="Times New Roman"/>
          <w:sz w:val="20"/>
          <w:szCs w:val="20"/>
        </w:rPr>
        <w:footnoteRef/>
      </w:r>
      <w:r w:rsidRPr="003B4D25">
        <w:rPr>
          <w:rFonts w:ascii="Times New Roman" w:hAnsi="Times New Roman" w:cs="Times New Roman"/>
          <w:sz w:val="20"/>
          <w:szCs w:val="20"/>
        </w:rPr>
        <w:t xml:space="preserve"> Stephen M D. Rising powers, global capitalism and liberal global governance: A historical materialist account of </w:t>
      </w:r>
    </w:p>
    <w:p w14:paraId="4DA7C7AC" w14:textId="5547B9E0" w:rsidR="003B4D25" w:rsidRPr="003B4D25" w:rsidRDefault="003B4D25" w:rsidP="003B4D25">
      <w:pPr>
        <w:pStyle w:val="a6"/>
        <w:rPr>
          <w:rFonts w:ascii="Times New Roman" w:hAnsi="Times New Roman" w:cs="Times New Roman"/>
          <w:sz w:val="20"/>
          <w:szCs w:val="20"/>
        </w:rPr>
      </w:pPr>
      <w:r w:rsidRPr="003B4D25">
        <w:rPr>
          <w:rFonts w:ascii="Times New Roman" w:hAnsi="Times New Roman" w:cs="Times New Roman"/>
          <w:sz w:val="20"/>
          <w:szCs w:val="20"/>
        </w:rPr>
        <w:t>the BRICs challenge[J]. European journal of international relations, 2014, 20(4): 912-938.</w:t>
      </w:r>
    </w:p>
  </w:footnote>
  <w:footnote w:id="6">
    <w:p w14:paraId="014BB55C" w14:textId="77777777" w:rsidR="003B4D25" w:rsidRPr="003B4D25" w:rsidRDefault="003B4D25" w:rsidP="003B4D25">
      <w:pPr>
        <w:pStyle w:val="a6"/>
        <w:rPr>
          <w:rFonts w:ascii="Times New Roman" w:hAnsi="Times New Roman" w:cs="Times New Roman"/>
          <w:sz w:val="20"/>
          <w:szCs w:val="20"/>
        </w:rPr>
      </w:pPr>
      <w:r w:rsidRPr="003B4D25">
        <w:rPr>
          <w:rStyle w:val="a8"/>
          <w:rFonts w:ascii="Times New Roman" w:hAnsi="Times New Roman" w:cs="Times New Roman"/>
          <w:sz w:val="20"/>
          <w:szCs w:val="20"/>
        </w:rPr>
        <w:footnoteRef/>
      </w:r>
      <w:r w:rsidRPr="003B4D25">
        <w:rPr>
          <w:rFonts w:ascii="Times New Roman" w:hAnsi="Times New Roman" w:cs="Times New Roman"/>
          <w:sz w:val="20"/>
          <w:szCs w:val="20"/>
        </w:rPr>
        <w:t xml:space="preserve"> Mihajlo Jakovljevic. BRIC’s Growing Share of Global Health Spending and Their Diverging </w:t>
      </w:r>
    </w:p>
    <w:p w14:paraId="50E116D2" w14:textId="50794DB5" w:rsidR="003B4D25" w:rsidRPr="003B4D25" w:rsidRDefault="003B4D25" w:rsidP="003B4D25">
      <w:pPr>
        <w:pStyle w:val="a6"/>
        <w:rPr>
          <w:rFonts w:ascii="Times New Roman" w:hAnsi="Times New Roman" w:cs="Times New Roman"/>
          <w:sz w:val="20"/>
          <w:szCs w:val="20"/>
        </w:rPr>
      </w:pPr>
      <w:r w:rsidRPr="003B4D25">
        <w:rPr>
          <w:rFonts w:ascii="Times New Roman" w:hAnsi="Times New Roman" w:cs="Times New Roman"/>
          <w:sz w:val="20"/>
          <w:szCs w:val="20"/>
        </w:rPr>
        <w:t>Pathways[J].in Frontiers in Public Health, 2015,135(3):43.</w:t>
      </w:r>
    </w:p>
  </w:footnote>
  <w:footnote w:id="7">
    <w:p w14:paraId="47DD8399" w14:textId="77777777" w:rsidR="003B4D25" w:rsidRPr="003B4D25" w:rsidRDefault="003B4D25" w:rsidP="003B4D25">
      <w:pPr>
        <w:pStyle w:val="a6"/>
        <w:rPr>
          <w:rFonts w:ascii="Times New Roman" w:hAnsi="Times New Roman" w:cs="Times New Roman"/>
          <w:sz w:val="20"/>
          <w:szCs w:val="20"/>
        </w:rPr>
      </w:pPr>
      <w:r w:rsidRPr="003B4D25">
        <w:rPr>
          <w:rStyle w:val="a8"/>
          <w:rFonts w:ascii="Times New Roman" w:hAnsi="Times New Roman" w:cs="Times New Roman"/>
          <w:sz w:val="20"/>
          <w:szCs w:val="20"/>
        </w:rPr>
        <w:footnoteRef/>
      </w:r>
      <w:r w:rsidRPr="003B4D25">
        <w:rPr>
          <w:rFonts w:ascii="Times New Roman" w:hAnsi="Times New Roman" w:cs="Times New Roman"/>
          <w:sz w:val="20"/>
          <w:szCs w:val="20"/>
        </w:rPr>
        <w:t xml:space="preserve"> Li J, Pogodin S. BRICS Economic Cooperation Factors in Global Governance[C]//IOP Conference Series: </w:t>
      </w:r>
    </w:p>
    <w:p w14:paraId="185C46DB" w14:textId="180E4DCA" w:rsidR="003B4D25" w:rsidRPr="00A2071E" w:rsidRDefault="003B4D25" w:rsidP="003B4D25">
      <w:pPr>
        <w:pStyle w:val="a6"/>
        <w:rPr>
          <w:rFonts w:ascii="Times New Roman" w:hAnsi="Times New Roman" w:cs="Times New Roman"/>
        </w:rPr>
      </w:pPr>
      <w:r w:rsidRPr="003B4D25">
        <w:rPr>
          <w:rFonts w:ascii="Times New Roman" w:hAnsi="Times New Roman" w:cs="Times New Roman"/>
          <w:sz w:val="20"/>
          <w:szCs w:val="20"/>
        </w:rPr>
        <w:t>Materials Science and Engineering. IOP Publishing, 2020, 940(1): 012029.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33A"/>
    <w:multiLevelType w:val="multilevel"/>
    <w:tmpl w:val="50CE571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0426384"/>
    <w:multiLevelType w:val="hybridMultilevel"/>
    <w:tmpl w:val="FE584336"/>
    <w:lvl w:ilvl="0" w:tplc="5C162920">
      <w:start w:val="1"/>
      <w:numFmt w:val="bullet"/>
      <w:lvlText w:val=""/>
      <w:lvlJc w:val="left"/>
      <w:pPr>
        <w:ind w:left="700" w:hanging="420"/>
      </w:pPr>
      <w:rPr>
        <w:rFonts w:ascii="Wingdings" w:hAnsi="Wingdings" w:hint="default"/>
      </w:rPr>
    </w:lvl>
    <w:lvl w:ilvl="1" w:tplc="04090003" w:tentative="1">
      <w:start w:val="1"/>
      <w:numFmt w:val="bullet"/>
      <w:lvlText w:val=""/>
      <w:lvlJc w:val="left"/>
      <w:pPr>
        <w:ind w:left="1120" w:hanging="420"/>
      </w:pPr>
      <w:rPr>
        <w:rFonts w:ascii="Wingdings" w:hAnsi="Wingdings" w:hint="default"/>
      </w:rPr>
    </w:lvl>
    <w:lvl w:ilvl="2" w:tplc="04090005"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3" w:tentative="1">
      <w:start w:val="1"/>
      <w:numFmt w:val="bullet"/>
      <w:lvlText w:val=""/>
      <w:lvlJc w:val="left"/>
      <w:pPr>
        <w:ind w:left="2380" w:hanging="420"/>
      </w:pPr>
      <w:rPr>
        <w:rFonts w:ascii="Wingdings" w:hAnsi="Wingdings" w:hint="default"/>
      </w:rPr>
    </w:lvl>
    <w:lvl w:ilvl="5" w:tplc="04090005"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3" w:tentative="1">
      <w:start w:val="1"/>
      <w:numFmt w:val="bullet"/>
      <w:lvlText w:val=""/>
      <w:lvlJc w:val="left"/>
      <w:pPr>
        <w:ind w:left="3640" w:hanging="420"/>
      </w:pPr>
      <w:rPr>
        <w:rFonts w:ascii="Wingdings" w:hAnsi="Wingdings" w:hint="default"/>
      </w:rPr>
    </w:lvl>
    <w:lvl w:ilvl="8" w:tplc="04090005" w:tentative="1">
      <w:start w:val="1"/>
      <w:numFmt w:val="bullet"/>
      <w:lvlText w:val=""/>
      <w:lvlJc w:val="left"/>
      <w:pPr>
        <w:ind w:left="4060" w:hanging="420"/>
      </w:pPr>
      <w:rPr>
        <w:rFonts w:ascii="Wingdings" w:hAnsi="Wingdings" w:hint="default"/>
      </w:rPr>
    </w:lvl>
  </w:abstractNum>
  <w:abstractNum w:abstractNumId="2" w15:restartNumberingAfterBreak="0">
    <w:nsid w:val="1C937BB7"/>
    <w:multiLevelType w:val="hybridMultilevel"/>
    <w:tmpl w:val="EFE0F590"/>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1FC46266"/>
    <w:multiLevelType w:val="multilevel"/>
    <w:tmpl w:val="51686F1C"/>
    <w:lvl w:ilvl="0">
      <w:start w:val="1"/>
      <w:numFmt w:val="decimal"/>
      <w:lvlText w:val="%1"/>
      <w:lvlJc w:val="left"/>
      <w:pPr>
        <w:ind w:left="420" w:hanging="420"/>
      </w:pPr>
      <w:rPr>
        <w:rFonts w:hint="default"/>
      </w:rPr>
    </w:lvl>
    <w:lvl w:ilvl="1">
      <w:start w:val="1"/>
      <w:numFmt w:val="decimal"/>
      <w:lvlText w:val="%1.%2"/>
      <w:lvlJc w:val="left"/>
      <w:pPr>
        <w:ind w:left="700" w:hanging="42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400" w:hanging="2160"/>
      </w:pPr>
      <w:rPr>
        <w:rFonts w:hint="default"/>
      </w:rPr>
    </w:lvl>
  </w:abstractNum>
  <w:abstractNum w:abstractNumId="4" w15:restartNumberingAfterBreak="0">
    <w:nsid w:val="4A2F2C38"/>
    <w:multiLevelType w:val="hybridMultilevel"/>
    <w:tmpl w:val="3FEA5BAC"/>
    <w:lvl w:ilvl="0" w:tplc="5C162920">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num w:numId="1" w16cid:durableId="2116513335">
    <w:abstractNumId w:val="1"/>
  </w:num>
  <w:num w:numId="2" w16cid:durableId="852106869">
    <w:abstractNumId w:val="2"/>
  </w:num>
  <w:num w:numId="3" w16cid:durableId="276451168">
    <w:abstractNumId w:val="4"/>
  </w:num>
  <w:num w:numId="4" w16cid:durableId="1917788356">
    <w:abstractNumId w:val="3"/>
  </w:num>
  <w:num w:numId="5" w16cid:durableId="1525442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02C4C"/>
    <w:rsid w:val="00021F3F"/>
    <w:rsid w:val="000565F9"/>
    <w:rsid w:val="000C6436"/>
    <w:rsid w:val="000D1D15"/>
    <w:rsid w:val="000F1340"/>
    <w:rsid w:val="00147758"/>
    <w:rsid w:val="00150B1F"/>
    <w:rsid w:val="00166B08"/>
    <w:rsid w:val="00202C4C"/>
    <w:rsid w:val="002474DC"/>
    <w:rsid w:val="00270FBD"/>
    <w:rsid w:val="002C1EEE"/>
    <w:rsid w:val="002D25C8"/>
    <w:rsid w:val="00327E93"/>
    <w:rsid w:val="00396D75"/>
    <w:rsid w:val="003B4D25"/>
    <w:rsid w:val="003E0208"/>
    <w:rsid w:val="003F0629"/>
    <w:rsid w:val="00470735"/>
    <w:rsid w:val="00474C79"/>
    <w:rsid w:val="004B6E06"/>
    <w:rsid w:val="004C5D69"/>
    <w:rsid w:val="004D129B"/>
    <w:rsid w:val="005A35F3"/>
    <w:rsid w:val="005C35F9"/>
    <w:rsid w:val="005D74F5"/>
    <w:rsid w:val="00633630"/>
    <w:rsid w:val="0065179C"/>
    <w:rsid w:val="006844C9"/>
    <w:rsid w:val="006907D3"/>
    <w:rsid w:val="006B2D8D"/>
    <w:rsid w:val="006D361C"/>
    <w:rsid w:val="00760190"/>
    <w:rsid w:val="00773ECB"/>
    <w:rsid w:val="007A1AAF"/>
    <w:rsid w:val="007A526B"/>
    <w:rsid w:val="007F52C2"/>
    <w:rsid w:val="008410C0"/>
    <w:rsid w:val="008A690E"/>
    <w:rsid w:val="008B22E4"/>
    <w:rsid w:val="008D2156"/>
    <w:rsid w:val="00930CE4"/>
    <w:rsid w:val="0093703A"/>
    <w:rsid w:val="00942128"/>
    <w:rsid w:val="009972CF"/>
    <w:rsid w:val="009B6C62"/>
    <w:rsid w:val="009F2B83"/>
    <w:rsid w:val="00A01709"/>
    <w:rsid w:val="00A07F98"/>
    <w:rsid w:val="00A2071E"/>
    <w:rsid w:val="00A44662"/>
    <w:rsid w:val="00A879C7"/>
    <w:rsid w:val="00AA0C02"/>
    <w:rsid w:val="00AA4458"/>
    <w:rsid w:val="00AB23CB"/>
    <w:rsid w:val="00B31774"/>
    <w:rsid w:val="00B45BFA"/>
    <w:rsid w:val="00BA6848"/>
    <w:rsid w:val="00C034EF"/>
    <w:rsid w:val="00C45883"/>
    <w:rsid w:val="00C7724D"/>
    <w:rsid w:val="00C86346"/>
    <w:rsid w:val="00C94667"/>
    <w:rsid w:val="00CC41F8"/>
    <w:rsid w:val="00CC5837"/>
    <w:rsid w:val="00CD5A2E"/>
    <w:rsid w:val="00CF0413"/>
    <w:rsid w:val="00CF3FE1"/>
    <w:rsid w:val="00D05B6B"/>
    <w:rsid w:val="00D57FC3"/>
    <w:rsid w:val="00D66781"/>
    <w:rsid w:val="00D87B39"/>
    <w:rsid w:val="00DA3F76"/>
    <w:rsid w:val="00DB29FB"/>
    <w:rsid w:val="00DC6574"/>
    <w:rsid w:val="00DE4EF8"/>
    <w:rsid w:val="00E212FF"/>
    <w:rsid w:val="00E21F85"/>
    <w:rsid w:val="00E41827"/>
    <w:rsid w:val="00E55C05"/>
    <w:rsid w:val="00E5614D"/>
    <w:rsid w:val="00E647FF"/>
    <w:rsid w:val="00EC3F3B"/>
    <w:rsid w:val="00EF0DEF"/>
    <w:rsid w:val="00FF6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AE63D"/>
  <w15:chartTrackingRefBased/>
  <w15:docId w15:val="{15C2A8B8-25DB-4650-AE78-3D1DF182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3630"/>
    <w:pPr>
      <w:widowControl w:val="0"/>
      <w:jc w:val="both"/>
    </w:pPr>
  </w:style>
  <w:style w:type="paragraph" w:styleId="1">
    <w:name w:val="heading 1"/>
    <w:basedOn w:val="a"/>
    <w:next w:val="a"/>
    <w:link w:val="10"/>
    <w:uiPriority w:val="9"/>
    <w:qFormat/>
    <w:rsid w:val="00CD5A2E"/>
    <w:pPr>
      <w:keepNext/>
      <w:keepLines/>
      <w:spacing w:before="340" w:after="330" w:line="578" w:lineRule="auto"/>
      <w:outlineLvl w:val="0"/>
    </w:pPr>
    <w:rPr>
      <w:b/>
      <w:bCs/>
      <w:kern w:val="44"/>
      <w:sz w:val="44"/>
      <w:szCs w:val="44"/>
    </w:rPr>
  </w:style>
  <w:style w:type="paragraph" w:styleId="3">
    <w:name w:val="heading 3"/>
    <w:basedOn w:val="a"/>
    <w:next w:val="a"/>
    <w:link w:val="30"/>
    <w:uiPriority w:val="9"/>
    <w:semiHidden/>
    <w:unhideWhenUsed/>
    <w:qFormat/>
    <w:rsid w:val="008410C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02C4C"/>
    <w:pPr>
      <w:spacing w:before="240" w:after="60"/>
      <w:jc w:val="center"/>
      <w:outlineLvl w:val="0"/>
    </w:pPr>
    <w:rPr>
      <w:rFonts w:asciiTheme="majorHAnsi" w:eastAsiaTheme="majorEastAsia" w:hAnsiTheme="majorHAnsi" w:cstheme="majorBidi"/>
      <w:b/>
      <w:bCs/>
      <w:sz w:val="32"/>
      <w:szCs w:val="32"/>
    </w:rPr>
  </w:style>
  <w:style w:type="character" w:customStyle="1" w:styleId="a4">
    <w:name w:val="标题 字符"/>
    <w:basedOn w:val="a0"/>
    <w:link w:val="a3"/>
    <w:uiPriority w:val="10"/>
    <w:rsid w:val="00202C4C"/>
    <w:rPr>
      <w:rFonts w:asciiTheme="majorHAnsi" w:eastAsiaTheme="majorEastAsia" w:hAnsiTheme="majorHAnsi" w:cstheme="majorBidi"/>
      <w:b/>
      <w:bCs/>
      <w:sz w:val="32"/>
      <w:szCs w:val="32"/>
    </w:rPr>
  </w:style>
  <w:style w:type="paragraph" w:styleId="a5">
    <w:name w:val="List Paragraph"/>
    <w:basedOn w:val="a"/>
    <w:uiPriority w:val="34"/>
    <w:qFormat/>
    <w:rsid w:val="00202C4C"/>
    <w:pPr>
      <w:ind w:firstLineChars="200" w:firstLine="420"/>
    </w:pPr>
  </w:style>
  <w:style w:type="paragraph" w:styleId="a6">
    <w:name w:val="footnote text"/>
    <w:basedOn w:val="a"/>
    <w:link w:val="a7"/>
    <w:uiPriority w:val="99"/>
    <w:semiHidden/>
    <w:unhideWhenUsed/>
    <w:rsid w:val="00E647FF"/>
    <w:pPr>
      <w:snapToGrid w:val="0"/>
      <w:jc w:val="left"/>
    </w:pPr>
    <w:rPr>
      <w:sz w:val="18"/>
      <w:szCs w:val="18"/>
    </w:rPr>
  </w:style>
  <w:style w:type="character" w:customStyle="1" w:styleId="a7">
    <w:name w:val="脚注文本 字符"/>
    <w:basedOn w:val="a0"/>
    <w:link w:val="a6"/>
    <w:uiPriority w:val="99"/>
    <w:semiHidden/>
    <w:rsid w:val="00E647FF"/>
    <w:rPr>
      <w:sz w:val="18"/>
      <w:szCs w:val="18"/>
    </w:rPr>
  </w:style>
  <w:style w:type="character" w:styleId="a8">
    <w:name w:val="footnote reference"/>
    <w:basedOn w:val="a0"/>
    <w:uiPriority w:val="99"/>
    <w:semiHidden/>
    <w:unhideWhenUsed/>
    <w:rsid w:val="00E647FF"/>
    <w:rPr>
      <w:vertAlign w:val="superscript"/>
    </w:rPr>
  </w:style>
  <w:style w:type="paragraph" w:styleId="TOC1">
    <w:name w:val="toc 1"/>
    <w:basedOn w:val="a"/>
    <w:next w:val="a"/>
    <w:autoRedefine/>
    <w:uiPriority w:val="39"/>
    <w:unhideWhenUsed/>
    <w:rsid w:val="00CD5A2E"/>
    <w:pPr>
      <w:spacing w:before="240" w:after="120"/>
      <w:jc w:val="left"/>
    </w:pPr>
    <w:rPr>
      <w:rFonts w:cstheme="minorHAnsi"/>
      <w:b/>
      <w:bCs/>
      <w:sz w:val="20"/>
      <w:szCs w:val="20"/>
    </w:rPr>
  </w:style>
  <w:style w:type="paragraph" w:styleId="TOC2">
    <w:name w:val="toc 2"/>
    <w:basedOn w:val="a"/>
    <w:next w:val="a"/>
    <w:autoRedefine/>
    <w:uiPriority w:val="39"/>
    <w:unhideWhenUsed/>
    <w:rsid w:val="00CD5A2E"/>
    <w:pPr>
      <w:spacing w:before="120"/>
      <w:ind w:left="210"/>
      <w:jc w:val="left"/>
    </w:pPr>
    <w:rPr>
      <w:rFonts w:cstheme="minorHAnsi"/>
      <w:i/>
      <w:iCs/>
      <w:sz w:val="20"/>
      <w:szCs w:val="20"/>
    </w:rPr>
  </w:style>
  <w:style w:type="paragraph" w:styleId="TOC3">
    <w:name w:val="toc 3"/>
    <w:basedOn w:val="a"/>
    <w:next w:val="a"/>
    <w:autoRedefine/>
    <w:uiPriority w:val="39"/>
    <w:unhideWhenUsed/>
    <w:rsid w:val="00CD5A2E"/>
    <w:pPr>
      <w:ind w:left="420"/>
      <w:jc w:val="left"/>
    </w:pPr>
    <w:rPr>
      <w:rFonts w:cstheme="minorHAnsi"/>
      <w:sz w:val="20"/>
      <w:szCs w:val="20"/>
    </w:rPr>
  </w:style>
  <w:style w:type="paragraph" w:styleId="TOC4">
    <w:name w:val="toc 4"/>
    <w:basedOn w:val="a"/>
    <w:next w:val="a"/>
    <w:autoRedefine/>
    <w:uiPriority w:val="39"/>
    <w:unhideWhenUsed/>
    <w:rsid w:val="00CD5A2E"/>
    <w:pPr>
      <w:ind w:left="630"/>
      <w:jc w:val="left"/>
    </w:pPr>
    <w:rPr>
      <w:rFonts w:cstheme="minorHAnsi"/>
      <w:sz w:val="20"/>
      <w:szCs w:val="20"/>
    </w:rPr>
  </w:style>
  <w:style w:type="paragraph" w:styleId="TOC5">
    <w:name w:val="toc 5"/>
    <w:basedOn w:val="a"/>
    <w:next w:val="a"/>
    <w:autoRedefine/>
    <w:uiPriority w:val="39"/>
    <w:unhideWhenUsed/>
    <w:rsid w:val="00CD5A2E"/>
    <w:pPr>
      <w:ind w:left="840"/>
      <w:jc w:val="left"/>
    </w:pPr>
    <w:rPr>
      <w:rFonts w:cstheme="minorHAnsi"/>
      <w:sz w:val="20"/>
      <w:szCs w:val="20"/>
    </w:rPr>
  </w:style>
  <w:style w:type="paragraph" w:styleId="TOC6">
    <w:name w:val="toc 6"/>
    <w:basedOn w:val="a"/>
    <w:next w:val="a"/>
    <w:autoRedefine/>
    <w:uiPriority w:val="39"/>
    <w:unhideWhenUsed/>
    <w:rsid w:val="00CD5A2E"/>
    <w:pPr>
      <w:ind w:left="1050"/>
      <w:jc w:val="left"/>
    </w:pPr>
    <w:rPr>
      <w:rFonts w:cstheme="minorHAnsi"/>
      <w:sz w:val="20"/>
      <w:szCs w:val="20"/>
    </w:rPr>
  </w:style>
  <w:style w:type="paragraph" w:styleId="TOC7">
    <w:name w:val="toc 7"/>
    <w:basedOn w:val="a"/>
    <w:next w:val="a"/>
    <w:autoRedefine/>
    <w:uiPriority w:val="39"/>
    <w:unhideWhenUsed/>
    <w:rsid w:val="00CD5A2E"/>
    <w:pPr>
      <w:ind w:left="1260"/>
      <w:jc w:val="left"/>
    </w:pPr>
    <w:rPr>
      <w:rFonts w:cstheme="minorHAnsi"/>
      <w:sz w:val="20"/>
      <w:szCs w:val="20"/>
    </w:rPr>
  </w:style>
  <w:style w:type="paragraph" w:styleId="TOC8">
    <w:name w:val="toc 8"/>
    <w:basedOn w:val="a"/>
    <w:next w:val="a"/>
    <w:autoRedefine/>
    <w:uiPriority w:val="39"/>
    <w:unhideWhenUsed/>
    <w:rsid w:val="00CD5A2E"/>
    <w:pPr>
      <w:ind w:left="1470"/>
      <w:jc w:val="left"/>
    </w:pPr>
    <w:rPr>
      <w:rFonts w:cstheme="minorHAnsi"/>
      <w:sz w:val="20"/>
      <w:szCs w:val="20"/>
    </w:rPr>
  </w:style>
  <w:style w:type="paragraph" w:styleId="TOC9">
    <w:name w:val="toc 9"/>
    <w:basedOn w:val="a"/>
    <w:next w:val="a"/>
    <w:autoRedefine/>
    <w:uiPriority w:val="39"/>
    <w:unhideWhenUsed/>
    <w:rsid w:val="00CD5A2E"/>
    <w:pPr>
      <w:ind w:left="1680"/>
      <w:jc w:val="left"/>
    </w:pPr>
    <w:rPr>
      <w:rFonts w:cstheme="minorHAnsi"/>
      <w:sz w:val="20"/>
      <w:szCs w:val="20"/>
    </w:rPr>
  </w:style>
  <w:style w:type="character" w:styleId="a9">
    <w:name w:val="Hyperlink"/>
    <w:basedOn w:val="a0"/>
    <w:uiPriority w:val="99"/>
    <w:unhideWhenUsed/>
    <w:rsid w:val="00CD5A2E"/>
    <w:rPr>
      <w:color w:val="0000FF" w:themeColor="hyperlink"/>
      <w:u w:val="single"/>
    </w:rPr>
  </w:style>
  <w:style w:type="character" w:customStyle="1" w:styleId="10">
    <w:name w:val="标题 1 字符"/>
    <w:basedOn w:val="a0"/>
    <w:link w:val="1"/>
    <w:uiPriority w:val="9"/>
    <w:rsid w:val="00CD5A2E"/>
    <w:rPr>
      <w:b/>
      <w:bCs/>
      <w:kern w:val="44"/>
      <w:sz w:val="44"/>
      <w:szCs w:val="44"/>
    </w:rPr>
  </w:style>
  <w:style w:type="paragraph" w:styleId="TOC">
    <w:name w:val="TOC Heading"/>
    <w:basedOn w:val="1"/>
    <w:next w:val="a"/>
    <w:uiPriority w:val="39"/>
    <w:unhideWhenUsed/>
    <w:qFormat/>
    <w:rsid w:val="00CD5A2E"/>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aa">
    <w:name w:val="header"/>
    <w:basedOn w:val="a"/>
    <w:link w:val="ab"/>
    <w:uiPriority w:val="99"/>
    <w:unhideWhenUsed/>
    <w:rsid w:val="00B45BFA"/>
    <w:pPr>
      <w:tabs>
        <w:tab w:val="center" w:pos="4153"/>
        <w:tab w:val="right" w:pos="8306"/>
      </w:tabs>
      <w:snapToGrid w:val="0"/>
      <w:jc w:val="center"/>
    </w:pPr>
    <w:rPr>
      <w:sz w:val="18"/>
      <w:szCs w:val="18"/>
    </w:rPr>
  </w:style>
  <w:style w:type="character" w:customStyle="1" w:styleId="ab">
    <w:name w:val="页眉 字符"/>
    <w:basedOn w:val="a0"/>
    <w:link w:val="aa"/>
    <w:uiPriority w:val="99"/>
    <w:rsid w:val="00B45BFA"/>
    <w:rPr>
      <w:sz w:val="18"/>
      <w:szCs w:val="18"/>
    </w:rPr>
  </w:style>
  <w:style w:type="paragraph" w:styleId="ac">
    <w:name w:val="footer"/>
    <w:basedOn w:val="a"/>
    <w:link w:val="ad"/>
    <w:uiPriority w:val="99"/>
    <w:unhideWhenUsed/>
    <w:rsid w:val="00B45BFA"/>
    <w:pPr>
      <w:tabs>
        <w:tab w:val="center" w:pos="4153"/>
        <w:tab w:val="right" w:pos="8306"/>
      </w:tabs>
      <w:snapToGrid w:val="0"/>
      <w:jc w:val="left"/>
    </w:pPr>
    <w:rPr>
      <w:sz w:val="18"/>
      <w:szCs w:val="18"/>
    </w:rPr>
  </w:style>
  <w:style w:type="character" w:customStyle="1" w:styleId="ad">
    <w:name w:val="页脚 字符"/>
    <w:basedOn w:val="a0"/>
    <w:link w:val="ac"/>
    <w:uiPriority w:val="99"/>
    <w:rsid w:val="00B45BFA"/>
    <w:rPr>
      <w:sz w:val="18"/>
      <w:szCs w:val="18"/>
    </w:rPr>
  </w:style>
  <w:style w:type="character" w:customStyle="1" w:styleId="30">
    <w:name w:val="标题 3 字符"/>
    <w:basedOn w:val="a0"/>
    <w:link w:val="3"/>
    <w:uiPriority w:val="9"/>
    <w:semiHidden/>
    <w:rsid w:val="008410C0"/>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28308">
      <w:bodyDiv w:val="1"/>
      <w:marLeft w:val="0"/>
      <w:marRight w:val="0"/>
      <w:marTop w:val="0"/>
      <w:marBottom w:val="0"/>
      <w:divBdr>
        <w:top w:val="none" w:sz="0" w:space="0" w:color="auto"/>
        <w:left w:val="none" w:sz="0" w:space="0" w:color="auto"/>
        <w:bottom w:val="none" w:sz="0" w:space="0" w:color="auto"/>
        <w:right w:val="none" w:sz="0" w:space="0" w:color="auto"/>
      </w:divBdr>
      <w:divsChild>
        <w:div w:id="2141193350">
          <w:marLeft w:val="547"/>
          <w:marRight w:val="0"/>
          <w:marTop w:val="200"/>
          <w:marBottom w:val="0"/>
          <w:divBdr>
            <w:top w:val="none" w:sz="0" w:space="0" w:color="auto"/>
            <w:left w:val="none" w:sz="0" w:space="0" w:color="auto"/>
            <w:bottom w:val="none" w:sz="0" w:space="0" w:color="auto"/>
            <w:right w:val="none" w:sz="0" w:space="0" w:color="auto"/>
          </w:divBdr>
        </w:div>
        <w:div w:id="112527257">
          <w:marLeft w:val="547"/>
          <w:marRight w:val="0"/>
          <w:marTop w:val="200"/>
          <w:marBottom w:val="0"/>
          <w:divBdr>
            <w:top w:val="none" w:sz="0" w:space="0" w:color="auto"/>
            <w:left w:val="none" w:sz="0" w:space="0" w:color="auto"/>
            <w:bottom w:val="none" w:sz="0" w:space="0" w:color="auto"/>
            <w:right w:val="none" w:sz="0" w:space="0" w:color="auto"/>
          </w:divBdr>
        </w:div>
        <w:div w:id="1532255762">
          <w:marLeft w:val="547"/>
          <w:marRight w:val="0"/>
          <w:marTop w:val="200"/>
          <w:marBottom w:val="0"/>
          <w:divBdr>
            <w:top w:val="none" w:sz="0" w:space="0" w:color="auto"/>
            <w:left w:val="none" w:sz="0" w:space="0" w:color="auto"/>
            <w:bottom w:val="none" w:sz="0" w:space="0" w:color="auto"/>
            <w:right w:val="none" w:sz="0" w:space="0" w:color="auto"/>
          </w:divBdr>
        </w:div>
        <w:div w:id="42097449">
          <w:marLeft w:val="547"/>
          <w:marRight w:val="0"/>
          <w:marTop w:val="200"/>
          <w:marBottom w:val="0"/>
          <w:divBdr>
            <w:top w:val="none" w:sz="0" w:space="0" w:color="auto"/>
            <w:left w:val="none" w:sz="0" w:space="0" w:color="auto"/>
            <w:bottom w:val="none" w:sz="0" w:space="0" w:color="auto"/>
            <w:right w:val="none" w:sz="0" w:space="0" w:color="auto"/>
          </w:divBdr>
        </w:div>
        <w:div w:id="65340811">
          <w:marLeft w:val="547"/>
          <w:marRight w:val="0"/>
          <w:marTop w:val="200"/>
          <w:marBottom w:val="0"/>
          <w:divBdr>
            <w:top w:val="none" w:sz="0" w:space="0" w:color="auto"/>
            <w:left w:val="none" w:sz="0" w:space="0" w:color="auto"/>
            <w:bottom w:val="none" w:sz="0" w:space="0" w:color="auto"/>
            <w:right w:val="none" w:sz="0" w:space="0" w:color="auto"/>
          </w:divBdr>
        </w:div>
        <w:div w:id="1204975005">
          <w:marLeft w:val="547"/>
          <w:marRight w:val="0"/>
          <w:marTop w:val="200"/>
          <w:marBottom w:val="0"/>
          <w:divBdr>
            <w:top w:val="none" w:sz="0" w:space="0" w:color="auto"/>
            <w:left w:val="none" w:sz="0" w:space="0" w:color="auto"/>
            <w:bottom w:val="none" w:sz="0" w:space="0" w:color="auto"/>
            <w:right w:val="none" w:sz="0" w:space="0" w:color="auto"/>
          </w:divBdr>
        </w:div>
        <w:div w:id="2147039779">
          <w:marLeft w:val="547"/>
          <w:marRight w:val="0"/>
          <w:marTop w:val="200"/>
          <w:marBottom w:val="0"/>
          <w:divBdr>
            <w:top w:val="none" w:sz="0" w:space="0" w:color="auto"/>
            <w:left w:val="none" w:sz="0" w:space="0" w:color="auto"/>
            <w:bottom w:val="none" w:sz="0" w:space="0" w:color="auto"/>
            <w:right w:val="none" w:sz="0" w:space="0" w:color="auto"/>
          </w:divBdr>
        </w:div>
        <w:div w:id="2110853885">
          <w:marLeft w:val="547"/>
          <w:marRight w:val="0"/>
          <w:marTop w:val="200"/>
          <w:marBottom w:val="0"/>
          <w:divBdr>
            <w:top w:val="none" w:sz="0" w:space="0" w:color="auto"/>
            <w:left w:val="none" w:sz="0" w:space="0" w:color="auto"/>
            <w:bottom w:val="none" w:sz="0" w:space="0" w:color="auto"/>
            <w:right w:val="none" w:sz="0" w:space="0" w:color="auto"/>
          </w:divBdr>
        </w:div>
      </w:divsChild>
    </w:div>
    <w:div w:id="1047290952">
      <w:bodyDiv w:val="1"/>
      <w:marLeft w:val="0"/>
      <w:marRight w:val="0"/>
      <w:marTop w:val="0"/>
      <w:marBottom w:val="0"/>
      <w:divBdr>
        <w:top w:val="none" w:sz="0" w:space="0" w:color="auto"/>
        <w:left w:val="none" w:sz="0" w:space="0" w:color="auto"/>
        <w:bottom w:val="none" w:sz="0" w:space="0" w:color="auto"/>
        <w:right w:val="none" w:sz="0" w:space="0" w:color="auto"/>
      </w:divBdr>
    </w:div>
    <w:div w:id="176052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065A0-C426-43F0-B9CD-EAC00C4E1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85</Pages>
  <Words>17023</Words>
  <Characters>97035</Characters>
  <Application>Microsoft Office Word</Application>
  <DocSecurity>0</DocSecurity>
  <Lines>808</Lines>
  <Paragraphs>227</Paragraphs>
  <ScaleCrop>false</ScaleCrop>
  <Company/>
  <LinksUpToDate>false</LinksUpToDate>
  <CharactersWithSpaces>113831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席 晶博</dc:creator>
  <cp:keywords/>
  <dc:description/>
  <cp:lastModifiedBy>席 晶博</cp:lastModifiedBy>
  <cp:revision>22</cp:revision>
  <dcterms:created xsi:type="dcterms:W3CDTF">2023-04-30T20:29:00Z</dcterms:created>
  <dcterms:modified xsi:type="dcterms:W3CDTF">2023-06-01T12:56:00Z</dcterms:modified>
</cp:coreProperties>
</file>