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F08BB" w:rsidRPr="00F63509" w:rsidRDefault="00CF08BB" w:rsidP="00CF08BB">
      <w:pPr>
        <w:pStyle w:val="af2"/>
        <w:spacing w:line="288" w:lineRule="auto"/>
        <w:rPr>
          <w:b w:val="0"/>
          <w:caps/>
        </w:rPr>
      </w:pPr>
      <w:r w:rsidRPr="003944DA">
        <w:rPr>
          <w:noProof/>
          <w:lang w:eastAsia="zh-CN"/>
        </w:rPr>
        <w:drawing>
          <wp:anchor distT="0" distB="0" distL="114300" distR="114300" simplePos="0" relativeHeight="251659264" behindDoc="0" locked="0" layoutInCell="1" allowOverlap="1" wp14:anchorId="04DE5401" wp14:editId="6049669B">
            <wp:simplePos x="0" y="0"/>
            <wp:positionH relativeFrom="column">
              <wp:posOffset>2773157</wp:posOffset>
            </wp:positionH>
            <wp:positionV relativeFrom="paragraph">
              <wp:posOffset>-560705</wp:posOffset>
            </wp:positionV>
            <wp:extent cx="560705" cy="560705"/>
            <wp:effectExtent l="0" t="0" r="0" b="0"/>
            <wp:wrapNone/>
            <wp:docPr id="13" name="Рисунок 1" descr="卡通人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 descr="卡通人物&#10;&#10;描述已自动生成"/>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705" cy="560705"/>
                    </a:xfrm>
                    <a:prstGeom prst="rect">
                      <a:avLst/>
                    </a:prstGeom>
                    <a:noFill/>
                    <a:ln w="9525">
                      <a:noFill/>
                      <a:miter lim="800000"/>
                      <a:headEnd/>
                      <a:tailEnd/>
                    </a:ln>
                  </pic:spPr>
                </pic:pic>
              </a:graphicData>
            </a:graphic>
          </wp:anchor>
        </w:drawing>
      </w:r>
      <w:r w:rsidRPr="00F63509">
        <w:rPr>
          <w:b w:val="0"/>
          <w:caps/>
        </w:rPr>
        <w:t xml:space="preserve">Санкт-Петербургский государственный университет </w:t>
      </w:r>
    </w:p>
    <w:p w:rsidR="00CF08BB" w:rsidRPr="00567A24" w:rsidRDefault="00CF08BB" w:rsidP="00CF08BB">
      <w:pPr>
        <w:pStyle w:val="af2"/>
        <w:spacing w:line="288" w:lineRule="auto"/>
      </w:pPr>
    </w:p>
    <w:p w:rsidR="00CF08BB" w:rsidRPr="00F371D7" w:rsidRDefault="00CF08BB" w:rsidP="00CF08BB">
      <w:pPr>
        <w:spacing w:line="360" w:lineRule="auto"/>
        <w:rPr>
          <w:rFonts w:ascii="Times New Roman" w:eastAsia="Times New Roman" w:hAnsi="Times New Roman" w:cs="Times New Roman"/>
          <w:b/>
          <w:i/>
          <w:iCs/>
          <w:szCs w:val="20"/>
          <w:lang w:eastAsia="ru-RU"/>
        </w:rPr>
      </w:pPr>
    </w:p>
    <w:p w:rsidR="00CF08BB" w:rsidRPr="00F371D7" w:rsidRDefault="00CF08BB" w:rsidP="00CF08BB">
      <w:pPr>
        <w:pStyle w:val="af4"/>
        <w:spacing w:after="0" w:line="360" w:lineRule="auto"/>
        <w:ind w:firstLineChars="1400" w:firstLine="3935"/>
        <w:rPr>
          <w:rFonts w:ascii="Times New Roman" w:hAnsi="Times New Roman" w:cs="Times New Roman"/>
          <w:b/>
          <w:bCs/>
          <w:i/>
          <w:iCs/>
          <w:sz w:val="28"/>
          <w:szCs w:val="28"/>
        </w:rPr>
      </w:pPr>
      <w:proofErr w:type="spellStart"/>
      <w:r>
        <w:rPr>
          <w:rFonts w:ascii="Times New Roman" w:hAnsi="Times New Roman" w:cs="Times New Roman"/>
          <w:b/>
          <w:bCs/>
          <w:i/>
          <w:iCs/>
          <w:sz w:val="28"/>
          <w:szCs w:val="28"/>
        </w:rPr>
        <w:t>Чжан</w:t>
      </w:r>
      <w:proofErr w:type="spellEnd"/>
      <w:r>
        <w:rPr>
          <w:rFonts w:ascii="Times New Roman" w:hAnsi="Times New Roman" w:cs="Times New Roman"/>
          <w:b/>
          <w:bCs/>
          <w:i/>
          <w:iCs/>
          <w:sz w:val="28"/>
          <w:szCs w:val="28"/>
        </w:rPr>
        <w:t xml:space="preserve"> </w:t>
      </w:r>
      <w:proofErr w:type="spellStart"/>
      <w:r>
        <w:rPr>
          <w:rFonts w:ascii="Times New Roman" w:hAnsi="Times New Roman" w:cs="Times New Roman"/>
          <w:b/>
          <w:bCs/>
          <w:i/>
          <w:iCs/>
          <w:sz w:val="28"/>
          <w:szCs w:val="28"/>
        </w:rPr>
        <w:t>Чжици</w:t>
      </w:r>
      <w:proofErr w:type="spellEnd"/>
    </w:p>
    <w:p w:rsidR="00CF08BB" w:rsidRPr="00567A24" w:rsidRDefault="00CF08BB" w:rsidP="00CF08BB">
      <w:pPr>
        <w:spacing w:line="360" w:lineRule="auto"/>
        <w:jc w:val="center"/>
        <w:rPr>
          <w:rFonts w:ascii="Times New Roman" w:eastAsia="Times New Roman" w:hAnsi="Times New Roman" w:cs="Times New Roman"/>
          <w:b/>
          <w:sz w:val="28"/>
          <w:szCs w:val="28"/>
          <w:lang w:eastAsia="ru-RU"/>
        </w:rPr>
      </w:pPr>
    </w:p>
    <w:p w:rsidR="00CF08BB" w:rsidRPr="00567A24" w:rsidRDefault="00CF08BB" w:rsidP="00CF08BB">
      <w:pPr>
        <w:spacing w:line="360" w:lineRule="auto"/>
        <w:jc w:val="center"/>
        <w:rPr>
          <w:rFonts w:ascii="Times New Roman" w:eastAsia="Times New Roman" w:hAnsi="Times New Roman" w:cs="Times New Roman"/>
          <w:b/>
          <w:sz w:val="28"/>
          <w:szCs w:val="28"/>
          <w:lang w:eastAsia="ru-RU"/>
        </w:rPr>
      </w:pPr>
      <w:r w:rsidRPr="00567A24">
        <w:rPr>
          <w:rFonts w:ascii="Times New Roman" w:eastAsia="Times New Roman" w:hAnsi="Times New Roman" w:cs="Times New Roman"/>
          <w:b/>
          <w:sz w:val="28"/>
          <w:szCs w:val="28"/>
          <w:lang w:eastAsia="ru-RU"/>
        </w:rPr>
        <w:t>Выпускная квалификационная работа</w:t>
      </w:r>
    </w:p>
    <w:p w:rsidR="00CF08BB" w:rsidRPr="00CF08BB" w:rsidRDefault="00CF08BB" w:rsidP="00CF08BB">
      <w:pPr>
        <w:spacing w:line="360" w:lineRule="auto"/>
        <w:rPr>
          <w:rFonts w:ascii="Times New Roman" w:eastAsia="Times New Roman" w:hAnsi="Times New Roman" w:cs="Times New Roman"/>
          <w:b/>
          <w:bCs/>
          <w:i/>
          <w:sz w:val="28"/>
          <w:szCs w:val="28"/>
          <w:lang w:eastAsia="ru-RU"/>
        </w:rPr>
      </w:pPr>
    </w:p>
    <w:p w:rsidR="00CF08BB" w:rsidRPr="00CF08BB" w:rsidRDefault="00CF08BB" w:rsidP="00CF08BB">
      <w:pPr>
        <w:jc w:val="center"/>
        <w:rPr>
          <w:rFonts w:ascii="Times New Roman" w:eastAsia="宋体" w:hAnsi="Times New Roman" w:cs="Times New Roman"/>
          <w:b/>
          <w:bCs/>
          <w:i/>
          <w:iCs/>
          <w:color w:val="333333"/>
          <w:sz w:val="28"/>
          <w:szCs w:val="28"/>
          <w:shd w:val="clear" w:color="auto" w:fill="FFFFFF"/>
        </w:rPr>
      </w:pPr>
      <w:r w:rsidRPr="00CF08BB">
        <w:rPr>
          <w:rFonts w:ascii="Times New Roman" w:eastAsia="宋体" w:hAnsi="Times New Roman" w:cs="Times New Roman"/>
          <w:b/>
          <w:bCs/>
          <w:i/>
          <w:iCs/>
          <w:color w:val="333333"/>
          <w:sz w:val="28"/>
          <w:szCs w:val="28"/>
          <w:shd w:val="clear" w:color="auto" w:fill="FFFFFF"/>
        </w:rPr>
        <w:t>Теория и практика управления человеческими ресурсами:</w:t>
      </w:r>
    </w:p>
    <w:p w:rsidR="00CF08BB" w:rsidRPr="00CF08BB" w:rsidRDefault="00CF08BB" w:rsidP="00CF08BB">
      <w:pPr>
        <w:ind w:firstLineChars="50" w:firstLine="141"/>
        <w:jc w:val="center"/>
        <w:rPr>
          <w:rFonts w:ascii="Times New Roman" w:eastAsia="宋体" w:hAnsi="Times New Roman" w:cs="Times New Roman"/>
          <w:b/>
          <w:bCs/>
          <w:i/>
          <w:iCs/>
          <w:sz w:val="28"/>
          <w:szCs w:val="28"/>
        </w:rPr>
      </w:pPr>
      <w:r w:rsidRPr="00CF08BB">
        <w:rPr>
          <w:rFonts w:ascii="Times New Roman" w:eastAsia="宋体" w:hAnsi="Times New Roman" w:cs="Times New Roman"/>
          <w:b/>
          <w:bCs/>
          <w:i/>
          <w:iCs/>
          <w:color w:val="333333"/>
          <w:sz w:val="28"/>
          <w:szCs w:val="28"/>
          <w:shd w:val="clear" w:color="auto" w:fill="FFFFFF"/>
        </w:rPr>
        <w:t>сравнительный анализ России и Китая</w:t>
      </w:r>
    </w:p>
    <w:p w:rsidR="00CF08BB" w:rsidRPr="00567A24" w:rsidRDefault="00CF08BB" w:rsidP="00CF08BB">
      <w:pPr>
        <w:spacing w:line="360" w:lineRule="auto"/>
        <w:jc w:val="center"/>
        <w:rPr>
          <w:rFonts w:ascii="Times New Roman" w:eastAsia="Times New Roman" w:hAnsi="Times New Roman" w:cs="Times New Roman"/>
          <w:sz w:val="28"/>
          <w:szCs w:val="28"/>
          <w:lang w:eastAsia="ru-RU"/>
        </w:rPr>
      </w:pPr>
    </w:p>
    <w:p w:rsidR="001E4AB2" w:rsidRPr="001E4AB2" w:rsidRDefault="00CF08BB" w:rsidP="001E4AB2">
      <w:pPr>
        <w:jc w:val="center"/>
        <w:rPr>
          <w:rFonts w:ascii="Times New Roman" w:eastAsia="宋体" w:hAnsi="Times New Roman" w:cs="Times New Roman"/>
        </w:rPr>
      </w:pPr>
      <w:r w:rsidRPr="00567A24">
        <w:rPr>
          <w:rFonts w:ascii="Times New Roman" w:eastAsia="Times New Roman" w:hAnsi="Times New Roman" w:cs="Times New Roman"/>
          <w:sz w:val="28"/>
          <w:szCs w:val="28"/>
          <w:lang w:eastAsia="ru-RU"/>
        </w:rPr>
        <w:t>Уровень образования:</w:t>
      </w:r>
      <w:r w:rsidR="001E4AB2" w:rsidRPr="001E4AB2">
        <w:t xml:space="preserve"> </w:t>
      </w:r>
      <w:r w:rsidR="001E4AB2" w:rsidRPr="001E4AB2">
        <w:rPr>
          <w:rFonts w:ascii="Times New Roman" w:eastAsia="宋体" w:hAnsi="Times New Roman" w:cs="Times New Roman"/>
          <w:b/>
          <w:bCs/>
          <w:sz w:val="28"/>
          <w:szCs w:val="28"/>
        </w:rPr>
        <w:t>магистратура</w:t>
      </w:r>
    </w:p>
    <w:p w:rsidR="00CF08BB" w:rsidRPr="00567A24" w:rsidRDefault="00CF08BB" w:rsidP="00CF08BB">
      <w:pPr>
        <w:jc w:val="center"/>
        <w:rPr>
          <w:rFonts w:ascii="Times New Roman" w:eastAsia="Times New Roman" w:hAnsi="Times New Roman" w:cs="Times New Roman"/>
          <w:sz w:val="28"/>
          <w:szCs w:val="28"/>
          <w:lang w:eastAsia="ru-RU"/>
        </w:rPr>
      </w:pPr>
    </w:p>
    <w:p w:rsidR="00CF08BB" w:rsidRPr="00567A24" w:rsidRDefault="00CF08BB" w:rsidP="00CF08BB">
      <w:pPr>
        <w:jc w:val="center"/>
        <w:rPr>
          <w:rFonts w:ascii="Times New Roman" w:eastAsia="宋体" w:hAnsi="Times New Roman" w:cs="Times New Roman"/>
          <w:b/>
          <w:sz w:val="28"/>
          <w:szCs w:val="28"/>
        </w:rPr>
      </w:pPr>
      <w:r w:rsidRPr="00567A24">
        <w:rPr>
          <w:rFonts w:ascii="Times New Roman" w:eastAsia="宋体" w:hAnsi="Times New Roman" w:cs="Times New Roman"/>
          <w:sz w:val="28"/>
          <w:szCs w:val="28"/>
        </w:rPr>
        <w:t>Направление</w:t>
      </w:r>
      <w:r w:rsidRPr="00567A24">
        <w:rPr>
          <w:rFonts w:ascii="Times New Roman" w:eastAsia="宋体" w:hAnsi="Times New Roman" w:cs="Times New Roman"/>
          <w:spacing w:val="-14"/>
          <w:sz w:val="28"/>
          <w:szCs w:val="28"/>
        </w:rPr>
        <w:t xml:space="preserve"> </w:t>
      </w:r>
      <w:r w:rsidRPr="00567A24">
        <w:rPr>
          <w:rFonts w:ascii="Times New Roman" w:eastAsia="宋体" w:hAnsi="Times New Roman" w:cs="Times New Roman"/>
          <w:b/>
          <w:sz w:val="28"/>
          <w:szCs w:val="28"/>
        </w:rPr>
        <w:t>39.04.01</w:t>
      </w:r>
      <w:r w:rsidRPr="00567A24">
        <w:rPr>
          <w:rFonts w:ascii="Times New Roman" w:eastAsia="宋体" w:hAnsi="Times New Roman" w:cs="Times New Roman"/>
          <w:b/>
          <w:spacing w:val="-14"/>
          <w:sz w:val="28"/>
          <w:szCs w:val="28"/>
        </w:rPr>
        <w:t xml:space="preserve"> </w:t>
      </w:r>
      <w:r w:rsidRPr="00567A24">
        <w:rPr>
          <w:rFonts w:ascii="Times New Roman" w:eastAsia="宋体" w:hAnsi="Times New Roman" w:cs="Times New Roman"/>
          <w:b/>
          <w:sz w:val="28"/>
          <w:szCs w:val="28"/>
        </w:rPr>
        <w:t>«Социология»</w:t>
      </w:r>
    </w:p>
    <w:p w:rsidR="00CF08BB" w:rsidRPr="00567A24" w:rsidRDefault="00CF08BB" w:rsidP="00CF08BB">
      <w:pPr>
        <w:autoSpaceDE w:val="0"/>
        <w:autoSpaceDN w:val="0"/>
        <w:jc w:val="center"/>
        <w:rPr>
          <w:rFonts w:ascii="Times New Roman" w:eastAsia="Times New Roman" w:hAnsi="Times New Roman" w:cs="Times New Roman"/>
          <w:sz w:val="28"/>
          <w:szCs w:val="28"/>
        </w:rPr>
      </w:pPr>
      <w:r w:rsidRPr="00567A24">
        <w:rPr>
          <w:rFonts w:ascii="Times New Roman" w:eastAsia="Times New Roman" w:hAnsi="Times New Roman" w:cs="Times New Roman"/>
          <w:spacing w:val="-1"/>
          <w:sz w:val="28"/>
          <w:szCs w:val="28"/>
        </w:rPr>
        <w:t>Основная</w:t>
      </w:r>
      <w:r w:rsidRPr="00567A24">
        <w:rPr>
          <w:rFonts w:ascii="Times New Roman" w:eastAsia="Times New Roman" w:hAnsi="Times New Roman" w:cs="Times New Roman"/>
          <w:spacing w:val="-13"/>
          <w:sz w:val="28"/>
          <w:szCs w:val="28"/>
        </w:rPr>
        <w:t xml:space="preserve"> </w:t>
      </w:r>
      <w:r w:rsidRPr="00567A24">
        <w:rPr>
          <w:rFonts w:ascii="Times New Roman" w:eastAsia="Times New Roman" w:hAnsi="Times New Roman" w:cs="Times New Roman"/>
          <w:sz w:val="28"/>
          <w:szCs w:val="28"/>
        </w:rPr>
        <w:t>образовательная</w:t>
      </w:r>
      <w:r w:rsidRPr="00567A24">
        <w:rPr>
          <w:rFonts w:ascii="Times New Roman" w:eastAsia="Times New Roman" w:hAnsi="Times New Roman" w:cs="Times New Roman"/>
          <w:spacing w:val="-16"/>
          <w:sz w:val="28"/>
          <w:szCs w:val="28"/>
        </w:rPr>
        <w:t xml:space="preserve"> </w:t>
      </w:r>
      <w:r w:rsidRPr="00567A24">
        <w:rPr>
          <w:rFonts w:ascii="Times New Roman" w:eastAsia="Times New Roman" w:hAnsi="Times New Roman" w:cs="Times New Roman"/>
          <w:sz w:val="28"/>
          <w:szCs w:val="28"/>
        </w:rPr>
        <w:t>программа</w:t>
      </w:r>
      <w:r w:rsidRPr="00567A24">
        <w:rPr>
          <w:rFonts w:ascii="Times New Roman" w:eastAsia="Times New Roman" w:hAnsi="Times New Roman" w:cs="Times New Roman"/>
          <w:spacing w:val="-16"/>
          <w:sz w:val="28"/>
          <w:szCs w:val="28"/>
        </w:rPr>
        <w:t xml:space="preserve"> </w:t>
      </w:r>
      <w:r w:rsidRPr="00567A24">
        <w:rPr>
          <w:rFonts w:ascii="Times New Roman" w:eastAsia="Times New Roman" w:hAnsi="Times New Roman" w:cs="Times New Roman"/>
          <w:sz w:val="28"/>
          <w:szCs w:val="28"/>
        </w:rPr>
        <w:t>магистратуры</w:t>
      </w:r>
    </w:p>
    <w:p w:rsidR="00CF08BB" w:rsidRPr="00567A24" w:rsidRDefault="00CF08BB" w:rsidP="00CF08BB">
      <w:pPr>
        <w:jc w:val="center"/>
        <w:rPr>
          <w:rFonts w:ascii="Times New Roman" w:eastAsia="Times New Roman" w:hAnsi="Times New Roman" w:cs="Times New Roman"/>
          <w:sz w:val="28"/>
          <w:szCs w:val="28"/>
          <w:lang w:eastAsia="ru-RU"/>
        </w:rPr>
      </w:pPr>
      <w:bookmarkStart w:id="0" w:name="_Toc5969"/>
      <w:bookmarkStart w:id="1" w:name="_Toc12317"/>
      <w:r w:rsidRPr="00567A24">
        <w:rPr>
          <w:rFonts w:ascii="Times New Roman" w:eastAsia="Times New Roman" w:hAnsi="Times New Roman" w:cs="Times New Roman"/>
          <w:b/>
          <w:sz w:val="28"/>
          <w:szCs w:val="28"/>
          <w:lang w:eastAsia="ru-RU"/>
        </w:rPr>
        <w:t>ВМ.5736.2021</w:t>
      </w:r>
      <w:r w:rsidRPr="00567A24">
        <w:rPr>
          <w:rFonts w:ascii="Times New Roman" w:eastAsia="Times New Roman" w:hAnsi="Times New Roman" w:cs="Times New Roman"/>
          <w:b/>
          <w:spacing w:val="-4"/>
          <w:sz w:val="28"/>
          <w:szCs w:val="28"/>
          <w:lang w:eastAsia="ru-RU"/>
        </w:rPr>
        <w:t xml:space="preserve"> </w:t>
      </w:r>
      <w:r w:rsidRPr="00567A24">
        <w:rPr>
          <w:rFonts w:ascii="Times New Roman" w:eastAsia="Times New Roman" w:hAnsi="Times New Roman" w:cs="Times New Roman"/>
          <w:b/>
          <w:sz w:val="28"/>
          <w:szCs w:val="28"/>
          <w:lang w:eastAsia="ru-RU"/>
        </w:rPr>
        <w:t>«Социология</w:t>
      </w:r>
      <w:r w:rsidRPr="00567A24">
        <w:rPr>
          <w:rFonts w:ascii="Times New Roman" w:eastAsia="Times New Roman" w:hAnsi="Times New Roman" w:cs="Times New Roman"/>
          <w:b/>
          <w:spacing w:val="-3"/>
          <w:sz w:val="28"/>
          <w:szCs w:val="28"/>
          <w:lang w:eastAsia="ru-RU"/>
        </w:rPr>
        <w:t xml:space="preserve"> </w:t>
      </w:r>
      <w:r w:rsidRPr="00567A24">
        <w:rPr>
          <w:rFonts w:ascii="Times New Roman" w:eastAsia="Times New Roman" w:hAnsi="Times New Roman" w:cs="Times New Roman"/>
          <w:b/>
          <w:sz w:val="28"/>
          <w:szCs w:val="28"/>
          <w:lang w:eastAsia="ru-RU"/>
        </w:rPr>
        <w:t>в</w:t>
      </w:r>
      <w:r w:rsidRPr="00567A24">
        <w:rPr>
          <w:rFonts w:ascii="Times New Roman" w:eastAsia="Times New Roman" w:hAnsi="Times New Roman" w:cs="Times New Roman"/>
          <w:b/>
          <w:spacing w:val="-4"/>
          <w:sz w:val="28"/>
          <w:szCs w:val="28"/>
          <w:lang w:eastAsia="ru-RU"/>
        </w:rPr>
        <w:t xml:space="preserve"> </w:t>
      </w:r>
      <w:r w:rsidRPr="00567A24">
        <w:rPr>
          <w:rFonts w:ascii="Times New Roman" w:eastAsia="Times New Roman" w:hAnsi="Times New Roman" w:cs="Times New Roman"/>
          <w:b/>
          <w:sz w:val="28"/>
          <w:szCs w:val="28"/>
          <w:lang w:eastAsia="ru-RU"/>
        </w:rPr>
        <w:t>России</w:t>
      </w:r>
      <w:r w:rsidRPr="00567A24">
        <w:rPr>
          <w:rFonts w:ascii="Times New Roman" w:eastAsia="Times New Roman" w:hAnsi="Times New Roman" w:cs="Times New Roman"/>
          <w:b/>
          <w:spacing w:val="-4"/>
          <w:sz w:val="28"/>
          <w:szCs w:val="28"/>
          <w:lang w:eastAsia="ru-RU"/>
        </w:rPr>
        <w:t xml:space="preserve"> </w:t>
      </w:r>
      <w:r w:rsidRPr="00567A24">
        <w:rPr>
          <w:rFonts w:ascii="Times New Roman" w:eastAsia="Times New Roman" w:hAnsi="Times New Roman" w:cs="Times New Roman"/>
          <w:b/>
          <w:sz w:val="28"/>
          <w:szCs w:val="28"/>
          <w:lang w:eastAsia="ru-RU"/>
        </w:rPr>
        <w:t>и</w:t>
      </w:r>
      <w:r w:rsidRPr="00567A24">
        <w:rPr>
          <w:rFonts w:ascii="Times New Roman" w:eastAsia="Times New Roman" w:hAnsi="Times New Roman" w:cs="Times New Roman"/>
          <w:b/>
          <w:spacing w:val="-1"/>
          <w:sz w:val="28"/>
          <w:szCs w:val="28"/>
          <w:lang w:eastAsia="ru-RU"/>
        </w:rPr>
        <w:t xml:space="preserve"> </w:t>
      </w:r>
      <w:r w:rsidRPr="00567A24">
        <w:rPr>
          <w:rFonts w:ascii="Times New Roman" w:eastAsia="Times New Roman" w:hAnsi="Times New Roman" w:cs="Times New Roman"/>
          <w:b/>
          <w:sz w:val="28"/>
          <w:szCs w:val="28"/>
          <w:lang w:eastAsia="ru-RU"/>
        </w:rPr>
        <w:t>Китае»</w:t>
      </w:r>
      <w:bookmarkEnd w:id="0"/>
      <w:bookmarkEnd w:id="1"/>
    </w:p>
    <w:p w:rsidR="00CF08BB" w:rsidRPr="00567A24" w:rsidRDefault="00CF08BB" w:rsidP="00CF08BB">
      <w:pPr>
        <w:spacing w:line="360" w:lineRule="auto"/>
        <w:rPr>
          <w:rFonts w:ascii="Times New Roman" w:eastAsia="Times New Roman" w:hAnsi="Times New Roman" w:cs="Times New Roman"/>
          <w:b/>
          <w:sz w:val="28"/>
          <w:szCs w:val="28"/>
          <w:lang w:eastAsia="ru-RU"/>
        </w:rPr>
      </w:pPr>
    </w:p>
    <w:p w:rsidR="00CF08BB" w:rsidRPr="00567A24" w:rsidRDefault="00CF08BB" w:rsidP="00CF08BB">
      <w:pPr>
        <w:pStyle w:val="af2"/>
        <w:jc w:val="right"/>
        <w:rPr>
          <w:b w:val="0"/>
          <w:sz w:val="28"/>
          <w:szCs w:val="28"/>
        </w:rPr>
      </w:pPr>
      <w:r w:rsidRPr="00567A24">
        <w:rPr>
          <w:b w:val="0"/>
          <w:sz w:val="28"/>
          <w:szCs w:val="28"/>
        </w:rPr>
        <w:t xml:space="preserve">Научный руководитель: </w:t>
      </w:r>
    </w:p>
    <w:p w:rsidR="00CF08BB" w:rsidRDefault="00CF08BB" w:rsidP="00CF08BB">
      <w:pPr>
        <w:pStyle w:val="a9"/>
        <w:spacing w:before="0" w:beforeAutospacing="0" w:after="0" w:afterAutospacing="0"/>
        <w:ind w:leftChars="50" w:left="120" w:firstLineChars="2000" w:firstLine="5600"/>
        <w:rPr>
          <w:color w:val="000000"/>
          <w:sz w:val="28"/>
          <w:szCs w:val="28"/>
        </w:rPr>
      </w:pPr>
      <w:r w:rsidRPr="00486578">
        <w:rPr>
          <w:color w:val="000000"/>
          <w:sz w:val="28"/>
          <w:szCs w:val="28"/>
        </w:rPr>
        <w:t xml:space="preserve">Доцент кафедры </w:t>
      </w:r>
      <w:r w:rsidRPr="001D11BD">
        <w:rPr>
          <w:color w:val="000000"/>
          <w:sz w:val="28"/>
          <w:szCs w:val="28"/>
        </w:rPr>
        <w:t xml:space="preserve">социального </w:t>
      </w:r>
    </w:p>
    <w:p w:rsidR="00CF08BB" w:rsidRDefault="00CF08BB" w:rsidP="00CF08BB">
      <w:pPr>
        <w:pStyle w:val="a9"/>
        <w:spacing w:before="0" w:beforeAutospacing="0" w:after="0" w:afterAutospacing="0"/>
        <w:ind w:leftChars="50" w:left="120" w:firstLineChars="2100" w:firstLine="5880"/>
        <w:rPr>
          <w:color w:val="000000"/>
          <w:sz w:val="28"/>
          <w:szCs w:val="28"/>
        </w:rPr>
      </w:pPr>
      <w:r w:rsidRPr="001D11BD">
        <w:rPr>
          <w:color w:val="000000"/>
          <w:sz w:val="28"/>
          <w:szCs w:val="28"/>
        </w:rPr>
        <w:t>управления и планирования</w:t>
      </w:r>
    </w:p>
    <w:p w:rsidR="00CF08BB" w:rsidRPr="001D11BD" w:rsidRDefault="00CF08BB" w:rsidP="00CF08BB">
      <w:pPr>
        <w:pStyle w:val="a9"/>
        <w:spacing w:before="0" w:beforeAutospacing="0" w:after="0" w:afterAutospacing="0"/>
        <w:ind w:left="5387" w:firstLineChars="100" w:firstLine="280"/>
        <w:rPr>
          <w:color w:val="000000"/>
          <w:sz w:val="28"/>
          <w:szCs w:val="28"/>
        </w:rPr>
      </w:pPr>
      <w:r w:rsidRPr="001D11BD">
        <w:rPr>
          <w:color w:val="000000"/>
          <w:sz w:val="28"/>
          <w:szCs w:val="28"/>
        </w:rPr>
        <w:t xml:space="preserve">Кандидат </w:t>
      </w:r>
      <w:r w:rsidRPr="001D11BD">
        <w:rPr>
          <w:color w:val="444444"/>
          <w:sz w:val="28"/>
          <w:szCs w:val="28"/>
          <w:shd w:val="clear" w:color="auto" w:fill="FFFFFF"/>
        </w:rPr>
        <w:t>экономических наук</w:t>
      </w:r>
    </w:p>
    <w:p w:rsidR="00CF08BB" w:rsidRPr="00F371D7" w:rsidRDefault="00CF08BB" w:rsidP="00CF08BB">
      <w:pPr>
        <w:pStyle w:val="af1"/>
        <w:jc w:val="center"/>
        <w:rPr>
          <w:rFonts w:ascii="Times New Roman" w:eastAsia="Times New Roman" w:hAnsi="Times New Roman" w:cs="Times New Roman"/>
          <w:b/>
          <w:bCs/>
          <w:color w:val="000000"/>
          <w:sz w:val="28"/>
          <w:szCs w:val="28"/>
          <w:lang w:val="ru-RU" w:eastAsia="ru-RU"/>
        </w:rPr>
      </w:pPr>
      <w:r w:rsidRPr="00F371D7">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ru-RU" w:eastAsia="ru-RU"/>
        </w:rPr>
        <w:t xml:space="preserve">         </w:t>
      </w:r>
      <w:r w:rsidRPr="00F371D7">
        <w:rPr>
          <w:rFonts w:ascii="Times New Roman" w:eastAsia="Times New Roman" w:hAnsi="Times New Roman" w:cs="Times New Roman"/>
          <w:color w:val="000000"/>
          <w:sz w:val="28"/>
          <w:szCs w:val="28"/>
          <w:lang w:val="ru-RU" w:eastAsia="ru-RU"/>
        </w:rPr>
        <w:t xml:space="preserve"> </w:t>
      </w:r>
      <w:r w:rsidRPr="00F371D7">
        <w:rPr>
          <w:rFonts w:ascii="Times New Roman" w:eastAsia="Times New Roman" w:hAnsi="Times New Roman" w:cs="Times New Roman"/>
          <w:b/>
          <w:bCs/>
          <w:color w:val="000000"/>
          <w:sz w:val="28"/>
          <w:szCs w:val="28"/>
          <w:lang w:val="ru-RU" w:eastAsia="ru-RU"/>
        </w:rPr>
        <w:t xml:space="preserve"> Меньшикова Галина Александровна</w:t>
      </w:r>
    </w:p>
    <w:p w:rsidR="00CF08BB" w:rsidRPr="00567A24" w:rsidRDefault="00CF08BB" w:rsidP="00CF08BB">
      <w:pPr>
        <w:pStyle w:val="af2"/>
        <w:jc w:val="right"/>
        <w:rPr>
          <w:b w:val="0"/>
          <w:sz w:val="28"/>
          <w:szCs w:val="28"/>
        </w:rPr>
      </w:pPr>
    </w:p>
    <w:p w:rsidR="00CF08BB" w:rsidRPr="00B44E94" w:rsidRDefault="00CF08BB" w:rsidP="00CF08BB">
      <w:pPr>
        <w:pStyle w:val="af2"/>
        <w:jc w:val="right"/>
        <w:rPr>
          <w:b w:val="0"/>
          <w:sz w:val="28"/>
          <w:szCs w:val="28"/>
        </w:rPr>
      </w:pPr>
      <w:r w:rsidRPr="00B44E94">
        <w:rPr>
          <w:b w:val="0"/>
          <w:sz w:val="28"/>
          <w:szCs w:val="28"/>
        </w:rPr>
        <w:t>Рецензент:</w:t>
      </w:r>
    </w:p>
    <w:p w:rsidR="00CF08BB" w:rsidRPr="00260C2F" w:rsidRDefault="00CF08BB" w:rsidP="00CF08BB">
      <w:pPr>
        <w:ind w:firstLineChars="2050" w:firstLine="5740"/>
        <w:rPr>
          <w:rFonts w:ascii="Times New Roman" w:eastAsia="宋体" w:hAnsi="Times New Roman" w:cs="Times New Roman"/>
          <w:sz w:val="28"/>
          <w:szCs w:val="28"/>
        </w:rPr>
      </w:pPr>
      <w:r>
        <w:rPr>
          <w:rFonts w:ascii="Times New Roman" w:eastAsia="宋体" w:hAnsi="Times New Roman" w:cs="Times New Roman"/>
          <w:color w:val="222222"/>
          <w:sz w:val="28"/>
          <w:szCs w:val="28"/>
          <w:shd w:val="clear" w:color="auto" w:fill="FFFFFF"/>
        </w:rPr>
        <w:t>К</w:t>
      </w:r>
      <w:r w:rsidRPr="00B44E94">
        <w:rPr>
          <w:rFonts w:ascii="Times New Roman" w:eastAsia="宋体" w:hAnsi="Times New Roman" w:cs="Times New Roman"/>
          <w:color w:val="222222"/>
          <w:sz w:val="28"/>
          <w:szCs w:val="28"/>
          <w:shd w:val="clear" w:color="auto" w:fill="FFFFFF"/>
        </w:rPr>
        <w:t>андидат философских наук</w:t>
      </w:r>
      <w:r w:rsidRPr="00260C2F">
        <w:rPr>
          <w:rFonts w:ascii="Times New Roman" w:eastAsia="宋体" w:hAnsi="Times New Roman" w:cs="Times New Roman"/>
          <w:color w:val="222222"/>
          <w:sz w:val="28"/>
          <w:szCs w:val="28"/>
          <w:shd w:val="clear" w:color="auto" w:fill="FFFFFF"/>
        </w:rPr>
        <w:t>,</w:t>
      </w:r>
    </w:p>
    <w:p w:rsidR="00CF08BB" w:rsidRDefault="00CF08BB" w:rsidP="00CF08BB">
      <w:pPr>
        <w:rPr>
          <w:rFonts w:ascii="Times New Roman" w:eastAsia="宋体" w:hAnsi="Times New Roman" w:cs="Times New Roman"/>
          <w:color w:val="222222"/>
          <w:sz w:val="28"/>
          <w:szCs w:val="28"/>
          <w:shd w:val="clear" w:color="auto" w:fill="FFFFFF"/>
        </w:rPr>
      </w:pPr>
      <w:r w:rsidRPr="00B44E94">
        <w:rPr>
          <w:rFonts w:ascii="Times New Roman" w:eastAsia="宋体" w:hAnsi="Times New Roman" w:cs="Times New Roman"/>
          <w:color w:val="222222"/>
          <w:sz w:val="28"/>
          <w:szCs w:val="28"/>
          <w:shd w:val="clear" w:color="auto" w:fill="FFFFFF"/>
          <w:lang w:val="en-US"/>
        </w:rPr>
        <w:t> </w:t>
      </w:r>
      <w:r>
        <w:rPr>
          <w:rFonts w:ascii="Times New Roman" w:eastAsia="宋体" w:hAnsi="Times New Roman" w:cs="Times New Roman"/>
          <w:color w:val="222222"/>
          <w:sz w:val="28"/>
          <w:szCs w:val="28"/>
          <w:shd w:val="clear" w:color="auto" w:fill="FFFFFF"/>
        </w:rPr>
        <w:t xml:space="preserve">                                                                                 Ведущий научный с</w:t>
      </w:r>
      <w:r w:rsidRPr="00B44E94">
        <w:rPr>
          <w:rFonts w:ascii="Times New Roman" w:eastAsia="宋体" w:hAnsi="Times New Roman" w:cs="Times New Roman"/>
          <w:color w:val="222222"/>
          <w:sz w:val="28"/>
          <w:szCs w:val="28"/>
          <w:shd w:val="clear" w:color="auto" w:fill="FFFFFF"/>
        </w:rPr>
        <w:t xml:space="preserve">отрудник </w:t>
      </w:r>
      <w:r>
        <w:rPr>
          <w:rFonts w:ascii="Times New Roman" w:eastAsia="宋体" w:hAnsi="Times New Roman" w:cs="Times New Roman"/>
          <w:color w:val="222222"/>
          <w:sz w:val="28"/>
          <w:szCs w:val="28"/>
          <w:shd w:val="clear" w:color="auto" w:fill="FFFFFF"/>
        </w:rPr>
        <w:t xml:space="preserve">  </w:t>
      </w:r>
    </w:p>
    <w:p w:rsidR="00CF08BB" w:rsidRPr="00260C2F" w:rsidRDefault="00CF08BB" w:rsidP="00CF08BB">
      <w:pPr>
        <w:rPr>
          <w:rFonts w:ascii="Times New Roman" w:eastAsia="宋体" w:hAnsi="Times New Roman" w:cs="Times New Roman"/>
          <w:color w:val="222222"/>
          <w:sz w:val="28"/>
          <w:szCs w:val="28"/>
          <w:shd w:val="clear" w:color="auto" w:fill="FFFFFF"/>
        </w:rPr>
      </w:pPr>
      <w:r>
        <w:rPr>
          <w:rFonts w:ascii="Times New Roman" w:eastAsia="宋体" w:hAnsi="Times New Roman" w:cs="Times New Roman"/>
          <w:color w:val="222222"/>
          <w:sz w:val="28"/>
          <w:szCs w:val="28"/>
          <w:shd w:val="clear" w:color="auto" w:fill="FFFFFF"/>
        </w:rPr>
        <w:t xml:space="preserve">                                                                                  </w:t>
      </w:r>
      <w:r w:rsidRPr="00B44E94">
        <w:rPr>
          <w:rFonts w:ascii="Times New Roman" w:eastAsia="宋体" w:hAnsi="Times New Roman" w:cs="Times New Roman"/>
          <w:color w:val="222222"/>
          <w:sz w:val="28"/>
          <w:szCs w:val="28"/>
          <w:shd w:val="clear" w:color="auto" w:fill="FFFFFF"/>
        </w:rPr>
        <w:t>Института социологии</w:t>
      </w:r>
      <w:r w:rsidRPr="00B44E94">
        <w:rPr>
          <w:rFonts w:ascii="Times New Roman" w:eastAsia="宋体" w:hAnsi="Times New Roman" w:cs="Times New Roman"/>
          <w:color w:val="222222"/>
          <w:sz w:val="28"/>
          <w:szCs w:val="28"/>
          <w:shd w:val="clear" w:color="auto" w:fill="FFFFFF"/>
          <w:lang w:val="en-US"/>
        </w:rPr>
        <w:t> </w:t>
      </w:r>
    </w:p>
    <w:p w:rsidR="00CF08BB" w:rsidRPr="00B44E94" w:rsidRDefault="00CF08BB" w:rsidP="00CF08BB">
      <w:pPr>
        <w:ind w:firstLineChars="2000" w:firstLine="5600"/>
        <w:rPr>
          <w:rFonts w:ascii="Times New Roman" w:eastAsia="宋体" w:hAnsi="Times New Roman" w:cs="Times New Roman"/>
          <w:sz w:val="28"/>
          <w:szCs w:val="28"/>
        </w:rPr>
      </w:pPr>
      <w:r>
        <w:rPr>
          <w:rFonts w:ascii="Times New Roman" w:eastAsia="宋体" w:hAnsi="Times New Roman" w:cs="Times New Roman"/>
          <w:color w:val="222222"/>
          <w:sz w:val="28"/>
          <w:szCs w:val="28"/>
          <w:shd w:val="clear" w:color="auto" w:fill="FFFFFF"/>
        </w:rPr>
        <w:t xml:space="preserve"> </w:t>
      </w:r>
      <w:r w:rsidRPr="00B44E94">
        <w:rPr>
          <w:rFonts w:ascii="Times New Roman" w:eastAsia="宋体" w:hAnsi="Times New Roman" w:cs="Times New Roman"/>
          <w:color w:val="222222"/>
          <w:sz w:val="28"/>
          <w:szCs w:val="28"/>
          <w:shd w:val="clear" w:color="auto" w:fill="FFFFFF"/>
        </w:rPr>
        <w:t>Академии наук филиал в СПб,</w:t>
      </w:r>
    </w:p>
    <w:p w:rsidR="00CF08BB" w:rsidRDefault="00CF08BB" w:rsidP="00CF08BB">
      <w:pPr>
        <w:ind w:firstLineChars="1900" w:firstLine="5341"/>
        <w:rPr>
          <w:rFonts w:ascii="Times New Roman" w:eastAsia="宋体" w:hAnsi="Times New Roman" w:cs="Times New Roman"/>
          <w:b/>
          <w:bCs/>
          <w:color w:val="222222"/>
          <w:sz w:val="28"/>
          <w:szCs w:val="28"/>
          <w:shd w:val="clear" w:color="auto" w:fill="FFFFFF"/>
        </w:rPr>
      </w:pPr>
      <w:r w:rsidRPr="00B44E94">
        <w:rPr>
          <w:rFonts w:ascii="Times New Roman" w:eastAsia="宋体" w:hAnsi="Times New Roman" w:cs="Times New Roman"/>
          <w:b/>
          <w:bCs/>
          <w:color w:val="222222"/>
          <w:sz w:val="28"/>
          <w:szCs w:val="28"/>
          <w:shd w:val="clear" w:color="auto" w:fill="FFFFFF"/>
        </w:rPr>
        <w:t>Еремичева Галина Васильевна</w:t>
      </w:r>
    </w:p>
    <w:p w:rsidR="00CF08BB" w:rsidRDefault="00CF08BB" w:rsidP="00CF08BB">
      <w:pPr>
        <w:rPr>
          <w:rFonts w:ascii="Times New Roman" w:eastAsia="宋体" w:hAnsi="Times New Roman" w:cs="Times New Roman"/>
          <w:b/>
          <w:bCs/>
          <w:color w:val="222222"/>
          <w:sz w:val="28"/>
          <w:szCs w:val="28"/>
          <w:shd w:val="clear" w:color="auto" w:fill="FFFFFF"/>
        </w:rPr>
      </w:pPr>
    </w:p>
    <w:p w:rsidR="00CF08BB" w:rsidRDefault="00CF08BB" w:rsidP="00CF08BB">
      <w:pPr>
        <w:rPr>
          <w:rFonts w:ascii="Times New Roman" w:eastAsia="宋体" w:hAnsi="Times New Roman" w:cs="Times New Roman"/>
          <w:b/>
          <w:bCs/>
          <w:color w:val="222222"/>
          <w:sz w:val="28"/>
          <w:szCs w:val="28"/>
          <w:shd w:val="clear" w:color="auto" w:fill="FFFFFF"/>
        </w:rPr>
      </w:pPr>
    </w:p>
    <w:p w:rsidR="00CF08BB" w:rsidRDefault="00CF08BB" w:rsidP="00CF08BB">
      <w:pPr>
        <w:rPr>
          <w:rFonts w:ascii="Times New Roman" w:eastAsia="宋体" w:hAnsi="Times New Roman" w:cs="Times New Roman"/>
          <w:b/>
          <w:bCs/>
          <w:color w:val="222222"/>
          <w:sz w:val="28"/>
          <w:szCs w:val="28"/>
          <w:shd w:val="clear" w:color="auto" w:fill="FFFFFF"/>
        </w:rPr>
      </w:pPr>
    </w:p>
    <w:p w:rsidR="00CF08BB" w:rsidRDefault="00CF08BB" w:rsidP="00CF08BB">
      <w:pPr>
        <w:rPr>
          <w:rFonts w:ascii="Times New Roman" w:eastAsia="宋体" w:hAnsi="Times New Roman" w:cs="Times New Roman"/>
          <w:b/>
          <w:bCs/>
          <w:color w:val="222222"/>
          <w:sz w:val="28"/>
          <w:szCs w:val="28"/>
          <w:shd w:val="clear" w:color="auto" w:fill="FFFFFF"/>
        </w:rPr>
      </w:pPr>
    </w:p>
    <w:p w:rsidR="00CF08BB" w:rsidRDefault="00CF08BB" w:rsidP="00CF08BB">
      <w:pPr>
        <w:rPr>
          <w:rFonts w:ascii="Times New Roman" w:eastAsia="宋体" w:hAnsi="Times New Roman" w:cs="Times New Roman"/>
          <w:b/>
          <w:bCs/>
          <w:color w:val="222222"/>
          <w:sz w:val="28"/>
          <w:szCs w:val="28"/>
          <w:shd w:val="clear" w:color="auto" w:fill="FFFFFF"/>
        </w:rPr>
      </w:pPr>
    </w:p>
    <w:p w:rsidR="00CF08BB" w:rsidRDefault="00CF08BB" w:rsidP="00CF08BB">
      <w:pPr>
        <w:rPr>
          <w:rFonts w:ascii="Times New Roman" w:eastAsia="宋体" w:hAnsi="Times New Roman" w:cs="Times New Roman"/>
          <w:b/>
          <w:bCs/>
          <w:color w:val="222222"/>
          <w:sz w:val="28"/>
          <w:szCs w:val="28"/>
          <w:shd w:val="clear" w:color="auto" w:fill="FFFFFF"/>
        </w:rPr>
      </w:pPr>
    </w:p>
    <w:p w:rsidR="00CF08BB" w:rsidRDefault="00CF08BB" w:rsidP="00CF08BB">
      <w:pPr>
        <w:rPr>
          <w:rFonts w:ascii="Times New Roman" w:eastAsia="宋体" w:hAnsi="Times New Roman" w:cs="Times New Roman"/>
          <w:b/>
          <w:bCs/>
          <w:color w:val="222222"/>
          <w:sz w:val="28"/>
          <w:szCs w:val="28"/>
          <w:shd w:val="clear" w:color="auto" w:fill="FFFFFF"/>
        </w:rPr>
      </w:pPr>
    </w:p>
    <w:p w:rsidR="00CF08BB" w:rsidRDefault="00CF08BB" w:rsidP="00CF08BB">
      <w:pPr>
        <w:rPr>
          <w:rFonts w:ascii="Times New Roman" w:eastAsia="宋体" w:hAnsi="Times New Roman" w:cs="Times New Roman"/>
          <w:b/>
          <w:bCs/>
          <w:color w:val="222222"/>
          <w:sz w:val="28"/>
          <w:szCs w:val="28"/>
          <w:shd w:val="clear" w:color="auto" w:fill="FFFFFF"/>
        </w:rPr>
      </w:pPr>
    </w:p>
    <w:p w:rsidR="00CF08BB" w:rsidRDefault="00CF08BB" w:rsidP="00CF08BB">
      <w:pPr>
        <w:rPr>
          <w:rFonts w:ascii="Times New Roman" w:eastAsia="宋体" w:hAnsi="Times New Roman" w:cs="Times New Roman" w:hint="eastAsia"/>
          <w:b/>
          <w:bCs/>
          <w:color w:val="222222"/>
          <w:sz w:val="28"/>
          <w:szCs w:val="28"/>
          <w:shd w:val="clear" w:color="auto" w:fill="FFFFFF"/>
        </w:rPr>
      </w:pPr>
    </w:p>
    <w:p w:rsidR="00CF08BB" w:rsidRDefault="00CF08BB" w:rsidP="00CF08BB">
      <w:pPr>
        <w:rPr>
          <w:rFonts w:ascii="Times New Roman" w:eastAsia="宋体" w:hAnsi="Times New Roman" w:cs="Times New Roman"/>
          <w:b/>
          <w:bCs/>
          <w:color w:val="222222"/>
          <w:sz w:val="28"/>
          <w:szCs w:val="28"/>
          <w:shd w:val="clear" w:color="auto" w:fill="FFFFFF"/>
        </w:rPr>
      </w:pPr>
    </w:p>
    <w:p w:rsidR="00CF08BB" w:rsidRPr="00567A24" w:rsidRDefault="00CF08BB" w:rsidP="00CF08BB">
      <w:pPr>
        <w:spacing w:line="360" w:lineRule="auto"/>
        <w:jc w:val="center"/>
        <w:rPr>
          <w:rFonts w:ascii="Times New Roman" w:eastAsia="Times New Roman" w:hAnsi="Times New Roman" w:cs="Times New Roman"/>
          <w:sz w:val="28"/>
          <w:szCs w:val="28"/>
          <w:lang w:eastAsia="ru-RU"/>
        </w:rPr>
      </w:pPr>
      <w:r w:rsidRPr="00567A24">
        <w:rPr>
          <w:rFonts w:ascii="Times New Roman" w:eastAsia="Times New Roman" w:hAnsi="Times New Roman" w:cs="Times New Roman"/>
          <w:b/>
          <w:sz w:val="28"/>
          <w:szCs w:val="28"/>
          <w:lang w:eastAsia="ru-RU"/>
        </w:rPr>
        <w:t>Санкт-Петербург</w:t>
      </w:r>
    </w:p>
    <w:p w:rsidR="00CF08BB" w:rsidRDefault="00CF08BB" w:rsidP="00CF08BB">
      <w:pPr>
        <w:ind w:firstLineChars="1550" w:firstLine="4357"/>
        <w:jc w:val="both"/>
        <w:rPr>
          <w:rFonts w:ascii="Times New Roman" w:eastAsia="宋体" w:hAnsi="Times New Roman" w:cs="Times New Roman"/>
          <w:b/>
          <w:bCs/>
          <w:sz w:val="28"/>
          <w:szCs w:val="28"/>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60288" behindDoc="0" locked="0" layoutInCell="1" allowOverlap="1" wp14:anchorId="7AF223A5" wp14:editId="364E5AE4">
                <wp:simplePos x="0" y="0"/>
                <wp:positionH relativeFrom="column">
                  <wp:posOffset>2857500</wp:posOffset>
                </wp:positionH>
                <wp:positionV relativeFrom="paragraph">
                  <wp:posOffset>335915</wp:posOffset>
                </wp:positionV>
                <wp:extent cx="228600" cy="228600"/>
                <wp:effectExtent l="0" t="0" r="0" b="0"/>
                <wp:wrapThrough wrapText="bothSides">
                  <wp:wrapPolygon edited="0">
                    <wp:start x="3600" y="0"/>
                    <wp:lineTo x="0" y="4800"/>
                    <wp:lineTo x="0" y="16800"/>
                    <wp:lineTo x="4800" y="21600"/>
                    <wp:lineTo x="18000" y="21600"/>
                    <wp:lineTo x="20400" y="19200"/>
                    <wp:lineTo x="21600" y="15600"/>
                    <wp:lineTo x="21600" y="4800"/>
                    <wp:lineTo x="16800" y="0"/>
                    <wp:lineTo x="3600" y="0"/>
                  </wp:wrapPolygon>
                </wp:wrapThrough>
                <wp:docPr id="6" name="椭圆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28600"/>
                        </a:xfrm>
                        <a:prstGeom prst="ellipse">
                          <a:avLst/>
                        </a:prstGeom>
                        <a:solidFill>
                          <a:srgbClr val="FFFFFF"/>
                        </a:solidFill>
                        <a:ln w="9525">
                          <a:solidFill>
                            <a:srgbClr val="FFFFFF"/>
                          </a:solidFill>
                          <a:round/>
                          <a:headEnd/>
                          <a:tailEnd/>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1A772157" id="椭圆 6" o:spid="_x0000_s1026" style="position:absolute;left:0;text-align:left;margin-left:225pt;margin-top:26.4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XO9gEAAAQEAAAOAAAAZHJzL2Uyb0RvYy54bWysU9tu2zAMfR+wfxD0vjgJkq414hRDuwwD&#10;ugvQ7QMUWY6FyaJGKnG6rx8lO2m2vQzD/CCQJnVIHh6tbo+dEweDZMFXcjaZSmG8htr6XSW/ftm8&#10;upaCovK1cuBNJZ8Mydv1yxerPpRmDi242qBgEE9lHyrZxhjKoiDdmk7RBILxHGwAOxXZxV1Ro+oZ&#10;vXPFfDq9KnrAOiBoQ8R/74egXGf8pjE6fmoaMlG4SnJvMZ+Yz206i/VKlTtUobV6bEP9Qxedsp6L&#10;nqHuVVRij/YPqM5qBIImTjR0BTSN1SbPwNPMpr9N89iqYPIsTA6FM030/2D1x8Nj+IypdQoPoL8R&#10;M1L0gcpzJDnEOWLbf4Cad6j2EfKwxwa7dJPHEMfM6dOZU3OMQvPP+fz6asrMaw6NdqqgytPlgBTf&#10;GehEMippnLOB0tSqVIcHikP2KSs3Cs7WG+tcdnC3vXMoDoo3vMlfWioXoMs050VfyZvlfJmRf4nR&#10;30Eg7H3N0KpsjarfjnZU1g02l3Q+hU3W3dj6ib2kSCq3UD8xkwiDEPnhsNEC/pCiZxFWkr7vFRop&#10;3HvPW76ZLRZJtdlZLF/P2cHLyPYyorxmqErqiFIMzl0ctL4PaHct15rl8T284R02NpP73Ne4eZZa&#10;JnB8FknLl37Oen68658AAAD//wMAUEsDBBQABgAIAAAAIQAQ+I274wAAAA4BAAAPAAAAZHJzL2Rv&#10;d25yZXYueG1sTI/daoNAEIXvC3mHZQq9a9aEKGpcQ2jai0JJadIH2OhEJe6suOtP377Tq+ZmYP7O&#10;OV+2m00rRuxdY0nBahmAQCps2VCl4Pv89hyDcF5TqVtLqOAHHezyxUOm09JO9IXjyVeCRcilWkHt&#10;fZdK6YoajXZL2yHx7mp7oz23fSXLXk8sblq5DoJIGt0QO9S6w5cai9tpMAqOh+jdT+H51YXjsEqO&#10;8vpBt0+lnh7nw5bLfgvC4+z/P+CPgfNDzsEudqDSiVbBJgwYyCsI1wkIPtjEEQ8uCuI4AZln8h4j&#10;/wUAAP//AwBQSwECLQAUAAYACAAAACEAtoM4kv4AAADhAQAAEwAAAAAAAAAAAAAAAAAAAAAAW0Nv&#10;bnRlbnRfVHlwZXNdLnhtbFBLAQItABQABgAIAAAAIQA4/SH/1gAAAJQBAAALAAAAAAAAAAAAAAAA&#10;AC8BAABfcmVscy8ucmVsc1BLAQItABQABgAIAAAAIQBCO+XO9gEAAAQEAAAOAAAAAAAAAAAAAAAA&#10;AC4CAABkcnMvZTJvRG9jLnhtbFBLAQItABQABgAIAAAAIQAQ+I274wAAAA4BAAAPAAAAAAAAAAAA&#10;AAAAAFAEAABkcnMvZG93bnJldi54bWxQSwUGAAAAAAQABADzAAAAYAUAAAAA&#10;" strokecolor="white">
                <v:path arrowok="t"/>
                <w10:wrap type="through"/>
              </v:oval>
            </w:pict>
          </mc:Fallback>
        </mc:AlternateContent>
      </w:r>
      <w:r>
        <w:rPr>
          <w:rFonts w:ascii="Times New Roman" w:eastAsia="Times New Roman" w:hAnsi="Times New Roman" w:cs="Times New Roman"/>
          <w:b/>
          <w:sz w:val="28"/>
          <w:szCs w:val="28"/>
          <w:lang w:eastAsia="ru-RU"/>
        </w:rPr>
        <w:t>2023</w:t>
      </w:r>
    </w:p>
    <w:p w:rsidR="00CF08BB" w:rsidRPr="00B61FD7" w:rsidRDefault="00CF08BB" w:rsidP="00CF08BB">
      <w:pPr>
        <w:spacing w:line="360" w:lineRule="auto"/>
        <w:rPr>
          <w:rFonts w:ascii="Times New Roman" w:hAnsi="Times New Roman" w:cs="Times New Roman"/>
          <w:b/>
          <w:bCs/>
          <w:sz w:val="28"/>
          <w:szCs w:val="28"/>
        </w:rPr>
      </w:pPr>
    </w:p>
    <w:sdt>
      <w:sdtPr>
        <w:rPr>
          <w:rFonts w:ascii="Times New Roman" w:eastAsiaTheme="minorEastAsia" w:hAnsi="Times New Roman" w:cs="Times New Roman"/>
          <w:b w:val="0"/>
          <w:bCs w:val="0"/>
          <w:color w:val="auto"/>
          <w:sz w:val="22"/>
          <w:szCs w:val="22"/>
          <w:lang w:eastAsia="zh-CN"/>
        </w:rPr>
        <w:id w:val="-1209329989"/>
        <w:docPartObj>
          <w:docPartGallery w:val="Table of Contents"/>
          <w:docPartUnique/>
        </w:docPartObj>
      </w:sdtPr>
      <w:sdtEndPr>
        <w:rPr>
          <w:rFonts w:asciiTheme="minorHAnsi" w:hAnsiTheme="minorHAnsi" w:cstheme="minorBidi"/>
          <w:sz w:val="24"/>
          <w:szCs w:val="24"/>
        </w:rPr>
      </w:sdtEndPr>
      <w:sdtContent>
        <w:p w:rsidR="00A03D46" w:rsidRDefault="00462940" w:rsidP="00E0513A">
          <w:pPr>
            <w:pStyle w:val="TOC10"/>
            <w:spacing w:before="0" w:line="360" w:lineRule="auto"/>
            <w:ind w:firstLine="709"/>
            <w:jc w:val="center"/>
            <w:rPr>
              <w:rFonts w:ascii="Times New Roman" w:hAnsi="Times New Roman" w:cs="Times New Roman"/>
              <w:color w:val="000000" w:themeColor="text1"/>
            </w:rPr>
          </w:pPr>
          <w:r>
            <w:rPr>
              <w:rFonts w:ascii="Times New Roman" w:hAnsi="Times New Roman" w:cs="Times New Roman"/>
              <w:color w:val="000000" w:themeColor="text1"/>
            </w:rPr>
            <w:t>Оглавление</w:t>
          </w:r>
        </w:p>
        <w:p w:rsidR="00A03D46" w:rsidRPr="00E551D2" w:rsidRDefault="00462940">
          <w:pPr>
            <w:pStyle w:val="TOC1"/>
          </w:pPr>
          <w:r>
            <w:t>Введение</w:t>
          </w:r>
          <w:r>
            <w:ptab w:relativeTo="margin" w:alignment="right" w:leader="dot"/>
          </w:r>
          <w:r w:rsidR="00E551D2" w:rsidRPr="00E551D2">
            <w:t>4</w:t>
          </w:r>
        </w:p>
        <w:p w:rsidR="00A03D46" w:rsidRPr="00E551D2" w:rsidRDefault="00462940">
          <w:pPr>
            <w:pStyle w:val="TOC1"/>
          </w:pPr>
          <w:r>
            <w:t>Глава 1 Теоретические основы управления человеческими ресурсами</w:t>
          </w:r>
          <w:r>
            <w:ptab w:relativeTo="margin" w:alignment="right" w:leader="dot"/>
          </w:r>
          <w:r w:rsidR="00E551D2" w:rsidRPr="00E551D2">
            <w:t>10</w:t>
          </w:r>
        </w:p>
        <w:p w:rsidR="00A03D46" w:rsidRPr="00E551D2" w:rsidRDefault="00462940">
          <w:pPr>
            <w:pStyle w:val="TOC2"/>
          </w:pPr>
          <w:r>
            <w:t>1.1 Эволюция теории управления человеческими ресурсами</w:t>
          </w:r>
          <w:r>
            <w:ptab w:relativeTo="margin" w:alignment="right" w:leader="dot"/>
          </w:r>
          <w:r w:rsidR="00E551D2" w:rsidRPr="00E551D2">
            <w:t>10</w:t>
          </w:r>
        </w:p>
        <w:p w:rsidR="00A03D46" w:rsidRPr="00E551D2" w:rsidRDefault="00462940">
          <w:pPr>
            <w:pStyle w:val="TOC3"/>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1.2 Роль человеческих ресурсов в развитии организации</w:t>
          </w:r>
          <w:r>
            <w:rPr>
              <w:rFonts w:ascii="Times New Roman" w:hAnsi="Times New Roman" w:cs="Times New Roman"/>
              <w:sz w:val="28"/>
              <w:szCs w:val="28"/>
            </w:rPr>
            <w:ptab w:relativeTo="margin" w:alignment="right" w:leader="dot"/>
          </w:r>
          <w:r>
            <w:rPr>
              <w:rFonts w:ascii="Times New Roman" w:hAnsi="Times New Roman" w:cs="Times New Roman"/>
              <w:sz w:val="28"/>
              <w:szCs w:val="28"/>
            </w:rPr>
            <w:t>1</w:t>
          </w:r>
          <w:r w:rsidR="00E551D2" w:rsidRPr="00E551D2">
            <w:rPr>
              <w:rFonts w:ascii="Times New Roman" w:hAnsi="Times New Roman" w:cs="Times New Roman"/>
              <w:sz w:val="28"/>
              <w:szCs w:val="28"/>
            </w:rPr>
            <w:t>9</w:t>
          </w:r>
        </w:p>
        <w:p w:rsidR="00A03D46" w:rsidRPr="00E551D2" w:rsidRDefault="00462940">
          <w:pPr>
            <w:pStyle w:val="TOC1"/>
          </w:pPr>
          <w:r>
            <w:t>Глава 2 Эволюция теории и практики управления человеческими ресурсами в России и Китае</w:t>
          </w:r>
          <w:r>
            <w:ptab w:relativeTo="margin" w:alignment="right" w:leader="dot"/>
          </w:r>
          <w:r w:rsidR="00E0513A">
            <w:t>2</w:t>
          </w:r>
          <w:r w:rsidR="00E551D2" w:rsidRPr="00E551D2">
            <w:t>4</w:t>
          </w:r>
        </w:p>
        <w:p w:rsidR="00A03D46" w:rsidRPr="00E551D2" w:rsidRDefault="00462940">
          <w:pPr>
            <w:pStyle w:val="TOC2"/>
          </w:pPr>
          <w:r>
            <w:t xml:space="preserve">2.1 История развития теории и практики управления человеческими ресурсами в России </w:t>
          </w:r>
          <w:r>
            <w:ptab w:relativeTo="margin" w:alignment="right" w:leader="dot"/>
          </w:r>
          <w:r w:rsidR="00E0513A">
            <w:t>2</w:t>
          </w:r>
          <w:r w:rsidR="00E551D2" w:rsidRPr="00E551D2">
            <w:t>4</w:t>
          </w:r>
        </w:p>
        <w:p w:rsidR="00A03D46" w:rsidRPr="00E551D2" w:rsidRDefault="00462940">
          <w:pPr>
            <w:pStyle w:val="TOC2"/>
          </w:pPr>
          <w:r>
            <w:t>2.2 История развития теории и практики управления человеческими ресурсами в Китае</w:t>
          </w:r>
          <w:r>
            <w:ptab w:relativeTo="margin" w:alignment="right" w:leader="dot"/>
          </w:r>
          <w:r w:rsidR="005322F4" w:rsidRPr="005322F4">
            <w:t>2</w:t>
          </w:r>
          <w:r w:rsidR="00E551D2" w:rsidRPr="00E551D2">
            <w:t>9</w:t>
          </w:r>
        </w:p>
        <w:p w:rsidR="00A03D46" w:rsidRPr="00E551D2" w:rsidRDefault="00462940">
          <w:pPr>
            <w:pStyle w:val="TOC1"/>
          </w:pPr>
          <w:r>
            <w:t>Глава 3 Сравнительный анализ управления человеческими ресурсами в России и Китае и поиск путей их совершенствования</w:t>
          </w:r>
          <w:r>
            <w:ptab w:relativeTo="margin" w:alignment="right" w:leader="dot"/>
          </w:r>
          <w:r w:rsidR="00E0513A">
            <w:t>4</w:t>
          </w:r>
          <w:r w:rsidR="00E551D2" w:rsidRPr="00E551D2">
            <w:t>8</w:t>
          </w:r>
        </w:p>
        <w:p w:rsidR="00D41904" w:rsidRPr="00E551D2" w:rsidRDefault="00D41904" w:rsidP="00D41904">
          <w:pPr>
            <w:pStyle w:val="TOC2"/>
            <w:rPr>
              <w:lang w:eastAsia="zh-CN"/>
            </w:rPr>
          </w:pPr>
          <w:r>
            <w:t xml:space="preserve">3.1  </w:t>
          </w:r>
          <w:r w:rsidR="00CC3CEA" w:rsidRPr="00CC3CEA">
            <w:t>Практика управления человеческими ресурсами в  Китае</w:t>
          </w:r>
          <w:r>
            <w:ptab w:relativeTo="margin" w:alignment="right" w:leader="dot"/>
          </w:r>
          <w:r>
            <w:t>4</w:t>
          </w:r>
          <w:r w:rsidR="00E551D2" w:rsidRPr="00E551D2">
            <w:t>8</w:t>
          </w:r>
        </w:p>
        <w:p w:rsidR="00D41904" w:rsidRDefault="00D41904" w:rsidP="00CC3CEA">
          <w:pPr>
            <w:pStyle w:val="TOC2"/>
            <w:jc w:val="left"/>
          </w:pPr>
          <w:proofErr w:type="gramStart"/>
          <w:r>
            <w:t xml:space="preserve">3.2 </w:t>
          </w:r>
          <w:r w:rsidR="00CC3CEA" w:rsidRPr="00CC3CEA">
            <w:t xml:space="preserve"> Практика</w:t>
          </w:r>
          <w:proofErr w:type="gramEnd"/>
          <w:r w:rsidR="00CC3CEA" w:rsidRPr="00CC3CEA">
            <w:t xml:space="preserve"> управления человеческими ресурсами в России: его особенности и отличие от китайской</w:t>
          </w:r>
          <w:r w:rsidR="00CC3CEA">
            <w:t xml:space="preserve"> </w:t>
          </w:r>
          <w:r w:rsidR="00CC3CEA">
            <w:rPr>
              <w:lang w:eastAsia="zh-CN"/>
            </w:rPr>
            <w:t>модели…</w:t>
          </w:r>
          <w:r w:rsidR="00CC3CEA" w:rsidRPr="00CC3CEA">
            <w:rPr>
              <w:lang w:eastAsia="zh-CN"/>
            </w:rPr>
            <w:t>………………………</w:t>
          </w:r>
          <w:r w:rsidR="00CC3CEA">
            <w:rPr>
              <w:lang w:eastAsia="zh-CN"/>
            </w:rPr>
            <w:t>…</w:t>
          </w:r>
          <w:r w:rsidR="00CC3CEA" w:rsidRPr="00CC3CEA">
            <w:rPr>
              <w:lang w:eastAsia="zh-CN"/>
            </w:rPr>
            <w:t>…</w:t>
          </w:r>
          <w:r w:rsidR="00CC3CEA">
            <w:rPr>
              <w:lang w:eastAsia="zh-CN"/>
            </w:rPr>
            <w:t>…</w:t>
          </w:r>
          <w:r w:rsidR="00CC3CEA" w:rsidRPr="00CC3CEA">
            <w:rPr>
              <w:lang w:eastAsia="zh-CN"/>
            </w:rPr>
            <w:t>.5</w:t>
          </w:r>
          <w:r w:rsidR="00E551D2" w:rsidRPr="00E551D2">
            <w:rPr>
              <w:lang w:eastAsia="zh-CN"/>
            </w:rPr>
            <w:t>4</w:t>
          </w:r>
          <w:r w:rsidR="00CC3CEA">
            <w:t xml:space="preserve"> </w:t>
          </w:r>
        </w:p>
        <w:p w:rsidR="00D41904" w:rsidRPr="00E551D2" w:rsidRDefault="00D41904" w:rsidP="000272BA">
          <w:pPr>
            <w:pStyle w:val="TOC2"/>
            <w:ind w:firstLine="0"/>
          </w:pPr>
          <w:r w:rsidRPr="000272BA">
            <w:rPr>
              <w:b/>
              <w:bCs/>
            </w:rPr>
            <w:t>Рекомендации по совершенствованию практики управления человеческими ресурсами в России и Китае</w:t>
          </w:r>
          <w:r>
            <w:ptab w:relativeTo="margin" w:alignment="right" w:leader="dot"/>
          </w:r>
          <w:r>
            <w:t>6</w:t>
          </w:r>
          <w:r w:rsidR="00E551D2" w:rsidRPr="00E551D2">
            <w:t>2</w:t>
          </w:r>
        </w:p>
        <w:p w:rsidR="00CF08BB" w:rsidRPr="00F36A0B" w:rsidRDefault="00462940">
          <w:pPr>
            <w:pStyle w:val="TOC1"/>
          </w:pPr>
          <w:r>
            <w:t>Список литературы</w:t>
          </w:r>
          <w:r>
            <w:ptab w:relativeTo="margin" w:alignment="right" w:leader="dot"/>
          </w:r>
          <w:r w:rsidR="00C526C7" w:rsidRPr="00C526C7">
            <w:t>6</w:t>
          </w:r>
          <w:r w:rsidR="00E70A7A">
            <w:t>4</w:t>
          </w:r>
        </w:p>
        <w:p w:rsidR="00CF08BB" w:rsidRPr="00F36A0B" w:rsidRDefault="00CF08BB" w:rsidP="00CF08BB">
          <w:pPr>
            <w:rPr>
              <w:rFonts w:ascii="Times New Roman" w:hAnsi="Times New Roman" w:cs="Times New Roman"/>
              <w:sz w:val="28"/>
              <w:szCs w:val="28"/>
            </w:rPr>
          </w:pPr>
          <w:r w:rsidRPr="00875F65">
            <w:rPr>
              <w:rFonts w:ascii="Times New Roman" w:hAnsi="Times New Roman" w:cs="Times New Roman"/>
              <w:b/>
              <w:bCs/>
              <w:sz w:val="28"/>
              <w:szCs w:val="28"/>
            </w:rPr>
            <w:t>ПРИЛОЖЕНИЯ</w:t>
          </w:r>
          <w:r>
            <w:rPr>
              <w:rFonts w:ascii="Times New Roman" w:hAnsi="Times New Roman" w:cs="Times New Roman"/>
              <w:sz w:val="28"/>
              <w:szCs w:val="28"/>
            </w:rPr>
            <w:t>……</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r w:rsidR="000957F5">
            <w:rPr>
              <w:rFonts w:ascii="Times New Roman" w:hAnsi="Times New Roman" w:cs="Times New Roman"/>
              <w:sz w:val="28"/>
              <w:szCs w:val="28"/>
            </w:rPr>
            <w:t>.</w:t>
          </w:r>
          <w:r w:rsidR="000957F5" w:rsidRPr="000957F5">
            <w:rPr>
              <w:rFonts w:ascii="Times New Roman" w:hAnsi="Times New Roman" w:cs="Times New Roman"/>
              <w:sz w:val="28"/>
              <w:szCs w:val="28"/>
            </w:rPr>
            <w:t>.</w:t>
          </w:r>
          <w:r w:rsidR="000957F5">
            <w:rPr>
              <w:rFonts w:ascii="Times New Roman" w:hAnsi="Times New Roman" w:cs="Times New Roman"/>
              <w:sz w:val="28"/>
              <w:szCs w:val="28"/>
            </w:rPr>
            <w:t>7</w:t>
          </w:r>
          <w:r w:rsidR="00E70A7A">
            <w:rPr>
              <w:rFonts w:ascii="Times New Roman" w:hAnsi="Times New Roman" w:cs="Times New Roman"/>
              <w:sz w:val="28"/>
              <w:szCs w:val="28"/>
            </w:rPr>
            <w:t>1</w:t>
          </w:r>
        </w:p>
        <w:p w:rsidR="00E551D2" w:rsidRPr="00F36A0B" w:rsidRDefault="00E551D2" w:rsidP="00E551D2">
          <w:pPr>
            <w:spacing w:line="360" w:lineRule="auto"/>
            <w:ind w:firstLine="709"/>
            <w:jc w:val="both"/>
            <w:rPr>
              <w:rFonts w:ascii="Times New Roman" w:hAnsi="Times New Roman" w:cs="Times New Roman"/>
              <w:sz w:val="28"/>
              <w:szCs w:val="28"/>
            </w:rPr>
          </w:pPr>
          <w:r w:rsidRPr="007A70B6">
            <w:rPr>
              <w:rFonts w:ascii="Times New Roman" w:hAnsi="Times New Roman" w:cs="Times New Roman"/>
              <w:color w:val="000000" w:themeColor="text1"/>
              <w:sz w:val="28"/>
              <w:szCs w:val="28"/>
            </w:rPr>
            <w:t xml:space="preserve">Приложение 1. </w:t>
          </w:r>
          <w:r w:rsidRPr="007A70B6">
            <w:rPr>
              <w:rFonts w:ascii="Times New Roman" w:hAnsi="Times New Roman" w:cs="Times New Roman"/>
              <w:sz w:val="28"/>
              <w:szCs w:val="28"/>
            </w:rPr>
            <w:t xml:space="preserve"> Перечень и </w:t>
          </w:r>
          <w:proofErr w:type="gramStart"/>
          <w:r w:rsidRPr="007A70B6">
            <w:rPr>
              <w:rFonts w:ascii="Times New Roman" w:hAnsi="Times New Roman" w:cs="Times New Roman"/>
              <w:sz w:val="28"/>
              <w:szCs w:val="28"/>
            </w:rPr>
            <w:t>базовые  характеристики</w:t>
          </w:r>
          <w:proofErr w:type="gramEnd"/>
          <w:r w:rsidRPr="007A70B6">
            <w:rPr>
              <w:rFonts w:ascii="Times New Roman" w:hAnsi="Times New Roman" w:cs="Times New Roman"/>
              <w:sz w:val="28"/>
              <w:szCs w:val="28"/>
            </w:rPr>
            <w:t xml:space="preserve"> центральных профильных периодических изданий в СССР</w:t>
          </w:r>
          <w:r>
            <w:rPr>
              <w:rFonts w:ascii="Times New Roman" w:hAnsi="Times New Roman" w:cs="Times New Roman"/>
              <w:sz w:val="28"/>
              <w:szCs w:val="28"/>
            </w:rPr>
            <w:t>………………………………</w:t>
          </w:r>
          <w:r w:rsidR="00F36A0B" w:rsidRPr="00F36A0B">
            <w:rPr>
              <w:rFonts w:ascii="Times New Roman" w:hAnsi="Times New Roman" w:cs="Times New Roman"/>
              <w:sz w:val="28"/>
              <w:szCs w:val="28"/>
            </w:rPr>
            <w:t>….7</w:t>
          </w:r>
          <w:r w:rsidR="00E70A7A">
            <w:rPr>
              <w:rFonts w:ascii="Times New Roman" w:hAnsi="Times New Roman" w:cs="Times New Roman"/>
              <w:sz w:val="28"/>
              <w:szCs w:val="28"/>
            </w:rPr>
            <w:t>1</w:t>
          </w:r>
        </w:p>
        <w:p w:rsidR="00E551D2" w:rsidRPr="00F36A0B" w:rsidRDefault="00E551D2" w:rsidP="00E551D2">
          <w:pPr>
            <w:ind w:firstLineChars="250" w:firstLine="700"/>
            <w:jc w:val="both"/>
            <w:rPr>
              <w:rFonts w:ascii="Times New Roman" w:hAnsi="Times New Roman" w:cs="Times New Roman"/>
              <w:sz w:val="28"/>
              <w:szCs w:val="28"/>
            </w:rPr>
          </w:pPr>
          <w:r w:rsidRPr="007A70B6">
            <w:rPr>
              <w:rFonts w:ascii="Times New Roman" w:hAnsi="Times New Roman" w:cs="Times New Roman"/>
              <w:sz w:val="28"/>
              <w:szCs w:val="28"/>
            </w:rPr>
            <w:t>Приложение 2. Современные периодические издания по тематике труда</w:t>
          </w:r>
          <w:r>
            <w:rPr>
              <w:rFonts w:ascii="Times New Roman" w:hAnsi="Times New Roman" w:cs="Times New Roman"/>
              <w:sz w:val="28"/>
              <w:szCs w:val="28"/>
            </w:rPr>
            <w:t>……</w:t>
          </w:r>
          <w:r w:rsidRPr="00E551D2">
            <w:rPr>
              <w:rFonts w:ascii="Times New Roman" w:hAnsi="Times New Roman" w:cs="Times New Roman"/>
              <w:sz w:val="28"/>
              <w:szCs w:val="28"/>
            </w:rPr>
            <w:t>……………………</w:t>
          </w:r>
          <w:proofErr w:type="gramStart"/>
          <w:r w:rsidRPr="00E551D2">
            <w:rPr>
              <w:rFonts w:ascii="Times New Roman" w:hAnsi="Times New Roman" w:cs="Times New Roman"/>
              <w:sz w:val="28"/>
              <w:szCs w:val="28"/>
            </w:rPr>
            <w:t>…….</w:t>
          </w:r>
          <w:proofErr w:type="gramEnd"/>
          <w:r>
            <w:rPr>
              <w:rFonts w:ascii="Times New Roman" w:hAnsi="Times New Roman" w:cs="Times New Roman"/>
              <w:sz w:val="28"/>
              <w:szCs w:val="28"/>
            </w:rPr>
            <w:t>………………………………</w:t>
          </w:r>
          <w:r w:rsidR="00F36A0B">
            <w:rPr>
              <w:rFonts w:ascii="Times New Roman" w:hAnsi="Times New Roman" w:cs="Times New Roman"/>
              <w:sz w:val="28"/>
              <w:szCs w:val="28"/>
            </w:rPr>
            <w:t>…</w:t>
          </w:r>
          <w:r w:rsidR="00F36A0B" w:rsidRPr="00F36A0B">
            <w:rPr>
              <w:rFonts w:ascii="Times New Roman" w:hAnsi="Times New Roman" w:cs="Times New Roman"/>
              <w:sz w:val="28"/>
              <w:szCs w:val="28"/>
            </w:rPr>
            <w:t>…………...7</w:t>
          </w:r>
          <w:r w:rsidR="00E70A7A">
            <w:rPr>
              <w:rFonts w:ascii="Times New Roman" w:hAnsi="Times New Roman" w:cs="Times New Roman"/>
              <w:sz w:val="28"/>
              <w:szCs w:val="28"/>
            </w:rPr>
            <w:t>2</w:t>
          </w:r>
        </w:p>
        <w:p w:rsidR="00E551D2" w:rsidRPr="00F36A0B" w:rsidRDefault="00E551D2" w:rsidP="000272BA">
          <w:pPr>
            <w:spacing w:line="360" w:lineRule="auto"/>
            <w:ind w:firstLineChars="250" w:firstLine="700"/>
            <w:jc w:val="both"/>
            <w:rPr>
              <w:rFonts w:ascii="Times New Roman" w:hAnsi="Times New Roman" w:cs="Times New Roman"/>
              <w:color w:val="000000" w:themeColor="text1"/>
              <w:sz w:val="28"/>
              <w:szCs w:val="28"/>
            </w:rPr>
          </w:pPr>
          <w:r w:rsidRPr="007A70B6">
            <w:rPr>
              <w:rFonts w:ascii="Times New Roman" w:hAnsi="Times New Roman" w:cs="Times New Roman"/>
              <w:color w:val="000000" w:themeColor="text1"/>
              <w:sz w:val="28"/>
              <w:szCs w:val="28"/>
            </w:rPr>
            <w:t>Приложение 3. Программа исследования российского поля публикаций по тематике трудовых отношений</w:t>
          </w:r>
          <w:r>
            <w:rPr>
              <w:rFonts w:ascii="Times New Roman" w:hAnsi="Times New Roman" w:cs="Times New Roman"/>
              <w:color w:val="000000" w:themeColor="text1"/>
              <w:sz w:val="28"/>
              <w:szCs w:val="28"/>
            </w:rPr>
            <w:t>…</w:t>
          </w:r>
          <w:r w:rsidRPr="00E551D2">
            <w:rPr>
              <w:rFonts w:ascii="Times New Roman" w:hAnsi="Times New Roman" w:cs="Times New Roman"/>
              <w:color w:val="000000" w:themeColor="text1"/>
              <w:sz w:val="28"/>
              <w:szCs w:val="28"/>
            </w:rPr>
            <w:t>…………………………………………</w:t>
          </w:r>
          <w:r w:rsidR="00F36A0B">
            <w:rPr>
              <w:rFonts w:ascii="Times New Roman" w:hAnsi="Times New Roman" w:cs="Times New Roman"/>
              <w:color w:val="000000" w:themeColor="text1"/>
              <w:sz w:val="28"/>
              <w:szCs w:val="28"/>
            </w:rPr>
            <w:t>…</w:t>
          </w:r>
          <w:r w:rsidR="00F36A0B" w:rsidRPr="00F36A0B">
            <w:rPr>
              <w:rFonts w:ascii="Times New Roman" w:hAnsi="Times New Roman" w:cs="Times New Roman"/>
              <w:color w:val="000000" w:themeColor="text1"/>
              <w:sz w:val="28"/>
              <w:szCs w:val="28"/>
            </w:rPr>
            <w:t>7</w:t>
          </w:r>
          <w:r w:rsidR="00E70A7A">
            <w:rPr>
              <w:rFonts w:ascii="Times New Roman" w:hAnsi="Times New Roman" w:cs="Times New Roman"/>
              <w:color w:val="000000" w:themeColor="text1"/>
              <w:sz w:val="28"/>
              <w:szCs w:val="28"/>
            </w:rPr>
            <w:t>3</w:t>
          </w:r>
        </w:p>
        <w:p w:rsidR="00E551D2" w:rsidRPr="00F36A0B" w:rsidRDefault="00E551D2" w:rsidP="00E551D2">
          <w:pPr>
            <w:spacing w:line="360" w:lineRule="auto"/>
            <w:ind w:firstLineChars="250" w:firstLine="700"/>
            <w:rPr>
              <w:rFonts w:ascii="Times New Roman" w:hAnsi="Times New Roman" w:cs="Times New Roman"/>
              <w:sz w:val="28"/>
              <w:szCs w:val="28"/>
            </w:rPr>
          </w:pPr>
          <w:r w:rsidRPr="007A70B6">
            <w:rPr>
              <w:rFonts w:ascii="Times New Roman" w:hAnsi="Times New Roman" w:cs="Times New Roman"/>
              <w:sz w:val="28"/>
              <w:szCs w:val="28"/>
            </w:rPr>
            <w:lastRenderedPageBreak/>
            <w:t xml:space="preserve">Приложение 4.  Программа исследования </w:t>
          </w:r>
          <w:proofErr w:type="gramStart"/>
          <w:r w:rsidRPr="007A70B6">
            <w:rPr>
              <w:rFonts w:ascii="Times New Roman" w:hAnsi="Times New Roman" w:cs="Times New Roman"/>
              <w:sz w:val="28"/>
              <w:szCs w:val="28"/>
            </w:rPr>
            <w:t>« Выявление</w:t>
          </w:r>
          <w:proofErr w:type="gramEnd"/>
          <w:r w:rsidRPr="007A70B6">
            <w:rPr>
              <w:rFonts w:ascii="Times New Roman" w:hAnsi="Times New Roman" w:cs="Times New Roman"/>
              <w:sz w:val="28"/>
              <w:szCs w:val="28"/>
            </w:rPr>
            <w:t xml:space="preserve"> популярных тем в исследовании трудовых отношения Китая по разным этапам его современного развития»</w:t>
          </w:r>
          <w:r w:rsidRPr="00E551D2">
            <w:rPr>
              <w:rFonts w:ascii="Times New Roman" w:hAnsi="Times New Roman" w:cs="Times New Roman"/>
              <w:sz w:val="28"/>
              <w:szCs w:val="28"/>
            </w:rPr>
            <w:t xml:space="preserve"> </w:t>
          </w:r>
          <w:r>
            <w:rPr>
              <w:rFonts w:ascii="Times New Roman" w:hAnsi="Times New Roman" w:cs="Times New Roman"/>
              <w:sz w:val="28"/>
              <w:szCs w:val="28"/>
            </w:rPr>
            <w:t>………………………………………………………</w:t>
          </w:r>
          <w:r w:rsidR="00F36A0B" w:rsidRPr="00F36A0B">
            <w:rPr>
              <w:rFonts w:ascii="Times New Roman" w:hAnsi="Times New Roman" w:cs="Times New Roman"/>
              <w:sz w:val="28"/>
              <w:szCs w:val="28"/>
            </w:rPr>
            <w:t>..7</w:t>
          </w:r>
          <w:r w:rsidR="00E70A7A">
            <w:rPr>
              <w:rFonts w:ascii="Times New Roman" w:hAnsi="Times New Roman" w:cs="Times New Roman"/>
              <w:sz w:val="28"/>
              <w:szCs w:val="28"/>
            </w:rPr>
            <w:t>4</w:t>
          </w:r>
        </w:p>
        <w:p w:rsidR="00A03D46" w:rsidRPr="009250AF" w:rsidRDefault="00E551D2" w:rsidP="00E551D2">
          <w:pPr>
            <w:spacing w:line="360" w:lineRule="auto"/>
            <w:ind w:firstLine="709"/>
            <w:jc w:val="both"/>
            <w:rPr>
              <w:rFonts w:ascii="Times New Roman" w:hAnsi="Times New Roman" w:cs="Times New Roman"/>
              <w:sz w:val="28"/>
              <w:szCs w:val="28"/>
            </w:rPr>
          </w:pPr>
          <w:r w:rsidRPr="007A70B6">
            <w:rPr>
              <w:rFonts w:ascii="Times New Roman" w:hAnsi="Times New Roman" w:cs="Times New Roman"/>
              <w:sz w:val="28"/>
              <w:szCs w:val="28"/>
            </w:rPr>
            <w:t xml:space="preserve">Приложение 5. Управление человеческими ресурсами крупных китайских предприятий </w:t>
          </w:r>
          <w:r w:rsidR="00875F65">
            <w:rPr>
              <w:rFonts w:ascii="Times New Roman" w:hAnsi="Times New Roman" w:cs="Times New Roman"/>
              <w:sz w:val="28"/>
              <w:szCs w:val="28"/>
            </w:rPr>
            <w:t>…………………………………</w:t>
          </w:r>
          <w:r w:rsidR="000957F5" w:rsidRPr="000957F5">
            <w:rPr>
              <w:rFonts w:ascii="Times New Roman" w:hAnsi="Times New Roman" w:cs="Times New Roman"/>
              <w:sz w:val="28"/>
              <w:szCs w:val="28"/>
            </w:rPr>
            <w:t>…………………</w:t>
          </w:r>
          <w:r w:rsidR="00F36A0B">
            <w:rPr>
              <w:rFonts w:ascii="Times New Roman" w:hAnsi="Times New Roman" w:cs="Times New Roman"/>
              <w:sz w:val="28"/>
              <w:szCs w:val="28"/>
            </w:rPr>
            <w:t>…</w:t>
          </w:r>
          <w:r w:rsidR="00F36A0B" w:rsidRPr="00F36A0B">
            <w:rPr>
              <w:rFonts w:ascii="Times New Roman" w:hAnsi="Times New Roman" w:cs="Times New Roman"/>
              <w:sz w:val="28"/>
              <w:szCs w:val="28"/>
            </w:rPr>
            <w:t>...8</w:t>
          </w:r>
          <w:r w:rsidR="00E70A7A">
            <w:rPr>
              <w:rFonts w:ascii="Times New Roman" w:hAnsi="Times New Roman" w:cs="Times New Roman"/>
              <w:sz w:val="28"/>
              <w:szCs w:val="28"/>
            </w:rPr>
            <w:t>2</w:t>
          </w:r>
        </w:p>
      </w:sdtContent>
    </w:sdt>
    <w:p w:rsidR="00A03D46" w:rsidRDefault="00A03D46">
      <w:pPr>
        <w:spacing w:line="360" w:lineRule="auto"/>
        <w:jc w:val="center"/>
        <w:rPr>
          <w:rFonts w:ascii="Times New Roman" w:hAnsi="Times New Roman" w:cs="Times New Roman"/>
          <w:b/>
          <w:bCs/>
          <w:sz w:val="28"/>
          <w:szCs w:val="28"/>
        </w:rPr>
      </w:pPr>
    </w:p>
    <w:p w:rsidR="00E0513A" w:rsidRDefault="00E0513A">
      <w:pPr>
        <w:spacing w:line="360" w:lineRule="auto"/>
        <w:jc w:val="center"/>
        <w:rPr>
          <w:rFonts w:ascii="Times New Roman" w:hAnsi="Times New Roman" w:cs="Times New Roman"/>
          <w:b/>
          <w:bCs/>
          <w:sz w:val="28"/>
          <w:szCs w:val="28"/>
        </w:rPr>
      </w:pPr>
    </w:p>
    <w:p w:rsidR="00E0513A" w:rsidRDefault="00E0513A">
      <w:pPr>
        <w:spacing w:line="360" w:lineRule="auto"/>
        <w:jc w:val="center"/>
        <w:rPr>
          <w:rFonts w:ascii="Times New Roman" w:hAnsi="Times New Roman" w:cs="Times New Roman"/>
          <w:b/>
          <w:bCs/>
          <w:sz w:val="28"/>
          <w:szCs w:val="28"/>
        </w:rPr>
      </w:pPr>
    </w:p>
    <w:p w:rsidR="00A03D46" w:rsidRDefault="00A03D46">
      <w:pPr>
        <w:spacing w:line="360" w:lineRule="auto"/>
        <w:rPr>
          <w:rFonts w:ascii="Times New Roman" w:hAnsi="Times New Roman" w:cs="Times New Roman"/>
          <w:b/>
          <w:bCs/>
          <w:sz w:val="28"/>
          <w:szCs w:val="28"/>
        </w:rPr>
      </w:pPr>
    </w:p>
    <w:p w:rsidR="00E551D2" w:rsidRDefault="00E551D2">
      <w:pPr>
        <w:spacing w:line="360" w:lineRule="auto"/>
        <w:rPr>
          <w:rFonts w:ascii="Times New Roman" w:hAnsi="Times New Roman" w:cs="Times New Roman"/>
          <w:b/>
          <w:bCs/>
          <w:sz w:val="28"/>
          <w:szCs w:val="28"/>
        </w:rPr>
      </w:pPr>
    </w:p>
    <w:p w:rsidR="00E551D2" w:rsidRDefault="00E551D2">
      <w:pPr>
        <w:spacing w:line="360" w:lineRule="auto"/>
        <w:rPr>
          <w:rFonts w:ascii="Times New Roman" w:hAnsi="Times New Roman" w:cs="Times New Roman"/>
          <w:b/>
          <w:bCs/>
          <w:sz w:val="28"/>
          <w:szCs w:val="28"/>
        </w:rPr>
      </w:pPr>
    </w:p>
    <w:p w:rsidR="00E551D2" w:rsidRDefault="00E551D2">
      <w:pPr>
        <w:spacing w:line="360" w:lineRule="auto"/>
        <w:rPr>
          <w:rFonts w:ascii="Times New Roman" w:hAnsi="Times New Roman" w:cs="Times New Roman"/>
          <w:b/>
          <w:bCs/>
          <w:sz w:val="28"/>
          <w:szCs w:val="28"/>
        </w:rPr>
      </w:pPr>
    </w:p>
    <w:p w:rsidR="00E551D2" w:rsidRDefault="00E551D2">
      <w:pPr>
        <w:spacing w:line="360" w:lineRule="auto"/>
        <w:rPr>
          <w:rFonts w:ascii="Times New Roman" w:hAnsi="Times New Roman" w:cs="Times New Roman"/>
          <w:b/>
          <w:bCs/>
          <w:sz w:val="28"/>
          <w:szCs w:val="28"/>
        </w:rPr>
      </w:pPr>
    </w:p>
    <w:p w:rsidR="00E551D2" w:rsidRDefault="00E551D2">
      <w:pPr>
        <w:spacing w:line="360" w:lineRule="auto"/>
        <w:rPr>
          <w:rFonts w:ascii="Times New Roman" w:hAnsi="Times New Roman" w:cs="Times New Roman"/>
          <w:b/>
          <w:bCs/>
          <w:sz w:val="28"/>
          <w:szCs w:val="28"/>
        </w:rPr>
      </w:pPr>
    </w:p>
    <w:p w:rsidR="00E551D2" w:rsidRDefault="00E551D2">
      <w:pPr>
        <w:spacing w:line="360" w:lineRule="auto"/>
        <w:rPr>
          <w:rFonts w:ascii="Times New Roman" w:hAnsi="Times New Roman" w:cs="Times New Roman"/>
          <w:b/>
          <w:bCs/>
          <w:sz w:val="28"/>
          <w:szCs w:val="28"/>
        </w:rPr>
      </w:pPr>
    </w:p>
    <w:p w:rsidR="00E551D2" w:rsidRDefault="00E551D2">
      <w:pPr>
        <w:spacing w:line="360" w:lineRule="auto"/>
        <w:rPr>
          <w:rFonts w:ascii="Times New Roman" w:hAnsi="Times New Roman" w:cs="Times New Roman"/>
          <w:b/>
          <w:bCs/>
          <w:sz w:val="28"/>
          <w:szCs w:val="28"/>
        </w:rPr>
      </w:pPr>
    </w:p>
    <w:p w:rsidR="00E551D2" w:rsidRDefault="00E551D2">
      <w:pPr>
        <w:spacing w:line="360" w:lineRule="auto"/>
        <w:rPr>
          <w:rFonts w:ascii="Times New Roman" w:hAnsi="Times New Roman" w:cs="Times New Roman"/>
          <w:b/>
          <w:bCs/>
          <w:sz w:val="28"/>
          <w:szCs w:val="28"/>
        </w:rPr>
      </w:pPr>
    </w:p>
    <w:p w:rsidR="00E551D2" w:rsidRDefault="00E551D2">
      <w:pPr>
        <w:spacing w:line="360" w:lineRule="auto"/>
        <w:rPr>
          <w:rFonts w:ascii="Times New Roman" w:hAnsi="Times New Roman" w:cs="Times New Roman"/>
          <w:b/>
          <w:bCs/>
          <w:sz w:val="28"/>
          <w:szCs w:val="28"/>
        </w:rPr>
      </w:pPr>
    </w:p>
    <w:p w:rsidR="00E551D2" w:rsidRDefault="00E551D2">
      <w:pPr>
        <w:spacing w:line="360" w:lineRule="auto"/>
        <w:rPr>
          <w:rFonts w:ascii="Times New Roman" w:hAnsi="Times New Roman" w:cs="Times New Roman"/>
          <w:b/>
          <w:bCs/>
          <w:sz w:val="28"/>
          <w:szCs w:val="28"/>
        </w:rPr>
      </w:pPr>
    </w:p>
    <w:p w:rsidR="00E551D2" w:rsidRDefault="00E551D2">
      <w:pPr>
        <w:spacing w:line="360" w:lineRule="auto"/>
        <w:rPr>
          <w:rFonts w:ascii="Times New Roman" w:hAnsi="Times New Roman" w:cs="Times New Roman"/>
          <w:b/>
          <w:bCs/>
          <w:sz w:val="28"/>
          <w:szCs w:val="28"/>
        </w:rPr>
      </w:pPr>
    </w:p>
    <w:p w:rsidR="00E551D2" w:rsidRDefault="00E551D2">
      <w:pPr>
        <w:spacing w:line="360" w:lineRule="auto"/>
        <w:rPr>
          <w:rFonts w:ascii="Times New Roman" w:hAnsi="Times New Roman" w:cs="Times New Roman"/>
          <w:b/>
          <w:bCs/>
          <w:sz w:val="28"/>
          <w:szCs w:val="28"/>
        </w:rPr>
      </w:pPr>
    </w:p>
    <w:p w:rsidR="00E551D2" w:rsidRDefault="00E551D2">
      <w:pPr>
        <w:spacing w:line="360" w:lineRule="auto"/>
        <w:rPr>
          <w:rFonts w:ascii="Times New Roman" w:hAnsi="Times New Roman" w:cs="Times New Roman"/>
          <w:b/>
          <w:bCs/>
          <w:sz w:val="28"/>
          <w:szCs w:val="28"/>
        </w:rPr>
      </w:pPr>
    </w:p>
    <w:p w:rsidR="00E551D2" w:rsidRDefault="00E551D2">
      <w:pPr>
        <w:spacing w:line="360" w:lineRule="auto"/>
        <w:rPr>
          <w:rFonts w:ascii="Times New Roman" w:hAnsi="Times New Roman" w:cs="Times New Roman"/>
          <w:b/>
          <w:bCs/>
          <w:sz w:val="28"/>
          <w:szCs w:val="28"/>
        </w:rPr>
      </w:pPr>
    </w:p>
    <w:p w:rsidR="00E551D2" w:rsidRDefault="00E551D2">
      <w:pPr>
        <w:spacing w:line="360" w:lineRule="auto"/>
        <w:rPr>
          <w:rFonts w:ascii="Times New Roman" w:hAnsi="Times New Roman" w:cs="Times New Roman"/>
          <w:b/>
          <w:bCs/>
          <w:sz w:val="28"/>
          <w:szCs w:val="28"/>
        </w:rPr>
      </w:pPr>
    </w:p>
    <w:p w:rsidR="00E551D2" w:rsidRDefault="00E551D2">
      <w:pPr>
        <w:spacing w:line="360" w:lineRule="auto"/>
        <w:rPr>
          <w:rFonts w:ascii="Times New Roman" w:hAnsi="Times New Roman" w:cs="Times New Roman"/>
          <w:b/>
          <w:bCs/>
          <w:sz w:val="28"/>
          <w:szCs w:val="28"/>
        </w:rPr>
      </w:pPr>
    </w:p>
    <w:p w:rsidR="00E551D2" w:rsidRDefault="00E551D2">
      <w:pPr>
        <w:spacing w:line="360" w:lineRule="auto"/>
        <w:rPr>
          <w:rFonts w:ascii="Times New Roman" w:hAnsi="Times New Roman" w:cs="Times New Roman"/>
          <w:b/>
          <w:bCs/>
          <w:sz w:val="28"/>
          <w:szCs w:val="28"/>
        </w:rPr>
      </w:pPr>
    </w:p>
    <w:p w:rsidR="00E551D2" w:rsidRDefault="00E551D2">
      <w:pPr>
        <w:spacing w:line="360" w:lineRule="auto"/>
        <w:rPr>
          <w:rFonts w:ascii="Times New Roman" w:hAnsi="Times New Roman" w:cs="Times New Roman"/>
          <w:b/>
          <w:bCs/>
          <w:sz w:val="28"/>
          <w:szCs w:val="28"/>
        </w:rPr>
      </w:pPr>
    </w:p>
    <w:p w:rsidR="00E551D2" w:rsidRDefault="00E551D2">
      <w:pPr>
        <w:spacing w:line="360" w:lineRule="auto"/>
        <w:rPr>
          <w:rFonts w:ascii="Times New Roman" w:hAnsi="Times New Roman" w:cs="Times New Roman"/>
          <w:b/>
          <w:bCs/>
          <w:sz w:val="28"/>
          <w:szCs w:val="28"/>
        </w:rPr>
      </w:pPr>
    </w:p>
    <w:p w:rsidR="00E551D2" w:rsidRDefault="00E551D2">
      <w:pPr>
        <w:spacing w:line="360" w:lineRule="auto"/>
        <w:rPr>
          <w:rFonts w:ascii="Times New Roman" w:hAnsi="Times New Roman" w:cs="Times New Roman"/>
          <w:b/>
          <w:bCs/>
          <w:sz w:val="28"/>
          <w:szCs w:val="28"/>
        </w:rPr>
      </w:pPr>
    </w:p>
    <w:p w:rsidR="00E551D2" w:rsidRDefault="00E551D2">
      <w:pPr>
        <w:spacing w:line="360" w:lineRule="auto"/>
        <w:rPr>
          <w:rFonts w:ascii="Times New Roman" w:hAnsi="Times New Roman" w:cs="Times New Roman"/>
          <w:b/>
          <w:bCs/>
          <w:sz w:val="28"/>
          <w:szCs w:val="28"/>
        </w:rPr>
      </w:pPr>
    </w:p>
    <w:p w:rsidR="00A03D46" w:rsidRPr="00944EC7" w:rsidRDefault="00462940" w:rsidP="00944EC7">
      <w:pPr>
        <w:spacing w:line="360" w:lineRule="auto"/>
        <w:ind w:firstLineChars="950" w:firstLine="3800"/>
        <w:rPr>
          <w:rFonts w:ascii="Times New Roman" w:hAnsi="Times New Roman" w:cs="Times New Roman"/>
          <w:b/>
          <w:sz w:val="40"/>
          <w:szCs w:val="40"/>
        </w:rPr>
      </w:pPr>
      <w:r w:rsidRPr="00944EC7">
        <w:rPr>
          <w:rFonts w:ascii="Times New Roman" w:hAnsi="Times New Roman" w:cs="Times New Roman"/>
          <w:b/>
          <w:sz w:val="40"/>
          <w:szCs w:val="40"/>
        </w:rPr>
        <w:lastRenderedPageBreak/>
        <w:t>Введение</w:t>
      </w:r>
    </w:p>
    <w:p w:rsidR="00A03D46" w:rsidRDefault="00462940">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На сегодняшний день сформировалась новая тенденция ценности ресурсов организации. Наиболее ценными в сегодняшнем контексте считаются </w:t>
      </w:r>
      <w:r w:rsidR="00B61FD7">
        <w:rPr>
          <w:rFonts w:ascii="Times New Roman" w:hAnsi="Times New Roman" w:cs="Times New Roman"/>
          <w:bCs/>
          <w:sz w:val="28"/>
          <w:szCs w:val="28"/>
        </w:rPr>
        <w:t xml:space="preserve">ее </w:t>
      </w:r>
      <w:r>
        <w:rPr>
          <w:rFonts w:ascii="Times New Roman" w:hAnsi="Times New Roman" w:cs="Times New Roman"/>
          <w:bCs/>
          <w:sz w:val="28"/>
          <w:szCs w:val="28"/>
        </w:rPr>
        <w:t xml:space="preserve">человеческие ресурсы. Современная практика управления </w:t>
      </w:r>
      <w:r w:rsidR="00B61FD7">
        <w:rPr>
          <w:rFonts w:ascii="Times New Roman" w:hAnsi="Times New Roman" w:cs="Times New Roman"/>
          <w:bCs/>
          <w:sz w:val="28"/>
          <w:szCs w:val="28"/>
        </w:rPr>
        <w:t xml:space="preserve">ими  </w:t>
      </w:r>
      <w:r>
        <w:rPr>
          <w:rFonts w:ascii="Times New Roman" w:hAnsi="Times New Roman" w:cs="Times New Roman"/>
          <w:bCs/>
          <w:sz w:val="28"/>
          <w:szCs w:val="28"/>
        </w:rPr>
        <w:t xml:space="preserve">направлена не только на повышение производительности организации, но и на совершенствование общественных благ: формирование </w:t>
      </w:r>
      <w:proofErr w:type="spellStart"/>
      <w:r>
        <w:rPr>
          <w:rFonts w:ascii="Times New Roman" w:hAnsi="Times New Roman" w:cs="Times New Roman"/>
          <w:bCs/>
          <w:sz w:val="28"/>
          <w:szCs w:val="28"/>
        </w:rPr>
        <w:t>гуманизированного</w:t>
      </w:r>
      <w:proofErr w:type="spellEnd"/>
      <w:r>
        <w:rPr>
          <w:rFonts w:ascii="Times New Roman" w:hAnsi="Times New Roman" w:cs="Times New Roman"/>
          <w:bCs/>
          <w:sz w:val="28"/>
          <w:szCs w:val="28"/>
        </w:rPr>
        <w:t>, грамотного, развитого общества, в котором не игнорируются потребности человека</w:t>
      </w:r>
      <w:r w:rsidR="00B61FD7">
        <w:rPr>
          <w:rFonts w:ascii="Times New Roman" w:hAnsi="Times New Roman" w:cs="Times New Roman"/>
          <w:bCs/>
          <w:sz w:val="28"/>
          <w:szCs w:val="28"/>
        </w:rPr>
        <w:t>,</w:t>
      </w:r>
      <w:r>
        <w:rPr>
          <w:rFonts w:ascii="Times New Roman" w:hAnsi="Times New Roman" w:cs="Times New Roman"/>
          <w:bCs/>
          <w:sz w:val="28"/>
          <w:szCs w:val="28"/>
        </w:rPr>
        <w:t xml:space="preserve"> поддерживаются и развиваются его таланты. При грамотном управлении человеческими ресурсами возможным становится максимально задействовать таланты и навыки каждого сотрудника.</w:t>
      </w:r>
    </w:p>
    <w:p w:rsidR="00A03D46" w:rsidRDefault="00462940">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Теория и практика управления человеческими ресурсами разнится от страны к стране. На сегодняшний день сформировались две крупные теоретические школы – американская и японская, на которые принято равняться в опыте организации управления персоналом. Однако, актуальным остаётся вопрос, применима ли практика этих школ к русским и китайским реалиям.</w:t>
      </w:r>
    </w:p>
    <w:p w:rsidR="00A03D46" w:rsidRDefault="00462940" w:rsidP="00B61FD7">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России управление человеческими ресурсами базировалось на социальных установках советского времени, однако, с переходом к рыночной экономике эти установки пошатнулись.</w:t>
      </w:r>
      <w:r w:rsidR="00B61FD7">
        <w:rPr>
          <w:rFonts w:ascii="Times New Roman" w:hAnsi="Times New Roman" w:cs="Times New Roman"/>
          <w:bCs/>
          <w:sz w:val="28"/>
          <w:szCs w:val="28"/>
        </w:rPr>
        <w:t xml:space="preserve"> </w:t>
      </w:r>
      <w:r>
        <w:rPr>
          <w:rFonts w:ascii="Times New Roman" w:hAnsi="Times New Roman" w:cs="Times New Roman"/>
          <w:bCs/>
          <w:sz w:val="28"/>
          <w:szCs w:val="28"/>
        </w:rPr>
        <w:t>С присоединением к ВТО Россия взяла ку</w:t>
      </w:r>
      <w:r w:rsidR="00B61FD7">
        <w:rPr>
          <w:rFonts w:ascii="Times New Roman" w:hAnsi="Times New Roman" w:cs="Times New Roman"/>
          <w:bCs/>
          <w:sz w:val="28"/>
          <w:szCs w:val="28"/>
        </w:rPr>
        <w:t>р</w:t>
      </w:r>
      <w:r>
        <w:rPr>
          <w:rFonts w:ascii="Times New Roman" w:hAnsi="Times New Roman" w:cs="Times New Roman"/>
          <w:bCs/>
          <w:sz w:val="28"/>
          <w:szCs w:val="28"/>
        </w:rPr>
        <w:t>с на соответствие международным стандартам, в том числе и в с</w:t>
      </w:r>
      <w:r w:rsidR="00B61FD7">
        <w:rPr>
          <w:rFonts w:ascii="Times New Roman" w:hAnsi="Times New Roman" w:cs="Times New Roman"/>
          <w:bCs/>
          <w:sz w:val="28"/>
          <w:szCs w:val="28"/>
        </w:rPr>
        <w:t xml:space="preserve">фере </w:t>
      </w:r>
      <w:r>
        <w:rPr>
          <w:rFonts w:ascii="Times New Roman" w:hAnsi="Times New Roman" w:cs="Times New Roman"/>
          <w:bCs/>
          <w:sz w:val="28"/>
          <w:szCs w:val="28"/>
        </w:rPr>
        <w:t xml:space="preserve">управления человеческими ресурсами. Однако, на сегодняшний день </w:t>
      </w:r>
      <w:r w:rsidR="00B61FD7">
        <w:rPr>
          <w:rFonts w:ascii="Times New Roman" w:hAnsi="Times New Roman" w:cs="Times New Roman"/>
          <w:bCs/>
          <w:sz w:val="28"/>
          <w:szCs w:val="28"/>
        </w:rPr>
        <w:t xml:space="preserve">эта </w:t>
      </w:r>
      <w:r>
        <w:rPr>
          <w:rFonts w:ascii="Times New Roman" w:hAnsi="Times New Roman" w:cs="Times New Roman"/>
          <w:bCs/>
          <w:sz w:val="28"/>
          <w:szCs w:val="28"/>
        </w:rPr>
        <w:t xml:space="preserve">практика </w:t>
      </w:r>
      <w:r w:rsidR="00B61FD7">
        <w:rPr>
          <w:rFonts w:ascii="Times New Roman" w:hAnsi="Times New Roman" w:cs="Times New Roman"/>
          <w:bCs/>
          <w:sz w:val="28"/>
          <w:szCs w:val="28"/>
        </w:rPr>
        <w:t xml:space="preserve"> </w:t>
      </w:r>
      <w:r>
        <w:rPr>
          <w:rFonts w:ascii="Times New Roman" w:hAnsi="Times New Roman" w:cs="Times New Roman"/>
          <w:bCs/>
          <w:sz w:val="28"/>
          <w:szCs w:val="28"/>
        </w:rPr>
        <w:t xml:space="preserve"> в </w:t>
      </w:r>
      <w:r w:rsidR="00B61FD7">
        <w:rPr>
          <w:rFonts w:ascii="Times New Roman" w:hAnsi="Times New Roman" w:cs="Times New Roman"/>
          <w:bCs/>
          <w:sz w:val="28"/>
          <w:szCs w:val="28"/>
        </w:rPr>
        <w:t xml:space="preserve">стране </w:t>
      </w:r>
      <w:r>
        <w:rPr>
          <w:rFonts w:ascii="Times New Roman" w:hAnsi="Times New Roman" w:cs="Times New Roman"/>
          <w:bCs/>
          <w:sz w:val="28"/>
          <w:szCs w:val="28"/>
        </w:rPr>
        <w:t>всё ещё недостаточно развита, так как традиционные установки конфликтуют с современными тенденциями, а национальная специфика с международными стандартами.</w:t>
      </w:r>
    </w:p>
    <w:p w:rsidR="00A03D46" w:rsidRDefault="00462940" w:rsidP="00B61FD7">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 Китае теория управления человеческими ресурсами начала развиваться довольно поздно. Коллективный уклад и эгалитарные установки не давали укорениться </w:t>
      </w:r>
      <w:r w:rsidR="00B61FD7">
        <w:rPr>
          <w:rFonts w:ascii="Times New Roman" w:hAnsi="Times New Roman" w:cs="Times New Roman"/>
          <w:bCs/>
          <w:sz w:val="28"/>
          <w:szCs w:val="28"/>
        </w:rPr>
        <w:t>теории человеческих ресурсов</w:t>
      </w:r>
      <w:r>
        <w:rPr>
          <w:rFonts w:ascii="Times New Roman" w:hAnsi="Times New Roman" w:cs="Times New Roman"/>
          <w:bCs/>
          <w:sz w:val="28"/>
          <w:szCs w:val="28"/>
        </w:rPr>
        <w:t>.</w:t>
      </w:r>
      <w:r w:rsidR="00B61FD7">
        <w:rPr>
          <w:rFonts w:ascii="Times New Roman" w:hAnsi="Times New Roman" w:cs="Times New Roman"/>
          <w:bCs/>
          <w:sz w:val="28"/>
          <w:szCs w:val="28"/>
        </w:rPr>
        <w:t xml:space="preserve"> </w:t>
      </w:r>
      <w:r>
        <w:rPr>
          <w:rFonts w:ascii="Times New Roman" w:hAnsi="Times New Roman" w:cs="Times New Roman"/>
          <w:bCs/>
          <w:sz w:val="28"/>
          <w:szCs w:val="28"/>
        </w:rPr>
        <w:t>После реформ и открытости началось внедрение социалистической рыночной экономики и интеграци</w:t>
      </w:r>
      <w:r w:rsidR="00B61FD7">
        <w:rPr>
          <w:rFonts w:ascii="Times New Roman" w:hAnsi="Times New Roman" w:cs="Times New Roman"/>
          <w:bCs/>
          <w:sz w:val="28"/>
          <w:szCs w:val="28"/>
        </w:rPr>
        <w:t>и</w:t>
      </w:r>
      <w:r>
        <w:rPr>
          <w:rFonts w:ascii="Times New Roman" w:hAnsi="Times New Roman" w:cs="Times New Roman"/>
          <w:bCs/>
          <w:sz w:val="28"/>
          <w:szCs w:val="28"/>
        </w:rPr>
        <w:t xml:space="preserve"> в международную экономику, вместе с тем был поднят вопрос и о развитии управления человеческими ресурсами</w:t>
      </w:r>
      <w:r w:rsidR="00B61FD7">
        <w:rPr>
          <w:rFonts w:ascii="Times New Roman" w:hAnsi="Times New Roman" w:cs="Times New Roman"/>
          <w:bCs/>
          <w:sz w:val="28"/>
          <w:szCs w:val="28"/>
        </w:rPr>
        <w:t xml:space="preserve"> по новым требованиям</w:t>
      </w:r>
      <w:r>
        <w:rPr>
          <w:rFonts w:ascii="Times New Roman" w:hAnsi="Times New Roman" w:cs="Times New Roman"/>
          <w:bCs/>
          <w:sz w:val="28"/>
          <w:szCs w:val="28"/>
        </w:rPr>
        <w:t xml:space="preserve">. </w:t>
      </w:r>
      <w:r>
        <w:rPr>
          <w:rFonts w:ascii="Times New Roman" w:hAnsi="Times New Roman" w:cs="Times New Roman"/>
          <w:bCs/>
          <w:sz w:val="28"/>
          <w:szCs w:val="28"/>
        </w:rPr>
        <w:lastRenderedPageBreak/>
        <w:t>Прежние принципы управления, ориентированные сугубо на китайские традиции</w:t>
      </w:r>
      <w:r w:rsidR="00B61FD7">
        <w:rPr>
          <w:rFonts w:ascii="Times New Roman" w:hAnsi="Times New Roman" w:cs="Times New Roman"/>
          <w:bCs/>
          <w:sz w:val="28"/>
          <w:szCs w:val="28"/>
        </w:rPr>
        <w:t>,</w:t>
      </w:r>
      <w:r>
        <w:rPr>
          <w:rFonts w:ascii="Times New Roman" w:hAnsi="Times New Roman" w:cs="Times New Roman"/>
          <w:bCs/>
          <w:sz w:val="28"/>
          <w:szCs w:val="28"/>
        </w:rPr>
        <w:t xml:space="preserve"> стали терять свою актуальность.</w:t>
      </w:r>
    </w:p>
    <w:p w:rsidR="0047244D" w:rsidRDefault="00462940">
      <w:pPr>
        <w:spacing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Актуальность темы исследования. </w:t>
      </w:r>
      <w:r>
        <w:rPr>
          <w:rFonts w:ascii="Times New Roman" w:hAnsi="Times New Roman" w:cs="Times New Roman"/>
          <w:sz w:val="28"/>
          <w:szCs w:val="28"/>
        </w:rPr>
        <w:t xml:space="preserve">Управление человеческими ресурсами </w:t>
      </w:r>
      <w:r w:rsidR="0047244D">
        <w:rPr>
          <w:rFonts w:ascii="Times New Roman" w:hAnsi="Times New Roman" w:cs="Times New Roman"/>
          <w:sz w:val="28"/>
          <w:szCs w:val="28"/>
        </w:rPr>
        <w:t>(</w:t>
      </w:r>
      <w:r w:rsidR="0047244D">
        <w:rPr>
          <w:rFonts w:ascii="Times New Roman" w:hAnsi="Times New Roman" w:cs="Times New Roman"/>
          <w:sz w:val="28"/>
          <w:szCs w:val="28"/>
          <w:lang w:val="en-US"/>
        </w:rPr>
        <w:t>HR</w:t>
      </w:r>
      <w:r w:rsidR="0047244D" w:rsidRPr="0047244D">
        <w:rPr>
          <w:rFonts w:ascii="Times New Roman" w:hAnsi="Times New Roman" w:cs="Times New Roman"/>
          <w:sz w:val="28"/>
          <w:szCs w:val="28"/>
        </w:rPr>
        <w:t xml:space="preserve">) </w:t>
      </w:r>
      <w:r>
        <w:rPr>
          <w:rFonts w:ascii="Times New Roman" w:hAnsi="Times New Roman" w:cs="Times New Roman"/>
          <w:sz w:val="28"/>
          <w:szCs w:val="28"/>
        </w:rPr>
        <w:t xml:space="preserve">на сегодняшний день интересует многих отечественных и зарубежных исследователей с теоретической и практической точки зрения. Модели управления </w:t>
      </w:r>
      <w:r w:rsidR="0047244D">
        <w:rPr>
          <w:rFonts w:ascii="Times New Roman" w:hAnsi="Times New Roman" w:cs="Times New Roman"/>
          <w:sz w:val="28"/>
          <w:szCs w:val="28"/>
          <w:lang w:val="en-US"/>
        </w:rPr>
        <w:t>HR</w:t>
      </w:r>
      <w:r w:rsidR="0047244D">
        <w:rPr>
          <w:rFonts w:ascii="Times New Roman" w:hAnsi="Times New Roman" w:cs="Times New Roman"/>
          <w:sz w:val="28"/>
          <w:szCs w:val="28"/>
        </w:rPr>
        <w:t xml:space="preserve"> </w:t>
      </w:r>
      <w:r w:rsidR="0047244D" w:rsidRPr="0047244D">
        <w:rPr>
          <w:rFonts w:ascii="Times New Roman" w:hAnsi="Times New Roman" w:cs="Times New Roman"/>
          <w:sz w:val="28"/>
          <w:szCs w:val="28"/>
        </w:rPr>
        <w:t xml:space="preserve"> </w:t>
      </w:r>
      <w:r>
        <w:rPr>
          <w:rFonts w:ascii="Times New Roman" w:hAnsi="Times New Roman" w:cs="Times New Roman"/>
          <w:sz w:val="28"/>
          <w:szCs w:val="28"/>
        </w:rPr>
        <w:t xml:space="preserve">отличаются в разных странах и </w:t>
      </w:r>
      <w:r w:rsidR="0047244D">
        <w:rPr>
          <w:rFonts w:ascii="Times New Roman" w:hAnsi="Times New Roman" w:cs="Times New Roman"/>
          <w:sz w:val="28"/>
          <w:szCs w:val="28"/>
        </w:rPr>
        <w:t xml:space="preserve">имеют </w:t>
      </w:r>
      <w:r>
        <w:rPr>
          <w:rFonts w:ascii="Times New Roman" w:hAnsi="Times New Roman" w:cs="Times New Roman"/>
          <w:sz w:val="28"/>
          <w:szCs w:val="28"/>
        </w:rPr>
        <w:t xml:space="preserve"> свои национальные особенности. В научной практике принято равняться в первую очередь на американскую и японскую школу, а китайская и русская модель управления человеческими ресурсами остаётся малоизученной.</w:t>
      </w:r>
    </w:p>
    <w:p w:rsidR="00A03D46" w:rsidRDefault="00462940">
      <w:pPr>
        <w:spacing w:line="36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 В условиях цифровизации экономики человеческие ресурсы также претерпевают трансформацию. В России о необходимости развития и трансформации человеческих ресурсов на государственном уровне впервые заговорил В.В. Путин в контексте </w:t>
      </w:r>
      <w:r w:rsidR="0047244D">
        <w:rPr>
          <w:rFonts w:ascii="Times New Roman" w:hAnsi="Times New Roman" w:cs="Times New Roman"/>
          <w:sz w:val="28"/>
          <w:szCs w:val="28"/>
        </w:rPr>
        <w:t>общей цифровизации.</w:t>
      </w:r>
      <w:r>
        <w:rPr>
          <w:rFonts w:ascii="Times New Roman" w:hAnsi="Times New Roman" w:cs="Times New Roman"/>
          <w:sz w:val="28"/>
          <w:szCs w:val="28"/>
        </w:rPr>
        <w:t xml:space="preserve"> Изменения в экономике неизбежно приведут и к изменениям на рынке труда, а значит, необходим поиск новых подходов к практике управления </w:t>
      </w:r>
      <w:r w:rsidR="0047244D">
        <w:rPr>
          <w:rFonts w:ascii="Times New Roman" w:hAnsi="Times New Roman" w:cs="Times New Roman"/>
          <w:sz w:val="28"/>
          <w:szCs w:val="28"/>
          <w:lang w:val="en-US"/>
        </w:rPr>
        <w:t>HR</w:t>
      </w:r>
      <w:r>
        <w:rPr>
          <w:rFonts w:ascii="Times New Roman" w:hAnsi="Times New Roman" w:cs="Times New Roman"/>
          <w:sz w:val="28"/>
          <w:szCs w:val="28"/>
        </w:rPr>
        <w:t>.</w:t>
      </w:r>
    </w:p>
    <w:p w:rsidR="00A03D46" w:rsidRDefault="0046294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практики управления человеческими ресурсами идёт в контексте развития общества в целом, </w:t>
      </w:r>
      <w:r w:rsidR="0047244D">
        <w:rPr>
          <w:rFonts w:ascii="Times New Roman" w:hAnsi="Times New Roman" w:cs="Times New Roman"/>
          <w:sz w:val="28"/>
          <w:szCs w:val="28"/>
        </w:rPr>
        <w:t>учитывая в том числе и  уровень</w:t>
      </w:r>
      <w:r>
        <w:rPr>
          <w:rFonts w:ascii="Times New Roman" w:hAnsi="Times New Roman" w:cs="Times New Roman"/>
          <w:sz w:val="28"/>
          <w:szCs w:val="28"/>
        </w:rPr>
        <w:t xml:space="preserve"> грамотности и образованности населения. В </w:t>
      </w:r>
      <w:r>
        <w:rPr>
          <w:rFonts w:ascii="Times New Roman" w:hAnsi="Times New Roman" w:cs="Times New Roman"/>
          <w:sz w:val="28"/>
          <w:szCs w:val="28"/>
          <w:lang w:val="en-US"/>
        </w:rPr>
        <w:t>XIX</w:t>
      </w:r>
      <w:r>
        <w:rPr>
          <w:rFonts w:ascii="Times New Roman" w:hAnsi="Times New Roman" w:cs="Times New Roman"/>
          <w:sz w:val="28"/>
          <w:szCs w:val="28"/>
        </w:rPr>
        <w:t xml:space="preserve"> только 12% </w:t>
      </w:r>
      <w:r w:rsidR="0047244D">
        <w:rPr>
          <w:rFonts w:ascii="Times New Roman" w:hAnsi="Times New Roman" w:cs="Times New Roman"/>
          <w:sz w:val="28"/>
          <w:szCs w:val="28"/>
        </w:rPr>
        <w:t>жителей</w:t>
      </w:r>
      <w:r>
        <w:rPr>
          <w:rFonts w:ascii="Times New Roman" w:hAnsi="Times New Roman" w:cs="Times New Roman"/>
          <w:sz w:val="28"/>
          <w:szCs w:val="28"/>
        </w:rPr>
        <w:t xml:space="preserve"> земли были грамотными, на сегодняшний день осталось не более 17% неграмотного населения, что демонстрирует всеобщее развитие человека, </w:t>
      </w:r>
      <w:r w:rsidR="0047244D">
        <w:rPr>
          <w:rFonts w:ascii="Times New Roman" w:hAnsi="Times New Roman" w:cs="Times New Roman"/>
          <w:sz w:val="28"/>
          <w:szCs w:val="28"/>
        </w:rPr>
        <w:t xml:space="preserve"> иное качество трудовых ресурсов и задач, которые стоят перед работниками.  </w:t>
      </w:r>
    </w:p>
    <w:p w:rsidR="00A03D46" w:rsidRDefault="0046294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Гуманизированный подход – один из основных критериев развития практики управления человеческими ресурсами в новом веке. </w:t>
      </w:r>
      <w:r w:rsidR="0047244D">
        <w:rPr>
          <w:rFonts w:ascii="Times New Roman" w:hAnsi="Times New Roman" w:cs="Times New Roman"/>
          <w:sz w:val="28"/>
          <w:szCs w:val="28"/>
        </w:rPr>
        <w:t xml:space="preserve">Он </w:t>
      </w:r>
      <w:r>
        <w:rPr>
          <w:rFonts w:ascii="Times New Roman" w:hAnsi="Times New Roman" w:cs="Times New Roman"/>
          <w:sz w:val="28"/>
          <w:szCs w:val="28"/>
        </w:rPr>
        <w:t xml:space="preserve"> ориентирован на развитие талантов человека и поддержание его прав и свобод за счёт формирования гуманных отношений в организации</w:t>
      </w:r>
      <w:r w:rsidR="0047244D">
        <w:rPr>
          <w:rFonts w:ascii="Times New Roman" w:hAnsi="Times New Roman" w:cs="Times New Roman"/>
          <w:sz w:val="28"/>
          <w:szCs w:val="28"/>
        </w:rPr>
        <w:t>, создание привлекательных рабочих мест, участие работника в управлении.</w:t>
      </w:r>
      <w:r>
        <w:rPr>
          <w:rFonts w:ascii="Times New Roman" w:hAnsi="Times New Roman" w:cs="Times New Roman"/>
          <w:sz w:val="28"/>
          <w:szCs w:val="28"/>
        </w:rPr>
        <w:t xml:space="preserve"> На сегодняшний день как в Китае, так и в России наблюдается гуманистическая направленность </w:t>
      </w:r>
      <w:r w:rsidR="0047244D">
        <w:rPr>
          <w:rFonts w:ascii="Times New Roman" w:hAnsi="Times New Roman" w:cs="Times New Roman"/>
          <w:sz w:val="28"/>
          <w:szCs w:val="28"/>
        </w:rPr>
        <w:t xml:space="preserve">в использовании </w:t>
      </w:r>
      <w:r>
        <w:rPr>
          <w:rFonts w:ascii="Times New Roman" w:hAnsi="Times New Roman" w:cs="Times New Roman"/>
          <w:sz w:val="28"/>
          <w:szCs w:val="28"/>
        </w:rPr>
        <w:t xml:space="preserve">человеческих ресурсов. Пересматриваются подходы к организации безопасности и здоровья сотрудников, психологическому климату в организации, повышению квалификации </w:t>
      </w:r>
      <w:r>
        <w:rPr>
          <w:rFonts w:ascii="Times New Roman" w:hAnsi="Times New Roman" w:cs="Times New Roman"/>
          <w:sz w:val="28"/>
          <w:szCs w:val="28"/>
        </w:rPr>
        <w:lastRenderedPageBreak/>
        <w:t>работников и т.д. Такой подход позволяет персоналу быть более вовлечённым в деятельность организации, а значит, принести благо не только человеку и обществу, но и работать на развитие организации.</w:t>
      </w:r>
    </w:p>
    <w:p w:rsidR="00A03D46" w:rsidRDefault="0046294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исследование характеристик управления человеческими ресурсами в России и Китае, а также проведение сравнительного анализа </w:t>
      </w:r>
      <w:r w:rsidR="0047244D">
        <w:rPr>
          <w:rFonts w:ascii="Times New Roman" w:hAnsi="Times New Roman" w:cs="Times New Roman"/>
          <w:sz w:val="28"/>
          <w:szCs w:val="28"/>
        </w:rPr>
        <w:t xml:space="preserve">между этими странами </w:t>
      </w:r>
      <w:r>
        <w:rPr>
          <w:rFonts w:ascii="Times New Roman" w:hAnsi="Times New Roman" w:cs="Times New Roman"/>
          <w:sz w:val="28"/>
          <w:szCs w:val="28"/>
        </w:rPr>
        <w:t xml:space="preserve"> становится актуальной темой исследования.</w:t>
      </w:r>
    </w:p>
    <w:p w:rsidR="00A03D46" w:rsidRDefault="00304B9C" w:rsidP="00304B9C">
      <w:pPr>
        <w:spacing w:line="36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Теоретическая база исследования. </w:t>
      </w:r>
      <w:r>
        <w:rPr>
          <w:rFonts w:ascii="Times New Roman" w:hAnsi="Times New Roman" w:cs="Times New Roman"/>
          <w:bCs/>
          <w:sz w:val="28"/>
          <w:szCs w:val="28"/>
        </w:rPr>
        <w:t xml:space="preserve">Теоретические исследования в области управления человеческими ресурсами проводились отечественными и зарубежными исследователями. Среди российских авторов назовем : Александрову Т.Г.,   Буторина В.В., Генкина Б.М.,  </w:t>
      </w:r>
      <w:r w:rsidR="007F6C23">
        <w:rPr>
          <w:rFonts w:ascii="Times New Roman" w:hAnsi="Times New Roman" w:cs="Times New Roman"/>
          <w:bCs/>
          <w:sz w:val="28"/>
          <w:szCs w:val="28"/>
        </w:rPr>
        <w:t xml:space="preserve">Гонтмахера Е.Ш., Карапетяна Р.В.,  </w:t>
      </w:r>
      <w:r>
        <w:rPr>
          <w:rFonts w:ascii="Times New Roman" w:hAnsi="Times New Roman" w:cs="Times New Roman"/>
          <w:bCs/>
          <w:sz w:val="28"/>
          <w:szCs w:val="28"/>
        </w:rPr>
        <w:t xml:space="preserve">Лушникова Т.Ю., Минину В.Н.,  </w:t>
      </w:r>
      <w:proofErr w:type="spellStart"/>
      <w:r>
        <w:rPr>
          <w:rFonts w:ascii="Times New Roman" w:hAnsi="Times New Roman" w:cs="Times New Roman"/>
          <w:bCs/>
          <w:sz w:val="28"/>
          <w:szCs w:val="28"/>
        </w:rPr>
        <w:t>Тощенко</w:t>
      </w:r>
      <w:proofErr w:type="spellEnd"/>
      <w:r>
        <w:rPr>
          <w:rFonts w:ascii="Times New Roman" w:hAnsi="Times New Roman" w:cs="Times New Roman"/>
          <w:bCs/>
          <w:sz w:val="28"/>
          <w:szCs w:val="28"/>
        </w:rPr>
        <w:t xml:space="preserve"> Ж.Т.,  </w:t>
      </w:r>
      <w:proofErr w:type="spellStart"/>
      <w:r w:rsidR="007F6C23">
        <w:rPr>
          <w:rFonts w:ascii="Times New Roman" w:hAnsi="Times New Roman" w:cs="Times New Roman"/>
          <w:bCs/>
          <w:sz w:val="28"/>
          <w:szCs w:val="28"/>
        </w:rPr>
        <w:t>Ядова</w:t>
      </w:r>
      <w:proofErr w:type="spellEnd"/>
      <w:r w:rsidR="007F6C23">
        <w:rPr>
          <w:rFonts w:ascii="Times New Roman" w:hAnsi="Times New Roman" w:cs="Times New Roman"/>
          <w:bCs/>
          <w:sz w:val="28"/>
          <w:szCs w:val="28"/>
        </w:rPr>
        <w:t xml:space="preserve"> В.А.</w:t>
      </w:r>
      <w:r>
        <w:rPr>
          <w:rFonts w:ascii="Times New Roman" w:hAnsi="Times New Roman" w:cs="Times New Roman"/>
          <w:bCs/>
          <w:sz w:val="28"/>
          <w:szCs w:val="28"/>
        </w:rPr>
        <w:t xml:space="preserve"> и </w:t>
      </w:r>
      <w:r w:rsidR="007F6C23">
        <w:rPr>
          <w:rFonts w:ascii="Times New Roman" w:hAnsi="Times New Roman" w:cs="Times New Roman"/>
          <w:bCs/>
          <w:sz w:val="28"/>
          <w:szCs w:val="28"/>
        </w:rPr>
        <w:t xml:space="preserve">многих </w:t>
      </w:r>
      <w:r>
        <w:rPr>
          <w:rFonts w:ascii="Times New Roman" w:hAnsi="Times New Roman" w:cs="Times New Roman"/>
          <w:bCs/>
          <w:sz w:val="28"/>
          <w:szCs w:val="28"/>
        </w:rPr>
        <w:t>др.</w:t>
      </w:r>
    </w:p>
    <w:p w:rsidR="00A03D46" w:rsidRDefault="00462940">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Зарубежная практика управления человеческими ресурсами представлена в работах: Армстронга М.,</w:t>
      </w:r>
      <w:r w:rsidR="007F6C23">
        <w:rPr>
          <w:rFonts w:ascii="Times New Roman" w:hAnsi="Times New Roman" w:cs="Times New Roman"/>
          <w:bCs/>
          <w:sz w:val="28"/>
          <w:szCs w:val="28"/>
        </w:rPr>
        <w:t xml:space="preserve"> Шейна Э.Х.,</w:t>
      </w:r>
      <w:r>
        <w:rPr>
          <w:rFonts w:ascii="Times New Roman" w:hAnsi="Times New Roman" w:cs="Times New Roman"/>
          <w:bCs/>
          <w:sz w:val="28"/>
          <w:szCs w:val="28"/>
        </w:rPr>
        <w:t xml:space="preserve"> </w:t>
      </w:r>
      <w:r w:rsidR="00021105" w:rsidRPr="00021105">
        <w:rPr>
          <w:rFonts w:ascii="Times New Roman" w:hAnsi="Times New Roman" w:cs="Times New Roman"/>
          <w:bCs/>
          <w:sz w:val="28"/>
          <w:szCs w:val="28"/>
        </w:rPr>
        <w:t>Ульрих Д</w:t>
      </w:r>
      <w:r w:rsidR="00021105" w:rsidRPr="00021105">
        <w:rPr>
          <w:rFonts w:ascii="Times New Roman" w:hAnsi="Times New Roman" w:cs="Times New Roman"/>
          <w:bCs/>
          <w:sz w:val="28"/>
          <w:szCs w:val="28"/>
        </w:rPr>
        <w:t>，</w:t>
      </w:r>
      <w:r w:rsidR="00021105" w:rsidRPr="00021105">
        <w:rPr>
          <w:rFonts w:ascii="Times New Roman" w:hAnsi="Times New Roman" w:cs="Times New Roman"/>
          <w:bCs/>
          <w:sz w:val="28"/>
          <w:szCs w:val="28"/>
        </w:rPr>
        <w:t>Друкер П.Ф,</w:t>
      </w:r>
      <w:r w:rsidRPr="00021105">
        <w:rPr>
          <w:rFonts w:ascii="Times New Roman" w:hAnsi="Times New Roman" w:cs="Times New Roman"/>
          <w:bCs/>
          <w:sz w:val="28"/>
          <w:szCs w:val="28"/>
        </w:rPr>
        <w:t xml:space="preserve"> </w:t>
      </w:r>
      <w:r w:rsidR="00021105" w:rsidRPr="00021105">
        <w:rPr>
          <w:rFonts w:ascii="Times New Roman" w:hAnsi="Times New Roman" w:cs="Times New Roman"/>
          <w:bCs/>
          <w:sz w:val="28"/>
          <w:szCs w:val="28"/>
        </w:rPr>
        <w:t>Джеймс К</w:t>
      </w:r>
      <w:r w:rsidR="00021105" w:rsidRPr="00021105">
        <w:rPr>
          <w:rFonts w:ascii="Times New Roman" w:hAnsi="Times New Roman" w:cs="Times New Roman"/>
          <w:bCs/>
          <w:sz w:val="28"/>
          <w:szCs w:val="28"/>
        </w:rPr>
        <w:t>，</w:t>
      </w:r>
      <w:r w:rsidR="00021105" w:rsidRPr="00021105">
        <w:rPr>
          <w:rFonts w:ascii="Times New Roman" w:hAnsi="Times New Roman" w:cs="Times New Roman"/>
          <w:bCs/>
          <w:sz w:val="28"/>
          <w:szCs w:val="28"/>
        </w:rPr>
        <w:t xml:space="preserve">Дуглас М </w:t>
      </w:r>
      <w:r w:rsidRPr="00021105">
        <w:rPr>
          <w:rFonts w:ascii="Times New Roman" w:hAnsi="Times New Roman" w:cs="Times New Roman"/>
          <w:bCs/>
          <w:sz w:val="28"/>
          <w:szCs w:val="28"/>
        </w:rPr>
        <w:t xml:space="preserve">и </w:t>
      </w:r>
      <w:r w:rsidR="00374655">
        <w:rPr>
          <w:rFonts w:ascii="Times New Roman" w:hAnsi="Times New Roman" w:cs="Times New Roman"/>
          <w:bCs/>
          <w:sz w:val="28"/>
          <w:szCs w:val="28"/>
        </w:rPr>
        <w:t xml:space="preserve">многих </w:t>
      </w:r>
      <w:r w:rsidRPr="00021105">
        <w:rPr>
          <w:rFonts w:ascii="Times New Roman" w:hAnsi="Times New Roman" w:cs="Times New Roman"/>
          <w:bCs/>
          <w:sz w:val="28"/>
          <w:szCs w:val="28"/>
        </w:rPr>
        <w:t>др</w:t>
      </w:r>
      <w:r w:rsidR="00374655">
        <w:rPr>
          <w:rFonts w:ascii="Times New Roman" w:hAnsi="Times New Roman" w:cs="Times New Roman"/>
          <w:bCs/>
          <w:sz w:val="28"/>
          <w:szCs w:val="28"/>
        </w:rPr>
        <w:t>угих</w:t>
      </w:r>
      <w:r w:rsidRPr="00021105">
        <w:rPr>
          <w:rFonts w:ascii="Times New Roman" w:hAnsi="Times New Roman" w:cs="Times New Roman"/>
          <w:bCs/>
          <w:sz w:val="28"/>
          <w:szCs w:val="28"/>
        </w:rPr>
        <w:t>.</w:t>
      </w:r>
    </w:p>
    <w:p w:rsidR="00A03D46" w:rsidRDefault="00462940">
      <w:pPr>
        <w:spacing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Объект исследования –</w:t>
      </w:r>
      <w:r>
        <w:rPr>
          <w:rFonts w:ascii="Times New Roman" w:hAnsi="Times New Roman" w:cs="Times New Roman"/>
          <w:sz w:val="28"/>
          <w:szCs w:val="28"/>
        </w:rPr>
        <w:t xml:space="preserve"> теория и практика управления человеческими ресурсами отечественной и зарубежной школы менеджмента.</w:t>
      </w:r>
    </w:p>
    <w:p w:rsidR="00A03D46" w:rsidRPr="00374655" w:rsidRDefault="00462940">
      <w:pPr>
        <w:spacing w:line="360" w:lineRule="auto"/>
        <w:ind w:firstLine="709"/>
        <w:jc w:val="both"/>
        <w:rPr>
          <w:rFonts w:ascii="Times New Roman" w:hAnsi="Times New Roman" w:cs="Times New Roman"/>
          <w:bCs/>
          <w:sz w:val="28"/>
          <w:szCs w:val="28"/>
        </w:rPr>
      </w:pPr>
      <w:r>
        <w:rPr>
          <w:rFonts w:ascii="Times New Roman" w:hAnsi="Times New Roman" w:cs="Times New Roman"/>
          <w:b/>
          <w:sz w:val="28"/>
          <w:szCs w:val="28"/>
        </w:rPr>
        <w:t xml:space="preserve">Предмет исследования – </w:t>
      </w:r>
      <w:r w:rsidR="007F6C23" w:rsidRPr="00374655">
        <w:rPr>
          <w:rFonts w:ascii="Times New Roman" w:hAnsi="Times New Roman" w:cs="Times New Roman"/>
          <w:bCs/>
          <w:sz w:val="28"/>
          <w:szCs w:val="28"/>
        </w:rPr>
        <w:t>ее современные особенности и национальные отличия</w:t>
      </w:r>
      <w:r w:rsidR="007F6C23" w:rsidRPr="00374655">
        <w:rPr>
          <w:rFonts w:ascii="Times New Roman" w:hAnsi="Times New Roman" w:cs="Times New Roman"/>
          <w:bCs/>
          <w:color w:val="000000" w:themeColor="text1"/>
          <w:sz w:val="28"/>
          <w:szCs w:val="28"/>
        </w:rPr>
        <w:t xml:space="preserve"> </w:t>
      </w:r>
    </w:p>
    <w:p w:rsidR="00A03D46" w:rsidRDefault="00462940">
      <w:pPr>
        <w:spacing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Цель – </w:t>
      </w:r>
      <w:r>
        <w:rPr>
          <w:rFonts w:ascii="Times New Roman" w:hAnsi="Times New Roman" w:cs="Times New Roman"/>
          <w:sz w:val="28"/>
          <w:szCs w:val="28"/>
        </w:rPr>
        <w:t xml:space="preserve">исследовать теорию и практику управления человеческими ресурсами и провести сравнительный анализ России и Китая </w:t>
      </w:r>
    </w:p>
    <w:p w:rsidR="00A03D46" w:rsidRDefault="0046294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достижения цели необходимо решить следующие </w:t>
      </w:r>
      <w:r>
        <w:rPr>
          <w:rFonts w:ascii="Times New Roman" w:hAnsi="Times New Roman" w:cs="Times New Roman"/>
          <w:b/>
          <w:sz w:val="28"/>
          <w:szCs w:val="28"/>
        </w:rPr>
        <w:t>задачи:</w:t>
      </w:r>
    </w:p>
    <w:p w:rsidR="00A03D46" w:rsidRDefault="007F6C23">
      <w:pPr>
        <w:pStyle w:val="af0"/>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рассмотреть эволюцию теории управления человеческими ресурсами;</w:t>
      </w:r>
    </w:p>
    <w:p w:rsidR="00A03D46" w:rsidRDefault="007F6C23">
      <w:pPr>
        <w:pStyle w:val="af0"/>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определить роль человеческих ресурсов в развитии организации;</w:t>
      </w:r>
    </w:p>
    <w:p w:rsidR="00374655" w:rsidRDefault="007F6C23">
      <w:pPr>
        <w:pStyle w:val="af0"/>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изучить историю развития теории </w:t>
      </w:r>
      <w:r w:rsidR="00374655">
        <w:rPr>
          <w:rFonts w:ascii="Times New Roman" w:hAnsi="Times New Roman" w:cs="Times New Roman"/>
          <w:sz w:val="28"/>
          <w:szCs w:val="28"/>
        </w:rPr>
        <w:t xml:space="preserve"> </w:t>
      </w:r>
      <w:r>
        <w:rPr>
          <w:rFonts w:ascii="Times New Roman" w:hAnsi="Times New Roman" w:cs="Times New Roman"/>
          <w:sz w:val="28"/>
          <w:szCs w:val="28"/>
        </w:rPr>
        <w:t xml:space="preserve">управления человеческими ресурсами в России </w:t>
      </w:r>
    </w:p>
    <w:p w:rsidR="00A03D46" w:rsidRDefault="007F6C23">
      <w:pPr>
        <w:pStyle w:val="af0"/>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74655">
        <w:rPr>
          <w:rFonts w:ascii="Times New Roman" w:hAnsi="Times New Roman" w:cs="Times New Roman"/>
          <w:sz w:val="28"/>
          <w:szCs w:val="28"/>
        </w:rPr>
        <w:t>изучить историю развития теории  управления человеческими ресурсами в России</w:t>
      </w:r>
      <w:r>
        <w:rPr>
          <w:rFonts w:ascii="Times New Roman" w:hAnsi="Times New Roman" w:cs="Times New Roman"/>
          <w:sz w:val="28"/>
          <w:szCs w:val="28"/>
        </w:rPr>
        <w:t>;</w:t>
      </w:r>
    </w:p>
    <w:p w:rsidR="00A03D46" w:rsidRDefault="007F6C23">
      <w:pPr>
        <w:pStyle w:val="af0"/>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провести сравнительный анализ практики управления человеческими ресурсами в России и Китае;</w:t>
      </w:r>
    </w:p>
    <w:p w:rsidR="00A03D46" w:rsidRDefault="00462940">
      <w:pPr>
        <w:pStyle w:val="af0"/>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Предложить рекомендации по совершенствованию </w:t>
      </w:r>
      <w:r w:rsidR="00374655">
        <w:rPr>
          <w:rFonts w:ascii="Times New Roman" w:hAnsi="Times New Roman" w:cs="Times New Roman"/>
          <w:sz w:val="28"/>
          <w:szCs w:val="28"/>
        </w:rPr>
        <w:t xml:space="preserve">системы  </w:t>
      </w:r>
      <w:r>
        <w:rPr>
          <w:rFonts w:ascii="Times New Roman" w:hAnsi="Times New Roman" w:cs="Times New Roman"/>
          <w:sz w:val="28"/>
          <w:szCs w:val="28"/>
        </w:rPr>
        <w:t>управления человеческими ресурсами в России и Китае.</w:t>
      </w:r>
    </w:p>
    <w:p w:rsidR="00A03D46" w:rsidRPr="00374655" w:rsidRDefault="00374655" w:rsidP="0037465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62940" w:rsidRPr="00374655">
        <w:rPr>
          <w:rFonts w:ascii="Times New Roman" w:hAnsi="Times New Roman" w:cs="Times New Roman"/>
          <w:b/>
          <w:bCs/>
          <w:sz w:val="28"/>
          <w:szCs w:val="28"/>
        </w:rPr>
        <w:t>Научная новизна исследования</w:t>
      </w:r>
      <w:r w:rsidR="00462940" w:rsidRPr="00374655">
        <w:rPr>
          <w:rFonts w:ascii="Times New Roman" w:hAnsi="Times New Roman" w:cs="Times New Roman"/>
          <w:sz w:val="28"/>
          <w:szCs w:val="28"/>
        </w:rPr>
        <w:t xml:space="preserve"> заключается в том, что в работе</w:t>
      </w:r>
    </w:p>
    <w:p w:rsidR="00A03D46" w:rsidRDefault="00462940">
      <w:pPr>
        <w:pStyle w:val="af0"/>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проведён контент-анализ СМИ</w:t>
      </w:r>
      <w:r w:rsidR="007F6C23">
        <w:rPr>
          <w:rFonts w:ascii="Times New Roman" w:hAnsi="Times New Roman" w:cs="Times New Roman"/>
          <w:sz w:val="28"/>
          <w:szCs w:val="28"/>
        </w:rPr>
        <w:t xml:space="preserve">, выявлена попытка определить современные особенности,  сравнить особенности </w:t>
      </w:r>
      <w:r>
        <w:rPr>
          <w:rFonts w:ascii="Times New Roman" w:hAnsi="Times New Roman" w:cs="Times New Roman"/>
          <w:sz w:val="28"/>
          <w:szCs w:val="28"/>
        </w:rPr>
        <w:t>управления человеческими ресурсами в России и Китае.</w:t>
      </w:r>
    </w:p>
    <w:p w:rsidR="00A03D46" w:rsidRDefault="007F6C23" w:rsidP="007F6C2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Практическая значимость результатов исследования.</w:t>
      </w:r>
      <w:r>
        <w:rPr>
          <w:rFonts w:ascii="Times New Roman" w:hAnsi="Times New Roman" w:cs="Times New Roman"/>
          <w:sz w:val="28"/>
          <w:szCs w:val="28"/>
        </w:rPr>
        <w:t xml:space="preserve"> Результаты могут быть применены в области исследования практики управления человеческими ресурсами в китайских и русских компаниях.</w:t>
      </w:r>
    </w:p>
    <w:p w:rsidR="00A03D46" w:rsidRDefault="00462940">
      <w:pPr>
        <w:spacing w:line="360" w:lineRule="auto"/>
        <w:ind w:firstLine="708"/>
        <w:jc w:val="both"/>
        <w:rPr>
          <w:rFonts w:ascii="Times New Roman" w:hAnsi="Times New Roman" w:cs="Times New Roman"/>
          <w:sz w:val="28"/>
          <w:szCs w:val="28"/>
        </w:rPr>
      </w:pPr>
      <w:r>
        <w:rPr>
          <w:rFonts w:ascii="Times New Roman" w:hAnsi="Times New Roman" w:cs="Times New Roman"/>
          <w:b/>
          <w:bCs/>
          <w:sz w:val="28"/>
          <w:szCs w:val="28"/>
        </w:rPr>
        <w:t>Методологической основой</w:t>
      </w:r>
      <w:r>
        <w:rPr>
          <w:rFonts w:ascii="Times New Roman" w:hAnsi="Times New Roman" w:cs="Times New Roman"/>
          <w:sz w:val="28"/>
          <w:szCs w:val="28"/>
        </w:rPr>
        <w:t xml:space="preserve"> работы явились современные направления западной, китайской и российской теории управления человеческими ресурсами.</w:t>
      </w:r>
    </w:p>
    <w:p w:rsidR="00A03D46" w:rsidRDefault="0046294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ходе исследования использовались такие </w:t>
      </w:r>
      <w:r>
        <w:rPr>
          <w:rFonts w:ascii="Times New Roman" w:hAnsi="Times New Roman" w:cs="Times New Roman"/>
          <w:b/>
          <w:bCs/>
          <w:sz w:val="28"/>
          <w:szCs w:val="28"/>
        </w:rPr>
        <w:t>прикладные методы,</w:t>
      </w:r>
      <w:r>
        <w:rPr>
          <w:rFonts w:ascii="Times New Roman" w:hAnsi="Times New Roman" w:cs="Times New Roman"/>
          <w:sz w:val="28"/>
          <w:szCs w:val="28"/>
        </w:rPr>
        <w:t xml:space="preserve"> как сравнительный анализ, </w:t>
      </w:r>
      <w:r w:rsidR="00076424">
        <w:rPr>
          <w:rFonts w:ascii="Times New Roman" w:hAnsi="Times New Roman" w:cs="Times New Roman"/>
          <w:sz w:val="28"/>
          <w:szCs w:val="28"/>
        </w:rPr>
        <w:t xml:space="preserve">контент-анализ научных периодических изданий, </w:t>
      </w:r>
      <w:r>
        <w:rPr>
          <w:rFonts w:ascii="Times New Roman" w:hAnsi="Times New Roman" w:cs="Times New Roman"/>
          <w:sz w:val="28"/>
          <w:szCs w:val="28"/>
        </w:rPr>
        <w:t>обработка статистических данных, обобщение информации об управлении человеческими ресурсами (школы, исследователи и результаты), а также исторический метод</w:t>
      </w:r>
      <w:r w:rsidR="00076424">
        <w:rPr>
          <w:rFonts w:ascii="Times New Roman" w:hAnsi="Times New Roman" w:cs="Times New Roman"/>
          <w:sz w:val="28"/>
          <w:szCs w:val="28"/>
        </w:rPr>
        <w:t xml:space="preserve">.  </w:t>
      </w:r>
    </w:p>
    <w:p w:rsidR="00A03D46" w:rsidRDefault="00462940" w:rsidP="009250AF">
      <w:pPr>
        <w:spacing w:line="360" w:lineRule="auto"/>
        <w:ind w:firstLineChars="200" w:firstLine="560"/>
        <w:jc w:val="both"/>
        <w:rPr>
          <w:rFonts w:ascii="Times New Roman" w:hAnsi="Times New Roman" w:cs="Times New Roman"/>
          <w:b/>
          <w:bCs/>
          <w:sz w:val="28"/>
          <w:szCs w:val="28"/>
        </w:rPr>
      </w:pPr>
      <w:r>
        <w:rPr>
          <w:rFonts w:ascii="Times New Roman" w:hAnsi="Times New Roman" w:cs="Times New Roman"/>
          <w:b/>
          <w:bCs/>
          <w:sz w:val="28"/>
          <w:szCs w:val="28"/>
        </w:rPr>
        <w:t>Гипотеза исследования:</w:t>
      </w:r>
    </w:p>
    <w:p w:rsidR="00A03D46" w:rsidRDefault="00462940">
      <w:pPr>
        <w:spacing w:line="360" w:lineRule="auto"/>
        <w:ind w:firstLineChars="200" w:firstLine="560"/>
        <w:rPr>
          <w:rFonts w:ascii="Times New Roman" w:hAnsi="Times New Roman" w:cs="Times New Roman"/>
          <w:sz w:val="28"/>
          <w:szCs w:val="28"/>
        </w:rPr>
      </w:pPr>
      <w:r>
        <w:rPr>
          <w:rFonts w:ascii="Times New Roman" w:hAnsi="Times New Roman" w:cs="Times New Roman"/>
          <w:sz w:val="28"/>
          <w:szCs w:val="28"/>
        </w:rPr>
        <w:t>1.</w:t>
      </w:r>
      <w:r w:rsidR="00374655">
        <w:rPr>
          <w:rFonts w:ascii="Times New Roman" w:hAnsi="Times New Roman" w:cs="Times New Roman"/>
          <w:sz w:val="28"/>
          <w:szCs w:val="28"/>
        </w:rPr>
        <w:t xml:space="preserve"> </w:t>
      </w:r>
      <w:r>
        <w:rPr>
          <w:rFonts w:ascii="Times New Roman" w:hAnsi="Times New Roman" w:cs="Times New Roman"/>
          <w:sz w:val="28"/>
          <w:szCs w:val="28"/>
        </w:rPr>
        <w:t>Действующие методы управления человеческими ресурсами в  обеих странах развиваются, но медленно; на данном этапе они не способствуют должному развитию экономики. стран.</w:t>
      </w:r>
    </w:p>
    <w:p w:rsidR="00A03D46" w:rsidRPr="00CA3B49" w:rsidRDefault="00462940">
      <w:pPr>
        <w:spacing w:line="360" w:lineRule="auto"/>
        <w:ind w:firstLineChars="200" w:firstLine="560"/>
        <w:rPr>
          <w:rFonts w:ascii="Times New Roman" w:hAnsi="Times New Roman" w:cs="Times New Roman"/>
          <w:sz w:val="28"/>
          <w:szCs w:val="28"/>
        </w:rPr>
      </w:pPr>
      <w:r>
        <w:rPr>
          <w:rFonts w:ascii="Times New Roman" w:hAnsi="Times New Roman" w:cs="Times New Roman"/>
          <w:sz w:val="28"/>
          <w:szCs w:val="28"/>
        </w:rPr>
        <w:t xml:space="preserve">2. В системах управления человеческими ресурсами Китая и России </w:t>
      </w:r>
      <w:r w:rsidRPr="00CA3B49">
        <w:rPr>
          <w:rFonts w:ascii="Times New Roman" w:hAnsi="Times New Roman" w:cs="Times New Roman"/>
          <w:sz w:val="28"/>
          <w:szCs w:val="28"/>
        </w:rPr>
        <w:t>существуют региональные различия,</w:t>
      </w:r>
      <w:r w:rsidR="00076424" w:rsidRPr="00CA3B49">
        <w:rPr>
          <w:rFonts w:ascii="Times New Roman" w:hAnsi="Times New Roman" w:cs="Times New Roman"/>
          <w:sz w:val="28"/>
          <w:szCs w:val="28"/>
        </w:rPr>
        <w:t xml:space="preserve"> что </w:t>
      </w:r>
      <w:r w:rsidRPr="00CA3B49">
        <w:rPr>
          <w:rFonts w:ascii="Times New Roman" w:hAnsi="Times New Roman" w:cs="Times New Roman"/>
          <w:sz w:val="28"/>
          <w:szCs w:val="28"/>
        </w:rPr>
        <w:t xml:space="preserve"> </w:t>
      </w:r>
      <w:r w:rsidR="00076424" w:rsidRPr="00CA3B49">
        <w:rPr>
          <w:rFonts w:ascii="Times New Roman" w:hAnsi="Times New Roman" w:cs="Times New Roman"/>
          <w:sz w:val="28"/>
          <w:szCs w:val="28"/>
        </w:rPr>
        <w:t xml:space="preserve"> </w:t>
      </w:r>
      <w:r w:rsidRPr="00CA3B49">
        <w:rPr>
          <w:rFonts w:ascii="Times New Roman" w:hAnsi="Times New Roman" w:cs="Times New Roman"/>
          <w:sz w:val="28"/>
          <w:szCs w:val="28"/>
        </w:rPr>
        <w:t>необходимо учитывать</w:t>
      </w:r>
      <w:r w:rsidR="00076424" w:rsidRPr="00CA3B49">
        <w:rPr>
          <w:rFonts w:ascii="Times New Roman" w:hAnsi="Times New Roman" w:cs="Times New Roman"/>
          <w:sz w:val="28"/>
          <w:szCs w:val="28"/>
        </w:rPr>
        <w:t xml:space="preserve"> </w:t>
      </w:r>
    </w:p>
    <w:p w:rsidR="00CA3B49" w:rsidRPr="00374655" w:rsidRDefault="00CA3B49" w:rsidP="00CA3B49">
      <w:pPr>
        <w:spacing w:line="360" w:lineRule="auto"/>
        <w:ind w:firstLineChars="200" w:firstLine="560"/>
        <w:rPr>
          <w:rFonts w:ascii="Times New Roman" w:hAnsi="Times New Roman" w:cs="Times New Roman"/>
          <w:b/>
          <w:bCs/>
          <w:sz w:val="28"/>
          <w:szCs w:val="28"/>
        </w:rPr>
      </w:pPr>
      <w:r w:rsidRPr="00374655">
        <w:rPr>
          <w:rFonts w:ascii="Times New Roman" w:hAnsi="Times New Roman" w:cs="Times New Roman"/>
          <w:b/>
          <w:bCs/>
          <w:sz w:val="28"/>
          <w:szCs w:val="28"/>
        </w:rPr>
        <w:t>Использованные понятия:</w:t>
      </w:r>
    </w:p>
    <w:p w:rsidR="00CA3B49" w:rsidRPr="00CA3B49" w:rsidRDefault="00CA3B49" w:rsidP="00CA3B49">
      <w:pPr>
        <w:spacing w:line="360" w:lineRule="auto"/>
        <w:rPr>
          <w:rFonts w:ascii="Times New Roman" w:hAnsi="Times New Roman" w:cs="Times New Roman"/>
          <w:sz w:val="28"/>
          <w:szCs w:val="28"/>
        </w:rPr>
      </w:pPr>
      <w:r w:rsidRPr="00CA3B49">
        <w:rPr>
          <w:rFonts w:ascii="Times New Roman" w:hAnsi="Times New Roman" w:cs="Times New Roman"/>
          <w:sz w:val="28"/>
          <w:szCs w:val="28"/>
        </w:rPr>
        <w:t xml:space="preserve">          </w:t>
      </w:r>
      <w:r w:rsidRPr="00CA3B49">
        <w:rPr>
          <w:rFonts w:ascii="Times New Roman" w:hAnsi="Times New Roman" w:cs="Times New Roman"/>
          <w:b/>
          <w:bCs/>
          <w:sz w:val="28"/>
          <w:szCs w:val="28"/>
        </w:rPr>
        <w:t>Управление персоналом</w:t>
      </w:r>
      <w:r w:rsidRPr="00CA3B49">
        <w:rPr>
          <w:rFonts w:ascii="Times New Roman" w:hAnsi="Times New Roman" w:cs="Times New Roman"/>
          <w:sz w:val="28"/>
          <w:szCs w:val="28"/>
        </w:rPr>
        <w:t xml:space="preserve"> – общее название, характеризующее работу кадровых служб  предприятия </w:t>
      </w:r>
    </w:p>
    <w:p w:rsidR="00CA3B49" w:rsidRPr="00CA3B49" w:rsidRDefault="00CA3B49" w:rsidP="00CA3B49">
      <w:pPr>
        <w:spacing w:line="360" w:lineRule="auto"/>
        <w:jc w:val="both"/>
        <w:rPr>
          <w:rFonts w:ascii="Times New Roman" w:hAnsi="Times New Roman" w:cs="Times New Roman"/>
          <w:sz w:val="28"/>
          <w:szCs w:val="28"/>
        </w:rPr>
      </w:pPr>
      <w:r w:rsidRPr="00CA3B49">
        <w:rPr>
          <w:rFonts w:ascii="Times New Roman" w:hAnsi="Times New Roman" w:cs="Times New Roman"/>
          <w:sz w:val="28"/>
          <w:szCs w:val="28"/>
        </w:rPr>
        <w:t xml:space="preserve">      </w:t>
      </w:r>
      <w:r w:rsidR="000E0081" w:rsidRPr="000E0081">
        <w:rPr>
          <w:rFonts w:ascii="Times New Roman" w:hAnsi="Times New Roman" w:cs="Times New Roman"/>
          <w:sz w:val="28"/>
          <w:szCs w:val="28"/>
        </w:rPr>
        <w:t xml:space="preserve"> </w:t>
      </w:r>
      <w:r w:rsidRPr="00CA3B49">
        <w:rPr>
          <w:rFonts w:ascii="Times New Roman" w:hAnsi="Times New Roman" w:cs="Times New Roman"/>
          <w:sz w:val="28"/>
          <w:szCs w:val="28"/>
        </w:rPr>
        <w:t xml:space="preserve"> </w:t>
      </w:r>
      <w:r w:rsidRPr="00CA3B49">
        <w:rPr>
          <w:rFonts w:ascii="Times New Roman" w:hAnsi="Times New Roman" w:cs="Times New Roman"/>
          <w:b/>
          <w:bCs/>
          <w:sz w:val="28"/>
          <w:szCs w:val="28"/>
        </w:rPr>
        <w:t>Кадровый менеджмент</w:t>
      </w:r>
      <w:r w:rsidRPr="00CA3B49">
        <w:rPr>
          <w:rFonts w:ascii="Times New Roman" w:hAnsi="Times New Roman" w:cs="Times New Roman"/>
          <w:sz w:val="28"/>
          <w:szCs w:val="28"/>
        </w:rPr>
        <w:t xml:space="preserve"> – практически синоним понятия «управления персоналом», но с некоторым уточнением в направлении его применения на </w:t>
      </w:r>
      <w:r w:rsidRPr="00CA3B49">
        <w:rPr>
          <w:rFonts w:ascii="Times New Roman" w:hAnsi="Times New Roman" w:cs="Times New Roman"/>
          <w:sz w:val="28"/>
          <w:szCs w:val="28"/>
        </w:rPr>
        <w:lastRenderedPageBreak/>
        <w:t xml:space="preserve">коммерческих предприятиях, в условиях рыночных отношений, которые могут распространятся также и на отношения внутри предприятия в виде конкуренции между работниками. </w:t>
      </w:r>
    </w:p>
    <w:p w:rsidR="00CA3B49" w:rsidRPr="00CA3B49" w:rsidRDefault="00CA3B49" w:rsidP="00CA3B49">
      <w:pPr>
        <w:spacing w:line="360" w:lineRule="auto"/>
        <w:ind w:firstLineChars="200" w:firstLine="560"/>
        <w:jc w:val="both"/>
        <w:rPr>
          <w:rFonts w:ascii="Times New Roman" w:hAnsi="Times New Roman" w:cs="Times New Roman"/>
          <w:sz w:val="28"/>
          <w:szCs w:val="28"/>
        </w:rPr>
      </w:pPr>
      <w:r w:rsidRPr="00CA3B49">
        <w:rPr>
          <w:rFonts w:ascii="Times New Roman" w:hAnsi="Times New Roman" w:cs="Times New Roman"/>
          <w:b/>
          <w:bCs/>
          <w:sz w:val="28"/>
          <w:szCs w:val="28"/>
        </w:rPr>
        <w:t>Управление человеческими ресурсами</w:t>
      </w:r>
      <w:r w:rsidRPr="00CA3B49">
        <w:rPr>
          <w:rFonts w:ascii="Times New Roman" w:hAnsi="Times New Roman" w:cs="Times New Roman"/>
          <w:sz w:val="28"/>
          <w:szCs w:val="28"/>
        </w:rPr>
        <w:t xml:space="preserve"> – особый, более высокий  уровень управления персоналом, который выражается в планомерности работы кадровых служб (ее нацеленность на обеспечение компании персоналом в соответствии  с изменяющейся общей стратегией развития компании), а также ее акценте на выращивание персонала внутри предприятия, равно как и переманивание перспективных работников у других компаний.  </w:t>
      </w:r>
    </w:p>
    <w:p w:rsidR="00CA3B49" w:rsidRPr="00CA3B49" w:rsidRDefault="00CA3B49" w:rsidP="00CA3B49">
      <w:pPr>
        <w:spacing w:line="360" w:lineRule="auto"/>
        <w:ind w:firstLineChars="200" w:firstLine="560"/>
        <w:rPr>
          <w:rFonts w:ascii="Times New Roman" w:hAnsi="Times New Roman" w:cs="Times New Roman"/>
          <w:sz w:val="28"/>
          <w:szCs w:val="28"/>
        </w:rPr>
      </w:pPr>
      <w:r w:rsidRPr="00CA3B49">
        <w:rPr>
          <w:rFonts w:ascii="Times New Roman" w:hAnsi="Times New Roman" w:cs="Times New Roman"/>
          <w:b/>
          <w:bCs/>
          <w:sz w:val="28"/>
          <w:szCs w:val="28"/>
        </w:rPr>
        <w:t xml:space="preserve">Управление талантами – </w:t>
      </w:r>
      <w:r w:rsidRPr="00CA3B49">
        <w:rPr>
          <w:rFonts w:ascii="Times New Roman" w:hAnsi="Times New Roman" w:cs="Times New Roman"/>
          <w:sz w:val="28"/>
          <w:szCs w:val="28"/>
        </w:rPr>
        <w:t>особое направление работы кадровых служб, направленное на выращивание перспективных работников на предприятии, т.е. создание им условий для роста при, одновременном  закреплении их за предприятием.</w:t>
      </w:r>
      <w:r>
        <w:rPr>
          <w:rFonts w:ascii="Times New Roman" w:hAnsi="Times New Roman" w:cs="Times New Roman"/>
          <w:sz w:val="28"/>
          <w:szCs w:val="28"/>
        </w:rPr>
        <w:t xml:space="preserve">  </w:t>
      </w:r>
      <w:r w:rsidRPr="00B66DE4">
        <w:rPr>
          <w:rFonts w:ascii="Times New Roman" w:hAnsi="Times New Roman" w:cs="Times New Roman"/>
          <w:sz w:val="28"/>
          <w:szCs w:val="28"/>
        </w:rPr>
        <w:t xml:space="preserve"> </w:t>
      </w:r>
    </w:p>
    <w:p w:rsidR="00A03D46" w:rsidRPr="00944EC7" w:rsidRDefault="00462940">
      <w:pPr>
        <w:spacing w:line="360" w:lineRule="auto"/>
        <w:ind w:firstLine="709"/>
        <w:jc w:val="both"/>
        <w:rPr>
          <w:rFonts w:ascii="Times New Roman" w:hAnsi="Times New Roman" w:cs="Times New Roman"/>
          <w:sz w:val="28"/>
          <w:szCs w:val="28"/>
        </w:rPr>
      </w:pPr>
      <w:r w:rsidRPr="00944EC7">
        <w:rPr>
          <w:rFonts w:ascii="Times New Roman" w:hAnsi="Times New Roman" w:cs="Times New Roman"/>
          <w:b/>
          <w:sz w:val="28"/>
          <w:szCs w:val="28"/>
        </w:rPr>
        <w:t>Структура работы.</w:t>
      </w:r>
      <w:r w:rsidR="00D40A18">
        <w:rPr>
          <w:rFonts w:ascii="Times New Roman" w:hAnsi="Times New Roman" w:cs="Times New Roman"/>
          <w:sz w:val="28"/>
          <w:szCs w:val="28"/>
        </w:rPr>
        <w:t xml:space="preserve"> </w:t>
      </w:r>
      <w:r w:rsidR="00076424" w:rsidRPr="00944EC7">
        <w:rPr>
          <w:rFonts w:ascii="Times New Roman" w:hAnsi="Times New Roman" w:cs="Times New Roman"/>
          <w:sz w:val="28"/>
          <w:szCs w:val="28"/>
        </w:rPr>
        <w:t xml:space="preserve">Работа изложена на </w:t>
      </w:r>
      <w:r w:rsidR="00D40A18">
        <w:rPr>
          <w:rFonts w:ascii="Times New Roman" w:hAnsi="Times New Roman" w:cs="Times New Roman"/>
          <w:sz w:val="28"/>
          <w:szCs w:val="28"/>
        </w:rPr>
        <w:t>8</w:t>
      </w:r>
      <w:r w:rsidR="0009767E">
        <w:rPr>
          <w:rFonts w:ascii="Times New Roman" w:hAnsi="Times New Roman" w:cs="Times New Roman"/>
          <w:sz w:val="28"/>
          <w:szCs w:val="28"/>
        </w:rPr>
        <w:t>3</w:t>
      </w:r>
      <w:r w:rsidR="00076424" w:rsidRPr="00944EC7">
        <w:rPr>
          <w:rFonts w:ascii="Times New Roman" w:hAnsi="Times New Roman" w:cs="Times New Roman"/>
          <w:sz w:val="28"/>
          <w:szCs w:val="28"/>
        </w:rPr>
        <w:t xml:space="preserve"> страницах машинописного текста,</w:t>
      </w:r>
      <w:r w:rsidR="00D40A18" w:rsidRPr="00D40A18">
        <w:rPr>
          <w:rFonts w:ascii="Times New Roman" w:hAnsi="Times New Roman" w:cs="Times New Roman"/>
          <w:sz w:val="28"/>
          <w:szCs w:val="28"/>
        </w:rPr>
        <w:t xml:space="preserve"> </w:t>
      </w:r>
      <w:r w:rsidR="00D40A18" w:rsidRPr="00944EC7">
        <w:rPr>
          <w:rFonts w:ascii="Times New Roman" w:hAnsi="Times New Roman" w:cs="Times New Roman"/>
          <w:sz w:val="28"/>
          <w:szCs w:val="28"/>
        </w:rPr>
        <w:t>содержит</w:t>
      </w:r>
      <w:r w:rsidR="00076424" w:rsidRPr="00944EC7">
        <w:rPr>
          <w:rFonts w:ascii="Times New Roman" w:hAnsi="Times New Roman" w:cs="Times New Roman"/>
          <w:sz w:val="28"/>
          <w:szCs w:val="28"/>
        </w:rPr>
        <w:t xml:space="preserve"> </w:t>
      </w:r>
      <w:r w:rsidR="00D40A18">
        <w:rPr>
          <w:rFonts w:ascii="Times New Roman" w:hAnsi="Times New Roman" w:cs="Times New Roman"/>
          <w:sz w:val="28"/>
          <w:szCs w:val="28"/>
        </w:rPr>
        <w:t>три</w:t>
      </w:r>
      <w:r w:rsidR="00D40A18" w:rsidRPr="00944EC7">
        <w:rPr>
          <w:rFonts w:ascii="Times New Roman" w:hAnsi="Times New Roman" w:cs="Times New Roman"/>
          <w:sz w:val="28"/>
          <w:szCs w:val="28"/>
        </w:rPr>
        <w:t xml:space="preserve"> главы,</w:t>
      </w:r>
      <w:r w:rsidR="00D40A18" w:rsidRPr="00D40A18">
        <w:t xml:space="preserve"> </w:t>
      </w:r>
      <w:r w:rsidR="00D40A18">
        <w:rPr>
          <w:rFonts w:ascii="Times New Roman" w:hAnsi="Times New Roman" w:cs="Times New Roman"/>
          <w:sz w:val="28"/>
          <w:szCs w:val="28"/>
        </w:rPr>
        <w:t>п</w:t>
      </w:r>
      <w:r w:rsidR="00D40A18" w:rsidRPr="00D40A18">
        <w:rPr>
          <w:rFonts w:ascii="Times New Roman" w:hAnsi="Times New Roman" w:cs="Times New Roman"/>
          <w:sz w:val="28"/>
          <w:szCs w:val="28"/>
        </w:rPr>
        <w:t xml:space="preserve">ять приложений, </w:t>
      </w:r>
      <w:r w:rsidR="00076424" w:rsidRPr="00944EC7">
        <w:rPr>
          <w:rFonts w:ascii="Times New Roman" w:hAnsi="Times New Roman" w:cs="Times New Roman"/>
          <w:sz w:val="28"/>
          <w:szCs w:val="28"/>
        </w:rPr>
        <w:t xml:space="preserve">список литературы включает </w:t>
      </w:r>
      <w:r w:rsidR="00944EC7" w:rsidRPr="00944EC7">
        <w:rPr>
          <w:rFonts w:ascii="Times New Roman" w:hAnsi="Times New Roman" w:cs="Times New Roman"/>
          <w:sz w:val="28"/>
          <w:szCs w:val="28"/>
        </w:rPr>
        <w:t>4</w:t>
      </w:r>
      <w:r w:rsidR="0009767E" w:rsidRPr="0009767E">
        <w:rPr>
          <w:rFonts w:ascii="Times New Roman" w:hAnsi="Times New Roman" w:cs="Times New Roman"/>
          <w:sz w:val="28"/>
          <w:szCs w:val="28"/>
        </w:rPr>
        <w:t>4</w:t>
      </w:r>
      <w:r w:rsidR="00076424" w:rsidRPr="00944EC7">
        <w:rPr>
          <w:rFonts w:ascii="Times New Roman" w:hAnsi="Times New Roman" w:cs="Times New Roman"/>
          <w:sz w:val="28"/>
          <w:szCs w:val="28"/>
        </w:rPr>
        <w:t xml:space="preserve"> источника, включая </w:t>
      </w:r>
      <w:r w:rsidR="00944EC7" w:rsidRPr="00944EC7">
        <w:rPr>
          <w:rFonts w:ascii="Times New Roman" w:hAnsi="Times New Roman" w:cs="Times New Roman"/>
          <w:sz w:val="28"/>
          <w:szCs w:val="28"/>
        </w:rPr>
        <w:t>2</w:t>
      </w:r>
      <w:r w:rsidR="0009767E">
        <w:rPr>
          <w:rFonts w:ascii="Times New Roman" w:hAnsi="Times New Roman" w:cs="Times New Roman"/>
          <w:sz w:val="28"/>
          <w:szCs w:val="28"/>
        </w:rPr>
        <w:t>5</w:t>
      </w:r>
      <w:r w:rsidR="00076424" w:rsidRPr="00944EC7">
        <w:rPr>
          <w:rFonts w:ascii="Times New Roman" w:hAnsi="Times New Roman" w:cs="Times New Roman"/>
          <w:sz w:val="28"/>
          <w:szCs w:val="28"/>
        </w:rPr>
        <w:t xml:space="preserve"> на китайском языке, 4 на английском и 15 на русском.</w:t>
      </w:r>
    </w:p>
    <w:p w:rsidR="00A03D46" w:rsidRDefault="00462940">
      <w:pPr>
        <w:spacing w:line="360" w:lineRule="auto"/>
        <w:ind w:firstLine="709"/>
        <w:jc w:val="both"/>
        <w:rPr>
          <w:rFonts w:ascii="Times New Roman" w:hAnsi="Times New Roman" w:cs="Times New Roman"/>
          <w:sz w:val="28"/>
          <w:szCs w:val="28"/>
        </w:rPr>
      </w:pPr>
      <w:r w:rsidRPr="00944EC7">
        <w:rPr>
          <w:rFonts w:ascii="Times New Roman" w:hAnsi="Times New Roman" w:cs="Times New Roman"/>
          <w:b/>
          <w:bCs/>
          <w:sz w:val="28"/>
          <w:szCs w:val="28"/>
        </w:rPr>
        <w:t>В первой</w:t>
      </w:r>
      <w:r>
        <w:rPr>
          <w:rFonts w:ascii="Times New Roman" w:hAnsi="Times New Roman" w:cs="Times New Roman"/>
          <w:b/>
          <w:bCs/>
          <w:sz w:val="28"/>
          <w:szCs w:val="28"/>
        </w:rPr>
        <w:t xml:space="preserve"> главе</w:t>
      </w:r>
      <w:r>
        <w:rPr>
          <w:rFonts w:ascii="Times New Roman" w:hAnsi="Times New Roman" w:cs="Times New Roman"/>
          <w:sz w:val="28"/>
          <w:szCs w:val="28"/>
        </w:rPr>
        <w:t xml:space="preserve"> «Теоретические аспекты управления человеческими ресурсами» </w:t>
      </w:r>
      <w:r w:rsidR="00076424">
        <w:rPr>
          <w:rFonts w:ascii="Times New Roman" w:hAnsi="Times New Roman" w:cs="Times New Roman"/>
          <w:sz w:val="28"/>
          <w:szCs w:val="28"/>
        </w:rPr>
        <w:t xml:space="preserve">ставилась  </w:t>
      </w:r>
      <w:r>
        <w:rPr>
          <w:rFonts w:ascii="Times New Roman" w:hAnsi="Times New Roman" w:cs="Times New Roman"/>
          <w:sz w:val="28"/>
          <w:szCs w:val="28"/>
        </w:rPr>
        <w:t xml:space="preserve">задача исследования эволюции теории управления человеческими ресурсами, а также определяется </w:t>
      </w:r>
      <w:r w:rsidR="00076424">
        <w:rPr>
          <w:rFonts w:ascii="Times New Roman" w:hAnsi="Times New Roman" w:cs="Times New Roman"/>
          <w:sz w:val="28"/>
          <w:szCs w:val="28"/>
        </w:rPr>
        <w:t xml:space="preserve">ее </w:t>
      </w:r>
      <w:r>
        <w:rPr>
          <w:rFonts w:ascii="Times New Roman" w:hAnsi="Times New Roman" w:cs="Times New Roman"/>
          <w:sz w:val="28"/>
          <w:szCs w:val="28"/>
        </w:rPr>
        <w:t xml:space="preserve">роль в развитии </w:t>
      </w:r>
      <w:r w:rsidR="00076424">
        <w:rPr>
          <w:rFonts w:ascii="Times New Roman" w:hAnsi="Times New Roman" w:cs="Times New Roman"/>
          <w:sz w:val="28"/>
          <w:szCs w:val="28"/>
        </w:rPr>
        <w:t xml:space="preserve">современной </w:t>
      </w:r>
      <w:r>
        <w:rPr>
          <w:rFonts w:ascii="Times New Roman" w:hAnsi="Times New Roman" w:cs="Times New Roman"/>
          <w:sz w:val="28"/>
          <w:szCs w:val="28"/>
        </w:rPr>
        <w:t>организации.</w:t>
      </w:r>
    </w:p>
    <w:p w:rsidR="00A03D46" w:rsidRDefault="00462940">
      <w:pPr>
        <w:spacing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Во второй главе</w:t>
      </w:r>
      <w:r>
        <w:rPr>
          <w:rFonts w:ascii="Times New Roman" w:hAnsi="Times New Roman" w:cs="Times New Roman"/>
          <w:sz w:val="28"/>
          <w:szCs w:val="28"/>
        </w:rPr>
        <w:t xml:space="preserve"> «Эволюция теории и практики управления человеческими ресурсами в России и Китае» изучается история развития теории и практики управления человеческими ресурсами.</w:t>
      </w:r>
    </w:p>
    <w:p w:rsidR="00C13D28" w:rsidRDefault="00374655" w:rsidP="00C13D2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w:t>
      </w:r>
      <w:r w:rsidR="00C13D28" w:rsidRPr="008221A7">
        <w:rPr>
          <w:rFonts w:ascii="Times New Roman" w:hAnsi="Times New Roman" w:cs="Times New Roman"/>
          <w:sz w:val="28"/>
          <w:szCs w:val="28"/>
        </w:rPr>
        <w:t xml:space="preserve">ледует отметить, что </w:t>
      </w:r>
      <w:r>
        <w:rPr>
          <w:rFonts w:ascii="Times New Roman" w:hAnsi="Times New Roman" w:cs="Times New Roman"/>
          <w:sz w:val="28"/>
          <w:szCs w:val="28"/>
        </w:rPr>
        <w:t xml:space="preserve">выводы этой части построены на проведении контент-анализа периодических научных изданий в Китае и России. Учитывая специфику китайского научного поля, для оценки </w:t>
      </w:r>
      <w:proofErr w:type="gramStart"/>
      <w:r>
        <w:rPr>
          <w:rFonts w:ascii="Times New Roman" w:hAnsi="Times New Roman" w:cs="Times New Roman"/>
          <w:sz w:val="28"/>
          <w:szCs w:val="28"/>
        </w:rPr>
        <w:t>публикаций  использовался</w:t>
      </w:r>
      <w:proofErr w:type="gramEnd"/>
      <w:r>
        <w:rPr>
          <w:rFonts w:ascii="Times New Roman" w:hAnsi="Times New Roman" w:cs="Times New Roman"/>
          <w:sz w:val="28"/>
          <w:szCs w:val="28"/>
        </w:rPr>
        <w:t xml:space="preserve"> метод оценивания по ключевым словам с применением программы </w:t>
      </w:r>
      <w:r w:rsidR="00C13D28" w:rsidRPr="008221A7">
        <w:rPr>
          <w:rFonts w:ascii="Times New Roman" w:hAnsi="Times New Roman" w:cs="Times New Roman"/>
          <w:sz w:val="28"/>
          <w:szCs w:val="28"/>
        </w:rPr>
        <w:t xml:space="preserve"> “VOS </w:t>
      </w:r>
      <w:proofErr w:type="spellStart"/>
      <w:r w:rsidR="00C13D28" w:rsidRPr="008221A7">
        <w:rPr>
          <w:rFonts w:ascii="Times New Roman" w:hAnsi="Times New Roman" w:cs="Times New Roman"/>
          <w:sz w:val="28"/>
          <w:szCs w:val="28"/>
        </w:rPr>
        <w:t>viewer</w:t>
      </w:r>
      <w:proofErr w:type="spellEnd"/>
      <w:r w:rsidR="00C13D28" w:rsidRPr="008221A7">
        <w:rPr>
          <w:rFonts w:ascii="Times New Roman" w:hAnsi="Times New Roman" w:cs="Times New Roman"/>
          <w:sz w:val="28"/>
          <w:szCs w:val="28"/>
        </w:rPr>
        <w:t xml:space="preserve">” </w:t>
      </w:r>
      <w:r>
        <w:rPr>
          <w:rFonts w:ascii="Times New Roman" w:hAnsi="Times New Roman" w:cs="Times New Roman"/>
          <w:sz w:val="28"/>
          <w:szCs w:val="28"/>
        </w:rPr>
        <w:t>. Параллельно использовался метод сравнения содержания российских</w:t>
      </w:r>
      <w:r w:rsidR="00695C4A">
        <w:rPr>
          <w:rFonts w:ascii="Times New Roman" w:hAnsi="Times New Roman" w:cs="Times New Roman"/>
          <w:sz w:val="28"/>
          <w:szCs w:val="28"/>
        </w:rPr>
        <w:t xml:space="preserve"> и китайских</w:t>
      </w:r>
      <w:r>
        <w:rPr>
          <w:rFonts w:ascii="Times New Roman" w:hAnsi="Times New Roman" w:cs="Times New Roman"/>
          <w:sz w:val="28"/>
          <w:szCs w:val="28"/>
        </w:rPr>
        <w:t xml:space="preserve"> публикаций по соотношению между </w:t>
      </w:r>
      <w:proofErr w:type="gramStart"/>
      <w:r>
        <w:rPr>
          <w:rFonts w:ascii="Times New Roman" w:hAnsi="Times New Roman" w:cs="Times New Roman"/>
          <w:sz w:val="28"/>
          <w:szCs w:val="28"/>
        </w:rPr>
        <w:t>рубрикам</w:t>
      </w:r>
      <w:r w:rsidR="00695C4A">
        <w:rPr>
          <w:rFonts w:ascii="Times New Roman" w:hAnsi="Times New Roman" w:cs="Times New Roman"/>
          <w:sz w:val="28"/>
          <w:szCs w:val="28"/>
        </w:rPr>
        <w:t xml:space="preserve">  динамике</w:t>
      </w:r>
      <w:proofErr w:type="gramEnd"/>
      <w:r>
        <w:rPr>
          <w:rFonts w:ascii="Times New Roman" w:hAnsi="Times New Roman" w:cs="Times New Roman"/>
          <w:sz w:val="28"/>
          <w:szCs w:val="28"/>
        </w:rPr>
        <w:t xml:space="preserve">. </w:t>
      </w:r>
    </w:p>
    <w:p w:rsidR="00A03D46" w:rsidRDefault="00462940">
      <w:pPr>
        <w:spacing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lastRenderedPageBreak/>
        <w:t>В третьей главе</w:t>
      </w:r>
      <w:r>
        <w:rPr>
          <w:rFonts w:ascii="Times New Roman" w:hAnsi="Times New Roman" w:cs="Times New Roman"/>
          <w:sz w:val="28"/>
          <w:szCs w:val="28"/>
        </w:rPr>
        <w:t xml:space="preserve"> «Сравнительный анализ управления человеческими ресурсами в России и Китае и поиск путей их совершенствования» проведён сравнительный анализ практик </w:t>
      </w:r>
      <w:r w:rsidR="00076424">
        <w:rPr>
          <w:rFonts w:ascii="Times New Roman" w:hAnsi="Times New Roman" w:cs="Times New Roman"/>
          <w:sz w:val="28"/>
          <w:szCs w:val="28"/>
        </w:rPr>
        <w:t xml:space="preserve"> </w:t>
      </w:r>
      <w:r>
        <w:rPr>
          <w:rFonts w:ascii="Times New Roman" w:hAnsi="Times New Roman" w:cs="Times New Roman"/>
          <w:sz w:val="28"/>
          <w:szCs w:val="28"/>
        </w:rPr>
        <w:t xml:space="preserve">этих стран, а также предложены рекомендации по совершенствованию </w:t>
      </w:r>
      <w:r w:rsidR="00076424">
        <w:rPr>
          <w:rFonts w:ascii="Times New Roman" w:hAnsi="Times New Roman" w:cs="Times New Roman"/>
          <w:sz w:val="28"/>
          <w:szCs w:val="28"/>
        </w:rPr>
        <w:t xml:space="preserve">механизма </w:t>
      </w:r>
      <w:r>
        <w:rPr>
          <w:rFonts w:ascii="Times New Roman" w:hAnsi="Times New Roman" w:cs="Times New Roman"/>
          <w:sz w:val="28"/>
          <w:szCs w:val="28"/>
        </w:rPr>
        <w:t>управления</w:t>
      </w:r>
      <w:r w:rsidR="00076424">
        <w:rPr>
          <w:rFonts w:ascii="Times New Roman" w:hAnsi="Times New Roman" w:cs="Times New Roman"/>
          <w:sz w:val="28"/>
          <w:szCs w:val="28"/>
        </w:rPr>
        <w:t xml:space="preserve"> персоналом.  </w:t>
      </w:r>
    </w:p>
    <w:p w:rsidR="00A03D46" w:rsidRDefault="00A03D46">
      <w:pPr>
        <w:spacing w:line="360" w:lineRule="auto"/>
        <w:ind w:firstLine="709"/>
        <w:jc w:val="both"/>
        <w:rPr>
          <w:rFonts w:ascii="Times New Roman" w:hAnsi="Times New Roman" w:cs="Times New Roman"/>
          <w:sz w:val="28"/>
          <w:szCs w:val="28"/>
        </w:rPr>
      </w:pPr>
    </w:p>
    <w:p w:rsidR="002E10CF" w:rsidRPr="00734D98" w:rsidRDefault="002E10CF" w:rsidP="002E10CF">
      <w:pPr>
        <w:spacing w:line="360" w:lineRule="auto"/>
        <w:ind w:firstLine="709"/>
        <w:jc w:val="both"/>
        <w:rPr>
          <w:rFonts w:ascii="Times New Roman" w:hAnsi="Times New Roman" w:cs="Times New Roman"/>
          <w:sz w:val="28"/>
          <w:szCs w:val="28"/>
        </w:rPr>
      </w:pPr>
    </w:p>
    <w:p w:rsidR="00A03D46" w:rsidRDefault="00A03D46">
      <w:pPr>
        <w:spacing w:line="360" w:lineRule="auto"/>
        <w:ind w:firstLine="709"/>
        <w:jc w:val="both"/>
        <w:rPr>
          <w:rFonts w:ascii="Times New Roman" w:hAnsi="Times New Roman" w:cs="Times New Roman"/>
          <w:sz w:val="28"/>
          <w:szCs w:val="28"/>
        </w:rPr>
      </w:pPr>
    </w:p>
    <w:p w:rsidR="00A03D46" w:rsidRDefault="00A03D46">
      <w:pPr>
        <w:spacing w:line="360" w:lineRule="auto"/>
        <w:jc w:val="center"/>
        <w:rPr>
          <w:rFonts w:ascii="Times New Roman" w:hAnsi="Times New Roman" w:cs="Times New Roman"/>
          <w:b/>
          <w:bCs/>
          <w:sz w:val="28"/>
          <w:szCs w:val="28"/>
        </w:rPr>
      </w:pPr>
    </w:p>
    <w:p w:rsidR="00A03D46" w:rsidRDefault="00A03D46">
      <w:pPr>
        <w:spacing w:line="360" w:lineRule="auto"/>
        <w:jc w:val="center"/>
        <w:rPr>
          <w:rFonts w:ascii="Times New Roman" w:hAnsi="Times New Roman" w:cs="Times New Roman"/>
          <w:b/>
          <w:bCs/>
          <w:sz w:val="28"/>
          <w:szCs w:val="28"/>
        </w:rPr>
      </w:pPr>
    </w:p>
    <w:p w:rsidR="00A03D46" w:rsidRDefault="00A03D46">
      <w:pPr>
        <w:spacing w:line="360" w:lineRule="auto"/>
        <w:jc w:val="center"/>
        <w:rPr>
          <w:rFonts w:ascii="Times New Roman" w:hAnsi="Times New Roman" w:cs="Times New Roman"/>
          <w:b/>
          <w:bCs/>
          <w:sz w:val="28"/>
          <w:szCs w:val="28"/>
        </w:rPr>
      </w:pPr>
    </w:p>
    <w:p w:rsidR="00944EC7" w:rsidRDefault="00944EC7">
      <w:pPr>
        <w:spacing w:line="360" w:lineRule="auto"/>
        <w:jc w:val="center"/>
        <w:rPr>
          <w:rFonts w:ascii="Times New Roman" w:hAnsi="Times New Roman" w:cs="Times New Roman"/>
          <w:b/>
          <w:bCs/>
          <w:sz w:val="28"/>
          <w:szCs w:val="28"/>
        </w:rPr>
      </w:pPr>
    </w:p>
    <w:p w:rsidR="00944EC7" w:rsidRDefault="00944EC7">
      <w:pPr>
        <w:spacing w:line="360" w:lineRule="auto"/>
        <w:jc w:val="center"/>
        <w:rPr>
          <w:rFonts w:ascii="Times New Roman" w:hAnsi="Times New Roman" w:cs="Times New Roman"/>
          <w:b/>
          <w:bCs/>
          <w:sz w:val="28"/>
          <w:szCs w:val="28"/>
        </w:rPr>
      </w:pPr>
    </w:p>
    <w:p w:rsidR="00CA3B49" w:rsidRDefault="00CA3B49">
      <w:pPr>
        <w:spacing w:line="360" w:lineRule="auto"/>
        <w:jc w:val="center"/>
        <w:rPr>
          <w:rFonts w:ascii="Times New Roman" w:hAnsi="Times New Roman" w:cs="Times New Roman"/>
          <w:b/>
          <w:bCs/>
          <w:sz w:val="28"/>
          <w:szCs w:val="28"/>
        </w:rPr>
      </w:pPr>
    </w:p>
    <w:p w:rsidR="00CA3B49" w:rsidRDefault="00CA3B49">
      <w:pPr>
        <w:spacing w:line="360" w:lineRule="auto"/>
        <w:jc w:val="center"/>
        <w:rPr>
          <w:rFonts w:ascii="Times New Roman" w:hAnsi="Times New Roman" w:cs="Times New Roman"/>
          <w:b/>
          <w:bCs/>
          <w:sz w:val="28"/>
          <w:szCs w:val="28"/>
        </w:rPr>
      </w:pPr>
    </w:p>
    <w:p w:rsidR="00CA3B49" w:rsidRDefault="00CA3B49">
      <w:pPr>
        <w:spacing w:line="360" w:lineRule="auto"/>
        <w:jc w:val="center"/>
        <w:rPr>
          <w:rFonts w:ascii="Times New Roman" w:hAnsi="Times New Roman" w:cs="Times New Roman"/>
          <w:b/>
          <w:bCs/>
          <w:sz w:val="28"/>
          <w:szCs w:val="28"/>
        </w:rPr>
      </w:pPr>
    </w:p>
    <w:p w:rsidR="00CA3B49" w:rsidRDefault="00CA3B49">
      <w:pPr>
        <w:spacing w:line="360" w:lineRule="auto"/>
        <w:jc w:val="center"/>
        <w:rPr>
          <w:rFonts w:ascii="Times New Roman" w:hAnsi="Times New Roman" w:cs="Times New Roman"/>
          <w:b/>
          <w:bCs/>
          <w:sz w:val="28"/>
          <w:szCs w:val="28"/>
        </w:rPr>
      </w:pPr>
    </w:p>
    <w:p w:rsidR="00CA3B49" w:rsidRDefault="00CA3B49">
      <w:pPr>
        <w:spacing w:line="360" w:lineRule="auto"/>
        <w:jc w:val="center"/>
        <w:rPr>
          <w:rFonts w:ascii="Times New Roman" w:hAnsi="Times New Roman" w:cs="Times New Roman"/>
          <w:b/>
          <w:bCs/>
          <w:sz w:val="28"/>
          <w:szCs w:val="28"/>
        </w:rPr>
      </w:pPr>
    </w:p>
    <w:p w:rsidR="00CA3B49" w:rsidRDefault="00CA3B49">
      <w:pPr>
        <w:spacing w:line="360" w:lineRule="auto"/>
        <w:jc w:val="center"/>
        <w:rPr>
          <w:rFonts w:ascii="Times New Roman" w:hAnsi="Times New Roman" w:cs="Times New Roman"/>
          <w:b/>
          <w:bCs/>
          <w:sz w:val="28"/>
          <w:szCs w:val="28"/>
        </w:rPr>
      </w:pPr>
    </w:p>
    <w:p w:rsidR="00CA3B49" w:rsidRDefault="00CA3B49">
      <w:pPr>
        <w:spacing w:line="360" w:lineRule="auto"/>
        <w:jc w:val="center"/>
        <w:rPr>
          <w:rFonts w:ascii="Times New Roman" w:hAnsi="Times New Roman" w:cs="Times New Roman"/>
          <w:b/>
          <w:bCs/>
          <w:sz w:val="28"/>
          <w:szCs w:val="28"/>
        </w:rPr>
      </w:pPr>
    </w:p>
    <w:p w:rsidR="00CA3B49" w:rsidRDefault="00CA3B49">
      <w:pPr>
        <w:spacing w:line="360" w:lineRule="auto"/>
        <w:jc w:val="center"/>
        <w:rPr>
          <w:rFonts w:ascii="Times New Roman" w:hAnsi="Times New Roman" w:cs="Times New Roman"/>
          <w:b/>
          <w:bCs/>
          <w:sz w:val="28"/>
          <w:szCs w:val="28"/>
        </w:rPr>
      </w:pPr>
    </w:p>
    <w:p w:rsidR="00CA3B49" w:rsidRDefault="00CA3B49">
      <w:pPr>
        <w:spacing w:line="360" w:lineRule="auto"/>
        <w:jc w:val="center"/>
        <w:rPr>
          <w:rFonts w:ascii="Times New Roman" w:hAnsi="Times New Roman" w:cs="Times New Roman"/>
          <w:b/>
          <w:bCs/>
          <w:sz w:val="28"/>
          <w:szCs w:val="28"/>
        </w:rPr>
      </w:pPr>
    </w:p>
    <w:p w:rsidR="00CA3B49" w:rsidRDefault="00CA3B49">
      <w:pPr>
        <w:spacing w:line="360" w:lineRule="auto"/>
        <w:jc w:val="center"/>
        <w:rPr>
          <w:rFonts w:ascii="Times New Roman" w:hAnsi="Times New Roman" w:cs="Times New Roman"/>
          <w:b/>
          <w:bCs/>
          <w:sz w:val="28"/>
          <w:szCs w:val="28"/>
        </w:rPr>
      </w:pPr>
    </w:p>
    <w:p w:rsidR="00CA3B49" w:rsidRDefault="00CA3B49">
      <w:pPr>
        <w:spacing w:line="360" w:lineRule="auto"/>
        <w:jc w:val="center"/>
        <w:rPr>
          <w:rFonts w:ascii="Times New Roman" w:hAnsi="Times New Roman" w:cs="Times New Roman"/>
          <w:b/>
          <w:bCs/>
          <w:sz w:val="28"/>
          <w:szCs w:val="28"/>
        </w:rPr>
      </w:pPr>
    </w:p>
    <w:p w:rsidR="00E551D2" w:rsidRDefault="00E551D2">
      <w:pPr>
        <w:spacing w:line="360" w:lineRule="auto"/>
        <w:jc w:val="center"/>
        <w:rPr>
          <w:rFonts w:ascii="Times New Roman" w:hAnsi="Times New Roman" w:cs="Times New Roman"/>
          <w:b/>
          <w:bCs/>
          <w:sz w:val="28"/>
          <w:szCs w:val="28"/>
        </w:rPr>
      </w:pPr>
    </w:p>
    <w:p w:rsidR="00E551D2" w:rsidRDefault="00E551D2">
      <w:pPr>
        <w:spacing w:line="360" w:lineRule="auto"/>
        <w:jc w:val="center"/>
        <w:rPr>
          <w:rFonts w:ascii="Times New Roman" w:hAnsi="Times New Roman" w:cs="Times New Roman"/>
          <w:b/>
          <w:bCs/>
          <w:sz w:val="28"/>
          <w:szCs w:val="28"/>
        </w:rPr>
      </w:pPr>
    </w:p>
    <w:p w:rsidR="00E551D2" w:rsidRDefault="00E551D2">
      <w:pPr>
        <w:spacing w:line="360" w:lineRule="auto"/>
        <w:jc w:val="center"/>
        <w:rPr>
          <w:rFonts w:ascii="Times New Roman" w:hAnsi="Times New Roman" w:cs="Times New Roman"/>
          <w:b/>
          <w:bCs/>
          <w:sz w:val="28"/>
          <w:szCs w:val="28"/>
        </w:rPr>
      </w:pPr>
    </w:p>
    <w:p w:rsidR="00944EC7" w:rsidRDefault="00944EC7">
      <w:pPr>
        <w:spacing w:line="360" w:lineRule="auto"/>
        <w:jc w:val="center"/>
        <w:rPr>
          <w:rFonts w:ascii="Times New Roman" w:hAnsi="Times New Roman" w:cs="Times New Roman"/>
          <w:b/>
          <w:bCs/>
          <w:sz w:val="28"/>
          <w:szCs w:val="28"/>
        </w:rPr>
      </w:pPr>
    </w:p>
    <w:p w:rsidR="00A03D46" w:rsidRDefault="00A03D46">
      <w:pPr>
        <w:spacing w:line="360" w:lineRule="auto"/>
        <w:jc w:val="center"/>
        <w:rPr>
          <w:rFonts w:ascii="Times New Roman" w:hAnsi="Times New Roman" w:cs="Times New Roman"/>
          <w:b/>
          <w:bCs/>
          <w:sz w:val="28"/>
          <w:szCs w:val="28"/>
        </w:rPr>
      </w:pPr>
    </w:p>
    <w:p w:rsidR="00695C4A" w:rsidRDefault="00695C4A" w:rsidP="00076424">
      <w:pPr>
        <w:spacing w:line="360" w:lineRule="auto"/>
        <w:jc w:val="center"/>
        <w:rPr>
          <w:rFonts w:ascii="Times New Roman" w:hAnsi="Times New Roman" w:cs="Times New Roman"/>
          <w:b/>
          <w:bCs/>
          <w:sz w:val="28"/>
          <w:szCs w:val="28"/>
        </w:rPr>
      </w:pPr>
    </w:p>
    <w:p w:rsidR="00A03D46" w:rsidRDefault="00462940" w:rsidP="00076424">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ГЛАВА 1. ТЕОРЕТИЧЕСКИЕ ОСНОВЫ УПРАВЛЕНИЯ ЧЕЛОВЕЧЕСКИМИ РЕСУРСАМИ</w:t>
      </w:r>
    </w:p>
    <w:p w:rsidR="00A03D46" w:rsidRDefault="00462940" w:rsidP="00076424">
      <w:pPr>
        <w:pStyle w:val="af0"/>
        <w:numPr>
          <w:ilvl w:val="1"/>
          <w:numId w:val="2"/>
        </w:num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Эволюция теории управления человеческими ресурсами</w:t>
      </w:r>
    </w:p>
    <w:p w:rsidR="00A03D46" w:rsidRDefault="00462940">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Эволюция теории управления человеческими ресурсами берёт своё начало во второй половине </w:t>
      </w:r>
      <w:r>
        <w:rPr>
          <w:rFonts w:ascii="Times New Roman" w:hAnsi="Times New Roman" w:cs="Times New Roman"/>
          <w:color w:val="000000" w:themeColor="text1"/>
          <w:sz w:val="28"/>
          <w:szCs w:val="28"/>
          <w:lang w:val="en-US"/>
        </w:rPr>
        <w:t>XIX</w:t>
      </w:r>
      <w:r>
        <w:rPr>
          <w:rFonts w:ascii="Times New Roman" w:hAnsi="Times New Roman" w:cs="Times New Roman"/>
          <w:color w:val="000000" w:themeColor="text1"/>
          <w:sz w:val="28"/>
          <w:szCs w:val="28"/>
        </w:rPr>
        <w:t xml:space="preserve"> века. Однако, как отдельная теория – управление человеческими ресурсами оформилось намного позднее. </w:t>
      </w:r>
    </w:p>
    <w:p w:rsidR="00A03D46" w:rsidRDefault="00462940">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Во второй половине </w:t>
      </w:r>
      <w:r>
        <w:rPr>
          <w:rFonts w:ascii="Times New Roman" w:hAnsi="Times New Roman" w:cs="Times New Roman"/>
          <w:color w:val="000000" w:themeColor="text1"/>
          <w:sz w:val="28"/>
          <w:szCs w:val="28"/>
          <w:lang w:val="en-US"/>
        </w:rPr>
        <w:t>XIX</w:t>
      </w:r>
      <w:r>
        <w:rPr>
          <w:rFonts w:ascii="Times New Roman" w:hAnsi="Times New Roman" w:cs="Times New Roman"/>
          <w:color w:val="000000" w:themeColor="text1"/>
          <w:sz w:val="28"/>
          <w:szCs w:val="28"/>
        </w:rPr>
        <w:t xml:space="preserve"> века идеи управления человеческими ресурсами зародились благодаря влиянию сторонников движения за улучшение условий труда на производствах. Уже тогда были созданы отдельные программы улучшения условий труда на предприятиях, однако, пока не в массовом ключе, а только по инициативе отдельных владельцев предприятий.</w:t>
      </w:r>
    </w:p>
    <w:p w:rsidR="00A03D46" w:rsidRPr="00944EC7" w:rsidRDefault="00462940">
      <w:pPr>
        <w:pStyle w:val="a9"/>
        <w:shd w:val="clear" w:color="auto" w:fill="FFFFFF"/>
        <w:spacing w:before="0" w:beforeAutospacing="0" w:after="0" w:afterAutospacing="0" w:line="360" w:lineRule="auto"/>
        <w:ind w:firstLine="709"/>
        <w:jc w:val="both"/>
        <w:textAlignment w:val="baseline"/>
        <w:rPr>
          <w:color w:val="000000" w:themeColor="text1"/>
          <w:sz w:val="28"/>
          <w:szCs w:val="28"/>
        </w:rPr>
      </w:pPr>
      <w:r>
        <w:rPr>
          <w:color w:val="000000" w:themeColor="text1"/>
          <w:sz w:val="28"/>
          <w:szCs w:val="28"/>
        </w:rPr>
        <w:t>Развитие менеджмента в XX в. сопровождалось стремительным изменением общественных взглядов, осознанием роли человека в сфере производства. Вторым этапом развития теории управления человеческими ресурсами можно выделить период Первой мир</w:t>
      </w:r>
      <w:r w:rsidRPr="00944EC7">
        <w:rPr>
          <w:color w:val="000000" w:themeColor="text1"/>
          <w:sz w:val="28"/>
          <w:szCs w:val="28"/>
        </w:rPr>
        <w:t xml:space="preserve">овой войны. В этот период страны Европы и США ощутили острую нехватку кадров в связи с войной. Правительством поощрялось развитие отношений между работодателем и работником для повышения общей производительности труда </w:t>
      </w:r>
      <w:r w:rsidR="00021105" w:rsidRPr="00944EC7">
        <w:rPr>
          <w:rStyle w:val="af"/>
          <w:sz w:val="28"/>
          <w:szCs w:val="28"/>
        </w:rPr>
        <w:footnoteReference w:id="1"/>
      </w:r>
      <w:r w:rsidRPr="00944EC7">
        <w:rPr>
          <w:color w:val="000000" w:themeColor="text1"/>
          <w:sz w:val="28"/>
          <w:szCs w:val="28"/>
        </w:rPr>
        <w:t>.</w:t>
      </w:r>
      <w:r w:rsidR="00076424" w:rsidRPr="00944EC7">
        <w:rPr>
          <w:color w:val="000000" w:themeColor="text1"/>
          <w:sz w:val="28"/>
          <w:szCs w:val="28"/>
        </w:rPr>
        <w:t xml:space="preserve"> </w:t>
      </w:r>
    </w:p>
    <w:p w:rsidR="00A03D46" w:rsidRDefault="00462940">
      <w:pPr>
        <w:pStyle w:val="a9"/>
        <w:shd w:val="clear" w:color="auto" w:fill="FFFFFF"/>
        <w:spacing w:before="0" w:beforeAutospacing="0" w:after="0" w:afterAutospacing="0" w:line="360" w:lineRule="auto"/>
        <w:ind w:firstLine="709"/>
        <w:jc w:val="both"/>
        <w:textAlignment w:val="baseline"/>
        <w:rPr>
          <w:color w:val="000000" w:themeColor="text1"/>
          <w:sz w:val="28"/>
          <w:szCs w:val="28"/>
        </w:rPr>
      </w:pPr>
      <w:r w:rsidRPr="00944EC7">
        <w:rPr>
          <w:color w:val="000000" w:themeColor="text1"/>
          <w:sz w:val="28"/>
          <w:szCs w:val="28"/>
        </w:rPr>
        <w:t>В 30-е годы сложилась теория управления в целом и управлен</w:t>
      </w:r>
      <w:r>
        <w:rPr>
          <w:color w:val="000000" w:themeColor="text1"/>
          <w:sz w:val="28"/>
          <w:szCs w:val="28"/>
        </w:rPr>
        <w:t xml:space="preserve">ие трудом на предприятии. </w:t>
      </w:r>
      <w:r w:rsidR="00076424">
        <w:rPr>
          <w:color w:val="000000" w:themeColor="text1"/>
          <w:sz w:val="28"/>
          <w:szCs w:val="28"/>
        </w:rPr>
        <w:t xml:space="preserve">Они  </w:t>
      </w:r>
      <w:r>
        <w:rPr>
          <w:color w:val="000000" w:themeColor="text1"/>
          <w:sz w:val="28"/>
          <w:szCs w:val="28"/>
        </w:rPr>
        <w:t>был</w:t>
      </w:r>
      <w:r w:rsidR="00076424">
        <w:rPr>
          <w:color w:val="000000" w:themeColor="text1"/>
          <w:sz w:val="28"/>
          <w:szCs w:val="28"/>
        </w:rPr>
        <w:t>и</w:t>
      </w:r>
      <w:r>
        <w:rPr>
          <w:color w:val="000000" w:themeColor="text1"/>
          <w:sz w:val="28"/>
          <w:szCs w:val="28"/>
        </w:rPr>
        <w:t xml:space="preserve"> сформирован</w:t>
      </w:r>
      <w:r w:rsidR="00076424">
        <w:rPr>
          <w:color w:val="000000" w:themeColor="text1"/>
          <w:sz w:val="28"/>
          <w:szCs w:val="28"/>
        </w:rPr>
        <w:t>ы</w:t>
      </w:r>
      <w:r>
        <w:rPr>
          <w:color w:val="000000" w:themeColor="text1"/>
          <w:sz w:val="28"/>
          <w:szCs w:val="28"/>
        </w:rPr>
        <w:t xml:space="preserve"> под влиянием классической школы научного менеджмента и</w:t>
      </w:r>
      <w:r w:rsidR="00076424">
        <w:rPr>
          <w:color w:val="000000" w:themeColor="text1"/>
          <w:sz w:val="28"/>
          <w:szCs w:val="28"/>
        </w:rPr>
        <w:t xml:space="preserve"> </w:t>
      </w:r>
      <w:r>
        <w:rPr>
          <w:color w:val="000000" w:themeColor="text1"/>
          <w:sz w:val="28"/>
          <w:szCs w:val="28"/>
        </w:rPr>
        <w:t xml:space="preserve">человеческих отношений. Такое взаимодействие породило основы общего и социально-психологического управления. Эти принципы сыграли важную роль в развитии </w:t>
      </w:r>
      <w:r w:rsidR="00076424">
        <w:rPr>
          <w:color w:val="000000" w:themeColor="text1"/>
          <w:sz w:val="28"/>
          <w:szCs w:val="28"/>
        </w:rPr>
        <w:t xml:space="preserve"> </w:t>
      </w:r>
      <w:r>
        <w:rPr>
          <w:color w:val="000000" w:themeColor="text1"/>
          <w:sz w:val="28"/>
          <w:szCs w:val="28"/>
        </w:rPr>
        <w:t xml:space="preserve">менеджмента. </w:t>
      </w:r>
    </w:p>
    <w:p w:rsidR="00A03D46" w:rsidRDefault="00462940">
      <w:pPr>
        <w:pStyle w:val="a9"/>
        <w:shd w:val="clear" w:color="auto" w:fill="FFFFFF"/>
        <w:spacing w:before="0" w:beforeAutospacing="0" w:after="0" w:afterAutospacing="0" w:line="360" w:lineRule="auto"/>
        <w:ind w:firstLine="709"/>
        <w:jc w:val="both"/>
        <w:textAlignment w:val="baseline"/>
        <w:rPr>
          <w:color w:val="000000" w:themeColor="text1"/>
          <w:sz w:val="28"/>
          <w:szCs w:val="28"/>
        </w:rPr>
      </w:pPr>
      <w:r>
        <w:rPr>
          <w:color w:val="000000" w:themeColor="text1"/>
          <w:sz w:val="28"/>
          <w:szCs w:val="28"/>
        </w:rPr>
        <w:t>Концепция «управление персоналом»</w:t>
      </w:r>
      <w:r w:rsidR="00794842">
        <w:rPr>
          <w:color w:val="000000" w:themeColor="text1"/>
          <w:sz w:val="28"/>
          <w:szCs w:val="28"/>
        </w:rPr>
        <w:t>, сформированное в это время, предусматривала формальное отношение к работнику. Он</w:t>
      </w:r>
      <w:r>
        <w:rPr>
          <w:color w:val="000000" w:themeColor="text1"/>
          <w:sz w:val="28"/>
          <w:szCs w:val="28"/>
        </w:rPr>
        <w:t> воспринимался через</w:t>
      </w:r>
      <w:r w:rsidR="00794842">
        <w:rPr>
          <w:color w:val="000000" w:themeColor="text1"/>
          <w:sz w:val="28"/>
          <w:szCs w:val="28"/>
        </w:rPr>
        <w:t xml:space="preserve"> свое место на предприятии </w:t>
      </w:r>
      <w:r>
        <w:rPr>
          <w:color w:val="000000" w:themeColor="text1"/>
          <w:sz w:val="28"/>
          <w:szCs w:val="28"/>
        </w:rPr>
        <w:t xml:space="preserve"> — должность, а управление осуществлялось </w:t>
      </w:r>
      <w:r>
        <w:rPr>
          <w:color w:val="000000" w:themeColor="text1"/>
          <w:sz w:val="28"/>
          <w:szCs w:val="28"/>
        </w:rPr>
        <w:lastRenderedPageBreak/>
        <w:t>через административные механизмы (принципы, методы, полномочия, функции).</w:t>
      </w:r>
    </w:p>
    <w:p w:rsidR="00A03D46" w:rsidRDefault="00462940">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1960-е годы </w:t>
      </w:r>
      <w:r w:rsidR="00794842">
        <w:rPr>
          <w:rFonts w:ascii="Times New Roman" w:hAnsi="Times New Roman" w:cs="Times New Roman"/>
          <w:color w:val="000000" w:themeColor="text1"/>
          <w:sz w:val="28"/>
          <w:szCs w:val="28"/>
        </w:rPr>
        <w:t xml:space="preserve">(третий этан) </w:t>
      </w:r>
      <w:r>
        <w:rPr>
          <w:rFonts w:ascii="Times New Roman" w:hAnsi="Times New Roman" w:cs="Times New Roman"/>
          <w:color w:val="000000" w:themeColor="text1"/>
          <w:sz w:val="28"/>
          <w:szCs w:val="28"/>
        </w:rPr>
        <w:t>обозначили отдельные отрасли менеджмента и управления человеческими ресурсами. Учёными исследовалась кадровая политика предприятия, планирование труда и заработной платы, оценка эффективности работы отдельных рабочих и т.д.</w:t>
      </w:r>
    </w:p>
    <w:p w:rsidR="00A03D46" w:rsidRPr="00944EC7" w:rsidRDefault="00462940">
      <w:pPr>
        <w:shd w:val="clear" w:color="auto" w:fill="FFFFFF"/>
        <w:spacing w:line="360" w:lineRule="auto"/>
        <w:ind w:firstLine="709"/>
        <w:jc w:val="both"/>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Управление </w:t>
      </w:r>
      <w:r w:rsidR="00794842">
        <w:rPr>
          <w:rFonts w:ascii="Times New Roman" w:eastAsia="Times New Roman" w:hAnsi="Times New Roman" w:cs="Times New Roman"/>
          <w:color w:val="000000" w:themeColor="text1"/>
          <w:sz w:val="28"/>
          <w:szCs w:val="28"/>
          <w:lang w:val="en-US" w:eastAsia="ru-RU"/>
        </w:rPr>
        <w:t>HR</w:t>
      </w:r>
      <w:r w:rsidR="00794842" w:rsidRPr="00794842">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стало рассм</w:t>
      </w:r>
      <w:r w:rsidRPr="00944EC7">
        <w:rPr>
          <w:rFonts w:ascii="Times New Roman" w:eastAsia="Times New Roman" w:hAnsi="Times New Roman" w:cs="Times New Roman"/>
          <w:color w:val="000000" w:themeColor="text1"/>
          <w:sz w:val="28"/>
          <w:szCs w:val="28"/>
          <w:lang w:eastAsia="ru-RU"/>
        </w:rPr>
        <w:t xml:space="preserve">атривать человека не как должность (элемент структуры), а как невозобновляемый ресурс — элемент социальной организации в единстве трех основных компонентов: трудовой функции, социальных отношений, состояния работника </w:t>
      </w:r>
      <w:r w:rsidRPr="00944EC7">
        <w:rPr>
          <w:rStyle w:val="af"/>
          <w:rFonts w:ascii="Times New Roman" w:hAnsi="Times New Roman" w:cs="Times New Roman"/>
          <w:sz w:val="28"/>
          <w:szCs w:val="28"/>
        </w:rPr>
        <w:footnoteReference w:id="2"/>
      </w:r>
      <w:r w:rsidRPr="00944EC7">
        <w:rPr>
          <w:rFonts w:ascii="Times New Roman" w:eastAsia="Times New Roman" w:hAnsi="Times New Roman" w:cs="Times New Roman"/>
          <w:color w:val="000000" w:themeColor="text1"/>
          <w:sz w:val="28"/>
          <w:szCs w:val="28"/>
          <w:lang w:eastAsia="ru-RU"/>
        </w:rPr>
        <w:t>.</w:t>
      </w:r>
      <w:r w:rsidR="00794842" w:rsidRPr="00944EC7">
        <w:rPr>
          <w:rFonts w:ascii="Times New Roman" w:eastAsia="Times New Roman" w:hAnsi="Times New Roman" w:cs="Times New Roman"/>
          <w:color w:val="000000" w:themeColor="text1"/>
          <w:sz w:val="28"/>
          <w:szCs w:val="28"/>
          <w:lang w:eastAsia="ru-RU"/>
        </w:rPr>
        <w:t xml:space="preserve"> </w:t>
      </w:r>
    </w:p>
    <w:p w:rsidR="00A03D46" w:rsidRDefault="00462940">
      <w:pPr>
        <w:spacing w:line="360" w:lineRule="auto"/>
        <w:ind w:firstLine="709"/>
        <w:jc w:val="both"/>
        <w:rPr>
          <w:rFonts w:ascii="Times New Roman" w:hAnsi="Times New Roman" w:cs="Times New Roman"/>
          <w:color w:val="000000" w:themeColor="text1"/>
          <w:sz w:val="28"/>
          <w:szCs w:val="28"/>
        </w:rPr>
      </w:pPr>
      <w:r w:rsidRPr="00944EC7">
        <w:rPr>
          <w:rFonts w:ascii="Times New Roman" w:hAnsi="Times New Roman" w:cs="Times New Roman"/>
          <w:color w:val="000000" w:themeColor="text1"/>
          <w:sz w:val="28"/>
          <w:szCs w:val="28"/>
        </w:rPr>
        <w:t xml:space="preserve">В 1980-1990-е годы </w:t>
      </w:r>
      <w:r w:rsidR="00794842" w:rsidRPr="00944EC7">
        <w:rPr>
          <w:rFonts w:ascii="Times New Roman" w:hAnsi="Times New Roman" w:cs="Times New Roman"/>
          <w:color w:val="000000" w:themeColor="text1"/>
          <w:sz w:val="28"/>
          <w:szCs w:val="28"/>
        </w:rPr>
        <w:t xml:space="preserve">(четвертый этап) </w:t>
      </w:r>
      <w:r w:rsidRPr="00944EC7">
        <w:rPr>
          <w:rFonts w:ascii="Times New Roman" w:hAnsi="Times New Roman" w:cs="Times New Roman"/>
          <w:color w:val="000000" w:themeColor="text1"/>
          <w:sz w:val="28"/>
          <w:szCs w:val="28"/>
        </w:rPr>
        <w:t>ознаменовались ростом конкуренции предприятий, в связи с чем перед научным сооб</w:t>
      </w:r>
      <w:r>
        <w:rPr>
          <w:rFonts w:ascii="Times New Roman" w:hAnsi="Times New Roman" w:cs="Times New Roman"/>
          <w:color w:val="000000" w:themeColor="text1"/>
          <w:sz w:val="28"/>
          <w:szCs w:val="28"/>
        </w:rPr>
        <w:t>ществом встала задача рассмотрения управления</w:t>
      </w:r>
      <w:r w:rsidR="00794842" w:rsidRPr="00794842">
        <w:rPr>
          <w:rFonts w:ascii="Times New Roman" w:hAnsi="Times New Roman" w:cs="Times New Roman"/>
          <w:color w:val="000000" w:themeColor="text1"/>
          <w:sz w:val="28"/>
          <w:szCs w:val="28"/>
        </w:rPr>
        <w:t xml:space="preserve"> </w:t>
      </w:r>
      <w:r w:rsidR="00794842">
        <w:rPr>
          <w:rFonts w:ascii="Times New Roman" w:hAnsi="Times New Roman" w:cs="Times New Roman"/>
          <w:color w:val="000000" w:themeColor="text1"/>
          <w:sz w:val="28"/>
          <w:szCs w:val="28"/>
          <w:lang w:val="en-US"/>
        </w:rPr>
        <w:t>HR</w:t>
      </w:r>
      <w:r>
        <w:rPr>
          <w:rFonts w:ascii="Times New Roman" w:hAnsi="Times New Roman" w:cs="Times New Roman"/>
          <w:color w:val="000000" w:themeColor="text1"/>
          <w:sz w:val="28"/>
          <w:szCs w:val="28"/>
        </w:rPr>
        <w:t xml:space="preserve"> </w:t>
      </w:r>
      <w:r w:rsidR="0079484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в контексте повышения конкурентоспособности предприятия.</w:t>
      </w:r>
    </w:p>
    <w:p w:rsidR="00A03D46" w:rsidRDefault="00462940">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На сегодняшний день управление человеческими ресурсами </w:t>
      </w:r>
      <w:r w:rsidR="00794842">
        <w:rPr>
          <w:rFonts w:ascii="Times New Roman" w:hAnsi="Times New Roman" w:cs="Times New Roman"/>
          <w:color w:val="000000" w:themeColor="text1"/>
          <w:sz w:val="28"/>
          <w:szCs w:val="28"/>
        </w:rPr>
        <w:t>рассматривается как необъемлемая часть</w:t>
      </w:r>
      <w:r>
        <w:rPr>
          <w:rFonts w:ascii="Times New Roman" w:hAnsi="Times New Roman" w:cs="Times New Roman"/>
          <w:color w:val="000000" w:themeColor="text1"/>
          <w:sz w:val="28"/>
          <w:szCs w:val="28"/>
        </w:rPr>
        <w:t xml:space="preserve"> стратегии развития предприятия, наращивания человеческого потенциала, организации самообучения и многое другое. Сегодня именно та компания становится конкурентоспособной, которая предлагает человеку качественные условия труда и возможность для самореализации и роста. Эти аспекты соответствуют целям устойчивого развития, выдвинутым ООН о</w:t>
      </w:r>
      <w:r w:rsidR="00794842">
        <w:rPr>
          <w:rFonts w:ascii="Times New Roman" w:hAnsi="Times New Roman" w:cs="Times New Roman"/>
          <w:color w:val="000000" w:themeColor="text1"/>
          <w:sz w:val="28"/>
          <w:szCs w:val="28"/>
        </w:rPr>
        <w:t>б</w:t>
      </w:r>
      <w:r>
        <w:rPr>
          <w:rFonts w:ascii="Times New Roman" w:hAnsi="Times New Roman" w:cs="Times New Roman"/>
          <w:color w:val="000000" w:themeColor="text1"/>
          <w:sz w:val="28"/>
          <w:szCs w:val="28"/>
        </w:rPr>
        <w:t xml:space="preserve"> организации этичных деловых отношений на производстве. За счёт этого сама компания получает возможность наилучшего развития за счёт привлечения квалифицированных и конкурентоспособных кадров</w:t>
      </w:r>
      <w:r w:rsidR="00C13D28">
        <w:rPr>
          <w:rStyle w:val="af"/>
          <w:rFonts w:ascii="Times New Roman" w:hAnsi="Times New Roman" w:cs="Times New Roman"/>
          <w:color w:val="000000" w:themeColor="text1"/>
          <w:sz w:val="28"/>
          <w:szCs w:val="28"/>
        </w:rPr>
        <w:footnoteReference w:id="3"/>
      </w:r>
      <w:r>
        <w:rPr>
          <w:rFonts w:ascii="Times New Roman" w:hAnsi="Times New Roman" w:cs="Times New Roman"/>
          <w:color w:val="000000" w:themeColor="text1"/>
          <w:sz w:val="28"/>
          <w:szCs w:val="28"/>
        </w:rPr>
        <w:t>.</w:t>
      </w:r>
      <w:r w:rsidR="00794842">
        <w:rPr>
          <w:rFonts w:ascii="Times New Roman" w:hAnsi="Times New Roman" w:cs="Times New Roman"/>
          <w:color w:val="000000" w:themeColor="text1"/>
          <w:sz w:val="28"/>
          <w:szCs w:val="28"/>
        </w:rPr>
        <w:t xml:space="preserve"> </w:t>
      </w:r>
    </w:p>
    <w:p w:rsidR="00A03D46" w:rsidRPr="00944EC7" w:rsidRDefault="00462940">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соответствии с современной концепцией </w:t>
      </w:r>
      <w:r w:rsidR="00794842">
        <w:rPr>
          <w:rFonts w:ascii="Times New Roman" w:hAnsi="Times New Roman" w:cs="Times New Roman"/>
          <w:color w:val="000000" w:themeColor="text1"/>
          <w:sz w:val="28"/>
          <w:szCs w:val="28"/>
        </w:rPr>
        <w:t xml:space="preserve">(пятый этап) </w:t>
      </w:r>
      <w:r>
        <w:rPr>
          <w:rFonts w:ascii="Times New Roman" w:hAnsi="Times New Roman" w:cs="Times New Roman"/>
          <w:color w:val="000000" w:themeColor="text1"/>
          <w:sz w:val="28"/>
          <w:szCs w:val="28"/>
        </w:rPr>
        <w:t>управления человеческими ресурсами</w:t>
      </w:r>
      <w:r w:rsidR="0079484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человек – это особый объект управления, однако, </w:t>
      </w:r>
      <w:r>
        <w:rPr>
          <w:rFonts w:ascii="Times New Roman" w:hAnsi="Times New Roman" w:cs="Times New Roman"/>
          <w:color w:val="000000" w:themeColor="text1"/>
          <w:sz w:val="28"/>
          <w:szCs w:val="28"/>
        </w:rPr>
        <w:lastRenderedPageBreak/>
        <w:t>он не может рассматриваться только как «ресурс», но</w:t>
      </w:r>
      <w:r w:rsidR="00CA3B4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и</w:t>
      </w:r>
      <w:r w:rsidR="00CA3B4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 позиции уд</w:t>
      </w:r>
      <w:r w:rsidRPr="00944EC7">
        <w:rPr>
          <w:rFonts w:ascii="Times New Roman" w:hAnsi="Times New Roman" w:cs="Times New Roman"/>
          <w:color w:val="000000" w:themeColor="text1"/>
          <w:sz w:val="28"/>
          <w:szCs w:val="28"/>
        </w:rPr>
        <w:t xml:space="preserve">овлетворенности трудом. Это направление актуализировано сегодня, когда одной из задач Целей устойчивого развития (параллельно с борьбой с безработицей) стала задача создания привлекательных и современных рабочих мест </w:t>
      </w:r>
      <w:r w:rsidR="00C13D28" w:rsidRPr="00944EC7">
        <w:rPr>
          <w:rStyle w:val="af"/>
          <w:rFonts w:ascii="Times New Roman" w:hAnsi="Times New Roman" w:cs="Times New Roman"/>
          <w:sz w:val="28"/>
          <w:szCs w:val="28"/>
        </w:rPr>
        <w:footnoteReference w:id="4"/>
      </w:r>
      <w:r w:rsidRPr="00944EC7">
        <w:rPr>
          <w:rFonts w:ascii="Times New Roman" w:hAnsi="Times New Roman" w:cs="Times New Roman"/>
          <w:color w:val="000000" w:themeColor="text1"/>
          <w:sz w:val="28"/>
          <w:szCs w:val="28"/>
        </w:rPr>
        <w:t xml:space="preserve">.   </w:t>
      </w:r>
    </w:p>
    <w:p w:rsidR="00A03D46" w:rsidRPr="00944EC7" w:rsidRDefault="00462940">
      <w:pPr>
        <w:pStyle w:val="a9"/>
        <w:shd w:val="clear" w:color="auto" w:fill="FFFFFF"/>
        <w:spacing w:before="0" w:beforeAutospacing="0" w:after="0" w:afterAutospacing="0" w:line="360" w:lineRule="auto"/>
        <w:ind w:firstLine="709"/>
        <w:jc w:val="both"/>
        <w:textAlignment w:val="baseline"/>
        <w:rPr>
          <w:color w:val="000000" w:themeColor="text1"/>
          <w:sz w:val="28"/>
          <w:szCs w:val="28"/>
        </w:rPr>
      </w:pPr>
      <w:r w:rsidRPr="00944EC7">
        <w:rPr>
          <w:color w:val="000000" w:themeColor="text1"/>
          <w:sz w:val="28"/>
          <w:szCs w:val="28"/>
        </w:rPr>
        <w:t>Анализ концепций, их отражение в практике работы организаций позволяет по-разному систематизировать подходы к управлению персоналом, например, противопоставляя два взгляда на роль человека в производстве:</w:t>
      </w:r>
    </w:p>
    <w:p w:rsidR="00A03D46" w:rsidRPr="00944EC7" w:rsidRDefault="00462940">
      <w:pPr>
        <w:numPr>
          <w:ilvl w:val="0"/>
          <w:numId w:val="3"/>
        </w:numPr>
        <w:shd w:val="clear" w:color="auto" w:fill="FFFFFF"/>
        <w:spacing w:line="360" w:lineRule="auto"/>
        <w:ind w:left="0" w:firstLine="709"/>
        <w:jc w:val="both"/>
        <w:textAlignment w:val="baseline"/>
        <w:rPr>
          <w:rFonts w:ascii="Times New Roman" w:hAnsi="Times New Roman" w:cs="Times New Roman"/>
          <w:color w:val="000000" w:themeColor="text1"/>
          <w:sz w:val="28"/>
          <w:szCs w:val="28"/>
        </w:rPr>
      </w:pPr>
      <w:r w:rsidRPr="00944EC7">
        <w:rPr>
          <w:rFonts w:ascii="Times New Roman" w:hAnsi="Times New Roman" w:cs="Times New Roman"/>
          <w:color w:val="000000" w:themeColor="text1"/>
          <w:sz w:val="28"/>
          <w:szCs w:val="28"/>
        </w:rPr>
        <w:t>человек как ресурс производственной системы (трудовой, людской, человеческий)</w:t>
      </w:r>
      <w:r w:rsidR="00794842" w:rsidRPr="00944EC7">
        <w:rPr>
          <w:rFonts w:ascii="Times New Roman" w:hAnsi="Times New Roman" w:cs="Times New Roman"/>
          <w:color w:val="000000" w:themeColor="text1"/>
          <w:sz w:val="28"/>
          <w:szCs w:val="28"/>
        </w:rPr>
        <w:t xml:space="preserve">, т.е. как </w:t>
      </w:r>
      <w:r w:rsidRPr="00944EC7">
        <w:rPr>
          <w:rFonts w:ascii="Times New Roman" w:hAnsi="Times New Roman" w:cs="Times New Roman"/>
          <w:color w:val="000000" w:themeColor="text1"/>
          <w:sz w:val="28"/>
          <w:szCs w:val="28"/>
        </w:rPr>
        <w:t>важный элемент процесса производства и управления;</w:t>
      </w:r>
    </w:p>
    <w:p w:rsidR="00A03D46" w:rsidRDefault="00462940">
      <w:pPr>
        <w:numPr>
          <w:ilvl w:val="0"/>
          <w:numId w:val="3"/>
        </w:numPr>
        <w:shd w:val="clear" w:color="auto" w:fill="FFFFFF"/>
        <w:spacing w:line="360" w:lineRule="auto"/>
        <w:ind w:left="0" w:firstLine="709"/>
        <w:jc w:val="both"/>
        <w:textAlignment w:val="baseline"/>
        <w:rPr>
          <w:rFonts w:ascii="Times New Roman" w:hAnsi="Times New Roman" w:cs="Times New Roman"/>
          <w:color w:val="000000" w:themeColor="text1"/>
          <w:sz w:val="28"/>
          <w:szCs w:val="28"/>
        </w:rPr>
      </w:pPr>
      <w:r w:rsidRPr="00944EC7">
        <w:rPr>
          <w:rFonts w:ascii="Times New Roman" w:hAnsi="Times New Roman" w:cs="Times New Roman"/>
          <w:color w:val="000000" w:themeColor="text1"/>
          <w:sz w:val="28"/>
          <w:szCs w:val="28"/>
        </w:rPr>
        <w:t xml:space="preserve">человек как личность с потребностями, мотивами, ценностями — главный субъект управления </w:t>
      </w:r>
      <w:r w:rsidR="00C13D28" w:rsidRPr="00944EC7">
        <w:rPr>
          <w:rStyle w:val="af"/>
          <w:rFonts w:ascii="Times New Roman" w:hAnsi="Times New Roman" w:cs="Times New Roman"/>
          <w:sz w:val="28"/>
          <w:szCs w:val="28"/>
        </w:rPr>
        <w:footnoteReference w:id="5"/>
      </w:r>
      <w:r w:rsidRPr="00944EC7">
        <w:rPr>
          <w:rFonts w:ascii="Times New Roman" w:hAnsi="Times New Roman" w:cs="Times New Roman"/>
          <w:color w:val="000000" w:themeColor="text1"/>
          <w:sz w:val="28"/>
          <w:szCs w:val="28"/>
        </w:rPr>
        <w:t>.</w:t>
      </w:r>
    </w:p>
    <w:p w:rsidR="008F0C26" w:rsidRDefault="00462940" w:rsidP="008F0C2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Рассмотрим теперь подробнее существующие школы менеджмента, повлиявшие на развитие управления человеческими ресурсами. Остановимся подробнее на американской и японской модели, как образце развития управления человеческими ресурсами.</w:t>
      </w:r>
      <w:r w:rsidR="008F0C26">
        <w:rPr>
          <w:rFonts w:ascii="Times New Roman" w:hAnsi="Times New Roman" w:cs="Times New Roman"/>
          <w:sz w:val="28"/>
          <w:szCs w:val="28"/>
        </w:rPr>
        <w:t xml:space="preserve"> </w:t>
      </w:r>
      <w:r>
        <w:rPr>
          <w:rFonts w:ascii="Times New Roman" w:hAnsi="Times New Roman" w:cs="Times New Roman"/>
          <w:sz w:val="28"/>
          <w:szCs w:val="28"/>
        </w:rPr>
        <w:t xml:space="preserve">Принимая во внимание их специфику, они могут служить ориентирами для инноваций и развития управления персоналом в других странах. </w:t>
      </w:r>
    </w:p>
    <w:p w:rsidR="00A03D46" w:rsidRDefault="00462940" w:rsidP="00D41904">
      <w:pPr>
        <w:spacing w:line="360" w:lineRule="auto"/>
        <w:ind w:firstLineChars="250" w:firstLine="700"/>
        <w:jc w:val="both"/>
        <w:rPr>
          <w:rFonts w:ascii="Times New Roman" w:hAnsi="Times New Roman" w:cs="Times New Roman"/>
          <w:sz w:val="28"/>
          <w:szCs w:val="28"/>
        </w:rPr>
      </w:pPr>
      <w:r>
        <w:rPr>
          <w:rFonts w:ascii="Times New Roman" w:hAnsi="Times New Roman" w:cs="Times New Roman"/>
          <w:sz w:val="28"/>
          <w:szCs w:val="28"/>
        </w:rPr>
        <w:t xml:space="preserve">Обе школы делают акцент на человеческом факторе, непрерывных инновациях, диверсификации производимой продукции и услуг, расширении крупных предприятий и умеренной децентрализации производства, а также разработке  долгосрочных стратегических планов развития предприятий.  </w:t>
      </w:r>
    </w:p>
    <w:p w:rsidR="00A03D46" w:rsidRDefault="0046294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Американская система управления персоналом основана на принципе индивидуализма, который отличает американское общество, как страну </w:t>
      </w:r>
      <w:r>
        <w:rPr>
          <w:rFonts w:ascii="Times New Roman" w:hAnsi="Times New Roman" w:cs="Times New Roman"/>
          <w:sz w:val="28"/>
          <w:szCs w:val="28"/>
        </w:rPr>
        <w:lastRenderedPageBreak/>
        <w:t xml:space="preserve">переселенцев – сильных личностей, приехавших искать свободные земли и возможности самореализации на новом континенте. Национальные особенности американцев: инициативность и индивидуализм проникли и в кадровый менеджмент. Здесь поощряются талантливые работники,  </w:t>
      </w:r>
      <w:r w:rsidRPr="00944EC7">
        <w:rPr>
          <w:rFonts w:ascii="Times New Roman" w:hAnsi="Times New Roman" w:cs="Times New Roman"/>
          <w:sz w:val="28"/>
          <w:szCs w:val="28"/>
        </w:rPr>
        <w:t>способные самостоятельно принимать оригинальные решения, демонстрировать выдающиеся идеи, приносящие положительные результаты</w:t>
      </w:r>
      <w:r w:rsidR="00C13D28" w:rsidRPr="00944EC7">
        <w:rPr>
          <w:rStyle w:val="af"/>
          <w:rFonts w:ascii="Times New Roman" w:hAnsi="Times New Roman" w:cs="Times New Roman"/>
          <w:sz w:val="28"/>
          <w:szCs w:val="28"/>
        </w:rPr>
        <w:footnoteReference w:id="6"/>
      </w:r>
      <w:r w:rsidRPr="00944EC7">
        <w:rPr>
          <w:rFonts w:ascii="Times New Roman" w:hAnsi="Times New Roman" w:cs="Times New Roman"/>
          <w:sz w:val="28"/>
          <w:szCs w:val="28"/>
        </w:rPr>
        <w:t>. Ее осн</w:t>
      </w:r>
      <w:r>
        <w:rPr>
          <w:rFonts w:ascii="Times New Roman" w:hAnsi="Times New Roman" w:cs="Times New Roman"/>
          <w:sz w:val="28"/>
          <w:szCs w:val="28"/>
        </w:rPr>
        <w:t>овоположник</w:t>
      </w:r>
      <w:r w:rsidR="008F0C26">
        <w:rPr>
          <w:rFonts w:ascii="Times New Roman" w:hAnsi="Times New Roman" w:cs="Times New Roman"/>
          <w:sz w:val="28"/>
          <w:szCs w:val="28"/>
        </w:rPr>
        <w:t xml:space="preserve"> </w:t>
      </w:r>
      <w:r>
        <w:rPr>
          <w:rFonts w:ascii="Times New Roman" w:hAnsi="Times New Roman" w:cs="Times New Roman"/>
          <w:sz w:val="28"/>
          <w:szCs w:val="28"/>
        </w:rPr>
        <w:t>– Анри Файоль</w:t>
      </w:r>
      <w:r w:rsidR="008F0C26">
        <w:rPr>
          <w:rFonts w:ascii="Times New Roman" w:hAnsi="Times New Roman" w:cs="Times New Roman"/>
          <w:sz w:val="28"/>
          <w:szCs w:val="28"/>
        </w:rPr>
        <w:t>,</w:t>
      </w:r>
      <w:r>
        <w:rPr>
          <w:rFonts w:ascii="Times New Roman" w:hAnsi="Times New Roman" w:cs="Times New Roman"/>
          <w:sz w:val="28"/>
          <w:szCs w:val="28"/>
        </w:rPr>
        <w:t xml:space="preserve"> сформулировавший классические принципы управления. К числу классиков также можно отнести Фредерика Уинслоу Тейлора, который основал научную организацию труда, Элтона Мэйо – основателя направления, ориентированного на человеческие потребности, Абрахама Маслоу – родоначальника пирамиды потребностей человека Фредерика </w:t>
      </w:r>
      <w:proofErr w:type="spellStart"/>
      <w:r>
        <w:rPr>
          <w:rFonts w:ascii="Times New Roman" w:hAnsi="Times New Roman" w:cs="Times New Roman"/>
          <w:sz w:val="28"/>
          <w:szCs w:val="28"/>
        </w:rPr>
        <w:t>Герцберга</w:t>
      </w:r>
      <w:proofErr w:type="spellEnd"/>
      <w:r>
        <w:rPr>
          <w:rFonts w:ascii="Times New Roman" w:hAnsi="Times New Roman" w:cs="Times New Roman"/>
          <w:sz w:val="28"/>
          <w:szCs w:val="28"/>
        </w:rPr>
        <w:t xml:space="preserve"> – </w:t>
      </w:r>
      <w:r w:rsidR="008F0C26">
        <w:rPr>
          <w:rFonts w:ascii="Times New Roman" w:hAnsi="Times New Roman" w:cs="Times New Roman"/>
          <w:sz w:val="28"/>
          <w:szCs w:val="28"/>
        </w:rPr>
        <w:t xml:space="preserve">известного своей  </w:t>
      </w:r>
      <w:r>
        <w:rPr>
          <w:rFonts w:ascii="Times New Roman" w:hAnsi="Times New Roman" w:cs="Times New Roman"/>
          <w:sz w:val="28"/>
          <w:szCs w:val="28"/>
        </w:rPr>
        <w:t xml:space="preserve"> двухфакторной теори</w:t>
      </w:r>
      <w:r w:rsidR="008F0C26">
        <w:rPr>
          <w:rFonts w:ascii="Times New Roman" w:hAnsi="Times New Roman" w:cs="Times New Roman"/>
          <w:sz w:val="28"/>
          <w:szCs w:val="28"/>
        </w:rPr>
        <w:t>ей</w:t>
      </w:r>
      <w:r>
        <w:rPr>
          <w:rFonts w:ascii="Times New Roman" w:hAnsi="Times New Roman" w:cs="Times New Roman"/>
          <w:sz w:val="28"/>
          <w:szCs w:val="28"/>
        </w:rPr>
        <w:t xml:space="preserve"> мотивации труда, Дугласа Мак-Грегора, который сформировал теорию Х и </w:t>
      </w:r>
      <w:r>
        <w:rPr>
          <w:rFonts w:ascii="Times New Roman" w:hAnsi="Times New Roman" w:cs="Times New Roman"/>
          <w:sz w:val="28"/>
          <w:szCs w:val="28"/>
          <w:lang w:val="en-AU"/>
        </w:rPr>
        <w:t>Y</w:t>
      </w:r>
      <w:r>
        <w:rPr>
          <w:rFonts w:ascii="Times New Roman" w:hAnsi="Times New Roman" w:cs="Times New Roman"/>
          <w:sz w:val="28"/>
          <w:szCs w:val="28"/>
        </w:rPr>
        <w:t>, Джеймса Кеттела, изобретшего психологическое тестирование и т.д.</w:t>
      </w:r>
    </w:p>
    <w:p w:rsidR="00A03D46" w:rsidRDefault="00462940" w:rsidP="008F0C2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 кадровым менеджерам в США относят любого наёмного работника, который должен организовывать, координировать и контролировать работу других для выполнения возложенных на него задач.</w:t>
      </w:r>
      <w:r w:rsidR="008F0C26">
        <w:rPr>
          <w:rFonts w:ascii="Times New Roman" w:hAnsi="Times New Roman" w:cs="Times New Roman"/>
          <w:sz w:val="28"/>
          <w:szCs w:val="28"/>
        </w:rPr>
        <w:t xml:space="preserve"> </w:t>
      </w:r>
      <w:r>
        <w:rPr>
          <w:rFonts w:ascii="Times New Roman" w:hAnsi="Times New Roman" w:cs="Times New Roman"/>
          <w:sz w:val="28"/>
          <w:szCs w:val="28"/>
        </w:rPr>
        <w:t>Управление персоналом на предприятии включает следующие взаимосвязанные направления деятельности:</w:t>
      </w:r>
    </w:p>
    <w:p w:rsidR="00A03D46" w:rsidRDefault="00462940">
      <w:pPr>
        <w:pStyle w:val="af0"/>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подбор персонала;</w:t>
      </w:r>
    </w:p>
    <w:p w:rsidR="00A03D46" w:rsidRDefault="00462940">
      <w:pPr>
        <w:pStyle w:val="af0"/>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отбор претендентов;</w:t>
      </w:r>
    </w:p>
    <w:p w:rsidR="00A03D46" w:rsidRDefault="00462940">
      <w:pPr>
        <w:pStyle w:val="af0"/>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определение размеров заработной платы и системы услуг;</w:t>
      </w:r>
    </w:p>
    <w:p w:rsidR="00A03D46" w:rsidRPr="00944EC7" w:rsidRDefault="00462940">
      <w:pPr>
        <w:pStyle w:val="af0"/>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профор</w:t>
      </w:r>
      <w:r w:rsidRPr="00944EC7">
        <w:rPr>
          <w:rFonts w:ascii="Times New Roman" w:hAnsi="Times New Roman" w:cs="Times New Roman"/>
          <w:sz w:val="28"/>
          <w:szCs w:val="28"/>
        </w:rPr>
        <w:t>иентацию и социальную адаптацию сотрудников;</w:t>
      </w:r>
    </w:p>
    <w:p w:rsidR="00A03D46" w:rsidRPr="00944EC7" w:rsidRDefault="00462940">
      <w:pPr>
        <w:pStyle w:val="af0"/>
        <w:numPr>
          <w:ilvl w:val="0"/>
          <w:numId w:val="4"/>
        </w:numPr>
        <w:spacing w:after="0" w:line="360" w:lineRule="auto"/>
        <w:ind w:left="0" w:firstLine="709"/>
        <w:jc w:val="both"/>
        <w:rPr>
          <w:rFonts w:ascii="Times New Roman" w:hAnsi="Times New Roman" w:cs="Times New Roman"/>
          <w:sz w:val="28"/>
          <w:szCs w:val="28"/>
        </w:rPr>
      </w:pPr>
      <w:r w:rsidRPr="00944EC7">
        <w:rPr>
          <w:rFonts w:ascii="Times New Roman" w:hAnsi="Times New Roman" w:cs="Times New Roman"/>
          <w:sz w:val="28"/>
          <w:szCs w:val="28"/>
        </w:rPr>
        <w:t>их обучение, оценку эффективности работы;</w:t>
      </w:r>
    </w:p>
    <w:p w:rsidR="00A03D46" w:rsidRPr="00944EC7" w:rsidRDefault="00462940">
      <w:pPr>
        <w:pStyle w:val="af0"/>
        <w:numPr>
          <w:ilvl w:val="0"/>
          <w:numId w:val="4"/>
        </w:numPr>
        <w:spacing w:after="0" w:line="360" w:lineRule="auto"/>
        <w:ind w:left="0" w:firstLine="709"/>
        <w:jc w:val="both"/>
        <w:rPr>
          <w:rFonts w:ascii="Times New Roman" w:hAnsi="Times New Roman" w:cs="Times New Roman"/>
          <w:sz w:val="28"/>
          <w:szCs w:val="28"/>
        </w:rPr>
      </w:pPr>
      <w:r w:rsidRPr="00944EC7">
        <w:rPr>
          <w:rFonts w:ascii="Times New Roman" w:hAnsi="Times New Roman" w:cs="Times New Roman"/>
          <w:sz w:val="28"/>
          <w:szCs w:val="28"/>
        </w:rPr>
        <w:t>карьерное перемещение;</w:t>
      </w:r>
    </w:p>
    <w:p w:rsidR="00A03D46" w:rsidRPr="00944EC7" w:rsidRDefault="00462940">
      <w:pPr>
        <w:pStyle w:val="af0"/>
        <w:numPr>
          <w:ilvl w:val="0"/>
          <w:numId w:val="4"/>
        </w:numPr>
        <w:spacing w:after="0" w:line="360" w:lineRule="auto"/>
        <w:ind w:left="0" w:firstLine="709"/>
        <w:jc w:val="both"/>
        <w:rPr>
          <w:rFonts w:ascii="Times New Roman" w:hAnsi="Times New Roman" w:cs="Times New Roman"/>
          <w:sz w:val="28"/>
          <w:szCs w:val="28"/>
        </w:rPr>
      </w:pPr>
      <w:r w:rsidRPr="00944EC7">
        <w:rPr>
          <w:rFonts w:ascii="Times New Roman" w:hAnsi="Times New Roman" w:cs="Times New Roman"/>
          <w:sz w:val="28"/>
          <w:szCs w:val="28"/>
        </w:rPr>
        <w:t>подготовку руководящих кадров;</w:t>
      </w:r>
    </w:p>
    <w:p w:rsidR="00A03D46" w:rsidRPr="00944EC7" w:rsidRDefault="00462940">
      <w:pPr>
        <w:pStyle w:val="af0"/>
        <w:numPr>
          <w:ilvl w:val="0"/>
          <w:numId w:val="4"/>
        </w:numPr>
        <w:spacing w:after="0" w:line="360" w:lineRule="auto"/>
        <w:ind w:left="0" w:firstLine="709"/>
        <w:jc w:val="both"/>
        <w:rPr>
          <w:rFonts w:ascii="Times New Roman" w:hAnsi="Times New Roman" w:cs="Times New Roman"/>
          <w:sz w:val="28"/>
          <w:szCs w:val="28"/>
        </w:rPr>
      </w:pPr>
      <w:r w:rsidRPr="00944EC7">
        <w:rPr>
          <w:rFonts w:ascii="Times New Roman" w:hAnsi="Times New Roman" w:cs="Times New Roman"/>
          <w:sz w:val="28"/>
          <w:szCs w:val="28"/>
        </w:rPr>
        <w:lastRenderedPageBreak/>
        <w:t xml:space="preserve">оценку работы руководителей и специалистов служб управления персоналом и т. д </w:t>
      </w:r>
      <w:r w:rsidR="00C13D28" w:rsidRPr="00944EC7">
        <w:rPr>
          <w:rStyle w:val="af"/>
          <w:rFonts w:ascii="Times New Roman" w:hAnsi="Times New Roman" w:cs="Times New Roman"/>
          <w:sz w:val="28"/>
          <w:szCs w:val="28"/>
        </w:rPr>
        <w:footnoteReference w:id="7"/>
      </w:r>
      <w:r w:rsidRPr="00944EC7">
        <w:rPr>
          <w:rFonts w:ascii="Times New Roman" w:hAnsi="Times New Roman" w:cs="Times New Roman"/>
          <w:sz w:val="28"/>
          <w:szCs w:val="28"/>
        </w:rPr>
        <w:t>.</w:t>
      </w:r>
    </w:p>
    <w:p w:rsidR="00A03D46" w:rsidRDefault="0046294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Большинство компаний положительно относятся к амбициям кандидатов, учитывают стрессоустойчивость, здоровье и опыт в области деятельности. Почти все американские компании ищут новаторов, которые могут принимать независимые управленческие решения или внедрять новаторские идеи, принеся этим пользу компании, внеся свой вклад в борьбе с конкурентами.</w:t>
      </w:r>
    </w:p>
    <w:p w:rsidR="00A03D46" w:rsidRPr="00944EC7" w:rsidRDefault="0046294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Японская модель или «менеджмент с человеческим лицом» считается </w:t>
      </w:r>
      <w:r w:rsidR="008F0C26">
        <w:rPr>
          <w:rFonts w:ascii="Times New Roman" w:hAnsi="Times New Roman" w:cs="Times New Roman"/>
          <w:sz w:val="28"/>
          <w:szCs w:val="28"/>
        </w:rPr>
        <w:t xml:space="preserve">не менее </w:t>
      </w:r>
      <w:r>
        <w:rPr>
          <w:rFonts w:ascii="Times New Roman" w:hAnsi="Times New Roman" w:cs="Times New Roman"/>
          <w:sz w:val="28"/>
          <w:szCs w:val="28"/>
        </w:rPr>
        <w:t>эффективн</w:t>
      </w:r>
      <w:r w:rsidR="008F0C26">
        <w:rPr>
          <w:rFonts w:ascii="Times New Roman" w:hAnsi="Times New Roman" w:cs="Times New Roman"/>
          <w:sz w:val="28"/>
          <w:szCs w:val="28"/>
        </w:rPr>
        <w:t xml:space="preserve">ой.  </w:t>
      </w:r>
      <w:r>
        <w:rPr>
          <w:rFonts w:ascii="Times New Roman" w:hAnsi="Times New Roman" w:cs="Times New Roman"/>
          <w:sz w:val="28"/>
          <w:szCs w:val="28"/>
        </w:rPr>
        <w:t xml:space="preserve">В стране с ограниченными природными ресурсами традиционно устоялась мораль: «Наше богатство </w:t>
      </w:r>
      <w:proofErr w:type="gramStart"/>
      <w:r>
        <w:rPr>
          <w:rFonts w:ascii="Times New Roman" w:hAnsi="Times New Roman" w:cs="Times New Roman"/>
          <w:sz w:val="28"/>
          <w:szCs w:val="28"/>
        </w:rPr>
        <w:t>- это</w:t>
      </w:r>
      <w:proofErr w:type="gramEnd"/>
      <w:r>
        <w:rPr>
          <w:rFonts w:ascii="Times New Roman" w:hAnsi="Times New Roman" w:cs="Times New Roman"/>
          <w:sz w:val="28"/>
          <w:szCs w:val="28"/>
        </w:rPr>
        <w:t xml:space="preserve"> человеческие ресурсы». В Японии пытаются создать условия для наиболее эффективного их использования. На протяжении веков люди, живущие в сложных </w:t>
      </w:r>
      <w:r w:rsidRPr="00944EC7">
        <w:rPr>
          <w:rFonts w:ascii="Times New Roman" w:hAnsi="Times New Roman" w:cs="Times New Roman"/>
          <w:sz w:val="28"/>
          <w:szCs w:val="28"/>
        </w:rPr>
        <w:t xml:space="preserve">климатических условиях, воспитывали в себе дисциплину и </w:t>
      </w:r>
      <w:r w:rsidR="008F0C26" w:rsidRPr="00944EC7">
        <w:rPr>
          <w:rFonts w:ascii="Times New Roman" w:hAnsi="Times New Roman" w:cs="Times New Roman"/>
          <w:sz w:val="28"/>
          <w:szCs w:val="28"/>
        </w:rPr>
        <w:t>готовность</w:t>
      </w:r>
      <w:r w:rsidRPr="00944EC7">
        <w:rPr>
          <w:rFonts w:ascii="Times New Roman" w:hAnsi="Times New Roman" w:cs="Times New Roman"/>
          <w:sz w:val="28"/>
          <w:szCs w:val="28"/>
        </w:rPr>
        <w:t xml:space="preserve"> к упорному труду. Японская модель менеджмента основана на следующей философии: «Все мы - семья». Самая важная задача - установить нормальные отношения с сотрудниками, сформировать отношения </w:t>
      </w:r>
      <w:r w:rsidR="008F0C26" w:rsidRPr="00944EC7">
        <w:rPr>
          <w:rFonts w:ascii="Times New Roman" w:hAnsi="Times New Roman" w:cs="Times New Roman"/>
          <w:sz w:val="28"/>
          <w:szCs w:val="28"/>
        </w:rPr>
        <w:t>в</w:t>
      </w:r>
      <w:r w:rsidRPr="00944EC7">
        <w:rPr>
          <w:rFonts w:ascii="Times New Roman" w:hAnsi="Times New Roman" w:cs="Times New Roman"/>
          <w:sz w:val="28"/>
          <w:szCs w:val="28"/>
        </w:rPr>
        <w:t xml:space="preserve"> компании как в семье</w:t>
      </w:r>
      <w:r w:rsidR="00C13D28" w:rsidRPr="00944EC7">
        <w:rPr>
          <w:rStyle w:val="af"/>
          <w:rFonts w:ascii="Times New Roman" w:hAnsi="Times New Roman" w:cs="Times New Roman"/>
          <w:sz w:val="28"/>
          <w:szCs w:val="28"/>
        </w:rPr>
        <w:footnoteReference w:id="8"/>
      </w:r>
      <w:r w:rsidRPr="00944EC7">
        <w:rPr>
          <w:rFonts w:ascii="Times New Roman" w:hAnsi="Times New Roman" w:cs="Times New Roman"/>
          <w:sz w:val="28"/>
          <w:szCs w:val="28"/>
        </w:rPr>
        <w:t>.</w:t>
      </w:r>
    </w:p>
    <w:p w:rsidR="00A03D46" w:rsidRDefault="00462940">
      <w:pPr>
        <w:spacing w:line="360" w:lineRule="auto"/>
        <w:ind w:firstLine="709"/>
        <w:jc w:val="both"/>
        <w:rPr>
          <w:rFonts w:ascii="Times New Roman" w:hAnsi="Times New Roman" w:cs="Times New Roman"/>
          <w:sz w:val="28"/>
          <w:szCs w:val="28"/>
        </w:rPr>
      </w:pPr>
      <w:r w:rsidRPr="00944EC7">
        <w:rPr>
          <w:rFonts w:ascii="Times New Roman" w:hAnsi="Times New Roman" w:cs="Times New Roman"/>
          <w:sz w:val="28"/>
          <w:szCs w:val="28"/>
        </w:rPr>
        <w:t xml:space="preserve">Подготовка кадров в Японии - неотъемлемая часть общей системы трудовых отношений. Организационным ядром производственного процесса и развития творческого потенциала компаний в последнее время стала система «управления знаниями». Этот термин подразумевает преобразование компании в самообучающуюся систему, которая использует свои возможности как лабораторию передового опыта и вовлекает всю команду в процесс поиска и открытия. Но и у Японии есть свои недостатки - многие молодые люди просто не успевают за темпами жизни, установленными </w:t>
      </w:r>
      <w:r w:rsidRPr="00944EC7">
        <w:rPr>
          <w:rFonts w:ascii="Times New Roman" w:hAnsi="Times New Roman" w:cs="Times New Roman"/>
          <w:sz w:val="28"/>
          <w:szCs w:val="28"/>
        </w:rPr>
        <w:lastRenderedPageBreak/>
        <w:t>современным обществом, и страдают морально и физически из-за ускоренного темпа работы</w:t>
      </w:r>
      <w:r w:rsidR="00C13D28" w:rsidRPr="00944EC7">
        <w:rPr>
          <w:rStyle w:val="af"/>
          <w:rFonts w:ascii="Times New Roman" w:hAnsi="Times New Roman" w:cs="Times New Roman"/>
          <w:sz w:val="28"/>
          <w:szCs w:val="28"/>
        </w:rPr>
        <w:footnoteReference w:id="9"/>
      </w:r>
      <w:r w:rsidRPr="00944EC7">
        <w:rPr>
          <w:rFonts w:ascii="Times New Roman" w:hAnsi="Times New Roman" w:cs="Times New Roman"/>
          <w:sz w:val="28"/>
          <w:szCs w:val="28"/>
        </w:rPr>
        <w:t>.</w:t>
      </w:r>
    </w:p>
    <w:p w:rsidR="00A03D46" w:rsidRDefault="00462940">
      <w:pPr>
        <w:pStyle w:val="a9"/>
        <w:spacing w:before="0" w:beforeAutospacing="0" w:after="0" w:afterAutospacing="0" w:line="360" w:lineRule="auto"/>
        <w:ind w:firstLine="709"/>
        <w:jc w:val="both"/>
        <w:rPr>
          <w:color w:val="000000" w:themeColor="text1"/>
          <w:sz w:val="28"/>
          <w:szCs w:val="28"/>
        </w:rPr>
      </w:pPr>
      <w:r>
        <w:rPr>
          <w:color w:val="000000" w:themeColor="text1"/>
          <w:sz w:val="28"/>
          <w:szCs w:val="28"/>
        </w:rPr>
        <w:t>Таким образом, история становления управления человеческими ресурсами представляет собой достаточно быструю смену подходов, идей, развитие школ и представлений о сущности и целях управления. Каждый из этапов развития обусловлен особенностями конкретного исторического периода, спецификой практических задач, характером культурных предпочтений, определяющих лик эпохи.</w:t>
      </w:r>
    </w:p>
    <w:p w:rsidR="00A03D46" w:rsidRDefault="00462940">
      <w:pPr>
        <w:spacing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Несмотря на то, что проблемы управления, т.е.  организации труда и взаимодействия людей насчитывают богатую историю, традиционно принято рассматривать динамику управления человеческими ресурсами в рамках столетнего отрезка времени – с начала ХХ века по настоящее время. История развития идей управления человеческими ресурсами</w:t>
      </w:r>
      <w:r w:rsidR="00037207">
        <w:rPr>
          <w:rFonts w:ascii="Times New Roman" w:eastAsia="Times New Roman" w:hAnsi="Times New Roman" w:cs="Times New Roman"/>
          <w:color w:val="000000" w:themeColor="text1"/>
          <w:sz w:val="28"/>
          <w:szCs w:val="28"/>
          <w:lang w:eastAsia="ru-RU"/>
        </w:rPr>
        <w:t xml:space="preserve">, что частично было уже представлено, </w:t>
      </w:r>
      <w:r>
        <w:rPr>
          <w:rFonts w:ascii="Times New Roman" w:eastAsia="Times New Roman" w:hAnsi="Times New Roman" w:cs="Times New Roman"/>
          <w:color w:val="000000" w:themeColor="text1"/>
          <w:sz w:val="28"/>
          <w:szCs w:val="28"/>
          <w:lang w:eastAsia="ru-RU"/>
        </w:rPr>
        <w:t xml:space="preserve"> может быть разделена на несколько этапов.</w:t>
      </w:r>
      <w:r w:rsidR="00037207">
        <w:rPr>
          <w:rFonts w:ascii="Times New Roman" w:eastAsia="Times New Roman" w:hAnsi="Times New Roman" w:cs="Times New Roman"/>
          <w:color w:val="000000" w:themeColor="text1"/>
          <w:sz w:val="28"/>
          <w:szCs w:val="28"/>
          <w:lang w:eastAsia="ru-RU"/>
        </w:rPr>
        <w:t xml:space="preserve"> см. табл. 1. </w:t>
      </w:r>
    </w:p>
    <w:p w:rsidR="00A03D46" w:rsidRDefault="00037207" w:rsidP="00037207">
      <w:pPr>
        <w:spacing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Табл.1. Основные этапы развития и управления человеческими ресурсами</w:t>
      </w:r>
    </w:p>
    <w:tbl>
      <w:tblPr>
        <w:tblStyle w:val="aa"/>
        <w:tblW w:w="0" w:type="auto"/>
        <w:tblInd w:w="225" w:type="dxa"/>
        <w:tblLayout w:type="fixed"/>
        <w:tblLook w:val="04A0" w:firstRow="1" w:lastRow="0" w:firstColumn="1" w:lastColumn="0" w:noHBand="0" w:noVBand="1"/>
      </w:tblPr>
      <w:tblGrid>
        <w:gridCol w:w="3027"/>
        <w:gridCol w:w="1988"/>
        <w:gridCol w:w="4104"/>
      </w:tblGrid>
      <w:tr w:rsidR="00A03D46">
        <w:tc>
          <w:tcPr>
            <w:tcW w:w="3027" w:type="dxa"/>
          </w:tcPr>
          <w:p w:rsidR="00A03D46" w:rsidRDefault="00462940">
            <w:pPr>
              <w:spacing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Название и даты этапа</w:t>
            </w:r>
          </w:p>
        </w:tc>
        <w:tc>
          <w:tcPr>
            <w:tcW w:w="1988" w:type="dxa"/>
          </w:tcPr>
          <w:p w:rsidR="00A03D46" w:rsidRDefault="00462940">
            <w:pPr>
              <w:spacing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Основные работы</w:t>
            </w:r>
          </w:p>
        </w:tc>
        <w:tc>
          <w:tcPr>
            <w:tcW w:w="4104" w:type="dxa"/>
          </w:tcPr>
          <w:p w:rsidR="00A03D46" w:rsidRDefault="00462940">
            <w:pPr>
              <w:spacing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Основные достижения</w:t>
            </w:r>
          </w:p>
        </w:tc>
      </w:tr>
      <w:tr w:rsidR="00A03D46">
        <w:tc>
          <w:tcPr>
            <w:tcW w:w="3027" w:type="dxa"/>
          </w:tcPr>
          <w:p w:rsidR="00A03D46" w:rsidRDefault="00462940">
            <w:pPr>
              <w:spacing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1.Становление общего менеджмента как практики управления людьми в процессе труда (1900-1930 гг.)</w:t>
            </w:r>
          </w:p>
        </w:tc>
        <w:tc>
          <w:tcPr>
            <w:tcW w:w="1988" w:type="dxa"/>
          </w:tcPr>
          <w:p w:rsidR="00A03D46" w:rsidRDefault="00462940">
            <w:pPr>
              <w:spacing w:line="360" w:lineRule="auto"/>
              <w:jc w:val="both"/>
              <w:rPr>
                <w:rFonts w:ascii="Times New Roman" w:eastAsia="Times New Roman" w:hAnsi="Times New Roman" w:cs="Times New Roman"/>
                <w:color w:val="000000" w:themeColor="text1"/>
                <w:sz w:val="28"/>
                <w:szCs w:val="28"/>
                <w:lang w:eastAsia="ru-RU"/>
              </w:rPr>
            </w:pPr>
            <w:proofErr w:type="spellStart"/>
            <w:r>
              <w:rPr>
                <w:rFonts w:ascii="Times New Roman" w:eastAsia="Times New Roman" w:hAnsi="Times New Roman" w:cs="Times New Roman"/>
                <w:color w:val="000000" w:themeColor="text1"/>
                <w:sz w:val="28"/>
                <w:szCs w:val="28"/>
                <w:lang w:eastAsia="ru-RU"/>
              </w:rPr>
              <w:t>Ф.Тейлор</w:t>
            </w:r>
            <w:proofErr w:type="spellEnd"/>
            <w:r>
              <w:rPr>
                <w:rFonts w:ascii="Times New Roman" w:eastAsia="Times New Roman" w:hAnsi="Times New Roman" w:cs="Times New Roman"/>
                <w:color w:val="000000" w:themeColor="text1"/>
                <w:sz w:val="28"/>
                <w:szCs w:val="28"/>
                <w:lang w:eastAsia="ru-RU"/>
              </w:rPr>
              <w:t xml:space="preserve"> («Принципы научного управления», 1911)</w:t>
            </w:r>
          </w:p>
        </w:tc>
        <w:tc>
          <w:tcPr>
            <w:tcW w:w="4104" w:type="dxa"/>
          </w:tcPr>
          <w:p w:rsidR="00A03D46" w:rsidRDefault="00462940">
            <w:pPr>
              <w:spacing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Наука отсутствовала, доминировал технократический подход, а главной задачей была организация деятельности огромных масс людей, собранных на промышленных производствах</w:t>
            </w:r>
          </w:p>
        </w:tc>
      </w:tr>
      <w:tr w:rsidR="00A03D46">
        <w:tc>
          <w:tcPr>
            <w:tcW w:w="3027" w:type="dxa"/>
          </w:tcPr>
          <w:p w:rsidR="00A03D46" w:rsidRDefault="00462940">
            <w:pPr>
              <w:spacing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2. Обособление проблем управления персоналом в рамках развития </w:t>
            </w:r>
            <w:r>
              <w:rPr>
                <w:rFonts w:ascii="Times New Roman" w:eastAsia="Times New Roman" w:hAnsi="Times New Roman" w:cs="Times New Roman"/>
                <w:color w:val="000000" w:themeColor="text1"/>
                <w:sz w:val="28"/>
                <w:szCs w:val="28"/>
                <w:lang w:eastAsia="ru-RU"/>
              </w:rPr>
              <w:lastRenderedPageBreak/>
              <w:t>организационной психологии (1930 – 1960 гг.);</w:t>
            </w:r>
          </w:p>
        </w:tc>
        <w:tc>
          <w:tcPr>
            <w:tcW w:w="1988" w:type="dxa"/>
          </w:tcPr>
          <w:p w:rsidR="00A03D46" w:rsidRDefault="00462940">
            <w:pPr>
              <w:spacing w:line="360" w:lineRule="auto"/>
              <w:jc w:val="both"/>
              <w:rPr>
                <w:rFonts w:ascii="Times New Roman" w:eastAsia="Times New Roman" w:hAnsi="Times New Roman" w:cs="Times New Roman"/>
                <w:color w:val="000000" w:themeColor="text1"/>
                <w:sz w:val="28"/>
                <w:szCs w:val="28"/>
                <w:lang w:eastAsia="ru-RU"/>
              </w:rPr>
            </w:pPr>
            <w:proofErr w:type="spellStart"/>
            <w:r>
              <w:rPr>
                <w:rFonts w:ascii="Times New Roman" w:eastAsia="Times New Roman" w:hAnsi="Times New Roman" w:cs="Times New Roman"/>
                <w:color w:val="000000" w:themeColor="text1"/>
                <w:sz w:val="28"/>
                <w:szCs w:val="28"/>
                <w:lang w:eastAsia="ru-RU"/>
              </w:rPr>
              <w:lastRenderedPageBreak/>
              <w:t>Гизелли</w:t>
            </w:r>
            <w:proofErr w:type="spellEnd"/>
            <w:r>
              <w:rPr>
                <w:rFonts w:ascii="Times New Roman" w:eastAsia="Times New Roman" w:hAnsi="Times New Roman" w:cs="Times New Roman"/>
                <w:color w:val="000000" w:themeColor="text1"/>
                <w:sz w:val="28"/>
                <w:szCs w:val="28"/>
                <w:lang w:eastAsia="ru-RU"/>
              </w:rPr>
              <w:t xml:space="preserve"> и Браун «Психология персонала и </w:t>
            </w:r>
            <w:proofErr w:type="spellStart"/>
            <w:r>
              <w:rPr>
                <w:rFonts w:ascii="Times New Roman" w:eastAsia="Times New Roman" w:hAnsi="Times New Roman" w:cs="Times New Roman"/>
                <w:color w:val="000000" w:themeColor="text1"/>
                <w:sz w:val="28"/>
                <w:szCs w:val="28"/>
                <w:lang w:eastAsia="ru-RU"/>
              </w:rPr>
              <w:lastRenderedPageBreak/>
              <w:t>индустриаль</w:t>
            </w:r>
            <w:proofErr w:type="spellEnd"/>
            <w:r w:rsidR="00037207">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ная психология» (1950), Д.</w:t>
            </w:r>
            <w:r w:rsidR="00037207">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Мак</w:t>
            </w:r>
            <w:r w:rsidR="00037207">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Грегор «Человеческая сторона предприятия» (1960).</w:t>
            </w:r>
          </w:p>
        </w:tc>
        <w:tc>
          <w:tcPr>
            <w:tcW w:w="4104" w:type="dxa"/>
          </w:tcPr>
          <w:p w:rsidR="00A03D46" w:rsidRDefault="00462940">
            <w:pPr>
              <w:spacing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xml:space="preserve">Появление специализированных служб в системе управления организацией. В круг </w:t>
            </w:r>
            <w:r w:rsidR="00037207">
              <w:rPr>
                <w:rFonts w:ascii="Times New Roman" w:eastAsia="Times New Roman" w:hAnsi="Times New Roman" w:cs="Times New Roman"/>
                <w:color w:val="000000" w:themeColor="text1"/>
                <w:sz w:val="28"/>
                <w:szCs w:val="28"/>
                <w:lang w:eastAsia="ru-RU"/>
              </w:rPr>
              <w:t xml:space="preserve">их </w:t>
            </w:r>
            <w:r>
              <w:rPr>
                <w:rFonts w:ascii="Times New Roman" w:eastAsia="Times New Roman" w:hAnsi="Times New Roman" w:cs="Times New Roman"/>
                <w:color w:val="000000" w:themeColor="text1"/>
                <w:sz w:val="28"/>
                <w:szCs w:val="28"/>
                <w:lang w:eastAsia="ru-RU"/>
              </w:rPr>
              <w:t xml:space="preserve">обязанностей входит не только </w:t>
            </w:r>
            <w:r>
              <w:rPr>
                <w:rFonts w:ascii="Times New Roman" w:eastAsia="Times New Roman" w:hAnsi="Times New Roman" w:cs="Times New Roman"/>
                <w:color w:val="000000" w:themeColor="text1"/>
                <w:sz w:val="28"/>
                <w:szCs w:val="28"/>
                <w:lang w:eastAsia="ru-RU"/>
              </w:rPr>
              <w:lastRenderedPageBreak/>
              <w:t>учет кадров и контроль за соблюдением законодательства, но и планирование численности персонала на основании показателей экономической эффективности.</w:t>
            </w:r>
          </w:p>
        </w:tc>
      </w:tr>
      <w:tr w:rsidR="00A03D46">
        <w:tc>
          <w:tcPr>
            <w:tcW w:w="3027" w:type="dxa"/>
          </w:tcPr>
          <w:p w:rsidR="00A03D46" w:rsidRDefault="00462940">
            <w:pPr>
              <w:spacing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3. Профессионализация подходов к управлению персоналом как самостоятельной сфере профессиональной деятельности (1960 – 1990 гг.);</w:t>
            </w:r>
          </w:p>
        </w:tc>
        <w:tc>
          <w:tcPr>
            <w:tcW w:w="1988" w:type="dxa"/>
          </w:tcPr>
          <w:p w:rsidR="00A03D46" w:rsidRDefault="00462940">
            <w:pPr>
              <w:shd w:val="clear" w:color="auto" w:fill="FFFFFF"/>
              <w:spacing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Появляется большое число научных публикаций по теме.</w:t>
            </w:r>
          </w:p>
        </w:tc>
        <w:tc>
          <w:tcPr>
            <w:tcW w:w="4104" w:type="dxa"/>
          </w:tcPr>
          <w:p w:rsidR="00A03D46" w:rsidRDefault="00462940">
            <w:pPr>
              <w:spacing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Менеджмент был окончательно осознан как самостоятельное направление в системе управления. Кадровые службы стали превращаться в управления по развитию человеческих ресурсов, в работе которых в качестве основной технологии была введена технология математического расчета потребности в персонале как элемент вероятностного прогнозирования. Возрастает роль индивидуального профессионального уровня работника и стимулируется персональная ответственность как основа профессиональной деятельности. Начала формироваться </w:t>
            </w:r>
            <w:r>
              <w:rPr>
                <w:rFonts w:ascii="Times New Roman" w:eastAsia="Times New Roman" w:hAnsi="Times New Roman" w:cs="Times New Roman"/>
                <w:bCs/>
                <w:color w:val="000000" w:themeColor="text1"/>
                <w:sz w:val="28"/>
                <w:szCs w:val="28"/>
                <w:lang w:eastAsia="ru-RU"/>
              </w:rPr>
              <w:t xml:space="preserve">система </w:t>
            </w:r>
            <w:r>
              <w:rPr>
                <w:rFonts w:ascii="Times New Roman" w:eastAsia="Times New Roman" w:hAnsi="Times New Roman" w:cs="Times New Roman"/>
                <w:bCs/>
                <w:color w:val="000000" w:themeColor="text1"/>
                <w:sz w:val="28"/>
                <w:szCs w:val="28"/>
                <w:lang w:eastAsia="ru-RU"/>
              </w:rPr>
              <w:lastRenderedPageBreak/>
              <w:t xml:space="preserve">профессиональной подготовки в области управления </w:t>
            </w:r>
            <w:r w:rsidR="00037207">
              <w:rPr>
                <w:rFonts w:ascii="Times New Roman" w:eastAsia="Times New Roman" w:hAnsi="Times New Roman" w:cs="Times New Roman"/>
                <w:bCs/>
                <w:color w:val="000000" w:themeColor="text1"/>
                <w:sz w:val="28"/>
                <w:szCs w:val="28"/>
                <w:lang w:eastAsia="ru-RU"/>
              </w:rPr>
              <w:t>кадрами</w:t>
            </w:r>
            <w:r>
              <w:rPr>
                <w:rFonts w:ascii="Times New Roman" w:eastAsia="Times New Roman" w:hAnsi="Times New Roman" w:cs="Times New Roman"/>
                <w:bCs/>
                <w:color w:val="000000" w:themeColor="text1"/>
                <w:sz w:val="28"/>
                <w:szCs w:val="28"/>
                <w:lang w:eastAsia="ru-RU"/>
              </w:rPr>
              <w:t>.</w:t>
            </w:r>
          </w:p>
        </w:tc>
      </w:tr>
      <w:tr w:rsidR="00A03D46">
        <w:tc>
          <w:tcPr>
            <w:tcW w:w="3027" w:type="dxa"/>
          </w:tcPr>
          <w:p w:rsidR="00A03D46" w:rsidRDefault="00462940">
            <w:pPr>
              <w:spacing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xml:space="preserve">4. Формирование управления человеческими ресурсами как базовой стратегии организации (1990 – </w:t>
            </w:r>
            <w:r w:rsidR="00037207">
              <w:rPr>
                <w:rFonts w:ascii="Times New Roman" w:eastAsia="Times New Roman" w:hAnsi="Times New Roman" w:cs="Times New Roman"/>
                <w:color w:val="000000" w:themeColor="text1"/>
                <w:sz w:val="28"/>
                <w:szCs w:val="28"/>
                <w:lang w:eastAsia="ru-RU"/>
              </w:rPr>
              <w:t>2010</w:t>
            </w:r>
            <w:r>
              <w:rPr>
                <w:rFonts w:ascii="Times New Roman" w:eastAsia="Times New Roman" w:hAnsi="Times New Roman" w:cs="Times New Roman"/>
                <w:color w:val="000000" w:themeColor="text1"/>
                <w:sz w:val="28"/>
                <w:szCs w:val="28"/>
                <w:lang w:eastAsia="ru-RU"/>
              </w:rPr>
              <w:t>).</w:t>
            </w:r>
          </w:p>
        </w:tc>
        <w:tc>
          <w:tcPr>
            <w:tcW w:w="1988" w:type="dxa"/>
          </w:tcPr>
          <w:p w:rsidR="00A03D46" w:rsidRDefault="00462940">
            <w:pPr>
              <w:spacing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Работы У. Скотта, Г. </w:t>
            </w:r>
            <w:proofErr w:type="spellStart"/>
            <w:r>
              <w:rPr>
                <w:rFonts w:ascii="Times New Roman" w:eastAsia="Times New Roman" w:hAnsi="Times New Roman" w:cs="Times New Roman"/>
                <w:color w:val="000000" w:themeColor="text1"/>
                <w:sz w:val="28"/>
                <w:szCs w:val="28"/>
                <w:lang w:eastAsia="ru-RU"/>
              </w:rPr>
              <w:t>Мюнстур</w:t>
            </w:r>
            <w:r w:rsidR="00037207">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берга</w:t>
            </w:r>
            <w:proofErr w:type="spellEnd"/>
            <w:r>
              <w:rPr>
                <w:rFonts w:ascii="Times New Roman" w:eastAsia="Times New Roman" w:hAnsi="Times New Roman" w:cs="Times New Roman"/>
                <w:color w:val="000000" w:themeColor="text1"/>
                <w:sz w:val="28"/>
                <w:szCs w:val="28"/>
                <w:lang w:eastAsia="ru-RU"/>
              </w:rPr>
              <w:t xml:space="preserve"> и других.</w:t>
            </w:r>
          </w:p>
        </w:tc>
        <w:tc>
          <w:tcPr>
            <w:tcW w:w="4104" w:type="dxa"/>
          </w:tcPr>
          <w:p w:rsidR="00A03D46" w:rsidRDefault="00462940">
            <w:pPr>
              <w:spacing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Массовое появление мульти- национальных корпораций, свобода контрактных отношений, ориентация специалистов на одновременную занятость в нескольких местах, проблемы кросс-культурного взаимодействия работников и менеджмента и т.д. Возникают новые формы организации</w:t>
            </w:r>
            <w:r w:rsidR="00037207">
              <w:rPr>
                <w:rFonts w:ascii="Times New Roman" w:eastAsia="Times New Roman" w:hAnsi="Times New Roman" w:cs="Times New Roman"/>
                <w:color w:val="000000" w:themeColor="text1"/>
                <w:sz w:val="28"/>
                <w:szCs w:val="28"/>
                <w:lang w:eastAsia="ru-RU"/>
              </w:rPr>
              <w:t xml:space="preserve"> труда:</w:t>
            </w:r>
            <w:r>
              <w:rPr>
                <w:rFonts w:ascii="Times New Roman" w:eastAsia="Times New Roman" w:hAnsi="Times New Roman" w:cs="Times New Roman"/>
                <w:color w:val="000000" w:themeColor="text1"/>
                <w:sz w:val="28"/>
                <w:szCs w:val="28"/>
                <w:lang w:eastAsia="ru-RU"/>
              </w:rPr>
              <w:t xml:space="preserve"> проекты и новые виды организаций – сети. </w:t>
            </w:r>
            <w:r w:rsidR="00037207">
              <w:rPr>
                <w:rFonts w:ascii="Times New Roman" w:eastAsia="Times New Roman" w:hAnsi="Times New Roman" w:cs="Times New Roman"/>
                <w:color w:val="000000" w:themeColor="text1"/>
                <w:sz w:val="28"/>
                <w:szCs w:val="28"/>
                <w:lang w:eastAsia="ru-RU"/>
              </w:rPr>
              <w:t xml:space="preserve">Их  </w:t>
            </w:r>
            <w:r>
              <w:rPr>
                <w:rFonts w:ascii="Times New Roman" w:eastAsia="Times New Roman" w:hAnsi="Times New Roman" w:cs="Times New Roman"/>
                <w:color w:val="000000" w:themeColor="text1"/>
                <w:sz w:val="28"/>
                <w:szCs w:val="28"/>
                <w:lang w:eastAsia="ru-RU"/>
              </w:rPr>
              <w:t xml:space="preserve"> основно</w:t>
            </w:r>
            <w:r w:rsidR="00037207">
              <w:rPr>
                <w:rFonts w:ascii="Times New Roman" w:eastAsia="Times New Roman" w:hAnsi="Times New Roman" w:cs="Times New Roman"/>
                <w:color w:val="000000" w:themeColor="text1"/>
                <w:sz w:val="28"/>
                <w:szCs w:val="28"/>
                <w:lang w:eastAsia="ru-RU"/>
              </w:rPr>
              <w:t>й</w:t>
            </w:r>
            <w:r>
              <w:rPr>
                <w:rFonts w:ascii="Times New Roman" w:eastAsia="Times New Roman" w:hAnsi="Times New Roman" w:cs="Times New Roman"/>
                <w:color w:val="000000" w:themeColor="text1"/>
                <w:sz w:val="28"/>
                <w:szCs w:val="28"/>
                <w:lang w:eastAsia="ru-RU"/>
              </w:rPr>
              <w:t xml:space="preserve"> субъект</w:t>
            </w:r>
            <w:r w:rsidR="00037207">
              <w:rPr>
                <w:rFonts w:ascii="Times New Roman" w:eastAsia="Times New Roman" w:hAnsi="Times New Roman" w:cs="Times New Roman"/>
                <w:color w:val="000000" w:themeColor="text1"/>
                <w:sz w:val="28"/>
                <w:szCs w:val="28"/>
                <w:lang w:eastAsia="ru-RU"/>
              </w:rPr>
              <w:t xml:space="preserve"> - </w:t>
            </w:r>
            <w:r>
              <w:rPr>
                <w:rFonts w:ascii="Times New Roman" w:eastAsia="Times New Roman" w:hAnsi="Times New Roman" w:cs="Times New Roman"/>
                <w:color w:val="000000" w:themeColor="text1"/>
                <w:sz w:val="28"/>
                <w:szCs w:val="28"/>
                <w:lang w:eastAsia="ru-RU"/>
              </w:rPr>
              <w:t xml:space="preserve"> команды.</w:t>
            </w:r>
          </w:p>
        </w:tc>
      </w:tr>
      <w:tr w:rsidR="00A03D46">
        <w:tc>
          <w:tcPr>
            <w:tcW w:w="3027" w:type="dxa"/>
          </w:tcPr>
          <w:p w:rsidR="00A03D46" w:rsidRDefault="00462940">
            <w:pPr>
              <w:spacing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 Управление человеческими ресурсами в период цифровизации (с 2010 г. и по настоящее время)</w:t>
            </w:r>
          </w:p>
        </w:tc>
        <w:tc>
          <w:tcPr>
            <w:tcW w:w="1988" w:type="dxa"/>
          </w:tcPr>
          <w:p w:rsidR="00A03D46" w:rsidRDefault="00462940">
            <w:pPr>
              <w:spacing w:line="360" w:lineRule="auto"/>
              <w:jc w:val="both"/>
              <w:rPr>
                <w:rFonts w:ascii="Times New Roman" w:eastAsia="Times New Roman" w:hAnsi="Times New Roman" w:cs="Times New Roman"/>
                <w:color w:val="000000" w:themeColor="text1"/>
                <w:sz w:val="28"/>
                <w:szCs w:val="28"/>
                <w:lang w:val="en-US" w:eastAsia="ru-RU"/>
              </w:rPr>
            </w:pPr>
            <w:proofErr w:type="spellStart"/>
            <w:r>
              <w:rPr>
                <w:rFonts w:ascii="Times New Roman" w:hAnsi="Times New Roman" w:cs="Times New Roman"/>
                <w:color w:val="000000" w:themeColor="text1"/>
                <w:sz w:val="28"/>
                <w:szCs w:val="28"/>
                <w:lang w:val="en-US"/>
              </w:rPr>
              <w:t>Bondarouk</w:t>
            </w:r>
            <w:proofErr w:type="spellEnd"/>
            <w:r>
              <w:rPr>
                <w:rFonts w:ascii="Times New Roman" w:hAnsi="Times New Roman" w:cs="Times New Roman"/>
                <w:color w:val="000000" w:themeColor="text1"/>
                <w:sz w:val="28"/>
                <w:szCs w:val="28"/>
                <w:lang w:val="en-US"/>
              </w:rPr>
              <w:t xml:space="preserve"> T, </w:t>
            </w:r>
            <w:proofErr w:type="spellStart"/>
            <w:r>
              <w:rPr>
                <w:rFonts w:ascii="Times New Roman" w:hAnsi="Times New Roman" w:cs="Times New Roman"/>
                <w:color w:val="000000" w:themeColor="text1"/>
                <w:sz w:val="28"/>
                <w:szCs w:val="28"/>
                <w:lang w:val="en-US"/>
              </w:rPr>
              <w:t>Ruël</w:t>
            </w:r>
            <w:proofErr w:type="spellEnd"/>
            <w:r>
              <w:rPr>
                <w:rFonts w:ascii="Times New Roman" w:hAnsi="Times New Roman" w:cs="Times New Roman"/>
                <w:color w:val="000000" w:themeColor="text1"/>
                <w:sz w:val="28"/>
                <w:szCs w:val="28"/>
                <w:lang w:val="en-US"/>
              </w:rPr>
              <w:t xml:space="preserve"> HJ and Parry E (2017) Hunt CS (2014) </w:t>
            </w:r>
            <w:r>
              <w:rPr>
                <w:rFonts w:ascii="Times New Roman" w:hAnsi="Times New Roman" w:cs="Times New Roman"/>
                <w:color w:val="000000" w:themeColor="text1"/>
                <w:sz w:val="28"/>
                <w:szCs w:val="28"/>
              </w:rPr>
              <w:t>и</w:t>
            </w:r>
            <w:r>
              <w:rPr>
                <w:rFonts w:ascii="Times New Roman" w:hAnsi="Times New Roman" w:cs="Times New Roman"/>
                <w:color w:val="000000" w:themeColor="text1"/>
                <w:sz w:val="28"/>
                <w:szCs w:val="28"/>
                <w:lang w:val="en-US"/>
              </w:rPr>
              <w:t xml:space="preserve"> </w:t>
            </w:r>
            <w:proofErr w:type="spellStart"/>
            <w:r>
              <w:rPr>
                <w:rFonts w:ascii="Times New Roman" w:hAnsi="Times New Roman" w:cs="Times New Roman"/>
                <w:color w:val="000000" w:themeColor="text1"/>
                <w:sz w:val="28"/>
                <w:szCs w:val="28"/>
              </w:rPr>
              <w:t>др</w:t>
            </w:r>
            <w:proofErr w:type="spellEnd"/>
            <w:r>
              <w:rPr>
                <w:rFonts w:ascii="Times New Roman" w:hAnsi="Times New Roman" w:cs="Times New Roman"/>
                <w:color w:val="000000" w:themeColor="text1"/>
                <w:sz w:val="28"/>
                <w:szCs w:val="28"/>
                <w:lang w:val="en-US"/>
              </w:rPr>
              <w:t>.</w:t>
            </w:r>
          </w:p>
        </w:tc>
        <w:tc>
          <w:tcPr>
            <w:tcW w:w="4104" w:type="dxa"/>
          </w:tcPr>
          <w:p w:rsidR="00A03D46" w:rsidRDefault="00462940">
            <w:pPr>
              <w:spacing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Разработка программ с целью комплексной оценки потенциала и реализации труда как каждого работника, так и возможностей организации.</w:t>
            </w:r>
          </w:p>
        </w:tc>
      </w:tr>
    </w:tbl>
    <w:p w:rsidR="00A03D46" w:rsidRDefault="00462940" w:rsidP="0009767E">
      <w:pPr>
        <w:spacing w:line="360" w:lineRule="auto"/>
        <w:ind w:firstLineChars="250" w:firstLine="700"/>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Каждый этап, по мере развития науки кадрового менеджмента ставил и решал разные задачи, подробнее они сведены в таблицу 2. </w:t>
      </w:r>
    </w:p>
    <w:p w:rsidR="00A03D46" w:rsidRPr="00037207" w:rsidRDefault="00462940" w:rsidP="00037207">
      <w:pPr>
        <w:shd w:val="clear" w:color="auto" w:fill="FFFFFF"/>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Таблица 2. Предмет и объект исследования на каждом этапе </w:t>
      </w:r>
      <w:r w:rsidR="00037207">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 xml:space="preserve"> управления </w:t>
      </w:r>
      <w:r w:rsidR="00037207">
        <w:rPr>
          <w:rFonts w:ascii="Times New Roman" w:hAnsi="Times New Roman" w:cs="Times New Roman"/>
          <w:color w:val="000000" w:themeColor="text1"/>
          <w:sz w:val="28"/>
          <w:szCs w:val="28"/>
          <w:shd w:val="clear" w:color="auto" w:fill="FFFFFF"/>
          <w:lang w:val="en-US"/>
        </w:rPr>
        <w:t>HR</w:t>
      </w:r>
    </w:p>
    <w:tbl>
      <w:tblPr>
        <w:tblStyle w:val="aa"/>
        <w:tblW w:w="0" w:type="auto"/>
        <w:tblInd w:w="225" w:type="dxa"/>
        <w:tblBorders>
          <w:bottom w:val="none" w:sz="0" w:space="0" w:color="auto"/>
        </w:tblBorders>
        <w:tblLook w:val="04A0" w:firstRow="1" w:lastRow="0" w:firstColumn="1" w:lastColumn="0" w:noHBand="0" w:noVBand="1"/>
      </w:tblPr>
      <w:tblGrid>
        <w:gridCol w:w="1978"/>
        <w:gridCol w:w="3826"/>
        <w:gridCol w:w="3316"/>
      </w:tblGrid>
      <w:tr w:rsidR="00A03D46">
        <w:tc>
          <w:tcPr>
            <w:tcW w:w="1978" w:type="dxa"/>
          </w:tcPr>
          <w:p w:rsidR="00A03D46" w:rsidRDefault="00462940">
            <w:pPr>
              <w:spacing w:line="360" w:lineRule="auto"/>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Период</w:t>
            </w:r>
          </w:p>
        </w:tc>
        <w:tc>
          <w:tcPr>
            <w:tcW w:w="3826" w:type="dxa"/>
          </w:tcPr>
          <w:p w:rsidR="00A03D46" w:rsidRDefault="00462940">
            <w:pPr>
              <w:spacing w:line="360" w:lineRule="auto"/>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Предмет</w:t>
            </w:r>
          </w:p>
        </w:tc>
        <w:tc>
          <w:tcPr>
            <w:tcW w:w="3316" w:type="dxa"/>
          </w:tcPr>
          <w:p w:rsidR="00A03D46" w:rsidRDefault="00462940">
            <w:pPr>
              <w:spacing w:line="360" w:lineRule="auto"/>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Объект </w:t>
            </w:r>
          </w:p>
        </w:tc>
      </w:tr>
      <w:tr w:rsidR="00A03D46">
        <w:tc>
          <w:tcPr>
            <w:tcW w:w="1978" w:type="dxa"/>
          </w:tcPr>
          <w:p w:rsidR="00A03D46" w:rsidRDefault="00462940">
            <w:pPr>
              <w:spacing w:line="360" w:lineRule="auto"/>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Начало 1-го этапа</w:t>
            </w:r>
          </w:p>
        </w:tc>
        <w:tc>
          <w:tcPr>
            <w:tcW w:w="3826" w:type="dxa"/>
          </w:tcPr>
          <w:p w:rsidR="00A03D46" w:rsidRDefault="00462940">
            <w:pPr>
              <w:spacing w:line="360" w:lineRule="auto"/>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Рабочая сила, которую необходимо превратить в систему упорядоченных действий</w:t>
            </w:r>
            <w:r>
              <w:rPr>
                <w:rFonts w:ascii="Times New Roman" w:eastAsia="Times New Roman" w:hAnsi="Times New Roman" w:cs="Times New Roman"/>
                <w:color w:val="000000" w:themeColor="text1"/>
                <w:sz w:val="28"/>
                <w:szCs w:val="28"/>
                <w:lang w:eastAsia="ru-RU"/>
              </w:rPr>
              <w:t>.</w:t>
            </w:r>
          </w:p>
        </w:tc>
        <w:tc>
          <w:tcPr>
            <w:tcW w:w="3316" w:type="dxa"/>
          </w:tcPr>
          <w:p w:rsidR="00A03D46" w:rsidRDefault="00462940">
            <w:pPr>
              <w:spacing w:line="360" w:lineRule="auto"/>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Отдельный работник или группа работников.</w:t>
            </w:r>
          </w:p>
        </w:tc>
      </w:tr>
      <w:tr w:rsidR="00A03D46">
        <w:tc>
          <w:tcPr>
            <w:tcW w:w="1978" w:type="dxa"/>
            <w:tcBorders>
              <w:bottom w:val="single" w:sz="4" w:space="0" w:color="auto"/>
            </w:tcBorders>
          </w:tcPr>
          <w:p w:rsidR="00A03D46" w:rsidRDefault="00462940">
            <w:pPr>
              <w:spacing w:line="360" w:lineRule="auto"/>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lastRenderedPageBreak/>
              <w:t>Конец первого этапа</w:t>
            </w:r>
          </w:p>
        </w:tc>
        <w:tc>
          <w:tcPr>
            <w:tcW w:w="3826" w:type="dxa"/>
            <w:tcBorders>
              <w:bottom w:val="single" w:sz="4" w:space="0" w:color="auto"/>
            </w:tcBorders>
          </w:tcPr>
          <w:p w:rsidR="00A03D46" w:rsidRDefault="00462940">
            <w:pPr>
              <w:spacing w:line="360" w:lineRule="auto"/>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Отношения</w:t>
            </w:r>
            <w:r w:rsidR="00037207" w:rsidRPr="00037207">
              <w:rPr>
                <w:rFonts w:ascii="Times New Roman" w:eastAsia="Times New Roman" w:hAnsi="Times New Roman" w:cs="Times New Roman"/>
                <w:bCs/>
                <w:color w:val="000000" w:themeColor="text1"/>
                <w:sz w:val="28"/>
                <w:szCs w:val="28"/>
                <w:lang w:eastAsia="ru-RU"/>
              </w:rPr>
              <w:t xml:space="preserve"> </w:t>
            </w:r>
            <w:r>
              <w:rPr>
                <w:rFonts w:ascii="Times New Roman" w:eastAsia="Times New Roman" w:hAnsi="Times New Roman" w:cs="Times New Roman"/>
                <w:bCs/>
                <w:color w:val="000000" w:themeColor="text1"/>
                <w:sz w:val="28"/>
                <w:szCs w:val="28"/>
                <w:lang w:eastAsia="ru-RU"/>
              </w:rPr>
              <w:t xml:space="preserve"> рассматрива</w:t>
            </w:r>
            <w:r w:rsidR="00037207">
              <w:rPr>
                <w:rFonts w:ascii="Times New Roman" w:eastAsia="Times New Roman" w:hAnsi="Times New Roman" w:cs="Times New Roman"/>
                <w:bCs/>
                <w:color w:val="000000" w:themeColor="text1"/>
                <w:sz w:val="28"/>
                <w:szCs w:val="28"/>
                <w:lang w:eastAsia="ru-RU"/>
              </w:rPr>
              <w:t xml:space="preserve">ются  </w:t>
            </w:r>
            <w:r>
              <w:rPr>
                <w:rFonts w:ascii="Times New Roman" w:eastAsia="Times New Roman" w:hAnsi="Times New Roman" w:cs="Times New Roman"/>
                <w:bCs/>
                <w:color w:val="000000" w:themeColor="text1"/>
                <w:sz w:val="28"/>
                <w:szCs w:val="28"/>
                <w:lang w:eastAsia="ru-RU"/>
              </w:rPr>
              <w:t xml:space="preserve">как система, состоящая из </w:t>
            </w:r>
            <w:r w:rsidR="00037207">
              <w:rPr>
                <w:rFonts w:ascii="Times New Roman" w:eastAsia="Times New Roman" w:hAnsi="Times New Roman" w:cs="Times New Roman"/>
                <w:bCs/>
                <w:color w:val="000000" w:themeColor="text1"/>
                <w:sz w:val="28"/>
                <w:szCs w:val="28"/>
                <w:lang w:eastAsia="ru-RU"/>
              </w:rPr>
              <w:t xml:space="preserve"> </w:t>
            </w:r>
            <w:r>
              <w:rPr>
                <w:rFonts w:ascii="Times New Roman" w:eastAsia="Times New Roman" w:hAnsi="Times New Roman" w:cs="Times New Roman"/>
                <w:bCs/>
                <w:color w:val="000000" w:themeColor="text1"/>
                <w:sz w:val="28"/>
                <w:szCs w:val="28"/>
                <w:lang w:eastAsia="ru-RU"/>
              </w:rPr>
              <w:t>формальны</w:t>
            </w:r>
            <w:r w:rsidR="00037207">
              <w:rPr>
                <w:rFonts w:ascii="Times New Roman" w:eastAsia="Times New Roman" w:hAnsi="Times New Roman" w:cs="Times New Roman"/>
                <w:bCs/>
                <w:color w:val="000000" w:themeColor="text1"/>
                <w:sz w:val="28"/>
                <w:szCs w:val="28"/>
                <w:lang w:eastAsia="ru-RU"/>
              </w:rPr>
              <w:t xml:space="preserve">х </w:t>
            </w:r>
            <w:r>
              <w:rPr>
                <w:rFonts w:ascii="Times New Roman" w:eastAsia="Times New Roman" w:hAnsi="Times New Roman" w:cs="Times New Roman"/>
                <w:bCs/>
                <w:color w:val="000000" w:themeColor="text1"/>
                <w:sz w:val="28"/>
                <w:szCs w:val="28"/>
                <w:lang w:eastAsia="ru-RU"/>
              </w:rPr>
              <w:t>и неформальны</w:t>
            </w:r>
            <w:r w:rsidR="00037207">
              <w:rPr>
                <w:rFonts w:ascii="Times New Roman" w:eastAsia="Times New Roman" w:hAnsi="Times New Roman" w:cs="Times New Roman"/>
                <w:bCs/>
                <w:color w:val="000000" w:themeColor="text1"/>
                <w:sz w:val="28"/>
                <w:szCs w:val="28"/>
                <w:lang w:eastAsia="ru-RU"/>
              </w:rPr>
              <w:t>х</w:t>
            </w:r>
            <w:r>
              <w:rPr>
                <w:rFonts w:ascii="Times New Roman" w:eastAsia="Times New Roman" w:hAnsi="Times New Roman" w:cs="Times New Roman"/>
                <w:bCs/>
                <w:color w:val="000000" w:themeColor="text1"/>
                <w:sz w:val="28"/>
                <w:szCs w:val="28"/>
                <w:lang w:eastAsia="ru-RU"/>
              </w:rPr>
              <w:t xml:space="preserve"> отношени</w:t>
            </w:r>
            <w:r w:rsidR="00037207">
              <w:rPr>
                <w:rFonts w:ascii="Times New Roman" w:eastAsia="Times New Roman" w:hAnsi="Times New Roman" w:cs="Times New Roman"/>
                <w:bCs/>
                <w:color w:val="000000" w:themeColor="text1"/>
                <w:sz w:val="28"/>
                <w:szCs w:val="28"/>
                <w:lang w:eastAsia="ru-RU"/>
              </w:rPr>
              <w:t>й</w:t>
            </w:r>
            <w:r>
              <w:rPr>
                <w:rFonts w:ascii="Times New Roman" w:eastAsia="Times New Roman" w:hAnsi="Times New Roman" w:cs="Times New Roman"/>
                <w:bCs/>
                <w:color w:val="000000" w:themeColor="text1"/>
                <w:sz w:val="28"/>
                <w:szCs w:val="28"/>
                <w:lang w:eastAsia="ru-RU"/>
              </w:rPr>
              <w:t>.</w:t>
            </w:r>
          </w:p>
        </w:tc>
        <w:tc>
          <w:tcPr>
            <w:tcW w:w="3316" w:type="dxa"/>
            <w:tcBorders>
              <w:bottom w:val="single" w:sz="4" w:space="0" w:color="auto"/>
            </w:tcBorders>
          </w:tcPr>
          <w:p w:rsidR="00A03D46" w:rsidRDefault="00462940">
            <w:pPr>
              <w:spacing w:line="360" w:lineRule="auto"/>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Группы людей</w:t>
            </w:r>
            <w:r w:rsidR="00FE486F">
              <w:rPr>
                <w:rFonts w:ascii="Times New Roman" w:eastAsia="Times New Roman" w:hAnsi="Times New Roman" w:cs="Times New Roman"/>
                <w:bCs/>
                <w:color w:val="000000" w:themeColor="text1"/>
                <w:sz w:val="28"/>
                <w:szCs w:val="28"/>
                <w:lang w:eastAsia="ru-RU"/>
              </w:rPr>
              <w:t>:</w:t>
            </w:r>
            <w:r>
              <w:rPr>
                <w:rFonts w:ascii="Times New Roman" w:eastAsia="Times New Roman" w:hAnsi="Times New Roman" w:cs="Times New Roman"/>
                <w:bCs/>
                <w:color w:val="000000" w:themeColor="text1"/>
                <w:sz w:val="28"/>
                <w:szCs w:val="28"/>
                <w:lang w:eastAsia="ru-RU"/>
              </w:rPr>
              <w:t xml:space="preserve"> работники организации, </w:t>
            </w:r>
            <w:r w:rsidR="00FE486F">
              <w:rPr>
                <w:rFonts w:ascii="Times New Roman" w:eastAsia="Times New Roman" w:hAnsi="Times New Roman" w:cs="Times New Roman"/>
                <w:bCs/>
                <w:color w:val="000000" w:themeColor="text1"/>
                <w:sz w:val="28"/>
                <w:szCs w:val="28"/>
                <w:lang w:eastAsia="ru-RU"/>
              </w:rPr>
              <w:t>члены бригады, подразделения</w:t>
            </w:r>
            <w:r>
              <w:rPr>
                <w:rFonts w:ascii="Times New Roman" w:eastAsia="Times New Roman" w:hAnsi="Times New Roman" w:cs="Times New Roman"/>
                <w:bCs/>
                <w:color w:val="000000" w:themeColor="text1"/>
                <w:sz w:val="28"/>
                <w:szCs w:val="28"/>
                <w:lang w:eastAsia="ru-RU"/>
              </w:rPr>
              <w:t>.</w:t>
            </w:r>
          </w:p>
        </w:tc>
      </w:tr>
      <w:tr w:rsidR="00A03D46">
        <w:trPr>
          <w:trHeight w:val="1408"/>
        </w:trPr>
        <w:tc>
          <w:tcPr>
            <w:tcW w:w="1978" w:type="dxa"/>
            <w:tcBorders>
              <w:bottom w:val="single" w:sz="4" w:space="0" w:color="auto"/>
            </w:tcBorders>
          </w:tcPr>
          <w:p w:rsidR="00A03D46" w:rsidRDefault="00462940">
            <w:pPr>
              <w:spacing w:line="360" w:lineRule="auto"/>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Второй этап</w:t>
            </w:r>
          </w:p>
        </w:tc>
        <w:tc>
          <w:tcPr>
            <w:tcW w:w="3826" w:type="dxa"/>
            <w:tcBorders>
              <w:bottom w:val="single" w:sz="4" w:space="0" w:color="auto"/>
            </w:tcBorders>
          </w:tcPr>
          <w:p w:rsidR="00A03D46" w:rsidRDefault="00462940">
            <w:pPr>
              <w:spacing w:line="360" w:lineRule="auto"/>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Работник как ресурс.</w:t>
            </w:r>
          </w:p>
        </w:tc>
        <w:tc>
          <w:tcPr>
            <w:tcW w:w="3316" w:type="dxa"/>
            <w:tcBorders>
              <w:bottom w:val="single" w:sz="4" w:space="0" w:color="auto"/>
            </w:tcBorders>
          </w:tcPr>
          <w:p w:rsidR="00A03D46" w:rsidRDefault="00FE486F">
            <w:pPr>
              <w:shd w:val="clear" w:color="auto" w:fill="FFFFFF"/>
              <w:spacing w:line="360" w:lineRule="auto"/>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bCs/>
                <w:iCs/>
                <w:color w:val="000000" w:themeColor="text1"/>
                <w:sz w:val="28"/>
                <w:szCs w:val="28"/>
                <w:lang w:eastAsia="ru-RU"/>
              </w:rPr>
              <w:t xml:space="preserve"> В 1940-е годы это - трудовые ресурсы, в 1950-е –</w:t>
            </w:r>
            <w:r>
              <w:rPr>
                <w:rFonts w:ascii="Times New Roman" w:eastAsia="Times New Roman" w:hAnsi="Times New Roman" w:cs="Times New Roman"/>
                <w:bCs/>
                <w:i/>
                <w:iCs/>
                <w:color w:val="000000" w:themeColor="text1"/>
                <w:sz w:val="28"/>
                <w:szCs w:val="28"/>
                <w:lang w:eastAsia="ru-RU"/>
              </w:rPr>
              <w:t xml:space="preserve"> </w:t>
            </w:r>
            <w:r>
              <w:rPr>
                <w:rFonts w:ascii="Times New Roman" w:eastAsia="Times New Roman" w:hAnsi="Times New Roman" w:cs="Times New Roman"/>
                <w:bCs/>
                <w:iCs/>
                <w:color w:val="000000" w:themeColor="text1"/>
                <w:sz w:val="28"/>
                <w:szCs w:val="28"/>
                <w:lang w:eastAsia="ru-RU"/>
              </w:rPr>
              <w:t>человеческие, в 1960-профессиональные. В ресурсах видится сначала резерв, потом – потенциал развития.</w:t>
            </w:r>
            <w:r>
              <w:rPr>
                <w:rFonts w:ascii="Times New Roman" w:eastAsia="Times New Roman" w:hAnsi="Times New Roman" w:cs="Times New Roman"/>
                <w:color w:val="000000" w:themeColor="text1"/>
                <w:sz w:val="28"/>
                <w:szCs w:val="28"/>
                <w:lang w:eastAsia="ru-RU"/>
              </w:rPr>
              <w:t xml:space="preserve"> </w:t>
            </w:r>
          </w:p>
        </w:tc>
      </w:tr>
      <w:tr w:rsidR="00A03D46">
        <w:tc>
          <w:tcPr>
            <w:tcW w:w="1978" w:type="dxa"/>
            <w:tcBorders>
              <w:top w:val="single" w:sz="4" w:space="0" w:color="auto"/>
            </w:tcBorders>
          </w:tcPr>
          <w:p w:rsidR="00A03D46" w:rsidRDefault="00462940">
            <w:pPr>
              <w:spacing w:line="360" w:lineRule="auto"/>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Третий этап</w:t>
            </w:r>
          </w:p>
        </w:tc>
        <w:tc>
          <w:tcPr>
            <w:tcW w:w="3826" w:type="dxa"/>
            <w:tcBorders>
              <w:top w:val="single" w:sz="4" w:space="0" w:color="auto"/>
              <w:bottom w:val="single" w:sz="4" w:space="0" w:color="auto"/>
            </w:tcBorders>
          </w:tcPr>
          <w:p w:rsidR="00A03D46" w:rsidRDefault="00462940">
            <w:pPr>
              <w:spacing w:line="360" w:lineRule="auto"/>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Система деятельности персонала, упорядоченная с помощью технологий управления.</w:t>
            </w:r>
          </w:p>
        </w:tc>
        <w:tc>
          <w:tcPr>
            <w:tcW w:w="3316" w:type="dxa"/>
            <w:tcBorders>
              <w:top w:val="single" w:sz="4" w:space="0" w:color="auto"/>
            </w:tcBorders>
          </w:tcPr>
          <w:p w:rsidR="00A03D46" w:rsidRDefault="00462940">
            <w:pPr>
              <w:spacing w:line="360" w:lineRule="auto"/>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Организация в целом</w:t>
            </w:r>
          </w:p>
        </w:tc>
      </w:tr>
      <w:tr w:rsidR="00A03D46">
        <w:tc>
          <w:tcPr>
            <w:tcW w:w="1978" w:type="dxa"/>
            <w:tcBorders>
              <w:bottom w:val="single" w:sz="4" w:space="0" w:color="auto"/>
            </w:tcBorders>
          </w:tcPr>
          <w:p w:rsidR="00A03D46" w:rsidRDefault="00462940">
            <w:pPr>
              <w:spacing w:line="360" w:lineRule="auto"/>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Четвертый этап</w:t>
            </w:r>
          </w:p>
        </w:tc>
        <w:tc>
          <w:tcPr>
            <w:tcW w:w="3826" w:type="dxa"/>
            <w:tcBorders>
              <w:bottom w:val="single" w:sz="4" w:space="0" w:color="auto"/>
            </w:tcBorders>
          </w:tcPr>
          <w:p w:rsidR="00A03D46" w:rsidRDefault="00462940">
            <w:pPr>
              <w:spacing w:line="360" w:lineRule="auto"/>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iCs/>
                <w:color w:val="000000" w:themeColor="text1"/>
                <w:sz w:val="28"/>
                <w:szCs w:val="28"/>
                <w:lang w:eastAsia="ru-RU"/>
              </w:rPr>
              <w:t>Качество деятельности.</w:t>
            </w:r>
          </w:p>
        </w:tc>
        <w:tc>
          <w:tcPr>
            <w:tcW w:w="3316" w:type="dxa"/>
            <w:tcBorders>
              <w:bottom w:val="single" w:sz="4" w:space="0" w:color="auto"/>
            </w:tcBorders>
          </w:tcPr>
          <w:p w:rsidR="00A03D46" w:rsidRDefault="00462940">
            <w:pPr>
              <w:spacing w:line="360" w:lineRule="auto"/>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iCs/>
                <w:color w:val="000000" w:themeColor="text1"/>
                <w:sz w:val="28"/>
                <w:szCs w:val="28"/>
                <w:lang w:eastAsia="ru-RU"/>
              </w:rPr>
              <w:t>Система компетенций</w:t>
            </w:r>
          </w:p>
        </w:tc>
      </w:tr>
      <w:tr w:rsidR="00A03D46">
        <w:tc>
          <w:tcPr>
            <w:tcW w:w="1978" w:type="dxa"/>
            <w:tcBorders>
              <w:bottom w:val="single" w:sz="4" w:space="0" w:color="auto"/>
            </w:tcBorders>
          </w:tcPr>
          <w:p w:rsidR="00A03D46" w:rsidRDefault="00462940">
            <w:pPr>
              <w:spacing w:line="360" w:lineRule="auto"/>
              <w:jc w:val="both"/>
              <w:rPr>
                <w:rFonts w:ascii="Times New Roman" w:eastAsia="Times New Roman" w:hAnsi="Times New Roman" w:cs="Times New Roman"/>
                <w:bCs/>
                <w:color w:val="000000" w:themeColor="text1"/>
                <w:sz w:val="28"/>
                <w:szCs w:val="28"/>
                <w:lang w:val="en-US" w:eastAsia="ru-RU"/>
              </w:rPr>
            </w:pPr>
            <w:r>
              <w:rPr>
                <w:rFonts w:ascii="Times New Roman" w:eastAsia="Times New Roman" w:hAnsi="Times New Roman" w:cs="Times New Roman"/>
                <w:bCs/>
                <w:color w:val="000000" w:themeColor="text1"/>
                <w:sz w:val="28"/>
                <w:szCs w:val="28"/>
                <w:lang w:eastAsia="ru-RU"/>
              </w:rPr>
              <w:t>При цифровой экономике</w:t>
            </w:r>
          </w:p>
        </w:tc>
        <w:tc>
          <w:tcPr>
            <w:tcW w:w="3826" w:type="dxa"/>
            <w:tcBorders>
              <w:bottom w:val="single" w:sz="4" w:space="0" w:color="auto"/>
            </w:tcBorders>
          </w:tcPr>
          <w:p w:rsidR="00A03D46" w:rsidRDefault="00462940">
            <w:pPr>
              <w:spacing w:line="360" w:lineRule="auto"/>
              <w:jc w:val="both"/>
              <w:rPr>
                <w:rFonts w:ascii="Times New Roman" w:eastAsia="Times New Roman" w:hAnsi="Times New Roman" w:cs="Times New Roman"/>
                <w:bCs/>
                <w:i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Организация достойной работы и оптимальная реализация потенциала работника и предприятия.</w:t>
            </w:r>
          </w:p>
        </w:tc>
        <w:tc>
          <w:tcPr>
            <w:tcW w:w="3316" w:type="dxa"/>
            <w:tcBorders>
              <w:bottom w:val="single" w:sz="4" w:space="0" w:color="auto"/>
            </w:tcBorders>
          </w:tcPr>
          <w:p w:rsidR="00A03D46" w:rsidRDefault="00462940">
            <w:pPr>
              <w:spacing w:line="360" w:lineRule="auto"/>
              <w:jc w:val="both"/>
              <w:rPr>
                <w:rFonts w:ascii="Times New Roman" w:eastAsia="Times New Roman" w:hAnsi="Times New Roman" w:cs="Times New Roman"/>
                <w:bCs/>
                <w:i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Индивидуальный работник, индивидуальное предприятие.</w:t>
            </w:r>
          </w:p>
        </w:tc>
      </w:tr>
    </w:tbl>
    <w:p w:rsidR="00A03D46" w:rsidRDefault="00462940" w:rsidP="00F8031A">
      <w:pPr>
        <w:spacing w:line="360" w:lineRule="auto"/>
        <w:ind w:firstLineChars="250" w:firstLine="700"/>
        <w:jc w:val="both"/>
        <w:rPr>
          <w:rFonts w:ascii="Times New Roman" w:eastAsia="Times New Roman" w:hAnsi="Times New Roman" w:cs="Times New Roman"/>
          <w:bCs/>
          <w:iCs/>
          <w:color w:val="000000" w:themeColor="text1"/>
          <w:sz w:val="28"/>
          <w:szCs w:val="28"/>
          <w:lang w:eastAsia="ru-RU"/>
        </w:rPr>
      </w:pPr>
      <w:r>
        <w:rPr>
          <w:rFonts w:ascii="Times New Roman" w:eastAsia="Times New Roman" w:hAnsi="Times New Roman" w:cs="Times New Roman"/>
          <w:bCs/>
          <w:iCs/>
          <w:color w:val="000000" w:themeColor="text1"/>
          <w:sz w:val="28"/>
          <w:szCs w:val="28"/>
          <w:lang w:eastAsia="ru-RU"/>
        </w:rPr>
        <w:t>На современном этапе управление человеческими ресурсами претерпело существенные изменения. Одним из инновационных направлений в области человеческих ресурсов стала гуманизация труда. Друкер П., эксперт в области управления человеческими ресурсами отмечал, что наиболее важным ресурсом организации являются люди, поэтому гуманизация труда – сохранение и преумножение талантов может стать как движущей силой развития предприятия, так и целого общества.</w:t>
      </w:r>
    </w:p>
    <w:p w:rsidR="00A03D46" w:rsidRDefault="00462940">
      <w:pPr>
        <w:spacing w:line="360" w:lineRule="auto"/>
        <w:ind w:firstLine="709"/>
        <w:jc w:val="both"/>
        <w:rPr>
          <w:rFonts w:ascii="Times New Roman" w:eastAsia="Times New Roman" w:hAnsi="Times New Roman" w:cs="Times New Roman"/>
          <w:bCs/>
          <w:iCs/>
          <w:color w:val="000000" w:themeColor="text1"/>
          <w:sz w:val="28"/>
          <w:szCs w:val="28"/>
          <w:lang w:eastAsia="ru-RU"/>
        </w:rPr>
      </w:pPr>
      <w:r>
        <w:rPr>
          <w:rFonts w:ascii="Times New Roman" w:eastAsia="Times New Roman" w:hAnsi="Times New Roman" w:cs="Times New Roman"/>
          <w:bCs/>
          <w:iCs/>
          <w:color w:val="000000" w:themeColor="text1"/>
          <w:sz w:val="28"/>
          <w:szCs w:val="28"/>
          <w:lang w:eastAsia="ru-RU"/>
        </w:rPr>
        <w:t xml:space="preserve">Концепция «обучающейся организации» - ещё один тренд современного этапа управления человеческими ресурсами. «Обучающиеся организации», </w:t>
      </w:r>
      <w:r>
        <w:rPr>
          <w:rFonts w:ascii="Times New Roman" w:eastAsia="Times New Roman" w:hAnsi="Times New Roman" w:cs="Times New Roman"/>
          <w:bCs/>
          <w:iCs/>
          <w:color w:val="000000" w:themeColor="text1"/>
          <w:sz w:val="28"/>
          <w:szCs w:val="28"/>
          <w:lang w:eastAsia="ru-RU"/>
        </w:rPr>
        <w:lastRenderedPageBreak/>
        <w:t xml:space="preserve">как замечает Д. Уэлч – руководитель корпорации </w:t>
      </w:r>
      <w:r>
        <w:rPr>
          <w:rFonts w:ascii="Times New Roman" w:eastAsia="Times New Roman" w:hAnsi="Times New Roman" w:cs="Times New Roman"/>
          <w:bCs/>
          <w:iCs/>
          <w:color w:val="000000" w:themeColor="text1"/>
          <w:sz w:val="28"/>
          <w:szCs w:val="28"/>
          <w:lang w:val="en-US" w:eastAsia="ru-RU"/>
        </w:rPr>
        <w:t>General</w:t>
      </w:r>
      <w:r>
        <w:rPr>
          <w:rFonts w:ascii="Times New Roman" w:eastAsia="Times New Roman" w:hAnsi="Times New Roman" w:cs="Times New Roman"/>
          <w:bCs/>
          <w:iCs/>
          <w:color w:val="000000" w:themeColor="text1"/>
          <w:sz w:val="28"/>
          <w:szCs w:val="28"/>
          <w:lang w:eastAsia="ru-RU"/>
        </w:rPr>
        <w:t xml:space="preserve"> </w:t>
      </w:r>
      <w:r>
        <w:rPr>
          <w:rFonts w:ascii="Times New Roman" w:eastAsia="Times New Roman" w:hAnsi="Times New Roman" w:cs="Times New Roman"/>
          <w:bCs/>
          <w:iCs/>
          <w:color w:val="000000" w:themeColor="text1"/>
          <w:sz w:val="28"/>
          <w:szCs w:val="28"/>
          <w:lang w:val="en-US" w:eastAsia="ru-RU"/>
        </w:rPr>
        <w:t>Electric</w:t>
      </w:r>
      <w:r>
        <w:rPr>
          <w:rFonts w:ascii="Times New Roman" w:eastAsia="Times New Roman" w:hAnsi="Times New Roman" w:cs="Times New Roman"/>
          <w:bCs/>
          <w:iCs/>
          <w:color w:val="000000" w:themeColor="text1"/>
          <w:sz w:val="28"/>
          <w:szCs w:val="28"/>
          <w:lang w:eastAsia="ru-RU"/>
        </w:rPr>
        <w:t>, способны быстро осваивать новые знания в теории</w:t>
      </w:r>
      <w:r w:rsidR="00FE486F">
        <w:rPr>
          <w:rFonts w:ascii="Times New Roman" w:eastAsia="Times New Roman" w:hAnsi="Times New Roman" w:cs="Times New Roman"/>
          <w:bCs/>
          <w:iCs/>
          <w:color w:val="000000" w:themeColor="text1"/>
          <w:sz w:val="28"/>
          <w:szCs w:val="28"/>
          <w:lang w:eastAsia="ru-RU"/>
        </w:rPr>
        <w:t xml:space="preserve">, </w:t>
      </w:r>
      <w:r>
        <w:rPr>
          <w:rFonts w:ascii="Times New Roman" w:eastAsia="Times New Roman" w:hAnsi="Times New Roman" w:cs="Times New Roman"/>
          <w:bCs/>
          <w:iCs/>
          <w:color w:val="000000" w:themeColor="text1"/>
          <w:sz w:val="28"/>
          <w:szCs w:val="28"/>
          <w:lang w:eastAsia="ru-RU"/>
        </w:rPr>
        <w:t>внедря</w:t>
      </w:r>
      <w:r w:rsidR="00FE486F">
        <w:rPr>
          <w:rFonts w:ascii="Times New Roman" w:eastAsia="Times New Roman" w:hAnsi="Times New Roman" w:cs="Times New Roman"/>
          <w:bCs/>
          <w:iCs/>
          <w:color w:val="000000" w:themeColor="text1"/>
          <w:sz w:val="28"/>
          <w:szCs w:val="28"/>
          <w:lang w:eastAsia="ru-RU"/>
        </w:rPr>
        <w:t>я</w:t>
      </w:r>
      <w:r>
        <w:rPr>
          <w:rFonts w:ascii="Times New Roman" w:eastAsia="Times New Roman" w:hAnsi="Times New Roman" w:cs="Times New Roman"/>
          <w:bCs/>
          <w:iCs/>
          <w:color w:val="000000" w:themeColor="text1"/>
          <w:sz w:val="28"/>
          <w:szCs w:val="28"/>
          <w:lang w:eastAsia="ru-RU"/>
        </w:rPr>
        <w:t xml:space="preserve"> их на производстве. Обучение без отрыва от производства – современный тренд, позволяющий сотрудникам повышать свою квалификацию, развиваться и одновременно работать. Обучение и освоение знаний – одна из ценностей современной теории управления человеческими ресурсами.</w:t>
      </w:r>
    </w:p>
    <w:p w:rsidR="00A03D46" w:rsidRDefault="00462940">
      <w:pPr>
        <w:spacing w:line="360" w:lineRule="auto"/>
        <w:ind w:firstLine="709"/>
        <w:jc w:val="both"/>
        <w:rPr>
          <w:rFonts w:ascii="Times New Roman" w:eastAsia="Times New Roman" w:hAnsi="Times New Roman" w:cs="Times New Roman"/>
          <w:bCs/>
          <w:iCs/>
          <w:color w:val="000000" w:themeColor="text1"/>
          <w:sz w:val="28"/>
          <w:szCs w:val="28"/>
          <w:lang w:eastAsia="ru-RU"/>
        </w:rPr>
      </w:pPr>
      <w:r>
        <w:rPr>
          <w:rFonts w:ascii="Times New Roman" w:eastAsia="Times New Roman" w:hAnsi="Times New Roman" w:cs="Times New Roman"/>
          <w:bCs/>
          <w:iCs/>
          <w:color w:val="000000" w:themeColor="text1"/>
          <w:sz w:val="28"/>
          <w:szCs w:val="28"/>
          <w:lang w:eastAsia="ru-RU"/>
        </w:rPr>
        <w:t xml:space="preserve">Вовлечение работников в управление – социологический тренд теории управления человеческими ресурсами. </w:t>
      </w:r>
      <w:r w:rsidR="00FE486F">
        <w:rPr>
          <w:rFonts w:ascii="Times New Roman" w:eastAsia="Times New Roman" w:hAnsi="Times New Roman" w:cs="Times New Roman"/>
          <w:bCs/>
          <w:iCs/>
          <w:color w:val="000000" w:themeColor="text1"/>
          <w:sz w:val="28"/>
          <w:szCs w:val="28"/>
          <w:lang w:eastAsia="ru-RU"/>
        </w:rPr>
        <w:t>Он</w:t>
      </w:r>
      <w:r>
        <w:rPr>
          <w:rFonts w:ascii="Times New Roman" w:eastAsia="Times New Roman" w:hAnsi="Times New Roman" w:cs="Times New Roman"/>
          <w:bCs/>
          <w:iCs/>
          <w:color w:val="000000" w:themeColor="text1"/>
          <w:sz w:val="28"/>
          <w:szCs w:val="28"/>
          <w:lang w:eastAsia="ru-RU"/>
        </w:rPr>
        <w:t xml:space="preserve"> позволяет им проявлять самостоятельность в принятии решений, быть в курсе основных процессов, происходящих на производстве, проявлять инициативность и энтузиазм, что способствует </w:t>
      </w:r>
      <w:r w:rsidR="00FE486F">
        <w:rPr>
          <w:rFonts w:ascii="Times New Roman" w:eastAsia="Times New Roman" w:hAnsi="Times New Roman" w:cs="Times New Roman"/>
          <w:bCs/>
          <w:iCs/>
          <w:color w:val="000000" w:themeColor="text1"/>
          <w:sz w:val="28"/>
          <w:szCs w:val="28"/>
          <w:lang w:eastAsia="ru-RU"/>
        </w:rPr>
        <w:t xml:space="preserve">их </w:t>
      </w:r>
      <w:r>
        <w:rPr>
          <w:rFonts w:ascii="Times New Roman" w:eastAsia="Times New Roman" w:hAnsi="Times New Roman" w:cs="Times New Roman"/>
          <w:bCs/>
          <w:iCs/>
          <w:color w:val="000000" w:themeColor="text1"/>
          <w:sz w:val="28"/>
          <w:szCs w:val="28"/>
          <w:lang w:eastAsia="ru-RU"/>
        </w:rPr>
        <w:t>эффективному социальному, психологическому и интеллектуальному р</w:t>
      </w:r>
      <w:r w:rsidR="00FE486F">
        <w:rPr>
          <w:rFonts w:ascii="Times New Roman" w:eastAsia="Times New Roman" w:hAnsi="Times New Roman" w:cs="Times New Roman"/>
          <w:bCs/>
          <w:iCs/>
          <w:color w:val="000000" w:themeColor="text1"/>
          <w:sz w:val="28"/>
          <w:szCs w:val="28"/>
          <w:lang w:eastAsia="ru-RU"/>
        </w:rPr>
        <w:t>азвитию.</w:t>
      </w:r>
      <w:r>
        <w:rPr>
          <w:rFonts w:ascii="Times New Roman" w:eastAsia="Times New Roman" w:hAnsi="Times New Roman" w:cs="Times New Roman"/>
          <w:bCs/>
          <w:iCs/>
          <w:color w:val="000000" w:themeColor="text1"/>
          <w:sz w:val="28"/>
          <w:szCs w:val="28"/>
          <w:lang w:eastAsia="ru-RU"/>
        </w:rPr>
        <w:t xml:space="preserve"> Для компаний это, в свою очередь, позволяет находить новые креативные решения, улучш</w:t>
      </w:r>
      <w:r w:rsidR="00FE486F">
        <w:rPr>
          <w:rFonts w:ascii="Times New Roman" w:eastAsia="Times New Roman" w:hAnsi="Times New Roman" w:cs="Times New Roman"/>
          <w:bCs/>
          <w:iCs/>
          <w:color w:val="000000" w:themeColor="text1"/>
          <w:sz w:val="28"/>
          <w:szCs w:val="28"/>
          <w:lang w:eastAsia="ru-RU"/>
        </w:rPr>
        <w:t>а</w:t>
      </w:r>
      <w:r>
        <w:rPr>
          <w:rFonts w:ascii="Times New Roman" w:eastAsia="Times New Roman" w:hAnsi="Times New Roman" w:cs="Times New Roman"/>
          <w:bCs/>
          <w:iCs/>
          <w:color w:val="000000" w:themeColor="text1"/>
          <w:sz w:val="28"/>
          <w:szCs w:val="28"/>
          <w:lang w:eastAsia="ru-RU"/>
        </w:rPr>
        <w:t>ть бизнес-показатели, сни</w:t>
      </w:r>
      <w:r w:rsidR="00FE486F">
        <w:rPr>
          <w:rFonts w:ascii="Times New Roman" w:eastAsia="Times New Roman" w:hAnsi="Times New Roman" w:cs="Times New Roman"/>
          <w:bCs/>
          <w:iCs/>
          <w:color w:val="000000" w:themeColor="text1"/>
          <w:sz w:val="28"/>
          <w:szCs w:val="28"/>
          <w:lang w:eastAsia="ru-RU"/>
        </w:rPr>
        <w:t>жа</w:t>
      </w:r>
      <w:r>
        <w:rPr>
          <w:rFonts w:ascii="Times New Roman" w:eastAsia="Times New Roman" w:hAnsi="Times New Roman" w:cs="Times New Roman"/>
          <w:bCs/>
          <w:iCs/>
          <w:color w:val="000000" w:themeColor="text1"/>
          <w:sz w:val="28"/>
          <w:szCs w:val="28"/>
          <w:lang w:eastAsia="ru-RU"/>
        </w:rPr>
        <w:t>ть текучесть кадров и созда</w:t>
      </w:r>
      <w:r w:rsidR="00FE486F">
        <w:rPr>
          <w:rFonts w:ascii="Times New Roman" w:eastAsia="Times New Roman" w:hAnsi="Times New Roman" w:cs="Times New Roman"/>
          <w:bCs/>
          <w:iCs/>
          <w:color w:val="000000" w:themeColor="text1"/>
          <w:sz w:val="28"/>
          <w:szCs w:val="28"/>
          <w:lang w:eastAsia="ru-RU"/>
        </w:rPr>
        <w:t>ва</w:t>
      </w:r>
      <w:r>
        <w:rPr>
          <w:rFonts w:ascii="Times New Roman" w:eastAsia="Times New Roman" w:hAnsi="Times New Roman" w:cs="Times New Roman"/>
          <w:bCs/>
          <w:iCs/>
          <w:color w:val="000000" w:themeColor="text1"/>
          <w:sz w:val="28"/>
          <w:szCs w:val="28"/>
          <w:lang w:eastAsia="ru-RU"/>
        </w:rPr>
        <w:t>ть сильн</w:t>
      </w:r>
      <w:r w:rsidR="00FE486F">
        <w:rPr>
          <w:rFonts w:ascii="Times New Roman" w:eastAsia="Times New Roman" w:hAnsi="Times New Roman" w:cs="Times New Roman"/>
          <w:bCs/>
          <w:iCs/>
          <w:color w:val="000000" w:themeColor="text1"/>
          <w:sz w:val="28"/>
          <w:szCs w:val="28"/>
          <w:lang w:eastAsia="ru-RU"/>
        </w:rPr>
        <w:t>ые</w:t>
      </w:r>
      <w:r>
        <w:rPr>
          <w:rFonts w:ascii="Times New Roman" w:eastAsia="Times New Roman" w:hAnsi="Times New Roman" w:cs="Times New Roman"/>
          <w:bCs/>
          <w:iCs/>
          <w:color w:val="000000" w:themeColor="text1"/>
          <w:sz w:val="28"/>
          <w:szCs w:val="28"/>
          <w:lang w:eastAsia="ru-RU"/>
        </w:rPr>
        <w:t xml:space="preserve"> производственн</w:t>
      </w:r>
      <w:r w:rsidR="00FE486F">
        <w:rPr>
          <w:rFonts w:ascii="Times New Roman" w:eastAsia="Times New Roman" w:hAnsi="Times New Roman" w:cs="Times New Roman"/>
          <w:bCs/>
          <w:iCs/>
          <w:color w:val="000000" w:themeColor="text1"/>
          <w:sz w:val="28"/>
          <w:szCs w:val="28"/>
          <w:lang w:eastAsia="ru-RU"/>
        </w:rPr>
        <w:t>ые</w:t>
      </w:r>
      <w:r>
        <w:rPr>
          <w:rFonts w:ascii="Times New Roman" w:eastAsia="Times New Roman" w:hAnsi="Times New Roman" w:cs="Times New Roman"/>
          <w:bCs/>
          <w:iCs/>
          <w:color w:val="000000" w:themeColor="text1"/>
          <w:sz w:val="28"/>
          <w:szCs w:val="28"/>
          <w:lang w:eastAsia="ru-RU"/>
        </w:rPr>
        <w:t xml:space="preserve"> команд</w:t>
      </w:r>
      <w:r w:rsidR="00FE486F">
        <w:rPr>
          <w:rFonts w:ascii="Times New Roman" w:eastAsia="Times New Roman" w:hAnsi="Times New Roman" w:cs="Times New Roman"/>
          <w:bCs/>
          <w:iCs/>
          <w:color w:val="000000" w:themeColor="text1"/>
          <w:sz w:val="28"/>
          <w:szCs w:val="28"/>
          <w:lang w:eastAsia="ru-RU"/>
        </w:rPr>
        <w:t>ы</w:t>
      </w:r>
      <w:r>
        <w:rPr>
          <w:rFonts w:ascii="Times New Roman" w:eastAsia="Times New Roman" w:hAnsi="Times New Roman" w:cs="Times New Roman"/>
          <w:bCs/>
          <w:iCs/>
          <w:color w:val="000000" w:themeColor="text1"/>
          <w:sz w:val="28"/>
          <w:szCs w:val="28"/>
          <w:lang w:eastAsia="ru-RU"/>
        </w:rPr>
        <w:t>.</w:t>
      </w:r>
    </w:p>
    <w:p w:rsidR="00A03D46" w:rsidRPr="00357773" w:rsidRDefault="00462940" w:rsidP="00DB5CCA">
      <w:pPr>
        <w:spacing w:line="360" w:lineRule="auto"/>
        <w:ind w:firstLine="709"/>
        <w:jc w:val="both"/>
        <w:rPr>
          <w:rFonts w:ascii="Times New Roman" w:eastAsia="Times New Roman" w:hAnsi="Times New Roman" w:cs="Times New Roman"/>
          <w:bCs/>
          <w:i/>
          <w:iCs/>
          <w:color w:val="000000" w:themeColor="text1"/>
          <w:sz w:val="28"/>
          <w:szCs w:val="28"/>
          <w:lang w:eastAsia="ru-RU"/>
        </w:rPr>
      </w:pPr>
      <w:r w:rsidRPr="00357773">
        <w:rPr>
          <w:rFonts w:ascii="Times New Roman" w:eastAsia="Times New Roman" w:hAnsi="Times New Roman" w:cs="Times New Roman"/>
          <w:i/>
          <w:iCs/>
          <w:color w:val="000000" w:themeColor="text1"/>
          <w:sz w:val="28"/>
          <w:szCs w:val="28"/>
          <w:lang w:eastAsia="ru-RU"/>
        </w:rPr>
        <w:t>Таким образом,</w:t>
      </w:r>
      <w:r w:rsidRPr="00357773">
        <w:rPr>
          <w:rFonts w:ascii="Times New Roman" w:eastAsia="Times New Roman" w:hAnsi="Times New Roman" w:cs="Times New Roman"/>
          <w:b/>
          <w:bCs/>
          <w:i/>
          <w:iCs/>
          <w:color w:val="000000" w:themeColor="text1"/>
          <w:sz w:val="28"/>
          <w:szCs w:val="28"/>
          <w:lang w:eastAsia="ru-RU"/>
        </w:rPr>
        <w:t xml:space="preserve"> </w:t>
      </w:r>
      <w:r w:rsidRPr="00357773">
        <w:rPr>
          <w:rFonts w:ascii="Times New Roman" w:eastAsia="Times New Roman" w:hAnsi="Times New Roman" w:cs="Times New Roman"/>
          <w:bCs/>
          <w:i/>
          <w:iCs/>
          <w:color w:val="000000" w:themeColor="text1"/>
          <w:sz w:val="28"/>
          <w:szCs w:val="28"/>
          <w:lang w:eastAsia="ru-RU"/>
        </w:rPr>
        <w:t xml:space="preserve">зарубежная наука управления человеческими ресурсами зародилась с началом ХХ века. Она имеет две основные школы: американскую и японскую. В ходе изучения нами были выявлены этапы ее формирования, а также изменение предметов и задач на каждом этапе. На современном этапе управление человеческими ресурсами претерпело существенные изменения, главными </w:t>
      </w:r>
      <w:r w:rsidR="00FE486F" w:rsidRPr="00357773">
        <w:rPr>
          <w:rFonts w:ascii="Times New Roman" w:eastAsia="Times New Roman" w:hAnsi="Times New Roman" w:cs="Times New Roman"/>
          <w:bCs/>
          <w:i/>
          <w:iCs/>
          <w:color w:val="000000" w:themeColor="text1"/>
          <w:sz w:val="28"/>
          <w:szCs w:val="28"/>
          <w:lang w:eastAsia="ru-RU"/>
        </w:rPr>
        <w:t xml:space="preserve">из которых </w:t>
      </w:r>
      <w:r w:rsidRPr="00357773">
        <w:rPr>
          <w:rFonts w:ascii="Times New Roman" w:eastAsia="Times New Roman" w:hAnsi="Times New Roman" w:cs="Times New Roman"/>
          <w:bCs/>
          <w:i/>
          <w:iCs/>
          <w:color w:val="000000" w:themeColor="text1"/>
          <w:sz w:val="28"/>
          <w:szCs w:val="28"/>
          <w:lang w:eastAsia="ru-RU"/>
        </w:rPr>
        <w:t>стали гуманизация труда, обучение в организации и вовлечение сотрудников в</w:t>
      </w:r>
      <w:r w:rsidR="00FE486F" w:rsidRPr="00357773">
        <w:rPr>
          <w:rFonts w:ascii="Times New Roman" w:eastAsia="Times New Roman" w:hAnsi="Times New Roman" w:cs="Times New Roman"/>
          <w:bCs/>
          <w:i/>
          <w:iCs/>
          <w:color w:val="000000" w:themeColor="text1"/>
          <w:sz w:val="28"/>
          <w:szCs w:val="28"/>
          <w:lang w:eastAsia="ru-RU"/>
        </w:rPr>
        <w:t xml:space="preserve"> управление.  </w:t>
      </w:r>
    </w:p>
    <w:p w:rsidR="00DB5CCA" w:rsidRPr="00DB5CCA" w:rsidRDefault="00DB5CCA" w:rsidP="00DB5CCA">
      <w:pPr>
        <w:spacing w:line="360" w:lineRule="auto"/>
        <w:ind w:firstLine="709"/>
        <w:jc w:val="both"/>
        <w:rPr>
          <w:rFonts w:ascii="Times New Roman" w:eastAsia="Times New Roman" w:hAnsi="Times New Roman" w:cs="Times New Roman"/>
          <w:bCs/>
          <w:iCs/>
          <w:color w:val="000000" w:themeColor="text1"/>
          <w:sz w:val="28"/>
          <w:szCs w:val="28"/>
          <w:lang w:eastAsia="ru-RU"/>
        </w:rPr>
      </w:pPr>
    </w:p>
    <w:p w:rsidR="00A03D46" w:rsidRDefault="00462940">
      <w:pPr>
        <w:pStyle w:val="af0"/>
        <w:numPr>
          <w:ilvl w:val="1"/>
          <w:numId w:val="2"/>
        </w:num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Роль человеческих ресурсов в развитии организации</w:t>
      </w:r>
    </w:p>
    <w:p w:rsidR="00A03D46" w:rsidRDefault="00462940">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 сегодняшний день исследователями определена важная роль человеческих ресурсов в развитии организации</w:t>
      </w:r>
      <w:r w:rsidR="00FE486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выживание и развитие любой</w:t>
      </w:r>
      <w:r w:rsidR="00FE486F">
        <w:rPr>
          <w:rFonts w:ascii="Times New Roman" w:hAnsi="Times New Roman" w:cs="Times New Roman"/>
          <w:color w:val="000000" w:themeColor="text1"/>
          <w:sz w:val="28"/>
          <w:szCs w:val="28"/>
        </w:rPr>
        <w:t xml:space="preserve"> из них </w:t>
      </w:r>
      <w:r>
        <w:rPr>
          <w:rFonts w:ascii="Times New Roman" w:hAnsi="Times New Roman" w:cs="Times New Roman"/>
          <w:color w:val="000000" w:themeColor="text1"/>
          <w:sz w:val="28"/>
          <w:szCs w:val="28"/>
        </w:rPr>
        <w:t xml:space="preserve">неотделимо от </w:t>
      </w:r>
      <w:r w:rsidRPr="00944EC7">
        <w:rPr>
          <w:rFonts w:ascii="Times New Roman" w:hAnsi="Times New Roman" w:cs="Times New Roman"/>
          <w:color w:val="000000" w:themeColor="text1"/>
          <w:sz w:val="28"/>
          <w:szCs w:val="28"/>
        </w:rPr>
        <w:t xml:space="preserve">развития и обучения кадров, </w:t>
      </w:r>
      <w:r w:rsidR="00FE486F" w:rsidRPr="00944EC7">
        <w:rPr>
          <w:rFonts w:ascii="Times New Roman" w:hAnsi="Times New Roman" w:cs="Times New Roman"/>
          <w:color w:val="000000" w:themeColor="text1"/>
          <w:sz w:val="28"/>
          <w:szCs w:val="28"/>
        </w:rPr>
        <w:t xml:space="preserve">что </w:t>
      </w:r>
      <w:r w:rsidRPr="00944EC7">
        <w:rPr>
          <w:rFonts w:ascii="Times New Roman" w:hAnsi="Times New Roman" w:cs="Times New Roman"/>
          <w:color w:val="000000" w:themeColor="text1"/>
          <w:sz w:val="28"/>
          <w:szCs w:val="28"/>
        </w:rPr>
        <w:t xml:space="preserve">становятся основой долгосрочного развития </w:t>
      </w:r>
      <w:r w:rsidR="00C13D28" w:rsidRPr="00944EC7">
        <w:rPr>
          <w:rStyle w:val="af"/>
          <w:rFonts w:ascii="Times New Roman" w:hAnsi="Times New Roman" w:cs="Times New Roman"/>
          <w:sz w:val="28"/>
          <w:szCs w:val="28"/>
        </w:rPr>
        <w:footnoteReference w:id="10"/>
      </w:r>
      <w:r w:rsidRPr="00944EC7">
        <w:rPr>
          <w:rFonts w:ascii="Times New Roman" w:hAnsi="Times New Roman" w:cs="Times New Roman"/>
          <w:color w:val="000000" w:themeColor="text1"/>
          <w:sz w:val="28"/>
          <w:szCs w:val="28"/>
        </w:rPr>
        <w:t>.</w:t>
      </w:r>
    </w:p>
    <w:p w:rsidR="00A03D46" w:rsidRDefault="00AC2258">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Как и прежде, ключевым фактором является корпоративная прибыль, которая требует эффективной организации производства и максимального использования различных ресурсов. Сегодня компании уже не рассматривают человеческие ресурсы как «статью расходов», а осознают их основу  получения прибыли, гарантию конкурентоспособности. </w:t>
      </w:r>
    </w:p>
    <w:p w:rsidR="00A03D46" w:rsidRPr="00AC2258" w:rsidRDefault="00462940" w:rsidP="00AC2258">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Квалифицированные менеджеры, как человеческий ресурс, играют первоочередную роль </w:t>
      </w:r>
      <w:r w:rsidR="00AC2258">
        <w:rPr>
          <w:rFonts w:ascii="Times New Roman" w:hAnsi="Times New Roman" w:cs="Times New Roman"/>
          <w:color w:val="000000" w:themeColor="text1"/>
          <w:sz w:val="28"/>
          <w:szCs w:val="28"/>
        </w:rPr>
        <w:t>на предприятии; о</w:t>
      </w:r>
      <w:r>
        <w:rPr>
          <w:rFonts w:ascii="Times New Roman" w:hAnsi="Times New Roman" w:cs="Times New Roman"/>
          <w:color w:val="000000" w:themeColor="text1"/>
          <w:sz w:val="28"/>
          <w:szCs w:val="28"/>
        </w:rPr>
        <w:t>ни помогают мотивировать нижестоящи</w:t>
      </w:r>
      <w:r w:rsidR="00AC2258">
        <w:rPr>
          <w:rFonts w:ascii="Times New Roman" w:hAnsi="Times New Roman" w:cs="Times New Roman"/>
          <w:color w:val="000000" w:themeColor="text1"/>
          <w:sz w:val="28"/>
          <w:szCs w:val="28"/>
        </w:rPr>
        <w:t>е</w:t>
      </w:r>
      <w:r>
        <w:rPr>
          <w:rFonts w:ascii="Times New Roman" w:hAnsi="Times New Roman" w:cs="Times New Roman"/>
          <w:color w:val="000000" w:themeColor="text1"/>
          <w:sz w:val="28"/>
          <w:szCs w:val="28"/>
        </w:rPr>
        <w:t xml:space="preserve"> кадр</w:t>
      </w:r>
      <w:r w:rsidR="00AC2258">
        <w:rPr>
          <w:rFonts w:ascii="Times New Roman" w:hAnsi="Times New Roman" w:cs="Times New Roman"/>
          <w:color w:val="000000" w:themeColor="text1"/>
          <w:sz w:val="28"/>
          <w:szCs w:val="28"/>
        </w:rPr>
        <w:t>ы</w:t>
      </w:r>
      <w:r>
        <w:rPr>
          <w:rFonts w:ascii="Times New Roman" w:hAnsi="Times New Roman" w:cs="Times New Roman"/>
          <w:color w:val="000000" w:themeColor="text1"/>
          <w:sz w:val="28"/>
          <w:szCs w:val="28"/>
        </w:rPr>
        <w:t>, тем самым повышая производительность</w:t>
      </w:r>
      <w:r w:rsidR="00AC2258">
        <w:rPr>
          <w:rFonts w:ascii="Times New Roman" w:hAnsi="Times New Roman" w:cs="Times New Roman"/>
          <w:color w:val="000000" w:themeColor="text1"/>
          <w:sz w:val="28"/>
          <w:szCs w:val="28"/>
        </w:rPr>
        <w:t xml:space="preserve"> их</w:t>
      </w:r>
      <w:r>
        <w:rPr>
          <w:rFonts w:ascii="Times New Roman" w:hAnsi="Times New Roman" w:cs="Times New Roman"/>
          <w:color w:val="000000" w:themeColor="text1"/>
          <w:sz w:val="28"/>
          <w:szCs w:val="28"/>
        </w:rPr>
        <w:t xml:space="preserve"> труда. Для эффективного взаимодействия менеджеров, сотрудников и руководства в </w:t>
      </w:r>
      <w:r w:rsidR="00AC225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организациях </w:t>
      </w:r>
      <w:r w:rsidR="00AC2258">
        <w:rPr>
          <w:rFonts w:ascii="Times New Roman" w:hAnsi="Times New Roman" w:cs="Times New Roman"/>
          <w:color w:val="000000" w:themeColor="text1"/>
          <w:sz w:val="28"/>
          <w:szCs w:val="28"/>
        </w:rPr>
        <w:t xml:space="preserve">формируется и поддерживается  </w:t>
      </w:r>
      <w:r>
        <w:rPr>
          <w:rFonts w:ascii="Times New Roman" w:hAnsi="Times New Roman" w:cs="Times New Roman"/>
          <w:color w:val="000000" w:themeColor="text1"/>
          <w:sz w:val="28"/>
          <w:szCs w:val="28"/>
        </w:rPr>
        <w:t>корпоративная культура.</w:t>
      </w:r>
      <w:r w:rsidR="00AC2258">
        <w:rPr>
          <w:rFonts w:ascii="Times New Roman" w:hAnsi="Times New Roman" w:cs="Times New Roman"/>
          <w:color w:val="000000" w:themeColor="text1"/>
          <w:sz w:val="28"/>
          <w:szCs w:val="28"/>
        </w:rPr>
        <w:t xml:space="preserve"> </w:t>
      </w:r>
      <w:r>
        <w:rPr>
          <w:rFonts w:ascii="Times New Roman" w:hAnsi="Times New Roman" w:cs="Times New Roman"/>
          <w:sz w:val="28"/>
          <w:szCs w:val="28"/>
        </w:rPr>
        <w:t xml:space="preserve">К </w:t>
      </w:r>
      <w:r w:rsidR="00AC2258">
        <w:rPr>
          <w:rFonts w:ascii="Times New Roman" w:hAnsi="Times New Roman" w:cs="Times New Roman"/>
          <w:sz w:val="28"/>
          <w:szCs w:val="28"/>
        </w:rPr>
        <w:t xml:space="preserve">ней  </w:t>
      </w:r>
      <w:r>
        <w:rPr>
          <w:rFonts w:ascii="Times New Roman" w:hAnsi="Times New Roman" w:cs="Times New Roman"/>
          <w:sz w:val="28"/>
          <w:szCs w:val="28"/>
        </w:rPr>
        <w:t>относят</w:t>
      </w:r>
      <w:r w:rsidR="00AC2258">
        <w:rPr>
          <w:rFonts w:ascii="Times New Roman" w:hAnsi="Times New Roman" w:cs="Times New Roman"/>
          <w:sz w:val="28"/>
          <w:szCs w:val="28"/>
        </w:rPr>
        <w:t xml:space="preserve"> </w:t>
      </w:r>
      <w:r>
        <w:rPr>
          <w:rFonts w:ascii="Times New Roman" w:hAnsi="Times New Roman" w:cs="Times New Roman"/>
          <w:sz w:val="28"/>
          <w:szCs w:val="28"/>
        </w:rPr>
        <w:t xml:space="preserve">представления о нормах поведения, которые имеют ценность в организации и поддерживаются её сотрудниками. </w:t>
      </w:r>
      <w:r w:rsidR="00AC2258">
        <w:rPr>
          <w:rFonts w:ascii="Times New Roman" w:hAnsi="Times New Roman" w:cs="Times New Roman"/>
          <w:sz w:val="28"/>
          <w:szCs w:val="28"/>
        </w:rPr>
        <w:t xml:space="preserve">Она </w:t>
      </w:r>
      <w:r>
        <w:rPr>
          <w:rFonts w:ascii="Times New Roman" w:hAnsi="Times New Roman" w:cs="Times New Roman"/>
          <w:sz w:val="28"/>
          <w:szCs w:val="28"/>
        </w:rPr>
        <w:t>помогает сформировать определённые принципы функционирования организации</w:t>
      </w:r>
      <w:r w:rsidR="00CA3B49">
        <w:rPr>
          <w:rStyle w:val="af"/>
          <w:rFonts w:ascii="Times New Roman" w:hAnsi="Times New Roman" w:cs="Times New Roman"/>
          <w:sz w:val="28"/>
          <w:szCs w:val="28"/>
        </w:rPr>
        <w:footnoteReference w:id="11"/>
      </w:r>
      <w:r>
        <w:rPr>
          <w:rFonts w:ascii="Times New Roman" w:hAnsi="Times New Roman" w:cs="Times New Roman"/>
          <w:sz w:val="28"/>
          <w:szCs w:val="28"/>
        </w:rPr>
        <w:t>.</w:t>
      </w:r>
    </w:p>
    <w:p w:rsidR="00A03D46" w:rsidRDefault="0046294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Шейн Э.Х. описывает три уровня корпоративной культуры:</w:t>
      </w:r>
    </w:p>
    <w:p w:rsidR="00A03D46" w:rsidRDefault="00462940">
      <w:pPr>
        <w:pStyle w:val="af0"/>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поверхностный уровень, характеризующийся внешними проявлениями: продаваемой</w:t>
      </w:r>
      <w:r w:rsidR="00AC2258">
        <w:rPr>
          <w:rFonts w:ascii="Times New Roman" w:hAnsi="Times New Roman" w:cs="Times New Roman"/>
          <w:sz w:val="28"/>
          <w:szCs w:val="28"/>
        </w:rPr>
        <w:t xml:space="preserve"> или </w:t>
      </w:r>
      <w:r>
        <w:rPr>
          <w:rFonts w:ascii="Times New Roman" w:hAnsi="Times New Roman" w:cs="Times New Roman"/>
          <w:sz w:val="28"/>
          <w:szCs w:val="28"/>
        </w:rPr>
        <w:t>производимой продукцией, технологией, организацией производства, взаимоотношения</w:t>
      </w:r>
      <w:r w:rsidR="00AC2258">
        <w:rPr>
          <w:rFonts w:ascii="Times New Roman" w:hAnsi="Times New Roman" w:cs="Times New Roman"/>
          <w:sz w:val="28"/>
          <w:szCs w:val="28"/>
        </w:rPr>
        <w:t>ми</w:t>
      </w:r>
      <w:r>
        <w:rPr>
          <w:rFonts w:ascii="Times New Roman" w:hAnsi="Times New Roman" w:cs="Times New Roman"/>
          <w:sz w:val="28"/>
          <w:szCs w:val="28"/>
        </w:rPr>
        <w:t xml:space="preserve"> работников и т.д.;</w:t>
      </w:r>
    </w:p>
    <w:p w:rsidR="00A03D46" w:rsidRPr="00944EC7" w:rsidRDefault="00462940">
      <w:pPr>
        <w:pStyle w:val="af0"/>
        <w:numPr>
          <w:ilvl w:val="0"/>
          <w:numId w:val="5"/>
        </w:numPr>
        <w:spacing w:after="0" w:line="360" w:lineRule="auto"/>
        <w:ind w:left="0" w:firstLine="709"/>
        <w:jc w:val="both"/>
        <w:rPr>
          <w:rFonts w:ascii="Times New Roman" w:hAnsi="Times New Roman" w:cs="Times New Roman"/>
          <w:sz w:val="28"/>
          <w:szCs w:val="28"/>
        </w:rPr>
      </w:pPr>
      <w:r w:rsidRPr="00944EC7">
        <w:rPr>
          <w:rFonts w:ascii="Times New Roman" w:hAnsi="Times New Roman" w:cs="Times New Roman"/>
          <w:sz w:val="28"/>
          <w:szCs w:val="28"/>
        </w:rPr>
        <w:t xml:space="preserve">внутренний уровень, </w:t>
      </w:r>
      <w:r w:rsidR="00AC2258" w:rsidRPr="00944EC7">
        <w:rPr>
          <w:rFonts w:ascii="Times New Roman" w:hAnsi="Times New Roman" w:cs="Times New Roman"/>
          <w:sz w:val="28"/>
          <w:szCs w:val="28"/>
        </w:rPr>
        <w:t>определяемый</w:t>
      </w:r>
      <w:r w:rsidRPr="00944EC7">
        <w:rPr>
          <w:rFonts w:ascii="Times New Roman" w:hAnsi="Times New Roman" w:cs="Times New Roman"/>
          <w:sz w:val="28"/>
          <w:szCs w:val="28"/>
        </w:rPr>
        <w:t xml:space="preserve"> моральными ценностями, которые разделяют члены организации;</w:t>
      </w:r>
    </w:p>
    <w:p w:rsidR="00A03D46" w:rsidRPr="00944EC7" w:rsidRDefault="00462940">
      <w:pPr>
        <w:pStyle w:val="af0"/>
        <w:numPr>
          <w:ilvl w:val="0"/>
          <w:numId w:val="5"/>
        </w:numPr>
        <w:spacing w:after="0" w:line="360" w:lineRule="auto"/>
        <w:ind w:left="0" w:firstLine="709"/>
        <w:jc w:val="both"/>
        <w:rPr>
          <w:rFonts w:ascii="Times New Roman" w:hAnsi="Times New Roman" w:cs="Times New Roman"/>
          <w:sz w:val="28"/>
          <w:szCs w:val="28"/>
        </w:rPr>
      </w:pPr>
      <w:r w:rsidRPr="00944EC7">
        <w:rPr>
          <w:rFonts w:ascii="Times New Roman" w:hAnsi="Times New Roman" w:cs="Times New Roman"/>
          <w:sz w:val="28"/>
          <w:szCs w:val="28"/>
        </w:rPr>
        <w:t xml:space="preserve">глубинный уровень, на котором содержатся базовые предположения, которые трудно интерпретируются даже самими членами организации </w:t>
      </w:r>
      <w:r w:rsidR="00C13D28" w:rsidRPr="00944EC7">
        <w:rPr>
          <w:rStyle w:val="af"/>
          <w:rFonts w:ascii="Times New Roman" w:hAnsi="Times New Roman" w:cs="Times New Roman"/>
          <w:sz w:val="28"/>
          <w:szCs w:val="28"/>
        </w:rPr>
        <w:footnoteReference w:id="12"/>
      </w:r>
      <w:r w:rsidRPr="00944EC7">
        <w:rPr>
          <w:rFonts w:ascii="Times New Roman" w:hAnsi="Times New Roman" w:cs="Times New Roman"/>
          <w:sz w:val="28"/>
          <w:szCs w:val="28"/>
        </w:rPr>
        <w:t>.</w:t>
      </w:r>
    </w:p>
    <w:p w:rsidR="00A03D46" w:rsidRDefault="00462940">
      <w:pPr>
        <w:pStyle w:val="af0"/>
        <w:spacing w:after="0" w:line="360" w:lineRule="auto"/>
        <w:ind w:left="0" w:firstLine="709"/>
        <w:jc w:val="both"/>
        <w:rPr>
          <w:rFonts w:ascii="Times New Roman" w:hAnsi="Times New Roman" w:cs="Times New Roman"/>
          <w:sz w:val="28"/>
          <w:szCs w:val="28"/>
        </w:rPr>
      </w:pPr>
      <w:r w:rsidRPr="00944EC7">
        <w:rPr>
          <w:rFonts w:ascii="Times New Roman" w:hAnsi="Times New Roman" w:cs="Times New Roman"/>
          <w:sz w:val="28"/>
          <w:szCs w:val="28"/>
        </w:rPr>
        <w:lastRenderedPageBreak/>
        <w:t xml:space="preserve">Таким образом, корпоративная культура относится к сфере управления человеческими ресурсами, которые, в свою очередь, определяют векторы развития и конкурентоспособность организации </w:t>
      </w:r>
      <w:r w:rsidR="00C13D28" w:rsidRPr="00944EC7">
        <w:rPr>
          <w:rStyle w:val="af"/>
          <w:rFonts w:ascii="Times New Roman" w:hAnsi="Times New Roman" w:cs="Times New Roman"/>
          <w:sz w:val="28"/>
          <w:szCs w:val="28"/>
        </w:rPr>
        <w:footnoteReference w:id="13"/>
      </w:r>
      <w:r w:rsidRPr="00944EC7">
        <w:rPr>
          <w:rFonts w:ascii="Times New Roman" w:hAnsi="Times New Roman" w:cs="Times New Roman"/>
          <w:sz w:val="28"/>
          <w:szCs w:val="28"/>
        </w:rPr>
        <w:t>.</w:t>
      </w:r>
      <w:r>
        <w:rPr>
          <w:rFonts w:ascii="Times New Roman" w:hAnsi="Times New Roman" w:cs="Times New Roman"/>
          <w:sz w:val="28"/>
          <w:szCs w:val="28"/>
        </w:rPr>
        <w:t xml:space="preserve"> </w:t>
      </w:r>
    </w:p>
    <w:p w:rsidR="002D32B6" w:rsidRDefault="00462940" w:rsidP="002D32B6">
      <w:pPr>
        <w:spacing w:after="160" w:line="36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Для углубления нашего анализа приведем таблицу по различиям корпоративной культуры в разных странах.</w:t>
      </w:r>
    </w:p>
    <w:p w:rsidR="00A03D46" w:rsidRPr="00C13D28" w:rsidRDefault="00677148" w:rsidP="00C13D28">
      <w:pPr>
        <w:spacing w:after="160" w:line="360" w:lineRule="auto"/>
        <w:ind w:firstLine="708"/>
        <w:jc w:val="both"/>
        <w:rPr>
          <w:rFonts w:ascii="Times New Roman" w:hAnsi="Times New Roman" w:cs="Times New Roman"/>
          <w:color w:val="000000" w:themeColor="text1"/>
          <w:sz w:val="28"/>
          <w:szCs w:val="28"/>
        </w:rPr>
      </w:pPr>
      <w:r>
        <w:rPr>
          <w:rFonts w:ascii="Times New Roman" w:eastAsiaTheme="minorHAnsi" w:hAnsi="Times New Roman" w:cs="Times New Roman"/>
          <w:sz w:val="28"/>
          <w:szCs w:val="28"/>
          <w:lang w:eastAsia="en-US"/>
        </w:rPr>
        <w:t>Табл.3. Особенности корпоративной культуры в разных странах</w:t>
      </w:r>
    </w:p>
    <w:tbl>
      <w:tblPr>
        <w:tblW w:w="9795" w:type="dxa"/>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208"/>
        <w:gridCol w:w="3453"/>
        <w:gridCol w:w="5134"/>
      </w:tblGrid>
      <w:tr w:rsidR="00A03D46">
        <w:trPr>
          <w:tblHeader/>
          <w:tblCellSpacing w:w="15" w:type="dxa"/>
        </w:trPr>
        <w:tc>
          <w:tcPr>
            <w:tcW w:w="1091" w:type="dxa"/>
            <w:tcBorders>
              <w:top w:val="single" w:sz="6" w:space="0" w:color="D9D9E3"/>
              <w:left w:val="single" w:sz="6" w:space="0" w:color="D9D9E3"/>
              <w:bottom w:val="single" w:sz="6" w:space="0" w:color="D9D9E3"/>
              <w:right w:val="single" w:sz="2" w:space="0" w:color="D9D9E3"/>
            </w:tcBorders>
            <w:vAlign w:val="bottom"/>
          </w:tcPr>
          <w:p w:rsidR="00A03D46" w:rsidRDefault="00462940">
            <w:pPr>
              <w:rPr>
                <w:rFonts w:ascii="Times New Roman" w:hAnsi="Times New Roman" w:cs="Times New Roman"/>
                <w:b/>
                <w:bCs/>
              </w:rPr>
            </w:pPr>
            <w:r>
              <w:rPr>
                <w:rFonts w:ascii="Times New Roman" w:hAnsi="Times New Roman" w:cs="Times New Roman"/>
                <w:b/>
                <w:bCs/>
              </w:rPr>
              <w:t>Страны</w:t>
            </w:r>
          </w:p>
        </w:tc>
        <w:tc>
          <w:tcPr>
            <w:tcW w:w="3423" w:type="dxa"/>
            <w:tcBorders>
              <w:top w:val="single" w:sz="6" w:space="0" w:color="D9D9E3"/>
              <w:left w:val="single" w:sz="6" w:space="0" w:color="D9D9E3"/>
              <w:bottom w:val="single" w:sz="6" w:space="0" w:color="D9D9E3"/>
              <w:right w:val="single" w:sz="2" w:space="0" w:color="D9D9E3"/>
            </w:tcBorders>
            <w:vAlign w:val="bottom"/>
          </w:tcPr>
          <w:p w:rsidR="00A03D46" w:rsidRDefault="00462940">
            <w:pPr>
              <w:rPr>
                <w:rFonts w:ascii="Times New Roman" w:hAnsi="Times New Roman" w:cs="Times New Roman"/>
                <w:b/>
                <w:bCs/>
              </w:rPr>
            </w:pPr>
            <w:r>
              <w:rPr>
                <w:rFonts w:ascii="Times New Roman" w:hAnsi="Times New Roman" w:cs="Times New Roman"/>
                <w:b/>
                <w:bCs/>
              </w:rPr>
              <w:t>Особенности корпоративной культуры</w:t>
            </w:r>
          </w:p>
        </w:tc>
        <w:tc>
          <w:tcPr>
            <w:tcW w:w="0" w:type="auto"/>
            <w:tcBorders>
              <w:top w:val="single" w:sz="6" w:space="0" w:color="D9D9E3"/>
              <w:left w:val="single" w:sz="6" w:space="0" w:color="D9D9E3"/>
              <w:bottom w:val="single" w:sz="6" w:space="0" w:color="D9D9E3"/>
              <w:right w:val="single" w:sz="6" w:space="0" w:color="D9D9E3"/>
            </w:tcBorders>
            <w:vAlign w:val="bottom"/>
          </w:tcPr>
          <w:p w:rsidR="00A03D46" w:rsidRDefault="00462940">
            <w:pPr>
              <w:rPr>
                <w:rFonts w:ascii="Times New Roman" w:hAnsi="Times New Roman" w:cs="Times New Roman"/>
                <w:b/>
                <w:bCs/>
              </w:rPr>
            </w:pPr>
            <w:r>
              <w:rPr>
                <w:rFonts w:ascii="Times New Roman" w:hAnsi="Times New Roman" w:cs="Times New Roman"/>
                <w:b/>
                <w:bCs/>
              </w:rPr>
              <w:t>Формы проявления названных особенностей</w:t>
            </w:r>
          </w:p>
        </w:tc>
      </w:tr>
      <w:tr w:rsidR="00A03D46">
        <w:trPr>
          <w:tblCellSpacing w:w="15" w:type="dxa"/>
        </w:trPr>
        <w:tc>
          <w:tcPr>
            <w:tcW w:w="1091" w:type="dxa"/>
            <w:tcBorders>
              <w:top w:val="single" w:sz="2" w:space="0" w:color="D9D9E3"/>
              <w:left w:val="single" w:sz="6" w:space="0" w:color="D9D9E3"/>
              <w:bottom w:val="single" w:sz="6" w:space="0" w:color="D9D9E3"/>
              <w:right w:val="single" w:sz="2" w:space="0" w:color="D9D9E3"/>
            </w:tcBorders>
            <w:vAlign w:val="bottom"/>
          </w:tcPr>
          <w:p w:rsidR="00A03D46" w:rsidRDefault="00462940">
            <w:pPr>
              <w:rPr>
                <w:rFonts w:ascii="Times New Roman" w:hAnsi="Times New Roman" w:cs="Times New Roman"/>
              </w:rPr>
            </w:pPr>
            <w:r>
              <w:rPr>
                <w:rFonts w:ascii="Times New Roman" w:hAnsi="Times New Roman" w:cs="Times New Roman"/>
              </w:rPr>
              <w:t>США</w:t>
            </w:r>
          </w:p>
        </w:tc>
        <w:tc>
          <w:tcPr>
            <w:tcW w:w="3423" w:type="dxa"/>
            <w:tcBorders>
              <w:top w:val="single" w:sz="2" w:space="0" w:color="D9D9E3"/>
              <w:left w:val="single" w:sz="6" w:space="0" w:color="D9D9E3"/>
              <w:bottom w:val="single" w:sz="6" w:space="0" w:color="D9D9E3"/>
              <w:right w:val="single" w:sz="2" w:space="0" w:color="D9D9E3"/>
            </w:tcBorders>
            <w:vAlign w:val="bottom"/>
          </w:tcPr>
          <w:p w:rsidR="00A03D46" w:rsidRDefault="00462940">
            <w:pPr>
              <w:rPr>
                <w:rFonts w:ascii="Times New Roman" w:hAnsi="Times New Roman" w:cs="Times New Roman"/>
              </w:rPr>
            </w:pPr>
            <w:r>
              <w:rPr>
                <w:rFonts w:ascii="Times New Roman" w:hAnsi="Times New Roman" w:cs="Times New Roman"/>
              </w:rPr>
              <w:t>- Индивидуализм</w:t>
            </w:r>
          </w:p>
          <w:p w:rsidR="00A03D46" w:rsidRDefault="00462940">
            <w:pPr>
              <w:rPr>
                <w:rFonts w:ascii="Times New Roman" w:hAnsi="Times New Roman" w:cs="Times New Roman"/>
              </w:rPr>
            </w:pPr>
            <w:r>
              <w:rPr>
                <w:rFonts w:ascii="Times New Roman" w:hAnsi="Times New Roman" w:cs="Times New Roman"/>
              </w:rPr>
              <w:t>-Результат-ориентированность</w:t>
            </w:r>
          </w:p>
          <w:p w:rsidR="00A03D46" w:rsidRDefault="00462940">
            <w:pPr>
              <w:rPr>
                <w:rFonts w:ascii="Times New Roman" w:hAnsi="Times New Roman" w:cs="Times New Roman"/>
              </w:rPr>
            </w:pPr>
            <w:r>
              <w:rPr>
                <w:rFonts w:ascii="Times New Roman" w:hAnsi="Times New Roman" w:cs="Times New Roman"/>
              </w:rPr>
              <w:t>- Открытость и прямое общение</w:t>
            </w:r>
          </w:p>
          <w:p w:rsidR="00A03D46" w:rsidRDefault="00462940">
            <w:pPr>
              <w:rPr>
                <w:rFonts w:ascii="Times New Roman" w:hAnsi="Times New Roman" w:cs="Times New Roman"/>
              </w:rPr>
            </w:pPr>
            <w:r>
              <w:rPr>
                <w:rFonts w:ascii="Times New Roman" w:hAnsi="Times New Roman" w:cs="Times New Roman"/>
              </w:rPr>
              <w:t>- Гибкость и адаптивность</w:t>
            </w:r>
          </w:p>
        </w:tc>
        <w:tc>
          <w:tcPr>
            <w:tcW w:w="0" w:type="auto"/>
            <w:tcBorders>
              <w:top w:val="single" w:sz="2" w:space="0" w:color="D9D9E3"/>
              <w:left w:val="single" w:sz="6" w:space="0" w:color="D9D9E3"/>
              <w:bottom w:val="single" w:sz="6" w:space="0" w:color="D9D9E3"/>
              <w:right w:val="single" w:sz="6" w:space="0" w:color="D9D9E3"/>
            </w:tcBorders>
            <w:vAlign w:val="bottom"/>
          </w:tcPr>
          <w:p w:rsidR="00A03D46" w:rsidRDefault="00462940">
            <w:pPr>
              <w:rPr>
                <w:rFonts w:ascii="Times New Roman" w:hAnsi="Times New Roman" w:cs="Times New Roman"/>
              </w:rPr>
            </w:pPr>
            <w:r>
              <w:rPr>
                <w:rFonts w:ascii="Times New Roman" w:hAnsi="Times New Roman" w:cs="Times New Roman"/>
              </w:rPr>
              <w:t>- Фокус на личные достижения и карьерный рост</w:t>
            </w:r>
          </w:p>
          <w:p w:rsidR="00A03D46" w:rsidRDefault="00462940">
            <w:pPr>
              <w:rPr>
                <w:rFonts w:ascii="Times New Roman" w:hAnsi="Times New Roman" w:cs="Times New Roman"/>
              </w:rPr>
            </w:pPr>
            <w:r>
              <w:rPr>
                <w:rFonts w:ascii="Times New Roman" w:hAnsi="Times New Roman" w:cs="Times New Roman"/>
              </w:rPr>
              <w:t>- Междисциплинарные проектные команды</w:t>
            </w:r>
          </w:p>
          <w:p w:rsidR="00A03D46" w:rsidRDefault="00462940">
            <w:pPr>
              <w:rPr>
                <w:rFonts w:ascii="Times New Roman" w:hAnsi="Times New Roman" w:cs="Times New Roman"/>
              </w:rPr>
            </w:pPr>
            <w:r>
              <w:rPr>
                <w:rFonts w:ascii="Times New Roman" w:hAnsi="Times New Roman" w:cs="Times New Roman"/>
              </w:rPr>
              <w:t>- Обратная связь и открытость к предложениям</w:t>
            </w:r>
          </w:p>
          <w:p w:rsidR="00A03D46" w:rsidRDefault="00462940">
            <w:pPr>
              <w:rPr>
                <w:rFonts w:ascii="Times New Roman" w:hAnsi="Times New Roman" w:cs="Times New Roman"/>
              </w:rPr>
            </w:pPr>
            <w:r>
              <w:rPr>
                <w:rFonts w:ascii="Times New Roman" w:hAnsi="Times New Roman" w:cs="Times New Roman"/>
              </w:rPr>
              <w:t>- Системы мотивации и вознаграждения</w:t>
            </w:r>
          </w:p>
        </w:tc>
      </w:tr>
      <w:tr w:rsidR="00A03D46">
        <w:trPr>
          <w:tblCellSpacing w:w="15" w:type="dxa"/>
        </w:trPr>
        <w:tc>
          <w:tcPr>
            <w:tcW w:w="1091" w:type="dxa"/>
            <w:tcBorders>
              <w:top w:val="single" w:sz="2" w:space="0" w:color="D9D9E3"/>
              <w:left w:val="single" w:sz="6" w:space="0" w:color="D9D9E3"/>
              <w:bottom w:val="single" w:sz="6" w:space="0" w:color="D9D9E3"/>
              <w:right w:val="single" w:sz="2" w:space="0" w:color="D9D9E3"/>
            </w:tcBorders>
            <w:vAlign w:val="bottom"/>
          </w:tcPr>
          <w:p w:rsidR="00A03D46" w:rsidRDefault="00462940">
            <w:pPr>
              <w:rPr>
                <w:rFonts w:ascii="Times New Roman" w:hAnsi="Times New Roman" w:cs="Times New Roman"/>
              </w:rPr>
            </w:pPr>
            <w:r>
              <w:rPr>
                <w:rFonts w:ascii="Times New Roman" w:hAnsi="Times New Roman" w:cs="Times New Roman"/>
              </w:rPr>
              <w:t>Индонезия</w:t>
            </w:r>
          </w:p>
        </w:tc>
        <w:tc>
          <w:tcPr>
            <w:tcW w:w="3423" w:type="dxa"/>
            <w:tcBorders>
              <w:top w:val="single" w:sz="2" w:space="0" w:color="D9D9E3"/>
              <w:left w:val="single" w:sz="6" w:space="0" w:color="D9D9E3"/>
              <w:bottom w:val="single" w:sz="6" w:space="0" w:color="D9D9E3"/>
              <w:right w:val="single" w:sz="2" w:space="0" w:color="D9D9E3"/>
            </w:tcBorders>
            <w:vAlign w:val="bottom"/>
          </w:tcPr>
          <w:p w:rsidR="00A03D46" w:rsidRDefault="00462940">
            <w:pPr>
              <w:rPr>
                <w:rFonts w:ascii="Times New Roman" w:hAnsi="Times New Roman" w:cs="Times New Roman"/>
              </w:rPr>
            </w:pPr>
            <w:r>
              <w:rPr>
                <w:rFonts w:ascii="Times New Roman" w:hAnsi="Times New Roman" w:cs="Times New Roman"/>
              </w:rPr>
              <w:t>- Коллективизм</w:t>
            </w:r>
          </w:p>
          <w:p w:rsidR="00A03D46" w:rsidRDefault="00462940">
            <w:pPr>
              <w:rPr>
                <w:rFonts w:ascii="Times New Roman" w:hAnsi="Times New Roman" w:cs="Times New Roman"/>
              </w:rPr>
            </w:pPr>
            <w:r>
              <w:rPr>
                <w:rFonts w:ascii="Times New Roman" w:hAnsi="Times New Roman" w:cs="Times New Roman"/>
              </w:rPr>
              <w:t>- Семейный подход</w:t>
            </w:r>
          </w:p>
          <w:p w:rsidR="00A03D46" w:rsidRDefault="00462940">
            <w:pPr>
              <w:rPr>
                <w:rFonts w:ascii="Times New Roman" w:hAnsi="Times New Roman" w:cs="Times New Roman"/>
              </w:rPr>
            </w:pPr>
            <w:r>
              <w:rPr>
                <w:rFonts w:ascii="Times New Roman" w:hAnsi="Times New Roman" w:cs="Times New Roman"/>
              </w:rPr>
              <w:t>- Зависимость от статуса и иерархии</w:t>
            </w:r>
          </w:p>
          <w:p w:rsidR="00A03D46" w:rsidRDefault="00462940">
            <w:pPr>
              <w:rPr>
                <w:rFonts w:ascii="Times New Roman" w:hAnsi="Times New Roman" w:cs="Times New Roman"/>
              </w:rPr>
            </w:pPr>
            <w:r>
              <w:rPr>
                <w:rFonts w:ascii="Times New Roman" w:hAnsi="Times New Roman" w:cs="Times New Roman"/>
              </w:rPr>
              <w:t>-Уважение к традициям</w:t>
            </w:r>
          </w:p>
        </w:tc>
        <w:tc>
          <w:tcPr>
            <w:tcW w:w="0" w:type="auto"/>
            <w:tcBorders>
              <w:top w:val="single" w:sz="2" w:space="0" w:color="D9D9E3"/>
              <w:left w:val="single" w:sz="6" w:space="0" w:color="D9D9E3"/>
              <w:bottom w:val="single" w:sz="6" w:space="0" w:color="D9D9E3"/>
              <w:right w:val="single" w:sz="6" w:space="0" w:color="D9D9E3"/>
            </w:tcBorders>
            <w:vAlign w:val="bottom"/>
          </w:tcPr>
          <w:p w:rsidR="00A03D46" w:rsidRDefault="00462940">
            <w:pPr>
              <w:rPr>
                <w:rFonts w:ascii="Times New Roman" w:hAnsi="Times New Roman" w:cs="Times New Roman"/>
              </w:rPr>
            </w:pPr>
            <w:r>
              <w:rPr>
                <w:rFonts w:ascii="Times New Roman" w:hAnsi="Times New Roman" w:cs="Times New Roman"/>
              </w:rPr>
              <w:t>- Групповые события и мероприятия</w:t>
            </w:r>
          </w:p>
          <w:p w:rsidR="00A03D46" w:rsidRDefault="00462940">
            <w:pPr>
              <w:rPr>
                <w:rFonts w:ascii="Times New Roman" w:hAnsi="Times New Roman" w:cs="Times New Roman"/>
              </w:rPr>
            </w:pPr>
            <w:r>
              <w:rPr>
                <w:rFonts w:ascii="Times New Roman" w:hAnsi="Times New Roman" w:cs="Times New Roman"/>
              </w:rPr>
              <w:t>-Уважение к старшим и роли в иерархии</w:t>
            </w:r>
          </w:p>
          <w:p w:rsidR="00A03D46" w:rsidRDefault="00462940">
            <w:pPr>
              <w:rPr>
                <w:rFonts w:ascii="Times New Roman" w:hAnsi="Times New Roman" w:cs="Times New Roman"/>
              </w:rPr>
            </w:pPr>
            <w:r>
              <w:rPr>
                <w:rFonts w:ascii="Times New Roman" w:hAnsi="Times New Roman" w:cs="Times New Roman"/>
              </w:rPr>
              <w:t>- Взаимопомощь и поддержка коллег</w:t>
            </w:r>
          </w:p>
          <w:p w:rsidR="00A03D46" w:rsidRDefault="00462940">
            <w:pPr>
              <w:rPr>
                <w:rFonts w:ascii="Times New Roman" w:hAnsi="Times New Roman" w:cs="Times New Roman"/>
              </w:rPr>
            </w:pPr>
            <w:r>
              <w:rPr>
                <w:rFonts w:ascii="Times New Roman" w:hAnsi="Times New Roman" w:cs="Times New Roman"/>
              </w:rPr>
              <w:t>- Следование культурным нормам и традициям</w:t>
            </w:r>
          </w:p>
        </w:tc>
      </w:tr>
      <w:tr w:rsidR="00A03D46">
        <w:trPr>
          <w:tblCellSpacing w:w="15" w:type="dxa"/>
        </w:trPr>
        <w:tc>
          <w:tcPr>
            <w:tcW w:w="1091" w:type="dxa"/>
            <w:tcBorders>
              <w:top w:val="single" w:sz="2" w:space="0" w:color="D9D9E3"/>
              <w:left w:val="single" w:sz="6" w:space="0" w:color="D9D9E3"/>
              <w:bottom w:val="single" w:sz="6" w:space="0" w:color="D9D9E3"/>
              <w:right w:val="single" w:sz="2" w:space="0" w:color="D9D9E3"/>
            </w:tcBorders>
            <w:vAlign w:val="bottom"/>
          </w:tcPr>
          <w:p w:rsidR="00A03D46" w:rsidRDefault="00462940">
            <w:pPr>
              <w:rPr>
                <w:rFonts w:ascii="Times New Roman" w:hAnsi="Times New Roman" w:cs="Times New Roman"/>
              </w:rPr>
            </w:pPr>
            <w:r>
              <w:rPr>
                <w:rFonts w:ascii="Times New Roman" w:hAnsi="Times New Roman" w:cs="Times New Roman"/>
              </w:rPr>
              <w:t>Япония</w:t>
            </w:r>
          </w:p>
        </w:tc>
        <w:tc>
          <w:tcPr>
            <w:tcW w:w="3423" w:type="dxa"/>
            <w:tcBorders>
              <w:top w:val="single" w:sz="2" w:space="0" w:color="D9D9E3"/>
              <w:left w:val="single" w:sz="6" w:space="0" w:color="D9D9E3"/>
              <w:bottom w:val="single" w:sz="6" w:space="0" w:color="D9D9E3"/>
              <w:right w:val="single" w:sz="2" w:space="0" w:color="D9D9E3"/>
            </w:tcBorders>
            <w:vAlign w:val="bottom"/>
          </w:tcPr>
          <w:p w:rsidR="00A03D46" w:rsidRDefault="00462940">
            <w:pPr>
              <w:rPr>
                <w:rFonts w:ascii="Times New Roman" w:hAnsi="Times New Roman" w:cs="Times New Roman"/>
              </w:rPr>
            </w:pPr>
            <w:r>
              <w:rPr>
                <w:rFonts w:ascii="Times New Roman" w:hAnsi="Times New Roman" w:cs="Times New Roman"/>
              </w:rPr>
              <w:t>- Ценность гармонии группы</w:t>
            </w:r>
          </w:p>
          <w:p w:rsidR="00A03D46" w:rsidRDefault="00462940">
            <w:pPr>
              <w:rPr>
                <w:rFonts w:ascii="Times New Roman" w:hAnsi="Times New Roman" w:cs="Times New Roman"/>
              </w:rPr>
            </w:pPr>
            <w:r>
              <w:rPr>
                <w:rFonts w:ascii="Times New Roman" w:hAnsi="Times New Roman" w:cs="Times New Roman"/>
              </w:rPr>
              <w:t>- Стремление к совершенству</w:t>
            </w:r>
          </w:p>
          <w:p w:rsidR="00A03D46" w:rsidRDefault="00462940">
            <w:pPr>
              <w:rPr>
                <w:rFonts w:ascii="Times New Roman" w:hAnsi="Times New Roman" w:cs="Times New Roman"/>
              </w:rPr>
            </w:pPr>
            <w:r>
              <w:rPr>
                <w:rFonts w:ascii="Times New Roman" w:hAnsi="Times New Roman" w:cs="Times New Roman"/>
              </w:rPr>
              <w:t>- Вежливость и соблюдение протоколов</w:t>
            </w:r>
          </w:p>
          <w:p w:rsidR="00A03D46" w:rsidRDefault="00462940">
            <w:pPr>
              <w:rPr>
                <w:rFonts w:ascii="Times New Roman" w:hAnsi="Times New Roman" w:cs="Times New Roman"/>
              </w:rPr>
            </w:pPr>
            <w:r>
              <w:rPr>
                <w:rFonts w:ascii="Times New Roman" w:hAnsi="Times New Roman" w:cs="Times New Roman"/>
              </w:rPr>
              <w:t>- Долгосрочные отношения</w:t>
            </w:r>
          </w:p>
        </w:tc>
        <w:tc>
          <w:tcPr>
            <w:tcW w:w="0" w:type="auto"/>
            <w:tcBorders>
              <w:top w:val="single" w:sz="2" w:space="0" w:color="D9D9E3"/>
              <w:left w:val="single" w:sz="6" w:space="0" w:color="D9D9E3"/>
              <w:bottom w:val="single" w:sz="6" w:space="0" w:color="D9D9E3"/>
              <w:right w:val="single" w:sz="6" w:space="0" w:color="D9D9E3"/>
            </w:tcBorders>
            <w:vAlign w:val="bottom"/>
          </w:tcPr>
          <w:p w:rsidR="00A03D46" w:rsidRDefault="00462940">
            <w:pPr>
              <w:rPr>
                <w:rFonts w:ascii="Times New Roman" w:hAnsi="Times New Roman" w:cs="Times New Roman"/>
              </w:rPr>
            </w:pPr>
            <w:r>
              <w:rPr>
                <w:rFonts w:ascii="Times New Roman" w:hAnsi="Times New Roman" w:cs="Times New Roman"/>
              </w:rPr>
              <w:t>- Командная работа и согласованность действий</w:t>
            </w:r>
          </w:p>
          <w:p w:rsidR="00A03D46" w:rsidRDefault="00462940">
            <w:pPr>
              <w:rPr>
                <w:rFonts w:ascii="Times New Roman" w:hAnsi="Times New Roman" w:cs="Times New Roman"/>
              </w:rPr>
            </w:pPr>
            <w:r>
              <w:rPr>
                <w:rFonts w:ascii="Times New Roman" w:hAnsi="Times New Roman" w:cs="Times New Roman"/>
              </w:rPr>
              <w:t>- Кайдзен (постоянное улучшение) и безупречное качество</w:t>
            </w:r>
          </w:p>
          <w:p w:rsidR="00A03D46" w:rsidRDefault="00462940">
            <w:pPr>
              <w:rPr>
                <w:rFonts w:ascii="Times New Roman" w:hAnsi="Times New Roman" w:cs="Times New Roman"/>
              </w:rPr>
            </w:pPr>
            <w:r>
              <w:rPr>
                <w:rFonts w:ascii="Times New Roman" w:hAnsi="Times New Roman" w:cs="Times New Roman"/>
              </w:rPr>
              <w:t>- Служебные ритуалы и приветствия</w:t>
            </w:r>
          </w:p>
          <w:p w:rsidR="00A03D46" w:rsidRDefault="00462940">
            <w:pPr>
              <w:rPr>
                <w:rFonts w:ascii="Times New Roman" w:hAnsi="Times New Roman" w:cs="Times New Roman"/>
              </w:rPr>
            </w:pPr>
            <w:r>
              <w:rPr>
                <w:rFonts w:ascii="Times New Roman" w:hAnsi="Times New Roman" w:cs="Times New Roman"/>
              </w:rPr>
              <w:t>- Стремление к стабильности и преданность компании</w:t>
            </w:r>
          </w:p>
        </w:tc>
      </w:tr>
      <w:tr w:rsidR="00A03D46">
        <w:trPr>
          <w:tblCellSpacing w:w="15" w:type="dxa"/>
        </w:trPr>
        <w:tc>
          <w:tcPr>
            <w:tcW w:w="1091" w:type="dxa"/>
            <w:tcBorders>
              <w:top w:val="single" w:sz="2" w:space="0" w:color="D9D9E3"/>
              <w:left w:val="single" w:sz="6" w:space="0" w:color="D9D9E3"/>
              <w:bottom w:val="single" w:sz="6" w:space="0" w:color="D9D9E3"/>
              <w:right w:val="single" w:sz="2" w:space="0" w:color="D9D9E3"/>
            </w:tcBorders>
            <w:vAlign w:val="bottom"/>
          </w:tcPr>
          <w:p w:rsidR="00A03D46" w:rsidRDefault="00462940">
            <w:pPr>
              <w:rPr>
                <w:rFonts w:ascii="Times New Roman" w:hAnsi="Times New Roman" w:cs="Times New Roman"/>
              </w:rPr>
            </w:pPr>
            <w:r>
              <w:rPr>
                <w:rFonts w:ascii="Times New Roman" w:hAnsi="Times New Roman" w:cs="Times New Roman"/>
              </w:rPr>
              <w:t>Китай</w:t>
            </w:r>
          </w:p>
        </w:tc>
        <w:tc>
          <w:tcPr>
            <w:tcW w:w="3423" w:type="dxa"/>
            <w:tcBorders>
              <w:top w:val="single" w:sz="2" w:space="0" w:color="D9D9E3"/>
              <w:left w:val="single" w:sz="6" w:space="0" w:color="D9D9E3"/>
              <w:bottom w:val="single" w:sz="6" w:space="0" w:color="D9D9E3"/>
              <w:right w:val="single" w:sz="2" w:space="0" w:color="D9D9E3"/>
            </w:tcBorders>
            <w:vAlign w:val="bottom"/>
          </w:tcPr>
          <w:p w:rsidR="00A03D46" w:rsidRDefault="00462940">
            <w:pPr>
              <w:rPr>
                <w:rFonts w:ascii="Times New Roman" w:hAnsi="Times New Roman" w:cs="Times New Roman"/>
              </w:rPr>
            </w:pPr>
            <w:r>
              <w:rPr>
                <w:rFonts w:ascii="Times New Roman" w:hAnsi="Times New Roman" w:cs="Times New Roman"/>
              </w:rPr>
              <w:t>- Важность гармонии и отношений</w:t>
            </w:r>
          </w:p>
          <w:p w:rsidR="00A03D46" w:rsidRDefault="00462940">
            <w:pPr>
              <w:rPr>
                <w:rFonts w:ascii="Times New Roman" w:hAnsi="Times New Roman" w:cs="Times New Roman"/>
              </w:rPr>
            </w:pPr>
            <w:r>
              <w:rPr>
                <w:rFonts w:ascii="Times New Roman" w:hAnsi="Times New Roman" w:cs="Times New Roman"/>
              </w:rPr>
              <w:t>- Иерархия</w:t>
            </w:r>
          </w:p>
          <w:p w:rsidR="00A03D46" w:rsidRDefault="00462940">
            <w:pPr>
              <w:rPr>
                <w:rFonts w:ascii="Times New Roman" w:hAnsi="Times New Roman" w:cs="Times New Roman"/>
              </w:rPr>
            </w:pPr>
            <w:r>
              <w:rPr>
                <w:rFonts w:ascii="Times New Roman" w:hAnsi="Times New Roman" w:cs="Times New Roman"/>
              </w:rPr>
              <w:t>- Сохранение лица</w:t>
            </w:r>
          </w:p>
          <w:p w:rsidR="00A03D46" w:rsidRDefault="00462940">
            <w:pPr>
              <w:rPr>
                <w:rFonts w:ascii="Times New Roman" w:hAnsi="Times New Roman" w:cs="Times New Roman"/>
              </w:rPr>
            </w:pPr>
            <w:r>
              <w:rPr>
                <w:rFonts w:ascii="Times New Roman" w:hAnsi="Times New Roman" w:cs="Times New Roman"/>
              </w:rPr>
              <w:t>- Долгосрочное планирование</w:t>
            </w:r>
          </w:p>
        </w:tc>
        <w:tc>
          <w:tcPr>
            <w:tcW w:w="0" w:type="auto"/>
            <w:tcBorders>
              <w:top w:val="single" w:sz="2" w:space="0" w:color="D9D9E3"/>
              <w:left w:val="single" w:sz="6" w:space="0" w:color="D9D9E3"/>
              <w:bottom w:val="single" w:sz="6" w:space="0" w:color="D9D9E3"/>
              <w:right w:val="single" w:sz="6" w:space="0" w:color="D9D9E3"/>
            </w:tcBorders>
            <w:vAlign w:val="bottom"/>
          </w:tcPr>
          <w:p w:rsidR="00A03D46" w:rsidRDefault="00462940">
            <w:pPr>
              <w:rPr>
                <w:rFonts w:ascii="Times New Roman" w:hAnsi="Times New Roman" w:cs="Times New Roman"/>
              </w:rPr>
            </w:pPr>
            <w:r>
              <w:rPr>
                <w:rFonts w:ascii="Times New Roman" w:hAnsi="Times New Roman" w:cs="Times New Roman"/>
              </w:rPr>
              <w:t>- Установление доверительных отношений (</w:t>
            </w:r>
            <w:proofErr w:type="spellStart"/>
            <w:r>
              <w:rPr>
                <w:rFonts w:ascii="Times New Roman" w:hAnsi="Times New Roman" w:cs="Times New Roman"/>
              </w:rPr>
              <w:t>гуаньши</w:t>
            </w:r>
            <w:proofErr w:type="spellEnd"/>
            <w:r>
              <w:rPr>
                <w:rFonts w:ascii="Times New Roman" w:hAnsi="Times New Roman" w:cs="Times New Roman"/>
              </w:rPr>
              <w:t>)</w:t>
            </w:r>
          </w:p>
          <w:p w:rsidR="00A03D46" w:rsidRDefault="00462940">
            <w:pPr>
              <w:rPr>
                <w:rFonts w:ascii="Times New Roman" w:hAnsi="Times New Roman" w:cs="Times New Roman"/>
              </w:rPr>
            </w:pPr>
            <w:r>
              <w:rPr>
                <w:rFonts w:ascii="Times New Roman" w:hAnsi="Times New Roman" w:cs="Times New Roman"/>
              </w:rPr>
              <w:t>- Уважение к старшим и выполнение служебных обязанностей</w:t>
            </w:r>
          </w:p>
          <w:p w:rsidR="00A03D46" w:rsidRDefault="00462940">
            <w:pPr>
              <w:rPr>
                <w:rFonts w:ascii="Times New Roman" w:hAnsi="Times New Roman" w:cs="Times New Roman"/>
              </w:rPr>
            </w:pPr>
            <w:r>
              <w:rPr>
                <w:rFonts w:ascii="Times New Roman" w:hAnsi="Times New Roman" w:cs="Times New Roman"/>
              </w:rPr>
              <w:t>- Избегание прямого конфликта и сохранение лица</w:t>
            </w:r>
          </w:p>
          <w:p w:rsidR="00A03D46" w:rsidRDefault="00462940">
            <w:pPr>
              <w:rPr>
                <w:rFonts w:ascii="Times New Roman" w:hAnsi="Times New Roman" w:cs="Times New Roman"/>
              </w:rPr>
            </w:pPr>
            <w:r>
              <w:rPr>
                <w:rFonts w:ascii="Times New Roman" w:hAnsi="Times New Roman" w:cs="Times New Roman"/>
              </w:rPr>
              <w:t>- Стратегическое мышление и планирование</w:t>
            </w:r>
          </w:p>
        </w:tc>
      </w:tr>
      <w:tr w:rsidR="00A03D46">
        <w:trPr>
          <w:tblCellSpacing w:w="15" w:type="dxa"/>
        </w:trPr>
        <w:tc>
          <w:tcPr>
            <w:tcW w:w="1091" w:type="dxa"/>
            <w:tcBorders>
              <w:top w:val="single" w:sz="2" w:space="0" w:color="D9D9E3"/>
              <w:left w:val="single" w:sz="6" w:space="0" w:color="D9D9E3"/>
              <w:bottom w:val="single" w:sz="6" w:space="0" w:color="D9D9E3"/>
              <w:right w:val="single" w:sz="2" w:space="0" w:color="D9D9E3"/>
            </w:tcBorders>
            <w:vAlign w:val="bottom"/>
          </w:tcPr>
          <w:p w:rsidR="00A03D46" w:rsidRDefault="00462940">
            <w:pPr>
              <w:rPr>
                <w:rFonts w:ascii="Times New Roman" w:hAnsi="Times New Roman" w:cs="Times New Roman"/>
              </w:rPr>
            </w:pPr>
            <w:r>
              <w:rPr>
                <w:rFonts w:ascii="Times New Roman" w:hAnsi="Times New Roman" w:cs="Times New Roman"/>
              </w:rPr>
              <w:t>Россия</w:t>
            </w:r>
          </w:p>
        </w:tc>
        <w:tc>
          <w:tcPr>
            <w:tcW w:w="3423" w:type="dxa"/>
            <w:tcBorders>
              <w:top w:val="single" w:sz="2" w:space="0" w:color="D9D9E3"/>
              <w:left w:val="single" w:sz="6" w:space="0" w:color="D9D9E3"/>
              <w:bottom w:val="single" w:sz="6" w:space="0" w:color="D9D9E3"/>
              <w:right w:val="single" w:sz="2" w:space="0" w:color="D9D9E3"/>
            </w:tcBorders>
            <w:vAlign w:val="bottom"/>
          </w:tcPr>
          <w:p w:rsidR="00A03D46" w:rsidRDefault="00462940">
            <w:pPr>
              <w:rPr>
                <w:rFonts w:ascii="Times New Roman" w:hAnsi="Times New Roman" w:cs="Times New Roman"/>
              </w:rPr>
            </w:pPr>
            <w:r>
              <w:rPr>
                <w:rFonts w:ascii="Times New Roman" w:hAnsi="Times New Roman" w:cs="Times New Roman"/>
              </w:rPr>
              <w:t>- Коллективизм</w:t>
            </w:r>
          </w:p>
          <w:p w:rsidR="00A03D46" w:rsidRDefault="00462940">
            <w:pPr>
              <w:rPr>
                <w:rFonts w:ascii="Times New Roman" w:hAnsi="Times New Roman" w:cs="Times New Roman"/>
              </w:rPr>
            </w:pPr>
            <w:r>
              <w:rPr>
                <w:rFonts w:ascii="Times New Roman" w:hAnsi="Times New Roman" w:cs="Times New Roman"/>
              </w:rPr>
              <w:t>- Авторитарность</w:t>
            </w:r>
          </w:p>
          <w:p w:rsidR="00A03D46" w:rsidRDefault="00462940">
            <w:pPr>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Информальные</w:t>
            </w:r>
            <w:proofErr w:type="spellEnd"/>
            <w:r>
              <w:rPr>
                <w:rFonts w:ascii="Times New Roman" w:hAnsi="Times New Roman" w:cs="Times New Roman"/>
              </w:rPr>
              <w:t xml:space="preserve"> отношения и дружба</w:t>
            </w:r>
          </w:p>
          <w:p w:rsidR="00A03D46" w:rsidRDefault="00462940">
            <w:pPr>
              <w:rPr>
                <w:rFonts w:ascii="Times New Roman" w:hAnsi="Times New Roman" w:cs="Times New Roman"/>
              </w:rPr>
            </w:pPr>
            <w:r>
              <w:rPr>
                <w:rFonts w:ascii="Times New Roman" w:hAnsi="Times New Roman" w:cs="Times New Roman"/>
              </w:rPr>
              <w:t>- Взаимная поддержка</w:t>
            </w:r>
          </w:p>
        </w:tc>
        <w:tc>
          <w:tcPr>
            <w:tcW w:w="0" w:type="auto"/>
            <w:tcBorders>
              <w:top w:val="single" w:sz="2" w:space="0" w:color="D9D9E3"/>
              <w:left w:val="single" w:sz="6" w:space="0" w:color="D9D9E3"/>
              <w:bottom w:val="single" w:sz="6" w:space="0" w:color="D9D9E3"/>
              <w:right w:val="single" w:sz="6" w:space="0" w:color="D9D9E3"/>
            </w:tcBorders>
            <w:vAlign w:val="bottom"/>
          </w:tcPr>
          <w:p w:rsidR="00A03D46" w:rsidRDefault="00462940">
            <w:pPr>
              <w:rPr>
                <w:rFonts w:ascii="Times New Roman" w:hAnsi="Times New Roman" w:cs="Times New Roman"/>
              </w:rPr>
            </w:pPr>
            <w:r>
              <w:rPr>
                <w:rFonts w:ascii="Times New Roman" w:hAnsi="Times New Roman" w:cs="Times New Roman"/>
              </w:rPr>
              <w:t>- Корпоративные праздничные мероприятия и вечеринки</w:t>
            </w:r>
          </w:p>
          <w:p w:rsidR="00A03D46" w:rsidRDefault="00462940">
            <w:pPr>
              <w:rPr>
                <w:rFonts w:ascii="Times New Roman" w:hAnsi="Times New Roman" w:cs="Times New Roman"/>
              </w:rPr>
            </w:pPr>
            <w:r>
              <w:rPr>
                <w:rFonts w:ascii="Times New Roman" w:hAnsi="Times New Roman" w:cs="Times New Roman"/>
              </w:rPr>
              <w:t>- Сильное руководство и четкая иерархия</w:t>
            </w:r>
          </w:p>
          <w:p w:rsidR="00A03D46" w:rsidRDefault="00462940">
            <w:pPr>
              <w:rPr>
                <w:rFonts w:ascii="Times New Roman" w:hAnsi="Times New Roman" w:cs="Times New Roman"/>
              </w:rPr>
            </w:pPr>
            <w:r>
              <w:rPr>
                <w:rFonts w:ascii="Times New Roman" w:hAnsi="Times New Roman" w:cs="Times New Roman"/>
              </w:rPr>
              <w:t>- Неформальное общение за пределами рабочего времени</w:t>
            </w:r>
          </w:p>
          <w:p w:rsidR="00A03D46" w:rsidRDefault="00462940">
            <w:pPr>
              <w:rPr>
                <w:rFonts w:ascii="Times New Roman" w:hAnsi="Times New Roman" w:cs="Times New Roman"/>
              </w:rPr>
            </w:pPr>
            <w:r>
              <w:rPr>
                <w:rFonts w:ascii="Times New Roman" w:hAnsi="Times New Roman" w:cs="Times New Roman"/>
              </w:rPr>
              <w:t>- Сеть взаимопомощи и поддержки коллег</w:t>
            </w:r>
          </w:p>
        </w:tc>
      </w:tr>
    </w:tbl>
    <w:p w:rsidR="00677148" w:rsidRDefault="00677148" w:rsidP="00DB5CCA">
      <w:pPr>
        <w:spacing w:after="160" w:line="360" w:lineRule="auto"/>
        <w:ind w:firstLine="708"/>
        <w:jc w:val="both"/>
        <w:rPr>
          <w:rFonts w:ascii="Times New Roman" w:eastAsiaTheme="minorHAnsi" w:hAnsi="Times New Roman" w:cs="Times New Roman"/>
          <w:sz w:val="28"/>
          <w:szCs w:val="28"/>
          <w:lang w:eastAsia="en-US"/>
        </w:rPr>
      </w:pPr>
    </w:p>
    <w:p w:rsidR="00A03D46" w:rsidRDefault="00462940" w:rsidP="00677148">
      <w:pPr>
        <w:spacing w:line="36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Анализ таблицы</w:t>
      </w:r>
      <w:r w:rsidR="00DB5CCA">
        <w:rPr>
          <w:rFonts w:ascii="Times New Roman" w:eastAsiaTheme="minorHAnsi" w:hAnsi="Times New Roman" w:cs="Times New Roman"/>
          <w:sz w:val="28"/>
          <w:szCs w:val="28"/>
          <w:lang w:eastAsia="en-US"/>
        </w:rPr>
        <w:t xml:space="preserve"> 3</w:t>
      </w:r>
      <w:r>
        <w:rPr>
          <w:rFonts w:ascii="Times New Roman" w:eastAsiaTheme="minorHAnsi" w:hAnsi="Times New Roman" w:cs="Times New Roman"/>
          <w:sz w:val="28"/>
          <w:szCs w:val="28"/>
          <w:lang w:eastAsia="en-US"/>
        </w:rPr>
        <w:t xml:space="preserve"> "Особенности корпоративной культуры разных стран мира" позволяет выделить определенные тенденции и различия в корпоративных культурах США, Индонезии, Японии, Китая и России. Отметим ключевые аспекты</w:t>
      </w:r>
      <w:r w:rsidR="00677148">
        <w:rPr>
          <w:rFonts w:ascii="Times New Roman" w:eastAsiaTheme="minorHAnsi" w:hAnsi="Times New Roman" w:cs="Times New Roman"/>
          <w:sz w:val="28"/>
          <w:szCs w:val="28"/>
          <w:lang w:eastAsia="en-US"/>
        </w:rPr>
        <w:t>, сгруппировав их по критериям</w:t>
      </w:r>
      <w:r>
        <w:rPr>
          <w:rFonts w:ascii="Times New Roman" w:eastAsiaTheme="minorHAnsi" w:hAnsi="Times New Roman" w:cs="Times New Roman"/>
          <w:sz w:val="28"/>
          <w:szCs w:val="28"/>
          <w:lang w:eastAsia="en-US"/>
        </w:rPr>
        <w:t>:</w:t>
      </w:r>
    </w:p>
    <w:p w:rsidR="00A03D46" w:rsidRDefault="00677148" w:rsidP="00677148">
      <w:pPr>
        <w:tabs>
          <w:tab w:val="left" w:pos="720"/>
        </w:tabs>
        <w:spacing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 Индивидуализм </w:t>
      </w:r>
      <w:proofErr w:type="spellStart"/>
      <w:r>
        <w:rPr>
          <w:rFonts w:ascii="Times New Roman" w:eastAsiaTheme="minorHAnsi" w:hAnsi="Times New Roman" w:cs="Times New Roman"/>
          <w:sz w:val="28"/>
          <w:szCs w:val="28"/>
          <w:lang w:eastAsia="en-US"/>
        </w:rPr>
        <w:t>vs</w:t>
      </w:r>
      <w:proofErr w:type="spellEnd"/>
      <w:r>
        <w:rPr>
          <w:rFonts w:ascii="Times New Roman" w:eastAsiaTheme="minorHAnsi" w:hAnsi="Times New Roman" w:cs="Times New Roman"/>
          <w:sz w:val="28"/>
          <w:szCs w:val="28"/>
          <w:lang w:eastAsia="en-US"/>
        </w:rPr>
        <w:t xml:space="preserve"> Коллективизм: корпоративная культура США подчеркивает значение индивидуализма, в то время как Индонезия, Япония, Китай и Россия склонны к коллективистским ценностям. Это означает, что в США фокус делается на личных достижениях и карьерном росте, в то время как в остальных странах акцентируется внимание на взаимопомощи, групповой гармонии и поддержке коллег.</w:t>
      </w:r>
    </w:p>
    <w:p w:rsidR="00A03D46" w:rsidRDefault="00677148" w:rsidP="00677148">
      <w:pPr>
        <w:tabs>
          <w:tab w:val="left" w:pos="720"/>
        </w:tabs>
        <w:spacing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ab/>
        <w:t>-  Ориентированность на</w:t>
      </w:r>
      <w:r w:rsidR="00FB24D0">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 xml:space="preserve">результат: в США корпоративная культура сосредоточена на достижении результатов и эффективности. В Японии </w:t>
      </w:r>
      <w:r w:rsidR="00FB24D0">
        <w:rPr>
          <w:rFonts w:ascii="Times New Roman" w:eastAsiaTheme="minorHAnsi" w:hAnsi="Times New Roman" w:cs="Times New Roman"/>
          <w:sz w:val="28"/>
          <w:szCs w:val="28"/>
          <w:lang w:eastAsia="en-US"/>
        </w:rPr>
        <w:t xml:space="preserve"> она </w:t>
      </w:r>
      <w:r>
        <w:rPr>
          <w:rFonts w:ascii="Times New Roman" w:eastAsiaTheme="minorHAnsi" w:hAnsi="Times New Roman" w:cs="Times New Roman"/>
          <w:sz w:val="28"/>
          <w:szCs w:val="28"/>
          <w:lang w:eastAsia="en-US"/>
        </w:rPr>
        <w:t xml:space="preserve"> выражается через стремление к совершенству и постоянное улучшение. В Китае и России результаты важны, но </w:t>
      </w:r>
      <w:r w:rsidR="00FB24D0">
        <w:rPr>
          <w:rFonts w:ascii="Times New Roman" w:eastAsiaTheme="minorHAnsi" w:hAnsi="Times New Roman" w:cs="Times New Roman"/>
          <w:sz w:val="28"/>
          <w:szCs w:val="28"/>
          <w:lang w:eastAsia="en-US"/>
        </w:rPr>
        <w:t xml:space="preserve">меньше, чем </w:t>
      </w:r>
      <w:r>
        <w:rPr>
          <w:rFonts w:ascii="Times New Roman" w:eastAsiaTheme="minorHAnsi" w:hAnsi="Times New Roman" w:cs="Times New Roman"/>
          <w:sz w:val="28"/>
          <w:szCs w:val="28"/>
          <w:lang w:eastAsia="en-US"/>
        </w:rPr>
        <w:t>иерархи</w:t>
      </w:r>
      <w:r w:rsidR="00FB24D0">
        <w:rPr>
          <w:rFonts w:ascii="Times New Roman" w:eastAsiaTheme="minorHAnsi" w:hAnsi="Times New Roman" w:cs="Times New Roman"/>
          <w:sz w:val="28"/>
          <w:szCs w:val="28"/>
          <w:lang w:eastAsia="en-US"/>
        </w:rPr>
        <w:t>я</w:t>
      </w:r>
      <w:r>
        <w:rPr>
          <w:rFonts w:ascii="Times New Roman" w:eastAsiaTheme="minorHAnsi" w:hAnsi="Times New Roman" w:cs="Times New Roman"/>
          <w:sz w:val="28"/>
          <w:szCs w:val="28"/>
          <w:lang w:eastAsia="en-US"/>
        </w:rPr>
        <w:t xml:space="preserve"> и авторитарност</w:t>
      </w:r>
      <w:r w:rsidR="00FB24D0">
        <w:rPr>
          <w:rFonts w:ascii="Times New Roman" w:eastAsiaTheme="minorHAnsi" w:hAnsi="Times New Roman" w:cs="Times New Roman"/>
          <w:sz w:val="28"/>
          <w:szCs w:val="28"/>
          <w:lang w:eastAsia="en-US"/>
        </w:rPr>
        <w:t>ь</w:t>
      </w:r>
      <w:r>
        <w:rPr>
          <w:rFonts w:ascii="Times New Roman" w:eastAsiaTheme="minorHAnsi" w:hAnsi="Times New Roman" w:cs="Times New Roman"/>
          <w:sz w:val="28"/>
          <w:szCs w:val="28"/>
          <w:lang w:eastAsia="en-US"/>
        </w:rPr>
        <w:t>.</w:t>
      </w:r>
    </w:p>
    <w:p w:rsidR="00A03D46" w:rsidRDefault="00677148" w:rsidP="00677148">
      <w:pPr>
        <w:tabs>
          <w:tab w:val="left" w:pos="720"/>
        </w:tabs>
        <w:spacing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ab/>
        <w:t xml:space="preserve">- Иерархия и статус: </w:t>
      </w:r>
      <w:r w:rsidR="00FB24D0">
        <w:rPr>
          <w:rFonts w:ascii="Times New Roman" w:eastAsiaTheme="minorHAnsi" w:hAnsi="Times New Roman" w:cs="Times New Roman"/>
          <w:sz w:val="28"/>
          <w:szCs w:val="28"/>
          <w:lang w:eastAsia="en-US"/>
        </w:rPr>
        <w:t>в</w:t>
      </w:r>
      <w:r>
        <w:rPr>
          <w:rFonts w:ascii="Times New Roman" w:eastAsiaTheme="minorHAnsi" w:hAnsi="Times New Roman" w:cs="Times New Roman"/>
          <w:sz w:val="28"/>
          <w:szCs w:val="28"/>
          <w:lang w:eastAsia="en-US"/>
        </w:rPr>
        <w:t xml:space="preserve"> Индонезии, Японии, Китае и России корпоративная культура подчеркивает значение иерархии и уважения к старшим. В США </w:t>
      </w:r>
      <w:r w:rsidR="00FB24D0">
        <w:rPr>
          <w:rFonts w:ascii="Times New Roman" w:eastAsiaTheme="minorHAnsi" w:hAnsi="Times New Roman" w:cs="Times New Roman"/>
          <w:sz w:val="28"/>
          <w:szCs w:val="28"/>
          <w:lang w:eastAsia="en-US"/>
        </w:rPr>
        <w:t>они</w:t>
      </w:r>
      <w:r>
        <w:rPr>
          <w:rFonts w:ascii="Times New Roman" w:eastAsiaTheme="minorHAnsi" w:hAnsi="Times New Roman" w:cs="Times New Roman"/>
          <w:sz w:val="28"/>
          <w:szCs w:val="28"/>
          <w:lang w:eastAsia="en-US"/>
        </w:rPr>
        <w:t xml:space="preserve">  существуют, но менее жестк</w:t>
      </w:r>
      <w:r w:rsidR="00FB24D0">
        <w:rPr>
          <w:rFonts w:ascii="Times New Roman" w:eastAsiaTheme="minorHAnsi" w:hAnsi="Times New Roman" w:cs="Times New Roman"/>
          <w:sz w:val="28"/>
          <w:szCs w:val="28"/>
          <w:lang w:eastAsia="en-US"/>
        </w:rPr>
        <w:t>о</w:t>
      </w:r>
      <w:r>
        <w:rPr>
          <w:rFonts w:ascii="Times New Roman" w:eastAsiaTheme="minorHAnsi" w:hAnsi="Times New Roman" w:cs="Times New Roman"/>
          <w:sz w:val="28"/>
          <w:szCs w:val="28"/>
          <w:lang w:eastAsia="en-US"/>
        </w:rPr>
        <w:t xml:space="preserve"> и формализован</w:t>
      </w:r>
      <w:r w:rsidR="00FB24D0">
        <w:rPr>
          <w:rFonts w:ascii="Times New Roman" w:eastAsiaTheme="minorHAnsi" w:hAnsi="Times New Roman" w:cs="Times New Roman"/>
          <w:sz w:val="28"/>
          <w:szCs w:val="28"/>
          <w:lang w:eastAsia="en-US"/>
        </w:rPr>
        <w:t>о</w:t>
      </w:r>
      <w:r>
        <w:rPr>
          <w:rFonts w:ascii="Times New Roman" w:eastAsiaTheme="minorHAnsi" w:hAnsi="Times New Roman" w:cs="Times New Roman"/>
          <w:sz w:val="28"/>
          <w:szCs w:val="28"/>
          <w:lang w:eastAsia="en-US"/>
        </w:rPr>
        <w:t>.</w:t>
      </w:r>
    </w:p>
    <w:p w:rsidR="00FB24D0" w:rsidRDefault="00FB24D0" w:rsidP="00FB24D0">
      <w:pPr>
        <w:tabs>
          <w:tab w:val="left" w:pos="720"/>
        </w:tabs>
        <w:spacing w:line="360" w:lineRule="auto"/>
        <w:ind w:left="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Открытость и прямое общение: США выделяется своей открытостью и </w:t>
      </w:r>
    </w:p>
    <w:p w:rsidR="00A03D46" w:rsidRDefault="00462940" w:rsidP="00FB24D0">
      <w:pPr>
        <w:tabs>
          <w:tab w:val="left" w:pos="720"/>
        </w:tabs>
        <w:spacing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прямотой в общении. В других странах, особенно в Японии и Китае, общение может быть более косвенным и зашифрованным, что связано с культурными особенностями и стремлением сохранить лицо.</w:t>
      </w:r>
    </w:p>
    <w:p w:rsidR="00FB24D0" w:rsidRDefault="00FB24D0" w:rsidP="00FB24D0">
      <w:pPr>
        <w:tabs>
          <w:tab w:val="left" w:pos="720"/>
        </w:tabs>
        <w:spacing w:line="360" w:lineRule="auto"/>
        <w:ind w:left="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Традиции и протоколы: В корпоративных культурах Японии и Китая </w:t>
      </w:r>
    </w:p>
    <w:p w:rsidR="00A03D46" w:rsidRDefault="00462940" w:rsidP="00FB24D0">
      <w:pPr>
        <w:tabs>
          <w:tab w:val="left" w:pos="720"/>
        </w:tabs>
        <w:spacing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большое значение придается соблюдению традиций и протоколов. В Индонезии и России традиции важны, но</w:t>
      </w:r>
      <w:r w:rsidR="00FB24D0">
        <w:rPr>
          <w:rFonts w:ascii="Times New Roman" w:eastAsiaTheme="minorHAnsi" w:hAnsi="Times New Roman" w:cs="Times New Roman"/>
          <w:sz w:val="28"/>
          <w:szCs w:val="28"/>
          <w:lang w:eastAsia="en-US"/>
        </w:rPr>
        <w:t xml:space="preserve">  они</w:t>
      </w:r>
      <w:r>
        <w:rPr>
          <w:rFonts w:ascii="Times New Roman" w:eastAsiaTheme="minorHAnsi" w:hAnsi="Times New Roman" w:cs="Times New Roman"/>
          <w:sz w:val="28"/>
          <w:szCs w:val="28"/>
          <w:lang w:eastAsia="en-US"/>
        </w:rPr>
        <w:t xml:space="preserve"> менее формализованы. В США традиции играют меньшую роль, а </w:t>
      </w:r>
      <w:r w:rsidR="00FB24D0">
        <w:rPr>
          <w:rFonts w:ascii="Times New Roman" w:eastAsiaTheme="minorHAnsi" w:hAnsi="Times New Roman" w:cs="Times New Roman"/>
          <w:sz w:val="28"/>
          <w:szCs w:val="28"/>
          <w:lang w:eastAsia="en-US"/>
        </w:rPr>
        <w:t>акцент</w:t>
      </w:r>
      <w:r>
        <w:rPr>
          <w:rFonts w:ascii="Times New Roman" w:eastAsiaTheme="minorHAnsi" w:hAnsi="Times New Roman" w:cs="Times New Roman"/>
          <w:sz w:val="28"/>
          <w:szCs w:val="28"/>
          <w:lang w:eastAsia="en-US"/>
        </w:rPr>
        <w:t xml:space="preserve"> делается на гибкости</w:t>
      </w:r>
      <w:r w:rsidR="00FB24D0">
        <w:rPr>
          <w:rFonts w:ascii="Times New Roman" w:eastAsiaTheme="minorHAnsi" w:hAnsi="Times New Roman" w:cs="Times New Roman"/>
          <w:sz w:val="28"/>
          <w:szCs w:val="28"/>
          <w:lang w:eastAsia="en-US"/>
        </w:rPr>
        <w:t>.</w:t>
      </w:r>
    </w:p>
    <w:p w:rsidR="00FB24D0" w:rsidRDefault="00FB24D0" w:rsidP="00FB24D0">
      <w:pPr>
        <w:tabs>
          <w:tab w:val="left" w:pos="720"/>
        </w:tabs>
        <w:spacing w:line="360" w:lineRule="auto"/>
        <w:ind w:left="36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 Взаимоотношения и долгосрочные связи: Япония и Китай выделяются </w:t>
      </w:r>
    </w:p>
    <w:p w:rsidR="00A03D46" w:rsidRDefault="00462940" w:rsidP="00FB24D0">
      <w:pPr>
        <w:tabs>
          <w:tab w:val="left" w:pos="720"/>
        </w:tabs>
        <w:spacing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своим стремлением к долгосрочным отношениям и укреплению связей как внутри компании, так и с партнерами. В России и Индонезии долгосрочные отношения</w:t>
      </w:r>
      <w:r w:rsidR="00FB24D0">
        <w:rPr>
          <w:rFonts w:ascii="Times New Roman" w:eastAsiaTheme="minorHAnsi" w:hAnsi="Times New Roman" w:cs="Times New Roman"/>
          <w:sz w:val="28"/>
          <w:szCs w:val="28"/>
          <w:lang w:eastAsia="en-US"/>
        </w:rPr>
        <w:t xml:space="preserve"> также важны</w:t>
      </w:r>
      <w:r>
        <w:rPr>
          <w:rFonts w:ascii="Times New Roman" w:eastAsiaTheme="minorHAnsi" w:hAnsi="Times New Roman" w:cs="Times New Roman"/>
          <w:sz w:val="28"/>
          <w:szCs w:val="28"/>
          <w:lang w:eastAsia="en-US"/>
        </w:rPr>
        <w:t xml:space="preserve">, хотя они могут быть более </w:t>
      </w:r>
      <w:r w:rsidR="00357773">
        <w:rPr>
          <w:rFonts w:ascii="Times New Roman" w:eastAsiaTheme="minorHAnsi" w:hAnsi="Times New Roman" w:cs="Times New Roman"/>
          <w:sz w:val="28"/>
          <w:szCs w:val="28"/>
          <w:lang w:eastAsia="en-US"/>
        </w:rPr>
        <w:t>не</w:t>
      </w:r>
      <w:r>
        <w:rPr>
          <w:rFonts w:ascii="Times New Roman" w:eastAsiaTheme="minorHAnsi" w:hAnsi="Times New Roman" w:cs="Times New Roman"/>
          <w:sz w:val="28"/>
          <w:szCs w:val="28"/>
          <w:lang w:eastAsia="en-US"/>
        </w:rPr>
        <w:t xml:space="preserve">формальными и </w:t>
      </w:r>
      <w:r>
        <w:rPr>
          <w:rFonts w:ascii="Times New Roman" w:eastAsiaTheme="minorHAnsi" w:hAnsi="Times New Roman" w:cs="Times New Roman"/>
          <w:sz w:val="28"/>
          <w:szCs w:val="28"/>
          <w:lang w:eastAsia="en-US"/>
        </w:rPr>
        <w:lastRenderedPageBreak/>
        <w:t>основанными на дружбе. В США акцент делается на эффективности и результативности взаимодействия, что</w:t>
      </w:r>
      <w:r w:rsidR="00FB24D0">
        <w:rPr>
          <w:rFonts w:ascii="Times New Roman" w:eastAsiaTheme="minorHAnsi" w:hAnsi="Times New Roman" w:cs="Times New Roman"/>
          <w:sz w:val="28"/>
          <w:szCs w:val="28"/>
          <w:lang w:eastAsia="en-US"/>
        </w:rPr>
        <w:t xml:space="preserve"> допускает </w:t>
      </w:r>
      <w:r>
        <w:rPr>
          <w:rFonts w:ascii="Times New Roman" w:eastAsiaTheme="minorHAnsi" w:hAnsi="Times New Roman" w:cs="Times New Roman"/>
          <w:sz w:val="28"/>
          <w:szCs w:val="28"/>
          <w:lang w:eastAsia="en-US"/>
        </w:rPr>
        <w:t>краткосрочны</w:t>
      </w:r>
      <w:r w:rsidR="00FB24D0">
        <w:rPr>
          <w:rFonts w:ascii="Times New Roman" w:eastAsiaTheme="minorHAnsi" w:hAnsi="Times New Roman" w:cs="Times New Roman"/>
          <w:sz w:val="28"/>
          <w:szCs w:val="28"/>
          <w:lang w:eastAsia="en-US"/>
        </w:rPr>
        <w:t>е</w:t>
      </w:r>
      <w:r>
        <w:rPr>
          <w:rFonts w:ascii="Times New Roman" w:eastAsiaTheme="minorHAnsi" w:hAnsi="Times New Roman" w:cs="Times New Roman"/>
          <w:sz w:val="28"/>
          <w:szCs w:val="28"/>
          <w:lang w:eastAsia="en-US"/>
        </w:rPr>
        <w:t xml:space="preserve"> связ</w:t>
      </w:r>
      <w:r w:rsidR="00FB24D0">
        <w:rPr>
          <w:rFonts w:ascii="Times New Roman" w:eastAsiaTheme="minorHAnsi" w:hAnsi="Times New Roman" w:cs="Times New Roman"/>
          <w:sz w:val="28"/>
          <w:szCs w:val="28"/>
          <w:lang w:eastAsia="en-US"/>
        </w:rPr>
        <w:t>и</w:t>
      </w:r>
      <w:r>
        <w:rPr>
          <w:rFonts w:ascii="Times New Roman" w:eastAsiaTheme="minorHAnsi" w:hAnsi="Times New Roman" w:cs="Times New Roman"/>
          <w:sz w:val="28"/>
          <w:szCs w:val="28"/>
          <w:lang w:eastAsia="en-US"/>
        </w:rPr>
        <w:t>.</w:t>
      </w:r>
      <w:r w:rsidR="00FB24D0">
        <w:rPr>
          <w:rFonts w:ascii="Times New Roman" w:eastAsiaTheme="minorHAnsi" w:hAnsi="Times New Roman" w:cs="Times New Roman"/>
          <w:sz w:val="28"/>
          <w:szCs w:val="28"/>
          <w:lang w:eastAsia="en-US"/>
        </w:rPr>
        <w:t xml:space="preserve"> </w:t>
      </w:r>
    </w:p>
    <w:p w:rsidR="00FB24D0" w:rsidRDefault="00FB24D0" w:rsidP="00FB24D0">
      <w:pPr>
        <w:tabs>
          <w:tab w:val="left" w:pos="720"/>
        </w:tabs>
        <w:spacing w:line="360" w:lineRule="auto"/>
        <w:ind w:left="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Управление и лидерство: В российской и китайской корпоративных </w:t>
      </w:r>
    </w:p>
    <w:p w:rsidR="00A03D46" w:rsidRDefault="00462940" w:rsidP="00FB24D0">
      <w:pPr>
        <w:tabs>
          <w:tab w:val="left" w:pos="720"/>
        </w:tabs>
        <w:spacing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культурах авторитарность и сильное руководство играют ключевую роль. В Японии лидерство может быть менее авторитарным, но  основан</w:t>
      </w:r>
      <w:r w:rsidR="00FB24D0">
        <w:rPr>
          <w:rFonts w:ascii="Times New Roman" w:eastAsiaTheme="minorHAnsi" w:hAnsi="Times New Roman" w:cs="Times New Roman"/>
          <w:sz w:val="28"/>
          <w:szCs w:val="28"/>
          <w:lang w:eastAsia="en-US"/>
        </w:rPr>
        <w:t>ным</w:t>
      </w:r>
      <w:r>
        <w:rPr>
          <w:rFonts w:ascii="Times New Roman" w:eastAsiaTheme="minorHAnsi" w:hAnsi="Times New Roman" w:cs="Times New Roman"/>
          <w:sz w:val="28"/>
          <w:szCs w:val="28"/>
          <w:lang w:eastAsia="en-US"/>
        </w:rPr>
        <w:t xml:space="preserve"> на иерархии и уважении к старшим. В Индонезии лидерство тесно связано с семейным подходом и уважением к иерархии. В США лидерство часто демократичнее и ориентировано</w:t>
      </w:r>
      <w:r w:rsidR="00FB24D0">
        <w:rPr>
          <w:rFonts w:ascii="Times New Roman" w:eastAsiaTheme="minorHAnsi" w:hAnsi="Times New Roman" w:cs="Times New Roman"/>
          <w:sz w:val="28"/>
          <w:szCs w:val="28"/>
          <w:lang w:eastAsia="en-US"/>
        </w:rPr>
        <w:t xml:space="preserve"> на результат</w:t>
      </w:r>
      <w:r>
        <w:rPr>
          <w:rFonts w:ascii="Times New Roman" w:eastAsiaTheme="minorHAnsi" w:hAnsi="Times New Roman" w:cs="Times New Roman"/>
          <w:sz w:val="28"/>
          <w:szCs w:val="28"/>
          <w:lang w:eastAsia="en-US"/>
        </w:rPr>
        <w:t>.</w:t>
      </w:r>
    </w:p>
    <w:p w:rsidR="00FB24D0" w:rsidRDefault="00FB24D0" w:rsidP="00FB24D0">
      <w:pPr>
        <w:tabs>
          <w:tab w:val="left" w:pos="720"/>
        </w:tabs>
        <w:spacing w:line="360" w:lineRule="auto"/>
        <w:ind w:left="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Гибкость и адаптивность: США отличаются этими параметрами,  что </w:t>
      </w:r>
    </w:p>
    <w:p w:rsidR="00A03D46" w:rsidRDefault="00462940" w:rsidP="00FB24D0">
      <w:pPr>
        <w:tabs>
          <w:tab w:val="left" w:pos="720"/>
        </w:tabs>
        <w:spacing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позволяет компаниям быстро реагировать на изменения и инновации. В Японии адаптивность проявляется через стремление к совершенству и постоянное улучшение. В других странах </w:t>
      </w:r>
      <w:r w:rsidR="00FB24D0">
        <w:rPr>
          <w:rFonts w:ascii="Times New Roman" w:eastAsiaTheme="minorHAnsi" w:hAnsi="Times New Roman" w:cs="Times New Roman"/>
          <w:sz w:val="28"/>
          <w:szCs w:val="28"/>
          <w:lang w:eastAsia="en-US"/>
        </w:rPr>
        <w:t xml:space="preserve">она </w:t>
      </w:r>
      <w:r>
        <w:rPr>
          <w:rFonts w:ascii="Times New Roman" w:eastAsiaTheme="minorHAnsi" w:hAnsi="Times New Roman" w:cs="Times New Roman"/>
          <w:sz w:val="28"/>
          <w:szCs w:val="28"/>
          <w:lang w:eastAsia="en-US"/>
        </w:rPr>
        <w:t xml:space="preserve">выражена </w:t>
      </w:r>
      <w:r w:rsidR="00FB24D0">
        <w:rPr>
          <w:rFonts w:ascii="Times New Roman" w:eastAsiaTheme="minorHAnsi" w:hAnsi="Times New Roman" w:cs="Times New Roman"/>
          <w:sz w:val="28"/>
          <w:szCs w:val="28"/>
          <w:lang w:eastAsia="en-US"/>
        </w:rPr>
        <w:t xml:space="preserve">менее заметно, учтя  </w:t>
      </w:r>
      <w:r>
        <w:rPr>
          <w:rFonts w:ascii="Times New Roman" w:eastAsiaTheme="minorHAnsi" w:hAnsi="Times New Roman" w:cs="Times New Roman"/>
          <w:sz w:val="28"/>
          <w:szCs w:val="28"/>
          <w:lang w:eastAsia="en-US"/>
        </w:rPr>
        <w:t xml:space="preserve"> сильн</w:t>
      </w:r>
      <w:r w:rsidR="00FB24D0">
        <w:rPr>
          <w:rFonts w:ascii="Times New Roman" w:eastAsiaTheme="minorHAnsi" w:hAnsi="Times New Roman" w:cs="Times New Roman"/>
          <w:sz w:val="28"/>
          <w:szCs w:val="28"/>
          <w:lang w:eastAsia="en-US"/>
        </w:rPr>
        <w:t>ую склонность к</w:t>
      </w:r>
      <w:r>
        <w:rPr>
          <w:rFonts w:ascii="Times New Roman" w:eastAsiaTheme="minorHAnsi" w:hAnsi="Times New Roman" w:cs="Times New Roman"/>
          <w:sz w:val="28"/>
          <w:szCs w:val="28"/>
          <w:lang w:eastAsia="en-US"/>
        </w:rPr>
        <w:t xml:space="preserve"> традици</w:t>
      </w:r>
      <w:r w:rsidR="00FB24D0">
        <w:rPr>
          <w:rFonts w:ascii="Times New Roman" w:eastAsiaTheme="minorHAnsi" w:hAnsi="Times New Roman" w:cs="Times New Roman"/>
          <w:sz w:val="28"/>
          <w:szCs w:val="28"/>
          <w:lang w:eastAsia="en-US"/>
        </w:rPr>
        <w:t>ям</w:t>
      </w:r>
      <w:r>
        <w:rPr>
          <w:rFonts w:ascii="Times New Roman" w:eastAsiaTheme="minorHAnsi" w:hAnsi="Times New Roman" w:cs="Times New Roman"/>
          <w:sz w:val="28"/>
          <w:szCs w:val="28"/>
          <w:lang w:eastAsia="en-US"/>
        </w:rPr>
        <w:t>, иерархии и авторитарности.</w:t>
      </w:r>
    </w:p>
    <w:p w:rsidR="00170671" w:rsidRDefault="00170671" w:rsidP="00FB24D0">
      <w:pPr>
        <w:tabs>
          <w:tab w:val="left" w:pos="720"/>
        </w:tabs>
        <w:spacing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ab/>
      </w:r>
      <w:r w:rsidRPr="00695C4A">
        <w:rPr>
          <w:rFonts w:ascii="Times New Roman" w:eastAsiaTheme="minorHAnsi" w:hAnsi="Times New Roman" w:cs="Times New Roman"/>
          <w:i/>
          <w:iCs/>
          <w:sz w:val="28"/>
          <w:szCs w:val="28"/>
          <w:lang w:eastAsia="en-US"/>
        </w:rPr>
        <w:t>В данном параграфе были выявлены современные особенности труда, в частности представлены особенности факторов, формирующих национальную корпоративную культуру.</w:t>
      </w:r>
      <w:r>
        <w:rPr>
          <w:rFonts w:ascii="Times New Roman" w:eastAsiaTheme="minorHAnsi" w:hAnsi="Times New Roman" w:cs="Times New Roman"/>
          <w:sz w:val="28"/>
          <w:szCs w:val="28"/>
          <w:lang w:eastAsia="en-US"/>
        </w:rPr>
        <w:t xml:space="preserve">  </w:t>
      </w:r>
      <w:r w:rsidR="008B4E67" w:rsidRPr="00ED79F0">
        <w:rPr>
          <w:rFonts w:ascii="Times New Roman" w:eastAsiaTheme="minorHAnsi" w:hAnsi="Times New Roman" w:cs="Times New Roman"/>
          <w:i/>
          <w:iCs/>
          <w:sz w:val="28"/>
          <w:szCs w:val="28"/>
          <w:lang w:eastAsia="en-US"/>
        </w:rPr>
        <w:t>В специальной таблице представлены особенности корпоративной культуры государств Азии</w:t>
      </w:r>
    </w:p>
    <w:p w:rsidR="00A03D46" w:rsidRDefault="00170671" w:rsidP="00677148">
      <w:pPr>
        <w:spacing w:line="360" w:lineRule="auto"/>
        <w:ind w:firstLine="708"/>
        <w:jc w:val="both"/>
        <w:rPr>
          <w:rFonts w:ascii="Times New Roman" w:hAnsi="Times New Roman" w:cs="Times New Roman"/>
          <w:sz w:val="28"/>
          <w:szCs w:val="28"/>
        </w:rPr>
      </w:pPr>
      <w:r>
        <w:rPr>
          <w:rFonts w:ascii="Times New Roman" w:eastAsiaTheme="minorHAnsi" w:hAnsi="Times New Roman" w:cs="Times New Roman"/>
          <w:sz w:val="28"/>
          <w:szCs w:val="28"/>
          <w:lang w:eastAsia="en-US"/>
        </w:rPr>
        <w:t xml:space="preserve"> </w:t>
      </w:r>
    </w:p>
    <w:p w:rsidR="00A03D46" w:rsidRDefault="00A03D46" w:rsidP="00677148">
      <w:pPr>
        <w:spacing w:line="360" w:lineRule="auto"/>
        <w:jc w:val="both"/>
        <w:textAlignment w:val="baseline"/>
        <w:rPr>
          <w:rFonts w:ascii="Times New Roman" w:hAnsi="Times New Roman" w:cs="Times New Roman"/>
          <w:color w:val="000000" w:themeColor="text1"/>
          <w:sz w:val="28"/>
          <w:szCs w:val="28"/>
        </w:rPr>
      </w:pPr>
    </w:p>
    <w:p w:rsidR="00E0513A" w:rsidRDefault="00E0513A" w:rsidP="00677148">
      <w:pPr>
        <w:spacing w:line="360" w:lineRule="auto"/>
        <w:jc w:val="both"/>
        <w:textAlignment w:val="baseline"/>
        <w:rPr>
          <w:rFonts w:ascii="Times New Roman" w:hAnsi="Times New Roman" w:cs="Times New Roman"/>
          <w:color w:val="000000" w:themeColor="text1"/>
          <w:sz w:val="28"/>
          <w:szCs w:val="28"/>
        </w:rPr>
      </w:pPr>
    </w:p>
    <w:p w:rsidR="00E0513A" w:rsidRDefault="00E0513A">
      <w:pPr>
        <w:spacing w:line="360" w:lineRule="auto"/>
        <w:jc w:val="both"/>
        <w:textAlignment w:val="baseline"/>
        <w:rPr>
          <w:rFonts w:ascii="Times New Roman" w:hAnsi="Times New Roman" w:cs="Times New Roman"/>
          <w:color w:val="000000" w:themeColor="text1"/>
          <w:sz w:val="28"/>
          <w:szCs w:val="28"/>
        </w:rPr>
      </w:pPr>
    </w:p>
    <w:p w:rsidR="00E0513A" w:rsidRDefault="00E0513A">
      <w:pPr>
        <w:spacing w:line="360" w:lineRule="auto"/>
        <w:jc w:val="both"/>
        <w:textAlignment w:val="baseline"/>
        <w:rPr>
          <w:rFonts w:ascii="Times New Roman" w:hAnsi="Times New Roman" w:cs="Times New Roman"/>
          <w:color w:val="000000" w:themeColor="text1"/>
          <w:sz w:val="28"/>
          <w:szCs w:val="28"/>
        </w:rPr>
      </w:pPr>
    </w:p>
    <w:p w:rsidR="00E0513A" w:rsidRDefault="00E0513A">
      <w:pPr>
        <w:spacing w:line="360" w:lineRule="auto"/>
        <w:jc w:val="both"/>
        <w:textAlignment w:val="baseline"/>
        <w:rPr>
          <w:rFonts w:ascii="Times New Roman" w:hAnsi="Times New Roman" w:cs="Times New Roman"/>
          <w:color w:val="000000" w:themeColor="text1"/>
          <w:sz w:val="28"/>
          <w:szCs w:val="28"/>
        </w:rPr>
      </w:pPr>
    </w:p>
    <w:p w:rsidR="00E0513A" w:rsidRDefault="00E0513A">
      <w:pPr>
        <w:spacing w:line="360" w:lineRule="auto"/>
        <w:jc w:val="both"/>
        <w:textAlignment w:val="baseline"/>
        <w:rPr>
          <w:rFonts w:ascii="Times New Roman" w:hAnsi="Times New Roman" w:cs="Times New Roman"/>
          <w:color w:val="000000" w:themeColor="text1"/>
          <w:sz w:val="28"/>
          <w:szCs w:val="28"/>
        </w:rPr>
      </w:pPr>
    </w:p>
    <w:p w:rsidR="00E0513A" w:rsidRDefault="00E0513A">
      <w:pPr>
        <w:spacing w:line="360" w:lineRule="auto"/>
        <w:jc w:val="both"/>
        <w:textAlignment w:val="baseline"/>
        <w:rPr>
          <w:rFonts w:ascii="Times New Roman" w:hAnsi="Times New Roman" w:cs="Times New Roman"/>
          <w:color w:val="000000" w:themeColor="text1"/>
          <w:sz w:val="28"/>
          <w:szCs w:val="28"/>
        </w:rPr>
      </w:pPr>
    </w:p>
    <w:p w:rsidR="00E0513A" w:rsidRDefault="00E0513A">
      <w:pPr>
        <w:spacing w:line="360" w:lineRule="auto"/>
        <w:jc w:val="both"/>
        <w:textAlignment w:val="baseline"/>
        <w:rPr>
          <w:rFonts w:ascii="Times New Roman" w:hAnsi="Times New Roman" w:cs="Times New Roman"/>
          <w:color w:val="000000" w:themeColor="text1"/>
          <w:sz w:val="28"/>
          <w:szCs w:val="28"/>
        </w:rPr>
      </w:pPr>
    </w:p>
    <w:p w:rsidR="00E0513A" w:rsidRDefault="00E0513A">
      <w:pPr>
        <w:spacing w:line="360" w:lineRule="auto"/>
        <w:jc w:val="both"/>
        <w:textAlignment w:val="baseline"/>
        <w:rPr>
          <w:rFonts w:ascii="Times New Roman" w:hAnsi="Times New Roman" w:cs="Times New Roman"/>
          <w:color w:val="000000" w:themeColor="text1"/>
          <w:sz w:val="28"/>
          <w:szCs w:val="28"/>
        </w:rPr>
      </w:pPr>
    </w:p>
    <w:p w:rsidR="00E0513A" w:rsidRDefault="00E0513A">
      <w:pPr>
        <w:spacing w:line="360" w:lineRule="auto"/>
        <w:jc w:val="both"/>
        <w:textAlignment w:val="baseline"/>
        <w:rPr>
          <w:rFonts w:ascii="Times New Roman" w:hAnsi="Times New Roman" w:cs="Times New Roman"/>
          <w:color w:val="000000" w:themeColor="text1"/>
          <w:sz w:val="28"/>
          <w:szCs w:val="28"/>
        </w:rPr>
      </w:pPr>
    </w:p>
    <w:p w:rsidR="00170671" w:rsidRDefault="00170671" w:rsidP="004C7E95">
      <w:pPr>
        <w:spacing w:line="360" w:lineRule="auto"/>
        <w:textAlignment w:val="baseline"/>
        <w:rPr>
          <w:rFonts w:ascii="Times New Roman" w:hAnsi="Times New Roman" w:cs="Times New Roman"/>
          <w:b/>
        </w:rPr>
      </w:pPr>
    </w:p>
    <w:p w:rsidR="00170671" w:rsidRDefault="00170671" w:rsidP="00B11497">
      <w:pPr>
        <w:spacing w:line="360" w:lineRule="auto"/>
        <w:textAlignment w:val="baseline"/>
        <w:rPr>
          <w:rFonts w:ascii="Times New Roman" w:hAnsi="Times New Roman" w:cs="Times New Roman"/>
          <w:b/>
        </w:rPr>
      </w:pPr>
    </w:p>
    <w:p w:rsidR="00A03D46" w:rsidRPr="00E0513A" w:rsidRDefault="00462940" w:rsidP="00E0513A">
      <w:pPr>
        <w:spacing w:line="360" w:lineRule="auto"/>
        <w:jc w:val="center"/>
        <w:textAlignment w:val="baseline"/>
        <w:rPr>
          <w:rFonts w:ascii="Times New Roman" w:hAnsi="Times New Roman" w:cs="Times New Roman"/>
          <w:color w:val="000000" w:themeColor="text1"/>
          <w:sz w:val="28"/>
          <w:szCs w:val="28"/>
        </w:rPr>
      </w:pPr>
      <w:r>
        <w:rPr>
          <w:rFonts w:ascii="Times New Roman" w:hAnsi="Times New Roman" w:cs="Times New Roman"/>
          <w:b/>
        </w:rPr>
        <w:lastRenderedPageBreak/>
        <w:t>ГЛАВА 2</w:t>
      </w:r>
      <w:r w:rsidR="00E0513A">
        <w:rPr>
          <w:rFonts w:ascii="Times New Roman" w:hAnsi="Times New Roman" w:cs="Times New Roman"/>
          <w:b/>
        </w:rPr>
        <w:t xml:space="preserve">   </w:t>
      </w:r>
      <w:r>
        <w:rPr>
          <w:rFonts w:ascii="Times New Roman" w:hAnsi="Times New Roman" w:cs="Times New Roman"/>
          <w:b/>
        </w:rPr>
        <w:t xml:space="preserve"> ЭВОЛЮЦИЯ ТЕОРИИ И ПРАКТИКИ УПРАВЛЕНИЯ ЧЕЛОВЕЧЕСКИМИ РЕСУРСАМИ В РОССИИ И КИТАЕ</w:t>
      </w:r>
    </w:p>
    <w:p w:rsidR="00E34E1F" w:rsidRPr="00ED79F0" w:rsidRDefault="00E34E1F" w:rsidP="00E34E1F">
      <w:pPr>
        <w:pStyle w:val="TOC2"/>
        <w:rPr>
          <w:b/>
          <w:bCs/>
        </w:rPr>
      </w:pPr>
      <w:r w:rsidRPr="00ED79F0">
        <w:rPr>
          <w:b/>
          <w:bCs/>
        </w:rPr>
        <w:t>2.1 История развития теории и практики управления человеческими ресурсами в России</w:t>
      </w:r>
    </w:p>
    <w:p w:rsidR="00A03D46" w:rsidRDefault="00462940">
      <w:pPr>
        <w:pStyle w:val="TOC2"/>
      </w:pPr>
      <w:r>
        <w:t xml:space="preserve">Сегодня в экономике страны все больше проявляется проблема дефицита рабочей силы. В организациях некому работать: не хватает не только финансирования бюджета для привлечения лучших кадров, но и квалифицированных претендентов на открытые вакансии. Конечно, самая значимая проблема – это именно недостаток сотрудников, которые надежно могут выполнять производственные задачи. Такой дефицит качественного персонала приводит к привлечению на работу пенсионеров, неопытных новичков, которых готовы обучать в период стажировки или практики (но только крупные организации), мигрантов, способных выполнять неквалифицированный труд. </w:t>
      </w:r>
    </w:p>
    <w:p w:rsidR="00A03D46" w:rsidRDefault="00462940">
      <w:pPr>
        <w:pStyle w:val="TOC2"/>
      </w:pPr>
      <w:r>
        <w:t xml:space="preserve">Следовательно, </w:t>
      </w:r>
      <w:r w:rsidR="008B73FC">
        <w:t>очевидно</w:t>
      </w:r>
      <w:r>
        <w:t>, что политика государства в сфере трудовых отношений не особо продуманна и правильно выстроена. Правительство дало возможность рынку самостоятельно регулировать эту непростую область трудовых отношений, при этом снизив контроль за регулированием рыночных отношений. Несмотря на это, ученые не раз отмечали такие перспективы для сферы трудовых отношений. Однако были ли их аргументы достаточно убедительными и верно восприняты руководством страны?</w:t>
      </w:r>
    </w:p>
    <w:p w:rsidR="009E50EE" w:rsidRPr="0016644F" w:rsidRDefault="009E50EE" w:rsidP="0016644F">
      <w:pPr>
        <w:spacing w:line="360" w:lineRule="auto"/>
        <w:jc w:val="both"/>
        <w:rPr>
          <w:rFonts w:ascii="Times New Roman" w:hAnsi="Times New Roman" w:cs="Times New Roman"/>
          <w:sz w:val="28"/>
          <w:szCs w:val="28"/>
          <w:lang w:eastAsia="ru-RU"/>
        </w:rPr>
      </w:pPr>
      <w:r>
        <w:rPr>
          <w:lang w:eastAsia="ru-RU"/>
        </w:rPr>
        <w:t xml:space="preserve">          </w:t>
      </w:r>
      <w:r w:rsidRPr="0016644F">
        <w:rPr>
          <w:rFonts w:ascii="Times New Roman" w:hAnsi="Times New Roman" w:cs="Times New Roman"/>
          <w:sz w:val="28"/>
          <w:szCs w:val="28"/>
          <w:lang w:eastAsia="ru-RU"/>
        </w:rPr>
        <w:t>Опишем ситуацию в российских периодических научных журналах, сначала сравнивая между собой два периода: СССР и Росси</w:t>
      </w:r>
      <w:r w:rsidR="0016644F">
        <w:rPr>
          <w:rFonts w:ascii="Times New Roman" w:hAnsi="Times New Roman" w:cs="Times New Roman"/>
          <w:sz w:val="28"/>
          <w:szCs w:val="28"/>
          <w:lang w:eastAsia="ru-RU"/>
        </w:rPr>
        <w:t>йскую Федерацию</w:t>
      </w:r>
      <w:r w:rsidRPr="0016644F">
        <w:rPr>
          <w:rFonts w:ascii="Times New Roman" w:hAnsi="Times New Roman" w:cs="Times New Roman"/>
          <w:sz w:val="28"/>
          <w:szCs w:val="28"/>
          <w:lang w:eastAsia="ru-RU"/>
        </w:rPr>
        <w:t xml:space="preserve">, затем </w:t>
      </w:r>
      <w:r w:rsidR="0016644F" w:rsidRPr="0016644F">
        <w:rPr>
          <w:rFonts w:ascii="Times New Roman" w:hAnsi="Times New Roman" w:cs="Times New Roman"/>
          <w:sz w:val="28"/>
          <w:szCs w:val="28"/>
          <w:lang w:eastAsia="ru-RU"/>
        </w:rPr>
        <w:t>выделим наиболее востребованную современную тематику.</w:t>
      </w:r>
    </w:p>
    <w:p w:rsidR="00A03D46" w:rsidRDefault="00462940">
      <w:pPr>
        <w:pStyle w:val="TOC2"/>
      </w:pPr>
      <w:r>
        <w:t xml:space="preserve">В приложении 1 собрана информация о центральных периодических изданиях, которые публиковались в России </w:t>
      </w:r>
      <w:r w:rsidR="008B73FC">
        <w:t>до</w:t>
      </w:r>
      <w:r>
        <w:t xml:space="preserve"> 1990 год</w:t>
      </w:r>
      <w:r w:rsidR="008B73FC">
        <w:t xml:space="preserve"> по тематике трудовых отношений</w:t>
      </w:r>
      <w:r>
        <w:t xml:space="preserve">. Они показывают весь ряд тем, интересовавших общество. </w:t>
      </w:r>
      <w:r w:rsidR="008B73FC">
        <w:t xml:space="preserve">Тогда  </w:t>
      </w:r>
      <w:r>
        <w:t xml:space="preserve">в стране было много изданий, посвященных труду и его оплате, например, «Вопросы труда», «Человек и труд», «Известия народного» и прочие. </w:t>
      </w:r>
      <w:r w:rsidR="008B73FC">
        <w:t xml:space="preserve">В таблице указаны основные рублики издаваемых в СССР периодических </w:t>
      </w:r>
      <w:r w:rsidR="008B73FC">
        <w:lastRenderedPageBreak/>
        <w:t xml:space="preserve">научных изданий. Ими были: занятость, охрана труда, стимулы труда, социальная политика и прочие.  </w:t>
      </w:r>
    </w:p>
    <w:p w:rsidR="00A03D46" w:rsidRDefault="00462940">
      <w:pPr>
        <w:pStyle w:val="TOC2"/>
      </w:pPr>
      <w:r>
        <w:t xml:space="preserve">Кроме центральных периодических изданий, вынесенных в приложении 1, было найдено большое количество публицистических изданий, например, «Труд», «Правда» и прочие. С 1921 года издавалась и продолжает по сей день развиваться газета «Труд», которая входила в топ-3 популярных изданий, уступив «Правде» и «Известиям». Газета «Труд» представляла советские профсоюзы. Она была  направлена на рабочую аудиторию, соответственно формировала их взгляды  и одновременно была их рупором.  </w:t>
      </w:r>
    </w:p>
    <w:p w:rsidR="00A03D46" w:rsidRDefault="00462940">
      <w:pPr>
        <w:pStyle w:val="TOC2"/>
      </w:pPr>
      <w:r>
        <w:t>По мере распада СССР и развития рыночных отношений</w:t>
      </w:r>
      <w:r w:rsidR="008B73FC">
        <w:t xml:space="preserve"> изменилась система</w:t>
      </w:r>
      <w:r>
        <w:t xml:space="preserve"> государственного финансирования науки.</w:t>
      </w:r>
      <w:r w:rsidR="008B73FC" w:rsidRPr="008B73FC">
        <w:t xml:space="preserve"> </w:t>
      </w:r>
      <w:r w:rsidR="008B73FC">
        <w:t>Стало издаваться меньше</w:t>
      </w:r>
      <w:r>
        <w:t xml:space="preserve"> </w:t>
      </w:r>
      <w:r w:rsidR="008B73FC">
        <w:t xml:space="preserve"> </w:t>
      </w:r>
      <w:r>
        <w:t>журналов,</w:t>
      </w:r>
      <w:r w:rsidR="008B73FC">
        <w:t xml:space="preserve"> существенно уменьшились их тиражи, </w:t>
      </w:r>
      <w:r>
        <w:t xml:space="preserve"> частично </w:t>
      </w:r>
      <w:r w:rsidR="008B73FC">
        <w:t xml:space="preserve">они </w:t>
      </w:r>
      <w:r>
        <w:t xml:space="preserve">стали издаваться на коммерческих началах. </w:t>
      </w:r>
      <w:r w:rsidR="008B73FC">
        <w:t xml:space="preserve"> Т</w:t>
      </w:r>
      <w:r>
        <w:t>аким образом,  структура публичных научных периодический изданий изменилась. Более подробный профильный перечень с периодическими изданиями по тематике труда предложен в приложении 2.</w:t>
      </w:r>
    </w:p>
    <w:p w:rsidR="00A03D46" w:rsidRDefault="009E50EE">
      <w:pPr>
        <w:pStyle w:val="TOC2"/>
      </w:pPr>
      <w:r>
        <w:t>В новом веке начали  издаваться новые журналы: «Трудовое право» (с 2006 года), «Трудовое право в России и за рубежом» (с 2010 года), «Трудовые споры» (с 2004 года), Справочники кадровика и по управлению персоналом, «Кадровое дело», «Отдел кадров» (с 2001 года).</w:t>
      </w:r>
    </w:p>
    <w:p w:rsidR="00A03D46" w:rsidRDefault="00462940">
      <w:pPr>
        <w:pStyle w:val="TOC2"/>
      </w:pPr>
      <w:r>
        <w:t>Представляется, что лидером в анализе трудовых отношений является журнал «Социально-трудовые исследования», издаваемый центром изучения проблем труда в стране «НИИ труда»</w:t>
      </w:r>
      <w:r w:rsidR="009E50EE">
        <w:t xml:space="preserve">, который  </w:t>
      </w:r>
      <w:r>
        <w:t>изда</w:t>
      </w:r>
      <w:r w:rsidR="009E50EE">
        <w:t>ется</w:t>
      </w:r>
      <w:r>
        <w:t xml:space="preserve">   с </w:t>
      </w:r>
      <w:r w:rsidR="009E50EE">
        <w:t xml:space="preserve">новым заглавием </w:t>
      </w:r>
      <w:r>
        <w:t>2018 года</w:t>
      </w:r>
      <w:r w:rsidR="009E50EE">
        <w:t xml:space="preserve"> (ранее он называ</w:t>
      </w:r>
      <w:r w:rsidR="009E50EE" w:rsidRPr="009E50EE">
        <w:t>лся «Охрана и экономика труда)</w:t>
      </w:r>
      <w:r>
        <w:t xml:space="preserve">. </w:t>
      </w:r>
      <w:r w:rsidR="009E50EE">
        <w:t>В</w:t>
      </w:r>
      <w:r>
        <w:t xml:space="preserve">  первом номере издания с новым названием его главн</w:t>
      </w:r>
      <w:r w:rsidR="0016644F">
        <w:t>ый</w:t>
      </w:r>
      <w:r>
        <w:t xml:space="preserve"> редактор</w:t>
      </w:r>
      <w:r w:rsidR="0016644F">
        <w:t xml:space="preserve"> -</w:t>
      </w:r>
      <w:r>
        <w:t xml:space="preserve"> Н. А. Волгин</w:t>
      </w:r>
      <w:r w:rsidR="0016644F">
        <w:t xml:space="preserve"> -</w:t>
      </w:r>
      <w:r>
        <w:t xml:space="preserve"> </w:t>
      </w:r>
      <w:r w:rsidR="0016644F">
        <w:t xml:space="preserve"> </w:t>
      </w:r>
      <w:r>
        <w:t xml:space="preserve">написал: «Как корабль не назовешь, так он и поплывет» и это справедливо. Журнал – это центр исследований по изучению трудовой сферы, а его сотрудники – авторитетные в России специалисты.  </w:t>
      </w:r>
    </w:p>
    <w:p w:rsidR="007F076A" w:rsidRDefault="00462940" w:rsidP="007F076A">
      <w:pPr>
        <w:pStyle w:val="TOC2"/>
      </w:pPr>
      <w:r>
        <w:t xml:space="preserve">Для того, чтобы оценить степень актуальности содержания журнала, </w:t>
      </w:r>
      <w:r w:rsidR="0016644F">
        <w:t xml:space="preserve"> нами</w:t>
      </w:r>
      <w:r>
        <w:t xml:space="preserve"> был проведен контент-анализ всех 17 номеров</w:t>
      </w:r>
      <w:r w:rsidR="0016644F">
        <w:t xml:space="preserve"> журнала</w:t>
      </w:r>
      <w:r>
        <w:t>, вышедш</w:t>
      </w:r>
      <w:r w:rsidR="0016644F">
        <w:t>его</w:t>
      </w:r>
      <w:r>
        <w:t xml:space="preserve"> под </w:t>
      </w:r>
      <w:r>
        <w:lastRenderedPageBreak/>
        <w:t>новым названием.</w:t>
      </w:r>
      <w:r w:rsidR="007F076A">
        <w:t xml:space="preserve"> Программа исследования приведена в Приложение 3. </w:t>
      </w:r>
      <w:r>
        <w:t xml:space="preserve">Для анализа были сохранены рубрики, предложенные редакционной коллегией. В </w:t>
      </w:r>
      <w:r w:rsidR="007F076A">
        <w:t xml:space="preserve"> </w:t>
      </w:r>
      <w:r>
        <w:t xml:space="preserve"> таблице</w:t>
      </w:r>
      <w:r w:rsidR="007F076A">
        <w:t xml:space="preserve"> 3</w:t>
      </w:r>
      <w:r>
        <w:t xml:space="preserve"> </w:t>
      </w:r>
      <w:r w:rsidR="0016644F">
        <w:t xml:space="preserve"> </w:t>
      </w:r>
      <w:r>
        <w:t>приводится итоговая сумма публикаций по годам; сначала указывается количество публикаций, затем объем, выраженный в количестве страниц, а далее – в процентах к общему тиражу. Данный вариант представления обусловлен требованием наглядности итоговых результатов. Названия рубрик приведены в кратко</w:t>
      </w:r>
      <w:r w:rsidR="0016644F">
        <w:t>й формулировке</w:t>
      </w:r>
      <w:r>
        <w:t xml:space="preserve"> по той же причине. </w:t>
      </w:r>
      <w:r w:rsidR="0016644F">
        <w:t>П</w:t>
      </w:r>
      <w:r>
        <w:t xml:space="preserve">олные названия их рубрик выглядят следующим образом: рынок труда и занятость; охрана и безопасность труда;  профессии будущего; демография, психология и социология труда; управление человеческими ресурсами; зарубежный опыт; уровень и качество жизни; производительность труда; доходы населения и оплата труда; человеческий капитал и профессиональная квалификация; нормирование; рецензии на книги; социальная  защита и социальное партнерство; труд и социум: теоретический ракурс. Порядок рубрик основан на последовательности их выпуска. </w:t>
      </w:r>
    </w:p>
    <w:p w:rsidR="007F076A" w:rsidRPr="007F076A" w:rsidRDefault="007F076A" w:rsidP="007F076A">
      <w:pPr>
        <w:pStyle w:val="TOC2"/>
      </w:pPr>
      <w:r w:rsidRPr="007F076A">
        <w:t xml:space="preserve"> Табл.</w:t>
      </w:r>
      <w:r w:rsidR="00695C4A">
        <w:t>4</w:t>
      </w:r>
      <w:r w:rsidRPr="007F076A">
        <w:t xml:space="preserve">. Структура публикаций в журнале </w:t>
      </w:r>
      <w:r w:rsidRPr="007F076A">
        <w:rPr>
          <w:rFonts w:eastAsia="Times New Roman"/>
          <w:color w:val="434343"/>
          <w:kern w:val="36"/>
        </w:rPr>
        <w:t xml:space="preserve">Социально-трудовые исследования» </w:t>
      </w:r>
      <w:r w:rsidRPr="007F076A">
        <w:t xml:space="preserve">(по  рубрикам)  в общей сумме.  В скобках приведено число публикаций, объем в страницах, доля в объеме </w:t>
      </w:r>
    </w:p>
    <w:tbl>
      <w:tblPr>
        <w:tblStyle w:val="aa"/>
        <w:tblW w:w="0" w:type="auto"/>
        <w:tblLook w:val="04A0" w:firstRow="1" w:lastRow="0" w:firstColumn="1" w:lastColumn="0" w:noHBand="0" w:noVBand="1"/>
      </w:tblPr>
      <w:tblGrid>
        <w:gridCol w:w="1694"/>
        <w:gridCol w:w="1204"/>
        <w:gridCol w:w="1313"/>
        <w:gridCol w:w="1313"/>
        <w:gridCol w:w="1313"/>
        <w:gridCol w:w="1313"/>
        <w:gridCol w:w="1195"/>
      </w:tblGrid>
      <w:tr w:rsidR="007F076A" w:rsidRPr="001A0762" w:rsidTr="00462940">
        <w:tc>
          <w:tcPr>
            <w:tcW w:w="1581"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Рубрики</w:t>
            </w:r>
          </w:p>
        </w:tc>
        <w:tc>
          <w:tcPr>
            <w:tcW w:w="1255"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2018</w:t>
            </w:r>
          </w:p>
        </w:tc>
        <w:tc>
          <w:tcPr>
            <w:tcW w:w="1323"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2019</w:t>
            </w:r>
          </w:p>
        </w:tc>
        <w:tc>
          <w:tcPr>
            <w:tcW w:w="1324"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2020</w:t>
            </w:r>
          </w:p>
        </w:tc>
        <w:tc>
          <w:tcPr>
            <w:tcW w:w="1324"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2021</w:t>
            </w:r>
          </w:p>
        </w:tc>
        <w:tc>
          <w:tcPr>
            <w:tcW w:w="1324"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2022</w:t>
            </w:r>
          </w:p>
        </w:tc>
        <w:tc>
          <w:tcPr>
            <w:tcW w:w="1214"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Всего</w:t>
            </w:r>
          </w:p>
        </w:tc>
      </w:tr>
      <w:tr w:rsidR="007F076A" w:rsidRPr="001A0762" w:rsidTr="00462940">
        <w:tc>
          <w:tcPr>
            <w:tcW w:w="1581"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 xml:space="preserve"> 1.рынок</w:t>
            </w:r>
          </w:p>
        </w:tc>
        <w:tc>
          <w:tcPr>
            <w:tcW w:w="1255"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2/14/15</w:t>
            </w:r>
          </w:p>
        </w:tc>
        <w:tc>
          <w:tcPr>
            <w:tcW w:w="1323"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10/110/24</w:t>
            </w:r>
          </w:p>
        </w:tc>
        <w:tc>
          <w:tcPr>
            <w:tcW w:w="1324"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13/157/30</w:t>
            </w:r>
          </w:p>
        </w:tc>
        <w:tc>
          <w:tcPr>
            <w:tcW w:w="1324"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12/155/31</w:t>
            </w:r>
          </w:p>
        </w:tc>
        <w:tc>
          <w:tcPr>
            <w:tcW w:w="1324"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13/158/24</w:t>
            </w:r>
          </w:p>
        </w:tc>
        <w:tc>
          <w:tcPr>
            <w:tcW w:w="1214"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50/564/26</w:t>
            </w:r>
          </w:p>
        </w:tc>
      </w:tr>
      <w:tr w:rsidR="007F076A" w:rsidRPr="001A0762" w:rsidTr="00462940">
        <w:tc>
          <w:tcPr>
            <w:tcW w:w="1581"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2. охрана</w:t>
            </w:r>
          </w:p>
        </w:tc>
        <w:tc>
          <w:tcPr>
            <w:tcW w:w="1255"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2/20/22</w:t>
            </w:r>
          </w:p>
        </w:tc>
        <w:tc>
          <w:tcPr>
            <w:tcW w:w="1323"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5/50/10</w:t>
            </w:r>
          </w:p>
        </w:tc>
        <w:tc>
          <w:tcPr>
            <w:tcW w:w="1324"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3/20/4</w:t>
            </w:r>
          </w:p>
        </w:tc>
        <w:tc>
          <w:tcPr>
            <w:tcW w:w="1324"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2/20/4</w:t>
            </w:r>
          </w:p>
        </w:tc>
        <w:tc>
          <w:tcPr>
            <w:tcW w:w="1324"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7/64/10</w:t>
            </w:r>
          </w:p>
        </w:tc>
        <w:tc>
          <w:tcPr>
            <w:tcW w:w="1214"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19/174/8</w:t>
            </w:r>
          </w:p>
        </w:tc>
      </w:tr>
      <w:tr w:rsidR="007F076A" w:rsidRPr="001A0762" w:rsidTr="00462940">
        <w:tc>
          <w:tcPr>
            <w:tcW w:w="1581"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3. профессии</w:t>
            </w:r>
          </w:p>
          <w:p w:rsidR="007F076A" w:rsidRPr="001A0762" w:rsidRDefault="007F076A" w:rsidP="00462940">
            <w:pPr>
              <w:rPr>
                <w:rFonts w:ascii="Times New Roman" w:hAnsi="Times New Roman" w:cs="Times New Roman"/>
              </w:rPr>
            </w:pPr>
            <w:r>
              <w:rPr>
                <w:rFonts w:ascii="Times New Roman" w:hAnsi="Times New Roman" w:cs="Times New Roman"/>
              </w:rPr>
              <w:t>Б</w:t>
            </w:r>
            <w:r w:rsidRPr="001A0762">
              <w:rPr>
                <w:rFonts w:ascii="Times New Roman" w:hAnsi="Times New Roman" w:cs="Times New Roman"/>
              </w:rPr>
              <w:t>удущего</w:t>
            </w:r>
          </w:p>
        </w:tc>
        <w:tc>
          <w:tcPr>
            <w:tcW w:w="1255"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1/9/9</w:t>
            </w:r>
          </w:p>
        </w:tc>
        <w:tc>
          <w:tcPr>
            <w:tcW w:w="1323"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4/31/6</w:t>
            </w:r>
          </w:p>
        </w:tc>
        <w:tc>
          <w:tcPr>
            <w:tcW w:w="1324"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w:t>
            </w:r>
          </w:p>
        </w:tc>
        <w:tc>
          <w:tcPr>
            <w:tcW w:w="1324"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w:t>
            </w:r>
          </w:p>
        </w:tc>
        <w:tc>
          <w:tcPr>
            <w:tcW w:w="1324"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w:t>
            </w:r>
          </w:p>
        </w:tc>
        <w:tc>
          <w:tcPr>
            <w:tcW w:w="1214"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5/40/2</w:t>
            </w:r>
          </w:p>
        </w:tc>
      </w:tr>
      <w:tr w:rsidR="007F076A" w:rsidRPr="001A0762" w:rsidTr="00462940">
        <w:tc>
          <w:tcPr>
            <w:tcW w:w="1581"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4.демография</w:t>
            </w:r>
          </w:p>
          <w:p w:rsidR="007F076A" w:rsidRPr="001A0762" w:rsidRDefault="007F076A" w:rsidP="00462940">
            <w:pPr>
              <w:rPr>
                <w:rFonts w:ascii="Times New Roman" w:hAnsi="Times New Roman" w:cs="Times New Roman"/>
              </w:rPr>
            </w:pPr>
            <w:r w:rsidRPr="001A0762">
              <w:rPr>
                <w:rFonts w:ascii="Times New Roman" w:hAnsi="Times New Roman" w:cs="Times New Roman"/>
              </w:rPr>
              <w:t>-</w:t>
            </w:r>
            <w:r>
              <w:rPr>
                <w:rFonts w:ascii="Times New Roman" w:hAnsi="Times New Roman" w:cs="Times New Roman"/>
              </w:rPr>
              <w:t xml:space="preserve"> </w:t>
            </w:r>
            <w:r w:rsidRPr="001A0762">
              <w:rPr>
                <w:rFonts w:ascii="Times New Roman" w:hAnsi="Times New Roman" w:cs="Times New Roman"/>
              </w:rPr>
              <w:t>социология</w:t>
            </w:r>
          </w:p>
        </w:tc>
        <w:tc>
          <w:tcPr>
            <w:tcW w:w="1255"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2/25/28</w:t>
            </w:r>
          </w:p>
        </w:tc>
        <w:tc>
          <w:tcPr>
            <w:tcW w:w="1323"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7/87/19</w:t>
            </w:r>
          </w:p>
        </w:tc>
        <w:tc>
          <w:tcPr>
            <w:tcW w:w="1324"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2/19/4</w:t>
            </w:r>
          </w:p>
          <w:p w:rsidR="007F076A" w:rsidRPr="001A0762" w:rsidRDefault="007F076A" w:rsidP="00462940">
            <w:pPr>
              <w:rPr>
                <w:rFonts w:ascii="Times New Roman" w:hAnsi="Times New Roman" w:cs="Times New Roman"/>
              </w:rPr>
            </w:pPr>
            <w:r w:rsidRPr="001A0762">
              <w:rPr>
                <w:rFonts w:ascii="Times New Roman" w:hAnsi="Times New Roman" w:cs="Times New Roman"/>
              </w:rPr>
              <w:t>-</w:t>
            </w:r>
          </w:p>
        </w:tc>
        <w:tc>
          <w:tcPr>
            <w:tcW w:w="1324"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4/43/9</w:t>
            </w:r>
          </w:p>
          <w:p w:rsidR="007F076A" w:rsidRPr="001A0762" w:rsidRDefault="007F076A" w:rsidP="00462940">
            <w:pPr>
              <w:rPr>
                <w:rFonts w:ascii="Times New Roman" w:hAnsi="Times New Roman" w:cs="Times New Roman"/>
              </w:rPr>
            </w:pPr>
            <w:r w:rsidRPr="001A0762">
              <w:rPr>
                <w:rFonts w:ascii="Times New Roman" w:hAnsi="Times New Roman" w:cs="Times New Roman"/>
              </w:rPr>
              <w:t>3/30/6</w:t>
            </w:r>
          </w:p>
        </w:tc>
        <w:tc>
          <w:tcPr>
            <w:tcW w:w="1324"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2/25/4</w:t>
            </w:r>
          </w:p>
          <w:p w:rsidR="007F076A" w:rsidRPr="001A0762" w:rsidRDefault="007F076A" w:rsidP="00462940">
            <w:pPr>
              <w:rPr>
                <w:rFonts w:ascii="Times New Roman" w:hAnsi="Times New Roman" w:cs="Times New Roman"/>
              </w:rPr>
            </w:pPr>
            <w:r w:rsidRPr="001A0762">
              <w:rPr>
                <w:rFonts w:ascii="Times New Roman" w:hAnsi="Times New Roman" w:cs="Times New Roman"/>
              </w:rPr>
              <w:t>5/51/8</w:t>
            </w:r>
          </w:p>
        </w:tc>
        <w:tc>
          <w:tcPr>
            <w:tcW w:w="1214"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25/280/13</w:t>
            </w:r>
          </w:p>
        </w:tc>
      </w:tr>
      <w:tr w:rsidR="007F076A" w:rsidRPr="001A0762" w:rsidTr="00462940">
        <w:tc>
          <w:tcPr>
            <w:tcW w:w="1581"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5.УЧР</w:t>
            </w:r>
          </w:p>
        </w:tc>
        <w:tc>
          <w:tcPr>
            <w:tcW w:w="1255"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2/18/19</w:t>
            </w:r>
          </w:p>
        </w:tc>
        <w:tc>
          <w:tcPr>
            <w:tcW w:w="1323"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3/30/6</w:t>
            </w:r>
          </w:p>
        </w:tc>
        <w:tc>
          <w:tcPr>
            <w:tcW w:w="1324"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4/56/11</w:t>
            </w:r>
          </w:p>
        </w:tc>
        <w:tc>
          <w:tcPr>
            <w:tcW w:w="1324"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3/30/6</w:t>
            </w:r>
          </w:p>
        </w:tc>
        <w:tc>
          <w:tcPr>
            <w:tcW w:w="1324"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10/111/17</w:t>
            </w:r>
          </w:p>
        </w:tc>
        <w:tc>
          <w:tcPr>
            <w:tcW w:w="1214"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22/245/11</w:t>
            </w:r>
          </w:p>
        </w:tc>
      </w:tr>
      <w:tr w:rsidR="007F076A" w:rsidRPr="001A0762" w:rsidTr="00462940">
        <w:tc>
          <w:tcPr>
            <w:tcW w:w="1581"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6. Зар.</w:t>
            </w:r>
            <w:r>
              <w:rPr>
                <w:rFonts w:ascii="Times New Roman" w:hAnsi="Times New Roman" w:cs="Times New Roman"/>
              </w:rPr>
              <w:t xml:space="preserve"> </w:t>
            </w:r>
            <w:r w:rsidRPr="001A0762">
              <w:rPr>
                <w:rFonts w:ascii="Times New Roman" w:hAnsi="Times New Roman" w:cs="Times New Roman"/>
              </w:rPr>
              <w:t>опыт</w:t>
            </w:r>
          </w:p>
        </w:tc>
        <w:tc>
          <w:tcPr>
            <w:tcW w:w="1255"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1/10/11</w:t>
            </w:r>
          </w:p>
        </w:tc>
        <w:tc>
          <w:tcPr>
            <w:tcW w:w="1323"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w:t>
            </w:r>
          </w:p>
        </w:tc>
        <w:tc>
          <w:tcPr>
            <w:tcW w:w="1324"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4/45/9</w:t>
            </w:r>
          </w:p>
        </w:tc>
        <w:tc>
          <w:tcPr>
            <w:tcW w:w="1324"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2/20/4</w:t>
            </w:r>
          </w:p>
        </w:tc>
        <w:tc>
          <w:tcPr>
            <w:tcW w:w="1324" w:type="dxa"/>
          </w:tcPr>
          <w:p w:rsidR="007F076A" w:rsidRPr="001A0762" w:rsidRDefault="007F076A" w:rsidP="00462940">
            <w:pPr>
              <w:rPr>
                <w:rFonts w:ascii="Times New Roman" w:hAnsi="Times New Roman" w:cs="Times New Roman"/>
              </w:rPr>
            </w:pPr>
          </w:p>
        </w:tc>
        <w:tc>
          <w:tcPr>
            <w:tcW w:w="1214"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7/75/3</w:t>
            </w:r>
          </w:p>
        </w:tc>
      </w:tr>
      <w:tr w:rsidR="007F076A" w:rsidRPr="001A0762" w:rsidTr="00462940">
        <w:tc>
          <w:tcPr>
            <w:tcW w:w="1581"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7. Уровень жизни</w:t>
            </w:r>
          </w:p>
        </w:tc>
        <w:tc>
          <w:tcPr>
            <w:tcW w:w="1255" w:type="dxa"/>
          </w:tcPr>
          <w:p w:rsidR="007F076A" w:rsidRPr="001A0762" w:rsidRDefault="007F076A" w:rsidP="00462940">
            <w:pPr>
              <w:rPr>
                <w:rFonts w:ascii="Times New Roman" w:hAnsi="Times New Roman" w:cs="Times New Roman"/>
              </w:rPr>
            </w:pPr>
          </w:p>
        </w:tc>
        <w:tc>
          <w:tcPr>
            <w:tcW w:w="1323"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4/32/6</w:t>
            </w:r>
          </w:p>
        </w:tc>
        <w:tc>
          <w:tcPr>
            <w:tcW w:w="1324"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3/30/5</w:t>
            </w:r>
          </w:p>
        </w:tc>
        <w:tc>
          <w:tcPr>
            <w:tcW w:w="1324"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1/14/3</w:t>
            </w:r>
          </w:p>
        </w:tc>
        <w:tc>
          <w:tcPr>
            <w:tcW w:w="1324"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1/7/1</w:t>
            </w:r>
          </w:p>
        </w:tc>
        <w:tc>
          <w:tcPr>
            <w:tcW w:w="1214"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9/83/4</w:t>
            </w:r>
          </w:p>
        </w:tc>
      </w:tr>
      <w:tr w:rsidR="007F076A" w:rsidRPr="001A0762" w:rsidTr="00462940">
        <w:tc>
          <w:tcPr>
            <w:tcW w:w="1581"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 xml:space="preserve">8. </w:t>
            </w:r>
            <w:proofErr w:type="spellStart"/>
            <w:r w:rsidRPr="001A0762">
              <w:rPr>
                <w:rFonts w:ascii="Times New Roman" w:hAnsi="Times New Roman" w:cs="Times New Roman"/>
              </w:rPr>
              <w:t>Произво-дительность</w:t>
            </w:r>
            <w:proofErr w:type="spellEnd"/>
          </w:p>
        </w:tc>
        <w:tc>
          <w:tcPr>
            <w:tcW w:w="1255" w:type="dxa"/>
          </w:tcPr>
          <w:p w:rsidR="007F076A" w:rsidRPr="001A0762" w:rsidRDefault="007F076A" w:rsidP="00462940">
            <w:pPr>
              <w:rPr>
                <w:rFonts w:ascii="Times New Roman" w:hAnsi="Times New Roman" w:cs="Times New Roman"/>
              </w:rPr>
            </w:pPr>
          </w:p>
        </w:tc>
        <w:tc>
          <w:tcPr>
            <w:tcW w:w="1323"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5/53/10</w:t>
            </w:r>
          </w:p>
        </w:tc>
        <w:tc>
          <w:tcPr>
            <w:tcW w:w="1324"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1/12/2</w:t>
            </w:r>
          </w:p>
        </w:tc>
        <w:tc>
          <w:tcPr>
            <w:tcW w:w="1324"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1/10/2</w:t>
            </w:r>
          </w:p>
        </w:tc>
        <w:tc>
          <w:tcPr>
            <w:tcW w:w="1324"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2/18/3</w:t>
            </w:r>
          </w:p>
        </w:tc>
        <w:tc>
          <w:tcPr>
            <w:tcW w:w="1214"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9/93/4</w:t>
            </w:r>
          </w:p>
        </w:tc>
      </w:tr>
      <w:tr w:rsidR="007F076A" w:rsidRPr="001A0762" w:rsidTr="00462940">
        <w:tc>
          <w:tcPr>
            <w:tcW w:w="1581"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 xml:space="preserve">9. Оплата </w:t>
            </w:r>
            <w:proofErr w:type="spellStart"/>
            <w:r w:rsidRPr="001A0762">
              <w:rPr>
                <w:rFonts w:ascii="Times New Roman" w:hAnsi="Times New Roman" w:cs="Times New Roman"/>
              </w:rPr>
              <w:t>тр</w:t>
            </w:r>
            <w:proofErr w:type="spellEnd"/>
          </w:p>
        </w:tc>
        <w:tc>
          <w:tcPr>
            <w:tcW w:w="1255" w:type="dxa"/>
          </w:tcPr>
          <w:p w:rsidR="007F076A" w:rsidRPr="001A0762" w:rsidRDefault="007F076A" w:rsidP="00462940">
            <w:pPr>
              <w:rPr>
                <w:rFonts w:ascii="Times New Roman" w:hAnsi="Times New Roman" w:cs="Times New Roman"/>
              </w:rPr>
            </w:pPr>
          </w:p>
        </w:tc>
        <w:tc>
          <w:tcPr>
            <w:tcW w:w="1323"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5/52/10</w:t>
            </w:r>
          </w:p>
        </w:tc>
        <w:tc>
          <w:tcPr>
            <w:tcW w:w="1324"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7/72/14</w:t>
            </w:r>
          </w:p>
        </w:tc>
        <w:tc>
          <w:tcPr>
            <w:tcW w:w="1324"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2/29/5</w:t>
            </w:r>
          </w:p>
        </w:tc>
        <w:tc>
          <w:tcPr>
            <w:tcW w:w="1324"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5/42/6</w:t>
            </w:r>
          </w:p>
        </w:tc>
        <w:tc>
          <w:tcPr>
            <w:tcW w:w="1214"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19/195/9</w:t>
            </w:r>
          </w:p>
        </w:tc>
      </w:tr>
      <w:tr w:rsidR="007F076A" w:rsidRPr="001A0762" w:rsidTr="00462940">
        <w:tc>
          <w:tcPr>
            <w:tcW w:w="1581"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10.человечес-кай капитал, квалификации</w:t>
            </w:r>
          </w:p>
        </w:tc>
        <w:tc>
          <w:tcPr>
            <w:tcW w:w="1255" w:type="dxa"/>
          </w:tcPr>
          <w:p w:rsidR="007F076A" w:rsidRPr="001A0762" w:rsidRDefault="007F076A" w:rsidP="00462940">
            <w:pPr>
              <w:rPr>
                <w:rFonts w:ascii="Times New Roman" w:hAnsi="Times New Roman" w:cs="Times New Roman"/>
              </w:rPr>
            </w:pPr>
          </w:p>
        </w:tc>
        <w:tc>
          <w:tcPr>
            <w:tcW w:w="1323"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3/38/8</w:t>
            </w:r>
          </w:p>
        </w:tc>
        <w:tc>
          <w:tcPr>
            <w:tcW w:w="1324"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8/98/19</w:t>
            </w:r>
          </w:p>
        </w:tc>
        <w:tc>
          <w:tcPr>
            <w:tcW w:w="1324"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10/92/18</w:t>
            </w:r>
          </w:p>
        </w:tc>
        <w:tc>
          <w:tcPr>
            <w:tcW w:w="1324"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7/85/13</w:t>
            </w:r>
          </w:p>
        </w:tc>
        <w:tc>
          <w:tcPr>
            <w:tcW w:w="1214"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28/313/14</w:t>
            </w:r>
          </w:p>
        </w:tc>
      </w:tr>
      <w:tr w:rsidR="007F076A" w:rsidRPr="001A0762" w:rsidTr="00462940">
        <w:tc>
          <w:tcPr>
            <w:tcW w:w="1581"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11.нормиро-вание</w:t>
            </w:r>
          </w:p>
        </w:tc>
        <w:tc>
          <w:tcPr>
            <w:tcW w:w="1255" w:type="dxa"/>
          </w:tcPr>
          <w:p w:rsidR="007F076A" w:rsidRPr="001A0762" w:rsidRDefault="007F076A" w:rsidP="00462940">
            <w:pPr>
              <w:rPr>
                <w:rFonts w:ascii="Times New Roman" w:hAnsi="Times New Roman" w:cs="Times New Roman"/>
              </w:rPr>
            </w:pPr>
          </w:p>
        </w:tc>
        <w:tc>
          <w:tcPr>
            <w:tcW w:w="1323" w:type="dxa"/>
          </w:tcPr>
          <w:p w:rsidR="007F076A" w:rsidRPr="001A0762" w:rsidRDefault="007F076A" w:rsidP="00462940">
            <w:pPr>
              <w:rPr>
                <w:rFonts w:ascii="Times New Roman" w:hAnsi="Times New Roman" w:cs="Times New Roman"/>
              </w:rPr>
            </w:pPr>
          </w:p>
        </w:tc>
        <w:tc>
          <w:tcPr>
            <w:tcW w:w="1324"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w:t>
            </w:r>
          </w:p>
        </w:tc>
        <w:tc>
          <w:tcPr>
            <w:tcW w:w="1324"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3/32/6</w:t>
            </w:r>
          </w:p>
        </w:tc>
        <w:tc>
          <w:tcPr>
            <w:tcW w:w="1324" w:type="dxa"/>
          </w:tcPr>
          <w:p w:rsidR="007F076A" w:rsidRPr="001A0762" w:rsidRDefault="007F076A" w:rsidP="00462940">
            <w:pPr>
              <w:rPr>
                <w:rFonts w:ascii="Times New Roman" w:hAnsi="Times New Roman" w:cs="Times New Roman"/>
              </w:rPr>
            </w:pPr>
          </w:p>
        </w:tc>
        <w:tc>
          <w:tcPr>
            <w:tcW w:w="1214"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3/32/2</w:t>
            </w:r>
          </w:p>
        </w:tc>
      </w:tr>
      <w:tr w:rsidR="007F076A" w:rsidRPr="001A0762" w:rsidTr="00462940">
        <w:tc>
          <w:tcPr>
            <w:tcW w:w="1581"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lastRenderedPageBreak/>
              <w:t>12.рецензии</w:t>
            </w:r>
          </w:p>
        </w:tc>
        <w:tc>
          <w:tcPr>
            <w:tcW w:w="1255" w:type="dxa"/>
          </w:tcPr>
          <w:p w:rsidR="007F076A" w:rsidRPr="001A0762" w:rsidRDefault="007F076A" w:rsidP="00462940">
            <w:pPr>
              <w:rPr>
                <w:rFonts w:ascii="Times New Roman" w:hAnsi="Times New Roman" w:cs="Times New Roman"/>
              </w:rPr>
            </w:pPr>
          </w:p>
        </w:tc>
        <w:tc>
          <w:tcPr>
            <w:tcW w:w="1323" w:type="dxa"/>
          </w:tcPr>
          <w:p w:rsidR="007F076A" w:rsidRPr="001A0762" w:rsidRDefault="007F076A" w:rsidP="00462940">
            <w:pPr>
              <w:rPr>
                <w:rFonts w:ascii="Times New Roman" w:hAnsi="Times New Roman" w:cs="Times New Roman"/>
              </w:rPr>
            </w:pPr>
          </w:p>
        </w:tc>
        <w:tc>
          <w:tcPr>
            <w:tcW w:w="1324" w:type="dxa"/>
          </w:tcPr>
          <w:p w:rsidR="007F076A" w:rsidRPr="001A0762" w:rsidRDefault="007F076A" w:rsidP="00462940">
            <w:pPr>
              <w:rPr>
                <w:rFonts w:ascii="Times New Roman" w:hAnsi="Times New Roman" w:cs="Times New Roman"/>
                <w:b/>
                <w:bCs/>
              </w:rPr>
            </w:pPr>
            <w:r w:rsidRPr="001A0762">
              <w:rPr>
                <w:rFonts w:ascii="Times New Roman" w:hAnsi="Times New Roman" w:cs="Times New Roman"/>
              </w:rPr>
              <w:t>3/9/1</w:t>
            </w:r>
          </w:p>
        </w:tc>
        <w:tc>
          <w:tcPr>
            <w:tcW w:w="1324"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2/6/1</w:t>
            </w:r>
          </w:p>
        </w:tc>
        <w:tc>
          <w:tcPr>
            <w:tcW w:w="1324"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2/6/1</w:t>
            </w:r>
          </w:p>
        </w:tc>
        <w:tc>
          <w:tcPr>
            <w:tcW w:w="1214"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7/21/1</w:t>
            </w:r>
            <w:r w:rsidRPr="001A0762">
              <w:rPr>
                <w:rFonts w:ascii="Times New Roman" w:hAnsi="Times New Roman" w:cs="Times New Roman"/>
              </w:rPr>
              <w:br/>
            </w:r>
          </w:p>
        </w:tc>
      </w:tr>
      <w:tr w:rsidR="007F076A" w:rsidRPr="001A0762" w:rsidTr="00462940">
        <w:tc>
          <w:tcPr>
            <w:tcW w:w="1581"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13. соц. защита</w:t>
            </w:r>
          </w:p>
        </w:tc>
        <w:tc>
          <w:tcPr>
            <w:tcW w:w="1255" w:type="dxa"/>
          </w:tcPr>
          <w:p w:rsidR="007F076A" w:rsidRPr="001A0762" w:rsidRDefault="007F076A" w:rsidP="00462940">
            <w:pPr>
              <w:rPr>
                <w:rFonts w:ascii="Times New Roman" w:hAnsi="Times New Roman" w:cs="Times New Roman"/>
              </w:rPr>
            </w:pPr>
          </w:p>
        </w:tc>
        <w:tc>
          <w:tcPr>
            <w:tcW w:w="1323" w:type="dxa"/>
          </w:tcPr>
          <w:p w:rsidR="007F076A" w:rsidRPr="001A0762" w:rsidRDefault="007F076A" w:rsidP="00462940">
            <w:pPr>
              <w:rPr>
                <w:rFonts w:ascii="Times New Roman" w:hAnsi="Times New Roman" w:cs="Times New Roman"/>
              </w:rPr>
            </w:pPr>
          </w:p>
        </w:tc>
        <w:tc>
          <w:tcPr>
            <w:tcW w:w="1324" w:type="dxa"/>
          </w:tcPr>
          <w:p w:rsidR="007F076A" w:rsidRPr="001A0762" w:rsidRDefault="007F076A" w:rsidP="00462940">
            <w:pPr>
              <w:rPr>
                <w:rFonts w:ascii="Times New Roman" w:hAnsi="Times New Roman" w:cs="Times New Roman"/>
              </w:rPr>
            </w:pPr>
          </w:p>
        </w:tc>
        <w:tc>
          <w:tcPr>
            <w:tcW w:w="1324" w:type="dxa"/>
          </w:tcPr>
          <w:p w:rsidR="007F076A" w:rsidRPr="001A0762" w:rsidRDefault="007F076A" w:rsidP="00462940">
            <w:pPr>
              <w:rPr>
                <w:rFonts w:ascii="Times New Roman" w:hAnsi="Times New Roman" w:cs="Times New Roman"/>
              </w:rPr>
            </w:pPr>
          </w:p>
        </w:tc>
        <w:tc>
          <w:tcPr>
            <w:tcW w:w="1324"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4/42/6</w:t>
            </w:r>
          </w:p>
        </w:tc>
        <w:tc>
          <w:tcPr>
            <w:tcW w:w="1214"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4/42/2</w:t>
            </w:r>
          </w:p>
        </w:tc>
      </w:tr>
      <w:tr w:rsidR="007F076A" w:rsidRPr="001A0762" w:rsidTr="00462940">
        <w:tc>
          <w:tcPr>
            <w:tcW w:w="1581"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14 теория</w:t>
            </w:r>
          </w:p>
        </w:tc>
        <w:tc>
          <w:tcPr>
            <w:tcW w:w="1255" w:type="dxa"/>
          </w:tcPr>
          <w:p w:rsidR="007F076A" w:rsidRPr="001A0762" w:rsidRDefault="007F076A" w:rsidP="00462940">
            <w:pPr>
              <w:rPr>
                <w:rFonts w:ascii="Times New Roman" w:hAnsi="Times New Roman" w:cs="Times New Roman"/>
              </w:rPr>
            </w:pPr>
          </w:p>
        </w:tc>
        <w:tc>
          <w:tcPr>
            <w:tcW w:w="1323" w:type="dxa"/>
          </w:tcPr>
          <w:p w:rsidR="007F076A" w:rsidRPr="001A0762" w:rsidRDefault="007F076A" w:rsidP="00462940">
            <w:pPr>
              <w:rPr>
                <w:rFonts w:ascii="Times New Roman" w:hAnsi="Times New Roman" w:cs="Times New Roman"/>
              </w:rPr>
            </w:pPr>
          </w:p>
        </w:tc>
        <w:tc>
          <w:tcPr>
            <w:tcW w:w="1324" w:type="dxa"/>
          </w:tcPr>
          <w:p w:rsidR="007F076A" w:rsidRPr="001A0762" w:rsidRDefault="007F076A" w:rsidP="00462940">
            <w:pPr>
              <w:rPr>
                <w:rFonts w:ascii="Times New Roman" w:hAnsi="Times New Roman" w:cs="Times New Roman"/>
              </w:rPr>
            </w:pPr>
          </w:p>
        </w:tc>
        <w:tc>
          <w:tcPr>
            <w:tcW w:w="1324" w:type="dxa"/>
          </w:tcPr>
          <w:p w:rsidR="007F076A" w:rsidRPr="001A0762" w:rsidRDefault="007F076A" w:rsidP="00462940">
            <w:pPr>
              <w:rPr>
                <w:rFonts w:ascii="Times New Roman" w:hAnsi="Times New Roman" w:cs="Times New Roman"/>
              </w:rPr>
            </w:pPr>
          </w:p>
        </w:tc>
        <w:tc>
          <w:tcPr>
            <w:tcW w:w="1324"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4/38/6</w:t>
            </w:r>
          </w:p>
        </w:tc>
        <w:tc>
          <w:tcPr>
            <w:tcW w:w="1214"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4/38/2</w:t>
            </w:r>
          </w:p>
        </w:tc>
      </w:tr>
      <w:tr w:rsidR="007F076A" w:rsidRPr="001A0762" w:rsidTr="00462940">
        <w:tc>
          <w:tcPr>
            <w:tcW w:w="1581"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Итог</w:t>
            </w:r>
            <w:r w:rsidR="00E171AF">
              <w:rPr>
                <w:rFonts w:ascii="Times New Roman" w:hAnsi="Times New Roman" w:cs="Times New Roman"/>
              </w:rPr>
              <w:t>о</w:t>
            </w:r>
            <w:r w:rsidRPr="001A0762">
              <w:rPr>
                <w:rFonts w:ascii="Times New Roman" w:hAnsi="Times New Roman" w:cs="Times New Roman"/>
              </w:rPr>
              <w:t xml:space="preserve">: </w:t>
            </w:r>
          </w:p>
        </w:tc>
        <w:tc>
          <w:tcPr>
            <w:tcW w:w="1255"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10/96/100</w:t>
            </w:r>
          </w:p>
        </w:tc>
        <w:tc>
          <w:tcPr>
            <w:tcW w:w="1323"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46/483/100</w:t>
            </w:r>
          </w:p>
        </w:tc>
        <w:tc>
          <w:tcPr>
            <w:tcW w:w="1324"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48/518/100</w:t>
            </w:r>
          </w:p>
        </w:tc>
        <w:tc>
          <w:tcPr>
            <w:tcW w:w="1324"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45/481/100</w:t>
            </w:r>
          </w:p>
        </w:tc>
        <w:tc>
          <w:tcPr>
            <w:tcW w:w="1324"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62/647/100</w:t>
            </w:r>
          </w:p>
        </w:tc>
        <w:tc>
          <w:tcPr>
            <w:tcW w:w="1214" w:type="dxa"/>
          </w:tcPr>
          <w:p w:rsidR="007F076A" w:rsidRPr="001A0762" w:rsidRDefault="007F076A" w:rsidP="00462940">
            <w:pPr>
              <w:rPr>
                <w:rFonts w:ascii="Times New Roman" w:hAnsi="Times New Roman" w:cs="Times New Roman"/>
              </w:rPr>
            </w:pPr>
            <w:r w:rsidRPr="001A0762">
              <w:rPr>
                <w:rFonts w:ascii="Times New Roman" w:hAnsi="Times New Roman" w:cs="Times New Roman"/>
              </w:rPr>
              <w:t>211/2195</w:t>
            </w:r>
          </w:p>
        </w:tc>
      </w:tr>
    </w:tbl>
    <w:p w:rsidR="007F076A" w:rsidRPr="007F076A" w:rsidRDefault="007F076A" w:rsidP="007F076A">
      <w:pPr>
        <w:rPr>
          <w:lang w:eastAsia="ru-RU"/>
        </w:rPr>
      </w:pPr>
    </w:p>
    <w:p w:rsidR="00E171AF" w:rsidRDefault="00E171AF" w:rsidP="00E171A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171AF">
        <w:rPr>
          <w:rFonts w:ascii="Times New Roman" w:hAnsi="Times New Roman" w:cs="Times New Roman"/>
          <w:sz w:val="28"/>
          <w:szCs w:val="28"/>
        </w:rPr>
        <w:t>По итогам проведенного контент-анализа можно сделать следующие выводы. Прежде всего, это</w:t>
      </w:r>
      <w:r w:rsidR="007F076A" w:rsidRPr="00E171AF">
        <w:rPr>
          <w:rFonts w:ascii="Times New Roman" w:hAnsi="Times New Roman" w:cs="Times New Roman"/>
          <w:sz w:val="28"/>
          <w:szCs w:val="28"/>
        </w:rPr>
        <w:t xml:space="preserve"> то, что</w:t>
      </w:r>
      <w:r w:rsidRPr="00E171AF">
        <w:rPr>
          <w:rFonts w:ascii="Times New Roman" w:hAnsi="Times New Roman" w:cs="Times New Roman"/>
          <w:sz w:val="28"/>
          <w:szCs w:val="28"/>
        </w:rPr>
        <w:t xml:space="preserve"> фокус внимания</w:t>
      </w:r>
      <w:r w:rsidR="007F076A" w:rsidRPr="00E171AF">
        <w:rPr>
          <w:rFonts w:ascii="Times New Roman" w:hAnsi="Times New Roman" w:cs="Times New Roman"/>
          <w:sz w:val="28"/>
          <w:szCs w:val="28"/>
        </w:rPr>
        <w:t xml:space="preserve"> журнала и его </w:t>
      </w:r>
      <w:r w:rsidRPr="00E171AF">
        <w:rPr>
          <w:rFonts w:ascii="Times New Roman" w:hAnsi="Times New Roman" w:cs="Times New Roman"/>
          <w:sz w:val="28"/>
          <w:szCs w:val="28"/>
        </w:rPr>
        <w:t xml:space="preserve"> главн</w:t>
      </w:r>
      <w:r w:rsidR="007F076A" w:rsidRPr="00E171AF">
        <w:rPr>
          <w:rFonts w:ascii="Times New Roman" w:hAnsi="Times New Roman" w:cs="Times New Roman"/>
          <w:sz w:val="28"/>
          <w:szCs w:val="28"/>
        </w:rPr>
        <w:t>ая</w:t>
      </w:r>
      <w:r w:rsidRPr="00E171AF">
        <w:rPr>
          <w:rFonts w:ascii="Times New Roman" w:hAnsi="Times New Roman" w:cs="Times New Roman"/>
          <w:sz w:val="28"/>
          <w:szCs w:val="28"/>
        </w:rPr>
        <w:t xml:space="preserve"> ценност</w:t>
      </w:r>
      <w:r w:rsidR="007F076A" w:rsidRPr="00E171AF">
        <w:rPr>
          <w:rFonts w:ascii="Times New Roman" w:hAnsi="Times New Roman" w:cs="Times New Roman"/>
          <w:sz w:val="28"/>
          <w:szCs w:val="28"/>
        </w:rPr>
        <w:t>ь -</w:t>
      </w:r>
      <w:r w:rsidRPr="00E171AF">
        <w:rPr>
          <w:rFonts w:ascii="Times New Roman" w:hAnsi="Times New Roman" w:cs="Times New Roman"/>
          <w:sz w:val="28"/>
          <w:szCs w:val="28"/>
        </w:rPr>
        <w:t xml:space="preserve"> исследовательск</w:t>
      </w:r>
      <w:r w:rsidR="007F076A" w:rsidRPr="00E171AF">
        <w:rPr>
          <w:rFonts w:ascii="Times New Roman" w:hAnsi="Times New Roman" w:cs="Times New Roman"/>
          <w:sz w:val="28"/>
          <w:szCs w:val="28"/>
        </w:rPr>
        <w:t>ий</w:t>
      </w:r>
      <w:r w:rsidRPr="00E171AF">
        <w:rPr>
          <w:rFonts w:ascii="Times New Roman" w:hAnsi="Times New Roman" w:cs="Times New Roman"/>
          <w:sz w:val="28"/>
          <w:szCs w:val="28"/>
        </w:rPr>
        <w:t xml:space="preserve"> характер подавляющего большинства публикаций. </w:t>
      </w:r>
      <w:r w:rsidR="007F076A" w:rsidRPr="00E171AF">
        <w:rPr>
          <w:rFonts w:ascii="Times New Roman" w:hAnsi="Times New Roman" w:cs="Times New Roman"/>
          <w:sz w:val="28"/>
          <w:szCs w:val="28"/>
        </w:rPr>
        <w:t>Итоговый (суммарный) анализ публикаций показал, что доминирующей тематикой стала преобразование труда в рамках рыночных отношений (четверть публикаций), на втором месте – человеческий капитала (</w:t>
      </w:r>
      <w:r w:rsidRPr="00E171AF">
        <w:rPr>
          <w:rFonts w:ascii="Times New Roman" w:hAnsi="Times New Roman" w:cs="Times New Roman"/>
          <w:sz w:val="28"/>
          <w:szCs w:val="28"/>
        </w:rPr>
        <w:t>пути повышения и оценивания квалификации) (14%), на третьем – социологический  (демографический) ракурс – 14%, на четвертом - управление человеческими ресурсами</w:t>
      </w:r>
      <w:r>
        <w:t xml:space="preserve"> (11%). </w:t>
      </w:r>
      <w:r>
        <w:rPr>
          <w:rFonts w:ascii="Times New Roman" w:hAnsi="Times New Roman" w:cs="Times New Roman"/>
          <w:sz w:val="28"/>
          <w:szCs w:val="28"/>
        </w:rPr>
        <w:t>Нельзя не отметить рубрики, которые хотя и не стали лидерами по объему, все-таки представляют важные аспекты труда и практически отсутствуют в других журналах: производительность труда (4%), вопросы теории (2%), нормирование (2%).</w:t>
      </w:r>
    </w:p>
    <w:p w:rsidR="000003A1" w:rsidRDefault="00E171AF" w:rsidP="00E171A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Для выявления динамики в изменении тематики недостаточно наблюдения за спецификой публикационной активности. Актуальность тем в данном журнале можно выявить и по косвенным признакам, в частности, по ключевым статьям главного редактора, см. </w:t>
      </w:r>
      <w:r w:rsidR="000003A1">
        <w:rPr>
          <w:rFonts w:ascii="Times New Roman" w:hAnsi="Times New Roman" w:cs="Times New Roman"/>
          <w:sz w:val="28"/>
          <w:szCs w:val="28"/>
        </w:rPr>
        <w:t xml:space="preserve">табл. </w:t>
      </w:r>
      <w:r>
        <w:rPr>
          <w:rFonts w:ascii="Times New Roman" w:hAnsi="Times New Roman" w:cs="Times New Roman"/>
          <w:sz w:val="28"/>
          <w:szCs w:val="28"/>
        </w:rPr>
        <w:t xml:space="preserve"> 4. </w:t>
      </w:r>
    </w:p>
    <w:p w:rsidR="000003A1" w:rsidRPr="000003A1" w:rsidRDefault="000003A1" w:rsidP="000003A1">
      <w:pPr>
        <w:spacing w:line="360" w:lineRule="auto"/>
        <w:jc w:val="both"/>
        <w:rPr>
          <w:rFonts w:ascii="Times New Roman" w:hAnsi="Times New Roman" w:cs="Times New Roman"/>
          <w:sz w:val="28"/>
          <w:szCs w:val="28"/>
        </w:rPr>
      </w:pPr>
      <w:r>
        <w:rPr>
          <w:rFonts w:ascii="Times New Roman" w:hAnsi="Times New Roman" w:cs="Times New Roman"/>
        </w:rPr>
        <w:t xml:space="preserve">             </w:t>
      </w:r>
      <w:r w:rsidRPr="000003A1">
        <w:rPr>
          <w:rFonts w:ascii="Times New Roman" w:hAnsi="Times New Roman" w:cs="Times New Roman"/>
          <w:sz w:val="28"/>
          <w:szCs w:val="28"/>
        </w:rPr>
        <w:t>Табл.</w:t>
      </w:r>
      <w:r w:rsidR="00695C4A">
        <w:rPr>
          <w:rFonts w:ascii="Times New Roman" w:hAnsi="Times New Roman" w:cs="Times New Roman"/>
          <w:sz w:val="28"/>
          <w:szCs w:val="28"/>
        </w:rPr>
        <w:t>5</w:t>
      </w:r>
      <w:r w:rsidRPr="000003A1">
        <w:rPr>
          <w:rFonts w:ascii="Times New Roman" w:hAnsi="Times New Roman" w:cs="Times New Roman"/>
          <w:sz w:val="28"/>
          <w:szCs w:val="28"/>
        </w:rPr>
        <w:t xml:space="preserve"> Перечень тем, озвученных главным редактором как актуальные проблемы</w:t>
      </w:r>
    </w:p>
    <w:tbl>
      <w:tblPr>
        <w:tblStyle w:val="aa"/>
        <w:tblW w:w="0" w:type="auto"/>
        <w:tblLook w:val="04A0" w:firstRow="1" w:lastRow="0" w:firstColumn="1" w:lastColumn="0" w:noHBand="0" w:noVBand="1"/>
      </w:tblPr>
      <w:tblGrid>
        <w:gridCol w:w="8217"/>
        <w:gridCol w:w="1128"/>
      </w:tblGrid>
      <w:tr w:rsidR="000003A1" w:rsidTr="00462940">
        <w:tc>
          <w:tcPr>
            <w:tcW w:w="8217" w:type="dxa"/>
          </w:tcPr>
          <w:p w:rsidR="000003A1" w:rsidRDefault="000003A1" w:rsidP="00462940">
            <w:pPr>
              <w:jc w:val="both"/>
              <w:rPr>
                <w:rFonts w:ascii="Times New Roman" w:hAnsi="Times New Roman" w:cs="Times New Roman"/>
              </w:rPr>
            </w:pPr>
            <w:r>
              <w:rPr>
                <w:rFonts w:ascii="Times New Roman" w:hAnsi="Times New Roman" w:cs="Times New Roman"/>
              </w:rPr>
              <w:t>Название текста</w:t>
            </w:r>
          </w:p>
        </w:tc>
        <w:tc>
          <w:tcPr>
            <w:tcW w:w="1128" w:type="dxa"/>
          </w:tcPr>
          <w:p w:rsidR="000003A1" w:rsidRDefault="000003A1" w:rsidP="00462940">
            <w:pPr>
              <w:jc w:val="both"/>
              <w:rPr>
                <w:rFonts w:ascii="Times New Roman" w:hAnsi="Times New Roman" w:cs="Times New Roman"/>
              </w:rPr>
            </w:pPr>
            <w:r>
              <w:rPr>
                <w:rFonts w:ascii="Times New Roman" w:hAnsi="Times New Roman" w:cs="Times New Roman"/>
              </w:rPr>
              <w:t>Год и номер</w:t>
            </w:r>
          </w:p>
        </w:tc>
      </w:tr>
      <w:tr w:rsidR="000003A1" w:rsidTr="00462940">
        <w:trPr>
          <w:trHeight w:val="9346"/>
        </w:trPr>
        <w:tc>
          <w:tcPr>
            <w:tcW w:w="8217" w:type="dxa"/>
          </w:tcPr>
          <w:p w:rsidR="000003A1" w:rsidRDefault="000003A1" w:rsidP="000003A1">
            <w:pPr>
              <w:pStyle w:val="af0"/>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Новое название журнала в социально-трудовых и исследовательских координатах</w:t>
            </w:r>
          </w:p>
          <w:p w:rsidR="000003A1" w:rsidRDefault="000003A1" w:rsidP="000003A1">
            <w:pPr>
              <w:pStyle w:val="af0"/>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центре доклада к 100-летию МОТ человек и его интересы</w:t>
            </w:r>
          </w:p>
          <w:p w:rsidR="000003A1" w:rsidRDefault="000003A1" w:rsidP="000003A1">
            <w:pPr>
              <w:pStyle w:val="af0"/>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Ключевая миссия заработной платы в жизни и развитии человека, предприятия, региона</w:t>
            </w:r>
          </w:p>
          <w:p w:rsidR="000003A1" w:rsidRDefault="000003A1" w:rsidP="000003A1">
            <w:pPr>
              <w:pStyle w:val="af0"/>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Прожиточный минимум, МРОТ и минимальная заработная плата – современное понимание и взаимосвязи</w:t>
            </w:r>
          </w:p>
          <w:p w:rsidR="000003A1" w:rsidRDefault="000003A1" w:rsidP="000003A1">
            <w:pPr>
              <w:pStyle w:val="af0"/>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Изменения в занятости – традиции в зоне научных исследований и творческих дискуссий </w:t>
            </w:r>
          </w:p>
          <w:p w:rsidR="000003A1" w:rsidRDefault="000003A1" w:rsidP="000003A1">
            <w:pPr>
              <w:pStyle w:val="af0"/>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Неравенство и уравнительность в оплате труда: тенденции и противоречия</w:t>
            </w:r>
          </w:p>
          <w:p w:rsidR="000003A1" w:rsidRDefault="000003A1" w:rsidP="000003A1">
            <w:pPr>
              <w:pStyle w:val="af0"/>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Производительность и оплата труда в сфере материального производства и услуг: особенности понимания расчета, соотношения</w:t>
            </w:r>
          </w:p>
          <w:p w:rsidR="000003A1" w:rsidRDefault="000003A1" w:rsidP="000003A1">
            <w:pPr>
              <w:pStyle w:val="af0"/>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Ключевой показатель состояния труда и его демографические факторы роста</w:t>
            </w:r>
          </w:p>
          <w:p w:rsidR="000003A1" w:rsidRDefault="000003A1" w:rsidP="000003A1">
            <w:pPr>
              <w:pStyle w:val="af0"/>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Нормирование труда в современном мире: классическая миссия и функциональное наполнение</w:t>
            </w:r>
          </w:p>
          <w:p w:rsidR="000003A1" w:rsidRDefault="000003A1" w:rsidP="000003A1">
            <w:pPr>
              <w:pStyle w:val="af0"/>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Рынок труда и сфера занятости: функциональная общность и принципы различия</w:t>
            </w:r>
          </w:p>
          <w:p w:rsidR="000003A1" w:rsidRDefault="000003A1" w:rsidP="000003A1">
            <w:pPr>
              <w:pStyle w:val="af0"/>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труда в структуре трудовой сферы: содержание, взаимосвязь и взаимовлияние ее элементов</w:t>
            </w:r>
          </w:p>
          <w:p w:rsidR="000003A1" w:rsidRDefault="000003A1" w:rsidP="000003A1">
            <w:pPr>
              <w:pStyle w:val="af0"/>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Экономика труда в структуре новой номенклатуры научных специальностей </w:t>
            </w:r>
          </w:p>
          <w:p w:rsidR="000003A1" w:rsidRDefault="000003A1" w:rsidP="000003A1">
            <w:pPr>
              <w:pStyle w:val="af0"/>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Нобелевская премия 2021 года в области экономики труда – заслуженная оценка и мировое признание</w:t>
            </w:r>
          </w:p>
          <w:p w:rsidR="000003A1" w:rsidRDefault="000003A1" w:rsidP="000003A1">
            <w:pPr>
              <w:pStyle w:val="af0"/>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Охрана труда: стабильность и динамика в ее понимании и функционировании </w:t>
            </w:r>
          </w:p>
          <w:p w:rsidR="000003A1" w:rsidRDefault="000003A1" w:rsidP="000003A1">
            <w:pPr>
              <w:pStyle w:val="af0"/>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 некоторых особенностях применения </w:t>
            </w:r>
            <w:proofErr w:type="spellStart"/>
            <w:r>
              <w:rPr>
                <w:rFonts w:ascii="Times New Roman" w:hAnsi="Times New Roman" w:cs="Times New Roman"/>
                <w:sz w:val="24"/>
                <w:szCs w:val="24"/>
              </w:rPr>
              <w:t>наукометрических</w:t>
            </w:r>
            <w:proofErr w:type="spellEnd"/>
            <w:r>
              <w:rPr>
                <w:rFonts w:ascii="Times New Roman" w:hAnsi="Times New Roman" w:cs="Times New Roman"/>
                <w:sz w:val="24"/>
                <w:szCs w:val="24"/>
              </w:rPr>
              <w:t xml:space="preserve"> показателей</w:t>
            </w:r>
          </w:p>
          <w:p w:rsidR="000003A1" w:rsidRDefault="000003A1" w:rsidP="00462940">
            <w:pPr>
              <w:pStyle w:val="af0"/>
              <w:jc w:val="both"/>
              <w:rPr>
                <w:rFonts w:ascii="Times New Roman" w:hAnsi="Times New Roman" w:cs="Times New Roman"/>
                <w:sz w:val="24"/>
                <w:szCs w:val="24"/>
              </w:rPr>
            </w:pPr>
            <w:r>
              <w:rPr>
                <w:rFonts w:ascii="Times New Roman" w:hAnsi="Times New Roman" w:cs="Times New Roman"/>
                <w:sz w:val="24"/>
                <w:szCs w:val="24"/>
              </w:rPr>
              <w:t xml:space="preserve">научной активности в современных реалиях </w:t>
            </w:r>
          </w:p>
          <w:p w:rsidR="000003A1" w:rsidRDefault="000003A1" w:rsidP="000003A1">
            <w:pPr>
              <w:pStyle w:val="af0"/>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Объект, предмет, цели и задачи исследования: ответственность, сложность и рекомендации их научного обоснования</w:t>
            </w:r>
          </w:p>
          <w:p w:rsidR="000003A1" w:rsidRPr="00E9408F" w:rsidRDefault="000003A1" w:rsidP="000003A1">
            <w:pPr>
              <w:pStyle w:val="af0"/>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Новые научные результаты, замечания и приложения исследования:  их особенности и некоторые рекомендации по их формированию и подготовке</w:t>
            </w:r>
          </w:p>
        </w:tc>
        <w:tc>
          <w:tcPr>
            <w:tcW w:w="1128" w:type="dxa"/>
          </w:tcPr>
          <w:p w:rsidR="000003A1" w:rsidRDefault="000003A1" w:rsidP="00462940">
            <w:pPr>
              <w:jc w:val="both"/>
              <w:rPr>
                <w:rFonts w:ascii="Times New Roman" w:hAnsi="Times New Roman" w:cs="Times New Roman"/>
              </w:rPr>
            </w:pPr>
            <w:r>
              <w:rPr>
                <w:rFonts w:ascii="Times New Roman" w:hAnsi="Times New Roman" w:cs="Times New Roman"/>
              </w:rPr>
              <w:t>2018№4</w:t>
            </w:r>
          </w:p>
          <w:p w:rsidR="000003A1" w:rsidRDefault="000003A1" w:rsidP="00462940">
            <w:pPr>
              <w:jc w:val="both"/>
              <w:rPr>
                <w:rFonts w:ascii="Times New Roman" w:hAnsi="Times New Roman" w:cs="Times New Roman"/>
              </w:rPr>
            </w:pPr>
          </w:p>
          <w:p w:rsidR="000003A1" w:rsidRDefault="000003A1" w:rsidP="00462940">
            <w:pPr>
              <w:jc w:val="both"/>
              <w:rPr>
                <w:rFonts w:ascii="Times New Roman" w:hAnsi="Times New Roman" w:cs="Times New Roman"/>
              </w:rPr>
            </w:pPr>
            <w:r>
              <w:rPr>
                <w:rFonts w:ascii="Times New Roman" w:hAnsi="Times New Roman" w:cs="Times New Roman"/>
              </w:rPr>
              <w:t>2019,№1</w:t>
            </w:r>
          </w:p>
          <w:p w:rsidR="000003A1" w:rsidRDefault="000003A1" w:rsidP="00462940">
            <w:pPr>
              <w:jc w:val="both"/>
              <w:rPr>
                <w:rFonts w:ascii="Times New Roman" w:hAnsi="Times New Roman" w:cs="Times New Roman"/>
              </w:rPr>
            </w:pPr>
          </w:p>
          <w:p w:rsidR="000003A1" w:rsidRDefault="000003A1" w:rsidP="00462940">
            <w:pPr>
              <w:jc w:val="both"/>
              <w:rPr>
                <w:rFonts w:ascii="Times New Roman" w:hAnsi="Times New Roman" w:cs="Times New Roman"/>
              </w:rPr>
            </w:pPr>
            <w:r>
              <w:rPr>
                <w:rFonts w:ascii="Times New Roman" w:hAnsi="Times New Roman" w:cs="Times New Roman"/>
              </w:rPr>
              <w:t>№2</w:t>
            </w:r>
          </w:p>
          <w:p w:rsidR="000003A1" w:rsidRDefault="000003A1" w:rsidP="00462940">
            <w:pPr>
              <w:jc w:val="both"/>
              <w:rPr>
                <w:rFonts w:ascii="Times New Roman" w:hAnsi="Times New Roman" w:cs="Times New Roman"/>
              </w:rPr>
            </w:pPr>
          </w:p>
          <w:p w:rsidR="000003A1" w:rsidRDefault="000003A1" w:rsidP="00462940">
            <w:pPr>
              <w:jc w:val="both"/>
              <w:rPr>
                <w:rFonts w:ascii="Times New Roman" w:hAnsi="Times New Roman" w:cs="Times New Roman"/>
              </w:rPr>
            </w:pPr>
            <w:r>
              <w:rPr>
                <w:rFonts w:ascii="Times New Roman" w:hAnsi="Times New Roman" w:cs="Times New Roman"/>
              </w:rPr>
              <w:t>№3</w:t>
            </w:r>
          </w:p>
          <w:p w:rsidR="000003A1" w:rsidRDefault="000003A1" w:rsidP="00462940">
            <w:pPr>
              <w:jc w:val="both"/>
              <w:rPr>
                <w:rFonts w:ascii="Times New Roman" w:hAnsi="Times New Roman" w:cs="Times New Roman"/>
              </w:rPr>
            </w:pPr>
          </w:p>
          <w:p w:rsidR="000003A1" w:rsidRDefault="000003A1" w:rsidP="00462940">
            <w:pPr>
              <w:jc w:val="both"/>
              <w:rPr>
                <w:rFonts w:ascii="Times New Roman" w:hAnsi="Times New Roman" w:cs="Times New Roman"/>
              </w:rPr>
            </w:pPr>
            <w:r>
              <w:rPr>
                <w:rFonts w:ascii="Times New Roman" w:hAnsi="Times New Roman" w:cs="Times New Roman"/>
              </w:rPr>
              <w:t>№ 4</w:t>
            </w:r>
          </w:p>
          <w:p w:rsidR="000003A1" w:rsidRDefault="000003A1" w:rsidP="00462940">
            <w:pPr>
              <w:jc w:val="both"/>
              <w:rPr>
                <w:rFonts w:ascii="Times New Roman" w:hAnsi="Times New Roman" w:cs="Times New Roman"/>
              </w:rPr>
            </w:pPr>
          </w:p>
          <w:p w:rsidR="000003A1" w:rsidRDefault="000003A1" w:rsidP="00462940">
            <w:pPr>
              <w:jc w:val="both"/>
              <w:rPr>
                <w:rFonts w:ascii="Times New Roman" w:hAnsi="Times New Roman" w:cs="Times New Roman"/>
              </w:rPr>
            </w:pPr>
            <w:r>
              <w:rPr>
                <w:rFonts w:ascii="Times New Roman" w:hAnsi="Times New Roman" w:cs="Times New Roman"/>
              </w:rPr>
              <w:t>2020,№1</w:t>
            </w:r>
          </w:p>
          <w:p w:rsidR="000003A1" w:rsidRDefault="000003A1" w:rsidP="00462940">
            <w:pPr>
              <w:jc w:val="both"/>
              <w:rPr>
                <w:rFonts w:ascii="Times New Roman" w:hAnsi="Times New Roman" w:cs="Times New Roman"/>
              </w:rPr>
            </w:pPr>
          </w:p>
          <w:p w:rsidR="000003A1" w:rsidRDefault="000003A1" w:rsidP="00462940">
            <w:pPr>
              <w:jc w:val="both"/>
              <w:rPr>
                <w:rFonts w:ascii="Times New Roman" w:hAnsi="Times New Roman" w:cs="Times New Roman"/>
              </w:rPr>
            </w:pPr>
            <w:r>
              <w:rPr>
                <w:rFonts w:ascii="Times New Roman" w:hAnsi="Times New Roman" w:cs="Times New Roman"/>
              </w:rPr>
              <w:t>№2</w:t>
            </w:r>
          </w:p>
          <w:p w:rsidR="000003A1" w:rsidRDefault="000003A1" w:rsidP="00462940">
            <w:pPr>
              <w:jc w:val="both"/>
              <w:rPr>
                <w:rFonts w:ascii="Times New Roman" w:hAnsi="Times New Roman" w:cs="Times New Roman"/>
              </w:rPr>
            </w:pPr>
          </w:p>
          <w:p w:rsidR="000003A1" w:rsidRDefault="000003A1" w:rsidP="00462940">
            <w:pPr>
              <w:jc w:val="both"/>
              <w:rPr>
                <w:rFonts w:ascii="Times New Roman" w:hAnsi="Times New Roman" w:cs="Times New Roman"/>
              </w:rPr>
            </w:pPr>
            <w:r>
              <w:rPr>
                <w:rFonts w:ascii="Times New Roman" w:hAnsi="Times New Roman" w:cs="Times New Roman"/>
              </w:rPr>
              <w:t>№3</w:t>
            </w:r>
          </w:p>
          <w:p w:rsidR="000003A1" w:rsidRDefault="000003A1" w:rsidP="00462940">
            <w:pPr>
              <w:jc w:val="both"/>
              <w:rPr>
                <w:rFonts w:ascii="Times New Roman" w:hAnsi="Times New Roman" w:cs="Times New Roman"/>
              </w:rPr>
            </w:pPr>
          </w:p>
          <w:p w:rsidR="000003A1" w:rsidRDefault="000003A1" w:rsidP="00462940">
            <w:pPr>
              <w:jc w:val="both"/>
              <w:rPr>
                <w:rFonts w:ascii="Times New Roman" w:hAnsi="Times New Roman" w:cs="Times New Roman"/>
              </w:rPr>
            </w:pPr>
            <w:r>
              <w:rPr>
                <w:rFonts w:ascii="Times New Roman" w:hAnsi="Times New Roman" w:cs="Times New Roman"/>
              </w:rPr>
              <w:t>№4</w:t>
            </w:r>
          </w:p>
          <w:p w:rsidR="000003A1" w:rsidRDefault="000003A1" w:rsidP="00462940">
            <w:pPr>
              <w:jc w:val="both"/>
              <w:rPr>
                <w:rFonts w:ascii="Times New Roman" w:hAnsi="Times New Roman" w:cs="Times New Roman"/>
              </w:rPr>
            </w:pPr>
          </w:p>
          <w:p w:rsidR="000003A1" w:rsidRDefault="000003A1" w:rsidP="00462940">
            <w:pPr>
              <w:jc w:val="both"/>
              <w:rPr>
                <w:rFonts w:ascii="Times New Roman" w:hAnsi="Times New Roman" w:cs="Times New Roman"/>
              </w:rPr>
            </w:pPr>
            <w:r>
              <w:rPr>
                <w:rFonts w:ascii="Times New Roman" w:hAnsi="Times New Roman" w:cs="Times New Roman"/>
              </w:rPr>
              <w:t>2021 №1</w:t>
            </w:r>
          </w:p>
          <w:p w:rsidR="000003A1" w:rsidRDefault="000003A1" w:rsidP="00462940">
            <w:pPr>
              <w:jc w:val="both"/>
              <w:rPr>
                <w:rFonts w:ascii="Times New Roman" w:hAnsi="Times New Roman" w:cs="Times New Roman"/>
              </w:rPr>
            </w:pPr>
          </w:p>
          <w:p w:rsidR="000003A1" w:rsidRDefault="000003A1" w:rsidP="00462940">
            <w:pPr>
              <w:jc w:val="both"/>
              <w:rPr>
                <w:rFonts w:ascii="Times New Roman" w:hAnsi="Times New Roman" w:cs="Times New Roman"/>
              </w:rPr>
            </w:pPr>
            <w:r>
              <w:rPr>
                <w:rFonts w:ascii="Times New Roman" w:hAnsi="Times New Roman" w:cs="Times New Roman"/>
              </w:rPr>
              <w:t>№2</w:t>
            </w:r>
          </w:p>
          <w:p w:rsidR="000003A1" w:rsidRDefault="000003A1" w:rsidP="00462940">
            <w:pPr>
              <w:jc w:val="both"/>
              <w:rPr>
                <w:rFonts w:ascii="Times New Roman" w:hAnsi="Times New Roman" w:cs="Times New Roman"/>
              </w:rPr>
            </w:pPr>
          </w:p>
          <w:p w:rsidR="000003A1" w:rsidRDefault="000003A1" w:rsidP="00462940">
            <w:pPr>
              <w:jc w:val="both"/>
              <w:rPr>
                <w:rFonts w:ascii="Times New Roman" w:hAnsi="Times New Roman" w:cs="Times New Roman"/>
              </w:rPr>
            </w:pPr>
            <w:r>
              <w:rPr>
                <w:rFonts w:ascii="Times New Roman" w:hAnsi="Times New Roman" w:cs="Times New Roman"/>
              </w:rPr>
              <w:t>№3</w:t>
            </w:r>
          </w:p>
          <w:p w:rsidR="000003A1" w:rsidRDefault="000003A1" w:rsidP="00462940">
            <w:pPr>
              <w:jc w:val="both"/>
              <w:rPr>
                <w:rFonts w:ascii="Times New Roman" w:hAnsi="Times New Roman" w:cs="Times New Roman"/>
              </w:rPr>
            </w:pPr>
          </w:p>
          <w:p w:rsidR="000003A1" w:rsidRDefault="000003A1" w:rsidP="00462940">
            <w:pPr>
              <w:jc w:val="both"/>
              <w:rPr>
                <w:rFonts w:ascii="Times New Roman" w:hAnsi="Times New Roman" w:cs="Times New Roman"/>
              </w:rPr>
            </w:pPr>
            <w:r>
              <w:rPr>
                <w:rFonts w:ascii="Times New Roman" w:hAnsi="Times New Roman" w:cs="Times New Roman"/>
              </w:rPr>
              <w:t>№4</w:t>
            </w:r>
          </w:p>
          <w:p w:rsidR="000003A1" w:rsidRDefault="000003A1" w:rsidP="00462940">
            <w:pPr>
              <w:jc w:val="both"/>
              <w:rPr>
                <w:rFonts w:ascii="Times New Roman" w:hAnsi="Times New Roman" w:cs="Times New Roman"/>
              </w:rPr>
            </w:pPr>
          </w:p>
          <w:p w:rsidR="000003A1" w:rsidRDefault="000003A1" w:rsidP="00462940">
            <w:pPr>
              <w:jc w:val="both"/>
              <w:rPr>
                <w:rFonts w:ascii="Times New Roman" w:hAnsi="Times New Roman" w:cs="Times New Roman"/>
              </w:rPr>
            </w:pPr>
            <w:r>
              <w:rPr>
                <w:rFonts w:ascii="Times New Roman" w:hAnsi="Times New Roman" w:cs="Times New Roman"/>
              </w:rPr>
              <w:t>2022 №1</w:t>
            </w:r>
          </w:p>
          <w:p w:rsidR="000003A1" w:rsidRDefault="000003A1" w:rsidP="00462940">
            <w:pPr>
              <w:jc w:val="both"/>
              <w:rPr>
                <w:rFonts w:ascii="Times New Roman" w:hAnsi="Times New Roman" w:cs="Times New Roman"/>
              </w:rPr>
            </w:pPr>
          </w:p>
          <w:p w:rsidR="000003A1" w:rsidRDefault="000003A1" w:rsidP="00462940">
            <w:pPr>
              <w:jc w:val="both"/>
              <w:rPr>
                <w:rFonts w:ascii="Times New Roman" w:hAnsi="Times New Roman" w:cs="Times New Roman"/>
              </w:rPr>
            </w:pPr>
            <w:r>
              <w:rPr>
                <w:rFonts w:ascii="Times New Roman" w:hAnsi="Times New Roman" w:cs="Times New Roman"/>
              </w:rPr>
              <w:t>№2</w:t>
            </w:r>
          </w:p>
          <w:p w:rsidR="000003A1" w:rsidRDefault="000003A1" w:rsidP="00462940">
            <w:pPr>
              <w:jc w:val="both"/>
              <w:rPr>
                <w:rFonts w:ascii="Times New Roman" w:hAnsi="Times New Roman" w:cs="Times New Roman"/>
              </w:rPr>
            </w:pPr>
          </w:p>
          <w:p w:rsidR="000003A1" w:rsidRDefault="000003A1" w:rsidP="00462940">
            <w:pPr>
              <w:jc w:val="both"/>
              <w:rPr>
                <w:rFonts w:ascii="Times New Roman" w:hAnsi="Times New Roman" w:cs="Times New Roman"/>
              </w:rPr>
            </w:pPr>
            <w:r>
              <w:rPr>
                <w:rFonts w:ascii="Times New Roman" w:hAnsi="Times New Roman" w:cs="Times New Roman"/>
              </w:rPr>
              <w:t>№3</w:t>
            </w:r>
          </w:p>
          <w:p w:rsidR="000003A1" w:rsidRDefault="000003A1" w:rsidP="00462940">
            <w:pPr>
              <w:jc w:val="both"/>
              <w:rPr>
                <w:rFonts w:ascii="Times New Roman" w:hAnsi="Times New Roman" w:cs="Times New Roman"/>
              </w:rPr>
            </w:pPr>
          </w:p>
          <w:p w:rsidR="000003A1" w:rsidRDefault="000003A1" w:rsidP="00462940">
            <w:pPr>
              <w:jc w:val="both"/>
              <w:rPr>
                <w:rFonts w:ascii="Times New Roman" w:hAnsi="Times New Roman" w:cs="Times New Roman"/>
              </w:rPr>
            </w:pPr>
          </w:p>
          <w:p w:rsidR="000003A1" w:rsidRDefault="000003A1" w:rsidP="00462940">
            <w:pPr>
              <w:jc w:val="both"/>
              <w:rPr>
                <w:rFonts w:ascii="Times New Roman" w:hAnsi="Times New Roman" w:cs="Times New Roman"/>
              </w:rPr>
            </w:pPr>
            <w:r>
              <w:rPr>
                <w:rFonts w:ascii="Times New Roman" w:hAnsi="Times New Roman" w:cs="Times New Roman"/>
              </w:rPr>
              <w:t>№4</w:t>
            </w:r>
          </w:p>
        </w:tc>
      </w:tr>
    </w:tbl>
    <w:p w:rsidR="000003A1" w:rsidRDefault="000003A1" w:rsidP="00E171AF">
      <w:pPr>
        <w:spacing w:line="360" w:lineRule="auto"/>
        <w:jc w:val="both"/>
        <w:rPr>
          <w:rFonts w:ascii="Times New Roman" w:eastAsia="Times New Roman" w:hAnsi="Times New Roman" w:cs="Times New Roman"/>
          <w:color w:val="434343"/>
          <w:kern w:val="36"/>
          <w:lang w:eastAsia="ru-RU"/>
        </w:rPr>
      </w:pPr>
      <w:r>
        <w:rPr>
          <w:rFonts w:ascii="Times New Roman" w:eastAsia="Times New Roman" w:hAnsi="Times New Roman" w:cs="Times New Roman"/>
          <w:color w:val="434343"/>
          <w:kern w:val="36"/>
          <w:lang w:eastAsia="ru-RU"/>
        </w:rPr>
        <w:t xml:space="preserve">        </w:t>
      </w:r>
    </w:p>
    <w:p w:rsidR="000003A1" w:rsidRPr="000003A1" w:rsidRDefault="000003A1" w:rsidP="00E171AF">
      <w:pPr>
        <w:spacing w:line="360" w:lineRule="auto"/>
        <w:jc w:val="both"/>
        <w:rPr>
          <w:rFonts w:ascii="Times New Roman" w:hAnsi="Times New Roman" w:cs="Times New Roman"/>
          <w:sz w:val="28"/>
          <w:szCs w:val="28"/>
        </w:rPr>
      </w:pPr>
      <w:r>
        <w:rPr>
          <w:rFonts w:ascii="Times New Roman" w:eastAsia="Times New Roman" w:hAnsi="Times New Roman" w:cs="Times New Roman"/>
          <w:color w:val="434343"/>
          <w:kern w:val="36"/>
          <w:lang w:eastAsia="ru-RU"/>
        </w:rPr>
        <w:t xml:space="preserve">         </w:t>
      </w:r>
      <w:r w:rsidRPr="000003A1">
        <w:rPr>
          <w:rFonts w:ascii="Times New Roman" w:eastAsia="Times New Roman" w:hAnsi="Times New Roman" w:cs="Times New Roman"/>
          <w:color w:val="434343"/>
          <w:kern w:val="36"/>
          <w:sz w:val="28"/>
          <w:szCs w:val="28"/>
          <w:lang w:eastAsia="ru-RU"/>
        </w:rPr>
        <w:t>Анализ этой таблицы показывает как диапазон тематики, так и нарастание роли аналитических исследова</w:t>
      </w:r>
      <w:r>
        <w:rPr>
          <w:rFonts w:ascii="Times New Roman" w:eastAsia="Times New Roman" w:hAnsi="Times New Roman" w:cs="Times New Roman"/>
          <w:color w:val="434343"/>
          <w:kern w:val="36"/>
          <w:sz w:val="28"/>
          <w:szCs w:val="28"/>
          <w:lang w:eastAsia="ru-RU"/>
        </w:rPr>
        <w:t>ни</w:t>
      </w:r>
      <w:r w:rsidRPr="000003A1">
        <w:rPr>
          <w:rFonts w:ascii="Times New Roman" w:eastAsia="Times New Roman" w:hAnsi="Times New Roman" w:cs="Times New Roman"/>
          <w:color w:val="434343"/>
          <w:kern w:val="36"/>
          <w:sz w:val="28"/>
          <w:szCs w:val="28"/>
          <w:lang w:eastAsia="ru-RU"/>
        </w:rPr>
        <w:t>й</w:t>
      </w:r>
      <w:r>
        <w:rPr>
          <w:rFonts w:ascii="Times New Roman" w:eastAsia="Times New Roman" w:hAnsi="Times New Roman" w:cs="Times New Roman"/>
          <w:color w:val="434343"/>
          <w:kern w:val="36"/>
          <w:sz w:val="28"/>
          <w:szCs w:val="28"/>
          <w:lang w:eastAsia="ru-RU"/>
        </w:rPr>
        <w:t xml:space="preserve"> </w:t>
      </w:r>
      <w:r w:rsidRPr="000003A1">
        <w:rPr>
          <w:rFonts w:ascii="Times New Roman" w:eastAsia="Times New Roman" w:hAnsi="Times New Roman" w:cs="Times New Roman"/>
          <w:color w:val="434343"/>
          <w:kern w:val="36"/>
          <w:sz w:val="28"/>
          <w:szCs w:val="28"/>
          <w:lang w:eastAsia="ru-RU"/>
        </w:rPr>
        <w:t xml:space="preserve"> в изучении трудовых отношений. </w:t>
      </w:r>
    </w:p>
    <w:p w:rsidR="007F076A" w:rsidRDefault="000003A1" w:rsidP="000003A1">
      <w:pPr>
        <w:spacing w:line="360" w:lineRule="auto"/>
        <w:jc w:val="both"/>
      </w:pPr>
      <w:r>
        <w:rPr>
          <w:rFonts w:ascii="Times New Roman" w:hAnsi="Times New Roman" w:cs="Times New Roman"/>
          <w:sz w:val="28"/>
          <w:szCs w:val="28"/>
        </w:rPr>
        <w:t xml:space="preserve">       </w:t>
      </w:r>
      <w:r w:rsidR="00E171AF">
        <w:rPr>
          <w:rFonts w:ascii="Times New Roman" w:hAnsi="Times New Roman" w:cs="Times New Roman"/>
          <w:sz w:val="28"/>
          <w:szCs w:val="28"/>
        </w:rPr>
        <w:t xml:space="preserve"> Нельзя не согласиться, что</w:t>
      </w:r>
      <w:r>
        <w:rPr>
          <w:rFonts w:ascii="Times New Roman" w:hAnsi="Times New Roman" w:cs="Times New Roman"/>
          <w:sz w:val="28"/>
          <w:szCs w:val="28"/>
        </w:rPr>
        <w:t xml:space="preserve"> </w:t>
      </w:r>
      <w:r w:rsidR="00E171AF">
        <w:rPr>
          <w:rFonts w:ascii="Times New Roman" w:hAnsi="Times New Roman" w:cs="Times New Roman"/>
          <w:sz w:val="28"/>
          <w:szCs w:val="28"/>
        </w:rPr>
        <w:t>НИИ труда</w:t>
      </w:r>
      <w:r>
        <w:rPr>
          <w:rFonts w:ascii="Times New Roman" w:hAnsi="Times New Roman" w:cs="Times New Roman"/>
          <w:sz w:val="28"/>
          <w:szCs w:val="28"/>
        </w:rPr>
        <w:t xml:space="preserve"> этим журналом подтверждает свою миссию</w:t>
      </w:r>
      <w:r w:rsidR="00E171AF">
        <w:rPr>
          <w:rFonts w:ascii="Times New Roman" w:hAnsi="Times New Roman" w:cs="Times New Roman"/>
          <w:sz w:val="28"/>
          <w:szCs w:val="28"/>
        </w:rPr>
        <w:t xml:space="preserve"> как центра изучения трудовых отношений. </w:t>
      </w:r>
      <w:r>
        <w:rPr>
          <w:rFonts w:ascii="Times New Roman" w:hAnsi="Times New Roman" w:cs="Times New Roman"/>
          <w:sz w:val="28"/>
          <w:szCs w:val="28"/>
        </w:rPr>
        <w:t xml:space="preserve"> О</w:t>
      </w:r>
      <w:r w:rsidR="00E171AF">
        <w:rPr>
          <w:rFonts w:ascii="Times New Roman" w:hAnsi="Times New Roman" w:cs="Times New Roman"/>
          <w:sz w:val="28"/>
          <w:szCs w:val="28"/>
        </w:rPr>
        <w:t>тметим еще раз в заключении полную открытость журнала и доступность его публикаций для пользователей</w:t>
      </w:r>
      <w:r>
        <w:rPr>
          <w:rFonts w:ascii="Times New Roman" w:hAnsi="Times New Roman" w:cs="Times New Roman"/>
          <w:sz w:val="28"/>
          <w:szCs w:val="28"/>
        </w:rPr>
        <w:t xml:space="preserve">.  </w:t>
      </w:r>
    </w:p>
    <w:p w:rsidR="00A03D46" w:rsidRDefault="00E171AF" w:rsidP="000003A1">
      <w:pPr>
        <w:pStyle w:val="TOC2"/>
      </w:pPr>
      <w:r>
        <w:t>Е</w:t>
      </w:r>
      <w:r w:rsidR="000003A1">
        <w:t>щ</w:t>
      </w:r>
      <w:r>
        <w:t xml:space="preserve">е один вывод, на который хотелось бы обратить внимание – продолжающейся рост журнала (по числу страниц) и сохраняющееся высокое качество, о чем свидетельствует обилие теоретических и исследовательских статей.  </w:t>
      </w:r>
      <w:r w:rsidR="000003A1">
        <w:t xml:space="preserve"> </w:t>
      </w:r>
    </w:p>
    <w:p w:rsidR="000003A1" w:rsidRPr="000003A1" w:rsidRDefault="000003A1" w:rsidP="000003A1">
      <w:pPr>
        <w:rPr>
          <w:lang w:eastAsia="ru-RU"/>
        </w:rPr>
      </w:pPr>
    </w:p>
    <w:p w:rsidR="00D379C7" w:rsidRPr="00B11497" w:rsidRDefault="000003A1" w:rsidP="00AF2198">
      <w:pPr>
        <w:spacing w:line="360" w:lineRule="auto"/>
        <w:ind w:firstLine="708"/>
        <w:jc w:val="both"/>
        <w:rPr>
          <w:rFonts w:ascii="Times New Roman" w:hAnsi="Times New Roman" w:cs="Times New Roman"/>
          <w:i/>
          <w:iCs/>
          <w:sz w:val="28"/>
          <w:szCs w:val="28"/>
          <w:lang w:eastAsia="ru-RU"/>
        </w:rPr>
      </w:pPr>
      <w:r w:rsidRPr="00B11497">
        <w:rPr>
          <w:rFonts w:ascii="Times New Roman" w:hAnsi="Times New Roman" w:cs="Times New Roman"/>
          <w:i/>
          <w:iCs/>
          <w:sz w:val="28"/>
          <w:szCs w:val="28"/>
          <w:lang w:eastAsia="ru-RU"/>
        </w:rPr>
        <w:t xml:space="preserve">Обобщая общие итоги изучения научного поля исследований по трудовым отношениям,  можно выделить ряд выводов.  Во-первых, Россия находится в ситуации, которая отличается от других стран, что проявляется в том, что роль труда как особой ценности, формирующей развитие общества, ушла на второй план.  </w:t>
      </w:r>
      <w:r w:rsidR="00D379C7" w:rsidRPr="00B11497">
        <w:rPr>
          <w:rFonts w:ascii="Times New Roman" w:hAnsi="Times New Roman" w:cs="Times New Roman"/>
          <w:i/>
          <w:iCs/>
          <w:sz w:val="28"/>
          <w:szCs w:val="28"/>
          <w:lang w:eastAsia="ru-RU"/>
        </w:rPr>
        <w:t xml:space="preserve">При этом, на место абстрактных схем, идеализирующих роль труда, </w:t>
      </w:r>
      <w:r w:rsidR="00AF2198" w:rsidRPr="00B11497">
        <w:rPr>
          <w:rFonts w:ascii="Times New Roman" w:hAnsi="Times New Roman" w:cs="Times New Roman"/>
          <w:i/>
          <w:iCs/>
          <w:sz w:val="28"/>
          <w:szCs w:val="28"/>
          <w:lang w:eastAsia="ru-RU"/>
        </w:rPr>
        <w:t xml:space="preserve">как это  было  при СССР,  </w:t>
      </w:r>
      <w:r w:rsidR="00D379C7" w:rsidRPr="00B11497">
        <w:rPr>
          <w:rFonts w:ascii="Times New Roman" w:hAnsi="Times New Roman" w:cs="Times New Roman"/>
          <w:i/>
          <w:iCs/>
          <w:sz w:val="28"/>
          <w:szCs w:val="28"/>
          <w:lang w:eastAsia="ru-RU"/>
        </w:rPr>
        <w:t>пришли конкретные проблемные публикации</w:t>
      </w:r>
      <w:r w:rsidR="00AF2198" w:rsidRPr="00B11497">
        <w:rPr>
          <w:rFonts w:ascii="Times New Roman" w:hAnsi="Times New Roman" w:cs="Times New Roman"/>
          <w:i/>
          <w:iCs/>
          <w:sz w:val="28"/>
          <w:szCs w:val="28"/>
          <w:lang w:eastAsia="ru-RU"/>
        </w:rPr>
        <w:t xml:space="preserve">. </w:t>
      </w:r>
      <w:r w:rsidRPr="00B11497">
        <w:rPr>
          <w:rFonts w:ascii="Times New Roman" w:hAnsi="Times New Roman" w:cs="Times New Roman"/>
          <w:i/>
          <w:iCs/>
          <w:sz w:val="28"/>
          <w:szCs w:val="28"/>
          <w:lang w:eastAsia="ru-RU"/>
        </w:rPr>
        <w:t>Во-вторых, изменилась структура периодических изданий по теме</w:t>
      </w:r>
      <w:r w:rsidR="00D379C7" w:rsidRPr="00B11497">
        <w:rPr>
          <w:rFonts w:ascii="Times New Roman" w:hAnsi="Times New Roman" w:cs="Times New Roman"/>
          <w:i/>
          <w:iCs/>
          <w:sz w:val="28"/>
          <w:szCs w:val="28"/>
          <w:lang w:eastAsia="ru-RU"/>
        </w:rPr>
        <w:t xml:space="preserve">: журналов стало больше, часть их стала коммерческими, т.е. платными, даже для научных работников, что сдерживает возможность их изучения. Основными потребителями стали не ученые и широкая общественность, а работники кадровых служб. </w:t>
      </w:r>
      <w:r w:rsidRPr="00B11497">
        <w:rPr>
          <w:rFonts w:ascii="Times New Roman" w:hAnsi="Times New Roman" w:cs="Times New Roman"/>
          <w:i/>
          <w:iCs/>
          <w:sz w:val="28"/>
          <w:szCs w:val="28"/>
          <w:lang w:eastAsia="ru-RU"/>
        </w:rPr>
        <w:t>В-третьих, тематик</w:t>
      </w:r>
      <w:r w:rsidR="00AF2198" w:rsidRPr="00B11497">
        <w:rPr>
          <w:rFonts w:ascii="Times New Roman" w:hAnsi="Times New Roman" w:cs="Times New Roman"/>
          <w:i/>
          <w:iCs/>
          <w:sz w:val="28"/>
          <w:szCs w:val="28"/>
          <w:lang w:eastAsia="ru-RU"/>
        </w:rPr>
        <w:t>а</w:t>
      </w:r>
      <w:r w:rsidRPr="00B11497">
        <w:rPr>
          <w:rFonts w:ascii="Times New Roman" w:hAnsi="Times New Roman" w:cs="Times New Roman"/>
          <w:i/>
          <w:iCs/>
          <w:sz w:val="28"/>
          <w:szCs w:val="28"/>
          <w:lang w:eastAsia="ru-RU"/>
        </w:rPr>
        <w:t xml:space="preserve"> в журналах по теме труда стала </w:t>
      </w:r>
      <w:r w:rsidR="00AF2198" w:rsidRPr="00B11497">
        <w:rPr>
          <w:rFonts w:ascii="Times New Roman" w:hAnsi="Times New Roman" w:cs="Times New Roman"/>
          <w:i/>
          <w:iCs/>
          <w:sz w:val="28"/>
          <w:szCs w:val="28"/>
          <w:lang w:eastAsia="ru-RU"/>
        </w:rPr>
        <w:t>ориентироваться  на запросы рынка, т.е. носить  прикладной, а не теоретический характер. При этом</w:t>
      </w:r>
      <w:r w:rsidR="00D379C7" w:rsidRPr="00B11497">
        <w:rPr>
          <w:rFonts w:ascii="Times New Roman" w:hAnsi="Times New Roman" w:cs="Times New Roman"/>
          <w:i/>
          <w:iCs/>
          <w:sz w:val="28"/>
          <w:szCs w:val="28"/>
          <w:lang w:eastAsia="ru-RU"/>
        </w:rPr>
        <w:t>, труд</w:t>
      </w:r>
      <w:r w:rsidR="00AF2198" w:rsidRPr="00B11497">
        <w:rPr>
          <w:rFonts w:ascii="Times New Roman" w:hAnsi="Times New Roman" w:cs="Times New Roman"/>
          <w:i/>
          <w:iCs/>
          <w:sz w:val="28"/>
          <w:szCs w:val="28"/>
          <w:lang w:eastAsia="ru-RU"/>
        </w:rPr>
        <w:t xml:space="preserve"> </w:t>
      </w:r>
      <w:r w:rsidR="00D379C7" w:rsidRPr="00B11497">
        <w:rPr>
          <w:rFonts w:ascii="Times New Roman" w:hAnsi="Times New Roman" w:cs="Times New Roman"/>
          <w:i/>
          <w:iCs/>
          <w:sz w:val="28"/>
          <w:szCs w:val="28"/>
          <w:lang w:eastAsia="ru-RU"/>
        </w:rPr>
        <w:t xml:space="preserve"> осталс</w:t>
      </w:r>
      <w:r w:rsidR="00AF2198" w:rsidRPr="00B11497">
        <w:rPr>
          <w:rFonts w:ascii="Times New Roman" w:hAnsi="Times New Roman" w:cs="Times New Roman"/>
          <w:i/>
          <w:iCs/>
          <w:sz w:val="28"/>
          <w:szCs w:val="28"/>
          <w:lang w:eastAsia="ru-RU"/>
        </w:rPr>
        <w:t>я</w:t>
      </w:r>
      <w:r w:rsidR="00D379C7" w:rsidRPr="00B11497">
        <w:rPr>
          <w:rFonts w:ascii="Times New Roman" w:hAnsi="Times New Roman" w:cs="Times New Roman"/>
          <w:i/>
          <w:iCs/>
          <w:sz w:val="28"/>
          <w:szCs w:val="28"/>
          <w:lang w:eastAsia="ru-RU"/>
        </w:rPr>
        <w:t xml:space="preserve"> п</w:t>
      </w:r>
      <w:r w:rsidR="00AF2198" w:rsidRPr="00B11497">
        <w:rPr>
          <w:rFonts w:ascii="Times New Roman" w:hAnsi="Times New Roman" w:cs="Times New Roman"/>
          <w:i/>
          <w:iCs/>
          <w:sz w:val="28"/>
          <w:szCs w:val="28"/>
          <w:lang w:eastAsia="ru-RU"/>
        </w:rPr>
        <w:t xml:space="preserve">редметом  </w:t>
      </w:r>
      <w:r w:rsidR="00D379C7" w:rsidRPr="00B11497">
        <w:rPr>
          <w:rFonts w:ascii="Times New Roman" w:hAnsi="Times New Roman" w:cs="Times New Roman"/>
          <w:i/>
          <w:iCs/>
          <w:sz w:val="28"/>
          <w:szCs w:val="28"/>
          <w:lang w:eastAsia="ru-RU"/>
        </w:rPr>
        <w:t xml:space="preserve">серьезного научного изучения, хотя исследований по проблемам </w:t>
      </w:r>
      <w:r w:rsidR="00AF2198" w:rsidRPr="00B11497">
        <w:rPr>
          <w:rFonts w:ascii="Times New Roman" w:hAnsi="Times New Roman" w:cs="Times New Roman"/>
          <w:i/>
          <w:iCs/>
          <w:sz w:val="28"/>
          <w:szCs w:val="28"/>
          <w:lang w:eastAsia="ru-RU"/>
        </w:rPr>
        <w:t xml:space="preserve">его </w:t>
      </w:r>
      <w:r w:rsidR="00D379C7" w:rsidRPr="00B11497">
        <w:rPr>
          <w:rFonts w:ascii="Times New Roman" w:hAnsi="Times New Roman" w:cs="Times New Roman"/>
          <w:i/>
          <w:iCs/>
          <w:sz w:val="28"/>
          <w:szCs w:val="28"/>
          <w:lang w:eastAsia="ru-RU"/>
        </w:rPr>
        <w:t xml:space="preserve">организации  на предприятиях мало, в силу их закрытости. </w:t>
      </w:r>
    </w:p>
    <w:p w:rsidR="00E0513A" w:rsidRDefault="00D379C7" w:rsidP="00236639">
      <w:pPr>
        <w:spacing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p w:rsidR="002E6D87" w:rsidRPr="002E6D87" w:rsidRDefault="002E6D87" w:rsidP="002E6D87">
      <w:pPr>
        <w:pStyle w:val="TOC2"/>
        <w:rPr>
          <w:b/>
        </w:rPr>
      </w:pPr>
      <w:r w:rsidRPr="002E6D87">
        <w:rPr>
          <w:b/>
        </w:rPr>
        <w:t>2.2 История развития теории и практики управления человеческими ресурсами в Китае</w:t>
      </w:r>
    </w:p>
    <w:p w:rsidR="002E6D87" w:rsidRPr="002E6D87" w:rsidRDefault="002E6D87" w:rsidP="002E6D87">
      <w:pPr>
        <w:spacing w:line="360" w:lineRule="auto"/>
        <w:ind w:firstLine="709"/>
        <w:jc w:val="both"/>
        <w:rPr>
          <w:rFonts w:ascii="Times New Roman" w:hAnsi="Times New Roman" w:cs="Times New Roman"/>
          <w:sz w:val="28"/>
          <w:szCs w:val="28"/>
        </w:rPr>
      </w:pPr>
      <w:r w:rsidRPr="002E6D87">
        <w:rPr>
          <w:rFonts w:ascii="Times New Roman" w:hAnsi="Times New Roman" w:cs="Times New Roman"/>
          <w:sz w:val="28"/>
          <w:szCs w:val="28"/>
        </w:rPr>
        <w:t>Перейдём  к исследованию  соответствующей литературы по китайской теории и практике управления человеческими ресурсами. Пытаемся определить, какие темы волнуют китайских ученых.</w:t>
      </w:r>
    </w:p>
    <w:p w:rsidR="002E6D87" w:rsidRPr="002E6D87" w:rsidRDefault="002E6D87" w:rsidP="002E6D87">
      <w:pPr>
        <w:spacing w:line="360" w:lineRule="auto"/>
        <w:ind w:firstLine="709"/>
        <w:jc w:val="both"/>
        <w:rPr>
          <w:rFonts w:ascii="Times New Roman" w:hAnsi="Times New Roman" w:cs="Times New Roman"/>
          <w:sz w:val="28"/>
          <w:szCs w:val="28"/>
        </w:rPr>
      </w:pPr>
      <w:r w:rsidRPr="002E6D87">
        <w:rPr>
          <w:rFonts w:ascii="Times New Roman" w:hAnsi="Times New Roman" w:cs="Times New Roman"/>
          <w:sz w:val="28"/>
          <w:szCs w:val="28"/>
        </w:rPr>
        <w:t xml:space="preserve">Исторический ракурс исследования трудовых отношений в Китае  и обобщение опыта управления ими с учетом китайских особенностей имеет большое значение для их современного формирования. Учитывая  специфику целей развития Китая на разных этапах, принято делить трудовые отношения с 1978 по 2022 год на 4 этапа.  Опишем и визуально представим каждый.   </w:t>
      </w:r>
    </w:p>
    <w:p w:rsidR="002E6D87" w:rsidRPr="002E6D87" w:rsidRDefault="002E6D87" w:rsidP="00AF2198">
      <w:pPr>
        <w:spacing w:line="360" w:lineRule="auto"/>
        <w:ind w:firstLine="709"/>
        <w:jc w:val="both"/>
        <w:rPr>
          <w:rFonts w:ascii="Times New Roman" w:hAnsi="Times New Roman" w:cs="Times New Roman"/>
          <w:sz w:val="28"/>
          <w:szCs w:val="28"/>
        </w:rPr>
      </w:pPr>
      <w:r w:rsidRPr="002E6D87">
        <w:rPr>
          <w:rFonts w:ascii="Times New Roman" w:hAnsi="Times New Roman" w:cs="Times New Roman"/>
          <w:sz w:val="28"/>
          <w:szCs w:val="28"/>
        </w:rPr>
        <w:t xml:space="preserve">В настоящее время китайские ученые сфокусировали внимание на трех </w:t>
      </w:r>
      <w:r w:rsidR="00AF2198">
        <w:rPr>
          <w:rFonts w:ascii="Times New Roman" w:hAnsi="Times New Roman" w:cs="Times New Roman"/>
          <w:sz w:val="28"/>
          <w:szCs w:val="28"/>
        </w:rPr>
        <w:t xml:space="preserve">содержательных </w:t>
      </w:r>
      <w:r w:rsidRPr="002E6D87">
        <w:rPr>
          <w:rFonts w:ascii="Times New Roman" w:hAnsi="Times New Roman" w:cs="Times New Roman"/>
          <w:sz w:val="28"/>
          <w:szCs w:val="28"/>
        </w:rPr>
        <w:t>ракурсах их  исследования. Первый – обозначение их  общей исторической эволюции, учитывая стадии</w:t>
      </w:r>
      <w:r w:rsidR="00AF2198">
        <w:rPr>
          <w:rFonts w:ascii="Times New Roman" w:hAnsi="Times New Roman" w:cs="Times New Roman"/>
          <w:sz w:val="28"/>
          <w:szCs w:val="28"/>
        </w:rPr>
        <w:t xml:space="preserve"> </w:t>
      </w:r>
      <w:r w:rsidRPr="002E6D87">
        <w:rPr>
          <w:rFonts w:ascii="Times New Roman" w:hAnsi="Times New Roman" w:cs="Times New Roman"/>
          <w:sz w:val="28"/>
          <w:szCs w:val="28"/>
        </w:rPr>
        <w:t xml:space="preserve">экономического развития, </w:t>
      </w:r>
      <w:r w:rsidRPr="002E6D87">
        <w:rPr>
          <w:rFonts w:ascii="Times New Roman" w:hAnsi="Times New Roman" w:cs="Times New Roman"/>
          <w:sz w:val="28"/>
          <w:szCs w:val="28"/>
        </w:rPr>
        <w:lastRenderedPageBreak/>
        <w:t>основную модель занятости, соотношение роли правительства и рынка.  Второй - акцент на анализе конкретного предмета трудовых отношений. Так, Цин Цзюнь и Чжан Хао разобрали и оценили особенности  их регулирования правительством за 40 лет реформ и открытости</w:t>
      </w:r>
      <w:r w:rsidRPr="002E6D87">
        <w:rPr>
          <w:rStyle w:val="af"/>
          <w:rFonts w:ascii="Times New Roman" w:hAnsi="Times New Roman" w:cs="Times New Roman"/>
          <w:sz w:val="28"/>
          <w:szCs w:val="28"/>
        </w:rPr>
        <w:footnoteReference w:id="14"/>
      </w:r>
      <w:r w:rsidRPr="002E6D87">
        <w:rPr>
          <w:rFonts w:ascii="Times New Roman" w:hAnsi="Times New Roman" w:cs="Times New Roman"/>
          <w:sz w:val="28"/>
          <w:szCs w:val="28"/>
        </w:rPr>
        <w:t xml:space="preserve">; Чжу Фэй и Ху </w:t>
      </w:r>
      <w:proofErr w:type="spellStart"/>
      <w:r w:rsidRPr="002E6D87">
        <w:rPr>
          <w:rFonts w:ascii="Times New Roman" w:hAnsi="Times New Roman" w:cs="Times New Roman"/>
          <w:sz w:val="28"/>
          <w:szCs w:val="28"/>
        </w:rPr>
        <w:t>Жуйбо</w:t>
      </w:r>
      <w:proofErr w:type="spellEnd"/>
      <w:r w:rsidRPr="002E6D87">
        <w:rPr>
          <w:rFonts w:ascii="Times New Roman" w:hAnsi="Times New Roman" w:cs="Times New Roman"/>
          <w:sz w:val="28"/>
          <w:szCs w:val="28"/>
        </w:rPr>
        <w:t xml:space="preserve"> рассмотрели и прокомментировали изменения в  трудовых отношениях на предприятиях за годы реформ</w:t>
      </w:r>
      <w:r w:rsidRPr="002E6D87">
        <w:rPr>
          <w:rStyle w:val="af"/>
          <w:rFonts w:ascii="Times New Roman" w:hAnsi="Times New Roman" w:cs="Times New Roman"/>
          <w:sz w:val="28"/>
          <w:szCs w:val="28"/>
        </w:rPr>
        <w:footnoteReference w:id="15"/>
      </w:r>
      <w:r w:rsidRPr="002E6D87">
        <w:rPr>
          <w:rFonts w:ascii="Times New Roman" w:hAnsi="Times New Roman" w:cs="Times New Roman"/>
          <w:sz w:val="28"/>
          <w:szCs w:val="28"/>
        </w:rPr>
        <w:t xml:space="preserve">. Третий – актуализировал   внимание на текущих горячих точках, таких как трудовые конфликты и их разрешение. </w:t>
      </w:r>
    </w:p>
    <w:p w:rsidR="002E6D87" w:rsidRPr="002E6D87" w:rsidRDefault="002E6D87" w:rsidP="002E6D87">
      <w:pPr>
        <w:spacing w:line="360" w:lineRule="auto"/>
        <w:ind w:firstLine="709"/>
        <w:jc w:val="both"/>
        <w:rPr>
          <w:rFonts w:ascii="Times New Roman" w:hAnsi="Times New Roman" w:cs="Times New Roman"/>
          <w:sz w:val="28"/>
          <w:szCs w:val="28"/>
        </w:rPr>
      </w:pPr>
      <w:r w:rsidRPr="002E6D87">
        <w:rPr>
          <w:rFonts w:ascii="Times New Roman" w:hAnsi="Times New Roman" w:cs="Times New Roman"/>
          <w:sz w:val="28"/>
          <w:szCs w:val="28"/>
        </w:rPr>
        <w:t xml:space="preserve">В 1978 году третье пленарное заседание одиннадцатого ЦК Коммунистической партии Китая приняло историческое решение о проведении реформ и открытости. Так, страна начала переход от традиционной плановой экономики к социалистической рыночной. Реформа предопределили изменения в системе организации труда, допустив отказ от единой стандартизированной модели  к диверсифицированному  развитию, что  выразилось в переходе от единых трудовых отношений на базе государственной собственности к диверсифицированным, построенным с учетом разных форм собственности. Эта трансформация  означала переход к свободному </w:t>
      </w:r>
      <w:r w:rsidR="00AF2198">
        <w:rPr>
          <w:rFonts w:ascii="Times New Roman" w:hAnsi="Times New Roman" w:cs="Times New Roman"/>
          <w:sz w:val="28"/>
          <w:szCs w:val="28"/>
        </w:rPr>
        <w:t>распределению</w:t>
      </w:r>
      <w:r w:rsidRPr="002E6D87">
        <w:rPr>
          <w:rFonts w:ascii="Times New Roman" w:hAnsi="Times New Roman" w:cs="Times New Roman"/>
          <w:sz w:val="28"/>
          <w:szCs w:val="28"/>
        </w:rPr>
        <w:t xml:space="preserve"> рабочей силы, замену  системы пожизненного найма трудовым договором, отказ от доминирования принципа  средней заработной платы к ее независимому </w:t>
      </w:r>
      <w:r w:rsidR="00AF2198">
        <w:rPr>
          <w:rFonts w:ascii="Times New Roman" w:hAnsi="Times New Roman" w:cs="Times New Roman"/>
          <w:sz w:val="28"/>
          <w:szCs w:val="28"/>
        </w:rPr>
        <w:t>установлению</w:t>
      </w:r>
      <w:r w:rsidRPr="002E6D87">
        <w:rPr>
          <w:rFonts w:ascii="Times New Roman" w:hAnsi="Times New Roman" w:cs="Times New Roman"/>
          <w:sz w:val="28"/>
          <w:szCs w:val="28"/>
        </w:rPr>
        <w:t>.</w:t>
      </w:r>
    </w:p>
    <w:p w:rsidR="002E6D87" w:rsidRPr="002E6D87" w:rsidRDefault="002E6D87" w:rsidP="002E6D87">
      <w:pPr>
        <w:spacing w:line="360" w:lineRule="auto"/>
        <w:jc w:val="both"/>
        <w:rPr>
          <w:rFonts w:ascii="Times New Roman" w:hAnsi="Times New Roman" w:cs="Times New Roman"/>
          <w:sz w:val="28"/>
          <w:szCs w:val="28"/>
        </w:rPr>
      </w:pPr>
      <w:r w:rsidRPr="002E6D8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E6D87">
        <w:rPr>
          <w:rFonts w:ascii="Times New Roman" w:hAnsi="Times New Roman" w:cs="Times New Roman"/>
          <w:sz w:val="28"/>
          <w:szCs w:val="28"/>
        </w:rPr>
        <w:t xml:space="preserve"> В 1992 г. состоялся 14-й Всекитайский съезд Коммунистической партии Китая, выдвинувший новую цель - установление социалистической рыночной системы хозяйства. Реформы, открытость и модернизация вступили в новую стадию, что предопределило </w:t>
      </w:r>
      <w:r w:rsidR="00AF2198">
        <w:rPr>
          <w:rFonts w:ascii="Times New Roman" w:hAnsi="Times New Roman" w:cs="Times New Roman"/>
          <w:sz w:val="28"/>
          <w:szCs w:val="28"/>
        </w:rPr>
        <w:t xml:space="preserve">и </w:t>
      </w:r>
      <w:r w:rsidRPr="002E6D87">
        <w:rPr>
          <w:rFonts w:ascii="Times New Roman" w:hAnsi="Times New Roman" w:cs="Times New Roman"/>
          <w:sz w:val="28"/>
          <w:szCs w:val="28"/>
        </w:rPr>
        <w:t>дальнейшее углубление реформы труд</w:t>
      </w:r>
      <w:r w:rsidR="000A123B">
        <w:rPr>
          <w:rFonts w:ascii="Times New Roman" w:hAnsi="Times New Roman" w:cs="Times New Roman"/>
          <w:sz w:val="28"/>
          <w:szCs w:val="28"/>
        </w:rPr>
        <w:t>овых отношений</w:t>
      </w:r>
      <w:r w:rsidRPr="002E6D87">
        <w:rPr>
          <w:rFonts w:ascii="Times New Roman" w:hAnsi="Times New Roman" w:cs="Times New Roman"/>
          <w:sz w:val="28"/>
          <w:szCs w:val="28"/>
        </w:rPr>
        <w:t xml:space="preserve">.  Началось  формирование новой системы труда, которая перешла от использования административных средств </w:t>
      </w:r>
      <w:r w:rsidR="000A123B">
        <w:rPr>
          <w:rFonts w:ascii="Times New Roman" w:hAnsi="Times New Roman" w:cs="Times New Roman"/>
          <w:sz w:val="28"/>
          <w:szCs w:val="28"/>
        </w:rPr>
        <w:t xml:space="preserve"> </w:t>
      </w:r>
      <w:r w:rsidRPr="002E6D87">
        <w:rPr>
          <w:rFonts w:ascii="Times New Roman" w:hAnsi="Times New Roman" w:cs="Times New Roman"/>
          <w:sz w:val="28"/>
          <w:szCs w:val="28"/>
        </w:rPr>
        <w:t>к самостоятельному регулированию</w:t>
      </w:r>
      <w:r w:rsidR="000A123B">
        <w:rPr>
          <w:rFonts w:ascii="Times New Roman" w:hAnsi="Times New Roman" w:cs="Times New Roman"/>
          <w:sz w:val="28"/>
          <w:szCs w:val="28"/>
        </w:rPr>
        <w:t xml:space="preserve"> его </w:t>
      </w:r>
      <w:r w:rsidRPr="002E6D87">
        <w:rPr>
          <w:rFonts w:ascii="Times New Roman" w:hAnsi="Times New Roman" w:cs="Times New Roman"/>
          <w:sz w:val="28"/>
          <w:szCs w:val="28"/>
        </w:rPr>
        <w:t>предприятиями/ регионами</w:t>
      </w:r>
      <w:r w:rsidRPr="002E6D87">
        <w:rPr>
          <w:rStyle w:val="af"/>
          <w:rFonts w:ascii="Times New Roman" w:hAnsi="Times New Roman" w:cs="Times New Roman"/>
          <w:sz w:val="28"/>
          <w:szCs w:val="28"/>
        </w:rPr>
        <w:footnoteReference w:id="16"/>
      </w:r>
      <w:r w:rsidRPr="002E6D87">
        <w:rPr>
          <w:rFonts w:ascii="Times New Roman" w:hAnsi="Times New Roman" w:cs="Times New Roman"/>
          <w:sz w:val="28"/>
          <w:szCs w:val="28"/>
        </w:rPr>
        <w:t xml:space="preserve">. </w:t>
      </w:r>
    </w:p>
    <w:p w:rsidR="002E6D87" w:rsidRPr="002E6D87" w:rsidRDefault="002E6D87" w:rsidP="002E6D87">
      <w:pPr>
        <w:spacing w:line="360" w:lineRule="auto"/>
        <w:ind w:firstLine="709"/>
        <w:jc w:val="both"/>
        <w:rPr>
          <w:rFonts w:ascii="Times New Roman" w:hAnsi="Times New Roman" w:cs="Times New Roman"/>
          <w:sz w:val="28"/>
          <w:szCs w:val="28"/>
        </w:rPr>
      </w:pPr>
      <w:r w:rsidRPr="002E6D87">
        <w:rPr>
          <w:rFonts w:ascii="Times New Roman" w:hAnsi="Times New Roman" w:cs="Times New Roman"/>
          <w:sz w:val="28"/>
          <w:szCs w:val="28"/>
        </w:rPr>
        <w:lastRenderedPageBreak/>
        <w:t xml:space="preserve">В 2002 г. XVI Всекитайский съезд Коммунистической партии Китая определил третью цель - всестороннее построение благополучного общества, что означало необходимость  углубления рыночной системы путем развития рынка труда, реформы социального обеспечения. В связи с изменением структуры спроса и предложения на рынке труда стала проявляться нехватка рабочей силы, возросла самостоятельность  работников. Трудовые отношения Китая </w:t>
      </w:r>
      <w:r w:rsidR="000A123B">
        <w:rPr>
          <w:rFonts w:ascii="Times New Roman" w:hAnsi="Times New Roman" w:cs="Times New Roman"/>
          <w:sz w:val="28"/>
          <w:szCs w:val="28"/>
        </w:rPr>
        <w:t>потребовали</w:t>
      </w:r>
      <w:r w:rsidRPr="002E6D87">
        <w:rPr>
          <w:rFonts w:ascii="Times New Roman" w:hAnsi="Times New Roman" w:cs="Times New Roman"/>
          <w:sz w:val="28"/>
          <w:szCs w:val="28"/>
        </w:rPr>
        <w:t xml:space="preserve"> согласительных механизмов между работниками и предпринимателями:  коллективных договоров,  трехсторонних переговорных соглашений, создания законов, </w:t>
      </w:r>
      <w:r w:rsidR="000A123B">
        <w:rPr>
          <w:rFonts w:ascii="Times New Roman" w:hAnsi="Times New Roman" w:cs="Times New Roman"/>
          <w:sz w:val="28"/>
          <w:szCs w:val="28"/>
        </w:rPr>
        <w:t xml:space="preserve"> </w:t>
      </w:r>
      <w:r w:rsidRPr="002E6D87">
        <w:rPr>
          <w:rFonts w:ascii="Times New Roman" w:hAnsi="Times New Roman" w:cs="Times New Roman"/>
          <w:sz w:val="28"/>
          <w:szCs w:val="28"/>
        </w:rPr>
        <w:t xml:space="preserve"> разрешающих  трудовые спо</w:t>
      </w:r>
      <w:r w:rsidR="000A123B">
        <w:rPr>
          <w:rFonts w:ascii="Times New Roman" w:hAnsi="Times New Roman" w:cs="Times New Roman"/>
          <w:sz w:val="28"/>
          <w:szCs w:val="28"/>
        </w:rPr>
        <w:t>ры.</w:t>
      </w:r>
    </w:p>
    <w:p w:rsidR="002E6D87" w:rsidRDefault="002E6D87" w:rsidP="002E6D87">
      <w:pPr>
        <w:spacing w:line="360" w:lineRule="auto"/>
        <w:ind w:firstLine="709"/>
        <w:jc w:val="both"/>
        <w:rPr>
          <w:rFonts w:ascii="Times New Roman" w:hAnsi="Times New Roman" w:cs="Times New Roman"/>
          <w:sz w:val="28"/>
          <w:szCs w:val="28"/>
        </w:rPr>
      </w:pPr>
      <w:r w:rsidRPr="002E6D87">
        <w:rPr>
          <w:rFonts w:ascii="Times New Roman" w:hAnsi="Times New Roman" w:cs="Times New Roman"/>
          <w:sz w:val="28"/>
          <w:szCs w:val="28"/>
        </w:rPr>
        <w:t xml:space="preserve">В 2012 году после 18-го Всекитайского съезда Коммунистической партии Китая, социализм с китайской спецификой вступил в новую эру. Экономика Китая </w:t>
      </w:r>
      <w:r w:rsidR="000A123B">
        <w:rPr>
          <w:rFonts w:ascii="Times New Roman" w:hAnsi="Times New Roman" w:cs="Times New Roman"/>
          <w:sz w:val="28"/>
          <w:szCs w:val="28"/>
        </w:rPr>
        <w:t>пере</w:t>
      </w:r>
      <w:r w:rsidRPr="002E6D87">
        <w:rPr>
          <w:rFonts w:ascii="Times New Roman" w:hAnsi="Times New Roman" w:cs="Times New Roman"/>
          <w:sz w:val="28"/>
          <w:szCs w:val="28"/>
        </w:rPr>
        <w:t xml:space="preserve">шла из стадии быстрого роста </w:t>
      </w:r>
      <w:r w:rsidR="000A123B">
        <w:rPr>
          <w:rFonts w:ascii="Times New Roman" w:hAnsi="Times New Roman" w:cs="Times New Roman"/>
          <w:sz w:val="28"/>
          <w:szCs w:val="28"/>
        </w:rPr>
        <w:t xml:space="preserve">к  </w:t>
      </w:r>
      <w:r w:rsidRPr="002E6D87">
        <w:rPr>
          <w:rFonts w:ascii="Times New Roman" w:hAnsi="Times New Roman" w:cs="Times New Roman"/>
          <w:sz w:val="28"/>
          <w:szCs w:val="28"/>
        </w:rPr>
        <w:t>качественно</w:t>
      </w:r>
      <w:r w:rsidR="000A123B">
        <w:rPr>
          <w:rFonts w:ascii="Times New Roman" w:hAnsi="Times New Roman" w:cs="Times New Roman"/>
          <w:sz w:val="28"/>
          <w:szCs w:val="28"/>
        </w:rPr>
        <w:t>му</w:t>
      </w:r>
      <w:r w:rsidRPr="002E6D87">
        <w:rPr>
          <w:rFonts w:ascii="Times New Roman" w:hAnsi="Times New Roman" w:cs="Times New Roman"/>
          <w:sz w:val="28"/>
          <w:szCs w:val="28"/>
        </w:rPr>
        <w:t xml:space="preserve"> развити</w:t>
      </w:r>
      <w:r w:rsidR="000A123B">
        <w:rPr>
          <w:rFonts w:ascii="Times New Roman" w:hAnsi="Times New Roman" w:cs="Times New Roman"/>
          <w:sz w:val="28"/>
          <w:szCs w:val="28"/>
        </w:rPr>
        <w:t>ю</w:t>
      </w:r>
      <w:r w:rsidRPr="002E6D87">
        <w:rPr>
          <w:rFonts w:ascii="Times New Roman" w:hAnsi="Times New Roman" w:cs="Times New Roman"/>
          <w:sz w:val="28"/>
          <w:szCs w:val="28"/>
        </w:rPr>
        <w:t xml:space="preserve">, что ускорилось формированием цифровой экономики.  </w:t>
      </w:r>
    </w:p>
    <w:p w:rsidR="00B11497" w:rsidRDefault="00B11497" w:rsidP="00B11497">
      <w:pPr>
        <w:spacing w:line="360" w:lineRule="auto"/>
        <w:ind w:firstLine="709"/>
        <w:jc w:val="both"/>
        <w:rPr>
          <w:rFonts w:ascii="Times New Roman" w:hAnsi="Times New Roman" w:cs="Times New Roman"/>
          <w:sz w:val="28"/>
          <w:szCs w:val="28"/>
        </w:rPr>
      </w:pPr>
      <w:r w:rsidRPr="002E6D87">
        <w:rPr>
          <w:rFonts w:ascii="Times New Roman" w:hAnsi="Times New Roman" w:cs="Times New Roman"/>
          <w:sz w:val="28"/>
          <w:szCs w:val="28"/>
        </w:rPr>
        <w:t>С целью выявления соотношения между различными направлениями и темами, раскрывающими специфику трудовых отношений, нами был проведен</w:t>
      </w:r>
      <w:r>
        <w:rPr>
          <w:rFonts w:ascii="Times New Roman" w:hAnsi="Times New Roman" w:cs="Times New Roman"/>
          <w:sz w:val="28"/>
          <w:szCs w:val="28"/>
        </w:rPr>
        <w:t>о общее изучение публичного поля китайских изданий по трудовым отношениям, см. Табл.  6</w:t>
      </w:r>
      <w:r w:rsidR="00695C4A">
        <w:rPr>
          <w:rFonts w:ascii="Times New Roman" w:hAnsi="Times New Roman" w:cs="Times New Roman"/>
          <w:sz w:val="28"/>
          <w:szCs w:val="28"/>
        </w:rPr>
        <w:t>,</w:t>
      </w:r>
      <w:r>
        <w:rPr>
          <w:rFonts w:ascii="Times New Roman" w:hAnsi="Times New Roman" w:cs="Times New Roman"/>
          <w:sz w:val="28"/>
          <w:szCs w:val="28"/>
        </w:rPr>
        <w:t xml:space="preserve"> 7</w:t>
      </w:r>
      <w:r w:rsidR="00695C4A">
        <w:rPr>
          <w:rFonts w:ascii="Times New Roman" w:hAnsi="Times New Roman" w:cs="Times New Roman"/>
          <w:sz w:val="28"/>
          <w:szCs w:val="28"/>
        </w:rPr>
        <w:t xml:space="preserve"> и 8</w:t>
      </w:r>
      <w:r>
        <w:rPr>
          <w:rFonts w:ascii="Times New Roman" w:hAnsi="Times New Roman" w:cs="Times New Roman"/>
          <w:sz w:val="28"/>
          <w:szCs w:val="28"/>
        </w:rPr>
        <w:t xml:space="preserve">. </w:t>
      </w:r>
    </w:p>
    <w:p w:rsidR="00B11497" w:rsidRPr="00B82DC8" w:rsidRDefault="00B11497" w:rsidP="00B11497">
      <w:pPr>
        <w:jc w:val="both"/>
        <w:rPr>
          <w:rFonts w:ascii="Times New Roman" w:hAnsi="Times New Roman" w:cs="Times New Roman"/>
          <w:sz w:val="28"/>
          <w:szCs w:val="28"/>
        </w:rPr>
      </w:pPr>
      <w:r>
        <w:rPr>
          <w:rFonts w:ascii="Times New Roman" w:hAnsi="Times New Roman" w:cs="Times New Roman"/>
        </w:rPr>
        <w:t xml:space="preserve">  </w:t>
      </w:r>
      <w:r w:rsidRPr="00B82DC8">
        <w:rPr>
          <w:rFonts w:ascii="Times New Roman" w:hAnsi="Times New Roman" w:cs="Times New Roman"/>
          <w:sz w:val="28"/>
          <w:szCs w:val="28"/>
        </w:rPr>
        <w:t xml:space="preserve">Табл. </w:t>
      </w:r>
      <w:r w:rsidR="00695C4A">
        <w:rPr>
          <w:rFonts w:ascii="Times New Roman" w:hAnsi="Times New Roman" w:cs="Times New Roman"/>
          <w:sz w:val="28"/>
          <w:szCs w:val="28"/>
        </w:rPr>
        <w:t>6.</w:t>
      </w:r>
      <w:r w:rsidRPr="00B82DC8">
        <w:rPr>
          <w:rFonts w:ascii="Times New Roman" w:hAnsi="Times New Roman" w:cs="Times New Roman"/>
          <w:sz w:val="28"/>
          <w:szCs w:val="28"/>
        </w:rPr>
        <w:t xml:space="preserve"> Современные периодические издания по тематике труда</w:t>
      </w:r>
    </w:p>
    <w:p w:rsidR="00B11497" w:rsidRDefault="00B11497" w:rsidP="00B11497">
      <w:pPr>
        <w:jc w:val="both"/>
        <w:rPr>
          <w:rFonts w:ascii="Times New Roman" w:hAnsi="Times New Roman" w:cs="Times New Roman"/>
        </w:rPr>
      </w:pPr>
    </w:p>
    <w:tbl>
      <w:tblPr>
        <w:tblStyle w:val="aa"/>
        <w:tblW w:w="9351" w:type="dxa"/>
        <w:tblLayout w:type="fixed"/>
        <w:tblLook w:val="04A0" w:firstRow="1" w:lastRow="0" w:firstColumn="1" w:lastColumn="0" w:noHBand="0" w:noVBand="1"/>
      </w:tblPr>
      <w:tblGrid>
        <w:gridCol w:w="1555"/>
        <w:gridCol w:w="2126"/>
        <w:gridCol w:w="5670"/>
      </w:tblGrid>
      <w:tr w:rsidR="00B11497" w:rsidTr="00DC7F8A">
        <w:tc>
          <w:tcPr>
            <w:tcW w:w="1555" w:type="dxa"/>
          </w:tcPr>
          <w:p w:rsidR="00B11497" w:rsidRDefault="00B11497" w:rsidP="00DC7F8A">
            <w:pPr>
              <w:jc w:val="both"/>
              <w:rPr>
                <w:rFonts w:ascii="Times New Roman" w:hAnsi="Times New Roman" w:cs="Times New Roman"/>
                <w:lang w:val="en-US"/>
              </w:rPr>
            </w:pPr>
            <w:proofErr w:type="spellStart"/>
            <w:r>
              <w:rPr>
                <w:rFonts w:ascii="Times New Roman" w:hAnsi="Times New Roman" w:cs="Times New Roman"/>
                <w:lang w:val="en-US"/>
              </w:rPr>
              <w:t>Название</w:t>
            </w:r>
            <w:proofErr w:type="spellEnd"/>
          </w:p>
        </w:tc>
        <w:tc>
          <w:tcPr>
            <w:tcW w:w="2126" w:type="dxa"/>
          </w:tcPr>
          <w:p w:rsidR="00B11497" w:rsidRDefault="00B11497" w:rsidP="00DC7F8A">
            <w:pPr>
              <w:jc w:val="both"/>
              <w:rPr>
                <w:rFonts w:ascii="Times New Roman" w:hAnsi="Times New Roman" w:cs="Times New Roman"/>
                <w:lang w:val="en-US"/>
              </w:rPr>
            </w:pPr>
            <w:proofErr w:type="spellStart"/>
            <w:r>
              <w:rPr>
                <w:rFonts w:ascii="Times New Roman" w:hAnsi="Times New Roman" w:cs="Times New Roman"/>
                <w:lang w:val="en-US"/>
              </w:rPr>
              <w:t>Информация</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об</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издателе</w:t>
            </w:r>
            <w:proofErr w:type="spellEnd"/>
          </w:p>
        </w:tc>
        <w:tc>
          <w:tcPr>
            <w:tcW w:w="5670" w:type="dxa"/>
          </w:tcPr>
          <w:p w:rsidR="00B11497" w:rsidRDefault="00B11497" w:rsidP="00DC7F8A">
            <w:pPr>
              <w:jc w:val="both"/>
              <w:rPr>
                <w:rFonts w:ascii="Times New Roman" w:hAnsi="Times New Roman" w:cs="Times New Roman"/>
                <w:lang w:val="en-US"/>
              </w:rPr>
            </w:pPr>
            <w:proofErr w:type="spellStart"/>
            <w:r>
              <w:rPr>
                <w:rFonts w:ascii="Times New Roman" w:hAnsi="Times New Roman" w:cs="Times New Roman"/>
                <w:lang w:val="en-US"/>
              </w:rPr>
              <w:t>Основные</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рубрики</w:t>
            </w:r>
            <w:proofErr w:type="spellEnd"/>
          </w:p>
        </w:tc>
      </w:tr>
      <w:tr w:rsidR="00B11497" w:rsidTr="00DC7F8A">
        <w:tc>
          <w:tcPr>
            <w:tcW w:w="1555" w:type="dxa"/>
          </w:tcPr>
          <w:p w:rsidR="00B11497" w:rsidRDefault="00B11497" w:rsidP="00DC7F8A">
            <w:pPr>
              <w:jc w:val="both"/>
              <w:rPr>
                <w:rFonts w:ascii="Times New Roman" w:hAnsi="Times New Roman" w:cs="Times New Roman"/>
              </w:rPr>
            </w:pPr>
            <w:r>
              <w:rPr>
                <w:rFonts w:ascii="Times New Roman" w:hAnsi="Times New Roman" w:cs="Times New Roman"/>
              </w:rPr>
              <w:t>«Народная Газета» (Жэньминь жибао)</w:t>
            </w:r>
          </w:p>
        </w:tc>
        <w:tc>
          <w:tcPr>
            <w:tcW w:w="2126" w:type="dxa"/>
          </w:tcPr>
          <w:p w:rsidR="00B11497" w:rsidRDefault="00B11497" w:rsidP="00DC7F8A">
            <w:pPr>
              <w:pStyle w:val="a9"/>
              <w:shd w:val="clear" w:color="auto" w:fill="FFFFFF"/>
              <w:spacing w:before="120" w:beforeAutospacing="0" w:after="120" w:afterAutospacing="0"/>
              <w:jc w:val="both"/>
              <w:rPr>
                <w:color w:val="202122"/>
                <w:sz w:val="21"/>
                <w:szCs w:val="21"/>
              </w:rPr>
            </w:pPr>
            <w:r>
              <w:rPr>
                <w:color w:val="202122"/>
                <w:sz w:val="21"/>
                <w:szCs w:val="21"/>
              </w:rPr>
              <w:t>С 1948 г., макс. тираж в период «культурной революции» - 6 млн экз. Издатель – бюро ЦК КПК.</w:t>
            </w:r>
          </w:p>
        </w:tc>
        <w:tc>
          <w:tcPr>
            <w:tcW w:w="5670" w:type="dxa"/>
          </w:tcPr>
          <w:p w:rsidR="00B11497" w:rsidRDefault="00B11497" w:rsidP="00DC7F8A">
            <w:pPr>
              <w:shd w:val="clear" w:color="auto" w:fill="FFFFFF"/>
              <w:spacing w:before="100" w:beforeAutospacing="1" w:after="24"/>
              <w:jc w:val="both"/>
              <w:rPr>
                <w:rFonts w:ascii="Times New Roman" w:hAnsi="Times New Roman" w:cs="Times New Roman"/>
              </w:rPr>
            </w:pPr>
            <w:r>
              <w:rPr>
                <w:rFonts w:ascii="Times New Roman" w:hAnsi="Times New Roman" w:cs="Times New Roman"/>
              </w:rPr>
              <w:t>Экономические статьи, уход от политико-ориентированных рубрик с 1992 года. Социальные нормы поведения</w:t>
            </w:r>
            <w:r>
              <w:rPr>
                <w:rFonts w:ascii="Times New Roman" w:hAnsi="Times New Roman" w:cs="Times New Roman"/>
                <w:lang w:val="en-GB"/>
              </w:rPr>
              <w:t xml:space="preserve">, </w:t>
            </w:r>
            <w:r>
              <w:rPr>
                <w:rFonts w:ascii="Times New Roman" w:hAnsi="Times New Roman" w:cs="Times New Roman"/>
              </w:rPr>
              <w:t>«Диалоги по вопросам экономики».</w:t>
            </w:r>
          </w:p>
        </w:tc>
      </w:tr>
      <w:tr w:rsidR="00B11497" w:rsidTr="00DC7F8A">
        <w:tc>
          <w:tcPr>
            <w:tcW w:w="1555" w:type="dxa"/>
          </w:tcPr>
          <w:p w:rsidR="00B11497" w:rsidRDefault="00B11497" w:rsidP="00DC7F8A">
            <w:pPr>
              <w:jc w:val="both"/>
              <w:rPr>
                <w:rFonts w:ascii="Times New Roman" w:hAnsi="Times New Roman" w:cs="Times New Roman"/>
              </w:rPr>
            </w:pPr>
            <w:r>
              <w:rPr>
                <w:rFonts w:ascii="Times New Roman" w:hAnsi="Times New Roman" w:cs="Times New Roman"/>
              </w:rPr>
              <w:t>Газета «</w:t>
            </w:r>
            <w:proofErr w:type="spellStart"/>
            <w:r>
              <w:rPr>
                <w:rFonts w:ascii="Times New Roman" w:hAnsi="Times New Roman" w:cs="Times New Roman"/>
              </w:rPr>
              <w:t>Просвеще-ние</w:t>
            </w:r>
            <w:proofErr w:type="spellEnd"/>
            <w:r>
              <w:rPr>
                <w:rFonts w:ascii="Times New Roman" w:hAnsi="Times New Roman" w:cs="Times New Roman"/>
              </w:rPr>
              <w:t>» (</w:t>
            </w:r>
            <w:proofErr w:type="spellStart"/>
            <w:r>
              <w:rPr>
                <w:rFonts w:ascii="Times New Roman" w:hAnsi="Times New Roman" w:cs="Times New Roman"/>
              </w:rPr>
              <w:t>Гуанмин</w:t>
            </w:r>
            <w:proofErr w:type="spellEnd"/>
            <w:r>
              <w:rPr>
                <w:rFonts w:ascii="Times New Roman" w:hAnsi="Times New Roman" w:cs="Times New Roman"/>
              </w:rPr>
              <w:t xml:space="preserve"> жибао)</w:t>
            </w:r>
          </w:p>
        </w:tc>
        <w:tc>
          <w:tcPr>
            <w:tcW w:w="2126" w:type="dxa"/>
          </w:tcPr>
          <w:p w:rsidR="00B11497" w:rsidRDefault="00B11497" w:rsidP="00DC7F8A">
            <w:pPr>
              <w:pStyle w:val="a9"/>
              <w:shd w:val="clear" w:color="auto" w:fill="FFFFFF"/>
              <w:spacing w:before="120" w:beforeAutospacing="0" w:after="120" w:afterAutospacing="0"/>
              <w:jc w:val="both"/>
              <w:rPr>
                <w:color w:val="202122"/>
                <w:sz w:val="21"/>
                <w:szCs w:val="21"/>
              </w:rPr>
            </w:pPr>
            <w:r>
              <w:rPr>
                <w:color w:val="202122"/>
                <w:sz w:val="21"/>
                <w:szCs w:val="21"/>
              </w:rPr>
              <w:t>С 1949 г. , тираж – 490 тыс. экз. Издатель – Отдел пропаганды ЦК КПК (про трудовые отношения написано в основном в Дайджесте газеты).</w:t>
            </w:r>
          </w:p>
        </w:tc>
        <w:tc>
          <w:tcPr>
            <w:tcW w:w="5670" w:type="dxa"/>
          </w:tcPr>
          <w:p w:rsidR="00B11497" w:rsidRDefault="00B11497" w:rsidP="00DC7F8A">
            <w:pPr>
              <w:shd w:val="clear" w:color="auto" w:fill="FFFFFF"/>
              <w:spacing w:before="100" w:beforeAutospacing="1" w:after="24"/>
              <w:jc w:val="both"/>
              <w:rPr>
                <w:rFonts w:ascii="Times New Roman" w:hAnsi="Times New Roman" w:cs="Times New Roman"/>
              </w:rPr>
            </w:pPr>
            <w:r>
              <w:rPr>
                <w:rFonts w:ascii="Times New Roman" w:hAnsi="Times New Roman" w:cs="Times New Roman"/>
              </w:rPr>
              <w:t>Миграционные вопросы и трудовые отношения между работодателями и мигрантами, социальное обеспечение сотрудников (взносы, страхование жизни), удаленная работы, эффективность работы сотрудников, возможность работать с 14 лет, вопросы мотивации сотрудников, лучшие работодатели (рейтинги), вопросы ухода на пенсию, взаимосвязь образования и работы.</w:t>
            </w:r>
          </w:p>
        </w:tc>
      </w:tr>
      <w:tr w:rsidR="00B11497" w:rsidTr="00DC7F8A">
        <w:tc>
          <w:tcPr>
            <w:tcW w:w="1555" w:type="dxa"/>
          </w:tcPr>
          <w:p w:rsidR="00B11497" w:rsidRDefault="00B11497" w:rsidP="00DC7F8A">
            <w:pPr>
              <w:jc w:val="both"/>
              <w:rPr>
                <w:rFonts w:ascii="Times New Roman" w:hAnsi="Times New Roman" w:cs="Times New Roman"/>
              </w:rPr>
            </w:pPr>
            <w:r>
              <w:rPr>
                <w:rFonts w:ascii="Times New Roman" w:hAnsi="Times New Roman" w:cs="Times New Roman"/>
              </w:rPr>
              <w:lastRenderedPageBreak/>
              <w:t>«Экономическая газета» (</w:t>
            </w:r>
            <w:proofErr w:type="spellStart"/>
            <w:r>
              <w:rPr>
                <w:rFonts w:ascii="Times New Roman" w:hAnsi="Times New Roman" w:cs="Times New Roman"/>
              </w:rPr>
              <w:t>Цзинцзи</w:t>
            </w:r>
            <w:proofErr w:type="spellEnd"/>
            <w:r>
              <w:rPr>
                <w:rFonts w:ascii="Times New Roman" w:hAnsi="Times New Roman" w:cs="Times New Roman"/>
              </w:rPr>
              <w:t xml:space="preserve"> жибао)</w:t>
            </w:r>
          </w:p>
        </w:tc>
        <w:tc>
          <w:tcPr>
            <w:tcW w:w="2126" w:type="dxa"/>
          </w:tcPr>
          <w:p w:rsidR="00B11497" w:rsidRDefault="00B11497" w:rsidP="00DC7F8A">
            <w:pPr>
              <w:pStyle w:val="a9"/>
              <w:shd w:val="clear" w:color="auto" w:fill="FFFFFF"/>
              <w:spacing w:before="120" w:beforeAutospacing="0" w:after="120" w:afterAutospacing="0"/>
              <w:jc w:val="both"/>
              <w:rPr>
                <w:color w:val="202122"/>
                <w:sz w:val="21"/>
                <w:szCs w:val="21"/>
              </w:rPr>
            </w:pPr>
            <w:r>
              <w:rPr>
                <w:color w:val="202122"/>
                <w:sz w:val="21"/>
                <w:szCs w:val="21"/>
              </w:rPr>
              <w:t>С 1988 г. Отв. – Отдел пропаганды ЦК КПК</w:t>
            </w:r>
          </w:p>
        </w:tc>
        <w:tc>
          <w:tcPr>
            <w:tcW w:w="5670" w:type="dxa"/>
          </w:tcPr>
          <w:p w:rsidR="00B11497" w:rsidRDefault="00B11497" w:rsidP="00DC7F8A">
            <w:pPr>
              <w:shd w:val="clear" w:color="auto" w:fill="FFFFFF"/>
              <w:spacing w:before="100" w:beforeAutospacing="1" w:after="24"/>
              <w:jc w:val="both"/>
              <w:rPr>
                <w:rFonts w:ascii="Times New Roman" w:hAnsi="Times New Roman" w:cs="Times New Roman"/>
              </w:rPr>
            </w:pPr>
            <w:r>
              <w:rPr>
                <w:rFonts w:ascii="Times New Roman" w:hAnsi="Times New Roman" w:cs="Times New Roman"/>
              </w:rPr>
              <w:t>Удачное и ошибочное управление китайскими предприятиями (менеджмент), экономические проблемы и формирование человека экономического, возможности вертикальной мобильности работников из нижних слоев общества.</w:t>
            </w:r>
          </w:p>
        </w:tc>
      </w:tr>
      <w:tr w:rsidR="00B11497" w:rsidTr="00DC7F8A">
        <w:tc>
          <w:tcPr>
            <w:tcW w:w="1555" w:type="dxa"/>
          </w:tcPr>
          <w:p w:rsidR="00B11497" w:rsidRDefault="00B11497" w:rsidP="00DC7F8A">
            <w:pPr>
              <w:jc w:val="both"/>
              <w:rPr>
                <w:rFonts w:ascii="Times New Roman" w:hAnsi="Times New Roman" w:cs="Times New Roman"/>
              </w:rPr>
            </w:pPr>
            <w:r>
              <w:rPr>
                <w:rFonts w:ascii="Times New Roman" w:hAnsi="Times New Roman" w:cs="Times New Roman"/>
              </w:rPr>
              <w:t>«Рабочая газета» (</w:t>
            </w:r>
            <w:proofErr w:type="spellStart"/>
            <w:r>
              <w:rPr>
                <w:rFonts w:ascii="Times New Roman" w:hAnsi="Times New Roman" w:cs="Times New Roman"/>
              </w:rPr>
              <w:t>Гунжэнь</w:t>
            </w:r>
            <w:proofErr w:type="spellEnd"/>
            <w:r>
              <w:rPr>
                <w:rFonts w:ascii="Times New Roman" w:hAnsi="Times New Roman" w:cs="Times New Roman"/>
              </w:rPr>
              <w:t xml:space="preserve"> жибао)</w:t>
            </w:r>
          </w:p>
        </w:tc>
        <w:tc>
          <w:tcPr>
            <w:tcW w:w="2126" w:type="dxa"/>
          </w:tcPr>
          <w:p w:rsidR="00B11497" w:rsidRDefault="00B11497" w:rsidP="00DC7F8A">
            <w:pPr>
              <w:pStyle w:val="a9"/>
              <w:shd w:val="clear" w:color="auto" w:fill="FFFFFF"/>
              <w:spacing w:before="120" w:beforeAutospacing="0" w:after="120" w:afterAutospacing="0"/>
              <w:jc w:val="both"/>
              <w:rPr>
                <w:color w:val="202122"/>
                <w:sz w:val="21"/>
                <w:szCs w:val="21"/>
              </w:rPr>
            </w:pPr>
            <w:r>
              <w:rPr>
                <w:color w:val="202122"/>
                <w:sz w:val="21"/>
                <w:szCs w:val="21"/>
              </w:rPr>
              <w:t xml:space="preserve">С 1949 года по настоящее время, тираж – 2,2 млн экз. </w:t>
            </w:r>
          </w:p>
        </w:tc>
        <w:tc>
          <w:tcPr>
            <w:tcW w:w="5670" w:type="dxa"/>
          </w:tcPr>
          <w:p w:rsidR="00B11497" w:rsidRDefault="00B11497" w:rsidP="00DC7F8A">
            <w:pPr>
              <w:shd w:val="clear" w:color="auto" w:fill="FFFFFF"/>
              <w:spacing w:before="100" w:beforeAutospacing="1" w:after="24"/>
              <w:jc w:val="both"/>
              <w:rPr>
                <w:rFonts w:ascii="Times New Roman" w:hAnsi="Times New Roman" w:cs="Times New Roman"/>
              </w:rPr>
            </w:pPr>
            <w:r>
              <w:rPr>
                <w:rFonts w:ascii="Times New Roman" w:hAnsi="Times New Roman" w:cs="Times New Roman"/>
              </w:rPr>
              <w:t>Права рабочих, реформы, экономические новости, деятельность профсоюзов, мотивация сотрудников.</w:t>
            </w:r>
          </w:p>
        </w:tc>
      </w:tr>
      <w:tr w:rsidR="00B11497" w:rsidTr="00DC7F8A">
        <w:tc>
          <w:tcPr>
            <w:tcW w:w="1555" w:type="dxa"/>
          </w:tcPr>
          <w:p w:rsidR="00B11497" w:rsidRDefault="00B11497" w:rsidP="00DC7F8A">
            <w:pPr>
              <w:jc w:val="both"/>
              <w:rPr>
                <w:rFonts w:ascii="Times New Roman" w:hAnsi="Times New Roman" w:cs="Times New Roman"/>
              </w:rPr>
            </w:pPr>
            <w:r>
              <w:rPr>
                <w:rFonts w:ascii="Times New Roman" w:hAnsi="Times New Roman" w:cs="Times New Roman"/>
              </w:rPr>
              <w:t>«Финансы и экономики номер один» (</w:t>
            </w:r>
            <w:proofErr w:type="spellStart"/>
            <w:r>
              <w:rPr>
                <w:rFonts w:ascii="Times New Roman" w:hAnsi="Times New Roman" w:cs="Times New Roman"/>
              </w:rPr>
              <w:t>Дии</w:t>
            </w:r>
            <w:proofErr w:type="spellEnd"/>
            <w:r>
              <w:rPr>
                <w:rFonts w:ascii="Times New Roman" w:hAnsi="Times New Roman" w:cs="Times New Roman"/>
              </w:rPr>
              <w:t xml:space="preserve"> </w:t>
            </w:r>
            <w:proofErr w:type="spellStart"/>
            <w:r>
              <w:rPr>
                <w:rFonts w:ascii="Times New Roman" w:hAnsi="Times New Roman" w:cs="Times New Roman"/>
              </w:rPr>
              <w:t>цзацзин</w:t>
            </w:r>
            <w:proofErr w:type="spellEnd"/>
            <w:r>
              <w:rPr>
                <w:rFonts w:ascii="Times New Roman" w:hAnsi="Times New Roman" w:cs="Times New Roman"/>
              </w:rPr>
              <w:t>)</w:t>
            </w:r>
          </w:p>
        </w:tc>
        <w:tc>
          <w:tcPr>
            <w:tcW w:w="2126" w:type="dxa"/>
          </w:tcPr>
          <w:p w:rsidR="00B11497" w:rsidRDefault="00B11497" w:rsidP="00DC7F8A">
            <w:pPr>
              <w:pStyle w:val="a9"/>
              <w:shd w:val="clear" w:color="auto" w:fill="FFFFFF"/>
              <w:spacing w:before="120" w:beforeAutospacing="0" w:after="120" w:afterAutospacing="0"/>
              <w:jc w:val="both"/>
              <w:rPr>
                <w:color w:val="202122"/>
                <w:sz w:val="21"/>
                <w:szCs w:val="21"/>
              </w:rPr>
            </w:pPr>
            <w:r>
              <w:rPr>
                <w:color w:val="202122"/>
                <w:sz w:val="21"/>
                <w:szCs w:val="21"/>
              </w:rPr>
              <w:t>Неизвестно</w:t>
            </w:r>
          </w:p>
        </w:tc>
        <w:tc>
          <w:tcPr>
            <w:tcW w:w="5670" w:type="dxa"/>
          </w:tcPr>
          <w:p w:rsidR="00B11497" w:rsidRDefault="00B11497" w:rsidP="00DC7F8A">
            <w:pPr>
              <w:shd w:val="clear" w:color="auto" w:fill="FFFFFF"/>
              <w:spacing w:before="100" w:beforeAutospacing="1" w:after="24"/>
              <w:jc w:val="both"/>
              <w:rPr>
                <w:rFonts w:ascii="Times New Roman" w:hAnsi="Times New Roman" w:cs="Times New Roman"/>
              </w:rPr>
            </w:pPr>
            <w:r>
              <w:rPr>
                <w:rFonts w:ascii="Times New Roman" w:hAnsi="Times New Roman" w:cs="Times New Roman"/>
              </w:rPr>
              <w:t>Правовая среда для экономики и организации труда в компании, профессии, общие новости, которые происходят в сфере экономики в стране, права рабочих (вопросы дискриминации), онлайн-обучение для повышения квалификации, занятость рабочих.</w:t>
            </w:r>
          </w:p>
        </w:tc>
      </w:tr>
      <w:tr w:rsidR="00B11497" w:rsidTr="00DC7F8A">
        <w:tc>
          <w:tcPr>
            <w:tcW w:w="1555" w:type="dxa"/>
          </w:tcPr>
          <w:p w:rsidR="00B11497" w:rsidRDefault="00B11497" w:rsidP="00DC7F8A">
            <w:pPr>
              <w:jc w:val="both"/>
              <w:rPr>
                <w:rFonts w:ascii="Times New Roman" w:hAnsi="Times New Roman" w:cs="Times New Roman"/>
              </w:rPr>
            </w:pPr>
            <w:r>
              <w:rPr>
                <w:rFonts w:ascii="Times New Roman" w:hAnsi="Times New Roman" w:cs="Times New Roman"/>
              </w:rPr>
              <w:t>«Китайский менеджмент» (</w:t>
            </w:r>
            <w:proofErr w:type="spellStart"/>
            <w:r>
              <w:rPr>
                <w:rFonts w:ascii="Times New Roman" w:hAnsi="Times New Roman" w:cs="Times New Roman"/>
              </w:rPr>
              <w:t>Чжунго</w:t>
            </w:r>
            <w:proofErr w:type="spellEnd"/>
            <w:r>
              <w:rPr>
                <w:rFonts w:ascii="Times New Roman" w:hAnsi="Times New Roman" w:cs="Times New Roman"/>
              </w:rPr>
              <w:t xml:space="preserve">  </w:t>
            </w:r>
            <w:proofErr w:type="spellStart"/>
            <w:r>
              <w:rPr>
                <w:rFonts w:ascii="Times New Roman" w:hAnsi="Times New Roman" w:cs="Times New Roman"/>
              </w:rPr>
              <w:t>цзининь</w:t>
            </w:r>
            <w:proofErr w:type="spellEnd"/>
            <w:r>
              <w:rPr>
                <w:rFonts w:ascii="Times New Roman" w:hAnsi="Times New Roman" w:cs="Times New Roman"/>
              </w:rPr>
              <w:t xml:space="preserve">  </w:t>
            </w:r>
            <w:proofErr w:type="spellStart"/>
            <w:r>
              <w:rPr>
                <w:rFonts w:ascii="Times New Roman" w:hAnsi="Times New Roman" w:cs="Times New Roman"/>
              </w:rPr>
              <w:t>бао</w:t>
            </w:r>
            <w:proofErr w:type="spellEnd"/>
            <w:r>
              <w:rPr>
                <w:rFonts w:ascii="Times New Roman" w:hAnsi="Times New Roman" w:cs="Times New Roman"/>
              </w:rPr>
              <w:t>)</w:t>
            </w:r>
          </w:p>
        </w:tc>
        <w:tc>
          <w:tcPr>
            <w:tcW w:w="2126" w:type="dxa"/>
          </w:tcPr>
          <w:p w:rsidR="00B11497" w:rsidRDefault="00B11497" w:rsidP="00DC7F8A">
            <w:pPr>
              <w:pStyle w:val="a9"/>
              <w:shd w:val="clear" w:color="auto" w:fill="FFFFFF"/>
              <w:spacing w:before="120" w:beforeAutospacing="0" w:after="120" w:afterAutospacing="0"/>
              <w:jc w:val="both"/>
              <w:rPr>
                <w:color w:val="202122"/>
                <w:sz w:val="21"/>
                <w:szCs w:val="21"/>
              </w:rPr>
            </w:pPr>
            <w:r>
              <w:rPr>
                <w:color w:val="202122"/>
                <w:sz w:val="21"/>
                <w:szCs w:val="21"/>
              </w:rPr>
              <w:t>Неизвестно</w:t>
            </w:r>
          </w:p>
        </w:tc>
        <w:tc>
          <w:tcPr>
            <w:tcW w:w="5670" w:type="dxa"/>
          </w:tcPr>
          <w:p w:rsidR="00B11497" w:rsidRDefault="00B11497" w:rsidP="00DC7F8A">
            <w:pPr>
              <w:shd w:val="clear" w:color="auto" w:fill="FFFFFF"/>
              <w:spacing w:before="100" w:beforeAutospacing="1" w:after="24"/>
              <w:jc w:val="both"/>
              <w:rPr>
                <w:rFonts w:ascii="Times New Roman" w:hAnsi="Times New Roman" w:cs="Times New Roman"/>
              </w:rPr>
            </w:pPr>
            <w:r>
              <w:rPr>
                <w:rFonts w:ascii="Times New Roman" w:hAnsi="Times New Roman" w:cs="Times New Roman"/>
              </w:rPr>
              <w:t>Неизвестно</w:t>
            </w:r>
          </w:p>
        </w:tc>
      </w:tr>
      <w:tr w:rsidR="00B11497" w:rsidTr="00DC7F8A">
        <w:tc>
          <w:tcPr>
            <w:tcW w:w="1555" w:type="dxa"/>
          </w:tcPr>
          <w:p w:rsidR="00B11497" w:rsidRDefault="00B11497" w:rsidP="00DC7F8A">
            <w:pPr>
              <w:jc w:val="both"/>
              <w:rPr>
                <w:rFonts w:ascii="Times New Roman" w:hAnsi="Times New Roman" w:cs="Times New Roman"/>
              </w:rPr>
            </w:pPr>
            <w:r>
              <w:rPr>
                <w:rFonts w:ascii="Times New Roman" w:hAnsi="Times New Roman" w:cs="Times New Roman"/>
              </w:rPr>
              <w:t>«Китайский крестьянин» (</w:t>
            </w:r>
            <w:proofErr w:type="spellStart"/>
            <w:r>
              <w:rPr>
                <w:rFonts w:ascii="Times New Roman" w:hAnsi="Times New Roman" w:cs="Times New Roman"/>
              </w:rPr>
              <w:t>Нунминьбао</w:t>
            </w:r>
            <w:proofErr w:type="spellEnd"/>
            <w:r>
              <w:rPr>
                <w:rFonts w:ascii="Times New Roman" w:hAnsi="Times New Roman" w:cs="Times New Roman"/>
              </w:rPr>
              <w:t>)</w:t>
            </w:r>
          </w:p>
        </w:tc>
        <w:tc>
          <w:tcPr>
            <w:tcW w:w="2126" w:type="dxa"/>
          </w:tcPr>
          <w:p w:rsidR="00B11497" w:rsidRDefault="00B11497" w:rsidP="00DC7F8A">
            <w:pPr>
              <w:pStyle w:val="a9"/>
              <w:shd w:val="clear" w:color="auto" w:fill="FFFFFF"/>
              <w:spacing w:before="120" w:beforeAutospacing="0" w:after="120" w:afterAutospacing="0"/>
              <w:jc w:val="both"/>
              <w:rPr>
                <w:color w:val="202122"/>
                <w:sz w:val="21"/>
                <w:szCs w:val="21"/>
              </w:rPr>
            </w:pPr>
            <w:r>
              <w:rPr>
                <w:color w:val="202122"/>
                <w:sz w:val="21"/>
                <w:szCs w:val="21"/>
              </w:rPr>
              <w:t xml:space="preserve">С 1980 г., тираж – 400 тыс. </w:t>
            </w:r>
          </w:p>
        </w:tc>
        <w:tc>
          <w:tcPr>
            <w:tcW w:w="5670" w:type="dxa"/>
          </w:tcPr>
          <w:p w:rsidR="00B11497" w:rsidRDefault="00B11497" w:rsidP="00DC7F8A">
            <w:pPr>
              <w:shd w:val="clear" w:color="auto" w:fill="FFFFFF"/>
              <w:spacing w:before="100" w:beforeAutospacing="1" w:after="24"/>
              <w:jc w:val="both"/>
              <w:rPr>
                <w:rFonts w:ascii="Times New Roman" w:hAnsi="Times New Roman" w:cs="Times New Roman"/>
              </w:rPr>
            </w:pPr>
            <w:r>
              <w:rPr>
                <w:rFonts w:ascii="Times New Roman" w:hAnsi="Times New Roman" w:cs="Times New Roman"/>
              </w:rPr>
              <w:t>Про труд крестьян, рекомендации для ведения сельского хозяйства крестьянами.</w:t>
            </w:r>
          </w:p>
        </w:tc>
      </w:tr>
    </w:tbl>
    <w:p w:rsidR="00B11497" w:rsidRDefault="00B11497" w:rsidP="00B11497">
      <w:pPr>
        <w:jc w:val="both"/>
        <w:rPr>
          <w:rFonts w:ascii="Times New Roman" w:hAnsi="Times New Roman" w:cs="Times New Roman"/>
        </w:rPr>
      </w:pPr>
    </w:p>
    <w:p w:rsidR="00B11497" w:rsidRDefault="00B11497" w:rsidP="00B11497">
      <w:pPr>
        <w:spacing w:line="360" w:lineRule="auto"/>
        <w:jc w:val="both"/>
        <w:rPr>
          <w:rFonts w:ascii="Times New Roman" w:hAnsi="Times New Roman" w:cs="Times New Roman"/>
          <w:color w:val="333333"/>
          <w:sz w:val="28"/>
          <w:szCs w:val="28"/>
          <w:shd w:val="clear" w:color="auto" w:fill="FFFFFF"/>
        </w:rPr>
      </w:pPr>
      <w:r>
        <w:rPr>
          <w:rFonts w:ascii="Times New Roman" w:hAnsi="Times New Roman" w:cs="Times New Roman"/>
          <w:color w:val="333333"/>
          <w:shd w:val="clear" w:color="auto" w:fill="FFFFFF"/>
        </w:rPr>
        <w:t xml:space="preserve">       </w:t>
      </w:r>
      <w:r w:rsidRPr="00B82DC8">
        <w:rPr>
          <w:rFonts w:ascii="Times New Roman" w:hAnsi="Times New Roman" w:cs="Times New Roman"/>
          <w:color w:val="333333"/>
          <w:sz w:val="28"/>
          <w:szCs w:val="28"/>
          <w:shd w:val="clear" w:color="auto" w:fill="FFFFFF"/>
        </w:rPr>
        <w:t xml:space="preserve"> Таблица иллюстрирует наличие периодических изданий по трудовой тематике, большая их часть  и прежде всего </w:t>
      </w:r>
      <w:r w:rsidRPr="00B82DC8">
        <w:rPr>
          <w:rFonts w:ascii="Times New Roman" w:hAnsi="Times New Roman" w:cs="Times New Roman"/>
          <w:sz w:val="28"/>
          <w:szCs w:val="28"/>
        </w:rPr>
        <w:t>«Народная Газета» (Жэньминь жибао)</w:t>
      </w:r>
      <w:r>
        <w:rPr>
          <w:rFonts w:ascii="Times New Roman" w:hAnsi="Times New Roman" w:cs="Times New Roman"/>
          <w:sz w:val="28"/>
          <w:szCs w:val="28"/>
        </w:rPr>
        <w:t xml:space="preserve"> </w:t>
      </w:r>
      <w:r w:rsidRPr="00B82DC8">
        <w:rPr>
          <w:rFonts w:ascii="Times New Roman" w:hAnsi="Times New Roman" w:cs="Times New Roman"/>
          <w:color w:val="333333"/>
          <w:sz w:val="28"/>
          <w:szCs w:val="28"/>
          <w:shd w:val="clear" w:color="auto" w:fill="FFFFFF"/>
        </w:rPr>
        <w:t>издается большими тиражами</w:t>
      </w:r>
      <w:r>
        <w:rPr>
          <w:rFonts w:ascii="Times New Roman" w:hAnsi="Times New Roman" w:cs="Times New Roman"/>
          <w:color w:val="333333"/>
          <w:sz w:val="28"/>
          <w:szCs w:val="28"/>
          <w:shd w:val="clear" w:color="auto" w:fill="FFFFFF"/>
        </w:rPr>
        <w:t xml:space="preserve"> (до 6 млн. изданий). Считаем, что относиться к этому нужно двояко. Во-первых, здесь доминирует идеологический подход, но, и это - вторая сторона,  поддерживая ценности труда он сохраняет у населения его восприятие как  основы культуры и общества.  </w:t>
      </w:r>
    </w:p>
    <w:p w:rsidR="00B11497" w:rsidRPr="00C37F14" w:rsidRDefault="00B11497" w:rsidP="005322F4">
      <w:pPr>
        <w:spacing w:line="360" w:lineRule="auto"/>
        <w:ind w:firstLineChars="200" w:firstLine="560"/>
        <w:jc w:val="both"/>
        <w:rPr>
          <w:rFonts w:ascii="Times New Roman" w:hAnsi="Times New Roman" w:cs="Times New Roman"/>
          <w:sz w:val="28"/>
          <w:szCs w:val="28"/>
        </w:rPr>
      </w:pPr>
      <w:r>
        <w:rPr>
          <w:rFonts w:ascii="Times New Roman" w:hAnsi="Times New Roman" w:cs="Times New Roman"/>
          <w:color w:val="333333"/>
          <w:sz w:val="28"/>
          <w:szCs w:val="28"/>
          <w:shd w:val="clear" w:color="auto" w:fill="FFFFFF"/>
        </w:rPr>
        <w:t xml:space="preserve">Отдельно, для выявления популярной современной тематике представим контент-анализ </w:t>
      </w:r>
      <w:r w:rsidRPr="00C37F14">
        <w:rPr>
          <w:rFonts w:ascii="Times New Roman" w:hAnsi="Times New Roman" w:cs="Times New Roman"/>
          <w:color w:val="333333"/>
          <w:sz w:val="28"/>
          <w:szCs w:val="28"/>
          <w:shd w:val="clear" w:color="auto" w:fill="FFFFFF"/>
        </w:rPr>
        <w:t>электронного трудового бюллетеня в Китае</w:t>
      </w:r>
      <w:r>
        <w:rPr>
          <w:rFonts w:ascii="Times New Roman" w:hAnsi="Times New Roman" w:cs="Times New Roman"/>
          <w:color w:val="333333"/>
          <w:sz w:val="28"/>
          <w:szCs w:val="28"/>
          <w:shd w:val="clear" w:color="auto" w:fill="FFFFFF"/>
        </w:rPr>
        <w:t>. табл.</w:t>
      </w:r>
      <w:r w:rsidR="00695C4A">
        <w:rPr>
          <w:rFonts w:ascii="Times New Roman" w:hAnsi="Times New Roman" w:cs="Times New Roman"/>
          <w:color w:val="333333"/>
          <w:sz w:val="28"/>
          <w:szCs w:val="28"/>
          <w:shd w:val="clear" w:color="auto" w:fill="FFFFFF"/>
        </w:rPr>
        <w:t>7</w:t>
      </w:r>
      <w:r>
        <w:rPr>
          <w:rFonts w:ascii="Times New Roman" w:hAnsi="Times New Roman" w:cs="Times New Roman"/>
          <w:color w:val="333333"/>
          <w:sz w:val="28"/>
          <w:szCs w:val="28"/>
          <w:shd w:val="clear" w:color="auto" w:fill="FFFFFF"/>
        </w:rPr>
        <w:t xml:space="preserve">. Трудовой бюллетень – это одна из популярных в Китае форм представления статистических или научных данных по конкретной проблеме. Они издается Министерством труда, ежемесячно. Учитывая относительную неразвитость научного осмысления трудовых отношений, публикации трудно разделить на рублики, поэтому были проанализированы разделы, а рубрики указаны отдельно (см. столбец 4).    </w:t>
      </w:r>
    </w:p>
    <w:p w:rsidR="00B11497" w:rsidRDefault="00B11497" w:rsidP="00B11497">
      <w:pPr>
        <w:jc w:val="both"/>
        <w:rPr>
          <w:rFonts w:ascii="Times New Roman" w:hAnsi="Times New Roman" w:cs="Times New Roman"/>
          <w:color w:val="333333"/>
          <w:shd w:val="clear" w:color="auto" w:fill="FFFFFF"/>
        </w:rPr>
      </w:pPr>
      <w:r>
        <w:rPr>
          <w:rFonts w:ascii="Times New Roman" w:hAnsi="Times New Roman" w:cs="Times New Roman"/>
          <w:color w:val="333333"/>
          <w:sz w:val="28"/>
          <w:szCs w:val="28"/>
          <w:shd w:val="clear" w:color="auto" w:fill="FFFFFF"/>
        </w:rPr>
        <w:t xml:space="preserve">           </w:t>
      </w:r>
      <w:r w:rsidRPr="00C37F14">
        <w:rPr>
          <w:rFonts w:ascii="Times New Roman" w:hAnsi="Times New Roman" w:cs="Times New Roman"/>
          <w:color w:val="333333"/>
          <w:sz w:val="28"/>
          <w:szCs w:val="28"/>
          <w:shd w:val="clear" w:color="auto" w:fill="FFFFFF"/>
        </w:rPr>
        <w:t xml:space="preserve">Таблица </w:t>
      </w:r>
      <w:r w:rsidR="00695C4A">
        <w:rPr>
          <w:rFonts w:ascii="Times New Roman" w:hAnsi="Times New Roman" w:cs="Times New Roman"/>
          <w:color w:val="333333"/>
          <w:sz w:val="28"/>
          <w:szCs w:val="28"/>
          <w:shd w:val="clear" w:color="auto" w:fill="FFFFFF"/>
        </w:rPr>
        <w:t>7</w:t>
      </w:r>
      <w:r w:rsidRPr="00C37F14">
        <w:rPr>
          <w:rFonts w:ascii="Times New Roman" w:hAnsi="Times New Roman" w:cs="Times New Roman"/>
          <w:color w:val="333333"/>
          <w:sz w:val="28"/>
          <w:szCs w:val="28"/>
          <w:shd w:val="clear" w:color="auto" w:fill="FFFFFF"/>
        </w:rPr>
        <w:t>. Рубрики электронного трудового бюллетеня в Китае</w:t>
      </w:r>
    </w:p>
    <w:p w:rsidR="00B11497" w:rsidRDefault="00B11497" w:rsidP="00B11497">
      <w:pPr>
        <w:jc w:val="both"/>
        <w:rPr>
          <w:rFonts w:ascii="Times New Roman" w:hAnsi="Times New Roman" w:cs="Times New Roman"/>
          <w:color w:val="333333"/>
          <w:shd w:val="clear" w:color="auto" w:fill="FFFFFF"/>
        </w:rPr>
      </w:pPr>
    </w:p>
    <w:tbl>
      <w:tblPr>
        <w:tblStyle w:val="aa"/>
        <w:tblW w:w="0" w:type="auto"/>
        <w:tblLook w:val="04A0" w:firstRow="1" w:lastRow="0" w:firstColumn="1" w:lastColumn="0" w:noHBand="0" w:noVBand="1"/>
      </w:tblPr>
      <w:tblGrid>
        <w:gridCol w:w="1750"/>
        <w:gridCol w:w="1417"/>
        <w:gridCol w:w="1600"/>
        <w:gridCol w:w="1417"/>
        <w:gridCol w:w="3161"/>
      </w:tblGrid>
      <w:tr w:rsidR="00B11497" w:rsidTr="00DC7F8A">
        <w:tc>
          <w:tcPr>
            <w:tcW w:w="1750" w:type="dxa"/>
          </w:tcPr>
          <w:p w:rsidR="00B11497" w:rsidRDefault="00B11497" w:rsidP="00DC7F8A">
            <w:pPr>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Название раздела</w:t>
            </w:r>
          </w:p>
        </w:tc>
        <w:tc>
          <w:tcPr>
            <w:tcW w:w="1417" w:type="dxa"/>
          </w:tcPr>
          <w:p w:rsidR="00B11497" w:rsidRDefault="00B11497" w:rsidP="00DC7F8A">
            <w:pPr>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Количество статей в 2022 году</w:t>
            </w:r>
          </w:p>
        </w:tc>
        <w:tc>
          <w:tcPr>
            <w:tcW w:w="1648" w:type="dxa"/>
          </w:tcPr>
          <w:p w:rsidR="00B11497" w:rsidRDefault="00B11497" w:rsidP="00DC7F8A">
            <w:pPr>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 xml:space="preserve">Среднее количество статей в 2022 году (за </w:t>
            </w:r>
            <w:proofErr w:type="spellStart"/>
            <w:r>
              <w:rPr>
                <w:rFonts w:ascii="Times New Roman" w:hAnsi="Times New Roman" w:cs="Times New Roman"/>
                <w:color w:val="333333"/>
                <w:shd w:val="clear" w:color="auto" w:fill="FFFFFF"/>
              </w:rPr>
              <w:t>мес</w:t>
            </w:r>
            <w:proofErr w:type="spellEnd"/>
            <w:r>
              <w:rPr>
                <w:rFonts w:ascii="Times New Roman" w:hAnsi="Times New Roman" w:cs="Times New Roman"/>
                <w:color w:val="333333"/>
                <w:shd w:val="clear" w:color="auto" w:fill="FFFFFF"/>
              </w:rPr>
              <w:t>)</w:t>
            </w:r>
          </w:p>
        </w:tc>
        <w:tc>
          <w:tcPr>
            <w:tcW w:w="1134" w:type="dxa"/>
          </w:tcPr>
          <w:p w:rsidR="00B11497" w:rsidRDefault="00B11497" w:rsidP="00DC7F8A">
            <w:pPr>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Количество статей в 2023 году</w:t>
            </w:r>
          </w:p>
        </w:tc>
        <w:tc>
          <w:tcPr>
            <w:tcW w:w="3396" w:type="dxa"/>
          </w:tcPr>
          <w:p w:rsidR="00B11497" w:rsidRDefault="00B11497" w:rsidP="00DC7F8A">
            <w:pPr>
              <w:jc w:val="both"/>
              <w:rPr>
                <w:rFonts w:ascii="Times New Roman" w:hAnsi="Times New Roman" w:cs="Times New Roman"/>
                <w:color w:val="333333"/>
                <w:shd w:val="clear" w:color="auto" w:fill="FFFFFF"/>
                <w:lang w:val="en-US"/>
              </w:rPr>
            </w:pPr>
            <w:r>
              <w:rPr>
                <w:rFonts w:ascii="Times New Roman" w:hAnsi="Times New Roman" w:cs="Times New Roman"/>
                <w:color w:val="333333"/>
                <w:shd w:val="clear" w:color="auto" w:fill="FFFFFF"/>
              </w:rPr>
              <w:t>Рубрики</w:t>
            </w:r>
          </w:p>
        </w:tc>
      </w:tr>
      <w:tr w:rsidR="00B11497" w:rsidTr="00DC7F8A">
        <w:tc>
          <w:tcPr>
            <w:tcW w:w="1750" w:type="dxa"/>
          </w:tcPr>
          <w:p w:rsidR="00B11497" w:rsidRDefault="00B11497" w:rsidP="00DC7F8A">
            <w:pPr>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Карта коллективных действий рабочих в Китае</w:t>
            </w:r>
          </w:p>
        </w:tc>
        <w:tc>
          <w:tcPr>
            <w:tcW w:w="1417" w:type="dxa"/>
          </w:tcPr>
          <w:p w:rsidR="00B11497" w:rsidRDefault="00B11497" w:rsidP="00DC7F8A">
            <w:pPr>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829 ст.</w:t>
            </w:r>
          </w:p>
        </w:tc>
        <w:tc>
          <w:tcPr>
            <w:tcW w:w="1648" w:type="dxa"/>
          </w:tcPr>
          <w:p w:rsidR="00B11497" w:rsidRDefault="00B11497" w:rsidP="00DC7F8A">
            <w:pPr>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69 ст.</w:t>
            </w:r>
          </w:p>
        </w:tc>
        <w:tc>
          <w:tcPr>
            <w:tcW w:w="1134" w:type="dxa"/>
          </w:tcPr>
          <w:p w:rsidR="00B11497" w:rsidRPr="008B4E67" w:rsidRDefault="00B11497" w:rsidP="008B4E67">
            <w:pPr>
              <w:pStyle w:val="af0"/>
              <w:numPr>
                <w:ilvl w:val="0"/>
                <w:numId w:val="14"/>
              </w:numPr>
              <w:jc w:val="both"/>
              <w:rPr>
                <w:rFonts w:ascii="Times New Roman" w:hAnsi="Times New Roman" w:cs="Times New Roman"/>
                <w:color w:val="333333"/>
                <w:shd w:val="clear" w:color="auto" w:fill="FFFFFF"/>
              </w:rPr>
            </w:pPr>
            <w:r w:rsidRPr="008B4E67">
              <w:rPr>
                <w:rFonts w:ascii="Times New Roman" w:hAnsi="Times New Roman" w:cs="Times New Roman"/>
                <w:color w:val="333333"/>
                <w:shd w:val="clear" w:color="auto" w:fill="FFFFFF"/>
              </w:rPr>
              <w:t>.</w:t>
            </w:r>
          </w:p>
        </w:tc>
        <w:tc>
          <w:tcPr>
            <w:tcW w:w="3396" w:type="dxa"/>
            <w:vMerge w:val="restart"/>
          </w:tcPr>
          <w:p w:rsidR="00B11497" w:rsidRPr="008B4E67" w:rsidRDefault="008B4E67" w:rsidP="008B4E67">
            <w:pPr>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1.</w:t>
            </w:r>
            <w:r w:rsidR="00B11497" w:rsidRPr="008B4E67">
              <w:rPr>
                <w:rFonts w:ascii="Times New Roman" w:hAnsi="Times New Roman" w:cs="Times New Roman"/>
                <w:color w:val="333333"/>
                <w:shd w:val="clear" w:color="auto" w:fill="FFFFFF"/>
              </w:rPr>
              <w:t>Права трудящихся и трудовые отношения</w:t>
            </w:r>
          </w:p>
          <w:p w:rsidR="00B11497" w:rsidRPr="008B4E67" w:rsidRDefault="008B4E67" w:rsidP="008B4E67">
            <w:pPr>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2.</w:t>
            </w:r>
            <w:r w:rsidR="00B11497" w:rsidRPr="008B4E67">
              <w:rPr>
                <w:rFonts w:ascii="Times New Roman" w:hAnsi="Times New Roman" w:cs="Times New Roman"/>
                <w:color w:val="333333"/>
                <w:shd w:val="clear" w:color="auto" w:fill="FFFFFF"/>
              </w:rPr>
              <w:t>Занятость и заработная плата трудящимся</w:t>
            </w:r>
          </w:p>
          <w:p w:rsidR="00B11497" w:rsidRPr="008B4E67" w:rsidRDefault="008B4E67" w:rsidP="008B4E67">
            <w:pPr>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3.</w:t>
            </w:r>
            <w:r w:rsidR="00B11497" w:rsidRPr="008B4E67">
              <w:rPr>
                <w:rFonts w:ascii="Times New Roman" w:hAnsi="Times New Roman" w:cs="Times New Roman"/>
                <w:color w:val="333333"/>
                <w:shd w:val="clear" w:color="auto" w:fill="FFFFFF"/>
              </w:rPr>
              <w:t>Дискриминация на рабочем месте (гендерное равенство в правах)</w:t>
            </w:r>
          </w:p>
          <w:p w:rsidR="00B11497" w:rsidRPr="008B4E67" w:rsidRDefault="008B4E67" w:rsidP="008B4E67">
            <w:pPr>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4.</w:t>
            </w:r>
            <w:r w:rsidR="00B11497" w:rsidRPr="008B4E67">
              <w:rPr>
                <w:rFonts w:ascii="Times New Roman" w:hAnsi="Times New Roman" w:cs="Times New Roman"/>
                <w:color w:val="333333"/>
                <w:shd w:val="clear" w:color="auto" w:fill="FFFFFF"/>
              </w:rPr>
              <w:t>Система социального страхования Китая</w:t>
            </w:r>
          </w:p>
          <w:p w:rsidR="00B11497" w:rsidRPr="008B4E67" w:rsidRDefault="008B4E67" w:rsidP="008B4E67">
            <w:pPr>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5.</w:t>
            </w:r>
            <w:r w:rsidR="00B11497" w:rsidRPr="008B4E67">
              <w:rPr>
                <w:rFonts w:ascii="Times New Roman" w:hAnsi="Times New Roman" w:cs="Times New Roman"/>
                <w:color w:val="333333"/>
                <w:shd w:val="clear" w:color="auto" w:fill="FFFFFF"/>
              </w:rPr>
              <w:t>Трудящиеся-мигранты и их семьи</w:t>
            </w:r>
          </w:p>
          <w:p w:rsidR="00B11497" w:rsidRPr="008B4E67" w:rsidRDefault="008B4E67" w:rsidP="008B4E67">
            <w:pPr>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6.</w:t>
            </w:r>
            <w:r w:rsidR="00B11497" w:rsidRPr="008B4E67">
              <w:rPr>
                <w:rFonts w:ascii="Times New Roman" w:hAnsi="Times New Roman" w:cs="Times New Roman"/>
                <w:color w:val="333333"/>
                <w:shd w:val="clear" w:color="auto" w:fill="FFFFFF"/>
              </w:rPr>
              <w:t>Безопасность на рабочем месте</w:t>
            </w:r>
          </w:p>
        </w:tc>
      </w:tr>
      <w:tr w:rsidR="00B11497" w:rsidTr="00DC7F8A">
        <w:tc>
          <w:tcPr>
            <w:tcW w:w="1750" w:type="dxa"/>
          </w:tcPr>
          <w:p w:rsidR="00B11497" w:rsidRDefault="00B11497" w:rsidP="00DC7F8A">
            <w:pPr>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Карта инцидентов, связанных с безопасностью рабочих</w:t>
            </w:r>
          </w:p>
        </w:tc>
        <w:tc>
          <w:tcPr>
            <w:tcW w:w="1417" w:type="dxa"/>
          </w:tcPr>
          <w:p w:rsidR="00B11497" w:rsidRDefault="00B11497" w:rsidP="00DC7F8A">
            <w:pPr>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543 ст.</w:t>
            </w:r>
          </w:p>
        </w:tc>
        <w:tc>
          <w:tcPr>
            <w:tcW w:w="1648" w:type="dxa"/>
          </w:tcPr>
          <w:p w:rsidR="00B11497" w:rsidRDefault="00B11497" w:rsidP="00DC7F8A">
            <w:pPr>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271 ст.</w:t>
            </w:r>
          </w:p>
        </w:tc>
        <w:tc>
          <w:tcPr>
            <w:tcW w:w="1134" w:type="dxa"/>
          </w:tcPr>
          <w:p w:rsidR="00B11497" w:rsidRDefault="00B11497" w:rsidP="00DC7F8A">
            <w:pPr>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100 ст.</w:t>
            </w:r>
          </w:p>
        </w:tc>
        <w:tc>
          <w:tcPr>
            <w:tcW w:w="3396" w:type="dxa"/>
            <w:vMerge/>
          </w:tcPr>
          <w:p w:rsidR="00B11497" w:rsidRDefault="00B11497" w:rsidP="00DC7F8A">
            <w:pPr>
              <w:jc w:val="both"/>
              <w:rPr>
                <w:rFonts w:ascii="Times New Roman" w:hAnsi="Times New Roman" w:cs="Times New Roman"/>
                <w:color w:val="333333"/>
                <w:shd w:val="clear" w:color="auto" w:fill="FFFFFF"/>
              </w:rPr>
            </w:pPr>
          </w:p>
        </w:tc>
      </w:tr>
      <w:tr w:rsidR="00B11497" w:rsidTr="00DC7F8A">
        <w:tc>
          <w:tcPr>
            <w:tcW w:w="1750" w:type="dxa"/>
          </w:tcPr>
          <w:p w:rsidR="00B11497" w:rsidRDefault="00B11497" w:rsidP="00DC7F8A">
            <w:pPr>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Карта помощи китайским рабочим</w:t>
            </w:r>
          </w:p>
        </w:tc>
        <w:tc>
          <w:tcPr>
            <w:tcW w:w="1417" w:type="dxa"/>
          </w:tcPr>
          <w:p w:rsidR="00B11497" w:rsidRDefault="00B11497" w:rsidP="00DC7F8A">
            <w:pPr>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2 272 ст.1</w:t>
            </w:r>
          </w:p>
        </w:tc>
        <w:tc>
          <w:tcPr>
            <w:tcW w:w="1648" w:type="dxa"/>
          </w:tcPr>
          <w:p w:rsidR="00B11497" w:rsidRDefault="00B11497" w:rsidP="00DC7F8A">
            <w:pPr>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1 136 ст.</w:t>
            </w:r>
          </w:p>
        </w:tc>
        <w:tc>
          <w:tcPr>
            <w:tcW w:w="1134" w:type="dxa"/>
          </w:tcPr>
          <w:p w:rsidR="00B11497" w:rsidRDefault="00B11497" w:rsidP="00DC7F8A">
            <w:pPr>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457 ст.</w:t>
            </w:r>
          </w:p>
        </w:tc>
        <w:tc>
          <w:tcPr>
            <w:tcW w:w="3396" w:type="dxa"/>
            <w:vMerge/>
          </w:tcPr>
          <w:p w:rsidR="00B11497" w:rsidRDefault="00B11497" w:rsidP="00DC7F8A">
            <w:pPr>
              <w:jc w:val="both"/>
              <w:rPr>
                <w:rFonts w:ascii="Times New Roman" w:hAnsi="Times New Roman" w:cs="Times New Roman"/>
                <w:color w:val="333333"/>
                <w:shd w:val="clear" w:color="auto" w:fill="FFFFFF"/>
              </w:rPr>
            </w:pPr>
          </w:p>
        </w:tc>
      </w:tr>
    </w:tbl>
    <w:p w:rsidR="00B11497" w:rsidRDefault="00B11497" w:rsidP="00B11497">
      <w:pPr>
        <w:spacing w:line="360" w:lineRule="auto"/>
        <w:jc w:val="both"/>
        <w:rPr>
          <w:rFonts w:ascii="Times New Roman" w:hAnsi="Times New Roman" w:cs="Times New Roman"/>
          <w:sz w:val="28"/>
          <w:szCs w:val="28"/>
          <w:lang w:eastAsia="ru-RU"/>
        </w:rPr>
      </w:pPr>
    </w:p>
    <w:p w:rsidR="00B11497" w:rsidRDefault="00B11497" w:rsidP="00B11497">
      <w:pPr>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933B2F" w:rsidRPr="00933B2F">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Таблица </w:t>
      </w:r>
      <w:r w:rsidR="00695C4A">
        <w:rPr>
          <w:rFonts w:ascii="Times New Roman" w:hAnsi="Times New Roman" w:cs="Times New Roman"/>
          <w:sz w:val="28"/>
          <w:szCs w:val="28"/>
          <w:lang w:eastAsia="ru-RU"/>
        </w:rPr>
        <w:t>7</w:t>
      </w:r>
      <w:r>
        <w:rPr>
          <w:rFonts w:ascii="Times New Roman" w:hAnsi="Times New Roman" w:cs="Times New Roman"/>
          <w:sz w:val="28"/>
          <w:szCs w:val="28"/>
          <w:lang w:eastAsia="ru-RU"/>
        </w:rPr>
        <w:t xml:space="preserve"> показывает связь содержания бюллетеня с советскими изданиями по труду. Их читатели – рабочие. Цель журнала – предоставить информация о правах трудящихся,  способах организации коллективных действий, а также средствах современной социальной защиты. </w:t>
      </w:r>
    </w:p>
    <w:p w:rsidR="00B11497" w:rsidRDefault="00B11497" w:rsidP="00B11497">
      <w:pPr>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Если в таблицах </w:t>
      </w:r>
      <w:r w:rsidR="00695C4A">
        <w:rPr>
          <w:rFonts w:ascii="Times New Roman" w:hAnsi="Times New Roman" w:cs="Times New Roman"/>
          <w:sz w:val="28"/>
          <w:szCs w:val="28"/>
          <w:lang w:eastAsia="ru-RU"/>
        </w:rPr>
        <w:t>6</w:t>
      </w:r>
      <w:r>
        <w:rPr>
          <w:rFonts w:ascii="Times New Roman" w:hAnsi="Times New Roman" w:cs="Times New Roman"/>
          <w:sz w:val="28"/>
          <w:szCs w:val="28"/>
          <w:lang w:eastAsia="ru-RU"/>
        </w:rPr>
        <w:t xml:space="preserve"> и </w:t>
      </w:r>
      <w:r w:rsidR="00695C4A">
        <w:rPr>
          <w:rFonts w:ascii="Times New Roman" w:hAnsi="Times New Roman" w:cs="Times New Roman"/>
          <w:sz w:val="28"/>
          <w:szCs w:val="28"/>
          <w:lang w:eastAsia="ru-RU"/>
        </w:rPr>
        <w:t>7</w:t>
      </w:r>
      <w:r>
        <w:rPr>
          <w:rFonts w:ascii="Times New Roman" w:hAnsi="Times New Roman" w:cs="Times New Roman"/>
          <w:sz w:val="28"/>
          <w:szCs w:val="28"/>
          <w:lang w:eastAsia="ru-RU"/>
        </w:rPr>
        <w:t xml:space="preserve"> представлена информация о публицистических изданиях, то в табл. </w:t>
      </w:r>
      <w:r w:rsidR="00695C4A">
        <w:rPr>
          <w:rFonts w:ascii="Times New Roman" w:hAnsi="Times New Roman" w:cs="Times New Roman"/>
          <w:sz w:val="28"/>
          <w:szCs w:val="28"/>
          <w:lang w:eastAsia="ru-RU"/>
        </w:rPr>
        <w:t>8</w:t>
      </w:r>
      <w:r>
        <w:rPr>
          <w:rFonts w:ascii="Times New Roman" w:hAnsi="Times New Roman" w:cs="Times New Roman"/>
          <w:sz w:val="28"/>
          <w:szCs w:val="28"/>
          <w:lang w:eastAsia="ru-RU"/>
        </w:rPr>
        <w:t xml:space="preserve"> – о центральных научных. В ней помимо названия,  собрана данные о периодичности, издательстве, кратко обозначается основная содержательная направленность.  </w:t>
      </w:r>
    </w:p>
    <w:p w:rsidR="00B11497" w:rsidRPr="00DF5D07" w:rsidRDefault="00B11497" w:rsidP="00B11497">
      <w:pPr>
        <w:spacing w:line="360" w:lineRule="auto"/>
        <w:rPr>
          <w:rFonts w:ascii="Times New Roman" w:hAnsi="Times New Roman" w:cs="Times New Roman"/>
          <w:sz w:val="28"/>
          <w:szCs w:val="28"/>
          <w:lang w:eastAsia="ru-RU"/>
        </w:rPr>
      </w:pPr>
      <w:r>
        <w:rPr>
          <w:rFonts w:ascii="Times New Roman" w:hAnsi="Times New Roman" w:cs="Times New Roman"/>
          <w:lang w:eastAsia="ru-RU"/>
        </w:rPr>
        <w:t xml:space="preserve">        </w:t>
      </w:r>
      <w:r w:rsidRPr="00DF5D07">
        <w:rPr>
          <w:rFonts w:ascii="Times New Roman" w:hAnsi="Times New Roman" w:cs="Times New Roman"/>
          <w:sz w:val="28"/>
          <w:szCs w:val="28"/>
          <w:lang w:eastAsia="ru-RU"/>
        </w:rPr>
        <w:t xml:space="preserve"> Таблица </w:t>
      </w:r>
      <w:r w:rsidR="00695C4A">
        <w:rPr>
          <w:rFonts w:ascii="Times New Roman" w:hAnsi="Times New Roman" w:cs="Times New Roman"/>
          <w:sz w:val="28"/>
          <w:szCs w:val="28"/>
          <w:lang w:eastAsia="ru-RU"/>
        </w:rPr>
        <w:t>8</w:t>
      </w:r>
      <w:r w:rsidRPr="00DF5D07">
        <w:rPr>
          <w:rFonts w:ascii="Times New Roman" w:hAnsi="Times New Roman" w:cs="Times New Roman"/>
          <w:sz w:val="28"/>
          <w:szCs w:val="28"/>
          <w:lang w:eastAsia="ru-RU"/>
        </w:rPr>
        <w:t>. Центральные научные журналы Китая, посвящённые труду и трудовым отношениям</w:t>
      </w:r>
    </w:p>
    <w:tbl>
      <w:tblPr>
        <w:tblStyle w:val="aa"/>
        <w:tblW w:w="0" w:type="auto"/>
        <w:tblLook w:val="04A0" w:firstRow="1" w:lastRow="0" w:firstColumn="1" w:lastColumn="0" w:noHBand="0" w:noVBand="1"/>
      </w:tblPr>
      <w:tblGrid>
        <w:gridCol w:w="1762"/>
        <w:gridCol w:w="1480"/>
        <w:gridCol w:w="1683"/>
        <w:gridCol w:w="1978"/>
        <w:gridCol w:w="2351"/>
      </w:tblGrid>
      <w:tr w:rsidR="00B11497" w:rsidTr="00DC7F8A">
        <w:tc>
          <w:tcPr>
            <w:tcW w:w="1435" w:type="dxa"/>
          </w:tcPr>
          <w:p w:rsidR="00B11497" w:rsidRDefault="00B11497" w:rsidP="00DC7F8A">
            <w:pPr>
              <w:rPr>
                <w:rFonts w:ascii="Times New Roman" w:hAnsi="Times New Roman" w:cs="Times New Roman"/>
                <w:lang w:val="en-US" w:eastAsia="ru-RU"/>
              </w:rPr>
            </w:pPr>
            <w:proofErr w:type="spellStart"/>
            <w:r>
              <w:rPr>
                <w:rFonts w:ascii="Times New Roman" w:hAnsi="Times New Roman" w:cs="Times New Roman"/>
                <w:lang w:val="en-US" w:eastAsia="ru-RU"/>
              </w:rPr>
              <w:t>Название</w:t>
            </w:r>
            <w:proofErr w:type="spellEnd"/>
            <w:r>
              <w:rPr>
                <w:rFonts w:ascii="Times New Roman" w:hAnsi="Times New Roman" w:cs="Times New Roman"/>
                <w:lang w:val="en-US" w:eastAsia="ru-RU"/>
              </w:rPr>
              <w:t xml:space="preserve"> </w:t>
            </w:r>
            <w:proofErr w:type="spellStart"/>
            <w:r>
              <w:rPr>
                <w:rFonts w:ascii="Times New Roman" w:hAnsi="Times New Roman" w:cs="Times New Roman"/>
                <w:lang w:val="en-US" w:eastAsia="ru-RU"/>
              </w:rPr>
              <w:t>журнала</w:t>
            </w:r>
            <w:proofErr w:type="spellEnd"/>
          </w:p>
        </w:tc>
        <w:tc>
          <w:tcPr>
            <w:tcW w:w="1281" w:type="dxa"/>
          </w:tcPr>
          <w:p w:rsidR="00B11497" w:rsidRDefault="00B11497" w:rsidP="00DC7F8A">
            <w:pPr>
              <w:rPr>
                <w:rFonts w:ascii="Times New Roman" w:hAnsi="Times New Roman" w:cs="Times New Roman"/>
                <w:lang w:val="en-US" w:eastAsia="ru-RU"/>
              </w:rPr>
            </w:pPr>
            <w:proofErr w:type="spellStart"/>
            <w:r>
              <w:rPr>
                <w:rFonts w:ascii="Times New Roman" w:hAnsi="Times New Roman" w:cs="Times New Roman"/>
                <w:lang w:val="en-US" w:eastAsia="ru-RU"/>
              </w:rPr>
              <w:t>Периодич</w:t>
            </w:r>
            <w:proofErr w:type="spellEnd"/>
            <w:r>
              <w:rPr>
                <w:rFonts w:ascii="Times New Roman" w:hAnsi="Times New Roman" w:cs="Times New Roman"/>
                <w:lang w:eastAsia="ru-RU"/>
              </w:rPr>
              <w:t>-</w:t>
            </w:r>
            <w:proofErr w:type="spellStart"/>
            <w:r>
              <w:rPr>
                <w:rFonts w:ascii="Times New Roman" w:hAnsi="Times New Roman" w:cs="Times New Roman"/>
                <w:lang w:val="en-US" w:eastAsia="ru-RU"/>
              </w:rPr>
              <w:t>ность</w:t>
            </w:r>
            <w:proofErr w:type="spellEnd"/>
            <w:r>
              <w:rPr>
                <w:rFonts w:ascii="Times New Roman" w:hAnsi="Times New Roman" w:cs="Times New Roman"/>
                <w:lang w:val="en-US" w:eastAsia="ru-RU"/>
              </w:rPr>
              <w:t xml:space="preserve"> </w:t>
            </w:r>
            <w:proofErr w:type="spellStart"/>
            <w:r>
              <w:rPr>
                <w:rFonts w:ascii="Times New Roman" w:hAnsi="Times New Roman" w:cs="Times New Roman"/>
                <w:lang w:val="en-US" w:eastAsia="ru-RU"/>
              </w:rPr>
              <w:t>издания</w:t>
            </w:r>
            <w:proofErr w:type="spellEnd"/>
          </w:p>
        </w:tc>
        <w:tc>
          <w:tcPr>
            <w:tcW w:w="1499" w:type="dxa"/>
          </w:tcPr>
          <w:p w:rsidR="00B11497" w:rsidRPr="00DF5D07" w:rsidRDefault="00B11497" w:rsidP="00DC7F8A">
            <w:pPr>
              <w:rPr>
                <w:rFonts w:ascii="Times New Roman" w:hAnsi="Times New Roman" w:cs="Times New Roman"/>
                <w:lang w:eastAsia="ru-RU"/>
              </w:rPr>
            </w:pPr>
            <w:r>
              <w:rPr>
                <w:rFonts w:ascii="Times New Roman" w:hAnsi="Times New Roman" w:cs="Times New Roman"/>
                <w:lang w:eastAsia="ru-RU"/>
              </w:rPr>
              <w:t>И</w:t>
            </w:r>
            <w:proofErr w:type="spellStart"/>
            <w:r>
              <w:rPr>
                <w:rFonts w:ascii="Times New Roman" w:hAnsi="Times New Roman" w:cs="Times New Roman"/>
                <w:lang w:val="en-US" w:eastAsia="ru-RU"/>
              </w:rPr>
              <w:t>зда</w:t>
            </w:r>
            <w:r>
              <w:rPr>
                <w:rFonts w:ascii="Times New Roman" w:hAnsi="Times New Roman" w:cs="Times New Roman"/>
                <w:lang w:eastAsia="ru-RU"/>
              </w:rPr>
              <w:t>тельство</w:t>
            </w:r>
            <w:proofErr w:type="spellEnd"/>
          </w:p>
        </w:tc>
        <w:tc>
          <w:tcPr>
            <w:tcW w:w="1839" w:type="dxa"/>
          </w:tcPr>
          <w:p w:rsidR="00B11497" w:rsidRPr="00CF08BB" w:rsidRDefault="00B11497" w:rsidP="00DC7F8A">
            <w:pPr>
              <w:rPr>
                <w:rFonts w:ascii="Times New Roman" w:hAnsi="Times New Roman" w:cs="Times New Roman"/>
                <w:lang w:eastAsia="ru-RU"/>
              </w:rPr>
            </w:pPr>
            <w:r>
              <w:rPr>
                <w:rFonts w:ascii="Times New Roman" w:hAnsi="Times New Roman" w:cs="Times New Roman"/>
                <w:lang w:eastAsia="ru-RU"/>
              </w:rPr>
              <w:t xml:space="preserve"> </w:t>
            </w:r>
            <w:r w:rsidRPr="00CF08BB">
              <w:rPr>
                <w:rFonts w:ascii="Times New Roman" w:hAnsi="Times New Roman" w:cs="Times New Roman"/>
                <w:lang w:eastAsia="ru-RU"/>
              </w:rPr>
              <w:t xml:space="preserve">номер </w:t>
            </w:r>
            <w:r>
              <w:rPr>
                <w:rFonts w:ascii="Times New Roman" w:hAnsi="Times New Roman" w:cs="Times New Roman"/>
                <w:lang w:eastAsia="ru-RU"/>
              </w:rPr>
              <w:t xml:space="preserve">публикации по китайскому каталогу </w:t>
            </w:r>
          </w:p>
        </w:tc>
        <w:tc>
          <w:tcPr>
            <w:tcW w:w="2242" w:type="dxa"/>
          </w:tcPr>
          <w:p w:rsidR="00B11497" w:rsidRDefault="00B11497" w:rsidP="00DC7F8A">
            <w:pPr>
              <w:rPr>
                <w:rFonts w:ascii="Times New Roman" w:hAnsi="Times New Roman" w:cs="Times New Roman"/>
                <w:lang w:val="en-US" w:eastAsia="ru-RU"/>
              </w:rPr>
            </w:pPr>
            <w:proofErr w:type="spellStart"/>
            <w:r>
              <w:rPr>
                <w:rFonts w:ascii="Times New Roman" w:hAnsi="Times New Roman" w:cs="Times New Roman"/>
                <w:lang w:val="en-US" w:eastAsia="ru-RU"/>
              </w:rPr>
              <w:t>Содержание</w:t>
            </w:r>
            <w:proofErr w:type="spellEnd"/>
            <w:r>
              <w:rPr>
                <w:rFonts w:ascii="Times New Roman" w:hAnsi="Times New Roman" w:cs="Times New Roman"/>
                <w:lang w:val="en-US" w:eastAsia="ru-RU"/>
              </w:rPr>
              <w:t xml:space="preserve"> </w:t>
            </w:r>
            <w:proofErr w:type="spellStart"/>
            <w:r>
              <w:rPr>
                <w:rFonts w:ascii="Times New Roman" w:hAnsi="Times New Roman" w:cs="Times New Roman"/>
                <w:lang w:val="en-US" w:eastAsia="ru-RU"/>
              </w:rPr>
              <w:t>журнала</w:t>
            </w:r>
            <w:proofErr w:type="spellEnd"/>
          </w:p>
        </w:tc>
      </w:tr>
      <w:tr w:rsidR="00B11497" w:rsidTr="00DC7F8A">
        <w:tc>
          <w:tcPr>
            <w:tcW w:w="1435" w:type="dxa"/>
          </w:tcPr>
          <w:p w:rsidR="00B11497" w:rsidRDefault="00B11497" w:rsidP="00DC7F8A">
            <w:pPr>
              <w:rPr>
                <w:rFonts w:ascii="Times New Roman" w:hAnsi="Times New Roman" w:cs="Times New Roman"/>
                <w:lang w:val="en-US" w:eastAsia="ru-RU"/>
              </w:rPr>
            </w:pPr>
            <w:proofErr w:type="spellStart"/>
            <w:r>
              <w:rPr>
                <w:rFonts w:ascii="Times New Roman" w:hAnsi="Times New Roman" w:cs="Times New Roman"/>
                <w:lang w:val="en-US" w:eastAsia="ru-RU"/>
              </w:rPr>
              <w:t>Управление</w:t>
            </w:r>
            <w:proofErr w:type="spellEnd"/>
            <w:r>
              <w:rPr>
                <w:rFonts w:ascii="Times New Roman" w:hAnsi="Times New Roman" w:cs="Times New Roman"/>
                <w:lang w:val="en-US" w:eastAsia="ru-RU"/>
              </w:rPr>
              <w:t xml:space="preserve"> </w:t>
            </w:r>
            <w:proofErr w:type="spellStart"/>
            <w:r>
              <w:rPr>
                <w:rFonts w:ascii="Times New Roman" w:hAnsi="Times New Roman" w:cs="Times New Roman"/>
                <w:lang w:val="en-US" w:eastAsia="ru-RU"/>
              </w:rPr>
              <w:t>человеческими</w:t>
            </w:r>
            <w:proofErr w:type="spellEnd"/>
            <w:r>
              <w:rPr>
                <w:rFonts w:ascii="Times New Roman" w:hAnsi="Times New Roman" w:cs="Times New Roman"/>
                <w:lang w:val="en-US" w:eastAsia="ru-RU"/>
              </w:rPr>
              <w:t xml:space="preserve"> </w:t>
            </w:r>
            <w:proofErr w:type="spellStart"/>
            <w:r>
              <w:rPr>
                <w:rFonts w:ascii="Times New Roman" w:hAnsi="Times New Roman" w:cs="Times New Roman"/>
                <w:lang w:val="en-US" w:eastAsia="ru-RU"/>
              </w:rPr>
              <w:t>ресурсами</w:t>
            </w:r>
            <w:proofErr w:type="spellEnd"/>
          </w:p>
        </w:tc>
        <w:tc>
          <w:tcPr>
            <w:tcW w:w="1281" w:type="dxa"/>
          </w:tcPr>
          <w:p w:rsidR="00B11497" w:rsidRDefault="00B11497" w:rsidP="00DC7F8A">
            <w:pPr>
              <w:rPr>
                <w:rFonts w:ascii="Times New Roman" w:hAnsi="Times New Roman" w:cs="Times New Roman"/>
                <w:lang w:val="en-US" w:eastAsia="ru-RU"/>
              </w:rPr>
            </w:pPr>
            <w:proofErr w:type="spellStart"/>
            <w:r>
              <w:rPr>
                <w:rFonts w:ascii="Times New Roman" w:hAnsi="Times New Roman" w:cs="Times New Roman"/>
                <w:lang w:val="en-US" w:eastAsia="ru-RU"/>
              </w:rPr>
              <w:t>Ежемесячно</w:t>
            </w:r>
            <w:proofErr w:type="spellEnd"/>
          </w:p>
        </w:tc>
        <w:tc>
          <w:tcPr>
            <w:tcW w:w="1499" w:type="dxa"/>
          </w:tcPr>
          <w:p w:rsidR="00B11497" w:rsidRDefault="00B11497" w:rsidP="00DC7F8A">
            <w:pPr>
              <w:rPr>
                <w:rFonts w:ascii="Times New Roman" w:hAnsi="Times New Roman" w:cs="Times New Roman"/>
                <w:lang w:val="en-US" w:eastAsia="ru-RU"/>
              </w:rPr>
            </w:pPr>
            <w:r>
              <w:rPr>
                <w:rFonts w:ascii="Times New Roman" w:hAnsi="Times New Roman" w:cs="Times New Roman"/>
                <w:lang w:val="en-US" w:eastAsia="ru-RU"/>
              </w:rPr>
              <w:t>Inner Mongolia Daily News</w:t>
            </w:r>
          </w:p>
        </w:tc>
        <w:tc>
          <w:tcPr>
            <w:tcW w:w="1839" w:type="dxa"/>
          </w:tcPr>
          <w:p w:rsidR="00B11497" w:rsidRPr="00CF08BB" w:rsidRDefault="00B11497" w:rsidP="00DC7F8A">
            <w:pPr>
              <w:rPr>
                <w:rFonts w:ascii="Times New Roman" w:hAnsi="Times New Roman" w:cs="Times New Roman"/>
                <w:lang w:eastAsia="ru-RU"/>
              </w:rPr>
            </w:pPr>
            <w:r w:rsidRPr="00CF08BB">
              <w:rPr>
                <w:rFonts w:ascii="Times New Roman" w:hAnsi="Times New Roman" w:cs="Times New Roman"/>
                <w:lang w:eastAsia="ru-RU"/>
              </w:rPr>
              <w:t xml:space="preserve">Внутренний номер выпуска 15-1346 / </w:t>
            </w:r>
            <w:r>
              <w:rPr>
                <w:rFonts w:ascii="Times New Roman" w:hAnsi="Times New Roman" w:cs="Times New Roman"/>
                <w:lang w:val="en-US" w:eastAsia="ru-RU"/>
              </w:rPr>
              <w:t>F</w:t>
            </w:r>
            <w:r w:rsidRPr="00CF08BB">
              <w:rPr>
                <w:rFonts w:ascii="Times New Roman" w:hAnsi="Times New Roman" w:cs="Times New Roman"/>
                <w:lang w:eastAsia="ru-RU"/>
              </w:rPr>
              <w:t xml:space="preserve"> и международный номер выпуска1673-8209</w:t>
            </w:r>
          </w:p>
        </w:tc>
        <w:tc>
          <w:tcPr>
            <w:tcW w:w="2242" w:type="dxa"/>
          </w:tcPr>
          <w:p w:rsidR="00B11497" w:rsidRDefault="00B11497" w:rsidP="00DC7F8A">
            <w:pP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w:t>
            </w:r>
            <w:r w:rsidRPr="00CF08BB">
              <w:rPr>
                <w:rFonts w:ascii="Times New Roman" w:hAnsi="Times New Roman" w:cs="Times New Roman"/>
                <w:color w:val="000000"/>
                <w:shd w:val="clear" w:color="auto" w:fill="FFFFFF"/>
              </w:rPr>
              <w:t>исследуется теория и практика управления человеческими ресурсами</w:t>
            </w:r>
            <w:r>
              <w:rPr>
                <w:rFonts w:ascii="Times New Roman" w:hAnsi="Times New Roman" w:cs="Times New Roman"/>
                <w:color w:val="000000"/>
                <w:shd w:val="clear" w:color="auto" w:fill="FFFFFF"/>
              </w:rPr>
              <w:t>;</w:t>
            </w:r>
            <w:r w:rsidRPr="00CF08BB">
              <w:rPr>
                <w:rFonts w:ascii="Times New Roman" w:hAnsi="Times New Roman" w:cs="Times New Roman"/>
                <w:color w:val="000000"/>
                <w:shd w:val="clear" w:color="auto" w:fill="FFFFFF"/>
              </w:rPr>
              <w:t xml:space="preserve"> </w:t>
            </w:r>
          </w:p>
          <w:p w:rsidR="00B11497" w:rsidRDefault="00B11497" w:rsidP="00DC7F8A">
            <w:pP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направления  </w:t>
            </w:r>
            <w:r w:rsidRPr="00CF08BB">
              <w:rPr>
                <w:rFonts w:ascii="Times New Roman" w:hAnsi="Times New Roman" w:cs="Times New Roman"/>
                <w:color w:val="000000"/>
                <w:shd w:val="clear" w:color="auto" w:fill="FFFFFF"/>
              </w:rPr>
              <w:t xml:space="preserve"> реформ</w:t>
            </w:r>
            <w:r>
              <w:rPr>
                <w:rFonts w:ascii="Times New Roman" w:hAnsi="Times New Roman" w:cs="Times New Roman"/>
                <w:color w:val="000000"/>
                <w:shd w:val="clear" w:color="auto" w:fill="FFFFFF"/>
              </w:rPr>
              <w:t>ы</w:t>
            </w:r>
            <w:r w:rsidRPr="00CF08BB">
              <w:rPr>
                <w:rFonts w:ascii="Times New Roman" w:hAnsi="Times New Roman" w:cs="Times New Roman"/>
                <w:color w:val="000000"/>
                <w:shd w:val="clear" w:color="auto" w:fill="FFFFFF"/>
              </w:rPr>
              <w:t xml:space="preserve"> кадровой системы </w:t>
            </w:r>
          </w:p>
          <w:p w:rsidR="00B11497" w:rsidRPr="00CF08BB" w:rsidRDefault="00B11497" w:rsidP="00DC7F8A">
            <w:pP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w:t>
            </w:r>
            <w:r w:rsidRPr="00CF08BB">
              <w:rPr>
                <w:rFonts w:ascii="Times New Roman" w:hAnsi="Times New Roman" w:cs="Times New Roman"/>
                <w:color w:val="000000"/>
                <w:shd w:val="clear" w:color="auto" w:fill="FFFFFF"/>
              </w:rPr>
              <w:t>кадрово</w:t>
            </w:r>
            <w:r>
              <w:rPr>
                <w:rFonts w:ascii="Times New Roman" w:hAnsi="Times New Roman" w:cs="Times New Roman"/>
                <w:color w:val="000000"/>
                <w:shd w:val="clear" w:color="auto" w:fill="FFFFFF"/>
              </w:rPr>
              <w:t>й</w:t>
            </w:r>
            <w:r w:rsidRPr="00CF08BB">
              <w:rPr>
                <w:rFonts w:ascii="Times New Roman" w:hAnsi="Times New Roman" w:cs="Times New Roman"/>
                <w:color w:val="000000"/>
                <w:shd w:val="clear" w:color="auto" w:fill="FFFFFF"/>
              </w:rPr>
              <w:t xml:space="preserve"> потенциала.</w:t>
            </w:r>
          </w:p>
        </w:tc>
      </w:tr>
      <w:tr w:rsidR="00B11497" w:rsidTr="00DC7F8A">
        <w:tc>
          <w:tcPr>
            <w:tcW w:w="1435" w:type="dxa"/>
          </w:tcPr>
          <w:p w:rsidR="00B11497" w:rsidRDefault="00B11497" w:rsidP="00DC7F8A">
            <w:pPr>
              <w:rPr>
                <w:rFonts w:ascii="Times New Roman" w:hAnsi="Times New Roman" w:cs="Times New Roman"/>
                <w:lang w:val="en-US" w:eastAsia="ru-RU"/>
              </w:rPr>
            </w:pPr>
            <w:proofErr w:type="spellStart"/>
            <w:r>
              <w:rPr>
                <w:rFonts w:ascii="Times New Roman" w:hAnsi="Times New Roman" w:cs="Times New Roman"/>
                <w:lang w:val="en-US" w:eastAsia="ru-RU"/>
              </w:rPr>
              <w:lastRenderedPageBreak/>
              <w:t>Развитие</w:t>
            </w:r>
            <w:proofErr w:type="spellEnd"/>
            <w:r>
              <w:rPr>
                <w:rFonts w:ascii="Times New Roman" w:hAnsi="Times New Roman" w:cs="Times New Roman"/>
                <w:lang w:val="en-US" w:eastAsia="ru-RU"/>
              </w:rPr>
              <w:t xml:space="preserve"> </w:t>
            </w:r>
            <w:proofErr w:type="spellStart"/>
            <w:r>
              <w:rPr>
                <w:rFonts w:ascii="Times New Roman" w:hAnsi="Times New Roman" w:cs="Times New Roman"/>
                <w:lang w:val="en-US" w:eastAsia="ru-RU"/>
              </w:rPr>
              <w:t>человеческих</w:t>
            </w:r>
            <w:proofErr w:type="spellEnd"/>
            <w:r>
              <w:rPr>
                <w:rFonts w:ascii="Times New Roman" w:hAnsi="Times New Roman" w:cs="Times New Roman"/>
                <w:lang w:val="en-US" w:eastAsia="ru-RU"/>
              </w:rPr>
              <w:t xml:space="preserve"> </w:t>
            </w:r>
            <w:proofErr w:type="spellStart"/>
            <w:r>
              <w:rPr>
                <w:rFonts w:ascii="Times New Roman" w:hAnsi="Times New Roman" w:cs="Times New Roman"/>
                <w:lang w:val="en-US" w:eastAsia="ru-RU"/>
              </w:rPr>
              <w:t>ресурсов</w:t>
            </w:r>
            <w:proofErr w:type="spellEnd"/>
            <w:r>
              <w:rPr>
                <w:rFonts w:ascii="Times New Roman" w:hAnsi="Times New Roman" w:cs="Times New Roman"/>
                <w:lang w:val="en-US" w:eastAsia="ru-RU"/>
              </w:rPr>
              <w:t xml:space="preserve"> </w:t>
            </w:r>
            <w:proofErr w:type="spellStart"/>
            <w:r>
              <w:rPr>
                <w:rFonts w:ascii="Times New Roman" w:hAnsi="Times New Roman" w:cs="Times New Roman"/>
                <w:lang w:val="en-US" w:eastAsia="ru-RU"/>
              </w:rPr>
              <w:t>Китая</w:t>
            </w:r>
            <w:proofErr w:type="spellEnd"/>
          </w:p>
        </w:tc>
        <w:tc>
          <w:tcPr>
            <w:tcW w:w="1281" w:type="dxa"/>
          </w:tcPr>
          <w:p w:rsidR="00B11497" w:rsidRDefault="00B11497" w:rsidP="00DC7F8A">
            <w:pPr>
              <w:rPr>
                <w:rFonts w:ascii="Times New Roman" w:hAnsi="Times New Roman" w:cs="Times New Roman"/>
                <w:lang w:val="en-US" w:eastAsia="ru-RU"/>
              </w:rPr>
            </w:pPr>
            <w:proofErr w:type="spellStart"/>
            <w:r>
              <w:rPr>
                <w:rFonts w:ascii="Times New Roman" w:hAnsi="Times New Roman" w:cs="Times New Roman"/>
                <w:lang w:val="en-US" w:eastAsia="ru-RU"/>
              </w:rPr>
              <w:t>Ежемесячно</w:t>
            </w:r>
            <w:proofErr w:type="spellEnd"/>
          </w:p>
        </w:tc>
        <w:tc>
          <w:tcPr>
            <w:tcW w:w="1499" w:type="dxa"/>
          </w:tcPr>
          <w:p w:rsidR="00B11497" w:rsidRPr="00CF08BB" w:rsidRDefault="00B11497" w:rsidP="00DC7F8A">
            <w:pPr>
              <w:rPr>
                <w:rFonts w:ascii="Times New Roman" w:hAnsi="Times New Roman" w:cs="Times New Roman"/>
                <w:lang w:eastAsia="ru-RU"/>
              </w:rPr>
            </w:pPr>
            <w:r w:rsidRPr="00CF08BB">
              <w:rPr>
                <w:rFonts w:ascii="Times New Roman" w:hAnsi="Times New Roman" w:cs="Times New Roman"/>
                <w:lang w:eastAsia="ru-RU"/>
              </w:rPr>
              <w:t>Национальная комиссия по развитию и реформам, спонсируемая Китайской ассоциацией по развитию людских ресурсов</w:t>
            </w:r>
          </w:p>
        </w:tc>
        <w:tc>
          <w:tcPr>
            <w:tcW w:w="1839" w:type="dxa"/>
          </w:tcPr>
          <w:p w:rsidR="00B11497" w:rsidRPr="00CF08BB" w:rsidRDefault="00B11497" w:rsidP="00DC7F8A">
            <w:pPr>
              <w:rPr>
                <w:rFonts w:ascii="Times New Roman" w:hAnsi="Times New Roman" w:cs="Times New Roman"/>
                <w:lang w:eastAsia="ru-RU"/>
              </w:rPr>
            </w:pPr>
            <w:r w:rsidRPr="00CF08BB">
              <w:rPr>
                <w:rFonts w:ascii="Times New Roman" w:hAnsi="Times New Roman" w:cs="Times New Roman"/>
                <w:lang w:eastAsia="ru-RU"/>
              </w:rPr>
              <w:t xml:space="preserve">Внутренний номер выпуска 11-2822 / </w:t>
            </w:r>
            <w:r>
              <w:rPr>
                <w:rFonts w:ascii="Times New Roman" w:hAnsi="Times New Roman" w:cs="Times New Roman"/>
                <w:lang w:val="en-US" w:eastAsia="ru-RU"/>
              </w:rPr>
              <w:t>C</w:t>
            </w:r>
            <w:r w:rsidRPr="00CF08BB">
              <w:rPr>
                <w:rFonts w:ascii="Times New Roman" w:hAnsi="Times New Roman" w:cs="Times New Roman"/>
                <w:lang w:eastAsia="ru-RU"/>
              </w:rPr>
              <w:t>, а международный - 1004-4124</w:t>
            </w:r>
          </w:p>
        </w:tc>
        <w:tc>
          <w:tcPr>
            <w:tcW w:w="2242" w:type="dxa"/>
          </w:tcPr>
          <w:p w:rsidR="00B11497" w:rsidRPr="00CF08BB" w:rsidRDefault="00B11497" w:rsidP="00DC7F8A">
            <w:pPr>
              <w:rPr>
                <w:rFonts w:ascii="Times New Roman" w:hAnsi="Times New Roman" w:cs="Times New Roman"/>
                <w:lang w:eastAsia="ru-RU"/>
              </w:rPr>
            </w:pPr>
            <w:r w:rsidRPr="00CF08BB">
              <w:rPr>
                <w:rFonts w:ascii="Times New Roman" w:hAnsi="Times New Roman" w:cs="Times New Roman"/>
                <w:lang w:eastAsia="ru-RU"/>
              </w:rPr>
              <w:t xml:space="preserve">Журнал охватывает широкую </w:t>
            </w:r>
            <w:proofErr w:type="spellStart"/>
            <w:r w:rsidRPr="00CF08BB">
              <w:rPr>
                <w:rFonts w:ascii="Times New Roman" w:hAnsi="Times New Roman" w:cs="Times New Roman"/>
                <w:lang w:eastAsia="ru-RU"/>
              </w:rPr>
              <w:t>аудито</w:t>
            </w:r>
            <w:r w:rsidR="008B4E67">
              <w:rPr>
                <w:rFonts w:ascii="Times New Roman" w:hAnsi="Times New Roman" w:cs="Times New Roman"/>
                <w:lang w:eastAsia="ru-RU"/>
              </w:rPr>
              <w:t>-</w:t>
            </w:r>
            <w:r w:rsidRPr="00CF08BB">
              <w:rPr>
                <w:rFonts w:ascii="Times New Roman" w:hAnsi="Times New Roman" w:cs="Times New Roman"/>
                <w:lang w:eastAsia="ru-RU"/>
              </w:rPr>
              <w:t>рию</w:t>
            </w:r>
            <w:proofErr w:type="spellEnd"/>
            <w:r w:rsidRPr="00CF08BB">
              <w:rPr>
                <w:rFonts w:ascii="Times New Roman" w:hAnsi="Times New Roman" w:cs="Times New Roman"/>
                <w:lang w:eastAsia="ru-RU"/>
              </w:rPr>
              <w:t xml:space="preserve"> в стране и за </w:t>
            </w:r>
            <w:proofErr w:type="gramStart"/>
            <w:r w:rsidRPr="00CF08BB">
              <w:rPr>
                <w:rFonts w:ascii="Times New Roman" w:hAnsi="Times New Roman" w:cs="Times New Roman"/>
                <w:lang w:eastAsia="ru-RU"/>
              </w:rPr>
              <w:t>рубежо</w:t>
            </w:r>
            <w:r>
              <w:rPr>
                <w:rFonts w:ascii="Times New Roman" w:hAnsi="Times New Roman" w:cs="Times New Roman"/>
                <w:lang w:eastAsia="ru-RU"/>
              </w:rPr>
              <w:t xml:space="preserve">м;   </w:t>
            </w:r>
            <w:proofErr w:type="gramEnd"/>
            <w:r w:rsidRPr="00CF08BB">
              <w:rPr>
                <w:rFonts w:ascii="Times New Roman" w:hAnsi="Times New Roman" w:cs="Times New Roman"/>
                <w:lang w:eastAsia="ru-RU"/>
              </w:rPr>
              <w:t xml:space="preserve"> освещает события и комментарии экс</w:t>
            </w:r>
            <w:r w:rsidR="008B4E67">
              <w:rPr>
                <w:rFonts w:ascii="Times New Roman" w:hAnsi="Times New Roman" w:cs="Times New Roman"/>
                <w:lang w:eastAsia="ru-RU"/>
              </w:rPr>
              <w:t>-</w:t>
            </w:r>
            <w:proofErr w:type="spellStart"/>
            <w:r w:rsidRPr="00CF08BB">
              <w:rPr>
                <w:rFonts w:ascii="Times New Roman" w:hAnsi="Times New Roman" w:cs="Times New Roman"/>
                <w:lang w:eastAsia="ru-RU"/>
              </w:rPr>
              <w:t>пертов</w:t>
            </w:r>
            <w:proofErr w:type="spellEnd"/>
            <w:r w:rsidRPr="00CF08BB">
              <w:rPr>
                <w:rFonts w:ascii="Times New Roman" w:hAnsi="Times New Roman" w:cs="Times New Roman"/>
                <w:lang w:eastAsia="ru-RU"/>
              </w:rPr>
              <w:t xml:space="preserve"> о настоящем и будущем </w:t>
            </w:r>
            <w:r>
              <w:rPr>
                <w:rFonts w:ascii="Times New Roman" w:hAnsi="Times New Roman" w:cs="Times New Roman"/>
                <w:lang w:eastAsia="ru-RU"/>
              </w:rPr>
              <w:t xml:space="preserve"> в</w:t>
            </w:r>
            <w:r w:rsidRPr="00CF08BB">
              <w:rPr>
                <w:rFonts w:ascii="Times New Roman" w:hAnsi="Times New Roman" w:cs="Times New Roman"/>
                <w:lang w:eastAsia="ru-RU"/>
              </w:rPr>
              <w:t xml:space="preserve"> </w:t>
            </w:r>
            <w:proofErr w:type="spellStart"/>
            <w:r w:rsidRPr="00CF08BB">
              <w:rPr>
                <w:rFonts w:ascii="Times New Roman" w:hAnsi="Times New Roman" w:cs="Times New Roman"/>
                <w:lang w:eastAsia="ru-RU"/>
              </w:rPr>
              <w:t>разви</w:t>
            </w:r>
            <w:r w:rsidR="008B4E67">
              <w:rPr>
                <w:rFonts w:ascii="Times New Roman" w:hAnsi="Times New Roman" w:cs="Times New Roman"/>
                <w:lang w:eastAsia="ru-RU"/>
              </w:rPr>
              <w:t>-</w:t>
            </w:r>
            <w:r w:rsidRPr="00CF08BB">
              <w:rPr>
                <w:rFonts w:ascii="Times New Roman" w:hAnsi="Times New Roman" w:cs="Times New Roman"/>
                <w:lang w:eastAsia="ru-RU"/>
              </w:rPr>
              <w:t>ти</w:t>
            </w:r>
            <w:r>
              <w:rPr>
                <w:rFonts w:ascii="Times New Roman" w:hAnsi="Times New Roman" w:cs="Times New Roman"/>
                <w:lang w:eastAsia="ru-RU"/>
              </w:rPr>
              <w:t>и</w:t>
            </w:r>
            <w:proofErr w:type="spellEnd"/>
            <w:r w:rsidRPr="00CF08BB">
              <w:rPr>
                <w:rFonts w:ascii="Times New Roman" w:hAnsi="Times New Roman" w:cs="Times New Roman"/>
                <w:lang w:eastAsia="ru-RU"/>
              </w:rPr>
              <w:t xml:space="preserve"> человеческих ресурсов.</w:t>
            </w:r>
          </w:p>
        </w:tc>
      </w:tr>
      <w:tr w:rsidR="00B11497" w:rsidTr="00DC7F8A">
        <w:tc>
          <w:tcPr>
            <w:tcW w:w="1435" w:type="dxa"/>
          </w:tcPr>
          <w:p w:rsidR="00B11497" w:rsidRPr="00CF08BB" w:rsidRDefault="00B11497" w:rsidP="00DC7F8A">
            <w:pPr>
              <w:rPr>
                <w:rFonts w:ascii="Times New Roman" w:hAnsi="Times New Roman" w:cs="Times New Roman"/>
                <w:lang w:eastAsia="ru-RU"/>
              </w:rPr>
            </w:pPr>
            <w:proofErr w:type="spellStart"/>
            <w:r w:rsidRPr="00CF08BB">
              <w:rPr>
                <w:rFonts w:ascii="Times New Roman" w:hAnsi="Times New Roman" w:cs="Times New Roman"/>
                <w:lang w:eastAsia="ru-RU"/>
              </w:rPr>
              <w:t>Шаньдунские</w:t>
            </w:r>
            <w:proofErr w:type="spellEnd"/>
            <w:r w:rsidRPr="00CF08BB">
              <w:rPr>
                <w:rFonts w:ascii="Times New Roman" w:hAnsi="Times New Roman" w:cs="Times New Roman"/>
                <w:lang w:eastAsia="ru-RU"/>
              </w:rPr>
              <w:t xml:space="preserve"> людские ресурсы и социальное обеспечение</w:t>
            </w:r>
          </w:p>
        </w:tc>
        <w:tc>
          <w:tcPr>
            <w:tcW w:w="1281" w:type="dxa"/>
          </w:tcPr>
          <w:p w:rsidR="00B11497" w:rsidRDefault="00B11497" w:rsidP="00DC7F8A">
            <w:pPr>
              <w:rPr>
                <w:rFonts w:ascii="Times New Roman" w:hAnsi="Times New Roman" w:cs="Times New Roman"/>
                <w:lang w:val="en-US" w:eastAsia="ru-RU"/>
              </w:rPr>
            </w:pPr>
            <w:proofErr w:type="spellStart"/>
            <w:r>
              <w:rPr>
                <w:rFonts w:ascii="Times New Roman" w:hAnsi="Times New Roman" w:cs="Times New Roman"/>
                <w:lang w:val="en-US" w:eastAsia="ru-RU"/>
              </w:rPr>
              <w:t>Ежемесячно</w:t>
            </w:r>
            <w:proofErr w:type="spellEnd"/>
          </w:p>
        </w:tc>
        <w:tc>
          <w:tcPr>
            <w:tcW w:w="1499" w:type="dxa"/>
          </w:tcPr>
          <w:p w:rsidR="00B11497" w:rsidRDefault="00B11497" w:rsidP="00DC7F8A">
            <w:pPr>
              <w:rPr>
                <w:rFonts w:ascii="Times New Roman" w:hAnsi="Times New Roman" w:cs="Times New Roman"/>
                <w:lang w:val="en-US" w:eastAsia="ru-RU"/>
              </w:rPr>
            </w:pPr>
            <w:proofErr w:type="spellStart"/>
            <w:r>
              <w:rPr>
                <w:rFonts w:ascii="Times New Roman" w:hAnsi="Times New Roman" w:cs="Times New Roman"/>
                <w:lang w:val="en-US" w:eastAsia="ru-RU"/>
              </w:rPr>
              <w:t>Dazhong</w:t>
            </w:r>
            <w:proofErr w:type="spellEnd"/>
            <w:r>
              <w:rPr>
                <w:rFonts w:ascii="Times New Roman" w:hAnsi="Times New Roman" w:cs="Times New Roman"/>
                <w:lang w:val="en-US" w:eastAsia="ru-RU"/>
              </w:rPr>
              <w:t xml:space="preserve"> Newspaper Group</w:t>
            </w:r>
          </w:p>
        </w:tc>
        <w:tc>
          <w:tcPr>
            <w:tcW w:w="1839" w:type="dxa"/>
          </w:tcPr>
          <w:p w:rsidR="00B11497" w:rsidRPr="00CF08BB" w:rsidRDefault="00B11497" w:rsidP="00DC7F8A">
            <w:pPr>
              <w:rPr>
                <w:rFonts w:ascii="Times New Roman" w:hAnsi="Times New Roman" w:cs="Times New Roman"/>
                <w:lang w:eastAsia="ru-RU"/>
              </w:rPr>
            </w:pPr>
            <w:r w:rsidRPr="00CF08BB">
              <w:rPr>
                <w:rFonts w:ascii="Times New Roman" w:hAnsi="Times New Roman" w:cs="Times New Roman"/>
                <w:lang w:eastAsia="ru-RU"/>
              </w:rPr>
              <w:t xml:space="preserve">Внутренний номер выпуска 37-1474 / </w:t>
            </w:r>
            <w:r>
              <w:rPr>
                <w:rFonts w:ascii="Times New Roman" w:hAnsi="Times New Roman" w:cs="Times New Roman"/>
                <w:lang w:val="en-US" w:eastAsia="ru-RU"/>
              </w:rPr>
              <w:t>F</w:t>
            </w:r>
            <w:r w:rsidRPr="00CF08BB">
              <w:rPr>
                <w:rFonts w:ascii="Times New Roman" w:hAnsi="Times New Roman" w:cs="Times New Roman"/>
                <w:lang w:eastAsia="ru-RU"/>
              </w:rPr>
              <w:t>, а международный номер1004-6380</w:t>
            </w:r>
          </w:p>
        </w:tc>
        <w:tc>
          <w:tcPr>
            <w:tcW w:w="2242" w:type="dxa"/>
          </w:tcPr>
          <w:p w:rsidR="00B11497" w:rsidRPr="00CF08BB" w:rsidRDefault="00B11497" w:rsidP="00DC7F8A">
            <w:pPr>
              <w:rPr>
                <w:rFonts w:ascii="Times New Roman" w:hAnsi="Times New Roman" w:cs="Times New Roman"/>
                <w:lang w:eastAsia="ru-RU"/>
              </w:rPr>
            </w:pPr>
            <w:r w:rsidRPr="00CF08BB">
              <w:rPr>
                <w:rFonts w:ascii="Times New Roman" w:hAnsi="Times New Roman" w:cs="Times New Roman"/>
                <w:lang w:eastAsia="ru-RU"/>
              </w:rPr>
              <w:t xml:space="preserve">Журнал </w:t>
            </w:r>
            <w:proofErr w:type="gramStart"/>
            <w:r w:rsidRPr="00CF08BB">
              <w:rPr>
                <w:rFonts w:ascii="Times New Roman" w:hAnsi="Times New Roman" w:cs="Times New Roman"/>
                <w:lang w:eastAsia="ru-RU"/>
              </w:rPr>
              <w:t xml:space="preserve">охватывает </w:t>
            </w:r>
            <w:r>
              <w:rPr>
                <w:rFonts w:ascii="Times New Roman" w:hAnsi="Times New Roman" w:cs="Times New Roman"/>
                <w:lang w:eastAsia="ru-RU"/>
              </w:rPr>
              <w:t xml:space="preserve"> </w:t>
            </w:r>
            <w:r w:rsidRPr="00CF08BB">
              <w:rPr>
                <w:rFonts w:ascii="Times New Roman" w:hAnsi="Times New Roman" w:cs="Times New Roman"/>
                <w:lang w:eastAsia="ru-RU"/>
              </w:rPr>
              <w:t>читателей</w:t>
            </w:r>
            <w:proofErr w:type="gramEnd"/>
            <w:r w:rsidRPr="00CF08BB">
              <w:rPr>
                <w:rFonts w:ascii="Times New Roman" w:hAnsi="Times New Roman" w:cs="Times New Roman"/>
                <w:lang w:eastAsia="ru-RU"/>
              </w:rPr>
              <w:t xml:space="preserve"> в стране и за рубежом</w:t>
            </w:r>
            <w:r>
              <w:rPr>
                <w:rFonts w:ascii="Times New Roman" w:hAnsi="Times New Roman" w:cs="Times New Roman"/>
                <w:lang w:eastAsia="ru-RU"/>
              </w:rPr>
              <w:t>;</w:t>
            </w:r>
            <w:r w:rsidR="008B4E67">
              <w:rPr>
                <w:rFonts w:ascii="Times New Roman" w:hAnsi="Times New Roman" w:cs="Times New Roman"/>
                <w:lang w:eastAsia="ru-RU"/>
              </w:rPr>
              <w:t xml:space="preserve"> </w:t>
            </w:r>
            <w:r w:rsidRPr="00CF08BB">
              <w:rPr>
                <w:rFonts w:ascii="Times New Roman" w:hAnsi="Times New Roman" w:cs="Times New Roman"/>
                <w:lang w:eastAsia="ru-RU"/>
              </w:rPr>
              <w:t>освещает вопросы труда и социально</w:t>
            </w:r>
            <w:r w:rsidR="008B4E67">
              <w:rPr>
                <w:rFonts w:ascii="Times New Roman" w:hAnsi="Times New Roman" w:cs="Times New Roman"/>
                <w:lang w:eastAsia="ru-RU"/>
              </w:rPr>
              <w:t>-</w:t>
            </w:r>
            <w:r w:rsidRPr="00CF08BB">
              <w:rPr>
                <w:rFonts w:ascii="Times New Roman" w:hAnsi="Times New Roman" w:cs="Times New Roman"/>
                <w:lang w:eastAsia="ru-RU"/>
              </w:rPr>
              <w:t>го обеспечения, законодатель</w:t>
            </w:r>
            <w:r>
              <w:rPr>
                <w:rFonts w:ascii="Times New Roman" w:hAnsi="Times New Roman" w:cs="Times New Roman"/>
                <w:lang w:eastAsia="ru-RU"/>
              </w:rPr>
              <w:t>ство о труде</w:t>
            </w:r>
            <w:r w:rsidRPr="00CF08BB">
              <w:rPr>
                <w:rFonts w:ascii="Times New Roman" w:hAnsi="Times New Roman" w:cs="Times New Roman"/>
                <w:lang w:eastAsia="ru-RU"/>
              </w:rPr>
              <w:t>.</w:t>
            </w:r>
          </w:p>
        </w:tc>
      </w:tr>
      <w:tr w:rsidR="00B11497" w:rsidTr="00DC7F8A">
        <w:tc>
          <w:tcPr>
            <w:tcW w:w="1435" w:type="dxa"/>
          </w:tcPr>
          <w:p w:rsidR="00B11497" w:rsidRPr="00CF08BB" w:rsidRDefault="00B11497" w:rsidP="00DC7F8A">
            <w:pPr>
              <w:rPr>
                <w:rFonts w:ascii="Times New Roman" w:hAnsi="Times New Roman" w:cs="Times New Roman"/>
                <w:lang w:eastAsia="ru-RU"/>
              </w:rPr>
            </w:pPr>
            <w:r w:rsidRPr="00CF08BB">
              <w:rPr>
                <w:rFonts w:ascii="Times New Roman" w:hAnsi="Times New Roman" w:cs="Times New Roman"/>
                <w:lang w:eastAsia="ru-RU"/>
              </w:rPr>
              <w:t>Человеческие ресурсы и социальное обеспечение Хэйлунцзян</w:t>
            </w:r>
          </w:p>
        </w:tc>
        <w:tc>
          <w:tcPr>
            <w:tcW w:w="1281" w:type="dxa"/>
          </w:tcPr>
          <w:p w:rsidR="00B11497" w:rsidRDefault="00B11497" w:rsidP="00DC7F8A">
            <w:pPr>
              <w:rPr>
                <w:rFonts w:ascii="Times New Roman" w:hAnsi="Times New Roman" w:cs="Times New Roman"/>
                <w:lang w:val="en-US" w:eastAsia="ru-RU"/>
              </w:rPr>
            </w:pPr>
            <w:proofErr w:type="spellStart"/>
            <w:r>
              <w:rPr>
                <w:rFonts w:ascii="Times New Roman" w:hAnsi="Times New Roman" w:cs="Times New Roman"/>
                <w:lang w:val="en-US" w:eastAsia="ru-RU"/>
              </w:rPr>
              <w:t>Раз</w:t>
            </w:r>
            <w:proofErr w:type="spellEnd"/>
            <w:r>
              <w:rPr>
                <w:rFonts w:ascii="Times New Roman" w:hAnsi="Times New Roman" w:cs="Times New Roman"/>
                <w:lang w:val="en-US" w:eastAsia="ru-RU"/>
              </w:rPr>
              <w:t xml:space="preserve"> в </w:t>
            </w:r>
            <w:proofErr w:type="spellStart"/>
            <w:r>
              <w:rPr>
                <w:rFonts w:ascii="Times New Roman" w:hAnsi="Times New Roman" w:cs="Times New Roman"/>
                <w:lang w:val="en-US" w:eastAsia="ru-RU"/>
              </w:rPr>
              <w:t>пол</w:t>
            </w:r>
            <w:proofErr w:type="spellEnd"/>
            <w:r w:rsidR="008B4E67">
              <w:rPr>
                <w:rFonts w:ascii="Times New Roman" w:hAnsi="Times New Roman" w:cs="Times New Roman"/>
                <w:lang w:eastAsia="ru-RU"/>
              </w:rPr>
              <w:t>-</w:t>
            </w:r>
            <w:proofErr w:type="spellStart"/>
            <w:r>
              <w:rPr>
                <w:rFonts w:ascii="Times New Roman" w:hAnsi="Times New Roman" w:cs="Times New Roman"/>
                <w:lang w:val="en-US" w:eastAsia="ru-RU"/>
              </w:rPr>
              <w:t>месяца</w:t>
            </w:r>
            <w:proofErr w:type="spellEnd"/>
          </w:p>
        </w:tc>
        <w:tc>
          <w:tcPr>
            <w:tcW w:w="1499" w:type="dxa"/>
          </w:tcPr>
          <w:p w:rsidR="00B11497" w:rsidRPr="00CF08BB" w:rsidRDefault="00B11497" w:rsidP="00DC7F8A">
            <w:pPr>
              <w:rPr>
                <w:rFonts w:ascii="Times New Roman" w:hAnsi="Times New Roman" w:cs="Times New Roman"/>
                <w:lang w:eastAsia="ru-RU"/>
              </w:rPr>
            </w:pPr>
            <w:r w:rsidRPr="00CF08BB">
              <w:rPr>
                <w:rFonts w:ascii="Times New Roman" w:hAnsi="Times New Roman" w:cs="Times New Roman"/>
                <w:lang w:eastAsia="ru-RU"/>
              </w:rPr>
              <w:t>Департамент людских ресурсов и социального обеспечения провинции Хэйлунцзян</w:t>
            </w:r>
          </w:p>
        </w:tc>
        <w:tc>
          <w:tcPr>
            <w:tcW w:w="1839" w:type="dxa"/>
          </w:tcPr>
          <w:p w:rsidR="00B11497" w:rsidRPr="00CF08BB" w:rsidRDefault="00B11497" w:rsidP="00DC7F8A">
            <w:pPr>
              <w:rPr>
                <w:rFonts w:ascii="Times New Roman" w:hAnsi="Times New Roman" w:cs="Times New Roman"/>
                <w:lang w:eastAsia="ru-RU"/>
              </w:rPr>
            </w:pPr>
            <w:r w:rsidRPr="00CF08BB">
              <w:rPr>
                <w:rFonts w:ascii="Times New Roman" w:hAnsi="Times New Roman" w:cs="Times New Roman"/>
                <w:lang w:eastAsia="ru-RU"/>
              </w:rPr>
              <w:t xml:space="preserve">Внутренний номер выпуска 23-1574 / </w:t>
            </w:r>
            <w:r>
              <w:rPr>
                <w:rFonts w:ascii="Times New Roman" w:hAnsi="Times New Roman" w:cs="Times New Roman"/>
                <w:lang w:val="en-US" w:eastAsia="ru-RU"/>
              </w:rPr>
              <w:t>F</w:t>
            </w:r>
            <w:r w:rsidRPr="00CF08BB">
              <w:rPr>
                <w:rFonts w:ascii="Times New Roman" w:hAnsi="Times New Roman" w:cs="Times New Roman"/>
                <w:lang w:eastAsia="ru-RU"/>
              </w:rPr>
              <w:t>, а международный номер выпуска 2095-168</w:t>
            </w:r>
            <w:r>
              <w:rPr>
                <w:rFonts w:ascii="Times New Roman" w:hAnsi="Times New Roman" w:cs="Times New Roman"/>
                <w:lang w:val="en-US" w:eastAsia="ru-RU"/>
              </w:rPr>
              <w:t>X</w:t>
            </w:r>
          </w:p>
        </w:tc>
        <w:tc>
          <w:tcPr>
            <w:tcW w:w="2242" w:type="dxa"/>
          </w:tcPr>
          <w:p w:rsidR="00B11497" w:rsidRPr="00CF08BB" w:rsidRDefault="00B11497" w:rsidP="00DC7F8A">
            <w:pPr>
              <w:rPr>
                <w:rFonts w:ascii="Times New Roman" w:hAnsi="Times New Roman" w:cs="Times New Roman"/>
                <w:lang w:eastAsia="ru-RU"/>
              </w:rPr>
            </w:pPr>
            <w:r w:rsidRPr="00CF08BB">
              <w:rPr>
                <w:rFonts w:ascii="Times New Roman" w:hAnsi="Times New Roman" w:cs="Times New Roman"/>
                <w:lang w:eastAsia="ru-RU"/>
              </w:rPr>
              <w:t xml:space="preserve">Аудитория журнала располагается в стране и за рубежом Основные рубрики: наращивание профессионального потенциала, </w:t>
            </w:r>
            <w:proofErr w:type="spellStart"/>
            <w:r w:rsidRPr="00CF08BB">
              <w:rPr>
                <w:rFonts w:ascii="Times New Roman" w:hAnsi="Times New Roman" w:cs="Times New Roman"/>
                <w:lang w:eastAsia="ru-RU"/>
              </w:rPr>
              <w:t>заня</w:t>
            </w:r>
            <w:r w:rsidR="008B4E67">
              <w:rPr>
                <w:rFonts w:ascii="Times New Roman" w:hAnsi="Times New Roman" w:cs="Times New Roman"/>
                <w:lang w:eastAsia="ru-RU"/>
              </w:rPr>
              <w:t>-</w:t>
            </w:r>
            <w:r w:rsidRPr="00CF08BB">
              <w:rPr>
                <w:rFonts w:ascii="Times New Roman" w:hAnsi="Times New Roman" w:cs="Times New Roman"/>
                <w:lang w:eastAsia="ru-RU"/>
              </w:rPr>
              <w:t>тость</w:t>
            </w:r>
            <w:proofErr w:type="spellEnd"/>
            <w:r w:rsidRPr="00CF08BB">
              <w:rPr>
                <w:rFonts w:ascii="Times New Roman" w:hAnsi="Times New Roman" w:cs="Times New Roman"/>
                <w:lang w:eastAsia="ru-RU"/>
              </w:rPr>
              <w:t xml:space="preserve"> </w:t>
            </w:r>
            <w:proofErr w:type="spellStart"/>
            <w:r w:rsidRPr="00CF08BB">
              <w:rPr>
                <w:rFonts w:ascii="Times New Roman" w:hAnsi="Times New Roman" w:cs="Times New Roman"/>
                <w:lang w:eastAsia="ru-RU"/>
              </w:rPr>
              <w:t>предпринима</w:t>
            </w:r>
            <w:r w:rsidR="008B4E67">
              <w:rPr>
                <w:rFonts w:ascii="Times New Roman" w:hAnsi="Times New Roman" w:cs="Times New Roman"/>
                <w:lang w:eastAsia="ru-RU"/>
              </w:rPr>
              <w:t>-</w:t>
            </w:r>
            <w:r w:rsidRPr="00CF08BB">
              <w:rPr>
                <w:rFonts w:ascii="Times New Roman" w:hAnsi="Times New Roman" w:cs="Times New Roman"/>
                <w:lang w:eastAsia="ru-RU"/>
              </w:rPr>
              <w:t>тельство</w:t>
            </w:r>
            <w:proofErr w:type="spellEnd"/>
            <w:r w:rsidRPr="00CF08BB">
              <w:rPr>
                <w:rFonts w:ascii="Times New Roman" w:hAnsi="Times New Roman" w:cs="Times New Roman"/>
                <w:lang w:eastAsia="ru-RU"/>
              </w:rPr>
              <w:t xml:space="preserve">, </w:t>
            </w:r>
            <w:proofErr w:type="spellStart"/>
            <w:proofErr w:type="gramStart"/>
            <w:r w:rsidRPr="00CF08BB">
              <w:rPr>
                <w:rFonts w:ascii="Times New Roman" w:hAnsi="Times New Roman" w:cs="Times New Roman"/>
                <w:lang w:eastAsia="ru-RU"/>
              </w:rPr>
              <w:t>юридичес</w:t>
            </w:r>
            <w:proofErr w:type="spellEnd"/>
            <w:r w:rsidR="008B4E67">
              <w:rPr>
                <w:rFonts w:ascii="Times New Roman" w:hAnsi="Times New Roman" w:cs="Times New Roman"/>
                <w:lang w:eastAsia="ru-RU"/>
              </w:rPr>
              <w:t>-</w:t>
            </w:r>
            <w:r w:rsidRPr="00CF08BB">
              <w:rPr>
                <w:rFonts w:ascii="Times New Roman" w:hAnsi="Times New Roman" w:cs="Times New Roman"/>
                <w:lang w:eastAsia="ru-RU"/>
              </w:rPr>
              <w:t>кие</w:t>
            </w:r>
            <w:proofErr w:type="gramEnd"/>
            <w:r w:rsidRPr="00CF08BB">
              <w:rPr>
                <w:rFonts w:ascii="Times New Roman" w:hAnsi="Times New Roman" w:cs="Times New Roman"/>
                <w:lang w:eastAsia="ru-RU"/>
              </w:rPr>
              <w:t xml:space="preserve"> дискуссии </w:t>
            </w:r>
            <w:r w:rsidR="008B4E67">
              <w:rPr>
                <w:rFonts w:ascii="Times New Roman" w:hAnsi="Times New Roman" w:cs="Times New Roman"/>
                <w:lang w:eastAsia="ru-RU"/>
              </w:rPr>
              <w:t>и др.</w:t>
            </w:r>
          </w:p>
        </w:tc>
      </w:tr>
      <w:tr w:rsidR="00B11497" w:rsidTr="00DC7F8A">
        <w:tc>
          <w:tcPr>
            <w:tcW w:w="1435" w:type="dxa"/>
          </w:tcPr>
          <w:p w:rsidR="00B11497" w:rsidRDefault="00B11497" w:rsidP="00DC7F8A">
            <w:pPr>
              <w:rPr>
                <w:rFonts w:ascii="Times New Roman" w:hAnsi="Times New Roman" w:cs="Times New Roman"/>
              </w:rPr>
            </w:pPr>
            <w:proofErr w:type="spellStart"/>
            <w:r>
              <w:rPr>
                <w:rFonts w:ascii="Times New Roman" w:hAnsi="Times New Roman" w:cs="Times New Roman"/>
                <w:lang w:val="en-US"/>
              </w:rPr>
              <w:t>Экономика</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труда</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Китая</w:t>
            </w:r>
            <w:proofErr w:type="spellEnd"/>
            <w:r>
              <w:rPr>
                <w:rFonts w:ascii="Times New Roman" w:hAnsi="Times New Roman" w:cs="Times New Roman"/>
                <w:lang w:val="en-US"/>
              </w:rPr>
              <w:t xml:space="preserve"> </w:t>
            </w:r>
          </w:p>
        </w:tc>
        <w:tc>
          <w:tcPr>
            <w:tcW w:w="1281" w:type="dxa"/>
          </w:tcPr>
          <w:p w:rsidR="00B11497" w:rsidRDefault="00B11497" w:rsidP="00DC7F8A">
            <w:pPr>
              <w:rPr>
                <w:rFonts w:ascii="Times New Roman" w:hAnsi="Times New Roman" w:cs="Times New Roman"/>
                <w:lang w:val="en-US" w:eastAsia="ru-RU"/>
              </w:rPr>
            </w:pPr>
            <w:proofErr w:type="spellStart"/>
            <w:r>
              <w:rPr>
                <w:rFonts w:ascii="Times New Roman" w:hAnsi="Times New Roman" w:cs="Times New Roman"/>
                <w:lang w:val="en-US" w:eastAsia="ru-RU"/>
              </w:rPr>
              <w:t>Ежеквар</w:t>
            </w:r>
            <w:proofErr w:type="spellEnd"/>
            <w:r>
              <w:rPr>
                <w:rFonts w:ascii="Times New Roman" w:hAnsi="Times New Roman" w:cs="Times New Roman"/>
                <w:lang w:eastAsia="ru-RU"/>
              </w:rPr>
              <w:t>-</w:t>
            </w:r>
            <w:proofErr w:type="spellStart"/>
            <w:r>
              <w:rPr>
                <w:rFonts w:ascii="Times New Roman" w:hAnsi="Times New Roman" w:cs="Times New Roman"/>
                <w:lang w:val="en-US" w:eastAsia="ru-RU"/>
              </w:rPr>
              <w:t>тально</w:t>
            </w:r>
            <w:proofErr w:type="spellEnd"/>
            <w:r>
              <w:rPr>
                <w:rFonts w:ascii="Times New Roman" w:hAnsi="Times New Roman" w:cs="Times New Roman"/>
                <w:lang w:val="en-US" w:eastAsia="ru-RU"/>
              </w:rPr>
              <w:t xml:space="preserve"> </w:t>
            </w:r>
          </w:p>
        </w:tc>
        <w:tc>
          <w:tcPr>
            <w:tcW w:w="1499" w:type="dxa"/>
          </w:tcPr>
          <w:p w:rsidR="00B11497" w:rsidRPr="00CF08BB" w:rsidRDefault="00B11497" w:rsidP="00DC7F8A">
            <w:pPr>
              <w:rPr>
                <w:rFonts w:ascii="Times New Roman" w:hAnsi="Times New Roman" w:cs="Times New Roman"/>
                <w:lang w:eastAsia="ru-RU"/>
              </w:rPr>
            </w:pPr>
            <w:r w:rsidRPr="00CF08BB">
              <w:rPr>
                <w:rFonts w:ascii="Times New Roman" w:eastAsia="Times New Roman" w:hAnsi="Times New Roman" w:cs="Times New Roman"/>
                <w:color w:val="000000"/>
              </w:rPr>
              <w:t>издается Китайской академией социальных наук (</w:t>
            </w:r>
            <w:r>
              <w:rPr>
                <w:rFonts w:ascii="Times New Roman" w:eastAsia="Times New Roman" w:hAnsi="Times New Roman" w:cs="Times New Roman"/>
                <w:color w:val="000000"/>
                <w:lang w:val="en-US"/>
              </w:rPr>
              <w:t>CASS</w:t>
            </w:r>
            <w:r w:rsidRPr="00CF08BB">
              <w:rPr>
                <w:rFonts w:ascii="Times New Roman" w:eastAsia="Times New Roman" w:hAnsi="Times New Roman" w:cs="Times New Roman"/>
                <w:color w:val="000000"/>
              </w:rPr>
              <w:t>)</w:t>
            </w:r>
          </w:p>
        </w:tc>
        <w:tc>
          <w:tcPr>
            <w:tcW w:w="1839" w:type="dxa"/>
          </w:tcPr>
          <w:p w:rsidR="00B11497" w:rsidRPr="00CF08BB" w:rsidRDefault="00B11497" w:rsidP="00DC7F8A">
            <w:pPr>
              <w:rPr>
                <w:rFonts w:ascii="Times New Roman" w:hAnsi="Times New Roman" w:cs="Times New Roman"/>
                <w:lang w:eastAsia="ru-RU"/>
              </w:rPr>
            </w:pPr>
            <w:r>
              <w:rPr>
                <w:rFonts w:ascii="Times New Roman" w:eastAsia="Times New Roman" w:hAnsi="Times New Roman" w:cs="Times New Roman"/>
                <w:color w:val="000000"/>
                <w:lang w:val="en-US"/>
              </w:rPr>
              <w:t>ISSN</w:t>
            </w:r>
            <w:r w:rsidRPr="00CF08BB">
              <w:rPr>
                <w:rFonts w:ascii="Times New Roman" w:eastAsia="Times New Roman" w:hAnsi="Times New Roman" w:cs="Times New Roman"/>
                <w:color w:val="000000"/>
              </w:rPr>
              <w:t xml:space="preserve"> 1001-9381 (внутренний номер); </w:t>
            </w:r>
            <w:r>
              <w:rPr>
                <w:rFonts w:ascii="Times New Roman" w:eastAsia="Times New Roman" w:hAnsi="Times New Roman" w:cs="Times New Roman"/>
                <w:color w:val="000000"/>
                <w:lang w:val="en-US"/>
              </w:rPr>
              <w:t>ISSN</w:t>
            </w:r>
            <w:r w:rsidRPr="00CF08BB">
              <w:rPr>
                <w:rFonts w:ascii="Times New Roman" w:eastAsia="Times New Roman" w:hAnsi="Times New Roman" w:cs="Times New Roman"/>
                <w:color w:val="000000"/>
              </w:rPr>
              <w:t xml:space="preserve"> 2169-3278 (международный номер)</w:t>
            </w:r>
          </w:p>
        </w:tc>
        <w:tc>
          <w:tcPr>
            <w:tcW w:w="2242" w:type="dxa"/>
          </w:tcPr>
          <w:p w:rsidR="00B11497" w:rsidRPr="00CF08BB" w:rsidRDefault="00B11497" w:rsidP="00DC7F8A">
            <w:pPr>
              <w:rPr>
                <w:rFonts w:ascii="Times New Roman" w:hAnsi="Times New Roman" w:cs="Times New Roman"/>
                <w:lang w:eastAsia="ru-RU"/>
              </w:rPr>
            </w:pPr>
            <w:r>
              <w:rPr>
                <w:rFonts w:ascii="Times New Roman" w:eastAsia="Times New Roman" w:hAnsi="Times New Roman" w:cs="Times New Roman"/>
                <w:color w:val="000000"/>
              </w:rPr>
              <w:t xml:space="preserve"> </w:t>
            </w:r>
            <w:r w:rsidRPr="00CF08BB">
              <w:rPr>
                <w:rFonts w:ascii="Times New Roman" w:eastAsia="Times New Roman" w:hAnsi="Times New Roman" w:cs="Times New Roman"/>
                <w:color w:val="000000"/>
              </w:rPr>
              <w:t xml:space="preserve"> является одним из ведущих научных изданий, посвящен</w:t>
            </w:r>
            <w:r>
              <w:rPr>
                <w:rFonts w:ascii="Times New Roman" w:eastAsia="Times New Roman" w:hAnsi="Times New Roman" w:cs="Times New Roman"/>
                <w:color w:val="000000"/>
              </w:rPr>
              <w:t>-</w:t>
            </w:r>
            <w:proofErr w:type="spellStart"/>
            <w:r w:rsidRPr="00CF08BB">
              <w:rPr>
                <w:rFonts w:ascii="Times New Roman" w:eastAsia="Times New Roman" w:hAnsi="Times New Roman" w:cs="Times New Roman"/>
                <w:color w:val="000000"/>
              </w:rPr>
              <w:t>ных</w:t>
            </w:r>
            <w:proofErr w:type="spellEnd"/>
            <w:r w:rsidRPr="00CF08BB">
              <w:rPr>
                <w:rFonts w:ascii="Times New Roman" w:eastAsia="Times New Roman" w:hAnsi="Times New Roman" w:cs="Times New Roman"/>
                <w:color w:val="000000"/>
              </w:rPr>
              <w:t xml:space="preserve"> труд</w:t>
            </w:r>
            <w:r>
              <w:rPr>
                <w:rFonts w:ascii="Times New Roman" w:eastAsia="Times New Roman" w:hAnsi="Times New Roman" w:cs="Times New Roman"/>
                <w:color w:val="000000"/>
              </w:rPr>
              <w:t xml:space="preserve">овым </w:t>
            </w:r>
            <w:proofErr w:type="gramStart"/>
            <w:r>
              <w:rPr>
                <w:rFonts w:ascii="Times New Roman" w:eastAsia="Times New Roman" w:hAnsi="Times New Roman" w:cs="Times New Roman"/>
                <w:color w:val="000000"/>
              </w:rPr>
              <w:t xml:space="preserve">отношениям;  </w:t>
            </w:r>
            <w:r w:rsidRPr="00CF08BB">
              <w:rPr>
                <w:rFonts w:ascii="Times New Roman" w:eastAsia="Times New Roman" w:hAnsi="Times New Roman" w:cs="Times New Roman"/>
                <w:color w:val="000000"/>
              </w:rPr>
              <w:t xml:space="preserve"> </w:t>
            </w:r>
            <w:proofErr w:type="gramEnd"/>
            <w:r>
              <w:rPr>
                <w:rFonts w:ascii="Times New Roman" w:eastAsia="Times New Roman" w:hAnsi="Times New Roman" w:cs="Times New Roman"/>
                <w:color w:val="000000"/>
              </w:rPr>
              <w:t xml:space="preserve"> </w:t>
            </w:r>
            <w:proofErr w:type="spellStart"/>
            <w:r w:rsidRPr="00CF08BB">
              <w:rPr>
                <w:rFonts w:ascii="Times New Roman" w:eastAsia="Times New Roman" w:hAnsi="Times New Roman" w:cs="Times New Roman"/>
                <w:color w:val="000000"/>
              </w:rPr>
              <w:t>пуб</w:t>
            </w:r>
            <w:proofErr w:type="spellEnd"/>
            <w:r>
              <w:rPr>
                <w:rFonts w:ascii="Times New Roman" w:eastAsia="Times New Roman" w:hAnsi="Times New Roman" w:cs="Times New Roman"/>
                <w:color w:val="000000"/>
              </w:rPr>
              <w:t>-</w:t>
            </w:r>
            <w:r w:rsidRPr="00CF08BB">
              <w:rPr>
                <w:rFonts w:ascii="Times New Roman" w:eastAsia="Times New Roman" w:hAnsi="Times New Roman" w:cs="Times New Roman"/>
                <w:color w:val="000000"/>
              </w:rPr>
              <w:t xml:space="preserve">ликует </w:t>
            </w:r>
            <w:proofErr w:type="spellStart"/>
            <w:r w:rsidRPr="00CF08BB">
              <w:rPr>
                <w:rFonts w:ascii="Times New Roman" w:eastAsia="Times New Roman" w:hAnsi="Times New Roman" w:cs="Times New Roman"/>
                <w:color w:val="000000"/>
              </w:rPr>
              <w:t>исследова</w:t>
            </w:r>
            <w:r>
              <w:rPr>
                <w:rFonts w:ascii="Times New Roman" w:eastAsia="Times New Roman" w:hAnsi="Times New Roman" w:cs="Times New Roman"/>
                <w:color w:val="000000"/>
              </w:rPr>
              <w:t>-</w:t>
            </w:r>
            <w:r w:rsidRPr="00CF08BB">
              <w:rPr>
                <w:rFonts w:ascii="Times New Roman" w:eastAsia="Times New Roman" w:hAnsi="Times New Roman" w:cs="Times New Roman"/>
                <w:color w:val="000000"/>
              </w:rPr>
              <w:t>ния</w:t>
            </w:r>
            <w:proofErr w:type="spellEnd"/>
            <w:r w:rsidRPr="00CF08BB">
              <w:rPr>
                <w:rFonts w:ascii="Times New Roman" w:eastAsia="Times New Roman" w:hAnsi="Times New Roman" w:cs="Times New Roman"/>
                <w:color w:val="000000"/>
              </w:rPr>
              <w:t>, касающиеся труд</w:t>
            </w:r>
            <w:r>
              <w:rPr>
                <w:rFonts w:ascii="Times New Roman" w:eastAsia="Times New Roman" w:hAnsi="Times New Roman" w:cs="Times New Roman"/>
                <w:color w:val="000000"/>
              </w:rPr>
              <w:t xml:space="preserve">а </w:t>
            </w:r>
            <w:r w:rsidRPr="00CF08BB">
              <w:rPr>
                <w:rFonts w:ascii="Times New Roman" w:eastAsia="Times New Roman" w:hAnsi="Times New Roman" w:cs="Times New Roman"/>
                <w:color w:val="000000"/>
              </w:rPr>
              <w:t>, занятости и безработицы, рынка труда и други</w:t>
            </w:r>
            <w:r>
              <w:rPr>
                <w:rFonts w:ascii="Times New Roman" w:eastAsia="Times New Roman" w:hAnsi="Times New Roman" w:cs="Times New Roman"/>
                <w:color w:val="000000"/>
              </w:rPr>
              <w:t xml:space="preserve">е.  </w:t>
            </w:r>
            <w:r>
              <w:rPr>
                <w:rStyle w:val="apple-converted-space"/>
                <w:rFonts w:ascii="Times New Roman" w:eastAsia="Times New Roman" w:hAnsi="Times New Roman" w:cs="Times New Roman"/>
                <w:color w:val="000000"/>
                <w:lang w:val="en-US"/>
              </w:rPr>
              <w:t> </w:t>
            </w:r>
          </w:p>
        </w:tc>
      </w:tr>
      <w:tr w:rsidR="00B11497" w:rsidTr="00DC7F8A">
        <w:tc>
          <w:tcPr>
            <w:tcW w:w="1435" w:type="dxa"/>
          </w:tcPr>
          <w:p w:rsidR="00B11497" w:rsidRDefault="00B11497" w:rsidP="00DC7F8A">
            <w:pPr>
              <w:rPr>
                <w:rFonts w:ascii="Times New Roman" w:hAnsi="Times New Roman" w:cs="Times New Roman"/>
                <w:lang w:val="en-US" w:eastAsia="ru-RU"/>
              </w:rPr>
            </w:pPr>
            <w:proofErr w:type="spellStart"/>
            <w:r>
              <w:rPr>
                <w:rFonts w:ascii="Times New Roman" w:hAnsi="Times New Roman" w:cs="Times New Roman"/>
                <w:lang w:val="en-US" w:eastAsia="ru-RU"/>
              </w:rPr>
              <w:t>Трудовой</w:t>
            </w:r>
            <w:proofErr w:type="spellEnd"/>
            <w:r>
              <w:rPr>
                <w:rFonts w:ascii="Times New Roman" w:hAnsi="Times New Roman" w:cs="Times New Roman"/>
                <w:lang w:val="en-US" w:eastAsia="ru-RU"/>
              </w:rPr>
              <w:t xml:space="preserve"> </w:t>
            </w:r>
            <w:proofErr w:type="spellStart"/>
            <w:r>
              <w:rPr>
                <w:rFonts w:ascii="Times New Roman" w:hAnsi="Times New Roman" w:cs="Times New Roman"/>
                <w:lang w:val="en-US" w:eastAsia="ru-RU"/>
              </w:rPr>
              <w:t>журнал</w:t>
            </w:r>
            <w:proofErr w:type="spellEnd"/>
          </w:p>
        </w:tc>
        <w:tc>
          <w:tcPr>
            <w:tcW w:w="1281" w:type="dxa"/>
          </w:tcPr>
          <w:p w:rsidR="00B11497" w:rsidRDefault="00B11497" w:rsidP="00DC7F8A">
            <w:pPr>
              <w:rPr>
                <w:rFonts w:ascii="Times New Roman" w:hAnsi="Times New Roman" w:cs="Times New Roman"/>
                <w:lang w:val="en-US" w:eastAsia="ru-RU"/>
              </w:rPr>
            </w:pPr>
            <w:proofErr w:type="spellStart"/>
            <w:r>
              <w:rPr>
                <w:rFonts w:ascii="Times New Roman" w:hAnsi="Times New Roman" w:cs="Times New Roman"/>
                <w:lang w:val="en-US" w:eastAsia="ru-RU"/>
              </w:rPr>
              <w:t>Ежемесячно</w:t>
            </w:r>
            <w:proofErr w:type="spellEnd"/>
          </w:p>
        </w:tc>
        <w:tc>
          <w:tcPr>
            <w:tcW w:w="1499" w:type="dxa"/>
          </w:tcPr>
          <w:p w:rsidR="00B11497" w:rsidRPr="00CF08BB" w:rsidRDefault="00B11497" w:rsidP="00DC7F8A">
            <w:pPr>
              <w:rPr>
                <w:rFonts w:ascii="Times New Roman" w:hAnsi="Times New Roman" w:cs="Times New Roman"/>
                <w:lang w:eastAsia="ru-RU"/>
              </w:rPr>
            </w:pPr>
            <w:r w:rsidRPr="00CF08BB">
              <w:rPr>
                <w:rFonts w:ascii="Times New Roman" w:eastAsia="Times New Roman" w:hAnsi="Times New Roman" w:cs="Times New Roman"/>
                <w:color w:val="000000"/>
              </w:rPr>
              <w:t xml:space="preserve">издается китайским Институтом труда и социальной защиты и публикует </w:t>
            </w:r>
            <w:proofErr w:type="spellStart"/>
            <w:r w:rsidRPr="00CF08BB">
              <w:rPr>
                <w:rFonts w:ascii="Times New Roman" w:eastAsia="Times New Roman" w:hAnsi="Times New Roman" w:cs="Times New Roman"/>
                <w:color w:val="000000"/>
              </w:rPr>
              <w:t>оригиналь</w:t>
            </w:r>
            <w:r>
              <w:rPr>
                <w:rFonts w:ascii="Times New Roman" w:eastAsia="Times New Roman" w:hAnsi="Times New Roman" w:cs="Times New Roman"/>
                <w:color w:val="000000"/>
              </w:rPr>
              <w:t>-</w:t>
            </w:r>
            <w:r w:rsidRPr="00CF08BB">
              <w:rPr>
                <w:rFonts w:ascii="Times New Roman" w:eastAsia="Times New Roman" w:hAnsi="Times New Roman" w:cs="Times New Roman"/>
                <w:color w:val="000000"/>
              </w:rPr>
              <w:t>ные</w:t>
            </w:r>
            <w:proofErr w:type="spellEnd"/>
            <w:r w:rsidRPr="00CF08BB">
              <w:rPr>
                <w:rFonts w:ascii="Times New Roman" w:eastAsia="Times New Roman" w:hAnsi="Times New Roman" w:cs="Times New Roman"/>
                <w:color w:val="000000"/>
              </w:rPr>
              <w:t xml:space="preserve"> </w:t>
            </w:r>
            <w:proofErr w:type="spellStart"/>
            <w:r w:rsidRPr="00CF08BB">
              <w:rPr>
                <w:rFonts w:ascii="Times New Roman" w:eastAsia="Times New Roman" w:hAnsi="Times New Roman" w:cs="Times New Roman"/>
                <w:color w:val="000000"/>
              </w:rPr>
              <w:t>иссле</w:t>
            </w:r>
            <w:r>
              <w:rPr>
                <w:rFonts w:ascii="Times New Roman" w:eastAsia="Times New Roman" w:hAnsi="Times New Roman" w:cs="Times New Roman"/>
                <w:color w:val="000000"/>
              </w:rPr>
              <w:t>-</w:t>
            </w:r>
            <w:r w:rsidRPr="00CF08BB">
              <w:rPr>
                <w:rFonts w:ascii="Times New Roman" w:eastAsia="Times New Roman" w:hAnsi="Times New Roman" w:cs="Times New Roman"/>
                <w:color w:val="000000"/>
              </w:rPr>
              <w:t>дования</w:t>
            </w:r>
            <w:proofErr w:type="spellEnd"/>
            <w:r w:rsidRPr="00CF08BB">
              <w:rPr>
                <w:rFonts w:ascii="Times New Roman" w:eastAsia="Times New Roman" w:hAnsi="Times New Roman" w:cs="Times New Roman"/>
                <w:color w:val="000000"/>
              </w:rPr>
              <w:t xml:space="preserve"> в области трудовых отношений.</w:t>
            </w:r>
          </w:p>
        </w:tc>
        <w:tc>
          <w:tcPr>
            <w:tcW w:w="1839" w:type="dxa"/>
          </w:tcPr>
          <w:p w:rsidR="00B11497" w:rsidRDefault="00B11497" w:rsidP="00DC7F8A">
            <w:pPr>
              <w:rPr>
                <w:rFonts w:ascii="Times New Roman" w:hAnsi="Times New Roman" w:cs="Times New Roman"/>
                <w:lang w:val="en-US" w:eastAsia="ru-RU"/>
              </w:rPr>
            </w:pPr>
            <w:r>
              <w:rPr>
                <w:rFonts w:ascii="Times New Roman" w:eastAsia="Times New Roman" w:hAnsi="Times New Roman" w:cs="Times New Roman"/>
                <w:color w:val="000000"/>
                <w:lang w:val="en-US"/>
              </w:rPr>
              <w:t>ISSN 1006-981X (</w:t>
            </w:r>
            <w:proofErr w:type="spellStart"/>
            <w:r>
              <w:rPr>
                <w:rFonts w:ascii="Times New Roman" w:eastAsia="Times New Roman" w:hAnsi="Times New Roman" w:cs="Times New Roman"/>
                <w:color w:val="000000"/>
                <w:lang w:val="en-US"/>
              </w:rPr>
              <w:t>внутренний</w:t>
            </w:r>
            <w:proofErr w:type="spellEnd"/>
            <w:r>
              <w:rPr>
                <w:rFonts w:ascii="Times New Roman" w:eastAsia="Times New Roman" w:hAnsi="Times New Roman" w:cs="Times New Roman"/>
                <w:color w:val="000000"/>
                <w:lang w:val="en-US"/>
              </w:rPr>
              <w:t xml:space="preserve"> </w:t>
            </w:r>
            <w:proofErr w:type="spellStart"/>
            <w:r>
              <w:rPr>
                <w:rFonts w:ascii="Times New Roman" w:eastAsia="Times New Roman" w:hAnsi="Times New Roman" w:cs="Times New Roman"/>
                <w:color w:val="000000"/>
                <w:lang w:val="en-US"/>
              </w:rPr>
              <w:t>номер</w:t>
            </w:r>
            <w:proofErr w:type="spellEnd"/>
            <w:r>
              <w:rPr>
                <w:rFonts w:ascii="Times New Roman" w:eastAsia="Times New Roman" w:hAnsi="Times New Roman" w:cs="Times New Roman"/>
                <w:color w:val="000000"/>
                <w:lang w:val="en-US"/>
              </w:rPr>
              <w:t>)</w:t>
            </w:r>
          </w:p>
        </w:tc>
        <w:tc>
          <w:tcPr>
            <w:tcW w:w="2242" w:type="dxa"/>
          </w:tcPr>
          <w:p w:rsidR="00B11497" w:rsidRPr="00CC0A6A" w:rsidRDefault="00B11497" w:rsidP="00DC7F8A">
            <w:pPr>
              <w:rPr>
                <w:rFonts w:ascii="Times New Roman" w:hAnsi="Times New Roman" w:cs="Times New Roman"/>
                <w:lang w:eastAsia="ru-RU"/>
              </w:rPr>
            </w:pPr>
            <w:r>
              <w:rPr>
                <w:rFonts w:ascii="Times New Roman" w:eastAsia="Times New Roman" w:hAnsi="Times New Roman" w:cs="Times New Roman"/>
                <w:color w:val="000000"/>
              </w:rPr>
              <w:t xml:space="preserve">публикуются  </w:t>
            </w:r>
            <w:r w:rsidRPr="00CF08BB">
              <w:rPr>
                <w:rFonts w:ascii="Times New Roman" w:eastAsia="Times New Roman" w:hAnsi="Times New Roman" w:cs="Times New Roman"/>
                <w:color w:val="000000"/>
              </w:rPr>
              <w:t xml:space="preserve"> статьи, связанные с экономикой труда, управлением </w:t>
            </w:r>
            <w:proofErr w:type="gramStart"/>
            <w:r w:rsidRPr="00CF08BB">
              <w:rPr>
                <w:rFonts w:ascii="Times New Roman" w:eastAsia="Times New Roman" w:hAnsi="Times New Roman" w:cs="Times New Roman"/>
                <w:color w:val="000000"/>
              </w:rPr>
              <w:t>пер</w:t>
            </w:r>
            <w:r>
              <w:rPr>
                <w:rFonts w:ascii="Times New Roman" w:eastAsia="Times New Roman" w:hAnsi="Times New Roman" w:cs="Times New Roman"/>
                <w:color w:val="000000"/>
              </w:rPr>
              <w:t>-</w:t>
            </w:r>
            <w:proofErr w:type="spellStart"/>
            <w:r w:rsidRPr="00CF08BB">
              <w:rPr>
                <w:rFonts w:ascii="Times New Roman" w:eastAsia="Times New Roman" w:hAnsi="Times New Roman" w:cs="Times New Roman"/>
                <w:color w:val="000000"/>
              </w:rPr>
              <w:t>соналом</w:t>
            </w:r>
            <w:proofErr w:type="spellEnd"/>
            <w:proofErr w:type="gramEnd"/>
            <w:r w:rsidRPr="00CF08BB">
              <w:rPr>
                <w:rFonts w:ascii="Times New Roman" w:eastAsia="Times New Roman" w:hAnsi="Times New Roman" w:cs="Times New Roman"/>
                <w:color w:val="000000"/>
              </w:rPr>
              <w:t xml:space="preserve">, </w:t>
            </w:r>
            <w:proofErr w:type="spellStart"/>
            <w:r w:rsidRPr="00CF08BB">
              <w:rPr>
                <w:rFonts w:ascii="Times New Roman" w:eastAsia="Times New Roman" w:hAnsi="Times New Roman" w:cs="Times New Roman"/>
                <w:color w:val="000000"/>
              </w:rPr>
              <w:t>организа</w:t>
            </w:r>
            <w:r>
              <w:rPr>
                <w:rFonts w:ascii="Times New Roman" w:eastAsia="Times New Roman" w:hAnsi="Times New Roman" w:cs="Times New Roman"/>
                <w:color w:val="000000"/>
              </w:rPr>
              <w:t>-</w:t>
            </w:r>
            <w:r w:rsidRPr="00CF08BB">
              <w:rPr>
                <w:rFonts w:ascii="Times New Roman" w:eastAsia="Times New Roman" w:hAnsi="Times New Roman" w:cs="Times New Roman"/>
                <w:color w:val="000000"/>
              </w:rPr>
              <w:t>ционным</w:t>
            </w:r>
            <w:proofErr w:type="spellEnd"/>
            <w:r w:rsidRPr="00CF08BB">
              <w:rPr>
                <w:rFonts w:ascii="Times New Roman" w:eastAsia="Times New Roman" w:hAnsi="Times New Roman" w:cs="Times New Roman"/>
                <w:color w:val="000000"/>
              </w:rPr>
              <w:t xml:space="preserve"> </w:t>
            </w:r>
            <w:proofErr w:type="spellStart"/>
            <w:r w:rsidRPr="00CF08BB">
              <w:rPr>
                <w:rFonts w:ascii="Times New Roman" w:eastAsia="Times New Roman" w:hAnsi="Times New Roman" w:cs="Times New Roman"/>
                <w:color w:val="000000"/>
              </w:rPr>
              <w:t>поведени</w:t>
            </w:r>
            <w:proofErr w:type="spellEnd"/>
            <w:r>
              <w:rPr>
                <w:rFonts w:ascii="Times New Roman" w:eastAsia="Times New Roman" w:hAnsi="Times New Roman" w:cs="Times New Roman"/>
                <w:color w:val="000000"/>
              </w:rPr>
              <w:t>-</w:t>
            </w:r>
            <w:r w:rsidRPr="00CF08BB">
              <w:rPr>
                <w:rFonts w:ascii="Times New Roman" w:eastAsia="Times New Roman" w:hAnsi="Times New Roman" w:cs="Times New Roman"/>
                <w:color w:val="000000"/>
              </w:rPr>
              <w:t>ем, трудовой безо</w:t>
            </w:r>
            <w:r>
              <w:rPr>
                <w:rFonts w:ascii="Times New Roman" w:eastAsia="Times New Roman" w:hAnsi="Times New Roman" w:cs="Times New Roman"/>
                <w:color w:val="000000"/>
              </w:rPr>
              <w:t>-</w:t>
            </w:r>
            <w:proofErr w:type="spellStart"/>
            <w:r w:rsidRPr="00CF08BB">
              <w:rPr>
                <w:rFonts w:ascii="Times New Roman" w:eastAsia="Times New Roman" w:hAnsi="Times New Roman" w:cs="Times New Roman"/>
                <w:color w:val="000000"/>
              </w:rPr>
              <w:t>пасностью</w:t>
            </w:r>
            <w:proofErr w:type="spellEnd"/>
            <w:r>
              <w:rPr>
                <w:rFonts w:ascii="Times New Roman" w:eastAsia="Times New Roman" w:hAnsi="Times New Roman" w:cs="Times New Roman"/>
                <w:color w:val="000000"/>
              </w:rPr>
              <w:t>,</w:t>
            </w:r>
            <w:r w:rsidRPr="00CF08BB">
              <w:rPr>
                <w:rFonts w:ascii="Times New Roman" w:eastAsia="Times New Roman" w:hAnsi="Times New Roman" w:cs="Times New Roman"/>
                <w:color w:val="000000"/>
              </w:rPr>
              <w:t xml:space="preserve"> </w:t>
            </w:r>
            <w:proofErr w:type="spellStart"/>
            <w:r w:rsidRPr="00CF08BB">
              <w:rPr>
                <w:rFonts w:ascii="Times New Roman" w:eastAsia="Times New Roman" w:hAnsi="Times New Roman" w:cs="Times New Roman"/>
                <w:color w:val="000000"/>
              </w:rPr>
              <w:t>здоровь</w:t>
            </w:r>
            <w:proofErr w:type="spellEnd"/>
            <w:r>
              <w:rPr>
                <w:rFonts w:ascii="Times New Roman" w:eastAsia="Times New Roman" w:hAnsi="Times New Roman" w:cs="Times New Roman"/>
                <w:color w:val="000000"/>
              </w:rPr>
              <w:t>-</w:t>
            </w:r>
            <w:r w:rsidRPr="00CF08BB">
              <w:rPr>
                <w:rFonts w:ascii="Times New Roman" w:eastAsia="Times New Roman" w:hAnsi="Times New Roman" w:cs="Times New Roman"/>
                <w:color w:val="000000"/>
              </w:rPr>
              <w:t>ем и другими аспектами труда.</w:t>
            </w:r>
            <w:r>
              <w:rPr>
                <w:rStyle w:val="apple-converted-space"/>
                <w:rFonts w:ascii="Times New Roman" w:eastAsia="Times New Roman" w:hAnsi="Times New Roman" w:cs="Times New Roman"/>
                <w:color w:val="000000"/>
                <w:lang w:val="en-US"/>
              </w:rPr>
              <w:t> </w:t>
            </w:r>
            <w:r w:rsidRPr="00CF08BB">
              <w:rPr>
                <w:rStyle w:val="apple-converted-space"/>
                <w:rFonts w:ascii="Times New Roman" w:eastAsia="Times New Roman" w:hAnsi="Times New Roman" w:cs="Times New Roman"/>
                <w:color w:val="000000"/>
              </w:rPr>
              <w:t xml:space="preserve"> </w:t>
            </w:r>
            <w:r w:rsidRPr="00CC0A6A">
              <w:rPr>
                <w:rStyle w:val="apple-converted-space"/>
                <w:rFonts w:ascii="Times New Roman" w:eastAsia="Times New Roman" w:hAnsi="Times New Roman" w:cs="Times New Roman"/>
                <w:color w:val="000000"/>
              </w:rPr>
              <w:t>Изда</w:t>
            </w:r>
            <w:r>
              <w:rPr>
                <w:rStyle w:val="apple-converted-space"/>
                <w:rFonts w:ascii="Times New Roman" w:eastAsia="Times New Roman" w:hAnsi="Times New Roman" w:cs="Times New Roman"/>
                <w:color w:val="000000"/>
              </w:rPr>
              <w:t>е</w:t>
            </w:r>
            <w:r w:rsidRPr="00CC0A6A">
              <w:rPr>
                <w:rStyle w:val="apple-converted-space"/>
                <w:rFonts w:ascii="Times New Roman" w:eastAsia="Times New Roman" w:hAnsi="Times New Roman" w:cs="Times New Roman"/>
                <w:color w:val="000000"/>
              </w:rPr>
              <w:t>тся тольк</w:t>
            </w:r>
            <w:r>
              <w:rPr>
                <w:rStyle w:val="apple-converted-space"/>
                <w:rFonts w:ascii="Times New Roman" w:eastAsia="Times New Roman" w:hAnsi="Times New Roman" w:cs="Times New Roman"/>
                <w:color w:val="000000"/>
              </w:rPr>
              <w:t>о</w:t>
            </w:r>
            <w:r w:rsidRPr="00CC0A6A">
              <w:rPr>
                <w:rStyle w:val="apple-converted-space"/>
                <w:rFonts w:ascii="Times New Roman" w:eastAsia="Times New Roman" w:hAnsi="Times New Roman" w:cs="Times New Roman"/>
                <w:color w:val="000000"/>
              </w:rPr>
              <w:t xml:space="preserve"> на китайском языке.</w:t>
            </w:r>
          </w:p>
        </w:tc>
      </w:tr>
      <w:tr w:rsidR="00B11497" w:rsidTr="00DC7F8A">
        <w:tc>
          <w:tcPr>
            <w:tcW w:w="1435" w:type="dxa"/>
          </w:tcPr>
          <w:p w:rsidR="00B11497" w:rsidRPr="00CF08BB" w:rsidRDefault="00B11497" w:rsidP="00DC7F8A">
            <w:pPr>
              <w:rPr>
                <w:rFonts w:ascii="Times New Roman" w:hAnsi="Times New Roman" w:cs="Times New Roman"/>
              </w:rPr>
            </w:pPr>
            <w:r w:rsidRPr="00CF08BB">
              <w:rPr>
                <w:rFonts w:ascii="Times New Roman" w:hAnsi="Times New Roman" w:cs="Times New Roman"/>
                <w:lang w:eastAsia="ru-RU"/>
              </w:rPr>
              <w:lastRenderedPageBreak/>
              <w:t xml:space="preserve">Китайский журнал </w:t>
            </w:r>
            <w:proofErr w:type="spellStart"/>
            <w:r w:rsidRPr="00CF08BB">
              <w:rPr>
                <w:rFonts w:ascii="Times New Roman" w:hAnsi="Times New Roman" w:cs="Times New Roman"/>
                <w:lang w:eastAsia="ru-RU"/>
              </w:rPr>
              <w:t>народонаселе</w:t>
            </w:r>
            <w:r>
              <w:rPr>
                <w:rFonts w:ascii="Times New Roman" w:hAnsi="Times New Roman" w:cs="Times New Roman"/>
                <w:lang w:eastAsia="ru-RU"/>
              </w:rPr>
              <w:t>-</w:t>
            </w:r>
            <w:r w:rsidRPr="00CF08BB">
              <w:rPr>
                <w:rFonts w:ascii="Times New Roman" w:hAnsi="Times New Roman" w:cs="Times New Roman"/>
                <w:lang w:eastAsia="ru-RU"/>
              </w:rPr>
              <w:t>ния</w:t>
            </w:r>
            <w:proofErr w:type="spellEnd"/>
            <w:r w:rsidRPr="00CF08BB">
              <w:rPr>
                <w:rFonts w:ascii="Times New Roman" w:hAnsi="Times New Roman" w:cs="Times New Roman"/>
                <w:lang w:eastAsia="ru-RU"/>
              </w:rPr>
              <w:t>, ресурсов и окружающей среды</w:t>
            </w:r>
          </w:p>
        </w:tc>
        <w:tc>
          <w:tcPr>
            <w:tcW w:w="1281" w:type="dxa"/>
          </w:tcPr>
          <w:p w:rsidR="00B11497" w:rsidRDefault="00B11497" w:rsidP="00DC7F8A">
            <w:pPr>
              <w:rPr>
                <w:rFonts w:ascii="Times New Roman" w:hAnsi="Times New Roman" w:cs="Times New Roman"/>
                <w:lang w:val="en-US" w:eastAsia="ru-RU"/>
              </w:rPr>
            </w:pPr>
            <w:proofErr w:type="spellStart"/>
            <w:r>
              <w:rPr>
                <w:rFonts w:ascii="Times New Roman" w:hAnsi="Times New Roman" w:cs="Times New Roman"/>
                <w:lang w:val="en-US" w:eastAsia="ru-RU"/>
              </w:rPr>
              <w:t>Ежеквар</w:t>
            </w:r>
            <w:proofErr w:type="spellEnd"/>
            <w:r>
              <w:rPr>
                <w:rFonts w:ascii="Times New Roman" w:hAnsi="Times New Roman" w:cs="Times New Roman"/>
                <w:lang w:eastAsia="ru-RU"/>
              </w:rPr>
              <w:t>-</w:t>
            </w:r>
            <w:proofErr w:type="spellStart"/>
            <w:r>
              <w:rPr>
                <w:rFonts w:ascii="Times New Roman" w:hAnsi="Times New Roman" w:cs="Times New Roman"/>
                <w:lang w:val="en-US" w:eastAsia="ru-RU"/>
              </w:rPr>
              <w:t>тально</w:t>
            </w:r>
            <w:proofErr w:type="spellEnd"/>
          </w:p>
        </w:tc>
        <w:tc>
          <w:tcPr>
            <w:tcW w:w="1499" w:type="dxa"/>
          </w:tcPr>
          <w:p w:rsidR="00B11497" w:rsidRPr="00CF08BB" w:rsidRDefault="00B11497" w:rsidP="00DC7F8A">
            <w:pPr>
              <w:rPr>
                <w:rFonts w:ascii="Times New Roman" w:hAnsi="Times New Roman" w:cs="Times New Roman"/>
                <w:lang w:eastAsia="ru-RU"/>
              </w:rPr>
            </w:pPr>
            <w:r>
              <w:rPr>
                <w:rFonts w:ascii="Times New Roman" w:eastAsia="Times New Roman" w:hAnsi="Times New Roman" w:cs="Times New Roman"/>
                <w:color w:val="000000"/>
              </w:rPr>
              <w:t xml:space="preserve"> </w:t>
            </w:r>
            <w:r w:rsidRPr="00CF08BB">
              <w:rPr>
                <w:rFonts w:ascii="Times New Roman" w:eastAsia="Times New Roman" w:hAnsi="Times New Roman" w:cs="Times New Roman"/>
                <w:color w:val="000000"/>
              </w:rPr>
              <w:t xml:space="preserve"> издается Китайской академией наук</w:t>
            </w:r>
          </w:p>
        </w:tc>
        <w:tc>
          <w:tcPr>
            <w:tcW w:w="1839" w:type="dxa"/>
          </w:tcPr>
          <w:p w:rsidR="00B11497" w:rsidRPr="00CF08BB" w:rsidRDefault="00B11497" w:rsidP="00DC7F8A">
            <w:pPr>
              <w:rPr>
                <w:rFonts w:ascii="Times New Roman" w:hAnsi="Times New Roman" w:cs="Times New Roman"/>
                <w:lang w:eastAsia="ru-RU"/>
              </w:rPr>
            </w:pPr>
            <w:r w:rsidRPr="00CF08BB">
              <w:rPr>
                <w:rFonts w:ascii="Times New Roman" w:eastAsia="Times New Roman" w:hAnsi="Times New Roman" w:cs="Times New Roman"/>
                <w:color w:val="000000"/>
              </w:rPr>
              <w:t xml:space="preserve">- </w:t>
            </w:r>
            <w:r>
              <w:rPr>
                <w:rFonts w:ascii="Times New Roman" w:eastAsia="Times New Roman" w:hAnsi="Times New Roman" w:cs="Times New Roman"/>
                <w:color w:val="000000"/>
                <w:lang w:val="en-US"/>
              </w:rPr>
              <w:t>ISSN</w:t>
            </w:r>
            <w:r w:rsidRPr="00CF08BB">
              <w:rPr>
                <w:rFonts w:ascii="Times New Roman" w:eastAsia="Times New Roman" w:hAnsi="Times New Roman" w:cs="Times New Roman"/>
                <w:color w:val="000000"/>
              </w:rPr>
              <w:t xml:space="preserve"> 1004-2857 (внутренний номер); </w:t>
            </w:r>
            <w:r>
              <w:rPr>
                <w:rFonts w:ascii="Times New Roman" w:eastAsia="Times New Roman" w:hAnsi="Times New Roman" w:cs="Times New Roman"/>
                <w:color w:val="000000"/>
                <w:lang w:val="en-US"/>
              </w:rPr>
              <w:t>ISSN</w:t>
            </w:r>
            <w:r w:rsidRPr="00CF08BB">
              <w:rPr>
                <w:rFonts w:ascii="Times New Roman" w:eastAsia="Times New Roman" w:hAnsi="Times New Roman" w:cs="Times New Roman"/>
                <w:color w:val="000000"/>
              </w:rPr>
              <w:t xml:space="preserve"> 2096-5532 (международный номер)</w:t>
            </w:r>
          </w:p>
        </w:tc>
        <w:tc>
          <w:tcPr>
            <w:tcW w:w="2242" w:type="dxa"/>
          </w:tcPr>
          <w:p w:rsidR="00B11497" w:rsidRPr="00AE2967" w:rsidRDefault="00B11497" w:rsidP="00DC7F8A">
            <w:pPr>
              <w:rPr>
                <w:rFonts w:ascii="Times New Roman" w:eastAsia="Times New Roman" w:hAnsi="Times New Roman" w:cs="Times New Roman"/>
                <w:color w:val="000000"/>
              </w:rPr>
            </w:pPr>
            <w:r w:rsidRPr="00CF08BB">
              <w:rPr>
                <w:rFonts w:ascii="Times New Roman" w:eastAsia="Times New Roman" w:hAnsi="Times New Roman" w:cs="Times New Roman"/>
                <w:color w:val="000000"/>
              </w:rPr>
              <w:t xml:space="preserve">исследования, касающиеся населения, </w:t>
            </w:r>
            <w:proofErr w:type="spellStart"/>
            <w:r w:rsidRPr="00CF08BB">
              <w:rPr>
                <w:rFonts w:ascii="Times New Roman" w:eastAsia="Times New Roman" w:hAnsi="Times New Roman" w:cs="Times New Roman"/>
                <w:color w:val="000000"/>
              </w:rPr>
              <w:t>ресур</w:t>
            </w:r>
            <w:proofErr w:type="spellEnd"/>
            <w:r>
              <w:rPr>
                <w:rFonts w:ascii="Times New Roman" w:eastAsia="Times New Roman" w:hAnsi="Times New Roman" w:cs="Times New Roman"/>
                <w:color w:val="000000"/>
              </w:rPr>
              <w:t>-</w:t>
            </w:r>
            <w:r w:rsidRPr="00CF08BB">
              <w:rPr>
                <w:rFonts w:ascii="Times New Roman" w:eastAsia="Times New Roman" w:hAnsi="Times New Roman" w:cs="Times New Roman"/>
                <w:color w:val="000000"/>
              </w:rPr>
              <w:t>сов и окружающей среды</w:t>
            </w:r>
            <w:r>
              <w:rPr>
                <w:rFonts w:ascii="Times New Roman" w:eastAsia="Times New Roman" w:hAnsi="Times New Roman" w:cs="Times New Roman"/>
                <w:color w:val="000000"/>
              </w:rPr>
              <w:t>.;</w:t>
            </w:r>
            <w:r w:rsidRPr="00CF08BB">
              <w:rPr>
                <w:rFonts w:ascii="Times New Roman" w:eastAsia="Times New Roman" w:hAnsi="Times New Roman" w:cs="Times New Roman"/>
                <w:color w:val="000000"/>
              </w:rPr>
              <w:t xml:space="preserve"> статьи, связанные с демо</w:t>
            </w:r>
            <w:r>
              <w:rPr>
                <w:rFonts w:ascii="Times New Roman" w:eastAsia="Times New Roman" w:hAnsi="Times New Roman" w:cs="Times New Roman"/>
                <w:color w:val="000000"/>
              </w:rPr>
              <w:t>-</w:t>
            </w:r>
            <w:r w:rsidRPr="00CF08BB">
              <w:rPr>
                <w:rFonts w:ascii="Times New Roman" w:eastAsia="Times New Roman" w:hAnsi="Times New Roman" w:cs="Times New Roman"/>
                <w:color w:val="000000"/>
              </w:rPr>
              <w:t>графией, экологи</w:t>
            </w:r>
            <w:r>
              <w:rPr>
                <w:rFonts w:ascii="Times New Roman" w:eastAsia="Times New Roman" w:hAnsi="Times New Roman" w:cs="Times New Roman"/>
                <w:color w:val="000000"/>
              </w:rPr>
              <w:t>-</w:t>
            </w:r>
            <w:r w:rsidRPr="00CF08BB">
              <w:rPr>
                <w:rFonts w:ascii="Times New Roman" w:eastAsia="Times New Roman" w:hAnsi="Times New Roman" w:cs="Times New Roman"/>
                <w:color w:val="000000"/>
              </w:rPr>
              <w:t>ей,</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з</w:t>
            </w:r>
            <w:r w:rsidRPr="00CF08BB">
              <w:rPr>
                <w:rFonts w:ascii="Times New Roman" w:eastAsia="Times New Roman" w:hAnsi="Times New Roman" w:cs="Times New Roman"/>
                <w:color w:val="000000"/>
              </w:rPr>
              <w:t>дравоохране</w:t>
            </w:r>
            <w:r>
              <w:rPr>
                <w:rFonts w:ascii="Times New Roman" w:eastAsia="Times New Roman" w:hAnsi="Times New Roman" w:cs="Times New Roman"/>
                <w:color w:val="000000"/>
              </w:rPr>
              <w:t>-</w:t>
            </w:r>
            <w:r w:rsidRPr="00CF08BB">
              <w:rPr>
                <w:rFonts w:ascii="Times New Roman" w:eastAsia="Times New Roman" w:hAnsi="Times New Roman" w:cs="Times New Roman"/>
                <w:color w:val="000000"/>
              </w:rPr>
              <w:t>нием</w:t>
            </w:r>
            <w:proofErr w:type="spellEnd"/>
            <w:r w:rsidRPr="00CF08BB">
              <w:rPr>
                <w:rFonts w:ascii="Times New Roman" w:eastAsia="Times New Roman" w:hAnsi="Times New Roman" w:cs="Times New Roman"/>
                <w:color w:val="000000"/>
              </w:rPr>
              <w:t xml:space="preserve">, </w:t>
            </w:r>
            <w:proofErr w:type="gramStart"/>
            <w:r w:rsidRPr="00CF08BB">
              <w:rPr>
                <w:rFonts w:ascii="Times New Roman" w:eastAsia="Times New Roman" w:hAnsi="Times New Roman" w:cs="Times New Roman"/>
                <w:color w:val="000000"/>
              </w:rPr>
              <w:t>экономикой,  трудовыми</w:t>
            </w:r>
            <w:proofErr w:type="gramEnd"/>
            <w:r w:rsidRPr="00CF08BB">
              <w:rPr>
                <w:rFonts w:ascii="Times New Roman" w:eastAsia="Times New Roman" w:hAnsi="Times New Roman" w:cs="Times New Roman"/>
                <w:color w:val="000000"/>
              </w:rPr>
              <w:t xml:space="preserve"> отношениями</w:t>
            </w:r>
            <w:r>
              <w:rPr>
                <w:rFonts w:ascii="Times New Roman" w:eastAsia="Times New Roman" w:hAnsi="Times New Roman" w:cs="Times New Roman"/>
                <w:color w:val="000000"/>
              </w:rPr>
              <w:t xml:space="preserve">; </w:t>
            </w:r>
            <w:r w:rsidRPr="00CF08BB">
              <w:rPr>
                <w:rFonts w:ascii="Times New Roman" w:eastAsia="Times New Roman" w:hAnsi="Times New Roman" w:cs="Times New Roman"/>
                <w:color w:val="000000"/>
              </w:rPr>
              <w:t xml:space="preserve"> имеет версию на английском языке.</w:t>
            </w:r>
          </w:p>
        </w:tc>
      </w:tr>
      <w:tr w:rsidR="00B11497" w:rsidTr="00DC7F8A">
        <w:tc>
          <w:tcPr>
            <w:tcW w:w="1435" w:type="dxa"/>
          </w:tcPr>
          <w:p w:rsidR="00B11497" w:rsidRPr="00CF08BB" w:rsidRDefault="00B11497" w:rsidP="00DC7F8A">
            <w:pPr>
              <w:rPr>
                <w:rFonts w:ascii="Times New Roman" w:hAnsi="Times New Roman" w:cs="Times New Roman"/>
                <w:lang w:eastAsia="ru-RU"/>
              </w:rPr>
            </w:pPr>
            <w:r w:rsidRPr="00CF08BB">
              <w:rPr>
                <w:rFonts w:ascii="Times New Roman" w:hAnsi="Times New Roman" w:cs="Times New Roman"/>
                <w:lang w:eastAsia="ru-RU"/>
              </w:rPr>
              <w:t>Человеческие ресурсы и рынок труда Китая</w:t>
            </w:r>
          </w:p>
        </w:tc>
        <w:tc>
          <w:tcPr>
            <w:tcW w:w="1281" w:type="dxa"/>
          </w:tcPr>
          <w:p w:rsidR="00B11497" w:rsidRDefault="00B11497" w:rsidP="00DC7F8A">
            <w:pPr>
              <w:rPr>
                <w:rFonts w:ascii="Times New Roman" w:hAnsi="Times New Roman" w:cs="Times New Roman"/>
                <w:lang w:val="en-US" w:eastAsia="ru-RU"/>
              </w:rPr>
            </w:pPr>
            <w:proofErr w:type="spellStart"/>
            <w:r>
              <w:rPr>
                <w:rFonts w:ascii="Times New Roman" w:hAnsi="Times New Roman" w:cs="Times New Roman"/>
                <w:lang w:val="en-US" w:eastAsia="ru-RU"/>
              </w:rPr>
              <w:t>Ежеква</w:t>
            </w:r>
            <w:proofErr w:type="spellEnd"/>
            <w:r>
              <w:rPr>
                <w:rFonts w:ascii="Times New Roman" w:hAnsi="Times New Roman" w:cs="Times New Roman"/>
                <w:lang w:eastAsia="ru-RU"/>
              </w:rPr>
              <w:t>р-</w:t>
            </w:r>
            <w:proofErr w:type="spellStart"/>
            <w:r>
              <w:rPr>
                <w:rFonts w:ascii="Times New Roman" w:hAnsi="Times New Roman" w:cs="Times New Roman"/>
                <w:lang w:val="en-US" w:eastAsia="ru-RU"/>
              </w:rPr>
              <w:t>тально</w:t>
            </w:r>
            <w:proofErr w:type="spellEnd"/>
          </w:p>
        </w:tc>
        <w:tc>
          <w:tcPr>
            <w:tcW w:w="1499" w:type="dxa"/>
          </w:tcPr>
          <w:p w:rsidR="00B11497" w:rsidRDefault="00B11497" w:rsidP="00DC7F8A">
            <w:pPr>
              <w:rPr>
                <w:rFonts w:ascii="Times New Roman" w:hAnsi="Times New Roman" w:cs="Times New Roman"/>
                <w:lang w:eastAsia="ru-RU"/>
              </w:rPr>
            </w:pPr>
            <w:r>
              <w:rPr>
                <w:rFonts w:ascii="Times New Roman" w:hAnsi="Times New Roman" w:cs="Times New Roman"/>
                <w:lang w:eastAsia="ru-RU"/>
              </w:rPr>
              <w:t xml:space="preserve"> </w:t>
            </w:r>
            <w:r w:rsidRPr="00CF08BB">
              <w:rPr>
                <w:rFonts w:ascii="Times New Roman" w:hAnsi="Times New Roman" w:cs="Times New Roman"/>
                <w:lang w:eastAsia="ru-RU"/>
              </w:rPr>
              <w:t xml:space="preserve"> Издается</w:t>
            </w:r>
          </w:p>
          <w:p w:rsidR="00B11497" w:rsidRPr="00CF08BB" w:rsidRDefault="00B11497" w:rsidP="00DC7F8A">
            <w:pPr>
              <w:rPr>
                <w:rFonts w:ascii="Times New Roman" w:hAnsi="Times New Roman" w:cs="Times New Roman"/>
                <w:lang w:eastAsia="ru-RU"/>
              </w:rPr>
            </w:pPr>
            <w:r w:rsidRPr="00CF08BB">
              <w:rPr>
                <w:rFonts w:ascii="Times New Roman" w:hAnsi="Times New Roman" w:cs="Times New Roman"/>
                <w:lang w:eastAsia="ru-RU"/>
              </w:rPr>
              <w:t>институтом труда и социальной защиты</w:t>
            </w:r>
            <w:r>
              <w:rPr>
                <w:rFonts w:ascii="Times New Roman" w:hAnsi="Times New Roman" w:cs="Times New Roman"/>
                <w:lang w:eastAsia="ru-RU"/>
              </w:rPr>
              <w:t>;</w:t>
            </w:r>
            <w:r w:rsidRPr="00CF08BB">
              <w:rPr>
                <w:rFonts w:ascii="Times New Roman" w:hAnsi="Times New Roman" w:cs="Times New Roman"/>
                <w:lang w:eastAsia="ru-RU"/>
              </w:rPr>
              <w:t xml:space="preserve"> </w:t>
            </w:r>
            <w:proofErr w:type="spellStart"/>
            <w:r w:rsidRPr="00CF08BB">
              <w:rPr>
                <w:rFonts w:ascii="Times New Roman" w:hAnsi="Times New Roman" w:cs="Times New Roman"/>
                <w:lang w:eastAsia="ru-RU"/>
              </w:rPr>
              <w:t>яв</w:t>
            </w:r>
            <w:r>
              <w:rPr>
                <w:rFonts w:ascii="Times New Roman" w:hAnsi="Times New Roman" w:cs="Times New Roman"/>
                <w:lang w:eastAsia="ru-RU"/>
              </w:rPr>
              <w:t>-</w:t>
            </w:r>
            <w:r w:rsidRPr="00CF08BB">
              <w:rPr>
                <w:rFonts w:ascii="Times New Roman" w:hAnsi="Times New Roman" w:cs="Times New Roman"/>
                <w:lang w:eastAsia="ru-RU"/>
              </w:rPr>
              <w:t>ляется</w:t>
            </w:r>
            <w:proofErr w:type="spellEnd"/>
            <w:r w:rsidRPr="00CF08BB">
              <w:rPr>
                <w:rFonts w:ascii="Times New Roman" w:hAnsi="Times New Roman" w:cs="Times New Roman"/>
                <w:lang w:eastAsia="ru-RU"/>
              </w:rPr>
              <w:t xml:space="preserve"> одним из основных </w:t>
            </w:r>
            <w:r>
              <w:rPr>
                <w:rFonts w:ascii="Times New Roman" w:hAnsi="Times New Roman" w:cs="Times New Roman"/>
                <w:lang w:eastAsia="ru-RU"/>
              </w:rPr>
              <w:t xml:space="preserve"> -</w:t>
            </w:r>
            <w:r w:rsidRPr="00CF08BB">
              <w:rPr>
                <w:rFonts w:ascii="Times New Roman" w:hAnsi="Times New Roman" w:cs="Times New Roman"/>
                <w:lang w:eastAsia="ru-RU"/>
              </w:rPr>
              <w:t xml:space="preserve"> по трудовой экономике и управлению персоналом</w:t>
            </w:r>
            <w:r>
              <w:rPr>
                <w:rFonts w:ascii="Times New Roman" w:hAnsi="Times New Roman" w:cs="Times New Roman"/>
                <w:lang w:eastAsia="ru-RU"/>
              </w:rPr>
              <w:t xml:space="preserve"> </w:t>
            </w:r>
            <w:r w:rsidRPr="00CF08BB">
              <w:rPr>
                <w:rFonts w:ascii="Times New Roman" w:hAnsi="Times New Roman" w:cs="Times New Roman"/>
                <w:lang w:eastAsia="ru-RU"/>
              </w:rPr>
              <w:t>.</w:t>
            </w:r>
          </w:p>
        </w:tc>
        <w:tc>
          <w:tcPr>
            <w:tcW w:w="1839" w:type="dxa"/>
          </w:tcPr>
          <w:p w:rsidR="00B11497" w:rsidRDefault="00B11497" w:rsidP="00DC7F8A">
            <w:pPr>
              <w:rPr>
                <w:rFonts w:ascii="Times New Roman" w:hAnsi="Times New Roman" w:cs="Times New Roman"/>
                <w:lang w:val="en-US" w:eastAsia="ru-RU"/>
              </w:rPr>
            </w:pPr>
            <w:r>
              <w:rPr>
                <w:rFonts w:ascii="Times New Roman" w:eastAsia="Times New Roman" w:hAnsi="Times New Roman" w:cs="Times New Roman"/>
                <w:color w:val="000000"/>
                <w:lang w:val="en-US"/>
              </w:rPr>
              <w:t>- ISSN 1007-3002 (</w:t>
            </w:r>
            <w:proofErr w:type="spellStart"/>
            <w:r>
              <w:rPr>
                <w:rFonts w:ascii="Times New Roman" w:eastAsia="Times New Roman" w:hAnsi="Times New Roman" w:cs="Times New Roman"/>
                <w:color w:val="000000"/>
                <w:lang w:val="en-US"/>
              </w:rPr>
              <w:t>внутренний</w:t>
            </w:r>
            <w:proofErr w:type="spellEnd"/>
            <w:r>
              <w:rPr>
                <w:rFonts w:ascii="Times New Roman" w:eastAsia="Times New Roman" w:hAnsi="Times New Roman" w:cs="Times New Roman"/>
                <w:color w:val="000000"/>
                <w:lang w:val="en-US"/>
              </w:rPr>
              <w:t xml:space="preserve"> </w:t>
            </w:r>
            <w:proofErr w:type="spellStart"/>
            <w:r>
              <w:rPr>
                <w:rFonts w:ascii="Times New Roman" w:eastAsia="Times New Roman" w:hAnsi="Times New Roman" w:cs="Times New Roman"/>
                <w:color w:val="000000"/>
                <w:lang w:val="en-US"/>
              </w:rPr>
              <w:t>номер</w:t>
            </w:r>
            <w:proofErr w:type="spellEnd"/>
            <w:r>
              <w:rPr>
                <w:rFonts w:ascii="Times New Roman" w:eastAsia="Times New Roman" w:hAnsi="Times New Roman" w:cs="Times New Roman"/>
                <w:color w:val="000000"/>
                <w:lang w:val="en-US"/>
              </w:rPr>
              <w:t>)</w:t>
            </w:r>
          </w:p>
        </w:tc>
        <w:tc>
          <w:tcPr>
            <w:tcW w:w="2242" w:type="dxa"/>
          </w:tcPr>
          <w:p w:rsidR="00B11497" w:rsidRPr="00AE2967" w:rsidRDefault="00B11497" w:rsidP="00DC7F8A">
            <w:pPr>
              <w:rPr>
                <w:rFonts w:ascii="Times New Roman" w:hAnsi="Times New Roman" w:cs="Times New Roman"/>
                <w:lang w:eastAsia="ru-RU"/>
              </w:rPr>
            </w:pPr>
            <w:r w:rsidRPr="00CF08BB">
              <w:rPr>
                <w:rFonts w:ascii="Times New Roman" w:eastAsia="Times New Roman" w:hAnsi="Times New Roman" w:cs="Times New Roman"/>
                <w:color w:val="000000"/>
              </w:rPr>
              <w:t xml:space="preserve">исследования, </w:t>
            </w:r>
            <w:proofErr w:type="gramStart"/>
            <w:r w:rsidRPr="00CF08BB">
              <w:rPr>
                <w:rFonts w:ascii="Times New Roman" w:eastAsia="Times New Roman" w:hAnsi="Times New Roman" w:cs="Times New Roman"/>
                <w:color w:val="000000"/>
              </w:rPr>
              <w:t xml:space="preserve">касающиеся </w:t>
            </w:r>
            <w:r>
              <w:rPr>
                <w:rFonts w:ascii="Times New Roman" w:eastAsia="Times New Roman" w:hAnsi="Times New Roman" w:cs="Times New Roman"/>
                <w:color w:val="000000"/>
              </w:rPr>
              <w:t xml:space="preserve"> таких</w:t>
            </w:r>
            <w:proofErr w:type="gramEnd"/>
            <w:r>
              <w:rPr>
                <w:rFonts w:ascii="Times New Roman" w:eastAsia="Times New Roman" w:hAnsi="Times New Roman" w:cs="Times New Roman"/>
                <w:color w:val="000000"/>
              </w:rPr>
              <w:t xml:space="preserve"> </w:t>
            </w:r>
            <w:r w:rsidRPr="00CF08BB">
              <w:rPr>
                <w:rFonts w:ascii="Times New Roman" w:eastAsia="Times New Roman" w:hAnsi="Times New Roman" w:cs="Times New Roman"/>
                <w:color w:val="000000"/>
              </w:rPr>
              <w:t xml:space="preserve">аспектов трудовых отношений, </w:t>
            </w:r>
            <w:r>
              <w:rPr>
                <w:rFonts w:ascii="Times New Roman" w:eastAsia="Times New Roman" w:hAnsi="Times New Roman" w:cs="Times New Roman"/>
                <w:color w:val="000000"/>
              </w:rPr>
              <w:t xml:space="preserve"> как  </w:t>
            </w:r>
            <w:r w:rsidRPr="00CF08BB">
              <w:rPr>
                <w:rFonts w:ascii="Times New Roman" w:eastAsia="Times New Roman" w:hAnsi="Times New Roman" w:cs="Times New Roman"/>
                <w:color w:val="000000"/>
              </w:rPr>
              <w:t>управление</w:t>
            </w:r>
            <w:r>
              <w:rPr>
                <w:rStyle w:val="apple-converted-space"/>
                <w:rFonts w:ascii="Times New Roman" w:eastAsia="Times New Roman" w:hAnsi="Times New Roman" w:cs="Times New Roman"/>
                <w:color w:val="000000"/>
                <w:lang w:val="en-US"/>
              </w:rPr>
              <w:t> </w:t>
            </w:r>
            <w:r w:rsidRPr="00CF08BB">
              <w:rPr>
                <w:rFonts w:ascii="Times New Roman" w:eastAsia="Times New Roman" w:hAnsi="Times New Roman" w:cs="Times New Roman"/>
                <w:color w:val="000000"/>
              </w:rPr>
              <w:t>персона</w:t>
            </w:r>
            <w:r>
              <w:rPr>
                <w:rFonts w:ascii="Times New Roman" w:eastAsia="Times New Roman" w:hAnsi="Times New Roman" w:cs="Times New Roman"/>
                <w:color w:val="000000"/>
              </w:rPr>
              <w:t>-</w:t>
            </w:r>
            <w:r w:rsidRPr="00CF08BB">
              <w:rPr>
                <w:rFonts w:ascii="Times New Roman" w:eastAsia="Times New Roman" w:hAnsi="Times New Roman" w:cs="Times New Roman"/>
                <w:color w:val="000000"/>
              </w:rPr>
              <w:t xml:space="preserve">лом, мотивацию, оплату труда, профессиональное развитие, </w:t>
            </w:r>
            <w:r>
              <w:rPr>
                <w:rFonts w:ascii="Times New Roman" w:eastAsia="Times New Roman" w:hAnsi="Times New Roman" w:cs="Times New Roman"/>
                <w:color w:val="000000"/>
              </w:rPr>
              <w:t xml:space="preserve"> </w:t>
            </w:r>
            <w:r w:rsidRPr="00CF08BB">
              <w:rPr>
                <w:rFonts w:ascii="Times New Roman" w:eastAsia="Times New Roman" w:hAnsi="Times New Roman" w:cs="Times New Roman"/>
                <w:color w:val="000000"/>
              </w:rPr>
              <w:t xml:space="preserve"> </w:t>
            </w:r>
            <w:proofErr w:type="spellStart"/>
            <w:r w:rsidRPr="00CF08BB">
              <w:rPr>
                <w:rFonts w:ascii="Times New Roman" w:eastAsia="Times New Roman" w:hAnsi="Times New Roman" w:cs="Times New Roman"/>
                <w:color w:val="000000"/>
              </w:rPr>
              <w:t>трудо</w:t>
            </w:r>
            <w:proofErr w:type="spellEnd"/>
            <w:r>
              <w:rPr>
                <w:rFonts w:ascii="Times New Roman" w:eastAsia="Times New Roman" w:hAnsi="Times New Roman" w:cs="Times New Roman"/>
                <w:color w:val="000000"/>
              </w:rPr>
              <w:t>-</w:t>
            </w:r>
            <w:r w:rsidRPr="00CF08BB">
              <w:rPr>
                <w:rFonts w:ascii="Times New Roman" w:eastAsia="Times New Roman" w:hAnsi="Times New Roman" w:cs="Times New Roman"/>
                <w:color w:val="000000"/>
              </w:rPr>
              <w:t xml:space="preserve">вые отношения </w:t>
            </w:r>
            <w:r>
              <w:rPr>
                <w:rFonts w:ascii="Times New Roman" w:eastAsia="Times New Roman" w:hAnsi="Times New Roman" w:cs="Times New Roman"/>
                <w:color w:val="000000"/>
              </w:rPr>
              <w:t xml:space="preserve">за рубежом </w:t>
            </w:r>
            <w:r w:rsidRPr="00CF08BB">
              <w:rPr>
                <w:rFonts w:ascii="Times New Roman" w:eastAsia="Times New Roman" w:hAnsi="Times New Roman" w:cs="Times New Roman"/>
                <w:color w:val="000000"/>
              </w:rPr>
              <w:t xml:space="preserve">и другие темы. </w:t>
            </w:r>
            <w:r>
              <w:rPr>
                <w:rFonts w:ascii="Times New Roman" w:eastAsia="Times New Roman" w:hAnsi="Times New Roman" w:cs="Times New Roman"/>
                <w:color w:val="000000"/>
              </w:rPr>
              <w:t xml:space="preserve"> </w:t>
            </w:r>
          </w:p>
        </w:tc>
      </w:tr>
      <w:tr w:rsidR="00B11497" w:rsidTr="00DC7F8A">
        <w:tc>
          <w:tcPr>
            <w:tcW w:w="1435" w:type="dxa"/>
          </w:tcPr>
          <w:p w:rsidR="00B11497" w:rsidRDefault="00B11497" w:rsidP="00DC7F8A">
            <w:pPr>
              <w:rPr>
                <w:rFonts w:ascii="Times New Roman" w:hAnsi="Times New Roman" w:cs="Times New Roman"/>
                <w:lang w:val="en-US" w:eastAsia="ru-RU"/>
              </w:rPr>
            </w:pPr>
            <w:proofErr w:type="spellStart"/>
            <w:r>
              <w:rPr>
                <w:rFonts w:ascii="Times New Roman" w:hAnsi="Times New Roman" w:cs="Times New Roman"/>
                <w:lang w:val="en-US" w:eastAsia="ru-RU"/>
              </w:rPr>
              <w:t>Мир</w:t>
            </w:r>
            <w:proofErr w:type="spellEnd"/>
            <w:r>
              <w:rPr>
                <w:rFonts w:ascii="Times New Roman" w:hAnsi="Times New Roman" w:cs="Times New Roman"/>
                <w:lang w:val="en-US" w:eastAsia="ru-RU"/>
              </w:rPr>
              <w:t xml:space="preserve"> </w:t>
            </w:r>
            <w:proofErr w:type="spellStart"/>
            <w:r>
              <w:rPr>
                <w:rFonts w:ascii="Times New Roman" w:hAnsi="Times New Roman" w:cs="Times New Roman"/>
                <w:lang w:val="en-US" w:eastAsia="ru-RU"/>
              </w:rPr>
              <w:t>менеджмента</w:t>
            </w:r>
            <w:proofErr w:type="spellEnd"/>
          </w:p>
        </w:tc>
        <w:tc>
          <w:tcPr>
            <w:tcW w:w="1281" w:type="dxa"/>
          </w:tcPr>
          <w:p w:rsidR="00B11497" w:rsidRDefault="00B11497" w:rsidP="00DC7F8A">
            <w:pPr>
              <w:rPr>
                <w:rFonts w:ascii="Times New Roman" w:hAnsi="Times New Roman" w:cs="Times New Roman"/>
                <w:lang w:val="en-US" w:eastAsia="ru-RU"/>
              </w:rPr>
            </w:pPr>
            <w:proofErr w:type="spellStart"/>
            <w:r>
              <w:rPr>
                <w:rFonts w:ascii="Times New Roman" w:hAnsi="Times New Roman" w:cs="Times New Roman"/>
                <w:lang w:val="en-US" w:eastAsia="ru-RU"/>
              </w:rPr>
              <w:t>Ежемесяч</w:t>
            </w:r>
            <w:proofErr w:type="spellEnd"/>
            <w:r>
              <w:rPr>
                <w:rFonts w:ascii="Times New Roman" w:hAnsi="Times New Roman" w:cs="Times New Roman"/>
                <w:lang w:eastAsia="ru-RU"/>
              </w:rPr>
              <w:t>-</w:t>
            </w:r>
            <w:proofErr w:type="spellStart"/>
            <w:r>
              <w:rPr>
                <w:rFonts w:ascii="Times New Roman" w:hAnsi="Times New Roman" w:cs="Times New Roman"/>
                <w:lang w:val="en-US" w:eastAsia="ru-RU"/>
              </w:rPr>
              <w:t>но</w:t>
            </w:r>
            <w:proofErr w:type="spellEnd"/>
          </w:p>
        </w:tc>
        <w:tc>
          <w:tcPr>
            <w:tcW w:w="1499" w:type="dxa"/>
          </w:tcPr>
          <w:p w:rsidR="00B11497" w:rsidRPr="00CF08BB" w:rsidRDefault="00B11497" w:rsidP="00DC7F8A">
            <w:pPr>
              <w:rPr>
                <w:rFonts w:ascii="Times New Roman" w:hAnsi="Times New Roman" w:cs="Times New Roman"/>
                <w:lang w:eastAsia="ru-RU"/>
              </w:rPr>
            </w:pPr>
            <w:r w:rsidRPr="00CF08BB">
              <w:rPr>
                <w:rFonts w:ascii="Times New Roman" w:eastAsia="Times New Roman" w:hAnsi="Times New Roman" w:cs="Times New Roman"/>
                <w:color w:val="000000"/>
              </w:rPr>
              <w:t xml:space="preserve"> издается китайским </w:t>
            </w:r>
            <w:proofErr w:type="spellStart"/>
            <w:proofErr w:type="gramStart"/>
            <w:r w:rsidRPr="00CF08BB">
              <w:rPr>
                <w:rFonts w:ascii="Times New Roman" w:eastAsia="Times New Roman" w:hAnsi="Times New Roman" w:cs="Times New Roman"/>
                <w:color w:val="000000"/>
              </w:rPr>
              <w:t>университе</w:t>
            </w:r>
            <w:proofErr w:type="spellEnd"/>
            <w:r>
              <w:rPr>
                <w:rFonts w:ascii="Times New Roman" w:eastAsia="Times New Roman" w:hAnsi="Times New Roman" w:cs="Times New Roman"/>
                <w:color w:val="000000"/>
              </w:rPr>
              <w:t>-</w:t>
            </w:r>
            <w:r w:rsidRPr="00CF08BB">
              <w:rPr>
                <w:rFonts w:ascii="Times New Roman" w:eastAsia="Times New Roman" w:hAnsi="Times New Roman" w:cs="Times New Roman"/>
                <w:color w:val="000000"/>
              </w:rPr>
              <w:t>том</w:t>
            </w:r>
            <w:proofErr w:type="gramEnd"/>
            <w:r w:rsidRPr="00CF08BB">
              <w:rPr>
                <w:rFonts w:ascii="Times New Roman" w:eastAsia="Times New Roman" w:hAnsi="Times New Roman" w:cs="Times New Roman"/>
                <w:color w:val="000000"/>
              </w:rPr>
              <w:t xml:space="preserve"> Цзянсу</w:t>
            </w:r>
          </w:p>
        </w:tc>
        <w:tc>
          <w:tcPr>
            <w:tcW w:w="1839" w:type="dxa"/>
          </w:tcPr>
          <w:p w:rsidR="00B11497" w:rsidRDefault="00B11497" w:rsidP="00DC7F8A">
            <w:pP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ISSN 1002-8783 (</w:t>
            </w:r>
            <w:proofErr w:type="spellStart"/>
            <w:r>
              <w:rPr>
                <w:rFonts w:ascii="Times New Roman" w:eastAsia="Times New Roman" w:hAnsi="Times New Roman" w:cs="Times New Roman"/>
                <w:color w:val="000000"/>
                <w:lang w:val="en-US"/>
              </w:rPr>
              <w:t>внутренний</w:t>
            </w:r>
            <w:proofErr w:type="spellEnd"/>
          </w:p>
          <w:p w:rsidR="00B11497" w:rsidRPr="00F70F38" w:rsidRDefault="00B11497" w:rsidP="00DC7F8A">
            <w:pPr>
              <w:rPr>
                <w:rFonts w:ascii="Times New Roman" w:hAnsi="Times New Roman" w:cs="Times New Roman"/>
                <w:lang w:eastAsia="ru-RU"/>
              </w:rPr>
            </w:pPr>
            <w:proofErr w:type="spellStart"/>
            <w:r>
              <w:rPr>
                <w:rFonts w:ascii="Times New Roman" w:eastAsia="Times New Roman" w:hAnsi="Times New Roman" w:cs="Times New Roman"/>
                <w:color w:val="000000"/>
                <w:lang w:val="en-US"/>
              </w:rPr>
              <w:t>Номер</w:t>
            </w:r>
            <w:proofErr w:type="spellEnd"/>
            <w:r>
              <w:rPr>
                <w:rFonts w:ascii="Times New Roman" w:eastAsia="Times New Roman" w:hAnsi="Times New Roman" w:cs="Times New Roman"/>
                <w:color w:val="000000"/>
              </w:rPr>
              <w:t>)</w:t>
            </w:r>
          </w:p>
        </w:tc>
        <w:tc>
          <w:tcPr>
            <w:tcW w:w="2242" w:type="dxa"/>
          </w:tcPr>
          <w:p w:rsidR="00B11497" w:rsidRPr="00CF08BB" w:rsidRDefault="00B11497" w:rsidP="00DC7F8A">
            <w:pPr>
              <w:rPr>
                <w:rFonts w:ascii="Times New Roman" w:hAnsi="Times New Roman" w:cs="Times New Roman"/>
                <w:lang w:eastAsia="ru-RU"/>
              </w:rPr>
            </w:pPr>
            <w:r w:rsidRPr="00CF08BB">
              <w:rPr>
                <w:rFonts w:ascii="Times New Roman" w:eastAsia="Times New Roman" w:hAnsi="Times New Roman" w:cs="Times New Roman"/>
                <w:color w:val="000000"/>
              </w:rPr>
              <w:t>занимается изучением менеджмента, включая трудовые отношения</w:t>
            </w:r>
            <w:r>
              <w:rPr>
                <w:rFonts w:ascii="Times New Roman" w:eastAsia="Times New Roman" w:hAnsi="Times New Roman" w:cs="Times New Roman"/>
                <w:color w:val="000000"/>
              </w:rPr>
              <w:t xml:space="preserve">: </w:t>
            </w:r>
            <w:r w:rsidRPr="00CF08BB">
              <w:rPr>
                <w:rFonts w:ascii="Times New Roman" w:eastAsia="Times New Roman" w:hAnsi="Times New Roman" w:cs="Times New Roman"/>
                <w:color w:val="000000"/>
              </w:rPr>
              <w:t xml:space="preserve"> организационное поведение, </w:t>
            </w:r>
            <w:r>
              <w:rPr>
                <w:rFonts w:ascii="Times New Roman" w:eastAsia="Times New Roman" w:hAnsi="Times New Roman" w:cs="Times New Roman"/>
                <w:color w:val="000000"/>
              </w:rPr>
              <w:t>УЧП,</w:t>
            </w:r>
          </w:p>
        </w:tc>
      </w:tr>
      <w:tr w:rsidR="00B11497" w:rsidTr="00DC7F8A">
        <w:tc>
          <w:tcPr>
            <w:tcW w:w="1435" w:type="dxa"/>
          </w:tcPr>
          <w:p w:rsidR="00B11497" w:rsidRDefault="00B11497" w:rsidP="00DC7F8A">
            <w:pPr>
              <w:rPr>
                <w:rFonts w:ascii="Times New Roman" w:hAnsi="Times New Roman" w:cs="Times New Roman"/>
                <w:lang w:val="en-US" w:eastAsia="ru-RU"/>
              </w:rPr>
            </w:pPr>
            <w:proofErr w:type="spellStart"/>
            <w:r>
              <w:rPr>
                <w:rFonts w:ascii="Times New Roman" w:hAnsi="Times New Roman" w:cs="Times New Roman"/>
                <w:lang w:val="en-US" w:eastAsia="ru-RU"/>
              </w:rPr>
              <w:t>Социальные</w:t>
            </w:r>
            <w:proofErr w:type="spellEnd"/>
            <w:r>
              <w:rPr>
                <w:rFonts w:ascii="Times New Roman" w:hAnsi="Times New Roman" w:cs="Times New Roman"/>
                <w:lang w:val="en-US" w:eastAsia="ru-RU"/>
              </w:rPr>
              <w:t xml:space="preserve"> </w:t>
            </w:r>
            <w:proofErr w:type="spellStart"/>
            <w:r>
              <w:rPr>
                <w:rFonts w:ascii="Times New Roman" w:hAnsi="Times New Roman" w:cs="Times New Roman"/>
                <w:lang w:val="en-US" w:eastAsia="ru-RU"/>
              </w:rPr>
              <w:t>науки</w:t>
            </w:r>
            <w:proofErr w:type="spellEnd"/>
            <w:r>
              <w:rPr>
                <w:rFonts w:ascii="Times New Roman" w:hAnsi="Times New Roman" w:cs="Times New Roman"/>
                <w:lang w:val="en-US" w:eastAsia="ru-RU"/>
              </w:rPr>
              <w:t xml:space="preserve"> </w:t>
            </w:r>
            <w:proofErr w:type="spellStart"/>
            <w:r>
              <w:rPr>
                <w:rFonts w:ascii="Times New Roman" w:hAnsi="Times New Roman" w:cs="Times New Roman"/>
                <w:lang w:val="en-US" w:eastAsia="ru-RU"/>
              </w:rPr>
              <w:t>Китая</w:t>
            </w:r>
            <w:proofErr w:type="spellEnd"/>
            <w:r>
              <w:rPr>
                <w:rFonts w:ascii="Times New Roman" w:hAnsi="Times New Roman" w:cs="Times New Roman"/>
                <w:lang w:val="en-US" w:eastAsia="ru-RU"/>
              </w:rPr>
              <w:t xml:space="preserve"> </w:t>
            </w:r>
          </w:p>
        </w:tc>
        <w:tc>
          <w:tcPr>
            <w:tcW w:w="1281" w:type="dxa"/>
          </w:tcPr>
          <w:p w:rsidR="00B11497" w:rsidRDefault="00B11497" w:rsidP="00DC7F8A">
            <w:pPr>
              <w:rPr>
                <w:rFonts w:ascii="Times New Roman" w:hAnsi="Times New Roman" w:cs="Times New Roman"/>
                <w:lang w:val="en-US" w:eastAsia="ru-RU"/>
              </w:rPr>
            </w:pPr>
            <w:proofErr w:type="spellStart"/>
            <w:r>
              <w:rPr>
                <w:rFonts w:ascii="Times New Roman" w:hAnsi="Times New Roman" w:cs="Times New Roman"/>
                <w:lang w:val="en-US" w:eastAsia="ru-RU"/>
              </w:rPr>
              <w:t>Ежемесяч</w:t>
            </w:r>
            <w:proofErr w:type="spellEnd"/>
            <w:r>
              <w:rPr>
                <w:rFonts w:ascii="Times New Roman" w:hAnsi="Times New Roman" w:cs="Times New Roman"/>
                <w:lang w:eastAsia="ru-RU"/>
              </w:rPr>
              <w:t>-</w:t>
            </w:r>
            <w:proofErr w:type="spellStart"/>
            <w:r>
              <w:rPr>
                <w:rFonts w:ascii="Times New Roman" w:hAnsi="Times New Roman" w:cs="Times New Roman"/>
                <w:lang w:val="en-US" w:eastAsia="ru-RU"/>
              </w:rPr>
              <w:t>но</w:t>
            </w:r>
            <w:proofErr w:type="spellEnd"/>
          </w:p>
        </w:tc>
        <w:tc>
          <w:tcPr>
            <w:tcW w:w="1499" w:type="dxa"/>
          </w:tcPr>
          <w:p w:rsidR="00B11497" w:rsidRPr="00CF08BB" w:rsidRDefault="00B11497" w:rsidP="00DC7F8A">
            <w:pPr>
              <w:rPr>
                <w:rFonts w:ascii="Times New Roman" w:hAnsi="Times New Roman" w:cs="Times New Roman"/>
                <w:lang w:eastAsia="ru-RU"/>
              </w:rPr>
            </w:pPr>
            <w:r w:rsidRPr="00CF08BB">
              <w:rPr>
                <w:rFonts w:ascii="Times New Roman" w:eastAsia="Times New Roman" w:hAnsi="Times New Roman" w:cs="Times New Roman"/>
                <w:color w:val="000000"/>
              </w:rPr>
              <w:t xml:space="preserve">издается китайской академией </w:t>
            </w:r>
            <w:proofErr w:type="gramStart"/>
            <w:r w:rsidRPr="00CF08BB">
              <w:rPr>
                <w:rFonts w:ascii="Times New Roman" w:eastAsia="Times New Roman" w:hAnsi="Times New Roman" w:cs="Times New Roman"/>
                <w:color w:val="000000"/>
              </w:rPr>
              <w:t>обществен</w:t>
            </w:r>
            <w:r>
              <w:rPr>
                <w:rFonts w:ascii="Times New Roman" w:eastAsia="Times New Roman" w:hAnsi="Times New Roman" w:cs="Times New Roman"/>
                <w:color w:val="000000"/>
              </w:rPr>
              <w:t>-</w:t>
            </w:r>
            <w:proofErr w:type="spellStart"/>
            <w:r w:rsidRPr="00CF08BB">
              <w:rPr>
                <w:rFonts w:ascii="Times New Roman" w:eastAsia="Times New Roman" w:hAnsi="Times New Roman" w:cs="Times New Roman"/>
                <w:color w:val="000000"/>
              </w:rPr>
              <w:t>ных</w:t>
            </w:r>
            <w:proofErr w:type="spellEnd"/>
            <w:proofErr w:type="gramEnd"/>
            <w:r w:rsidRPr="00CF08BB">
              <w:rPr>
                <w:rFonts w:ascii="Times New Roman" w:eastAsia="Times New Roman" w:hAnsi="Times New Roman" w:cs="Times New Roman"/>
                <w:color w:val="000000"/>
              </w:rPr>
              <w:t xml:space="preserve"> наук</w:t>
            </w:r>
          </w:p>
        </w:tc>
        <w:tc>
          <w:tcPr>
            <w:tcW w:w="1839" w:type="dxa"/>
          </w:tcPr>
          <w:p w:rsidR="00B11497" w:rsidRPr="00CF08BB" w:rsidRDefault="00B11497" w:rsidP="00DC7F8A">
            <w:pPr>
              <w:rPr>
                <w:rFonts w:ascii="Times New Roman" w:hAnsi="Times New Roman" w:cs="Times New Roman"/>
                <w:lang w:eastAsia="ru-RU"/>
              </w:rPr>
            </w:pPr>
            <w:r>
              <w:rPr>
                <w:rFonts w:ascii="Times New Roman" w:eastAsia="Times New Roman" w:hAnsi="Times New Roman" w:cs="Times New Roman"/>
                <w:color w:val="000000"/>
                <w:lang w:val="en-US"/>
              </w:rPr>
              <w:t>ISSN</w:t>
            </w:r>
            <w:r w:rsidRPr="00CF08BB">
              <w:rPr>
                <w:rFonts w:ascii="Times New Roman" w:eastAsia="Times New Roman" w:hAnsi="Times New Roman" w:cs="Times New Roman"/>
                <w:color w:val="000000"/>
              </w:rPr>
              <w:t xml:space="preserve"> 0252-9203 (внутренний номер); </w:t>
            </w:r>
            <w:r>
              <w:rPr>
                <w:rFonts w:ascii="Times New Roman" w:eastAsia="Times New Roman" w:hAnsi="Times New Roman" w:cs="Times New Roman"/>
                <w:color w:val="000000"/>
                <w:lang w:val="en-US"/>
              </w:rPr>
              <w:t>ISSN</w:t>
            </w:r>
            <w:r w:rsidRPr="00CF08BB">
              <w:rPr>
                <w:rFonts w:ascii="Times New Roman" w:eastAsia="Times New Roman" w:hAnsi="Times New Roman" w:cs="Times New Roman"/>
                <w:color w:val="000000"/>
              </w:rPr>
              <w:t xml:space="preserve"> 1468-2648 (международный номер</w:t>
            </w:r>
            <w:r>
              <w:rPr>
                <w:rFonts w:ascii="Times New Roman" w:eastAsia="Times New Roman" w:hAnsi="Times New Roman" w:cs="Times New Roman"/>
                <w:color w:val="000000"/>
              </w:rPr>
              <w:t>)</w:t>
            </w:r>
          </w:p>
        </w:tc>
        <w:tc>
          <w:tcPr>
            <w:tcW w:w="2242" w:type="dxa"/>
          </w:tcPr>
          <w:p w:rsidR="00B11497" w:rsidRPr="00CF08BB" w:rsidRDefault="00B11497" w:rsidP="00DC7F8A">
            <w:pPr>
              <w:rPr>
                <w:rFonts w:ascii="Times New Roman" w:hAnsi="Times New Roman" w:cs="Times New Roman"/>
                <w:lang w:eastAsia="ru-RU"/>
              </w:rPr>
            </w:pPr>
            <w:r w:rsidRPr="00CF08BB">
              <w:rPr>
                <w:rFonts w:ascii="Times New Roman" w:eastAsia="Times New Roman" w:hAnsi="Times New Roman" w:cs="Times New Roman"/>
                <w:color w:val="000000"/>
              </w:rPr>
              <w:t xml:space="preserve">публикует статьи по широкому спектру социальных наук, включая исследования труда и занятости. </w:t>
            </w:r>
            <w:r>
              <w:rPr>
                <w:rFonts w:ascii="Times New Roman" w:eastAsia="Times New Roman" w:hAnsi="Times New Roman" w:cs="Times New Roman"/>
                <w:color w:val="000000"/>
              </w:rPr>
              <w:t xml:space="preserve">   </w:t>
            </w:r>
          </w:p>
        </w:tc>
      </w:tr>
      <w:tr w:rsidR="00B11497" w:rsidTr="00DC7F8A">
        <w:tc>
          <w:tcPr>
            <w:tcW w:w="1435" w:type="dxa"/>
          </w:tcPr>
          <w:p w:rsidR="00B11497" w:rsidRDefault="00B11497" w:rsidP="00DC7F8A">
            <w:pPr>
              <w:rPr>
                <w:rFonts w:ascii="Times New Roman" w:hAnsi="Times New Roman" w:cs="Times New Roman"/>
                <w:lang w:val="en-US"/>
              </w:rPr>
            </w:pPr>
            <w:proofErr w:type="spellStart"/>
            <w:r>
              <w:rPr>
                <w:rFonts w:ascii="Times New Roman" w:hAnsi="Times New Roman" w:cs="Times New Roman"/>
                <w:lang w:val="en-US" w:eastAsia="ru-RU"/>
              </w:rPr>
              <w:t>Журнал</w:t>
            </w:r>
            <w:proofErr w:type="spellEnd"/>
            <w:r>
              <w:rPr>
                <w:rFonts w:ascii="Times New Roman" w:hAnsi="Times New Roman" w:cs="Times New Roman"/>
                <w:lang w:val="en-US" w:eastAsia="ru-RU"/>
              </w:rPr>
              <w:t xml:space="preserve"> </w:t>
            </w:r>
            <w:proofErr w:type="spellStart"/>
            <w:r>
              <w:rPr>
                <w:rFonts w:ascii="Times New Roman" w:hAnsi="Times New Roman" w:cs="Times New Roman"/>
                <w:lang w:val="en-US" w:eastAsia="ru-RU"/>
              </w:rPr>
              <w:t>экономи</w:t>
            </w:r>
            <w:proofErr w:type="spellEnd"/>
            <w:r>
              <w:rPr>
                <w:rFonts w:ascii="Times New Roman" w:hAnsi="Times New Roman" w:cs="Times New Roman"/>
                <w:lang w:eastAsia="ru-RU"/>
              </w:rPr>
              <w:t>-</w:t>
            </w:r>
            <w:proofErr w:type="spellStart"/>
            <w:r>
              <w:rPr>
                <w:rFonts w:ascii="Times New Roman" w:hAnsi="Times New Roman" w:cs="Times New Roman"/>
                <w:lang w:val="en-US" w:eastAsia="ru-RU"/>
              </w:rPr>
              <w:t>ческих</w:t>
            </w:r>
            <w:proofErr w:type="spellEnd"/>
            <w:r>
              <w:rPr>
                <w:rFonts w:ascii="Times New Roman" w:hAnsi="Times New Roman" w:cs="Times New Roman"/>
                <w:lang w:val="en-US" w:eastAsia="ru-RU"/>
              </w:rPr>
              <w:t xml:space="preserve"> </w:t>
            </w:r>
            <w:proofErr w:type="spellStart"/>
            <w:r>
              <w:rPr>
                <w:rFonts w:ascii="Times New Roman" w:hAnsi="Times New Roman" w:cs="Times New Roman"/>
                <w:lang w:val="en-US" w:eastAsia="ru-RU"/>
              </w:rPr>
              <w:t>исследований</w:t>
            </w:r>
            <w:proofErr w:type="spellEnd"/>
          </w:p>
        </w:tc>
        <w:tc>
          <w:tcPr>
            <w:tcW w:w="1281" w:type="dxa"/>
          </w:tcPr>
          <w:p w:rsidR="00B11497" w:rsidRDefault="00B11497" w:rsidP="00DC7F8A">
            <w:pPr>
              <w:rPr>
                <w:rFonts w:ascii="Times New Roman" w:hAnsi="Times New Roman" w:cs="Times New Roman"/>
                <w:lang w:val="en-US" w:eastAsia="ru-RU"/>
              </w:rPr>
            </w:pPr>
            <w:proofErr w:type="spellStart"/>
            <w:r>
              <w:rPr>
                <w:rFonts w:ascii="Times New Roman" w:hAnsi="Times New Roman" w:cs="Times New Roman"/>
                <w:lang w:val="en-US" w:eastAsia="ru-RU"/>
              </w:rPr>
              <w:t>Ежемесяч</w:t>
            </w:r>
            <w:proofErr w:type="spellEnd"/>
            <w:r>
              <w:rPr>
                <w:rFonts w:ascii="Times New Roman" w:hAnsi="Times New Roman" w:cs="Times New Roman"/>
                <w:lang w:eastAsia="ru-RU"/>
              </w:rPr>
              <w:t>-</w:t>
            </w:r>
            <w:proofErr w:type="spellStart"/>
            <w:r>
              <w:rPr>
                <w:rFonts w:ascii="Times New Roman" w:hAnsi="Times New Roman" w:cs="Times New Roman"/>
                <w:lang w:val="en-US" w:eastAsia="ru-RU"/>
              </w:rPr>
              <w:t>но</w:t>
            </w:r>
            <w:proofErr w:type="spellEnd"/>
          </w:p>
        </w:tc>
        <w:tc>
          <w:tcPr>
            <w:tcW w:w="1499" w:type="dxa"/>
          </w:tcPr>
          <w:p w:rsidR="00B11497" w:rsidRPr="00CF08BB" w:rsidRDefault="00B11497" w:rsidP="00DC7F8A">
            <w:pPr>
              <w:rPr>
                <w:rFonts w:ascii="Times New Roman" w:hAnsi="Times New Roman" w:cs="Times New Roman"/>
                <w:lang w:eastAsia="ru-RU"/>
              </w:rPr>
            </w:pPr>
            <w:r w:rsidRPr="00CF08BB">
              <w:rPr>
                <w:rFonts w:ascii="Times New Roman" w:eastAsia="Times New Roman" w:hAnsi="Times New Roman" w:cs="Times New Roman"/>
                <w:color w:val="000000"/>
              </w:rPr>
              <w:t>издается Шанхайской школой экономики и финансо</w:t>
            </w:r>
            <w:r>
              <w:rPr>
                <w:rFonts w:ascii="Times New Roman" w:eastAsia="Times New Roman" w:hAnsi="Times New Roman" w:cs="Times New Roman"/>
                <w:color w:val="000000"/>
              </w:rPr>
              <w:t>в</w:t>
            </w:r>
          </w:p>
        </w:tc>
        <w:tc>
          <w:tcPr>
            <w:tcW w:w="1839" w:type="dxa"/>
          </w:tcPr>
          <w:p w:rsidR="00B11497" w:rsidRDefault="00B11497" w:rsidP="00DC7F8A">
            <w:pP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ISSN 1008-973X (</w:t>
            </w:r>
            <w:proofErr w:type="spellStart"/>
            <w:r>
              <w:rPr>
                <w:rFonts w:ascii="Times New Roman" w:eastAsia="Times New Roman" w:hAnsi="Times New Roman" w:cs="Times New Roman"/>
                <w:color w:val="000000"/>
                <w:lang w:val="en-US"/>
              </w:rPr>
              <w:t>внутренний</w:t>
            </w:r>
            <w:proofErr w:type="spellEnd"/>
          </w:p>
          <w:p w:rsidR="00B11497" w:rsidRPr="00F70F38" w:rsidRDefault="00B11497" w:rsidP="00DC7F8A">
            <w:pPr>
              <w:rPr>
                <w:rFonts w:ascii="Times New Roman" w:hAnsi="Times New Roman" w:cs="Times New Roman"/>
                <w:lang w:eastAsia="ru-RU"/>
              </w:rPr>
            </w:pPr>
            <w:r>
              <w:rPr>
                <w:rStyle w:val="apple-converted-space"/>
                <w:rFonts w:ascii="Times New Roman" w:eastAsia="Times New Roman" w:hAnsi="Times New Roman" w:cs="Times New Roman"/>
                <w:color w:val="000000"/>
                <w:lang w:val="en-US"/>
              </w:rPr>
              <w:t> </w:t>
            </w:r>
            <w:proofErr w:type="spellStart"/>
            <w:r>
              <w:rPr>
                <w:rFonts w:ascii="Times New Roman" w:eastAsia="Times New Roman" w:hAnsi="Times New Roman" w:cs="Times New Roman"/>
                <w:color w:val="000000"/>
                <w:lang w:val="en-US"/>
              </w:rPr>
              <w:t>Номер</w:t>
            </w:r>
            <w:proofErr w:type="spellEnd"/>
            <w:r>
              <w:rPr>
                <w:rFonts w:ascii="Times New Roman" w:eastAsia="Times New Roman" w:hAnsi="Times New Roman" w:cs="Times New Roman"/>
                <w:color w:val="000000"/>
              </w:rPr>
              <w:t>)</w:t>
            </w:r>
          </w:p>
        </w:tc>
        <w:tc>
          <w:tcPr>
            <w:tcW w:w="2242" w:type="dxa"/>
          </w:tcPr>
          <w:p w:rsidR="00B11497" w:rsidRPr="00CF08BB" w:rsidRDefault="00B11497" w:rsidP="00DC7F8A">
            <w:pPr>
              <w:rPr>
                <w:rFonts w:ascii="Times New Roman" w:hAnsi="Times New Roman" w:cs="Times New Roman"/>
                <w:lang w:eastAsia="ru-RU"/>
              </w:rPr>
            </w:pPr>
            <w:r w:rsidRPr="00CF08BB">
              <w:rPr>
                <w:rFonts w:ascii="Times New Roman" w:hAnsi="Times New Roman" w:cs="Times New Roman"/>
                <w:lang w:eastAsia="ru-RU"/>
              </w:rPr>
              <w:t xml:space="preserve">публикует исследования в области экономики, включая трудовые отношения. </w:t>
            </w:r>
            <w:r>
              <w:rPr>
                <w:rFonts w:ascii="Times New Roman" w:hAnsi="Times New Roman" w:cs="Times New Roman"/>
                <w:lang w:eastAsia="ru-RU"/>
              </w:rPr>
              <w:t xml:space="preserve">    </w:t>
            </w:r>
          </w:p>
        </w:tc>
      </w:tr>
    </w:tbl>
    <w:p w:rsidR="00B11497" w:rsidRPr="00130A69" w:rsidRDefault="00B11497" w:rsidP="002D32B6">
      <w:pPr>
        <w:spacing w:line="360" w:lineRule="auto"/>
        <w:ind w:firstLineChars="150" w:firstLine="420"/>
        <w:jc w:val="both"/>
        <w:rPr>
          <w:rFonts w:ascii="Times New Roman" w:hAnsi="Times New Roman" w:cs="Times New Roman"/>
          <w:sz w:val="28"/>
          <w:szCs w:val="28"/>
          <w:lang w:eastAsia="ru-RU"/>
        </w:rPr>
      </w:pPr>
      <w:r w:rsidRPr="00130A69">
        <w:rPr>
          <w:rFonts w:ascii="Times New Roman" w:hAnsi="Times New Roman" w:cs="Times New Roman"/>
          <w:sz w:val="28"/>
          <w:szCs w:val="28"/>
          <w:lang w:eastAsia="ru-RU"/>
        </w:rPr>
        <w:t>Как и в России, китайское поле представлено разнообразными изданиями, имеющими и теоретическую нап</w:t>
      </w:r>
      <w:r>
        <w:rPr>
          <w:rFonts w:ascii="Times New Roman" w:hAnsi="Times New Roman" w:cs="Times New Roman"/>
          <w:sz w:val="28"/>
          <w:szCs w:val="28"/>
          <w:lang w:eastAsia="ru-RU"/>
        </w:rPr>
        <w:t>р</w:t>
      </w:r>
      <w:r w:rsidRPr="00130A69">
        <w:rPr>
          <w:rFonts w:ascii="Times New Roman" w:hAnsi="Times New Roman" w:cs="Times New Roman"/>
          <w:sz w:val="28"/>
          <w:szCs w:val="28"/>
          <w:lang w:eastAsia="ru-RU"/>
        </w:rPr>
        <w:t>авленность</w:t>
      </w:r>
      <w:r>
        <w:rPr>
          <w:rFonts w:ascii="Times New Roman" w:hAnsi="Times New Roman" w:cs="Times New Roman"/>
          <w:sz w:val="28"/>
          <w:szCs w:val="28"/>
          <w:lang w:eastAsia="ru-RU"/>
        </w:rPr>
        <w:t>,</w:t>
      </w:r>
      <w:r w:rsidRPr="00130A69">
        <w:rPr>
          <w:rFonts w:ascii="Times New Roman" w:hAnsi="Times New Roman" w:cs="Times New Roman"/>
          <w:sz w:val="28"/>
          <w:szCs w:val="28"/>
          <w:lang w:eastAsia="ru-RU"/>
        </w:rPr>
        <w:t xml:space="preserve"> и</w:t>
      </w:r>
      <w:r>
        <w:rPr>
          <w:rFonts w:ascii="Times New Roman" w:hAnsi="Times New Roman" w:cs="Times New Roman"/>
          <w:sz w:val="28"/>
          <w:szCs w:val="28"/>
          <w:lang w:eastAsia="ru-RU"/>
        </w:rPr>
        <w:t xml:space="preserve"> практическую. Основными издателями являются Академия наук, Комитет по труду и занятости, центральные и региональные вузы. </w:t>
      </w:r>
      <w:r w:rsidRPr="00130A69">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На примере одно центрального издания – </w:t>
      </w:r>
      <w:r w:rsidRPr="00130A69">
        <w:rPr>
          <w:rFonts w:ascii="Times New Roman" w:hAnsi="Times New Roman" w:cs="Times New Roman"/>
          <w:sz w:val="28"/>
          <w:szCs w:val="28"/>
          <w:lang w:eastAsia="ru-RU"/>
        </w:rPr>
        <w:lastRenderedPageBreak/>
        <w:t xml:space="preserve">«Управление человеческими ресурсами» выявим наиболее актуальные рубрики, см. табл.  </w:t>
      </w:r>
      <w:r w:rsidR="00695C4A">
        <w:rPr>
          <w:rFonts w:ascii="Times New Roman" w:hAnsi="Times New Roman" w:cs="Times New Roman"/>
          <w:sz w:val="28"/>
          <w:szCs w:val="28"/>
          <w:lang w:eastAsia="ru-RU"/>
        </w:rPr>
        <w:t>9</w:t>
      </w:r>
      <w:r w:rsidRPr="00130A69">
        <w:rPr>
          <w:rFonts w:ascii="Times New Roman" w:hAnsi="Times New Roman" w:cs="Times New Roman"/>
          <w:sz w:val="28"/>
          <w:szCs w:val="28"/>
          <w:lang w:eastAsia="ru-RU"/>
        </w:rPr>
        <w:t xml:space="preserve">. </w:t>
      </w:r>
    </w:p>
    <w:p w:rsidR="00B11497" w:rsidRPr="00F4433F" w:rsidRDefault="00B11497" w:rsidP="00F4433F">
      <w:pPr>
        <w:spacing w:line="360" w:lineRule="auto"/>
        <w:jc w:val="both"/>
        <w:rPr>
          <w:rFonts w:ascii="Times New Roman" w:hAnsi="Times New Roman" w:cs="Times New Roman"/>
          <w:sz w:val="28"/>
          <w:szCs w:val="28"/>
          <w:lang w:eastAsia="ru-RU"/>
        </w:rPr>
      </w:pPr>
      <w:r>
        <w:rPr>
          <w:lang w:eastAsia="ru-RU"/>
        </w:rPr>
        <w:t xml:space="preserve"> </w:t>
      </w:r>
      <w:r w:rsidRPr="00440124">
        <w:rPr>
          <w:sz w:val="28"/>
          <w:szCs w:val="28"/>
          <w:lang w:eastAsia="ru-RU"/>
        </w:rPr>
        <w:t xml:space="preserve"> </w:t>
      </w:r>
      <w:r w:rsidR="008B4E67">
        <w:rPr>
          <w:sz w:val="28"/>
          <w:szCs w:val="28"/>
          <w:lang w:eastAsia="ru-RU"/>
        </w:rPr>
        <w:t xml:space="preserve">         </w:t>
      </w:r>
      <w:r w:rsidRPr="00440124">
        <w:rPr>
          <w:rFonts w:ascii="Times New Roman" w:hAnsi="Times New Roman" w:cs="Times New Roman"/>
          <w:sz w:val="28"/>
          <w:szCs w:val="28"/>
          <w:lang w:eastAsia="ru-RU"/>
        </w:rPr>
        <w:t xml:space="preserve">Таблица </w:t>
      </w:r>
      <w:r w:rsidR="00695C4A">
        <w:rPr>
          <w:rFonts w:ascii="Times New Roman" w:hAnsi="Times New Roman" w:cs="Times New Roman"/>
          <w:sz w:val="28"/>
          <w:szCs w:val="28"/>
          <w:lang w:eastAsia="ru-RU"/>
        </w:rPr>
        <w:t>9</w:t>
      </w:r>
      <w:r w:rsidRPr="00440124">
        <w:rPr>
          <w:rFonts w:ascii="Times New Roman" w:hAnsi="Times New Roman" w:cs="Times New Roman"/>
          <w:sz w:val="28"/>
          <w:szCs w:val="28"/>
          <w:lang w:eastAsia="ru-RU"/>
        </w:rPr>
        <w:t>. Содержание китайского журнала «Управление человеческими ресурсами»; в столбцах представлено количество статей по рубрикам в годовом разрезе</w:t>
      </w:r>
    </w:p>
    <w:tbl>
      <w:tblPr>
        <w:tblStyle w:val="aa"/>
        <w:tblW w:w="0" w:type="auto"/>
        <w:tblLook w:val="04A0" w:firstRow="1" w:lastRow="0" w:firstColumn="1" w:lastColumn="0" w:noHBand="0" w:noVBand="1"/>
      </w:tblPr>
      <w:tblGrid>
        <w:gridCol w:w="2912"/>
        <w:gridCol w:w="702"/>
        <w:gridCol w:w="494"/>
        <w:gridCol w:w="456"/>
        <w:gridCol w:w="459"/>
        <w:gridCol w:w="501"/>
        <w:gridCol w:w="456"/>
        <w:gridCol w:w="504"/>
        <w:gridCol w:w="504"/>
        <w:gridCol w:w="492"/>
        <w:gridCol w:w="456"/>
        <w:gridCol w:w="502"/>
      </w:tblGrid>
      <w:tr w:rsidR="00B11497" w:rsidTr="00DC7F8A">
        <w:tc>
          <w:tcPr>
            <w:tcW w:w="2912" w:type="dxa"/>
          </w:tcPr>
          <w:p w:rsidR="00B11497" w:rsidRDefault="00B11497" w:rsidP="00DC7F8A">
            <w:pPr>
              <w:jc w:val="both"/>
              <w:rPr>
                <w:rFonts w:ascii="Times New Roman" w:hAnsi="Times New Roman" w:cs="Times New Roman"/>
                <w:sz w:val="20"/>
                <w:lang w:val="en-US"/>
              </w:rPr>
            </w:pPr>
            <w:proofErr w:type="spellStart"/>
            <w:r>
              <w:rPr>
                <w:rFonts w:ascii="Times New Roman" w:hAnsi="Times New Roman" w:cs="Times New Roman"/>
                <w:sz w:val="20"/>
                <w:lang w:val="en-US"/>
              </w:rPr>
              <w:t>Рубрики</w:t>
            </w:r>
            <w:proofErr w:type="spellEnd"/>
          </w:p>
        </w:tc>
        <w:tc>
          <w:tcPr>
            <w:tcW w:w="702" w:type="dxa"/>
          </w:tcPr>
          <w:p w:rsidR="00B11497" w:rsidRDefault="00B11497" w:rsidP="00DC7F8A">
            <w:pPr>
              <w:jc w:val="both"/>
              <w:rPr>
                <w:rFonts w:ascii="Times New Roman" w:hAnsi="Times New Roman" w:cs="Times New Roman"/>
                <w:sz w:val="20"/>
                <w:lang w:val="en-US"/>
              </w:rPr>
            </w:pPr>
            <w:r>
              <w:rPr>
                <w:rFonts w:ascii="Times New Roman" w:hAnsi="Times New Roman" w:cs="Times New Roman"/>
                <w:sz w:val="20"/>
                <w:lang w:val="en-US"/>
              </w:rPr>
              <w:t>2011</w:t>
            </w:r>
          </w:p>
        </w:tc>
        <w:tc>
          <w:tcPr>
            <w:tcW w:w="494" w:type="dxa"/>
          </w:tcPr>
          <w:p w:rsidR="00B11497" w:rsidRDefault="00B11497" w:rsidP="00DC7F8A">
            <w:pPr>
              <w:jc w:val="both"/>
              <w:rPr>
                <w:rFonts w:ascii="Times New Roman" w:hAnsi="Times New Roman" w:cs="Times New Roman"/>
                <w:sz w:val="20"/>
                <w:lang w:val="en-US"/>
              </w:rPr>
            </w:pPr>
            <w:r>
              <w:rPr>
                <w:rFonts w:ascii="Times New Roman" w:hAnsi="Times New Roman" w:cs="Times New Roman"/>
                <w:sz w:val="20"/>
                <w:lang w:val="en-US"/>
              </w:rPr>
              <w:t>12</w:t>
            </w:r>
          </w:p>
        </w:tc>
        <w:tc>
          <w:tcPr>
            <w:tcW w:w="456" w:type="dxa"/>
          </w:tcPr>
          <w:p w:rsidR="00B11497" w:rsidRDefault="00B11497" w:rsidP="00DC7F8A">
            <w:pPr>
              <w:jc w:val="both"/>
              <w:rPr>
                <w:rFonts w:ascii="Times New Roman" w:hAnsi="Times New Roman" w:cs="Times New Roman"/>
                <w:sz w:val="20"/>
                <w:lang w:val="en-US"/>
              </w:rPr>
            </w:pPr>
            <w:r>
              <w:rPr>
                <w:rFonts w:ascii="Times New Roman" w:hAnsi="Times New Roman" w:cs="Times New Roman"/>
                <w:sz w:val="20"/>
                <w:lang w:val="en-US"/>
              </w:rPr>
              <w:t>13</w:t>
            </w:r>
          </w:p>
        </w:tc>
        <w:tc>
          <w:tcPr>
            <w:tcW w:w="459" w:type="dxa"/>
          </w:tcPr>
          <w:p w:rsidR="00B11497" w:rsidRDefault="00B11497" w:rsidP="00DC7F8A">
            <w:pPr>
              <w:jc w:val="both"/>
              <w:rPr>
                <w:rFonts w:ascii="Times New Roman" w:hAnsi="Times New Roman" w:cs="Times New Roman"/>
                <w:sz w:val="20"/>
                <w:lang w:val="en-US"/>
              </w:rPr>
            </w:pPr>
            <w:r>
              <w:rPr>
                <w:rFonts w:ascii="Times New Roman" w:hAnsi="Times New Roman" w:cs="Times New Roman"/>
                <w:sz w:val="20"/>
                <w:lang w:val="en-US"/>
              </w:rPr>
              <w:t>14</w:t>
            </w:r>
          </w:p>
        </w:tc>
        <w:tc>
          <w:tcPr>
            <w:tcW w:w="501" w:type="dxa"/>
          </w:tcPr>
          <w:p w:rsidR="00B11497" w:rsidRDefault="00B11497" w:rsidP="00DC7F8A">
            <w:pPr>
              <w:jc w:val="both"/>
              <w:rPr>
                <w:rFonts w:ascii="Times New Roman" w:hAnsi="Times New Roman" w:cs="Times New Roman"/>
                <w:sz w:val="20"/>
                <w:lang w:val="en-US"/>
              </w:rPr>
            </w:pPr>
            <w:r>
              <w:rPr>
                <w:rFonts w:ascii="Times New Roman" w:hAnsi="Times New Roman" w:cs="Times New Roman"/>
                <w:sz w:val="20"/>
                <w:lang w:val="en-US"/>
              </w:rPr>
              <w:t>15</w:t>
            </w:r>
          </w:p>
        </w:tc>
        <w:tc>
          <w:tcPr>
            <w:tcW w:w="456" w:type="dxa"/>
          </w:tcPr>
          <w:p w:rsidR="00B11497" w:rsidRDefault="00B11497" w:rsidP="00DC7F8A">
            <w:pPr>
              <w:jc w:val="both"/>
              <w:rPr>
                <w:rFonts w:ascii="Times New Roman" w:hAnsi="Times New Roman" w:cs="Times New Roman"/>
                <w:sz w:val="20"/>
                <w:lang w:val="en-US"/>
              </w:rPr>
            </w:pPr>
            <w:r>
              <w:rPr>
                <w:rFonts w:ascii="Times New Roman" w:hAnsi="Times New Roman" w:cs="Times New Roman"/>
                <w:sz w:val="20"/>
                <w:lang w:val="en-US"/>
              </w:rPr>
              <w:t>17</w:t>
            </w:r>
          </w:p>
        </w:tc>
        <w:tc>
          <w:tcPr>
            <w:tcW w:w="504" w:type="dxa"/>
          </w:tcPr>
          <w:p w:rsidR="00B11497" w:rsidRDefault="00B11497" w:rsidP="00DC7F8A">
            <w:pPr>
              <w:jc w:val="both"/>
              <w:rPr>
                <w:rFonts w:ascii="Times New Roman" w:hAnsi="Times New Roman" w:cs="Times New Roman"/>
                <w:sz w:val="20"/>
                <w:lang w:val="en-US"/>
              </w:rPr>
            </w:pPr>
            <w:r>
              <w:rPr>
                <w:rFonts w:ascii="Times New Roman" w:hAnsi="Times New Roman" w:cs="Times New Roman"/>
                <w:sz w:val="20"/>
                <w:lang w:val="en-US"/>
              </w:rPr>
              <w:t>18</w:t>
            </w:r>
          </w:p>
        </w:tc>
        <w:tc>
          <w:tcPr>
            <w:tcW w:w="504" w:type="dxa"/>
          </w:tcPr>
          <w:p w:rsidR="00B11497" w:rsidRDefault="00B11497" w:rsidP="00DC7F8A">
            <w:pPr>
              <w:jc w:val="both"/>
              <w:rPr>
                <w:rFonts w:ascii="Times New Roman" w:hAnsi="Times New Roman" w:cs="Times New Roman"/>
                <w:sz w:val="20"/>
                <w:lang w:val="en-US"/>
              </w:rPr>
            </w:pPr>
            <w:r>
              <w:rPr>
                <w:rFonts w:ascii="Times New Roman" w:hAnsi="Times New Roman" w:cs="Times New Roman"/>
                <w:sz w:val="20"/>
                <w:lang w:val="en-US"/>
              </w:rPr>
              <w:t>19</w:t>
            </w:r>
          </w:p>
        </w:tc>
        <w:tc>
          <w:tcPr>
            <w:tcW w:w="492" w:type="dxa"/>
          </w:tcPr>
          <w:p w:rsidR="00B11497" w:rsidRDefault="00B11497" w:rsidP="00DC7F8A">
            <w:pPr>
              <w:jc w:val="both"/>
              <w:rPr>
                <w:rFonts w:ascii="Times New Roman" w:hAnsi="Times New Roman" w:cs="Times New Roman"/>
                <w:sz w:val="20"/>
                <w:lang w:val="en-US"/>
              </w:rPr>
            </w:pPr>
            <w:r>
              <w:rPr>
                <w:rFonts w:ascii="Times New Roman" w:hAnsi="Times New Roman" w:cs="Times New Roman"/>
                <w:sz w:val="20"/>
                <w:lang w:val="en-US"/>
              </w:rPr>
              <w:t>20</w:t>
            </w:r>
          </w:p>
        </w:tc>
        <w:tc>
          <w:tcPr>
            <w:tcW w:w="456" w:type="dxa"/>
          </w:tcPr>
          <w:p w:rsidR="00B11497" w:rsidRDefault="00B11497" w:rsidP="00DC7F8A">
            <w:pPr>
              <w:jc w:val="both"/>
              <w:rPr>
                <w:rFonts w:ascii="Times New Roman" w:hAnsi="Times New Roman" w:cs="Times New Roman"/>
                <w:sz w:val="20"/>
                <w:lang w:val="en-US"/>
              </w:rPr>
            </w:pPr>
            <w:r>
              <w:rPr>
                <w:rFonts w:ascii="Times New Roman" w:hAnsi="Times New Roman" w:cs="Times New Roman"/>
                <w:sz w:val="20"/>
                <w:lang w:val="en-US"/>
              </w:rPr>
              <w:t>21</w:t>
            </w:r>
          </w:p>
        </w:tc>
        <w:tc>
          <w:tcPr>
            <w:tcW w:w="502" w:type="dxa"/>
          </w:tcPr>
          <w:p w:rsidR="00B11497" w:rsidRDefault="00B11497" w:rsidP="00DC7F8A">
            <w:pPr>
              <w:jc w:val="both"/>
              <w:rPr>
                <w:rFonts w:ascii="Times New Roman" w:hAnsi="Times New Roman" w:cs="Times New Roman"/>
                <w:sz w:val="20"/>
                <w:lang w:val="en-US"/>
              </w:rPr>
            </w:pPr>
            <w:r>
              <w:rPr>
                <w:rFonts w:ascii="Times New Roman" w:hAnsi="Times New Roman" w:cs="Times New Roman"/>
                <w:sz w:val="20"/>
                <w:lang w:val="en-US"/>
              </w:rPr>
              <w:t>22</w:t>
            </w:r>
          </w:p>
        </w:tc>
      </w:tr>
      <w:tr w:rsidR="00B11497" w:rsidTr="00DC7F8A">
        <w:tc>
          <w:tcPr>
            <w:tcW w:w="2912" w:type="dxa"/>
          </w:tcPr>
          <w:p w:rsidR="00B11497" w:rsidRPr="00CF08BB" w:rsidRDefault="00B11497" w:rsidP="00DC7F8A">
            <w:pPr>
              <w:jc w:val="both"/>
              <w:rPr>
                <w:rFonts w:ascii="Times New Roman" w:hAnsi="Times New Roman" w:cs="Times New Roman"/>
                <w:sz w:val="20"/>
              </w:rPr>
            </w:pPr>
            <w:r w:rsidRPr="00CF08BB">
              <w:rPr>
                <w:rFonts w:ascii="Times New Roman" w:hAnsi="Times New Roman" w:cs="Times New Roman"/>
                <w:sz w:val="20"/>
              </w:rPr>
              <w:t xml:space="preserve">Экономика социальных наук (направление публикаций: социальные науки, человеческие ресурсы, экономическое развитие, научный менеджмент, финансовые исследования, бухгалтерский аудит и </w:t>
            </w:r>
            <w:proofErr w:type="spellStart"/>
            <w:r w:rsidRPr="00CF08BB">
              <w:rPr>
                <w:rFonts w:ascii="Times New Roman" w:hAnsi="Times New Roman" w:cs="Times New Roman"/>
                <w:sz w:val="20"/>
              </w:rPr>
              <w:t>т.д</w:t>
            </w:r>
            <w:proofErr w:type="spellEnd"/>
            <w:r w:rsidRPr="00CF08BB">
              <w:rPr>
                <w:rFonts w:ascii="Times New Roman" w:hAnsi="Times New Roman" w:cs="Times New Roman"/>
                <w:sz w:val="20"/>
              </w:rPr>
              <w:t>).</w:t>
            </w:r>
          </w:p>
        </w:tc>
        <w:tc>
          <w:tcPr>
            <w:tcW w:w="702" w:type="dxa"/>
          </w:tcPr>
          <w:p w:rsidR="00B11497" w:rsidRDefault="00B11497" w:rsidP="00DC7F8A">
            <w:pPr>
              <w:jc w:val="both"/>
              <w:rPr>
                <w:rFonts w:ascii="Times New Roman" w:hAnsi="Times New Roman" w:cs="Times New Roman"/>
                <w:sz w:val="20"/>
                <w:lang w:val="en-US"/>
              </w:rPr>
            </w:pPr>
            <w:r>
              <w:rPr>
                <w:rFonts w:ascii="Times New Roman" w:hAnsi="Times New Roman" w:cs="Times New Roman"/>
                <w:sz w:val="20"/>
                <w:lang w:val="en-US"/>
              </w:rPr>
              <w:t>20</w:t>
            </w:r>
          </w:p>
        </w:tc>
        <w:tc>
          <w:tcPr>
            <w:tcW w:w="494" w:type="dxa"/>
          </w:tcPr>
          <w:p w:rsidR="00B11497" w:rsidRDefault="00B11497" w:rsidP="00DC7F8A">
            <w:pPr>
              <w:jc w:val="both"/>
              <w:rPr>
                <w:rFonts w:ascii="Times New Roman" w:hAnsi="Times New Roman" w:cs="Times New Roman"/>
                <w:sz w:val="20"/>
                <w:lang w:val="en-US"/>
              </w:rPr>
            </w:pPr>
            <w:r>
              <w:rPr>
                <w:rFonts w:ascii="Times New Roman" w:hAnsi="Times New Roman" w:cs="Times New Roman"/>
                <w:sz w:val="20"/>
                <w:lang w:val="en-US"/>
              </w:rPr>
              <w:t>23</w:t>
            </w:r>
          </w:p>
        </w:tc>
        <w:tc>
          <w:tcPr>
            <w:tcW w:w="456" w:type="dxa"/>
          </w:tcPr>
          <w:p w:rsidR="00B11497" w:rsidRDefault="00B11497" w:rsidP="00DC7F8A">
            <w:pPr>
              <w:jc w:val="both"/>
              <w:rPr>
                <w:rFonts w:ascii="Times New Roman" w:hAnsi="Times New Roman" w:cs="Times New Roman"/>
                <w:sz w:val="20"/>
                <w:lang w:val="en-US"/>
              </w:rPr>
            </w:pPr>
            <w:r>
              <w:rPr>
                <w:rFonts w:ascii="Times New Roman" w:hAnsi="Times New Roman" w:cs="Times New Roman"/>
                <w:sz w:val="20"/>
                <w:lang w:val="en-US"/>
              </w:rPr>
              <w:t>17</w:t>
            </w:r>
          </w:p>
        </w:tc>
        <w:tc>
          <w:tcPr>
            <w:tcW w:w="459" w:type="dxa"/>
          </w:tcPr>
          <w:p w:rsidR="00B11497" w:rsidRDefault="00B11497" w:rsidP="00DC7F8A">
            <w:pPr>
              <w:jc w:val="both"/>
              <w:rPr>
                <w:rFonts w:ascii="Times New Roman" w:hAnsi="Times New Roman" w:cs="Times New Roman"/>
                <w:sz w:val="20"/>
                <w:lang w:val="en-US"/>
              </w:rPr>
            </w:pPr>
            <w:r>
              <w:rPr>
                <w:rFonts w:ascii="Times New Roman" w:hAnsi="Times New Roman" w:cs="Times New Roman"/>
                <w:sz w:val="20"/>
                <w:lang w:val="en-US"/>
              </w:rPr>
              <w:t>21</w:t>
            </w:r>
          </w:p>
        </w:tc>
        <w:tc>
          <w:tcPr>
            <w:tcW w:w="501" w:type="dxa"/>
          </w:tcPr>
          <w:p w:rsidR="00B11497" w:rsidRDefault="00B11497" w:rsidP="00DC7F8A">
            <w:pPr>
              <w:jc w:val="both"/>
              <w:rPr>
                <w:rFonts w:ascii="Times New Roman" w:hAnsi="Times New Roman" w:cs="Times New Roman"/>
                <w:sz w:val="20"/>
                <w:lang w:val="en-US"/>
              </w:rPr>
            </w:pPr>
            <w:r>
              <w:rPr>
                <w:rFonts w:ascii="Times New Roman" w:hAnsi="Times New Roman" w:cs="Times New Roman"/>
                <w:sz w:val="20"/>
                <w:lang w:val="en-US"/>
              </w:rPr>
              <w:t>25</w:t>
            </w:r>
          </w:p>
        </w:tc>
        <w:tc>
          <w:tcPr>
            <w:tcW w:w="456" w:type="dxa"/>
          </w:tcPr>
          <w:p w:rsidR="00B11497" w:rsidRDefault="00B11497" w:rsidP="00DC7F8A">
            <w:pPr>
              <w:jc w:val="both"/>
              <w:rPr>
                <w:rFonts w:ascii="Times New Roman" w:hAnsi="Times New Roman" w:cs="Times New Roman"/>
                <w:sz w:val="20"/>
                <w:lang w:val="en-US"/>
              </w:rPr>
            </w:pPr>
            <w:r>
              <w:rPr>
                <w:rFonts w:ascii="Times New Roman" w:hAnsi="Times New Roman" w:cs="Times New Roman"/>
                <w:sz w:val="20"/>
                <w:lang w:val="en-US"/>
              </w:rPr>
              <w:t>26</w:t>
            </w:r>
          </w:p>
        </w:tc>
        <w:tc>
          <w:tcPr>
            <w:tcW w:w="504" w:type="dxa"/>
          </w:tcPr>
          <w:p w:rsidR="00B11497" w:rsidRDefault="00B11497" w:rsidP="00DC7F8A">
            <w:pPr>
              <w:jc w:val="both"/>
              <w:rPr>
                <w:rFonts w:ascii="Times New Roman" w:hAnsi="Times New Roman" w:cs="Times New Roman"/>
                <w:sz w:val="20"/>
                <w:lang w:val="en-US"/>
              </w:rPr>
            </w:pPr>
            <w:r>
              <w:rPr>
                <w:rFonts w:ascii="Times New Roman" w:hAnsi="Times New Roman" w:cs="Times New Roman"/>
                <w:sz w:val="20"/>
                <w:lang w:val="en-US"/>
              </w:rPr>
              <w:t>25</w:t>
            </w:r>
          </w:p>
        </w:tc>
        <w:tc>
          <w:tcPr>
            <w:tcW w:w="504" w:type="dxa"/>
          </w:tcPr>
          <w:p w:rsidR="00B11497" w:rsidRDefault="00B11497" w:rsidP="00DC7F8A">
            <w:pPr>
              <w:jc w:val="both"/>
              <w:rPr>
                <w:rFonts w:ascii="Times New Roman" w:hAnsi="Times New Roman" w:cs="Times New Roman"/>
                <w:sz w:val="20"/>
                <w:lang w:val="en-US"/>
              </w:rPr>
            </w:pPr>
            <w:r>
              <w:rPr>
                <w:rFonts w:ascii="Times New Roman" w:hAnsi="Times New Roman" w:cs="Times New Roman"/>
                <w:sz w:val="20"/>
                <w:lang w:val="en-US"/>
              </w:rPr>
              <w:t>21</w:t>
            </w:r>
          </w:p>
        </w:tc>
        <w:tc>
          <w:tcPr>
            <w:tcW w:w="492" w:type="dxa"/>
          </w:tcPr>
          <w:p w:rsidR="00B11497" w:rsidRDefault="00B11497" w:rsidP="00DC7F8A">
            <w:pPr>
              <w:jc w:val="both"/>
              <w:rPr>
                <w:rFonts w:ascii="Times New Roman" w:hAnsi="Times New Roman" w:cs="Times New Roman"/>
                <w:sz w:val="20"/>
                <w:lang w:val="en-US"/>
              </w:rPr>
            </w:pPr>
            <w:r>
              <w:rPr>
                <w:rFonts w:ascii="Times New Roman" w:hAnsi="Times New Roman" w:cs="Times New Roman"/>
                <w:sz w:val="20"/>
                <w:lang w:val="en-US"/>
              </w:rPr>
              <w:t>23</w:t>
            </w:r>
          </w:p>
        </w:tc>
        <w:tc>
          <w:tcPr>
            <w:tcW w:w="456" w:type="dxa"/>
          </w:tcPr>
          <w:p w:rsidR="00B11497" w:rsidRDefault="00B11497" w:rsidP="00DC7F8A">
            <w:pPr>
              <w:jc w:val="both"/>
              <w:rPr>
                <w:rFonts w:ascii="Times New Roman" w:hAnsi="Times New Roman" w:cs="Times New Roman"/>
                <w:sz w:val="20"/>
                <w:lang w:val="en-US"/>
              </w:rPr>
            </w:pPr>
            <w:r>
              <w:rPr>
                <w:rFonts w:ascii="Times New Roman" w:hAnsi="Times New Roman" w:cs="Times New Roman"/>
                <w:sz w:val="20"/>
                <w:lang w:val="en-US"/>
              </w:rPr>
              <w:t>24</w:t>
            </w:r>
          </w:p>
        </w:tc>
        <w:tc>
          <w:tcPr>
            <w:tcW w:w="502" w:type="dxa"/>
          </w:tcPr>
          <w:p w:rsidR="00B11497" w:rsidRDefault="00B11497" w:rsidP="00DC7F8A">
            <w:pPr>
              <w:jc w:val="both"/>
              <w:rPr>
                <w:rFonts w:ascii="Times New Roman" w:hAnsi="Times New Roman" w:cs="Times New Roman"/>
                <w:sz w:val="20"/>
                <w:lang w:val="en-US"/>
              </w:rPr>
            </w:pPr>
            <w:r>
              <w:rPr>
                <w:rFonts w:ascii="Times New Roman" w:hAnsi="Times New Roman" w:cs="Times New Roman"/>
                <w:sz w:val="20"/>
                <w:lang w:val="en-US"/>
              </w:rPr>
              <w:t>25</w:t>
            </w:r>
          </w:p>
        </w:tc>
      </w:tr>
      <w:tr w:rsidR="00B11497" w:rsidTr="00DC7F8A">
        <w:tc>
          <w:tcPr>
            <w:tcW w:w="2912" w:type="dxa"/>
          </w:tcPr>
          <w:p w:rsidR="00B11497" w:rsidRPr="00CF08BB" w:rsidRDefault="00B11497" w:rsidP="00DC7F8A">
            <w:pPr>
              <w:jc w:val="both"/>
              <w:rPr>
                <w:rFonts w:ascii="Times New Roman" w:hAnsi="Times New Roman" w:cs="Times New Roman"/>
                <w:sz w:val="20"/>
              </w:rPr>
            </w:pPr>
            <w:r w:rsidRPr="00CF08BB">
              <w:rPr>
                <w:rFonts w:ascii="Times New Roman" w:hAnsi="Times New Roman" w:cs="Times New Roman"/>
                <w:sz w:val="20"/>
              </w:rPr>
              <w:t xml:space="preserve">Управление образованием и исследованиями (направление публикаций: образование и преподавательская деятельность, мероприятия, форумы и события по теме и </w:t>
            </w:r>
            <w:proofErr w:type="spellStart"/>
            <w:r w:rsidRPr="00CF08BB">
              <w:rPr>
                <w:rFonts w:ascii="Times New Roman" w:hAnsi="Times New Roman" w:cs="Times New Roman"/>
                <w:sz w:val="20"/>
              </w:rPr>
              <w:t>т.д</w:t>
            </w:r>
            <w:proofErr w:type="spellEnd"/>
            <w:r w:rsidRPr="00CF08BB">
              <w:rPr>
                <w:rFonts w:ascii="Times New Roman" w:hAnsi="Times New Roman" w:cs="Times New Roman"/>
                <w:sz w:val="20"/>
              </w:rPr>
              <w:t>).</w:t>
            </w:r>
          </w:p>
        </w:tc>
        <w:tc>
          <w:tcPr>
            <w:tcW w:w="702" w:type="dxa"/>
          </w:tcPr>
          <w:p w:rsidR="00B11497" w:rsidRDefault="00B11497" w:rsidP="00DC7F8A">
            <w:pPr>
              <w:jc w:val="both"/>
              <w:rPr>
                <w:rFonts w:ascii="Times New Roman" w:hAnsi="Times New Roman" w:cs="Times New Roman"/>
                <w:sz w:val="20"/>
                <w:lang w:val="en-US"/>
              </w:rPr>
            </w:pPr>
            <w:r>
              <w:rPr>
                <w:rFonts w:ascii="Times New Roman" w:hAnsi="Times New Roman" w:cs="Times New Roman"/>
                <w:sz w:val="20"/>
                <w:lang w:val="en-US"/>
              </w:rPr>
              <w:t>21</w:t>
            </w:r>
          </w:p>
        </w:tc>
        <w:tc>
          <w:tcPr>
            <w:tcW w:w="494" w:type="dxa"/>
          </w:tcPr>
          <w:p w:rsidR="00B11497" w:rsidRDefault="00B11497" w:rsidP="00DC7F8A">
            <w:pPr>
              <w:jc w:val="both"/>
              <w:rPr>
                <w:rFonts w:ascii="Times New Roman" w:hAnsi="Times New Roman" w:cs="Times New Roman"/>
                <w:sz w:val="20"/>
                <w:lang w:val="en-US"/>
              </w:rPr>
            </w:pPr>
            <w:r>
              <w:rPr>
                <w:rFonts w:ascii="Times New Roman" w:hAnsi="Times New Roman" w:cs="Times New Roman"/>
                <w:sz w:val="20"/>
                <w:lang w:val="en-US"/>
              </w:rPr>
              <w:t>23</w:t>
            </w:r>
          </w:p>
        </w:tc>
        <w:tc>
          <w:tcPr>
            <w:tcW w:w="456" w:type="dxa"/>
          </w:tcPr>
          <w:p w:rsidR="00B11497" w:rsidRDefault="00B11497" w:rsidP="00DC7F8A">
            <w:pPr>
              <w:jc w:val="both"/>
              <w:rPr>
                <w:rFonts w:ascii="Times New Roman" w:hAnsi="Times New Roman" w:cs="Times New Roman"/>
                <w:sz w:val="20"/>
                <w:lang w:val="en-US"/>
              </w:rPr>
            </w:pPr>
            <w:r>
              <w:rPr>
                <w:rFonts w:ascii="Times New Roman" w:hAnsi="Times New Roman" w:cs="Times New Roman"/>
                <w:sz w:val="20"/>
                <w:lang w:val="en-US"/>
              </w:rPr>
              <w:t>22</w:t>
            </w:r>
          </w:p>
        </w:tc>
        <w:tc>
          <w:tcPr>
            <w:tcW w:w="459" w:type="dxa"/>
          </w:tcPr>
          <w:p w:rsidR="00B11497" w:rsidRDefault="00B11497" w:rsidP="00DC7F8A">
            <w:pPr>
              <w:jc w:val="both"/>
              <w:rPr>
                <w:rFonts w:ascii="Times New Roman" w:hAnsi="Times New Roman" w:cs="Times New Roman"/>
                <w:sz w:val="20"/>
                <w:lang w:val="en-US"/>
              </w:rPr>
            </w:pPr>
            <w:r>
              <w:rPr>
                <w:rFonts w:ascii="Times New Roman" w:hAnsi="Times New Roman" w:cs="Times New Roman"/>
                <w:sz w:val="20"/>
                <w:lang w:val="en-US"/>
              </w:rPr>
              <w:t>21</w:t>
            </w:r>
          </w:p>
        </w:tc>
        <w:tc>
          <w:tcPr>
            <w:tcW w:w="501" w:type="dxa"/>
          </w:tcPr>
          <w:p w:rsidR="00B11497" w:rsidRDefault="00B11497" w:rsidP="00DC7F8A">
            <w:pPr>
              <w:jc w:val="both"/>
              <w:rPr>
                <w:rFonts w:ascii="Times New Roman" w:hAnsi="Times New Roman" w:cs="Times New Roman"/>
                <w:sz w:val="20"/>
                <w:lang w:val="en-US"/>
              </w:rPr>
            </w:pPr>
            <w:r>
              <w:rPr>
                <w:rFonts w:ascii="Times New Roman" w:hAnsi="Times New Roman" w:cs="Times New Roman"/>
                <w:sz w:val="20"/>
                <w:lang w:val="en-US"/>
              </w:rPr>
              <w:t>21</w:t>
            </w:r>
          </w:p>
        </w:tc>
        <w:tc>
          <w:tcPr>
            <w:tcW w:w="456" w:type="dxa"/>
          </w:tcPr>
          <w:p w:rsidR="00B11497" w:rsidRDefault="00B11497" w:rsidP="00DC7F8A">
            <w:pPr>
              <w:jc w:val="both"/>
              <w:rPr>
                <w:rFonts w:ascii="Times New Roman" w:hAnsi="Times New Roman" w:cs="Times New Roman"/>
                <w:sz w:val="20"/>
                <w:lang w:val="en-US"/>
              </w:rPr>
            </w:pPr>
            <w:r>
              <w:rPr>
                <w:rFonts w:ascii="Times New Roman" w:hAnsi="Times New Roman" w:cs="Times New Roman"/>
                <w:sz w:val="20"/>
                <w:lang w:val="en-US"/>
              </w:rPr>
              <w:t>22</w:t>
            </w:r>
          </w:p>
        </w:tc>
        <w:tc>
          <w:tcPr>
            <w:tcW w:w="504" w:type="dxa"/>
          </w:tcPr>
          <w:p w:rsidR="00B11497" w:rsidRDefault="00B11497" w:rsidP="00DC7F8A">
            <w:pPr>
              <w:jc w:val="both"/>
              <w:rPr>
                <w:rFonts w:ascii="Times New Roman" w:hAnsi="Times New Roman" w:cs="Times New Roman"/>
                <w:sz w:val="20"/>
                <w:lang w:val="en-US"/>
              </w:rPr>
            </w:pPr>
            <w:r>
              <w:rPr>
                <w:rFonts w:ascii="Times New Roman" w:hAnsi="Times New Roman" w:cs="Times New Roman"/>
                <w:sz w:val="20"/>
                <w:lang w:val="en-US"/>
              </w:rPr>
              <w:t>23</w:t>
            </w:r>
          </w:p>
        </w:tc>
        <w:tc>
          <w:tcPr>
            <w:tcW w:w="504" w:type="dxa"/>
          </w:tcPr>
          <w:p w:rsidR="00B11497" w:rsidRDefault="00B11497" w:rsidP="00DC7F8A">
            <w:pPr>
              <w:jc w:val="both"/>
              <w:rPr>
                <w:rFonts w:ascii="Times New Roman" w:hAnsi="Times New Roman" w:cs="Times New Roman"/>
                <w:sz w:val="20"/>
                <w:lang w:val="en-US"/>
              </w:rPr>
            </w:pPr>
            <w:r>
              <w:rPr>
                <w:rFonts w:ascii="Times New Roman" w:hAnsi="Times New Roman" w:cs="Times New Roman"/>
                <w:sz w:val="20"/>
                <w:lang w:val="en-US"/>
              </w:rPr>
              <w:t>23</w:t>
            </w:r>
          </w:p>
        </w:tc>
        <w:tc>
          <w:tcPr>
            <w:tcW w:w="492" w:type="dxa"/>
          </w:tcPr>
          <w:p w:rsidR="00B11497" w:rsidRDefault="00B11497" w:rsidP="00DC7F8A">
            <w:pPr>
              <w:jc w:val="both"/>
              <w:rPr>
                <w:rFonts w:ascii="Times New Roman" w:hAnsi="Times New Roman" w:cs="Times New Roman"/>
                <w:sz w:val="20"/>
                <w:lang w:val="en-US"/>
              </w:rPr>
            </w:pPr>
            <w:r>
              <w:rPr>
                <w:rFonts w:ascii="Times New Roman" w:hAnsi="Times New Roman" w:cs="Times New Roman"/>
                <w:sz w:val="20"/>
                <w:lang w:val="en-US"/>
              </w:rPr>
              <w:t>22</w:t>
            </w:r>
          </w:p>
        </w:tc>
        <w:tc>
          <w:tcPr>
            <w:tcW w:w="456" w:type="dxa"/>
          </w:tcPr>
          <w:p w:rsidR="00B11497" w:rsidRDefault="00B11497" w:rsidP="00DC7F8A">
            <w:pPr>
              <w:jc w:val="both"/>
              <w:rPr>
                <w:rFonts w:ascii="Times New Roman" w:hAnsi="Times New Roman" w:cs="Times New Roman"/>
                <w:sz w:val="20"/>
                <w:lang w:val="en-US"/>
              </w:rPr>
            </w:pPr>
            <w:r>
              <w:rPr>
                <w:rFonts w:ascii="Times New Roman" w:hAnsi="Times New Roman" w:cs="Times New Roman"/>
                <w:sz w:val="20"/>
                <w:lang w:val="en-US"/>
              </w:rPr>
              <w:t>21</w:t>
            </w:r>
          </w:p>
        </w:tc>
        <w:tc>
          <w:tcPr>
            <w:tcW w:w="502" w:type="dxa"/>
          </w:tcPr>
          <w:p w:rsidR="00B11497" w:rsidRDefault="00B11497" w:rsidP="00DC7F8A">
            <w:pPr>
              <w:jc w:val="both"/>
              <w:rPr>
                <w:rFonts w:ascii="Times New Roman" w:hAnsi="Times New Roman" w:cs="Times New Roman"/>
                <w:sz w:val="20"/>
                <w:lang w:val="en-US"/>
              </w:rPr>
            </w:pPr>
            <w:r>
              <w:rPr>
                <w:rFonts w:ascii="Times New Roman" w:hAnsi="Times New Roman" w:cs="Times New Roman"/>
                <w:sz w:val="20"/>
                <w:lang w:val="en-US"/>
              </w:rPr>
              <w:t>20</w:t>
            </w:r>
          </w:p>
        </w:tc>
      </w:tr>
      <w:tr w:rsidR="00B11497" w:rsidTr="00DC7F8A">
        <w:tc>
          <w:tcPr>
            <w:tcW w:w="2912" w:type="dxa"/>
          </w:tcPr>
          <w:p w:rsidR="00B11497" w:rsidRPr="00CF08BB" w:rsidRDefault="00B11497" w:rsidP="00DC7F8A">
            <w:pPr>
              <w:jc w:val="both"/>
              <w:rPr>
                <w:rFonts w:ascii="Times New Roman" w:hAnsi="Times New Roman" w:cs="Times New Roman"/>
                <w:sz w:val="20"/>
              </w:rPr>
            </w:pPr>
            <w:r w:rsidRPr="00CF08BB">
              <w:rPr>
                <w:rFonts w:ascii="Times New Roman" w:hAnsi="Times New Roman" w:cs="Times New Roman"/>
                <w:sz w:val="20"/>
              </w:rPr>
              <w:t xml:space="preserve">Наука и техника (направление публикаций: научно-технические форумы, высокие технологии, инженерные технологии, </w:t>
            </w:r>
            <w:r>
              <w:rPr>
                <w:rFonts w:ascii="Times New Roman" w:hAnsi="Times New Roman" w:cs="Times New Roman"/>
                <w:sz w:val="20"/>
                <w:lang w:val="en-US"/>
              </w:rPr>
              <w:t>IT</w:t>
            </w:r>
            <w:r w:rsidRPr="00CF08BB">
              <w:rPr>
                <w:rFonts w:ascii="Times New Roman" w:hAnsi="Times New Roman" w:cs="Times New Roman"/>
                <w:sz w:val="20"/>
              </w:rPr>
              <w:t>-технологии, информатика, медицинские исследования и т.д.)</w:t>
            </w:r>
          </w:p>
        </w:tc>
        <w:tc>
          <w:tcPr>
            <w:tcW w:w="702" w:type="dxa"/>
          </w:tcPr>
          <w:p w:rsidR="00B11497" w:rsidRDefault="00B11497" w:rsidP="00DC7F8A">
            <w:pPr>
              <w:jc w:val="both"/>
              <w:rPr>
                <w:rFonts w:ascii="Times New Roman" w:hAnsi="Times New Roman" w:cs="Times New Roman"/>
                <w:sz w:val="20"/>
                <w:lang w:val="en-US"/>
              </w:rPr>
            </w:pPr>
            <w:r>
              <w:rPr>
                <w:rFonts w:ascii="Times New Roman" w:hAnsi="Times New Roman" w:cs="Times New Roman"/>
                <w:sz w:val="20"/>
                <w:lang w:val="en-US"/>
              </w:rPr>
              <w:t>7</w:t>
            </w:r>
          </w:p>
        </w:tc>
        <w:tc>
          <w:tcPr>
            <w:tcW w:w="494" w:type="dxa"/>
          </w:tcPr>
          <w:p w:rsidR="00B11497" w:rsidRDefault="00B11497" w:rsidP="00DC7F8A">
            <w:pPr>
              <w:jc w:val="both"/>
              <w:rPr>
                <w:rFonts w:ascii="Times New Roman" w:hAnsi="Times New Roman" w:cs="Times New Roman"/>
                <w:sz w:val="20"/>
                <w:lang w:val="en-US"/>
              </w:rPr>
            </w:pPr>
            <w:r>
              <w:rPr>
                <w:rFonts w:ascii="Times New Roman" w:hAnsi="Times New Roman" w:cs="Times New Roman"/>
                <w:sz w:val="20"/>
                <w:lang w:val="en-US"/>
              </w:rPr>
              <w:t>8</w:t>
            </w:r>
          </w:p>
        </w:tc>
        <w:tc>
          <w:tcPr>
            <w:tcW w:w="456" w:type="dxa"/>
          </w:tcPr>
          <w:p w:rsidR="00B11497" w:rsidRDefault="00B11497" w:rsidP="00DC7F8A">
            <w:pPr>
              <w:jc w:val="both"/>
              <w:rPr>
                <w:rFonts w:ascii="Times New Roman" w:hAnsi="Times New Roman" w:cs="Times New Roman"/>
                <w:sz w:val="20"/>
                <w:lang w:val="en-US"/>
              </w:rPr>
            </w:pPr>
            <w:r>
              <w:rPr>
                <w:rFonts w:ascii="Times New Roman" w:hAnsi="Times New Roman" w:cs="Times New Roman"/>
                <w:sz w:val="20"/>
                <w:lang w:val="en-US"/>
              </w:rPr>
              <w:t>10</w:t>
            </w:r>
          </w:p>
        </w:tc>
        <w:tc>
          <w:tcPr>
            <w:tcW w:w="459" w:type="dxa"/>
          </w:tcPr>
          <w:p w:rsidR="00B11497" w:rsidRDefault="00B11497" w:rsidP="00DC7F8A">
            <w:pPr>
              <w:jc w:val="both"/>
              <w:rPr>
                <w:rFonts w:ascii="Times New Roman" w:hAnsi="Times New Roman" w:cs="Times New Roman"/>
                <w:sz w:val="20"/>
                <w:lang w:val="en-US"/>
              </w:rPr>
            </w:pPr>
            <w:r>
              <w:rPr>
                <w:rFonts w:ascii="Times New Roman" w:hAnsi="Times New Roman" w:cs="Times New Roman"/>
                <w:sz w:val="20"/>
                <w:lang w:val="en-US"/>
              </w:rPr>
              <w:t>11</w:t>
            </w:r>
          </w:p>
        </w:tc>
        <w:tc>
          <w:tcPr>
            <w:tcW w:w="501" w:type="dxa"/>
          </w:tcPr>
          <w:p w:rsidR="00B11497" w:rsidRDefault="00B11497" w:rsidP="00DC7F8A">
            <w:pPr>
              <w:jc w:val="both"/>
              <w:rPr>
                <w:rFonts w:ascii="Times New Roman" w:hAnsi="Times New Roman" w:cs="Times New Roman"/>
                <w:sz w:val="20"/>
                <w:lang w:val="en-US"/>
              </w:rPr>
            </w:pPr>
            <w:r>
              <w:rPr>
                <w:rFonts w:ascii="Times New Roman" w:hAnsi="Times New Roman" w:cs="Times New Roman"/>
                <w:sz w:val="20"/>
                <w:lang w:val="en-US"/>
              </w:rPr>
              <w:t>10</w:t>
            </w:r>
          </w:p>
        </w:tc>
        <w:tc>
          <w:tcPr>
            <w:tcW w:w="456" w:type="dxa"/>
          </w:tcPr>
          <w:p w:rsidR="00B11497" w:rsidRDefault="00B11497" w:rsidP="00DC7F8A">
            <w:pPr>
              <w:jc w:val="both"/>
              <w:rPr>
                <w:rFonts w:ascii="Times New Roman" w:hAnsi="Times New Roman" w:cs="Times New Roman"/>
                <w:sz w:val="20"/>
                <w:lang w:val="en-US"/>
              </w:rPr>
            </w:pPr>
            <w:r>
              <w:rPr>
                <w:rFonts w:ascii="Times New Roman" w:hAnsi="Times New Roman" w:cs="Times New Roman"/>
                <w:sz w:val="20"/>
                <w:lang w:val="en-US"/>
              </w:rPr>
              <w:t>12</w:t>
            </w:r>
          </w:p>
        </w:tc>
        <w:tc>
          <w:tcPr>
            <w:tcW w:w="504" w:type="dxa"/>
          </w:tcPr>
          <w:p w:rsidR="00B11497" w:rsidRDefault="00B11497" w:rsidP="00DC7F8A">
            <w:pPr>
              <w:jc w:val="both"/>
              <w:rPr>
                <w:rFonts w:ascii="Times New Roman" w:hAnsi="Times New Roman" w:cs="Times New Roman"/>
                <w:sz w:val="20"/>
                <w:lang w:val="en-US"/>
              </w:rPr>
            </w:pPr>
            <w:r>
              <w:rPr>
                <w:rFonts w:ascii="Times New Roman" w:hAnsi="Times New Roman" w:cs="Times New Roman"/>
                <w:sz w:val="20"/>
                <w:lang w:val="en-US"/>
              </w:rPr>
              <w:t>12</w:t>
            </w:r>
          </w:p>
        </w:tc>
        <w:tc>
          <w:tcPr>
            <w:tcW w:w="504" w:type="dxa"/>
          </w:tcPr>
          <w:p w:rsidR="00B11497" w:rsidRDefault="00B11497" w:rsidP="00DC7F8A">
            <w:pPr>
              <w:jc w:val="both"/>
              <w:rPr>
                <w:rFonts w:ascii="Times New Roman" w:hAnsi="Times New Roman" w:cs="Times New Roman"/>
                <w:sz w:val="20"/>
                <w:lang w:val="en-US"/>
              </w:rPr>
            </w:pPr>
            <w:r>
              <w:rPr>
                <w:rFonts w:ascii="Times New Roman" w:hAnsi="Times New Roman" w:cs="Times New Roman"/>
                <w:sz w:val="20"/>
                <w:lang w:val="en-US"/>
              </w:rPr>
              <w:t>13</w:t>
            </w:r>
          </w:p>
        </w:tc>
        <w:tc>
          <w:tcPr>
            <w:tcW w:w="492" w:type="dxa"/>
          </w:tcPr>
          <w:p w:rsidR="00B11497" w:rsidRDefault="00B11497" w:rsidP="00DC7F8A">
            <w:pPr>
              <w:jc w:val="both"/>
              <w:rPr>
                <w:rFonts w:ascii="Times New Roman" w:hAnsi="Times New Roman" w:cs="Times New Roman"/>
                <w:sz w:val="20"/>
                <w:lang w:val="en-US"/>
              </w:rPr>
            </w:pPr>
            <w:r>
              <w:rPr>
                <w:rFonts w:ascii="Times New Roman" w:hAnsi="Times New Roman" w:cs="Times New Roman"/>
                <w:sz w:val="20"/>
                <w:lang w:val="en-US"/>
              </w:rPr>
              <w:t>10</w:t>
            </w:r>
          </w:p>
        </w:tc>
        <w:tc>
          <w:tcPr>
            <w:tcW w:w="456" w:type="dxa"/>
          </w:tcPr>
          <w:p w:rsidR="00B11497" w:rsidRDefault="00B11497" w:rsidP="00DC7F8A">
            <w:pPr>
              <w:jc w:val="both"/>
              <w:rPr>
                <w:rFonts w:ascii="Times New Roman" w:hAnsi="Times New Roman" w:cs="Times New Roman"/>
                <w:sz w:val="20"/>
                <w:lang w:val="en-US"/>
              </w:rPr>
            </w:pPr>
            <w:r>
              <w:rPr>
                <w:rFonts w:ascii="Times New Roman" w:hAnsi="Times New Roman" w:cs="Times New Roman"/>
                <w:sz w:val="20"/>
                <w:lang w:val="en-US"/>
              </w:rPr>
              <w:t>11</w:t>
            </w:r>
          </w:p>
        </w:tc>
        <w:tc>
          <w:tcPr>
            <w:tcW w:w="502" w:type="dxa"/>
          </w:tcPr>
          <w:p w:rsidR="00B11497" w:rsidRDefault="00B11497" w:rsidP="00DC7F8A">
            <w:pPr>
              <w:jc w:val="both"/>
              <w:rPr>
                <w:rFonts w:ascii="Times New Roman" w:hAnsi="Times New Roman" w:cs="Times New Roman"/>
                <w:sz w:val="20"/>
                <w:lang w:val="en-US"/>
              </w:rPr>
            </w:pPr>
            <w:r>
              <w:rPr>
                <w:rFonts w:ascii="Times New Roman" w:hAnsi="Times New Roman" w:cs="Times New Roman"/>
                <w:sz w:val="20"/>
                <w:lang w:val="en-US"/>
              </w:rPr>
              <w:t>12</w:t>
            </w:r>
          </w:p>
        </w:tc>
      </w:tr>
      <w:tr w:rsidR="00B11497" w:rsidTr="00DC7F8A">
        <w:tc>
          <w:tcPr>
            <w:tcW w:w="2912" w:type="dxa"/>
          </w:tcPr>
          <w:p w:rsidR="00B11497" w:rsidRPr="00CF08BB" w:rsidRDefault="00B11497" w:rsidP="00DC7F8A">
            <w:pPr>
              <w:jc w:val="both"/>
              <w:rPr>
                <w:rFonts w:ascii="Times New Roman" w:hAnsi="Times New Roman" w:cs="Times New Roman"/>
                <w:sz w:val="20"/>
              </w:rPr>
            </w:pPr>
            <w:r w:rsidRPr="00CF08BB">
              <w:rPr>
                <w:rFonts w:ascii="Times New Roman" w:hAnsi="Times New Roman" w:cs="Times New Roman"/>
                <w:sz w:val="20"/>
              </w:rPr>
              <w:t xml:space="preserve">Исследования в области градостроительства (направление публикаций: градостроительство, планирование архитектуры, инженерия и управление, ресурсы и окружающая среда, управление дорожным движением и </w:t>
            </w:r>
            <w:proofErr w:type="spellStart"/>
            <w:r w:rsidRPr="00CF08BB">
              <w:rPr>
                <w:rFonts w:ascii="Times New Roman" w:hAnsi="Times New Roman" w:cs="Times New Roman"/>
                <w:sz w:val="20"/>
              </w:rPr>
              <w:t>т.д</w:t>
            </w:r>
            <w:proofErr w:type="spellEnd"/>
            <w:r w:rsidRPr="00CF08BB">
              <w:rPr>
                <w:rFonts w:ascii="Times New Roman" w:hAnsi="Times New Roman" w:cs="Times New Roman"/>
                <w:sz w:val="20"/>
              </w:rPr>
              <w:t>).</w:t>
            </w:r>
          </w:p>
        </w:tc>
        <w:tc>
          <w:tcPr>
            <w:tcW w:w="702" w:type="dxa"/>
          </w:tcPr>
          <w:p w:rsidR="00B11497" w:rsidRDefault="00B11497" w:rsidP="00DC7F8A">
            <w:pPr>
              <w:jc w:val="both"/>
              <w:rPr>
                <w:rFonts w:ascii="Times New Roman" w:hAnsi="Times New Roman" w:cs="Times New Roman"/>
                <w:sz w:val="20"/>
                <w:lang w:val="en-US"/>
              </w:rPr>
            </w:pPr>
            <w:r>
              <w:rPr>
                <w:rFonts w:ascii="Times New Roman" w:hAnsi="Times New Roman" w:cs="Times New Roman"/>
                <w:sz w:val="20"/>
                <w:lang w:val="en-US"/>
              </w:rPr>
              <w:t>13</w:t>
            </w:r>
          </w:p>
        </w:tc>
        <w:tc>
          <w:tcPr>
            <w:tcW w:w="494" w:type="dxa"/>
          </w:tcPr>
          <w:p w:rsidR="00B11497" w:rsidRDefault="00B11497" w:rsidP="00DC7F8A">
            <w:pPr>
              <w:jc w:val="both"/>
              <w:rPr>
                <w:rFonts w:ascii="Times New Roman" w:hAnsi="Times New Roman" w:cs="Times New Roman"/>
                <w:sz w:val="20"/>
                <w:lang w:val="en-US"/>
              </w:rPr>
            </w:pPr>
            <w:r>
              <w:rPr>
                <w:rFonts w:ascii="Times New Roman" w:hAnsi="Times New Roman" w:cs="Times New Roman"/>
                <w:sz w:val="20"/>
                <w:lang w:val="en-US"/>
              </w:rPr>
              <w:t>15</w:t>
            </w:r>
          </w:p>
        </w:tc>
        <w:tc>
          <w:tcPr>
            <w:tcW w:w="456" w:type="dxa"/>
          </w:tcPr>
          <w:p w:rsidR="00B11497" w:rsidRDefault="00B11497" w:rsidP="00DC7F8A">
            <w:pPr>
              <w:jc w:val="both"/>
              <w:rPr>
                <w:rFonts w:ascii="Times New Roman" w:hAnsi="Times New Roman" w:cs="Times New Roman"/>
                <w:sz w:val="20"/>
                <w:lang w:val="en-US"/>
              </w:rPr>
            </w:pPr>
            <w:r>
              <w:rPr>
                <w:rFonts w:ascii="Times New Roman" w:hAnsi="Times New Roman" w:cs="Times New Roman"/>
                <w:sz w:val="20"/>
                <w:lang w:val="en-US"/>
              </w:rPr>
              <w:t>14</w:t>
            </w:r>
          </w:p>
        </w:tc>
        <w:tc>
          <w:tcPr>
            <w:tcW w:w="459" w:type="dxa"/>
          </w:tcPr>
          <w:p w:rsidR="00B11497" w:rsidRDefault="00B11497" w:rsidP="00DC7F8A">
            <w:pPr>
              <w:jc w:val="both"/>
              <w:rPr>
                <w:rFonts w:ascii="Times New Roman" w:hAnsi="Times New Roman" w:cs="Times New Roman"/>
                <w:sz w:val="20"/>
                <w:lang w:val="en-US"/>
              </w:rPr>
            </w:pPr>
            <w:r>
              <w:rPr>
                <w:rFonts w:ascii="Times New Roman" w:hAnsi="Times New Roman" w:cs="Times New Roman"/>
                <w:sz w:val="20"/>
                <w:lang w:val="en-US"/>
              </w:rPr>
              <w:t>18</w:t>
            </w:r>
          </w:p>
        </w:tc>
        <w:tc>
          <w:tcPr>
            <w:tcW w:w="501" w:type="dxa"/>
          </w:tcPr>
          <w:p w:rsidR="00B11497" w:rsidRDefault="00B11497" w:rsidP="00DC7F8A">
            <w:pPr>
              <w:jc w:val="both"/>
              <w:rPr>
                <w:rFonts w:ascii="Times New Roman" w:hAnsi="Times New Roman" w:cs="Times New Roman"/>
                <w:sz w:val="20"/>
                <w:lang w:val="en-US"/>
              </w:rPr>
            </w:pPr>
            <w:r>
              <w:rPr>
                <w:rFonts w:ascii="Times New Roman" w:hAnsi="Times New Roman" w:cs="Times New Roman"/>
                <w:sz w:val="20"/>
                <w:lang w:val="en-US"/>
              </w:rPr>
              <w:t>15</w:t>
            </w:r>
          </w:p>
        </w:tc>
        <w:tc>
          <w:tcPr>
            <w:tcW w:w="456" w:type="dxa"/>
          </w:tcPr>
          <w:p w:rsidR="00B11497" w:rsidRDefault="00B11497" w:rsidP="00DC7F8A">
            <w:pPr>
              <w:jc w:val="both"/>
              <w:rPr>
                <w:rFonts w:ascii="Times New Roman" w:hAnsi="Times New Roman" w:cs="Times New Roman"/>
                <w:sz w:val="20"/>
                <w:lang w:val="en-US"/>
              </w:rPr>
            </w:pPr>
            <w:r>
              <w:rPr>
                <w:rFonts w:ascii="Times New Roman" w:hAnsi="Times New Roman" w:cs="Times New Roman"/>
                <w:sz w:val="20"/>
                <w:lang w:val="en-US"/>
              </w:rPr>
              <w:t>12</w:t>
            </w:r>
          </w:p>
        </w:tc>
        <w:tc>
          <w:tcPr>
            <w:tcW w:w="504" w:type="dxa"/>
          </w:tcPr>
          <w:p w:rsidR="00B11497" w:rsidRDefault="00B11497" w:rsidP="00DC7F8A">
            <w:pPr>
              <w:jc w:val="both"/>
              <w:rPr>
                <w:rFonts w:ascii="Times New Roman" w:hAnsi="Times New Roman" w:cs="Times New Roman"/>
                <w:sz w:val="20"/>
                <w:lang w:val="en-US"/>
              </w:rPr>
            </w:pPr>
            <w:r>
              <w:rPr>
                <w:rFonts w:ascii="Times New Roman" w:hAnsi="Times New Roman" w:cs="Times New Roman"/>
                <w:sz w:val="20"/>
                <w:lang w:val="en-US"/>
              </w:rPr>
              <w:t>13</w:t>
            </w:r>
          </w:p>
        </w:tc>
        <w:tc>
          <w:tcPr>
            <w:tcW w:w="504" w:type="dxa"/>
          </w:tcPr>
          <w:p w:rsidR="00B11497" w:rsidRDefault="00B11497" w:rsidP="00DC7F8A">
            <w:pPr>
              <w:jc w:val="both"/>
              <w:rPr>
                <w:rFonts w:ascii="Times New Roman" w:hAnsi="Times New Roman" w:cs="Times New Roman"/>
                <w:sz w:val="20"/>
                <w:lang w:val="en-US"/>
              </w:rPr>
            </w:pPr>
            <w:r>
              <w:rPr>
                <w:rFonts w:ascii="Times New Roman" w:hAnsi="Times New Roman" w:cs="Times New Roman"/>
                <w:sz w:val="20"/>
                <w:lang w:val="en-US"/>
              </w:rPr>
              <w:t>14</w:t>
            </w:r>
          </w:p>
        </w:tc>
        <w:tc>
          <w:tcPr>
            <w:tcW w:w="492" w:type="dxa"/>
          </w:tcPr>
          <w:p w:rsidR="00B11497" w:rsidRDefault="00B11497" w:rsidP="00DC7F8A">
            <w:pPr>
              <w:jc w:val="both"/>
              <w:rPr>
                <w:rFonts w:ascii="Times New Roman" w:hAnsi="Times New Roman" w:cs="Times New Roman"/>
                <w:sz w:val="20"/>
                <w:lang w:val="en-US"/>
              </w:rPr>
            </w:pPr>
            <w:r>
              <w:rPr>
                <w:rFonts w:ascii="Times New Roman" w:hAnsi="Times New Roman" w:cs="Times New Roman"/>
                <w:sz w:val="20"/>
                <w:lang w:val="en-US"/>
              </w:rPr>
              <w:t>15</w:t>
            </w:r>
          </w:p>
        </w:tc>
        <w:tc>
          <w:tcPr>
            <w:tcW w:w="456" w:type="dxa"/>
          </w:tcPr>
          <w:p w:rsidR="00B11497" w:rsidRDefault="00B11497" w:rsidP="00DC7F8A">
            <w:pPr>
              <w:jc w:val="both"/>
              <w:rPr>
                <w:rFonts w:ascii="Times New Roman" w:hAnsi="Times New Roman" w:cs="Times New Roman"/>
                <w:sz w:val="20"/>
                <w:lang w:val="en-US"/>
              </w:rPr>
            </w:pPr>
            <w:r>
              <w:rPr>
                <w:rFonts w:ascii="Times New Roman" w:hAnsi="Times New Roman" w:cs="Times New Roman"/>
                <w:sz w:val="20"/>
                <w:lang w:val="en-US"/>
              </w:rPr>
              <w:t>16</w:t>
            </w:r>
          </w:p>
        </w:tc>
        <w:tc>
          <w:tcPr>
            <w:tcW w:w="502" w:type="dxa"/>
          </w:tcPr>
          <w:p w:rsidR="00B11497" w:rsidRDefault="00B11497" w:rsidP="00DC7F8A">
            <w:pPr>
              <w:jc w:val="both"/>
              <w:rPr>
                <w:rFonts w:ascii="Times New Roman" w:hAnsi="Times New Roman" w:cs="Times New Roman"/>
                <w:sz w:val="20"/>
                <w:lang w:val="en-US"/>
              </w:rPr>
            </w:pPr>
            <w:r>
              <w:rPr>
                <w:rFonts w:ascii="Times New Roman" w:hAnsi="Times New Roman" w:cs="Times New Roman"/>
                <w:sz w:val="20"/>
                <w:lang w:val="en-US"/>
              </w:rPr>
              <w:t>20</w:t>
            </w:r>
          </w:p>
        </w:tc>
      </w:tr>
    </w:tbl>
    <w:p w:rsidR="00B11497" w:rsidRDefault="00B11497" w:rsidP="00B11497">
      <w:pPr>
        <w:rPr>
          <w:lang w:eastAsia="ru-RU"/>
        </w:rPr>
      </w:pPr>
    </w:p>
    <w:p w:rsidR="00B11497" w:rsidRPr="00440124" w:rsidRDefault="00B11497" w:rsidP="00B11497">
      <w:pPr>
        <w:spacing w:line="360" w:lineRule="auto"/>
        <w:jc w:val="both"/>
        <w:rPr>
          <w:rFonts w:ascii="Times New Roman" w:hAnsi="Times New Roman" w:cs="Times New Roman"/>
          <w:sz w:val="28"/>
          <w:szCs w:val="28"/>
        </w:rPr>
      </w:pPr>
      <w:r>
        <w:t xml:space="preserve">        </w:t>
      </w:r>
      <w:r w:rsidRPr="00440124">
        <w:rPr>
          <w:rFonts w:ascii="Times New Roman" w:hAnsi="Times New Roman" w:cs="Times New Roman"/>
          <w:sz w:val="28"/>
          <w:szCs w:val="28"/>
        </w:rPr>
        <w:t xml:space="preserve"> Как указывалось выше, в китайских журнала, рублики имеют более широкий профиль</w:t>
      </w:r>
      <w:r>
        <w:rPr>
          <w:rFonts w:ascii="Times New Roman" w:hAnsi="Times New Roman" w:cs="Times New Roman"/>
          <w:sz w:val="28"/>
          <w:szCs w:val="28"/>
        </w:rPr>
        <w:t xml:space="preserve">, что практически не дает возможность выбрать актуальную проблематику. Тем не менее они показывают, что в профильном журнале ¾ статей связано с трудом лишь косвенно, отражая проблемы образования, науки, градостроительства. </w:t>
      </w:r>
    </w:p>
    <w:p w:rsidR="00B11497" w:rsidRDefault="00B11497" w:rsidP="00B11497">
      <w:pPr>
        <w:spacing w:line="360" w:lineRule="auto"/>
        <w:jc w:val="both"/>
        <w:rPr>
          <w:rFonts w:ascii="Times New Roman" w:hAnsi="Times New Roman" w:cs="Times New Roman"/>
          <w:sz w:val="28"/>
          <w:szCs w:val="28"/>
          <w:lang w:eastAsia="ru-RU"/>
        </w:rPr>
      </w:pPr>
      <w:r>
        <w:rPr>
          <w:lang w:eastAsia="ru-RU"/>
        </w:rPr>
        <w:t xml:space="preserve">        </w:t>
      </w:r>
      <w:r w:rsidRPr="00440124">
        <w:rPr>
          <w:rFonts w:ascii="Times New Roman" w:hAnsi="Times New Roman" w:cs="Times New Roman"/>
          <w:sz w:val="28"/>
          <w:szCs w:val="28"/>
          <w:lang w:eastAsia="ru-RU"/>
        </w:rPr>
        <w:t xml:space="preserve"> Проанализируем актуальную тематику другим способом</w:t>
      </w:r>
      <w:r>
        <w:rPr>
          <w:rFonts w:ascii="Times New Roman" w:hAnsi="Times New Roman" w:cs="Times New Roman"/>
          <w:sz w:val="28"/>
          <w:szCs w:val="28"/>
          <w:lang w:eastAsia="ru-RU"/>
        </w:rPr>
        <w:t xml:space="preserve"> – по анализу ключевых слов, используя специальную программу</w:t>
      </w:r>
      <w:r w:rsidRPr="008A079E">
        <w:rPr>
          <w:rFonts w:ascii="Times New Roman" w:hAnsi="Times New Roman" w:cs="Times New Roman"/>
          <w:sz w:val="28"/>
          <w:szCs w:val="28"/>
          <w:lang w:eastAsia="ru-RU"/>
        </w:rPr>
        <w:t xml:space="preserve"> </w:t>
      </w:r>
      <w:r w:rsidRPr="008A079E">
        <w:rPr>
          <w:rFonts w:ascii="Times New Roman" w:hAnsi="Times New Roman" w:cs="Times New Roman"/>
          <w:sz w:val="28"/>
          <w:szCs w:val="28"/>
        </w:rPr>
        <w:t xml:space="preserve">VOS </w:t>
      </w:r>
      <w:proofErr w:type="spellStart"/>
      <w:r w:rsidRPr="008A079E">
        <w:rPr>
          <w:rFonts w:ascii="Times New Roman" w:hAnsi="Times New Roman" w:cs="Times New Roman"/>
          <w:sz w:val="28"/>
          <w:szCs w:val="28"/>
        </w:rPr>
        <w:t>viewer</w:t>
      </w:r>
      <w:proofErr w:type="spellEnd"/>
      <w:r>
        <w:rPr>
          <w:rFonts w:ascii="Times New Roman" w:hAnsi="Times New Roman" w:cs="Times New Roman"/>
          <w:sz w:val="28"/>
          <w:szCs w:val="28"/>
          <w:lang w:eastAsia="ru-RU"/>
        </w:rPr>
        <w:t xml:space="preserve">. Обоснование этой методики и программа исследования приведены в </w:t>
      </w:r>
      <w:r>
        <w:rPr>
          <w:rFonts w:ascii="Times New Roman" w:hAnsi="Times New Roman" w:cs="Times New Roman"/>
          <w:sz w:val="28"/>
          <w:szCs w:val="28"/>
        </w:rPr>
        <w:t xml:space="preserve">Приложение 4. </w:t>
      </w:r>
    </w:p>
    <w:p w:rsidR="00B11497" w:rsidRPr="002E6D87" w:rsidRDefault="00B11497" w:rsidP="00B11497">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8D09F1">
        <w:rPr>
          <w:rFonts w:ascii="Times New Roman" w:hAnsi="Times New Roman" w:cs="Times New Roman"/>
          <w:sz w:val="28"/>
          <w:szCs w:val="28"/>
        </w:rPr>
        <w:t xml:space="preserve">Суть </w:t>
      </w:r>
      <w:r>
        <w:rPr>
          <w:rFonts w:ascii="Times New Roman" w:hAnsi="Times New Roman" w:cs="Times New Roman"/>
          <w:sz w:val="28"/>
          <w:szCs w:val="28"/>
        </w:rPr>
        <w:t xml:space="preserve">ее </w:t>
      </w:r>
      <w:r w:rsidRPr="008D09F1">
        <w:rPr>
          <w:rFonts w:ascii="Times New Roman" w:hAnsi="Times New Roman" w:cs="Times New Roman"/>
          <w:sz w:val="28"/>
          <w:szCs w:val="28"/>
        </w:rPr>
        <w:t>состоит в том, чтобы использовать цифровую программную обработку для фильтрации литературы по производственным отношениям</w:t>
      </w:r>
      <w:r>
        <w:rPr>
          <w:rStyle w:val="af"/>
          <w:rFonts w:ascii="Times New Roman" w:hAnsi="Times New Roman" w:cs="Times New Roman"/>
          <w:sz w:val="28"/>
          <w:szCs w:val="28"/>
        </w:rPr>
        <w:footnoteReference w:id="17"/>
      </w:r>
      <w:r w:rsidRPr="008D09F1">
        <w:rPr>
          <w:rFonts w:ascii="Times New Roman" w:hAnsi="Times New Roman" w:cs="Times New Roman"/>
          <w:sz w:val="28"/>
          <w:szCs w:val="28"/>
        </w:rPr>
        <w:t>, опубликованн</w:t>
      </w:r>
      <w:r>
        <w:rPr>
          <w:rFonts w:ascii="Times New Roman" w:hAnsi="Times New Roman" w:cs="Times New Roman"/>
          <w:sz w:val="28"/>
          <w:szCs w:val="28"/>
        </w:rPr>
        <w:t>ыми</w:t>
      </w:r>
      <w:r w:rsidRPr="008D09F1">
        <w:rPr>
          <w:rFonts w:ascii="Times New Roman" w:hAnsi="Times New Roman" w:cs="Times New Roman"/>
          <w:sz w:val="28"/>
          <w:szCs w:val="28"/>
        </w:rPr>
        <w:t xml:space="preserve"> китайскими учеными с 1978 по 2022 год, и попытаться проанализировать </w:t>
      </w:r>
      <w:r>
        <w:rPr>
          <w:rFonts w:ascii="Times New Roman" w:hAnsi="Times New Roman" w:cs="Times New Roman"/>
          <w:sz w:val="28"/>
          <w:szCs w:val="28"/>
        </w:rPr>
        <w:t>темы</w:t>
      </w:r>
      <w:r w:rsidRPr="008D09F1">
        <w:rPr>
          <w:rFonts w:ascii="Times New Roman" w:hAnsi="Times New Roman" w:cs="Times New Roman"/>
          <w:sz w:val="28"/>
          <w:szCs w:val="28"/>
        </w:rPr>
        <w:t xml:space="preserve">, вызывающие озабоченность китайских ученых </w:t>
      </w:r>
      <w:r>
        <w:rPr>
          <w:rFonts w:ascii="Times New Roman" w:hAnsi="Times New Roman" w:cs="Times New Roman"/>
          <w:sz w:val="28"/>
          <w:szCs w:val="28"/>
        </w:rPr>
        <w:t xml:space="preserve">по ключевым словам публикаций, </w:t>
      </w:r>
      <w:r w:rsidRPr="008D09F1">
        <w:rPr>
          <w:rFonts w:ascii="Times New Roman" w:hAnsi="Times New Roman" w:cs="Times New Roman"/>
          <w:sz w:val="28"/>
          <w:szCs w:val="28"/>
        </w:rPr>
        <w:t>на каждом</w:t>
      </w:r>
      <w:r>
        <w:rPr>
          <w:rFonts w:ascii="Times New Roman" w:hAnsi="Times New Roman" w:cs="Times New Roman"/>
          <w:sz w:val="28"/>
          <w:szCs w:val="28"/>
        </w:rPr>
        <w:t xml:space="preserve"> из названных выше</w:t>
      </w:r>
      <w:r w:rsidRPr="008D09F1">
        <w:rPr>
          <w:rFonts w:ascii="Times New Roman" w:hAnsi="Times New Roman" w:cs="Times New Roman"/>
          <w:sz w:val="28"/>
          <w:szCs w:val="28"/>
        </w:rPr>
        <w:t xml:space="preserve"> этапе. </w:t>
      </w:r>
      <w:r>
        <w:rPr>
          <w:rFonts w:ascii="Times New Roman" w:hAnsi="Times New Roman" w:cs="Times New Roman"/>
          <w:sz w:val="28"/>
          <w:szCs w:val="28"/>
        </w:rPr>
        <w:t xml:space="preserve"> </w:t>
      </w:r>
    </w:p>
    <w:p w:rsidR="00B11497" w:rsidRDefault="00B11497" w:rsidP="00B11497">
      <w:pPr>
        <w:spacing w:line="360" w:lineRule="auto"/>
        <w:ind w:firstLine="709"/>
        <w:jc w:val="both"/>
        <w:rPr>
          <w:rFonts w:ascii="Times New Roman" w:hAnsi="Times New Roman" w:cs="Times New Roman"/>
          <w:sz w:val="28"/>
          <w:szCs w:val="28"/>
        </w:rPr>
      </w:pPr>
      <w:r w:rsidRPr="002E6D87">
        <w:rPr>
          <w:rFonts w:ascii="Times New Roman" w:hAnsi="Times New Roman" w:cs="Times New Roman"/>
          <w:sz w:val="28"/>
          <w:szCs w:val="28"/>
        </w:rPr>
        <w:t>Из литературы по трудовым отношениям с 1978 по 1991 год (</w:t>
      </w:r>
      <w:r>
        <w:rPr>
          <w:rFonts w:ascii="Times New Roman" w:hAnsi="Times New Roman" w:cs="Times New Roman"/>
          <w:sz w:val="28"/>
          <w:szCs w:val="28"/>
        </w:rPr>
        <w:t xml:space="preserve">а был найден  </w:t>
      </w:r>
      <w:r w:rsidRPr="002E6D87">
        <w:rPr>
          <w:rFonts w:ascii="Times New Roman" w:hAnsi="Times New Roman" w:cs="Times New Roman"/>
          <w:sz w:val="28"/>
          <w:szCs w:val="28"/>
        </w:rPr>
        <w:t>21 источник</w:t>
      </w:r>
      <w:r>
        <w:rPr>
          <w:rFonts w:ascii="Times New Roman" w:hAnsi="Times New Roman" w:cs="Times New Roman"/>
          <w:sz w:val="28"/>
          <w:szCs w:val="28"/>
        </w:rPr>
        <w:t xml:space="preserve">) </w:t>
      </w:r>
      <w:r w:rsidRPr="002E6D87">
        <w:rPr>
          <w:rFonts w:ascii="Times New Roman" w:hAnsi="Times New Roman" w:cs="Times New Roman"/>
          <w:sz w:val="28"/>
          <w:szCs w:val="28"/>
        </w:rPr>
        <w:t>были отобраны ключевые слова, встречающиеся более 10 раз, таких было 13. Их можно объединить в  три группы, см. рис.1. В первую группу входят 4 ключевых слова (они выделены зеленым цветом): «трудовые отношения»,  «реформа и открытость», «частные предприятия» и «государственные предприятия». Во вторую группу вошли  6 слов (красный цвет):  «система трудового договора», «трудовое право», «профсоюз», «съезд работников», «трудовой спор». В  третью группу входят три ключевых слова (синие): «средства производства», «производственные отношения»  и «производительные силы».</w:t>
      </w:r>
    </w:p>
    <w:p w:rsidR="00B11497" w:rsidRPr="00282223" w:rsidRDefault="00B11497" w:rsidP="00B11497">
      <w:pPr>
        <w:spacing w:line="360" w:lineRule="auto"/>
        <w:ind w:firstLine="709"/>
        <w:jc w:val="both"/>
        <w:rPr>
          <w:rFonts w:ascii="Times New Roman" w:hAnsi="Times New Roman" w:cs="Times New Roman"/>
          <w:i/>
          <w:iCs/>
          <w:sz w:val="28"/>
          <w:szCs w:val="28"/>
        </w:rPr>
      </w:pPr>
      <w:r w:rsidRPr="00282223">
        <w:rPr>
          <w:rFonts w:ascii="Times New Roman" w:hAnsi="Times New Roman" w:cs="Times New Roman"/>
          <w:i/>
          <w:iCs/>
          <w:sz w:val="28"/>
          <w:szCs w:val="28"/>
        </w:rPr>
        <w:t>Рис. 1. Представление вкладки «Кластеризация ключевых слов трудовых отношений» за 1978–1991 гг.</w:t>
      </w:r>
    </w:p>
    <w:p w:rsidR="00B11497" w:rsidRPr="002E6D87" w:rsidRDefault="00B11497" w:rsidP="00F4433F">
      <w:pPr>
        <w:spacing w:line="360" w:lineRule="auto"/>
        <w:ind w:firstLine="709"/>
        <w:jc w:val="both"/>
        <w:rPr>
          <w:rFonts w:ascii="Times New Roman" w:hAnsi="Times New Roman" w:cs="Times New Roman"/>
          <w:i/>
          <w:iCs/>
        </w:rPr>
      </w:pPr>
      <w:r w:rsidRPr="002E6D87">
        <w:rPr>
          <w:rFonts w:ascii="Times New Roman" w:hAnsi="Times New Roman" w:cs="Times New Roman"/>
          <w:noProof/>
          <w:sz w:val="28"/>
          <w:szCs w:val="28"/>
        </w:rPr>
        <w:lastRenderedPageBreak/>
        <w:drawing>
          <wp:inline distT="0" distB="0" distL="0" distR="0" wp14:anchorId="58B6BD53" wp14:editId="7589FB75">
            <wp:extent cx="5233670" cy="4211052"/>
            <wp:effectExtent l="0" t="0" r="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a:extLst>
                        <a:ext uri="{28A0092B-C50C-407E-A947-70E740481C1C}">
                          <a14:useLocalDpi xmlns:a14="http://schemas.microsoft.com/office/drawing/2010/main" val="0"/>
                        </a:ext>
                      </a:extLst>
                    </a:blip>
                    <a:stretch>
                      <a:fillRect/>
                    </a:stretch>
                  </pic:blipFill>
                  <pic:spPr>
                    <a:xfrm>
                      <a:off x="0" y="0"/>
                      <a:ext cx="5233670" cy="4211052"/>
                    </a:xfrm>
                    <a:prstGeom prst="rect">
                      <a:avLst/>
                    </a:prstGeom>
                  </pic:spPr>
                </pic:pic>
              </a:graphicData>
            </a:graphic>
          </wp:inline>
        </w:drawing>
      </w:r>
    </w:p>
    <w:p w:rsidR="00B11497" w:rsidRPr="002E6D87" w:rsidRDefault="00B11497" w:rsidP="00B1149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рису</w:t>
      </w:r>
      <w:r w:rsidRPr="002E6D87">
        <w:rPr>
          <w:rFonts w:ascii="Times New Roman" w:hAnsi="Times New Roman" w:cs="Times New Roman"/>
          <w:sz w:val="28"/>
          <w:szCs w:val="28"/>
        </w:rPr>
        <w:t>нк</w:t>
      </w:r>
      <w:r>
        <w:rPr>
          <w:rFonts w:ascii="Times New Roman" w:hAnsi="Times New Roman" w:cs="Times New Roman"/>
          <w:sz w:val="28"/>
          <w:szCs w:val="28"/>
        </w:rPr>
        <w:t>е</w:t>
      </w:r>
      <w:r w:rsidRPr="002E6D87">
        <w:rPr>
          <w:rFonts w:ascii="Times New Roman" w:hAnsi="Times New Roman" w:cs="Times New Roman"/>
          <w:sz w:val="28"/>
          <w:szCs w:val="28"/>
        </w:rPr>
        <w:t xml:space="preserve"> 2 </w:t>
      </w:r>
      <w:r>
        <w:rPr>
          <w:rFonts w:ascii="Times New Roman" w:hAnsi="Times New Roman" w:cs="Times New Roman"/>
          <w:sz w:val="28"/>
          <w:szCs w:val="28"/>
        </w:rPr>
        <w:t xml:space="preserve">эти слова выражены </w:t>
      </w:r>
      <w:r w:rsidRPr="002E6D87">
        <w:rPr>
          <w:rFonts w:ascii="Times New Roman" w:hAnsi="Times New Roman" w:cs="Times New Roman"/>
          <w:sz w:val="28"/>
          <w:szCs w:val="28"/>
        </w:rPr>
        <w:t xml:space="preserve">графически, </w:t>
      </w:r>
      <w:r>
        <w:rPr>
          <w:rFonts w:ascii="Times New Roman" w:hAnsi="Times New Roman" w:cs="Times New Roman"/>
          <w:sz w:val="28"/>
          <w:szCs w:val="28"/>
        </w:rPr>
        <w:t xml:space="preserve">т.е. </w:t>
      </w:r>
      <w:r w:rsidRPr="002E6D87">
        <w:rPr>
          <w:rFonts w:ascii="Times New Roman" w:hAnsi="Times New Roman" w:cs="Times New Roman"/>
          <w:sz w:val="28"/>
          <w:szCs w:val="28"/>
        </w:rPr>
        <w:t>размер</w:t>
      </w:r>
      <w:r>
        <w:rPr>
          <w:rFonts w:ascii="Times New Roman" w:hAnsi="Times New Roman" w:cs="Times New Roman"/>
          <w:sz w:val="28"/>
          <w:szCs w:val="28"/>
        </w:rPr>
        <w:t xml:space="preserve"> изображения ключевого слова отражает</w:t>
      </w:r>
      <w:r w:rsidRPr="002E6D87">
        <w:rPr>
          <w:rFonts w:ascii="Times New Roman" w:hAnsi="Times New Roman" w:cs="Times New Roman"/>
          <w:sz w:val="28"/>
          <w:szCs w:val="28"/>
        </w:rPr>
        <w:t xml:space="preserve"> частоту </w:t>
      </w:r>
      <w:r>
        <w:rPr>
          <w:rFonts w:ascii="Times New Roman" w:hAnsi="Times New Roman" w:cs="Times New Roman"/>
          <w:sz w:val="28"/>
          <w:szCs w:val="28"/>
        </w:rPr>
        <w:t xml:space="preserve">его </w:t>
      </w:r>
      <w:r w:rsidRPr="002E6D87">
        <w:rPr>
          <w:rFonts w:ascii="Times New Roman" w:hAnsi="Times New Roman" w:cs="Times New Roman"/>
          <w:sz w:val="28"/>
          <w:szCs w:val="28"/>
        </w:rPr>
        <w:t>упоминания. Так, ключевые слова: «трудовые отношения», «реформы и открытость», «частные предприятия» и «трудовое право» - были очень популярны в китайском научном сообществе. Интуитивный анализ показывает, что реформы и открытость, отражая партийный курс, предопределили суть  изменений в управлении трудовыми отношениями.   Предприятия с различными формами собственности процветают, и исследования трудовых отношений на различных предприятиях стали популярными.  В то же время действие трудовых отношений  развивалось  в направлении институционализации и легализации, что зафиксировано частотой употребления слов «профсоюз»,  «конференции  представителей трудовых коллективов», которые стали центром защиты прав и интересов трудящихся.</w:t>
      </w:r>
    </w:p>
    <w:p w:rsidR="00B11497" w:rsidRPr="00282223" w:rsidRDefault="00B11497" w:rsidP="00B11497">
      <w:pPr>
        <w:spacing w:line="360" w:lineRule="auto"/>
        <w:ind w:firstLine="709"/>
        <w:jc w:val="both"/>
        <w:rPr>
          <w:rFonts w:ascii="Times New Roman" w:hAnsi="Times New Roman" w:cs="Times New Roman"/>
          <w:i/>
          <w:iCs/>
          <w:sz w:val="28"/>
          <w:szCs w:val="28"/>
        </w:rPr>
      </w:pPr>
      <w:r w:rsidRPr="00282223">
        <w:rPr>
          <w:rFonts w:ascii="Times New Roman" w:hAnsi="Times New Roman" w:cs="Times New Roman"/>
          <w:i/>
          <w:iCs/>
          <w:sz w:val="28"/>
          <w:szCs w:val="28"/>
        </w:rPr>
        <w:t>Рисунок 2: Популярные ключевые слова в литературе в области трудовых отношений с 1978 по 1991 год.</w:t>
      </w:r>
    </w:p>
    <w:p w:rsidR="00B11497" w:rsidRPr="002E6D87" w:rsidRDefault="00B11497" w:rsidP="00B11497">
      <w:pPr>
        <w:spacing w:line="360" w:lineRule="auto"/>
        <w:ind w:firstLine="709"/>
        <w:rPr>
          <w:rFonts w:ascii="Times New Roman" w:hAnsi="Times New Roman" w:cs="Times New Roman"/>
          <w:i/>
          <w:iCs/>
        </w:rPr>
      </w:pPr>
      <w:r w:rsidRPr="002E6D87">
        <w:rPr>
          <w:rFonts w:ascii="Times New Roman" w:hAnsi="Times New Roman" w:cs="Times New Roman"/>
          <w:i/>
          <w:iCs/>
          <w:noProof/>
        </w:rPr>
        <w:lastRenderedPageBreak/>
        <w:drawing>
          <wp:inline distT="0" distB="0" distL="0" distR="0" wp14:anchorId="777B2266" wp14:editId="49E3AA3A">
            <wp:extent cx="5293126" cy="4378325"/>
            <wp:effectExtent l="0" t="0" r="3175" b="3175"/>
            <wp:docPr id="1008266985" name="图片 1008266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a:extLst>
                        <a:ext uri="{28A0092B-C50C-407E-A947-70E740481C1C}">
                          <a14:useLocalDpi xmlns:a14="http://schemas.microsoft.com/office/drawing/2010/main" val="0"/>
                        </a:ext>
                      </a:extLst>
                    </a:blip>
                    <a:stretch>
                      <a:fillRect/>
                    </a:stretch>
                  </pic:blipFill>
                  <pic:spPr>
                    <a:xfrm>
                      <a:off x="0" y="0"/>
                      <a:ext cx="5341796" cy="4418583"/>
                    </a:xfrm>
                    <a:prstGeom prst="rect">
                      <a:avLst/>
                    </a:prstGeom>
                  </pic:spPr>
                </pic:pic>
              </a:graphicData>
            </a:graphic>
          </wp:inline>
        </w:drawing>
      </w:r>
    </w:p>
    <w:p w:rsidR="00B11497" w:rsidRPr="002E6D87" w:rsidRDefault="00B11497" w:rsidP="00B11497">
      <w:pPr>
        <w:spacing w:line="360" w:lineRule="auto"/>
        <w:ind w:firstLineChars="200" w:firstLine="560"/>
        <w:jc w:val="both"/>
        <w:rPr>
          <w:rFonts w:ascii="Times New Roman" w:hAnsi="Times New Roman" w:cs="Times New Roman"/>
          <w:sz w:val="28"/>
          <w:szCs w:val="28"/>
        </w:rPr>
      </w:pPr>
      <w:r w:rsidRPr="002E6D87">
        <w:rPr>
          <w:rFonts w:ascii="Times New Roman" w:hAnsi="Times New Roman" w:cs="Times New Roman"/>
          <w:sz w:val="28"/>
          <w:szCs w:val="28"/>
        </w:rPr>
        <w:t xml:space="preserve">Аналогично были отобраны </w:t>
      </w:r>
      <w:r>
        <w:rPr>
          <w:rFonts w:ascii="Times New Roman" w:hAnsi="Times New Roman" w:cs="Times New Roman"/>
          <w:sz w:val="28"/>
          <w:szCs w:val="28"/>
        </w:rPr>
        <w:t xml:space="preserve">и графически оценены </w:t>
      </w:r>
      <w:r w:rsidRPr="002E6D87">
        <w:rPr>
          <w:rFonts w:ascii="Times New Roman" w:hAnsi="Times New Roman" w:cs="Times New Roman"/>
          <w:sz w:val="28"/>
          <w:szCs w:val="28"/>
        </w:rPr>
        <w:t>ключевые слова, встречавшиеся в публикациях с 1992 по 2001 год. Учитывая рост числа периодических изданий, а также популярность тематики, в этот период о</w:t>
      </w:r>
      <w:r>
        <w:rPr>
          <w:rFonts w:ascii="Times New Roman" w:hAnsi="Times New Roman" w:cs="Times New Roman"/>
          <w:sz w:val="28"/>
          <w:szCs w:val="28"/>
        </w:rPr>
        <w:t>т</w:t>
      </w:r>
      <w:r w:rsidRPr="002E6D87">
        <w:rPr>
          <w:rFonts w:ascii="Times New Roman" w:hAnsi="Times New Roman" w:cs="Times New Roman"/>
          <w:sz w:val="28"/>
          <w:szCs w:val="28"/>
        </w:rPr>
        <w:t xml:space="preserve">бирались  ключевые слова, встречающиеся более 20 раз, см  рисунок 3. </w:t>
      </w:r>
      <w:r>
        <w:rPr>
          <w:rFonts w:ascii="Times New Roman" w:hAnsi="Times New Roman" w:cs="Times New Roman"/>
          <w:sz w:val="28"/>
          <w:szCs w:val="28"/>
        </w:rPr>
        <w:t xml:space="preserve">Они </w:t>
      </w:r>
      <w:r w:rsidRPr="002E6D87">
        <w:rPr>
          <w:rFonts w:ascii="Times New Roman" w:hAnsi="Times New Roman" w:cs="Times New Roman"/>
          <w:sz w:val="28"/>
          <w:szCs w:val="28"/>
        </w:rPr>
        <w:t xml:space="preserve"> были объединены в 3 группы, из которых: самая большая группа (красный</w:t>
      </w:r>
      <w:r>
        <w:rPr>
          <w:rFonts w:ascii="Times New Roman" w:hAnsi="Times New Roman" w:cs="Times New Roman"/>
          <w:sz w:val="28"/>
          <w:szCs w:val="28"/>
        </w:rPr>
        <w:t xml:space="preserve"> цвет</w:t>
      </w:r>
      <w:r w:rsidRPr="002E6D87">
        <w:rPr>
          <w:rFonts w:ascii="Times New Roman" w:hAnsi="Times New Roman" w:cs="Times New Roman"/>
          <w:sz w:val="28"/>
          <w:szCs w:val="28"/>
        </w:rPr>
        <w:t>) содержит 8 ключевых слов: «Трудовое право» и сопутствующие, такие как «трудовой договор», «трудовой спор», «новые трудовые отношения», «трудовая инспекция» и «трудовые правила».  Вторая группа (зеленый цвет)  включает «трудовые отношения», «реформу государственных предприятий», «рыночную экономику» и «демократическое управление». Третья группа (синий цвет) включает: «коллективный договор», «коллективные переговоры»,   «защита трудовых прав».</w:t>
      </w:r>
    </w:p>
    <w:p w:rsidR="00B11497" w:rsidRPr="002E6D87" w:rsidRDefault="00B11497" w:rsidP="00B11497">
      <w:pPr>
        <w:spacing w:line="360" w:lineRule="auto"/>
        <w:ind w:firstLine="709"/>
        <w:jc w:val="both"/>
        <w:rPr>
          <w:rFonts w:ascii="Times New Roman" w:hAnsi="Times New Roman" w:cs="Times New Roman"/>
          <w:i/>
          <w:iCs/>
        </w:rPr>
      </w:pPr>
      <w:r w:rsidRPr="00282223">
        <w:rPr>
          <w:rFonts w:ascii="Times New Roman" w:hAnsi="Times New Roman" w:cs="Times New Roman"/>
          <w:i/>
          <w:iCs/>
          <w:sz w:val="28"/>
          <w:szCs w:val="28"/>
        </w:rPr>
        <w:t>Рис. 3: 1992–2001 гг., вид кластеризации ключевых слов по трудовым отношениям</w:t>
      </w:r>
      <w:r w:rsidRPr="002E6D87">
        <w:rPr>
          <w:rFonts w:ascii="Times New Roman" w:hAnsi="Times New Roman" w:cs="Times New Roman"/>
          <w:i/>
          <w:iCs/>
        </w:rPr>
        <w:t>.</w:t>
      </w:r>
    </w:p>
    <w:p w:rsidR="00B11497" w:rsidRPr="002E6D87" w:rsidRDefault="00B11497" w:rsidP="00B11497">
      <w:pPr>
        <w:spacing w:line="360" w:lineRule="auto"/>
        <w:ind w:firstLine="709"/>
        <w:rPr>
          <w:rFonts w:ascii="Times New Roman" w:hAnsi="Times New Roman" w:cs="Times New Roman"/>
          <w:i/>
          <w:iCs/>
        </w:rPr>
      </w:pPr>
      <w:r w:rsidRPr="002E6D87">
        <w:rPr>
          <w:rFonts w:ascii="Times New Roman" w:hAnsi="Times New Roman" w:cs="Times New Roman"/>
          <w:i/>
          <w:iCs/>
          <w:noProof/>
        </w:rPr>
        <w:lastRenderedPageBreak/>
        <mc:AlternateContent>
          <mc:Choice Requires="wps">
            <w:drawing>
              <wp:anchor distT="45720" distB="45720" distL="114300" distR="114300" simplePos="0" relativeHeight="251755520" behindDoc="0" locked="0" layoutInCell="1" allowOverlap="1" wp14:anchorId="3E06409F" wp14:editId="10E9ED87">
                <wp:simplePos x="0" y="0"/>
                <wp:positionH relativeFrom="column">
                  <wp:posOffset>4825866</wp:posOffset>
                </wp:positionH>
                <wp:positionV relativeFrom="paragraph">
                  <wp:posOffset>2762518</wp:posOffset>
                </wp:positionV>
                <wp:extent cx="853440" cy="289560"/>
                <wp:effectExtent l="0" t="0" r="3810" b="0"/>
                <wp:wrapSquare wrapText="bothSides"/>
                <wp:docPr id="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289560"/>
                        </a:xfrm>
                        <a:prstGeom prst="rect">
                          <a:avLst/>
                        </a:prstGeom>
                        <a:solidFill>
                          <a:srgbClr val="FFFFFF"/>
                        </a:solidFill>
                        <a:ln w="9525">
                          <a:noFill/>
                          <a:miter lim="800000"/>
                          <a:headEnd/>
                          <a:tailEnd/>
                        </a:ln>
                      </wps:spPr>
                      <wps:txbx>
                        <w:txbxContent>
                          <w:p w:rsidR="00B11497" w:rsidRPr="005A4957" w:rsidRDefault="00B11497" w:rsidP="00B11497">
                            <w:pPr>
                              <w:rPr>
                                <w:sz w:val="15"/>
                                <w:szCs w:val="16"/>
                              </w:rPr>
                            </w:pPr>
                            <w:r w:rsidRPr="005A4957">
                              <w:rPr>
                                <w:sz w:val="15"/>
                                <w:szCs w:val="16"/>
                                <w:highlight w:val="red"/>
                              </w:rPr>
                              <w:t>Трудовой спор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E06409F" id="_x0000_t202" coordsize="21600,21600" o:spt="202" path="m,l,21600r21600,l21600,xe">
                <v:stroke joinstyle="miter"/>
                <v:path gradientshapeok="t" o:connecttype="rect"/>
              </v:shapetype>
              <v:shape id="文本框 2" o:spid="_x0000_s1026" type="#_x0000_t202" style="position:absolute;left:0;text-align:left;margin-left:380pt;margin-top:217.5pt;width:67.2pt;height:22.8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6oJCwIAAPUDAAAOAAAAZHJzL2Uyb0RvYy54bWysk82O2yAQx++V+g6Ie2MnTbaJFWe1zTZV&#10;pe2HtO0DYIxjVMzQgcROn74Dzmaj7a0qBwTM8GfmN8P6dugMOyr0GmzJp5OcM2Ul1NruS/7j++7N&#10;kjMfhK2FAatKflKe325ev1r3rlAzaMHUChmJWF/0ruRtCK7IMi9b1Qk/AacsGRvATgTa4j6rUfSk&#10;3plsluc3WQ9YOwSpvKfT+9HIN0m/aZQMX5vGq8BMySm2kGZMcxXnbLMWxR6Fa7U8hyH+IYpOaEuP&#10;XqTuRRDsgPovqU5LBA9NmEjoMmgaLVXKgbKZ5i+yeWyFUykXguPdBZP/f7Lyy/HRfUMWhvcwUAFT&#10;Et49gPzpmYVtK+xe3SFC3ypR08PTiCzrnS/OVyNqX/goUvWfoaYii0OAJDQ02EUqlCcjdSrA6QJd&#10;DYFJOlwu3s7nZJFkmi1Xi5tUlEwUT5cd+vBRQcfiouRINU3i4vjgQwxGFE8u8S0PRtc7bUza4L7a&#10;GmRHQfXfpZHif+FmLOtLvlrMFknZQryfWqPTgfrT6I4CzeMYOybC+GDr5BKENuOaIjH2TCcCGdGE&#10;oRrIMVKqoD4RJ4SxD+nf0KIF/M1ZTz1Ycv/rIFBxZj5ZYr2aJjIhbeaLdzPChNeW6toirCSpkgfO&#10;xuU2pEaPHCzcUU0anXg9R3KOlXorYTz/g9i81/vk9fxbN38AAAD//wMAUEsDBBQABgAIAAAAIQB5&#10;yJ7P4wAAABABAAAPAAAAZHJzL2Rvd25yZXYueG1sTI/LboMwEEX3lfoP1kTqpmpMWwKEYKI+1Krb&#10;pPkAgyeAgscIO4H8faerdjOa5517iu1se3HB0XeOFDwuIxBItTMdNQoO3x8PGQgfNBndO0IFV/Sw&#10;LW9vCp0bN9EOL/vQCBYhn2sFbQhDLqWvW7TaL92AxLOjG60OXI6NNKOeWNz28imKEml1R/yh1QO+&#10;tVif9mer4Pg13a/WU/UZDukuTl51l1buqtTdYn7fcHjZgAg4h78L+GVg/1CyscqdyXjRK0iTiIGC&#10;gvh5xQlvZOs4BlFxJ4sSkGUh/4OUPwAAAP//AwBQSwECLQAUAAYACAAAACEAtoM4kv4AAADhAQAA&#10;EwAAAAAAAAAAAAAAAAAAAAAAW0NvbnRlbnRfVHlwZXNdLnhtbFBLAQItABQABgAIAAAAIQA4/SH/&#10;1gAAAJQBAAALAAAAAAAAAAAAAAAAAC8BAABfcmVscy8ucmVsc1BLAQItABQABgAIAAAAIQDub6oJ&#10;CwIAAPUDAAAOAAAAAAAAAAAAAAAAAC4CAABkcnMvZTJvRG9jLnhtbFBLAQItABQABgAIAAAAIQB5&#10;yJ7P4wAAABABAAAPAAAAAAAAAAAAAAAAAGUEAABkcnMvZG93bnJldi54bWxQSwUGAAAAAAQABADz&#10;AAAAdQUAAAAA&#10;" stroked="f">
                <v:textbox>
                  <w:txbxContent>
                    <w:p w:rsidR="00B11497" w:rsidRPr="005A4957" w:rsidRDefault="00B11497" w:rsidP="00B11497">
                      <w:pPr>
                        <w:rPr>
                          <w:sz w:val="15"/>
                          <w:szCs w:val="16"/>
                        </w:rPr>
                      </w:pPr>
                      <w:r w:rsidRPr="005A4957">
                        <w:rPr>
                          <w:sz w:val="15"/>
                          <w:szCs w:val="16"/>
                          <w:highlight w:val="red"/>
                        </w:rPr>
                        <w:t>Трудовой спор</w:t>
                      </w:r>
                    </w:p>
                  </w:txbxContent>
                </v:textbox>
                <w10:wrap type="square"/>
              </v:shape>
            </w:pict>
          </mc:Fallback>
        </mc:AlternateContent>
      </w:r>
      <w:r w:rsidRPr="002E6D87">
        <w:rPr>
          <w:rFonts w:ascii="Times New Roman" w:hAnsi="Times New Roman" w:cs="Times New Roman"/>
          <w:i/>
          <w:iCs/>
          <w:noProof/>
        </w:rPr>
        <mc:AlternateContent>
          <mc:Choice Requires="wps">
            <w:drawing>
              <wp:anchor distT="45720" distB="45720" distL="114300" distR="114300" simplePos="0" relativeHeight="251754496" behindDoc="0" locked="0" layoutInCell="1" allowOverlap="1" wp14:anchorId="794A1EBE" wp14:editId="2B8A62E6">
                <wp:simplePos x="0" y="0"/>
                <wp:positionH relativeFrom="column">
                  <wp:posOffset>3771098</wp:posOffset>
                </wp:positionH>
                <wp:positionV relativeFrom="paragraph">
                  <wp:posOffset>2171766</wp:posOffset>
                </wp:positionV>
                <wp:extent cx="1356360" cy="266700"/>
                <wp:effectExtent l="0" t="0" r="0" b="0"/>
                <wp:wrapSquare wrapText="bothSides"/>
                <wp:docPr id="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266700"/>
                        </a:xfrm>
                        <a:prstGeom prst="rect">
                          <a:avLst/>
                        </a:prstGeom>
                        <a:solidFill>
                          <a:srgbClr val="FFFFFF"/>
                        </a:solidFill>
                        <a:ln w="9525">
                          <a:noFill/>
                          <a:miter lim="800000"/>
                          <a:headEnd/>
                          <a:tailEnd/>
                        </a:ln>
                      </wps:spPr>
                      <wps:txbx>
                        <w:txbxContent>
                          <w:p w:rsidR="00B11497" w:rsidRPr="005A4957" w:rsidRDefault="00B11497" w:rsidP="00B11497">
                            <w:pPr>
                              <w:rPr>
                                <w:sz w:val="18"/>
                                <w:szCs w:val="20"/>
                              </w:rPr>
                            </w:pPr>
                            <w:r w:rsidRPr="005A4957">
                              <w:rPr>
                                <w:sz w:val="18"/>
                                <w:szCs w:val="20"/>
                                <w:highlight w:val="red"/>
                              </w:rPr>
                              <w:t>Трудовой договор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94A1EBE" id="_x0000_s1027" type="#_x0000_t202" style="position:absolute;left:0;text-align:left;margin-left:296.95pt;margin-top:171pt;width:106.8pt;height:21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WbDwIAAP0DAAAOAAAAZHJzL2Uyb0RvYy54bWysU9tu2zAMfR+wfxD0vthJk7Q14hRdugwD&#10;ugvQ7QNkWY6FyaJGKbGzrx+luGnQvQ3zg0Ca1CF5eLS6GzrDDgq9Blvy6STnTFkJtba7kv/4vn13&#10;w5kPwtbCgFUlPyrP79Zv36x6V6gZtGBqhYxArC96V/I2BFdkmZet6oSfgFOWgg1gJwK5uMtqFD2h&#10;dyab5fky6wFrhyCV9/T34RTk64TfNEqGr03jVWCm5NRbSCems4pntl6JYofCtVqObYh/6KIT2lLR&#10;M9SDCILtUf8F1WmJ4KEJEwldBk2jpUoz0DTT/NU0T61wKs1C5Hh3psn/P1j55fDkviELw3sYaIFp&#10;CO8eQf70zMKmFXan7hGhb5WoqfA0Upb1zhfj1Ui1L3wEqfrPUNOSxT5AAhoa7CIrNCcjdFrA8Uy6&#10;GgKTseTVYnm1pJCk2Gy5vM7TVjJRPN926MNHBR2LRsmRlprQxeHRh9iNKJ5TYjEPRtdbbUxycFdt&#10;DLKDIAFs05cGeJVmLOtLfruYLRKyhXg/aaPTgQRqdFfymzx+J8lENj7YOqUEoc3Jpk6MHemJjJy4&#10;CUM1MF2P3EW2KqiPxBfCSY/0fshoAX9z1pMWS+5/7QUqzswnS5zfTufzKN7kzBfXM3LwMlJdRoSV&#10;BFXywNnJ3IQk+EiHhXvaTaMTbS+djC2TxhKb43uIIr70U9bLq13/AQAA//8DAFBLAwQUAAYACAAA&#10;ACEAmq+wyOUAAAAQAQAADwAAAGRycy9kb3ducmV2LnhtbEyP3W7CMAyF7yftHSIj7WYayaClPzRF&#10;+9Gm3cJ4ALcJbUWTVE2g5e3nXW03lmwfH5+v2M2mZ1c9+s5ZCc9LAUzb2qnONhKO3x9PKTAf0Crs&#10;ndUSbtrDrry/KzBXbrJ7fT2EhpGJ9TlKaEMYcs593WqDfukGbWl3cqPBQO3YcDXiROam5yshNtxg&#10;Z+lDi4N+a3V9PlyMhNPX9BhnU/UZjsk+2rxil1TuJuXDYn7fUnnZAgt6Dn8X8MtA+aGkYJW7WOVZ&#10;LyHO1hlJJayjFZGRIhVJDKyiSRoJ4GXB/4OUPwAAAP//AwBQSwECLQAUAAYACAAAACEAtoM4kv4A&#10;AADhAQAAEwAAAAAAAAAAAAAAAAAAAAAAW0NvbnRlbnRfVHlwZXNdLnhtbFBLAQItABQABgAIAAAA&#10;IQA4/SH/1gAAAJQBAAALAAAAAAAAAAAAAAAAAC8BAABfcmVscy8ucmVsc1BLAQItABQABgAIAAAA&#10;IQADs+WbDwIAAP0DAAAOAAAAAAAAAAAAAAAAAC4CAABkcnMvZTJvRG9jLnhtbFBLAQItABQABgAI&#10;AAAAIQCar7DI5QAAABABAAAPAAAAAAAAAAAAAAAAAGkEAABkcnMvZG93bnJldi54bWxQSwUGAAAA&#10;AAQABADzAAAAewUAAAAA&#10;" stroked="f">
                <v:textbox>
                  <w:txbxContent>
                    <w:p w:rsidR="00B11497" w:rsidRPr="005A4957" w:rsidRDefault="00B11497" w:rsidP="00B11497">
                      <w:pPr>
                        <w:rPr>
                          <w:sz w:val="18"/>
                          <w:szCs w:val="20"/>
                        </w:rPr>
                      </w:pPr>
                      <w:r w:rsidRPr="005A4957">
                        <w:rPr>
                          <w:sz w:val="18"/>
                          <w:szCs w:val="20"/>
                          <w:highlight w:val="red"/>
                        </w:rPr>
                        <w:t>Трудовой договор</w:t>
                      </w:r>
                    </w:p>
                  </w:txbxContent>
                </v:textbox>
                <w10:wrap type="square"/>
              </v:shape>
            </w:pict>
          </mc:Fallback>
        </mc:AlternateContent>
      </w:r>
      <w:r w:rsidRPr="002E6D87">
        <w:rPr>
          <w:rFonts w:ascii="Times New Roman" w:hAnsi="Times New Roman" w:cs="Times New Roman"/>
          <w:i/>
          <w:iCs/>
          <w:noProof/>
        </w:rPr>
        <mc:AlternateContent>
          <mc:Choice Requires="wps">
            <w:drawing>
              <wp:anchor distT="45720" distB="45720" distL="114300" distR="114300" simplePos="0" relativeHeight="251753472" behindDoc="0" locked="0" layoutInCell="1" allowOverlap="1" wp14:anchorId="7700DF67" wp14:editId="7787680D">
                <wp:simplePos x="0" y="0"/>
                <wp:positionH relativeFrom="column">
                  <wp:posOffset>2940050</wp:posOffset>
                </wp:positionH>
                <wp:positionV relativeFrom="paragraph">
                  <wp:posOffset>2302644</wp:posOffset>
                </wp:positionV>
                <wp:extent cx="1120140" cy="267970"/>
                <wp:effectExtent l="0" t="0" r="3810" b="0"/>
                <wp:wrapSquare wrapText="bothSides"/>
                <wp:docPr id="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67970"/>
                        </a:xfrm>
                        <a:prstGeom prst="rect">
                          <a:avLst/>
                        </a:prstGeom>
                        <a:solidFill>
                          <a:srgbClr val="FFFFFF"/>
                        </a:solidFill>
                        <a:ln w="9525">
                          <a:noFill/>
                          <a:miter lim="800000"/>
                          <a:headEnd/>
                          <a:tailEnd/>
                        </a:ln>
                      </wps:spPr>
                      <wps:txbx>
                        <w:txbxContent>
                          <w:p w:rsidR="00B11497" w:rsidRPr="005A4957" w:rsidRDefault="00B11497" w:rsidP="00B11497">
                            <w:pPr>
                              <w:rPr>
                                <w:rFonts w:ascii="Times New Roman" w:hAnsi="Times New Roman" w:cs="Times New Roman"/>
                              </w:rPr>
                            </w:pPr>
                            <w:r w:rsidRPr="005A4957">
                              <w:rPr>
                                <w:rFonts w:ascii="Times New Roman" w:hAnsi="Times New Roman" w:cs="Times New Roman"/>
                                <w:highlight w:val="red"/>
                              </w:rPr>
                              <w:t>Трудовое право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700DF67" id="_x0000_s1028" type="#_x0000_t202" style="position:absolute;left:0;text-align:left;margin-left:231.5pt;margin-top:181.3pt;width:88.2pt;height:21.1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OHrDwIAAP0DAAAOAAAAZHJzL2Uyb0RvYy54bWysU8tu2zAQvBfoPxC817INO44Fy0Hq1EWB&#10;9AGk/QCKoiyiFJdd0pbcr++SUhwjvRXVgeBqucOd2eHmrm8NOyn0GmzBZ5MpZ8pKqLQ9FPzH9/27&#10;W858ELYSBqwq+Fl5frd9+2bTuVzNoQFTKWQEYn3euYI3Ibg8y7xsVCv8BJyylKwBWxEoxENWoegI&#10;vTXZfDq9yTrAyiFI5T39fRiSfJvw61rJ8LWuvQrMFJx6C2nFtJZxzbYbkR9QuEbLsQ3xD120Qlu6&#10;9AL1IIJgR9R/QbVaIniow0RCm0Fda6kSB2Izm75i89QIpxIXEse7i0z+/8HKL6cn9w1Z6N9DTwNM&#10;JLx7BPnTMwu7RtiDukeErlGiootnUbKscz4fS6PUPvcRpOw+Q0VDFscACaivsY2qEE9G6DSA80V0&#10;1Qcm45UzYr6glKTc/Ga1XqWpZCJ/rnbow0cFLYubgiMNNaGL06MPsRuRPx+Jl3kwutprY1KAh3Jn&#10;kJ0EGWCfvkTg1TFjWVfw9XK+TMgWYn3yRqsDGdTotuC30/gNlolqfLBVOhKENsOeOjF2lCcqMmgT&#10;+rJnuiJ2sTaqVUJ1Jr0QBj/S+6FNA/ibs468WHD/6yhQcWY+WdJ8PVtEgUIKFsvVnAK8zpTXGWEl&#10;QRU8cDZsdyEZPsph4Z5mU+sk20snY8vksaTm+B6iia/jdOrl1W7/AAAA//8DAFBLAwQUAAYACAAA&#10;ACEAxJf4veUAAAAQAQAADwAAAGRycy9kb3ducmV2LnhtbEyPzW6DMBCE75X6DtZG6qVqTAN1EoKJ&#10;+qNGvSbNAyzgAApeI+wE8vbdntrLSquZnZ0v2062E1cz+NaRhud5BMJQ6aqWag3H78+nFQgfkCrs&#10;HBkNN+Nhm9/fZZhWbqS9uR5CLTiEfIoamhD6VEpfNsain7veEGsnN1gMvA61rAYcOdx2chFFSlps&#10;iT802Jv3xpTnw8VqOH2Njy/rsdiF43KfqDdsl4W7af0wmz42PF43IIKZwt8F/DJwf8i5WOEuVHnR&#10;aUhUzEBBQ6wWCgQ7VLxOQBQsRckKZJ7J/yD5DwAAAP//AwBQSwECLQAUAAYACAAAACEAtoM4kv4A&#10;AADhAQAAEwAAAAAAAAAAAAAAAAAAAAAAW0NvbnRlbnRfVHlwZXNdLnhtbFBLAQItABQABgAIAAAA&#10;IQA4/SH/1gAAAJQBAAALAAAAAAAAAAAAAAAAAC8BAABfcmVscy8ucmVsc1BLAQItABQABgAIAAAA&#10;IQAKzOHrDwIAAP0DAAAOAAAAAAAAAAAAAAAAAC4CAABkcnMvZTJvRG9jLnhtbFBLAQItABQABgAI&#10;AAAAIQDEl/i95QAAABABAAAPAAAAAAAAAAAAAAAAAGkEAABkcnMvZG93bnJldi54bWxQSwUGAAAA&#10;AAQABADzAAAAewUAAAAA&#10;" stroked="f">
                <v:textbox>
                  <w:txbxContent>
                    <w:p w:rsidR="00B11497" w:rsidRPr="005A4957" w:rsidRDefault="00B11497" w:rsidP="00B11497">
                      <w:pPr>
                        <w:rPr>
                          <w:rFonts w:ascii="Times New Roman" w:hAnsi="Times New Roman" w:cs="Times New Roman"/>
                        </w:rPr>
                      </w:pPr>
                      <w:r w:rsidRPr="005A4957">
                        <w:rPr>
                          <w:rFonts w:ascii="Times New Roman" w:hAnsi="Times New Roman" w:cs="Times New Roman"/>
                          <w:highlight w:val="red"/>
                        </w:rPr>
                        <w:t>Трудовое право</w:t>
                      </w:r>
                    </w:p>
                  </w:txbxContent>
                </v:textbox>
                <w10:wrap type="square"/>
              </v:shape>
            </w:pict>
          </mc:Fallback>
        </mc:AlternateContent>
      </w:r>
      <w:r w:rsidRPr="002E6D87">
        <w:rPr>
          <w:rFonts w:ascii="Times New Roman" w:hAnsi="Times New Roman" w:cs="Times New Roman"/>
          <w:i/>
          <w:iCs/>
          <w:noProof/>
        </w:rPr>
        <mc:AlternateContent>
          <mc:Choice Requires="wps">
            <w:drawing>
              <wp:anchor distT="45720" distB="45720" distL="114300" distR="114300" simplePos="0" relativeHeight="251765760" behindDoc="0" locked="0" layoutInCell="1" allowOverlap="1" wp14:anchorId="20AFC1D2" wp14:editId="11AB5BF3">
                <wp:simplePos x="0" y="0"/>
                <wp:positionH relativeFrom="column">
                  <wp:posOffset>2164080</wp:posOffset>
                </wp:positionH>
                <wp:positionV relativeFrom="paragraph">
                  <wp:posOffset>68580</wp:posOffset>
                </wp:positionV>
                <wp:extent cx="1493520" cy="243840"/>
                <wp:effectExtent l="0" t="0" r="0" b="3810"/>
                <wp:wrapSquare wrapText="bothSides"/>
                <wp:docPr id="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43840"/>
                        </a:xfrm>
                        <a:prstGeom prst="rect">
                          <a:avLst/>
                        </a:prstGeom>
                        <a:solidFill>
                          <a:srgbClr val="FFFFFF"/>
                        </a:solidFill>
                        <a:ln w="9525">
                          <a:noFill/>
                          <a:miter lim="800000"/>
                          <a:headEnd/>
                          <a:tailEnd/>
                        </a:ln>
                      </wps:spPr>
                      <wps:txbx>
                        <w:txbxContent>
                          <w:p w:rsidR="00B11497" w:rsidRPr="00CB5B49" w:rsidRDefault="00B11497" w:rsidP="00B11497">
                            <w:pPr>
                              <w:rPr>
                                <w:sz w:val="16"/>
                                <w:szCs w:val="18"/>
                              </w:rPr>
                            </w:pPr>
                            <w:r w:rsidRPr="00CB5B49">
                              <w:rPr>
                                <w:sz w:val="16"/>
                                <w:szCs w:val="18"/>
                                <w:highlight w:val="cyan"/>
                              </w:rPr>
                              <w:t>коллективные переговоры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0AFC1D2" id="_x0000_s1029" type="#_x0000_t202" style="position:absolute;left:0;text-align:left;margin-left:170.4pt;margin-top:5.4pt;width:117.6pt;height:19.2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qqoEAIAAP0DAAAOAAAAZHJzL2Uyb0RvYy54bWysk9uO2yAQhu8r9R0Q941zbBMrzmqbbapK&#10;24O02wfAGMeomKEDiZ0+fQeczUbbu1V9gcADPzPf/Kxv+tawo0KvwRZ8MhpzpqyEStt9wX8+7t4t&#10;OfNB2EoYsKrgJ+X5zebtm3XncjWFBkylkJGI9XnnCt6E4PIs87JRrfAjcMpSsAZsRaAl7rMKRUfq&#10;rcmm4/H7rAOsHIJU3tPfuyHIN0m/rpUM3+vaq8BMwSm3kEZMYxnHbLMW+R6Fa7Q8pyFekUUrtKVL&#10;L1J3Igh2QP2PVKslgoc6jCS0GdS1lirVQNVMxi+qeWiEU6kWguPdBZP/f7Ly2/HB/UAW+o/QUwNT&#10;Ed7dg/zlmYVtI+xe3SJC1yhR0cWTiCzrnM/PRyNqn/soUnZfoaImi0OAJNTX2EYqVCcjdWrA6QJd&#10;9YHJeOV8NVtMKSQpNp3PlvPUlUzkT6cd+vBZQcvipOBITU3q4njvQ8xG5E9b4mUejK522pi0wH25&#10;NciOggywS18q4MU2Y1lX8NViukjKFuL55I1WBzKo0W3Bl+P4DZaJND7ZKm0JQpthTpkYe8YTiQxs&#10;Ql/2TFcFn8WzkVYJ1Yl4IQx+pPdDkwbwD2cdebHg/vdBoOLMfLHEfDWZExQW0mK++BBp4XWkvI4I&#10;K0mq4IGzYboNyfARh4Vb6k2tE7bnTM4pk8cSzfN7iCa+Xqddz6928xcAAP//AwBQSwMEFAAGAAgA&#10;AAAhAP1tmzPiAAAADgEAAA8AAABkcnMvZG93bnJldi54bWxMj91uwjAMhe8n7R0iI+1mGulYaUdp&#10;ivajod3CeIC0MW1F41RNoOXtZ662G1vWsY+/k28m24kLDr51pOB5HoFAqpxpqVZw+Pl6egXhgyaj&#10;O0eo4IoeNsX9Xa4z40ba4WUfasEm5DOtoAmhz6T0VYNW+7nrkVg7usHqwONQSzPokc1tJxdRlEir&#10;W+IPje7xo8HqtD9bBcfv8XG5GsttOKS7OHnXbVq6q1IPs+lzzeVtDSLgFP4u4JaB+aFgsNKdyXjR&#10;KXiJI+YPLNw6LyzThBOWCuLVAmSRy/8xil8AAAD//wMAUEsBAi0AFAAGAAgAAAAhALaDOJL+AAAA&#10;4QEAABMAAAAAAAAAAAAAAAAAAAAAAFtDb250ZW50X1R5cGVzXS54bWxQSwECLQAUAAYACAAAACEA&#10;OP0h/9YAAACUAQAACwAAAAAAAAAAAAAAAAAvAQAAX3JlbHMvLnJlbHNQSwECLQAUAAYACAAAACEA&#10;/SaqqBACAAD9AwAADgAAAAAAAAAAAAAAAAAuAgAAZHJzL2Uyb0RvYy54bWxQSwECLQAUAAYACAAA&#10;ACEA/W2bM+IAAAAOAQAADwAAAAAAAAAAAAAAAABqBAAAZHJzL2Rvd25yZXYueG1sUEsFBgAAAAAE&#10;AAQA8wAAAHkFAAAAAA==&#10;" stroked="f">
                <v:textbox>
                  <w:txbxContent>
                    <w:p w:rsidR="00B11497" w:rsidRPr="00CB5B49" w:rsidRDefault="00B11497" w:rsidP="00B11497">
                      <w:pPr>
                        <w:rPr>
                          <w:sz w:val="16"/>
                          <w:szCs w:val="18"/>
                        </w:rPr>
                      </w:pPr>
                      <w:r w:rsidRPr="00CB5B49">
                        <w:rPr>
                          <w:sz w:val="16"/>
                          <w:szCs w:val="18"/>
                          <w:highlight w:val="cyan"/>
                        </w:rPr>
                        <w:t>коллективные переговоры</w:t>
                      </w:r>
                    </w:p>
                  </w:txbxContent>
                </v:textbox>
                <w10:wrap type="square"/>
              </v:shape>
            </w:pict>
          </mc:Fallback>
        </mc:AlternateContent>
      </w:r>
      <w:r w:rsidRPr="002E6D87">
        <w:rPr>
          <w:rFonts w:ascii="Times New Roman" w:hAnsi="Times New Roman" w:cs="Times New Roman"/>
          <w:i/>
          <w:iCs/>
          <w:noProof/>
        </w:rPr>
        <mc:AlternateContent>
          <mc:Choice Requires="wps">
            <w:drawing>
              <wp:anchor distT="45720" distB="45720" distL="114300" distR="114300" simplePos="0" relativeHeight="251764736" behindDoc="0" locked="0" layoutInCell="1" allowOverlap="1" wp14:anchorId="75F337C4" wp14:editId="0EAF46C7">
                <wp:simplePos x="0" y="0"/>
                <wp:positionH relativeFrom="column">
                  <wp:posOffset>3444240</wp:posOffset>
                </wp:positionH>
                <wp:positionV relativeFrom="paragraph">
                  <wp:posOffset>784860</wp:posOffset>
                </wp:positionV>
                <wp:extent cx="1729740" cy="1404620"/>
                <wp:effectExtent l="0" t="0" r="3810" b="6350"/>
                <wp:wrapSquare wrapText="bothSides"/>
                <wp:docPr id="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1404620"/>
                        </a:xfrm>
                        <a:prstGeom prst="rect">
                          <a:avLst/>
                        </a:prstGeom>
                        <a:solidFill>
                          <a:srgbClr val="FFFFFF"/>
                        </a:solidFill>
                        <a:ln w="9525">
                          <a:noFill/>
                          <a:miter lim="800000"/>
                          <a:headEnd/>
                          <a:tailEnd/>
                        </a:ln>
                      </wps:spPr>
                      <wps:txbx>
                        <w:txbxContent>
                          <w:p w:rsidR="00B11497" w:rsidRPr="00CB5B49" w:rsidRDefault="00B11497" w:rsidP="00B11497">
                            <w:pPr>
                              <w:rPr>
                                <w:sz w:val="15"/>
                                <w:szCs w:val="16"/>
                              </w:rPr>
                            </w:pPr>
                            <w:r w:rsidRPr="00CB5B49">
                              <w:rPr>
                                <w:sz w:val="15"/>
                                <w:szCs w:val="16"/>
                                <w:highlight w:val="cyan"/>
                              </w:rPr>
                              <w:t>Защита трудовых прав и интересов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75F337C4" id="_x0000_s1030" type="#_x0000_t202" style="position:absolute;left:0;text-align:left;margin-left:271.2pt;margin-top:61.8pt;width:136.2pt;height:110.6pt;z-index:251764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rI9EQIAAP4DAAAOAAAAZHJzL2Uyb0RvYy54bWysk92O2yAQhe8r9R0Q942dKNlsrDirbbap&#10;Km1/pG0fAGMco2KGDiR2+vQdcDYbbe+q+gKBBw4z3xzWd0Nn2FGh12BLPp3knCkrodZ2X/If33fv&#10;bjnzQdhaGLCq5Cfl+d3m7Zt17wo1gxZMrZCRiPVF70rehuCKLPOyVZ3wE3DKUrAB7ESgJe6zGkVP&#10;6p3JZnl+k/WAtUOQynv6+zAG+SbpN42S4WvTeBWYKTnlFtKIaazimG3WotijcK2W5zTEP2TRCW3p&#10;0ovUgwiCHVD/JdVpieChCRMJXQZNo6VKNVA10/xVNU+tcCrVQnC8u2Dy/09Wfjk+uW/IwvAeBmpg&#10;KsK7R5A/PbOwbYXdq3tE6Fslarp4GpFlvfPF+WhE7QsfRar+M9TUZHEIkISGBrtIhepkpE4NOF2g&#10;qyEwGa9czlbLOYUkxabzfH4zS23JRPF83KEPHxV0LE5KjtTVJC+Ojz7EdETxvCXe5sHoeqeNSQvc&#10;V1uD7CjIAbv0pQpebTOW9SVfLWaLpGwhnk/m6HQghxrdlfw2j9/omYjjg63TliC0GeeUibFnPhHJ&#10;CCcM1cB0XfJ5PBtxVVCfCBjCaEh6QDRpAX9z1pMZS+5/HQQqzswnS9BX03kkFNJivlgSIYbXkeo6&#10;IqwkqZIHzsbpNiTHJxzunpqz0wnbSybnlMlkieb5QUQXX6/Trpdnu/kDAAD//wMAUEsDBBQABgAI&#10;AAAAIQAjK/4R4gAAABABAAAPAAAAZHJzL2Rvd25yZXYueG1sTE9NS8NAEL0L/odlCt7spmlaSppN&#10;KQYvHgSroMdtdpINzX6wu03jv3c86WWY4b15H9VhNiObMMTBWQGrZQYMbevUYHsBH+/PjztgMUmr&#10;5OgsCvjGCIf6/q6SpXI3+4bTKfWMRGwspQCdki85j61GI+PSebSEdS4YmegMPVdB3kjcjDzPsi03&#10;crDkoKXHJ43t5XQ1Aj6NHlQTXr86NU7NS3fc+Dl4IR4Wc7OncdwDSzinvw/47UD5oaZgZ3e1KrJR&#10;wKbIC6ISkK+3wIixWxXU6CxgXdDC64r/L1L/AAAA//8DAFBLAQItABQABgAIAAAAIQC2gziS/gAA&#10;AOEBAAATAAAAAAAAAAAAAAAAAAAAAABbQ29udGVudF9UeXBlc10ueG1sUEsBAi0AFAAGAAgAAAAh&#10;ADj9If/WAAAAlAEAAAsAAAAAAAAAAAAAAAAALwEAAF9yZWxzLy5yZWxzUEsBAi0AFAAGAAgAAAAh&#10;ALUesj0RAgAA/gMAAA4AAAAAAAAAAAAAAAAALgIAAGRycy9lMm9Eb2MueG1sUEsBAi0AFAAGAAgA&#10;AAAhACMr/hHiAAAAEAEAAA8AAAAAAAAAAAAAAAAAawQAAGRycy9kb3ducmV2LnhtbFBLBQYAAAAA&#10;BAAEAPMAAAB6BQAAAAA=&#10;" stroked="f">
                <v:textbox style="mso-fit-shape-to-text:t">
                  <w:txbxContent>
                    <w:p w:rsidR="00B11497" w:rsidRPr="00CB5B49" w:rsidRDefault="00B11497" w:rsidP="00B11497">
                      <w:pPr>
                        <w:rPr>
                          <w:sz w:val="15"/>
                          <w:szCs w:val="16"/>
                        </w:rPr>
                      </w:pPr>
                      <w:r w:rsidRPr="00CB5B49">
                        <w:rPr>
                          <w:sz w:val="15"/>
                          <w:szCs w:val="16"/>
                          <w:highlight w:val="cyan"/>
                        </w:rPr>
                        <w:t>Защита трудовых прав и интересов</w:t>
                      </w:r>
                    </w:p>
                  </w:txbxContent>
                </v:textbox>
                <w10:wrap type="square"/>
              </v:shape>
            </w:pict>
          </mc:Fallback>
        </mc:AlternateContent>
      </w:r>
      <w:r w:rsidRPr="002E6D87">
        <w:rPr>
          <w:rFonts w:ascii="Times New Roman" w:hAnsi="Times New Roman" w:cs="Times New Roman"/>
          <w:i/>
          <w:iCs/>
          <w:noProof/>
        </w:rPr>
        <mc:AlternateContent>
          <mc:Choice Requires="wps">
            <w:drawing>
              <wp:anchor distT="45720" distB="45720" distL="114300" distR="114300" simplePos="0" relativeHeight="251763712" behindDoc="0" locked="0" layoutInCell="1" allowOverlap="1" wp14:anchorId="753AFB69" wp14:editId="72CBD10B">
                <wp:simplePos x="0" y="0"/>
                <wp:positionH relativeFrom="column">
                  <wp:posOffset>1676400</wp:posOffset>
                </wp:positionH>
                <wp:positionV relativeFrom="paragraph">
                  <wp:posOffset>777240</wp:posOffset>
                </wp:positionV>
                <wp:extent cx="1264920" cy="1404620"/>
                <wp:effectExtent l="0" t="0" r="0" b="6350"/>
                <wp:wrapSquare wrapText="bothSides"/>
                <wp:docPr id="1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1404620"/>
                        </a:xfrm>
                        <a:prstGeom prst="rect">
                          <a:avLst/>
                        </a:prstGeom>
                        <a:solidFill>
                          <a:srgbClr val="FFFFFF"/>
                        </a:solidFill>
                        <a:ln w="9525">
                          <a:noFill/>
                          <a:miter lim="800000"/>
                          <a:headEnd/>
                          <a:tailEnd/>
                        </a:ln>
                      </wps:spPr>
                      <wps:txbx>
                        <w:txbxContent>
                          <w:p w:rsidR="00B11497" w:rsidRPr="00CB5B49" w:rsidRDefault="00B11497" w:rsidP="00B11497">
                            <w:pPr>
                              <w:rPr>
                                <w:sz w:val="16"/>
                                <w:szCs w:val="18"/>
                              </w:rPr>
                            </w:pPr>
                            <w:r w:rsidRPr="00CB5B49">
                              <w:rPr>
                                <w:sz w:val="16"/>
                                <w:szCs w:val="18"/>
                                <w:highlight w:val="cyan"/>
                              </w:rPr>
                              <w:t>коллективный договор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753AFB69" id="_x0000_s1031" type="#_x0000_t202" style="position:absolute;left:0;text-align:left;margin-left:132pt;margin-top:61.2pt;width:99.6pt;height:110.6pt;z-index:251763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93UDgIAAP4DAAAOAAAAZHJzL2Uyb0RvYy54bWysU8GO0zAQvSPxD5bvNGmVlm1Ud7V0KUJa&#10;FqSFD3Acp7FwPMZ2m5SvZ+xkuwVuiBwsT2bmzcyb583t0Glyks4rMIzOZzkl0giolTkw+u3r/s0N&#10;JT5wU3MNRjJ6lp7ebl+/2vS2lAtoQdfSEQQxvuwto20ItswyL1rZcT8DKw06G3AdD2i6Q1Y73iN6&#10;p7NFnq+yHlxtHQjpPf69H510m/CbRorwuWm8DEQzir2FdLp0VvHMthteHhy3rRJTG/wfuui4Mlj0&#10;AnXPAydHp/6C6pRw4KEJMwFdBk2jhEwz4DTz/I9pnlpuZZoFyfH2QpP/f7Di8fRkvzgShncw4ALT&#10;EN4+gPjuiYFdy81B3jkHfSt5jYXnkbKst76cUiPVvvQRpOo/QY1L5scACWhoXBdZwTkJouMCzhfS&#10;5RCIiCUXq2K9QJdA37zIixUasQYvn9Ot8+GDhI7EC6MOt5rg+enBhzH0OSRW86BVvVdaJ8Mdqp12&#10;5MRRAfv0Tei/hWlDekbXy8UyIRuI+UkcnQqoUK06Rm/y+I2aiXS8N3UKCVzp8Y5NazPxEykZyQlD&#10;NRBVM7qMuZGuCuozEuZgFCQ+ILy04H5S0qMYGfU/jtxJSvRHg6Sv50UR1ZuMYvk20uWuPdW1hxuB&#10;UIwGSsbrLiTFJzrsHS5nrxJtL51MLaPIEvHTg4gqvrZT1Muz3f4CAAD//wMAUEsDBBQABgAIAAAA&#10;IQBxVMff4wAAABABAAAPAAAAZHJzL2Rvd25yZXYueG1sTI9PS8QwEMXvgt8hjODNTU1rkW7TZbF4&#10;8SC4K+gx26RNMf9Ist367R1PehkY3ps379fuVmvIomKaveNwvymAKDd4ObuJw/vx+e4RSMrCSWG8&#10;Uxy+VYJdd33Vikb6i3tTyyFPBENcagQHnXNoKE2DVlakjQ/KoTb6aEXGNU5URnHBcGsoK4qaWjE7&#10;/KBFUE9aDV+Hs+XwYfUs+/j6OUqz9C/j/iGsMXB+e7P2Wxz7LZCs1vx3Ab8M2B86LHbyZycTMRxY&#10;XSFQRoGxCgg6qrpkQE4cyqqsgXYt/Q/S/QAAAP//AwBQSwECLQAUAAYACAAAACEAtoM4kv4AAADh&#10;AQAAEwAAAAAAAAAAAAAAAAAAAAAAW0NvbnRlbnRfVHlwZXNdLnhtbFBLAQItABQABgAIAAAAIQA4&#10;/SH/1gAAAJQBAAALAAAAAAAAAAAAAAAAAC8BAABfcmVscy8ucmVsc1BLAQItABQABgAIAAAAIQAd&#10;l93UDgIAAP4DAAAOAAAAAAAAAAAAAAAAAC4CAABkcnMvZTJvRG9jLnhtbFBLAQItABQABgAIAAAA&#10;IQBxVMff4wAAABABAAAPAAAAAAAAAAAAAAAAAGgEAABkcnMvZG93bnJldi54bWxQSwUGAAAAAAQA&#10;BADzAAAAeAUAAAAA&#10;" stroked="f">
                <v:textbox style="mso-fit-shape-to-text:t">
                  <w:txbxContent>
                    <w:p w:rsidR="00B11497" w:rsidRPr="00CB5B49" w:rsidRDefault="00B11497" w:rsidP="00B11497">
                      <w:pPr>
                        <w:rPr>
                          <w:sz w:val="16"/>
                          <w:szCs w:val="18"/>
                        </w:rPr>
                      </w:pPr>
                      <w:r w:rsidRPr="00CB5B49">
                        <w:rPr>
                          <w:sz w:val="16"/>
                          <w:szCs w:val="18"/>
                          <w:highlight w:val="cyan"/>
                        </w:rPr>
                        <w:t>коллективный договор</w:t>
                      </w:r>
                    </w:p>
                  </w:txbxContent>
                </v:textbox>
                <w10:wrap type="square"/>
              </v:shape>
            </w:pict>
          </mc:Fallback>
        </mc:AlternateContent>
      </w:r>
      <w:r w:rsidRPr="002E6D87">
        <w:rPr>
          <w:rFonts w:ascii="Times New Roman" w:hAnsi="Times New Roman" w:cs="Times New Roman"/>
          <w:i/>
          <w:iCs/>
          <w:noProof/>
        </w:rPr>
        <mc:AlternateContent>
          <mc:Choice Requires="wps">
            <w:drawing>
              <wp:anchor distT="45720" distB="45720" distL="114300" distR="114300" simplePos="0" relativeHeight="251756544" behindDoc="0" locked="0" layoutInCell="1" allowOverlap="1" wp14:anchorId="101F9467" wp14:editId="268CDB35">
                <wp:simplePos x="0" y="0"/>
                <wp:positionH relativeFrom="column">
                  <wp:posOffset>3177540</wp:posOffset>
                </wp:positionH>
                <wp:positionV relativeFrom="paragraph">
                  <wp:posOffset>3390900</wp:posOffset>
                </wp:positionV>
                <wp:extent cx="1409700" cy="251460"/>
                <wp:effectExtent l="0" t="0" r="0" b="0"/>
                <wp:wrapSquare wrapText="bothSides"/>
                <wp:docPr id="1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51460"/>
                        </a:xfrm>
                        <a:prstGeom prst="rect">
                          <a:avLst/>
                        </a:prstGeom>
                        <a:solidFill>
                          <a:srgbClr val="FFFFFF"/>
                        </a:solidFill>
                        <a:ln w="9525">
                          <a:noFill/>
                          <a:miter lim="800000"/>
                          <a:headEnd/>
                          <a:tailEnd/>
                        </a:ln>
                      </wps:spPr>
                      <wps:txbx>
                        <w:txbxContent>
                          <w:p w:rsidR="00B11497" w:rsidRPr="00CB5B49" w:rsidRDefault="00B11497" w:rsidP="00B11497">
                            <w:pPr>
                              <w:rPr>
                                <w:sz w:val="15"/>
                                <w:szCs w:val="16"/>
                              </w:rPr>
                            </w:pPr>
                            <w:r w:rsidRPr="00CB5B49">
                              <w:rPr>
                                <w:sz w:val="15"/>
                                <w:szCs w:val="16"/>
                                <w:highlight w:val="red"/>
                              </w:rPr>
                              <w:t>Новые трудовые отношения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01F9467" id="_x0000_s1032" type="#_x0000_t202" style="position:absolute;left:0;text-align:left;margin-left:250.2pt;margin-top:267pt;width:111pt;height:19.8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AIBEAIAAP0DAAAOAAAAZHJzL2Uyb0RvYy54bWysU9tu2zAMfR+wfxD0vtgJkrQx4hRdugwD&#10;ugvQ7QNkWY6FyaJGKbGzrx8lp2nQvQ3zgyCa5CF5eLS+GzrDjgq9Blvy6STnTFkJtbb7kv/4vnt3&#10;y5kPwtbCgFUlPynP7zZv36x7V6gZtGBqhYxArC96V/I2BFdkmZet6oSfgFOWnA1gJwKZuM9qFD2h&#10;dyab5fky6wFrhyCV9/T3YXTyTcJvGiXD16bxKjBTcuotpBPTWcUz26xFsUfhWi3PbYh/6KIT2lLR&#10;C9SDCIIdUP8F1WmJ4KEJEwldBk2jpUoz0DTT/NU0T61wKs1C5Hh3ocn/P1j55fjkviELw3sYaIFp&#10;CO8eQf70zMK2FXav7hGhb5WoqfA0Upb1zhfn1Ei1L3wEqfrPUNOSxSFAAhoa7CIrNCcjdFrA6UK6&#10;GgKTseQ8X93k5JLkmy2m82XaSiaK52yHPnxU0LF4KTnSUhO6OD76ELsRxXNILObB6HqnjUkG7qut&#10;QXYUJIBd+tIAr8KMZX3JV4vZIiFbiPlJG50OJFCju5Lf5vEbJRPZ+GDrFBKENuOdOjH2TE9kZOQm&#10;DNXAdF3yZcyNbFVQn4gvhFGP9H7o0gL+5qwnLZbc/zoIVJyZT5Y4X03n8yjeZMwXNzMy8NpTXXuE&#10;lQRV8sDZeN2GJPhIh4V72k2jE20vnZxbJo0lNs/vIYr42k5RL6928wcAAP//AwBQSwMEFAAGAAgA&#10;AAAhAGVsysfiAAAAEAEAAA8AAABkcnMvZG93bnJldi54bWxMT8tug0AMvFfqP6xcqZeqWUoItIQl&#10;6kOpek2aDzDsBlBZL2I3gfx9nVN7sezxeDxTbGbbi7MZfedIwdMiAmGodrqjRsHhe/v4DMIHJI29&#10;I6PgYjxsytubAnPtJtqZ8z40gkXI56igDWHIpfR1ayz6hRsM8e7oRouBx7GResSJxW0v4yhKpcWO&#10;+EOLg3lvTf2zP1kFx6/pYfUyVZ/hkO2S9A27rHIXpe7v5o81l9c1iGDm8HcB1wzsH0o2VrkTaS96&#10;BasoSpjKzTLhZMzI4piRipFsmYIsC/k/SPkLAAD//wMAUEsBAi0AFAAGAAgAAAAhALaDOJL+AAAA&#10;4QEAABMAAAAAAAAAAAAAAAAAAAAAAFtDb250ZW50X1R5cGVzXS54bWxQSwECLQAUAAYACAAAACEA&#10;OP0h/9YAAACUAQAACwAAAAAAAAAAAAAAAAAvAQAAX3JlbHMvLnJlbHNQSwECLQAUAAYACAAAACEA&#10;JqwCARACAAD9AwAADgAAAAAAAAAAAAAAAAAuAgAAZHJzL2Uyb0RvYy54bWxQSwECLQAUAAYACAAA&#10;ACEAZWzKx+IAAAAQAQAADwAAAAAAAAAAAAAAAABqBAAAZHJzL2Rvd25yZXYueG1sUEsFBgAAAAAE&#10;AAQA8wAAAHkFAAAAAA==&#10;" stroked="f">
                <v:textbox>
                  <w:txbxContent>
                    <w:p w:rsidR="00B11497" w:rsidRPr="00CB5B49" w:rsidRDefault="00B11497" w:rsidP="00B11497">
                      <w:pPr>
                        <w:rPr>
                          <w:sz w:val="15"/>
                          <w:szCs w:val="16"/>
                        </w:rPr>
                      </w:pPr>
                      <w:r w:rsidRPr="00CB5B49">
                        <w:rPr>
                          <w:sz w:val="15"/>
                          <w:szCs w:val="16"/>
                          <w:highlight w:val="red"/>
                        </w:rPr>
                        <w:t>Новые трудовые отношения</w:t>
                      </w:r>
                    </w:p>
                  </w:txbxContent>
                </v:textbox>
                <w10:wrap type="square"/>
              </v:shape>
            </w:pict>
          </mc:Fallback>
        </mc:AlternateContent>
      </w:r>
      <w:r w:rsidRPr="002E6D87">
        <w:rPr>
          <w:rFonts w:ascii="Times New Roman" w:hAnsi="Times New Roman" w:cs="Times New Roman"/>
          <w:i/>
          <w:iCs/>
          <w:noProof/>
        </w:rPr>
        <mc:AlternateContent>
          <mc:Choice Requires="wps">
            <w:drawing>
              <wp:anchor distT="45720" distB="45720" distL="114300" distR="114300" simplePos="0" relativeHeight="251762688" behindDoc="0" locked="0" layoutInCell="1" allowOverlap="1" wp14:anchorId="04C2450B" wp14:editId="2BDF60BC">
                <wp:simplePos x="0" y="0"/>
                <wp:positionH relativeFrom="column">
                  <wp:posOffset>655320</wp:posOffset>
                </wp:positionH>
                <wp:positionV relativeFrom="paragraph">
                  <wp:posOffset>3657600</wp:posOffset>
                </wp:positionV>
                <wp:extent cx="1287780" cy="243840"/>
                <wp:effectExtent l="0" t="0" r="7620" b="3810"/>
                <wp:wrapSquare wrapText="bothSides"/>
                <wp:docPr id="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243840"/>
                        </a:xfrm>
                        <a:prstGeom prst="rect">
                          <a:avLst/>
                        </a:prstGeom>
                        <a:solidFill>
                          <a:srgbClr val="FFFFFF"/>
                        </a:solidFill>
                        <a:ln w="9525">
                          <a:noFill/>
                          <a:miter lim="800000"/>
                          <a:headEnd/>
                          <a:tailEnd/>
                        </a:ln>
                      </wps:spPr>
                      <wps:txbx>
                        <w:txbxContent>
                          <w:p w:rsidR="00B11497" w:rsidRPr="00CB5B49" w:rsidRDefault="00B11497" w:rsidP="00B11497">
                            <w:pPr>
                              <w:rPr>
                                <w:sz w:val="11"/>
                                <w:szCs w:val="13"/>
                              </w:rPr>
                            </w:pPr>
                            <w:r w:rsidRPr="00CB5B49">
                              <w:rPr>
                                <w:sz w:val="15"/>
                                <w:szCs w:val="16"/>
                                <w:highlight w:val="green"/>
                              </w:rPr>
                              <w:t>Профсоюз предприятия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4C2450B" id="_x0000_s1033" type="#_x0000_t202" style="position:absolute;left:0;text-align:left;margin-left:51.6pt;margin-top:4in;width:101.4pt;height:19.2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4adEQIAAP0DAAAOAAAAZHJzL2Uyb0RvYy54bWysU9tu2zAMfR+wfxD0vjjxkiU14hRdugwD&#10;ugvQ7QNkWY6FyaJGKbGzrx8lp2nQvQ3zgyCa5CF5eLS+HTrDjgq9Blvy2WTKmbISam33Jf/xffdm&#10;xZkPwtbCgFUlPynPbzevX617V6gcWjC1QkYg1he9K3kbgiuyzMtWdcJPwClLzgawE4FM3Gc1ip7Q&#10;O5Pl0+m7rAesHYJU3tPf+9HJNwm/aZQMX5vGq8BMyam3kE5MZxXPbLMWxR6Fa7U8tyH+oYtOaEtF&#10;L1D3Igh2QP0XVKclgocmTCR0GTSNlirNQNPMpi+meWyFU2kWIse7C03+/8HKL8dH9w1ZGN7DQAtM&#10;Q3j3APKnZxa2rbB7dYcIfatETYVnkbKsd744p0aqfeEjSNV/hpqWLA4BEtDQYBdZoTkZodMCThfS&#10;1RCYjCXz1XK5IpckXz5/u5qnrWSieMp26MNHBR2Ll5IjLTWhi+ODD7EbUTyFxGIejK532phk4L7a&#10;GmRHQQLYpS8N8CLMWNaX/GaRLxKyhZiftNHpQAI1uiv5ahq/UTKRjQ+2TiFBaDPeqRNjz/RERkZu&#10;wlANTNclX8bcyFYF9Yn4Qhj1SO+HLi3gb8560mLJ/a+DQMWZ+WSJ85vZnEhhIRnzxTInA6891bVH&#10;WElQJQ+cjddtSIKPdFi4o900OtH23Mm5ZdJYYvP8HqKIr+0U9fxqN38AAAD//wMAUEsDBBQABgAI&#10;AAAAIQAbthGe4gAAABABAAAPAAAAZHJzL2Rvd25yZXYueG1sTE/LbsIwELxX6j9YW6mXqjhASCDE&#10;QX2oVa9QPmATmyRqvI5iQ8Lfdzm1l9WOdnYe+W6ynbiYwbeOFMxnEQhDldMt1QqO3x/PaxA+IGns&#10;HBkFV+NhV9zf5ZhpN9LeXA6hFixCPkMFTQh9JqWvGmPRz1xviG8nN1gMDIda6gFHFredXERRIi22&#10;xA4N9uatMdXP4WwVnL7Gp9VmLD/DMd3HySu2aemuSj0+TO9bHi9bEMFM4e8Dbh04PxQcrHRn0l50&#10;jKPlgqkKVmnCzZixjG5LqSCZxzHIIpf/ixS/AAAA//8DAFBLAQItABQABgAIAAAAIQC2gziS/gAA&#10;AOEBAAATAAAAAAAAAAAAAAAAAAAAAABbQ29udGVudF9UeXBlc10ueG1sUEsBAi0AFAAGAAgAAAAh&#10;ADj9If/WAAAAlAEAAAsAAAAAAAAAAAAAAAAALwEAAF9yZWxzLy5yZWxzUEsBAi0AFAAGAAgAAAAh&#10;ACG7hp0RAgAA/QMAAA4AAAAAAAAAAAAAAAAALgIAAGRycy9lMm9Eb2MueG1sUEsBAi0AFAAGAAgA&#10;AAAhABu2EZ7iAAAAEAEAAA8AAAAAAAAAAAAAAAAAawQAAGRycy9kb3ducmV2LnhtbFBLBQYAAAAA&#10;BAAEAPMAAAB6BQAAAAA=&#10;" stroked="f">
                <v:textbox>
                  <w:txbxContent>
                    <w:p w:rsidR="00B11497" w:rsidRPr="00CB5B49" w:rsidRDefault="00B11497" w:rsidP="00B11497">
                      <w:pPr>
                        <w:rPr>
                          <w:sz w:val="11"/>
                          <w:szCs w:val="13"/>
                        </w:rPr>
                      </w:pPr>
                      <w:r w:rsidRPr="00CB5B49">
                        <w:rPr>
                          <w:sz w:val="15"/>
                          <w:szCs w:val="16"/>
                          <w:highlight w:val="green"/>
                        </w:rPr>
                        <w:t>Профсоюз предприятия</w:t>
                      </w:r>
                    </w:p>
                  </w:txbxContent>
                </v:textbox>
                <w10:wrap type="square"/>
              </v:shape>
            </w:pict>
          </mc:Fallback>
        </mc:AlternateContent>
      </w:r>
      <w:r w:rsidRPr="002E6D87">
        <w:rPr>
          <w:rFonts w:ascii="Times New Roman" w:hAnsi="Times New Roman" w:cs="Times New Roman"/>
          <w:i/>
          <w:iCs/>
          <w:noProof/>
        </w:rPr>
        <mc:AlternateContent>
          <mc:Choice Requires="wps">
            <w:drawing>
              <wp:anchor distT="45720" distB="45720" distL="114300" distR="114300" simplePos="0" relativeHeight="251760640" behindDoc="0" locked="0" layoutInCell="1" allowOverlap="1" wp14:anchorId="338EC671" wp14:editId="075FB518">
                <wp:simplePos x="0" y="0"/>
                <wp:positionH relativeFrom="column">
                  <wp:posOffset>-106680</wp:posOffset>
                </wp:positionH>
                <wp:positionV relativeFrom="paragraph">
                  <wp:posOffset>3192780</wp:posOffset>
                </wp:positionV>
                <wp:extent cx="1440180" cy="259080"/>
                <wp:effectExtent l="0" t="0" r="7620" b="7620"/>
                <wp:wrapSquare wrapText="bothSides"/>
                <wp:docPr id="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59080"/>
                        </a:xfrm>
                        <a:prstGeom prst="rect">
                          <a:avLst/>
                        </a:prstGeom>
                        <a:solidFill>
                          <a:srgbClr val="FFFFFF"/>
                        </a:solidFill>
                        <a:ln w="9525">
                          <a:noFill/>
                          <a:miter lim="800000"/>
                          <a:headEnd/>
                          <a:tailEnd/>
                        </a:ln>
                      </wps:spPr>
                      <wps:txbx>
                        <w:txbxContent>
                          <w:p w:rsidR="00B11497" w:rsidRPr="00CB5B49" w:rsidRDefault="00B11497" w:rsidP="00B11497">
                            <w:pPr>
                              <w:rPr>
                                <w:sz w:val="13"/>
                                <w:szCs w:val="15"/>
                              </w:rPr>
                            </w:pPr>
                            <w:r w:rsidRPr="00CB5B49">
                              <w:rPr>
                                <w:sz w:val="13"/>
                                <w:szCs w:val="15"/>
                                <w:highlight w:val="green"/>
                              </w:rPr>
                              <w:t>комитет по управлению</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38EC671" id="_x0000_s1034" type="#_x0000_t202" style="position:absolute;left:0;text-align:left;margin-left:-8.4pt;margin-top:251.4pt;width:113.4pt;height:20.4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gseDAIAAP0DAAAOAAAAZHJzL2Uyb0RvYy54bWysU9uO0zAQfUfiHyy/06RVC2206WrpUoS0&#10;XKSFD3Acp7FwPGbsNilfz9jJdgu8IfJgzWTGZ2bOHN/cDp1hJ4Vegy35fJZzpqyEWttDyb993b9a&#10;c+aDsLUwYFXJz8rz2+3LFze9K9QCWjC1QkYg1he9K3kbgiuyzMtWdcLPwClLwQawE4FcPGQ1ip7Q&#10;O5Mt8vx11gPWDkEq7+nv/Rjk24TfNEqGz03jVWCm5NRbSCems4pntr0RxQGFa7Wc2hD/0EUntKWi&#10;F6h7EQQ7ov4LqtMSwUMTZhK6DJpGS5VmoGnm+R/TPLbCqTQLkePdhSb//2Dlp9Oj+4IsDG9hoAWm&#10;Ibx7APndMwu7VtiDukOEvlWipsLzSFnWO19MVyPVvvARpOo/Qk1LFscACWhosIus0JyM0GkB5wvp&#10;aghMxpLLZT5fU0hSbLHa5GTHEqJ4uu3Qh/cKOhaNkiMtNaGL04MPY+pTSizmweh6r41JDh6qnUF2&#10;EiSAffom9N/SjGV9yTerxSohW4j3kzY6HUigRnclX+fxGyUT2Xhn65QShDajTU0bO9ETGRm5CUM1&#10;MF0TQLwb2aqgPhNfCKMe6f2Q0QL+5KwnLZbc/zgKVJyZD5Y430SOSLzJWa7eLMjB60h1HRFWElTJ&#10;A2ejuQtJ8JEOC3e0m0Yn2p47mVomjSXip/cQRXztp6znV7v9BQAA//8DAFBLAwQUAAYACAAAACEA&#10;y69PXeMAAAAQAQAADwAAAGRycy9kb3ducmV2LnhtbEyPy26DMBBF95X6D9ZU6qZKDDQhDcFEfahV&#10;t0nzAQOeAAq2EXYC+ftOV81mNM875+bbyXTiQoNvnVUQzyMQZCunW1srOPx8zl5A+IBWY+csKbiS&#10;h21xf5djpt1od3TZh1qwiPUZKmhC6DMpfdWQQT93PVmeHd1gMHA51FIPOLK46WQSRak02Fr+0GBP&#10;7w1Vp/3ZKDh+j0/L9Vh+hcNqt0jfsF2V7qrU48P0seHwugERaAr/F/DngfmhYLDSna32olMwi1Pm&#10;DwqWUcIJbyRxxBZL7iyeU5BFLm+NFL8AAAD//wMAUEsBAi0AFAAGAAgAAAAhALaDOJL+AAAA4QEA&#10;ABMAAAAAAAAAAAAAAAAAAAAAAFtDb250ZW50X1R5cGVzXS54bWxQSwECLQAUAAYACAAAACEAOP0h&#10;/9YAAACUAQAACwAAAAAAAAAAAAAAAAAvAQAAX3JlbHMvLnJlbHNQSwECLQAUAAYACAAAACEAJEoL&#10;HgwCAAD9AwAADgAAAAAAAAAAAAAAAAAuAgAAZHJzL2Uyb0RvYy54bWxQSwECLQAUAAYACAAAACEA&#10;y69PXeMAAAAQAQAADwAAAAAAAAAAAAAAAABmBAAAZHJzL2Rvd25yZXYueG1sUEsFBgAAAAAEAAQA&#10;8wAAAHYFAAAAAA==&#10;" stroked="f">
                <v:textbox>
                  <w:txbxContent>
                    <w:p w:rsidR="00B11497" w:rsidRPr="00CB5B49" w:rsidRDefault="00B11497" w:rsidP="00B11497">
                      <w:pPr>
                        <w:rPr>
                          <w:sz w:val="13"/>
                          <w:szCs w:val="15"/>
                        </w:rPr>
                      </w:pPr>
                      <w:r w:rsidRPr="00CB5B49">
                        <w:rPr>
                          <w:sz w:val="13"/>
                          <w:szCs w:val="15"/>
                          <w:highlight w:val="green"/>
                        </w:rPr>
                        <w:t>комитет по управлению</w:t>
                      </w:r>
                    </w:p>
                  </w:txbxContent>
                </v:textbox>
                <w10:wrap type="square"/>
              </v:shape>
            </w:pict>
          </mc:Fallback>
        </mc:AlternateContent>
      </w:r>
      <w:r w:rsidRPr="002E6D87">
        <w:rPr>
          <w:rFonts w:ascii="Times New Roman" w:hAnsi="Times New Roman" w:cs="Times New Roman"/>
          <w:i/>
          <w:iCs/>
          <w:noProof/>
        </w:rPr>
        <mc:AlternateContent>
          <mc:Choice Requires="wps">
            <w:drawing>
              <wp:anchor distT="45720" distB="45720" distL="114300" distR="114300" simplePos="0" relativeHeight="251761664" behindDoc="0" locked="0" layoutInCell="1" allowOverlap="1" wp14:anchorId="7DB31D9A" wp14:editId="5B838C83">
                <wp:simplePos x="0" y="0"/>
                <wp:positionH relativeFrom="column">
                  <wp:posOffset>868680</wp:posOffset>
                </wp:positionH>
                <wp:positionV relativeFrom="paragraph">
                  <wp:posOffset>2301240</wp:posOffset>
                </wp:positionV>
                <wp:extent cx="1303020" cy="1404620"/>
                <wp:effectExtent l="0" t="0" r="0" b="6350"/>
                <wp:wrapSquare wrapText="bothSides"/>
                <wp:docPr id="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1404620"/>
                        </a:xfrm>
                        <a:prstGeom prst="rect">
                          <a:avLst/>
                        </a:prstGeom>
                        <a:solidFill>
                          <a:srgbClr val="FFFFFF"/>
                        </a:solidFill>
                        <a:ln w="9525">
                          <a:noFill/>
                          <a:miter lim="800000"/>
                          <a:headEnd/>
                          <a:tailEnd/>
                        </a:ln>
                      </wps:spPr>
                      <wps:txbx>
                        <w:txbxContent>
                          <w:p w:rsidR="00B11497" w:rsidRPr="00CB5B49" w:rsidRDefault="00B11497" w:rsidP="00B11497">
                            <w:pPr>
                              <w:rPr>
                                <w:sz w:val="15"/>
                                <w:szCs w:val="16"/>
                              </w:rPr>
                            </w:pPr>
                            <w:r w:rsidRPr="00CB5B49">
                              <w:rPr>
                                <w:sz w:val="15"/>
                                <w:szCs w:val="16"/>
                                <w:highlight w:val="green"/>
                              </w:rPr>
                              <w:t>Реформа госпредприятий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7DB31D9A" id="_x0000_s1035" type="#_x0000_t202" style="position:absolute;left:0;text-align:left;margin-left:68.4pt;margin-top:181.2pt;width:102.6pt;height:110.6pt;z-index:251761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Q9YDgIAAP4DAAAOAAAAZHJzL2Uyb0RvYy54bWysU9tu2zAMfR+wfxD0vthJk6414hRdugwD&#10;ugvQ7QNkWY6FyaJGKbG7ry8lu2m2vQ3zgyCa5CF5eLS+GTrDjgq9Blvy+SznTFkJtbb7kn//tntz&#10;xZkPwtbCgFUlf1Se32xev1r3rlALaMHUChmBWF/0ruRtCK7IMi9b1Qk/A6csORvATgQycZ/VKHpC&#10;70y2yPPLrAesHYJU3tPfu9HJNwm/aZQMX5rGq8BMyam3kE5MZxXPbLMWxR6Fa7Wc2hD/0EUntKWi&#10;J6g7EQQ7oP4LqtMSwUMTZhK6DJpGS5VmoGnm+R/TPLTCqTQLkePdiSb//2Dl5+OD+4osDO9goAWm&#10;Iby7B/nDMwvbVti9ukWEvlWipsLzSFnWO19MqZFqX/gIUvWfoKYli0OABDQ02EVWaE5G6LSAxxPp&#10;aghMxpIX+UW+IJck33yZLy/JiDVE8Zzu0IcPCjoWLyVH2mqCF8d7H8bQ55BYzYPR9U4bkwzcV1uD&#10;7ChIAbv0Tei/hRnL+pJfrxarhGwh5idxdDqQQo3uSn6Vx2/UTKTjva1TSBDajHdq2tiJn0jJSE4Y&#10;qoHpmvBjbqSrgvqRCEMYBUkPiC4t4C/OehJjyf3Pg0DFmfloifTr+XIZ1ZuM5eptpAvPPdW5R1hJ&#10;UCUPnI3XbUiKT3S4W1rOTifaXjqZWiaRJeKnBxFVfG6nqJdnu3kCAAD//wMAUEsDBBQABgAIAAAA&#10;IQAnmDnV5AAAABABAAAPAAAAZHJzL2Rvd25yZXYueG1sTI9PS8NAEMXvgt9hGcGb3Zi0oaTZlGLw&#10;4kGwFfS4zU6ywf0Tdrdp/PaOJ70MPObNm9+r94s1bMYQR+8EPK4yYOg6r0Y3CHg/PT9sgcUknZLG&#10;OxTwjRH2ze1NLSvlr+4N52MaGIW4WEkBOqWp4jx2Gq2MKz+ho13vg5WJZBi4CvJK4dbwPMtKbuXo&#10;6IOWEz5p7L6OFyvgw+pRteH1s1dmbl/6w2ZawiTE/d3S7mgcdsASLunvAn47ED80BHb2F6ciM6SL&#10;kviTgKLM18DIUaxzqngWsNkWJfCm5v+LND8AAAD//wMAUEsBAi0AFAAGAAgAAAAhALaDOJL+AAAA&#10;4QEAABMAAAAAAAAAAAAAAAAAAAAAAFtDb250ZW50X1R5cGVzXS54bWxQSwECLQAUAAYACAAAACEA&#10;OP0h/9YAAACUAQAACwAAAAAAAAAAAAAAAAAvAQAAX3JlbHMvLnJlbHNQSwECLQAUAAYACAAAACEA&#10;nl0PWA4CAAD+AwAADgAAAAAAAAAAAAAAAAAuAgAAZHJzL2Uyb0RvYy54bWxQSwECLQAUAAYACAAA&#10;ACEAJ5g51eQAAAAQAQAADwAAAAAAAAAAAAAAAABoBAAAZHJzL2Rvd25yZXYueG1sUEsFBgAAAAAE&#10;AAQA8wAAAHkFAAAAAA==&#10;" stroked="f">
                <v:textbox style="mso-fit-shape-to-text:t">
                  <w:txbxContent>
                    <w:p w:rsidR="00B11497" w:rsidRPr="00CB5B49" w:rsidRDefault="00B11497" w:rsidP="00B11497">
                      <w:pPr>
                        <w:rPr>
                          <w:sz w:val="15"/>
                          <w:szCs w:val="16"/>
                        </w:rPr>
                      </w:pPr>
                      <w:r w:rsidRPr="00CB5B49">
                        <w:rPr>
                          <w:sz w:val="15"/>
                          <w:szCs w:val="16"/>
                          <w:highlight w:val="green"/>
                        </w:rPr>
                        <w:t>Реформа госпредприятий</w:t>
                      </w:r>
                    </w:p>
                  </w:txbxContent>
                </v:textbox>
                <w10:wrap type="square"/>
              </v:shape>
            </w:pict>
          </mc:Fallback>
        </mc:AlternateContent>
      </w:r>
      <w:r w:rsidRPr="002E6D87">
        <w:rPr>
          <w:rFonts w:ascii="Times New Roman" w:hAnsi="Times New Roman" w:cs="Times New Roman"/>
          <w:i/>
          <w:iCs/>
          <w:noProof/>
        </w:rPr>
        <mc:AlternateContent>
          <mc:Choice Requires="wps">
            <w:drawing>
              <wp:anchor distT="45720" distB="45720" distL="114300" distR="114300" simplePos="0" relativeHeight="251759616" behindDoc="0" locked="0" layoutInCell="1" allowOverlap="1" wp14:anchorId="60B26943" wp14:editId="377D09DB">
                <wp:simplePos x="0" y="0"/>
                <wp:positionH relativeFrom="column">
                  <wp:posOffset>1607820</wp:posOffset>
                </wp:positionH>
                <wp:positionV relativeFrom="paragraph">
                  <wp:posOffset>4160520</wp:posOffset>
                </wp:positionV>
                <wp:extent cx="762000" cy="243840"/>
                <wp:effectExtent l="0" t="0" r="0" b="3810"/>
                <wp:wrapSquare wrapText="bothSides"/>
                <wp:docPr id="1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43840"/>
                        </a:xfrm>
                        <a:prstGeom prst="rect">
                          <a:avLst/>
                        </a:prstGeom>
                        <a:solidFill>
                          <a:srgbClr val="FFFFFF"/>
                        </a:solidFill>
                        <a:ln w="9525">
                          <a:noFill/>
                          <a:miter lim="800000"/>
                          <a:headEnd/>
                          <a:tailEnd/>
                        </a:ln>
                      </wps:spPr>
                      <wps:txbx>
                        <w:txbxContent>
                          <w:p w:rsidR="00B11497" w:rsidRPr="005A4957" w:rsidRDefault="00B11497" w:rsidP="00B11497">
                            <w:pPr>
                              <w:rPr>
                                <w:sz w:val="16"/>
                                <w:szCs w:val="18"/>
                              </w:rPr>
                            </w:pPr>
                            <w:r w:rsidRPr="005A4957">
                              <w:rPr>
                                <w:sz w:val="16"/>
                                <w:szCs w:val="18"/>
                                <w:highlight w:val="green"/>
                              </w:rPr>
                              <w:t>социализм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0B26943" id="_x0000_s1036" type="#_x0000_t202" style="position:absolute;left:0;text-align:left;margin-left:126.6pt;margin-top:327.6pt;width:60pt;height:19.2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N/NEAIAAP0DAAAOAAAAZHJzL2Uyb0RvYy54bWysU9tuGyEQfa/Uf0C812u7duKsvI5Sp64q&#10;pRcp7QewLOtFBYYO2Lvu12fAjmOlb1V5QDMMczhzZljeDtawvcKgwVV8MhpzppyERrttxX/+2Lxb&#10;cBaicI0w4FTFDyrw29XbN8vel2oKHZhGISMQF8reV7yL0ZdFEWSnrAgj8MpRsAW0IpKL26JB0RO6&#10;NcV0PL4qesDGI0gVAp3eH4N8lfHbVsn4rW2DisxUnLjFvGPe67QXq6Uotyh8p+WJhvgHFlZoR4+e&#10;oe5FFGyH+i8oqyVCgDaOJNgC2lZLlWugaibjV9U8dsKrXAuJE/xZpvD/YOXX/aP/jiwOH2CgBuYi&#10;gn8A+SswB+tOuK26Q4S+U6KhhydJsqL3oTylJqlDGRJI3X+BhposdhEy0NCiTapQnYzQqQGHs+hq&#10;iEzS4fUV9ZEikkLT2fvFLDelEOVzsscQPymwLBkVR+ppBhf7hxATGVE+X0lvBTC62WhjsoPbem2Q&#10;7QX1f5NX5v/qmnGsr/jNfDrPyA5Sfh4NqyPNp9G24guiSUTzcRLjo2uyHYU2R5uYGHdSJwlylCYO&#10;9cB0Q9Ll5KRWDc2B9EI4ziP9HzI6wD+c9TSLFQ+/dwIVZ+azI81vJjNShcXszObXU3LwMlJfRoST&#10;BFXxyNnRXMc88EkPB3fUm1Zn3V6YnDjTjGU5T/8hDfGln2+9/NrVEwAAAP//AwBQSwMEFAAGAAgA&#10;AAAhAOJQCw3iAAAAEAEAAA8AAABkcnMvZG93bnJldi54bWxMT8tug0AMvFfqP6wcqZeqWQoFGsIS&#10;9aFGvSbNBxjYAArrRewmkL+vc2ovlj0ej2fyzWx6cdGj6ywpeF4GIDRVtu6oUXD4+Xp6BeE8Uo29&#10;Ja3gqh1sivu7HLPaTrTTl71vBIuQy1BB6/2QSemqVht0Szto4t3RjgY9j2Mj6xEnFje9DIMgkQY7&#10;4g8tDvqj1dVpfzYKjt/TY7yayq0/pLuX5B27tLRXpR4W8+eay9sahNez/7uAWwb2DwUbK+2Zaid6&#10;BWEchUxVkMQxN8yI0htSMrKKEpBFLv8HKX4BAAD//wMAUEsBAi0AFAAGAAgAAAAhALaDOJL+AAAA&#10;4QEAABMAAAAAAAAAAAAAAAAAAAAAAFtDb250ZW50X1R5cGVzXS54bWxQSwECLQAUAAYACAAAACEA&#10;OP0h/9YAAACUAQAACwAAAAAAAAAAAAAAAAAvAQAAX3JlbHMvLnJlbHNQSwECLQAUAAYACAAAACEA&#10;T1DfzRACAAD9AwAADgAAAAAAAAAAAAAAAAAuAgAAZHJzL2Uyb0RvYy54bWxQSwECLQAUAAYACAAA&#10;ACEA4lALDeIAAAAQAQAADwAAAAAAAAAAAAAAAABqBAAAZHJzL2Rvd25yZXYueG1sUEsFBgAAAAAE&#10;AAQA8wAAAHkFAAAAAA==&#10;" stroked="f">
                <v:textbox>
                  <w:txbxContent>
                    <w:p w:rsidR="00B11497" w:rsidRPr="005A4957" w:rsidRDefault="00B11497" w:rsidP="00B11497">
                      <w:pPr>
                        <w:rPr>
                          <w:sz w:val="16"/>
                          <w:szCs w:val="18"/>
                        </w:rPr>
                      </w:pPr>
                      <w:r w:rsidRPr="005A4957">
                        <w:rPr>
                          <w:sz w:val="16"/>
                          <w:szCs w:val="18"/>
                          <w:highlight w:val="green"/>
                        </w:rPr>
                        <w:t>социализм</w:t>
                      </w:r>
                    </w:p>
                  </w:txbxContent>
                </v:textbox>
                <w10:wrap type="square"/>
              </v:shape>
            </w:pict>
          </mc:Fallback>
        </mc:AlternateContent>
      </w:r>
      <w:r w:rsidRPr="002E6D87">
        <w:rPr>
          <w:rFonts w:ascii="Times New Roman" w:hAnsi="Times New Roman" w:cs="Times New Roman"/>
          <w:i/>
          <w:iCs/>
          <w:noProof/>
        </w:rPr>
        <mc:AlternateContent>
          <mc:Choice Requires="wps">
            <w:drawing>
              <wp:anchor distT="45720" distB="45720" distL="114300" distR="114300" simplePos="0" relativeHeight="251758592" behindDoc="0" locked="0" layoutInCell="1" allowOverlap="1" wp14:anchorId="52EFDA38" wp14:editId="56937102">
                <wp:simplePos x="0" y="0"/>
                <wp:positionH relativeFrom="column">
                  <wp:posOffset>2026920</wp:posOffset>
                </wp:positionH>
                <wp:positionV relativeFrom="paragraph">
                  <wp:posOffset>3688080</wp:posOffset>
                </wp:positionV>
                <wp:extent cx="1135380" cy="1404620"/>
                <wp:effectExtent l="0" t="0" r="7620" b="6350"/>
                <wp:wrapSquare wrapText="bothSides"/>
                <wp:docPr id="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1404620"/>
                        </a:xfrm>
                        <a:prstGeom prst="rect">
                          <a:avLst/>
                        </a:prstGeom>
                        <a:solidFill>
                          <a:srgbClr val="FFFFFF"/>
                        </a:solidFill>
                        <a:ln w="9525">
                          <a:noFill/>
                          <a:miter lim="800000"/>
                          <a:headEnd/>
                          <a:tailEnd/>
                        </a:ln>
                      </wps:spPr>
                      <wps:txbx>
                        <w:txbxContent>
                          <w:p w:rsidR="00B11497" w:rsidRPr="005A4957" w:rsidRDefault="00B11497" w:rsidP="00B11497">
                            <w:pPr>
                              <w:rPr>
                                <w:sz w:val="11"/>
                                <w:szCs w:val="13"/>
                              </w:rPr>
                            </w:pPr>
                            <w:r w:rsidRPr="005A4957">
                              <w:rPr>
                                <w:sz w:val="15"/>
                                <w:szCs w:val="16"/>
                                <w:highlight w:val="green"/>
                              </w:rPr>
                              <w:t>Рыночная экономика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52EFDA38" id="_x0000_s1037" type="#_x0000_t202" style="position:absolute;left:0;text-align:left;margin-left:159.6pt;margin-top:290.4pt;width:89.4pt;height:110.6pt;z-index:251758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rQEgIAAP8DAAAOAAAAZHJzL2Uyb0RvYy54bWysk99u2yAUxu8n7R0Q94udNOlSK07Vpcs0&#10;qfsjdXsAjHGMhjnsQGJnT98DTtOou5vmCwQ+8HHO73ysbofOsINCr8GWfDrJOVNWQq3truQ/f2zf&#10;LTnzQdhaGLCq5Efl+e367ZtV7wo1gxZMrZCRiPVF70rehuCKLPOyVZ3wE3DKUrAB7ESgJe6yGkVP&#10;6p3JZnl+nfWAtUOQynv6ez8G+TrpN42S4VvTeBWYKTnlFtKIaazimK1XotihcK2WpzTEP2TRCW3p&#10;0rPUvQiC7VH/JdVpieChCRMJXQZNo6VKNVA10/xVNY+tcCrVQnC8O2Py/09Wfj08uu/IwvABBmpg&#10;KsK7B5C/PLOwaYXdqTtE6Fslarp4GpFlvfPF6WhE7QsfRar+C9TUZLEPkISGBrtIhepkpE4NOJ6h&#10;qyEwGa+cXi2ulhSSFJvO8/n1LLUlE8XzcYc+fFLQsTgpOVJXk7w4PPgQ0xHF85Z4mwej6602Ji1w&#10;V20MsoMgB2zTlyp4tc1Y1pf8ZjFbJGUL8XwyR6cDOdToruTLPH6jZyKOj7ZOW4LQZpxTJsae+EQk&#10;I5wwVAPTdaw1Ho68KqiPRAxhdCS9IJq0gH8468mNJfe/9wIVZ+azJeo30/k82jct5ov3hIjhZaS6&#10;jAgrSarkgbNxugnJ8omHu6PubHXi9pLJKWdyWcJ5ehHRxpfrtOvl3a6fAAAA//8DAFBLAwQUAAYA&#10;CAAAACEAa+SQPOQAAAAQAQAADwAAAGRycy9kb3ducmV2LnhtbEyPzU7DMBCE70i8g7VI3KjdQFGa&#10;xqkqIi4ckChI9OjGThzVf7LdNLw9y4leVlrtzOx89Xa2hkwqptE7DssFA6Jc5+XoBg5fn68PJZCU&#10;hZPCeKc4/KgE2+b2phaV9Bf3oaZ9HgiGuFQJDjrnUFGaOq2sSAsflMNb76MVGdc4UBnFBcOtoQVj&#10;z9SK0eEHLYJ60ao77c+Ww7fVo2zj+6GXZmrf+t0qzDFwfn83txscuw2QrOb874A/BuwPDRY7+rOT&#10;iRgOj8t1gVIOq5IhCCqe1iUiHjmUrGBAm5pegzS/AAAA//8DAFBLAQItABQABgAIAAAAIQC2gziS&#10;/gAAAOEBAAATAAAAAAAAAAAAAAAAAAAAAABbQ29udGVudF9UeXBlc10ueG1sUEsBAi0AFAAGAAgA&#10;AAAhADj9If/WAAAAlAEAAAsAAAAAAAAAAAAAAAAALwEAAF9yZWxzLy5yZWxzUEsBAi0AFAAGAAgA&#10;AAAhAB6UytASAgAA/wMAAA4AAAAAAAAAAAAAAAAALgIAAGRycy9lMm9Eb2MueG1sUEsBAi0AFAAG&#10;AAgAAAAhAGvkkDzkAAAAEAEAAA8AAAAAAAAAAAAAAAAAbAQAAGRycy9kb3ducmV2LnhtbFBLBQYA&#10;AAAABAAEAPMAAAB9BQAAAAA=&#10;" stroked="f">
                <v:textbox style="mso-fit-shape-to-text:t">
                  <w:txbxContent>
                    <w:p w:rsidR="00B11497" w:rsidRPr="005A4957" w:rsidRDefault="00B11497" w:rsidP="00B11497">
                      <w:pPr>
                        <w:rPr>
                          <w:sz w:val="11"/>
                          <w:szCs w:val="13"/>
                        </w:rPr>
                      </w:pPr>
                      <w:r w:rsidRPr="005A4957">
                        <w:rPr>
                          <w:sz w:val="15"/>
                          <w:szCs w:val="16"/>
                          <w:highlight w:val="green"/>
                        </w:rPr>
                        <w:t>Рыночная экономика</w:t>
                      </w:r>
                    </w:p>
                  </w:txbxContent>
                </v:textbox>
                <w10:wrap type="square"/>
              </v:shape>
            </w:pict>
          </mc:Fallback>
        </mc:AlternateContent>
      </w:r>
      <w:r w:rsidRPr="002E6D87">
        <w:rPr>
          <w:rFonts w:ascii="Times New Roman" w:hAnsi="Times New Roman" w:cs="Times New Roman"/>
          <w:i/>
          <w:iCs/>
          <w:noProof/>
        </w:rPr>
        <mc:AlternateContent>
          <mc:Choice Requires="wps">
            <w:drawing>
              <wp:anchor distT="45720" distB="45720" distL="114300" distR="114300" simplePos="0" relativeHeight="251757568" behindDoc="0" locked="0" layoutInCell="1" allowOverlap="1" wp14:anchorId="71632B52" wp14:editId="0481E194">
                <wp:simplePos x="0" y="0"/>
                <wp:positionH relativeFrom="column">
                  <wp:posOffset>1676400</wp:posOffset>
                </wp:positionH>
                <wp:positionV relativeFrom="paragraph">
                  <wp:posOffset>2697480</wp:posOffset>
                </wp:positionV>
                <wp:extent cx="1249680" cy="266700"/>
                <wp:effectExtent l="0" t="0" r="7620" b="0"/>
                <wp:wrapSquare wrapText="bothSides"/>
                <wp:docPr id="1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266700"/>
                        </a:xfrm>
                        <a:prstGeom prst="rect">
                          <a:avLst/>
                        </a:prstGeom>
                        <a:solidFill>
                          <a:srgbClr val="FFFFFF"/>
                        </a:solidFill>
                        <a:ln w="9525">
                          <a:noFill/>
                          <a:miter lim="800000"/>
                          <a:headEnd/>
                          <a:tailEnd/>
                        </a:ln>
                      </wps:spPr>
                      <wps:txbx>
                        <w:txbxContent>
                          <w:p w:rsidR="00B11497" w:rsidRPr="005A4957" w:rsidRDefault="00B11497" w:rsidP="00B11497">
                            <w:pPr>
                              <w:rPr>
                                <w:sz w:val="15"/>
                                <w:szCs w:val="16"/>
                              </w:rPr>
                            </w:pPr>
                            <w:r w:rsidRPr="005A4957">
                              <w:rPr>
                                <w:sz w:val="15"/>
                                <w:szCs w:val="16"/>
                                <w:highlight w:val="green"/>
                              </w:rPr>
                              <w:t>Трудовые отношения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1632B52" id="_x0000_s1038" type="#_x0000_t202" style="position:absolute;left:0;text-align:left;margin-left:132pt;margin-top:212.4pt;width:98.4pt;height:21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mZdEAIAAP4DAAAOAAAAZHJzL2Uyb0RvYy54bWysU9tu2zAMfR+wfxD0vtgJkrQx4hRdugwD&#10;ugvQ7QNkWY6FyaJGKbGzrx8lp2nQvQ3zgyCa5CF5eLS+GzrDjgq9Blvy6STnTFkJtbb7kv/4vnt3&#10;y5kPwtbCgFUlPynP7zZv36x7V6gZtGBqhYxArC96V/I2BFdkmZet6oSfgFOWnA1gJwKZuM9qFD2h&#10;dyab5fky6wFrhyCV9/T3YXTyTcJvGiXD16bxKjBTcuotpBPTWcUz26xFsUfhWi3PbYh/6KIT2lLR&#10;C9SDCIIdUP8F1WmJ4KEJEwldBk2jpUoz0DTT/NU0T61wKs1C5Hh3ocn/P1j55fjkviELw3sYaIFp&#10;CO8eQf70zMK2FXav7hGhb5WoqfA0Upb1zhfn1Ei1L3wEqfrPUNOSxSFAAhoa7CIrNCcjdFrA6UK6&#10;GgKTseRsvlrekkuSb7Zc3uRpK5konrMd+vBRQcfipeRIS03o4vjoQ+xGFM8hsZgHo+udNiYZuK+2&#10;BtlRkAB26UsDvAozlvUlXy1mi4RsIeYnbXQ6kECN7kp+m8dvlExk44OtU0gQ2ox36sTYMz2RkZGb&#10;MFQD03UcNSZHuiqoT0QYwihIekB0aQF/c9aTGEvufx0EKs7MJ0ukr6bzeVRvMuaLmxkZeO2prj3C&#10;SoIqeeBsvG5DUnzkw8I9LafRibeXTs49k8gSnecHEVV8baeol2e7+QMAAP//AwBQSwMEFAAGAAgA&#10;AAAhAE6KdC/iAAAAEAEAAA8AAABkcnMvZG93bnJldi54bWxMj91OwzAMhe+ReIfISNwgllKVbHRN&#10;J34E4nZjD+A2XlvRJFWTrd3b412xG+tYto/PV2xm24sTjaHzTsPTIgFBrvamc42G/c/n4wpEiOgM&#10;9t6RhjMF2JS3NwXmxk9uS6ddbASbuJCjhjbGIZcy1C1ZDAs/kOPZwY8WI7djI82IE5vbXqZJoqTF&#10;zvGHFgd6b6n+3R2thsP39PD8MlVfcb/cZuoNu2Xlz1rf380fay6vaxCR5vh/ARcGzg8lB6v80Zkg&#10;eg2pyhgoasjSjEF4I1MJi+oi1ApkWchrkPIPAAD//wMAUEsBAi0AFAAGAAgAAAAhALaDOJL+AAAA&#10;4QEAABMAAAAAAAAAAAAAAAAAAAAAAFtDb250ZW50X1R5cGVzXS54bWxQSwECLQAUAAYACAAAACEA&#10;OP0h/9YAAACUAQAACwAAAAAAAAAAAAAAAAAvAQAAX3JlbHMvLnJlbHNQSwECLQAUAAYACAAAACEA&#10;375mXRACAAD+AwAADgAAAAAAAAAAAAAAAAAuAgAAZHJzL2Uyb0RvYy54bWxQSwECLQAUAAYACAAA&#10;ACEATop0L+IAAAAQAQAADwAAAAAAAAAAAAAAAABqBAAAZHJzL2Rvd25yZXYueG1sUEsFBgAAAAAE&#10;AAQA8wAAAHkFAAAAAA==&#10;" stroked="f">
                <v:textbox>
                  <w:txbxContent>
                    <w:p w:rsidR="00B11497" w:rsidRPr="005A4957" w:rsidRDefault="00B11497" w:rsidP="00B11497">
                      <w:pPr>
                        <w:rPr>
                          <w:sz w:val="15"/>
                          <w:szCs w:val="16"/>
                        </w:rPr>
                      </w:pPr>
                      <w:r w:rsidRPr="005A4957">
                        <w:rPr>
                          <w:sz w:val="15"/>
                          <w:szCs w:val="16"/>
                          <w:highlight w:val="green"/>
                        </w:rPr>
                        <w:t>Трудовые отношения</w:t>
                      </w:r>
                    </w:p>
                  </w:txbxContent>
                </v:textbox>
                <w10:wrap type="square"/>
              </v:shape>
            </w:pict>
          </mc:Fallback>
        </mc:AlternateContent>
      </w:r>
      <w:r w:rsidRPr="002E6D87">
        <w:rPr>
          <w:rFonts w:ascii="Times New Roman" w:hAnsi="Times New Roman" w:cs="Times New Roman"/>
          <w:i/>
          <w:iCs/>
          <w:noProof/>
          <w:sz w:val="20"/>
          <w:szCs w:val="21"/>
        </w:rPr>
        <w:drawing>
          <wp:anchor distT="0" distB="0" distL="0" distR="0" simplePos="0" relativeHeight="251752448" behindDoc="0" locked="0" layoutInCell="1" allowOverlap="1" wp14:anchorId="05B796C1" wp14:editId="6F1F0F20">
            <wp:simplePos x="0" y="0"/>
            <wp:positionH relativeFrom="margin">
              <wp:align>left</wp:align>
            </wp:positionH>
            <wp:positionV relativeFrom="paragraph">
              <wp:posOffset>236220</wp:posOffset>
            </wp:positionV>
            <wp:extent cx="6149340" cy="4488180"/>
            <wp:effectExtent l="0" t="0" r="3810" b="7620"/>
            <wp:wrapTopAndBottom/>
            <wp:docPr id="1008266986" name="image8.png"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8.png" descr="图示&#10;&#10;描述已自动生成"/>
                    <pic:cNvPicPr/>
                  </pic:nvPicPr>
                  <pic:blipFill>
                    <a:blip r:embed="rId11" cstate="print"/>
                    <a:stretch>
                      <a:fillRect/>
                    </a:stretch>
                  </pic:blipFill>
                  <pic:spPr>
                    <a:xfrm>
                      <a:off x="0" y="0"/>
                      <a:ext cx="6149340" cy="4488180"/>
                    </a:xfrm>
                    <a:prstGeom prst="rect">
                      <a:avLst/>
                    </a:prstGeom>
                  </pic:spPr>
                </pic:pic>
              </a:graphicData>
            </a:graphic>
            <wp14:sizeRelH relativeFrom="margin">
              <wp14:pctWidth>0</wp14:pctWidth>
            </wp14:sizeRelH>
            <wp14:sizeRelV relativeFrom="margin">
              <wp14:pctHeight>0</wp14:pctHeight>
            </wp14:sizeRelV>
          </wp:anchor>
        </w:drawing>
      </w:r>
    </w:p>
    <w:p w:rsidR="00B11497" w:rsidRPr="002E6D87" w:rsidRDefault="00B11497" w:rsidP="00B11497">
      <w:pPr>
        <w:spacing w:line="360" w:lineRule="auto"/>
        <w:ind w:firstLine="709"/>
        <w:rPr>
          <w:rFonts w:ascii="Times New Roman" w:hAnsi="Times New Roman" w:cs="Times New Roman"/>
          <w:i/>
          <w:iCs/>
        </w:rPr>
      </w:pPr>
    </w:p>
    <w:p w:rsidR="00B11497" w:rsidRPr="002E6D87" w:rsidRDefault="00B11497" w:rsidP="00B11497">
      <w:pPr>
        <w:spacing w:line="360" w:lineRule="auto"/>
        <w:ind w:firstLine="709"/>
        <w:rPr>
          <w:rFonts w:ascii="Times New Roman" w:hAnsi="Times New Roman" w:cs="Times New Roman"/>
          <w:i/>
          <w:iCs/>
        </w:rPr>
      </w:pPr>
    </w:p>
    <w:p w:rsidR="00B11497" w:rsidRPr="002E6D87" w:rsidRDefault="00B11497" w:rsidP="00B11497">
      <w:pPr>
        <w:spacing w:line="360" w:lineRule="auto"/>
        <w:jc w:val="both"/>
        <w:rPr>
          <w:rFonts w:ascii="Times New Roman" w:hAnsi="Times New Roman" w:cs="Times New Roman"/>
          <w:sz w:val="28"/>
          <w:szCs w:val="28"/>
        </w:rPr>
      </w:pPr>
      <w:r w:rsidRPr="002E6D87">
        <w:rPr>
          <w:rFonts w:ascii="Times New Roman" w:hAnsi="Times New Roman" w:cs="Times New Roman"/>
          <w:i/>
          <w:iCs/>
        </w:rPr>
        <w:t xml:space="preserve">      </w:t>
      </w:r>
      <w:r w:rsidRPr="002E6D87">
        <w:rPr>
          <w:rFonts w:ascii="Times New Roman" w:hAnsi="Times New Roman" w:cs="Times New Roman"/>
          <w:sz w:val="28"/>
          <w:szCs w:val="28"/>
        </w:rPr>
        <w:t xml:space="preserve">Как видно из рисунка 4, такие темы, как «трудовое право», «трудовой договор», «реформа государственного предприятия», «рыночная экономика» и «коллективный договор» - стали самыми популярными.  </w:t>
      </w:r>
      <w:r>
        <w:rPr>
          <w:rFonts w:ascii="Times New Roman" w:hAnsi="Times New Roman" w:cs="Times New Roman"/>
          <w:sz w:val="28"/>
          <w:szCs w:val="28"/>
        </w:rPr>
        <w:t xml:space="preserve">Частота их упоминания превысила употребление понятий, связанных с рынком и отношениями собственности.  </w:t>
      </w:r>
      <w:r w:rsidRPr="002E6D87">
        <w:rPr>
          <w:rFonts w:ascii="Times New Roman" w:hAnsi="Times New Roman" w:cs="Times New Roman"/>
          <w:sz w:val="28"/>
          <w:szCs w:val="28"/>
        </w:rPr>
        <w:t xml:space="preserve">В этот период  государство обнародовало «Закон о труде», где не только признавалось право, но оно еще и поощрялось, соответственно активно велось обсуждение коллективных консультаций и координации трудовых отношений. Как и в предыдущий период в центре внимания китайских ученых находились вопросы управления трудовыми отношениями, вызванные реформированием государственных предприятий в условиях социалистической рыночной экономики, защита трудовых прав и интересов уволенных работников, что графически представлено на рис. 4.  </w:t>
      </w:r>
    </w:p>
    <w:p w:rsidR="00B11497" w:rsidRPr="002E6D87" w:rsidRDefault="00B11497" w:rsidP="00B11497">
      <w:pPr>
        <w:spacing w:line="360" w:lineRule="auto"/>
        <w:jc w:val="both"/>
        <w:rPr>
          <w:rFonts w:ascii="Times New Roman" w:hAnsi="Times New Roman" w:cs="Times New Roman"/>
          <w:i/>
          <w:iCs/>
        </w:rPr>
      </w:pPr>
      <w:r w:rsidRPr="002E6D87">
        <w:rPr>
          <w:rFonts w:ascii="Times New Roman" w:hAnsi="Times New Roman" w:cs="Times New Roman"/>
        </w:rPr>
        <w:lastRenderedPageBreak/>
        <w:t xml:space="preserve">       </w:t>
      </w:r>
      <w:r w:rsidRPr="00282223">
        <w:rPr>
          <w:rFonts w:ascii="Times New Roman" w:hAnsi="Times New Roman" w:cs="Times New Roman"/>
          <w:i/>
          <w:iCs/>
          <w:sz w:val="28"/>
          <w:szCs w:val="28"/>
        </w:rPr>
        <w:t>Рисунок 4: Популярные ключевые слова в литературе в области трудовых отношений с 1992 по 2001 год</w:t>
      </w:r>
      <w:r w:rsidRPr="002E6D87">
        <w:rPr>
          <w:rFonts w:ascii="Times New Roman" w:hAnsi="Times New Roman" w:cs="Times New Roman"/>
          <w:i/>
          <w:iCs/>
        </w:rPr>
        <w:t>.</w:t>
      </w:r>
    </w:p>
    <w:p w:rsidR="00B11497" w:rsidRPr="002E6D87" w:rsidRDefault="00B11497" w:rsidP="00B11497">
      <w:pPr>
        <w:spacing w:line="360" w:lineRule="auto"/>
        <w:rPr>
          <w:rFonts w:ascii="Times New Roman" w:hAnsi="Times New Roman" w:cs="Times New Roman"/>
          <w:i/>
          <w:iCs/>
        </w:rPr>
      </w:pPr>
      <w:r w:rsidRPr="002E6D87">
        <w:rPr>
          <w:rFonts w:ascii="Times New Roman" w:hAnsi="Times New Roman" w:cs="Times New Roman"/>
          <w:i/>
          <w:iCs/>
          <w:noProof/>
        </w:rPr>
        <w:drawing>
          <wp:inline distT="0" distB="0" distL="0" distR="0" wp14:anchorId="1594347D" wp14:editId="71AE6E9B">
            <wp:extent cx="5731510" cy="4585335"/>
            <wp:effectExtent l="0" t="0" r="0" b="0"/>
            <wp:docPr id="1008266987" name="图片 1008266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585335"/>
                    </a:xfrm>
                    <a:prstGeom prst="rect">
                      <a:avLst/>
                    </a:prstGeom>
                  </pic:spPr>
                </pic:pic>
              </a:graphicData>
            </a:graphic>
          </wp:inline>
        </w:drawing>
      </w:r>
    </w:p>
    <w:p w:rsidR="00B11497" w:rsidRPr="002E6D87" w:rsidRDefault="00B11497" w:rsidP="00B11497">
      <w:pPr>
        <w:spacing w:line="360" w:lineRule="auto"/>
        <w:rPr>
          <w:rFonts w:ascii="Times New Roman" w:hAnsi="Times New Roman" w:cs="Times New Roman"/>
        </w:rPr>
      </w:pPr>
    </w:p>
    <w:p w:rsidR="00B11497" w:rsidRPr="002E6D87" w:rsidRDefault="00B11497" w:rsidP="00B11497">
      <w:pPr>
        <w:spacing w:line="360" w:lineRule="auto"/>
        <w:jc w:val="both"/>
        <w:rPr>
          <w:rFonts w:ascii="Times New Roman" w:hAnsi="Times New Roman" w:cs="Times New Roman"/>
          <w:sz w:val="28"/>
          <w:szCs w:val="28"/>
        </w:rPr>
      </w:pPr>
      <w:r w:rsidRPr="002E6D87">
        <w:rPr>
          <w:rFonts w:ascii="Times New Roman" w:hAnsi="Times New Roman" w:cs="Times New Roman"/>
        </w:rPr>
        <w:t xml:space="preserve">       В </w:t>
      </w:r>
      <w:r w:rsidRPr="002E6D87">
        <w:rPr>
          <w:rFonts w:ascii="Times New Roman" w:hAnsi="Times New Roman" w:cs="Times New Roman"/>
          <w:sz w:val="28"/>
          <w:szCs w:val="28"/>
        </w:rPr>
        <w:t xml:space="preserve">литературе по трудовым отношениям с 2002 по 2011 г. в были отобраны ключевые слова, встречающиеся также более 20 раз.  Они в были разделены на три группы. Первая группа (зеленый цвет) содержит 8 ключевых слов: «трудовые отношения», «гармоничные трудовые отношения», «корпоративная социальная ответственность», «человеческий ресурс», «управление» и «достойный труд». Вторая группа (красный цвет ) содержит 10 ключевых слов, ядром которых является «Закон о трудовом договоре», а также «Трудовой договор», «Трудовое право», «Трудовой спор», «Диспетчер службы занятости» , «Фермер». Третья группа (синий цвет) содержит 6 слов: «профсоюз» и связанные с ним,   «коллективные переговоры»,  «коллективный договор» и «правительство». </w:t>
      </w:r>
    </w:p>
    <w:p w:rsidR="00B11497" w:rsidRPr="00D801E9" w:rsidRDefault="00B11497" w:rsidP="00B11497">
      <w:pPr>
        <w:spacing w:line="360" w:lineRule="auto"/>
        <w:jc w:val="both"/>
        <w:rPr>
          <w:rFonts w:ascii="Times New Roman" w:hAnsi="Times New Roman" w:cs="Times New Roman"/>
          <w:i/>
          <w:iCs/>
          <w:sz w:val="28"/>
          <w:szCs w:val="28"/>
        </w:rPr>
      </w:pPr>
      <w:r w:rsidRPr="00D801E9">
        <w:rPr>
          <w:rFonts w:ascii="Times New Roman" w:hAnsi="Times New Roman" w:cs="Times New Roman"/>
          <w:i/>
          <w:iCs/>
          <w:sz w:val="28"/>
          <w:szCs w:val="28"/>
        </w:rPr>
        <w:lastRenderedPageBreak/>
        <w:t>Рис. 5  Кластеризации ключевых слов по трудовым отношениям за период с 2002 по 2011 годы</w:t>
      </w:r>
    </w:p>
    <w:p w:rsidR="00B11497" w:rsidRPr="002E6D87" w:rsidRDefault="00B11497" w:rsidP="00B11497">
      <w:pPr>
        <w:spacing w:line="360" w:lineRule="auto"/>
        <w:rPr>
          <w:rFonts w:ascii="Times New Roman" w:hAnsi="Times New Roman" w:cs="Times New Roman"/>
          <w:i/>
          <w:iCs/>
        </w:rPr>
      </w:pPr>
      <w:r w:rsidRPr="002E6D87">
        <w:rPr>
          <w:rFonts w:ascii="Times New Roman" w:hAnsi="Times New Roman" w:cs="Times New Roman"/>
          <w:i/>
          <w:iCs/>
          <w:noProof/>
        </w:rPr>
        <w:drawing>
          <wp:inline distT="0" distB="0" distL="0" distR="0" wp14:anchorId="4BD63049" wp14:editId="730743A6">
            <wp:extent cx="5731510" cy="4248150"/>
            <wp:effectExtent l="0" t="0" r="0" b="6350"/>
            <wp:docPr id="1008266988" name="图片 1008266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248150"/>
                    </a:xfrm>
                    <a:prstGeom prst="rect">
                      <a:avLst/>
                    </a:prstGeom>
                  </pic:spPr>
                </pic:pic>
              </a:graphicData>
            </a:graphic>
          </wp:inline>
        </w:drawing>
      </w:r>
    </w:p>
    <w:p w:rsidR="00B11497" w:rsidRPr="002E6D87" w:rsidRDefault="00B11497" w:rsidP="00B11497">
      <w:pPr>
        <w:spacing w:line="360" w:lineRule="auto"/>
        <w:jc w:val="both"/>
        <w:rPr>
          <w:rFonts w:ascii="Times New Roman" w:hAnsi="Times New Roman" w:cs="Times New Roman"/>
          <w:sz w:val="28"/>
          <w:szCs w:val="28"/>
        </w:rPr>
      </w:pPr>
      <w:r w:rsidRPr="002E6D87">
        <w:rPr>
          <w:rFonts w:ascii="Times New Roman" w:hAnsi="Times New Roman" w:cs="Times New Roman"/>
          <w:sz w:val="28"/>
          <w:szCs w:val="28"/>
        </w:rPr>
        <w:t xml:space="preserve">    </w:t>
      </w:r>
      <w:r w:rsidR="00F4433F" w:rsidRPr="00F4433F">
        <w:rPr>
          <w:rFonts w:ascii="Times New Roman" w:hAnsi="Times New Roman" w:cs="Times New Roman"/>
          <w:sz w:val="28"/>
          <w:szCs w:val="28"/>
        </w:rPr>
        <w:t xml:space="preserve">  </w:t>
      </w:r>
      <w:r w:rsidRPr="002E6D87">
        <w:rPr>
          <w:rFonts w:ascii="Times New Roman" w:hAnsi="Times New Roman" w:cs="Times New Roman"/>
          <w:sz w:val="28"/>
          <w:szCs w:val="28"/>
        </w:rPr>
        <w:t xml:space="preserve"> Из рисунка 6 видно, что плотность таких записей, как «трудовые отношения», «гармоничные трудовые отношения», «право о трудовых договорах» и «профсоюз», высока, что указывает на то, что такие записи ключевых слов занимают центральное место. Повысился интерес к терминам, законодательно и институционально обозначающим трудовые отношения. Думается, что это связано с тем, что хотя эти процессы и датируются прошлым периодом, все-таки в полной мере проблемы остались нерешенными. По-прежнему, установление гармоничных трудовых отношений на предприятиях, защита трудовых прав и интересов неформальных работников, таких как рабочие-мигранты и работники диспетчерской службы, остаются  «горячими точками». </w:t>
      </w:r>
    </w:p>
    <w:p w:rsidR="00B11497" w:rsidRPr="002E6D87" w:rsidRDefault="00B11497" w:rsidP="00B11497">
      <w:pPr>
        <w:spacing w:line="360" w:lineRule="auto"/>
        <w:jc w:val="both"/>
        <w:rPr>
          <w:rFonts w:ascii="Times New Roman" w:hAnsi="Times New Roman" w:cs="Times New Roman"/>
          <w:i/>
          <w:iCs/>
        </w:rPr>
      </w:pPr>
      <w:r w:rsidRPr="002E6D87">
        <w:rPr>
          <w:rFonts w:ascii="Times New Roman" w:hAnsi="Times New Roman" w:cs="Times New Roman"/>
          <w:i/>
          <w:iCs/>
        </w:rPr>
        <w:t xml:space="preserve">  </w:t>
      </w:r>
      <w:r w:rsidRPr="00D801E9">
        <w:rPr>
          <w:rFonts w:ascii="Times New Roman" w:hAnsi="Times New Roman" w:cs="Times New Roman"/>
          <w:i/>
          <w:iCs/>
          <w:sz w:val="28"/>
          <w:szCs w:val="28"/>
        </w:rPr>
        <w:t>Рисунок 6: Популярные ключевые слова в литературе в области трудовых отношений с 2002 по 2011 год</w:t>
      </w:r>
      <w:r w:rsidRPr="002E6D87">
        <w:rPr>
          <w:rFonts w:ascii="Times New Roman" w:hAnsi="Times New Roman" w:cs="Times New Roman"/>
          <w:i/>
          <w:iCs/>
        </w:rPr>
        <w:t>.</w:t>
      </w:r>
    </w:p>
    <w:p w:rsidR="00B11497" w:rsidRPr="002E6D87" w:rsidRDefault="00B11497" w:rsidP="00B11497">
      <w:pPr>
        <w:spacing w:line="360" w:lineRule="auto"/>
        <w:rPr>
          <w:rFonts w:ascii="Times New Roman" w:hAnsi="Times New Roman" w:cs="Times New Roman"/>
          <w:i/>
          <w:iCs/>
        </w:rPr>
      </w:pPr>
      <w:r w:rsidRPr="002E6D87">
        <w:rPr>
          <w:rFonts w:ascii="Times New Roman" w:hAnsi="Times New Roman" w:cs="Times New Roman"/>
          <w:noProof/>
        </w:rPr>
        <w:lastRenderedPageBreak/>
        <mc:AlternateContent>
          <mc:Choice Requires="wps">
            <w:drawing>
              <wp:anchor distT="0" distB="0" distL="114300" distR="114300" simplePos="0" relativeHeight="251773952" behindDoc="0" locked="0" layoutInCell="1" allowOverlap="1" wp14:anchorId="78BB1D0E" wp14:editId="3D5695B3">
                <wp:simplePos x="0" y="0"/>
                <wp:positionH relativeFrom="column">
                  <wp:posOffset>1592442</wp:posOffset>
                </wp:positionH>
                <wp:positionV relativeFrom="paragraph">
                  <wp:posOffset>3037808</wp:posOffset>
                </wp:positionV>
                <wp:extent cx="620257" cy="376839"/>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620257" cy="376839"/>
                        </a:xfrm>
                        <a:prstGeom prst="rect">
                          <a:avLst/>
                        </a:prstGeom>
                        <a:noFill/>
                        <a:ln w="6350">
                          <a:noFill/>
                        </a:ln>
                      </wps:spPr>
                      <wps:txbx>
                        <w:txbxContent>
                          <w:p w:rsidR="00B11497" w:rsidRDefault="00B11497" w:rsidP="00B11497">
                            <w:r w:rsidRPr="00693B42">
                              <w:t>союз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8BB1D0E" id="文本框 19" o:spid="_x0000_s1039" type="#_x0000_t202" style="position:absolute;margin-left:125.4pt;margin-top:239.2pt;width:48.85pt;height:29.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fBiGgIAADM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WyUjqZzSjiGxvPZ3fg+VEmuPxvr/DcBNQlGTi2yEsFi&#10;x43zXeo5JfTSsK6UiswoTRpsMJ6m8YdLBIsrjT2uowbLt7uWVAWuMT7vsYPihOtZ6Jh3hq8rHGLD&#10;nH9lFqnGjVC+/gUPqQCbQW9RUoL99bf7kI8MYJSSBqWTU/fzwKygRH3XyM39cDIJWovOZDofoWNv&#10;I7vbiD7Uj4DqHOJDMTyaId+rsykt1O+o8lXoiiGmOfbOqT+bj74TNL4SLlarmITqMsxv9NbwUDrA&#10;GiB+a9+ZNT0PHgl8hrPIWPaBji63I2R18CCryFUAukO1xx+VGdnuX1GQ/q0fs65vffkbAAD//wMA&#10;UEsDBBQABgAIAAAAIQDcpjfm6AAAABABAAAPAAAAZHJzL2Rvd25yZXYueG1sTI9PT4NAEMXvJn6H&#10;zZh4s4sUhFCWpsE0JkYPrb14G9gtEPcPstsW/fSOJ71M8jIz7/1euZ6NZmc1+cFZAfeLCJiyrZOD&#10;7QQc3rZ3OTAf0ErUzioBX8rDurq+KrGQ7mJ36rwPHSMT6wsU0IcwFpz7tlcG/cKNytLu6CaDgeTU&#10;cTnhhcyN5nEUPXCDg6WEHkdV96r92J+MgOd6+4q7Jjb5t66fXo6b8fPwngpxezM/rmhsVsCCmsPf&#10;B/x2IH6oCKxxJys90wLiNCL+ICDJ8gQYXSyTPAXWCEiXWQa8Kvn/ItUPAAAA//8DAFBLAQItABQA&#10;BgAIAAAAIQC2gziS/gAAAOEBAAATAAAAAAAAAAAAAAAAAAAAAABbQ29udGVudF9UeXBlc10ueG1s&#10;UEsBAi0AFAAGAAgAAAAhADj9If/WAAAAlAEAAAsAAAAAAAAAAAAAAAAALwEAAF9yZWxzLy5yZWxz&#10;UEsBAi0AFAAGAAgAAAAhAOhZ8GIaAgAAMwQAAA4AAAAAAAAAAAAAAAAALgIAAGRycy9lMm9Eb2Mu&#10;eG1sUEsBAi0AFAAGAAgAAAAhANymN+boAAAAEAEAAA8AAAAAAAAAAAAAAAAAdAQAAGRycy9kb3du&#10;cmV2LnhtbFBLBQYAAAAABAAEAPMAAACJBQAAAAA=&#10;" filled="f" stroked="f" strokeweight=".5pt">
                <v:textbox>
                  <w:txbxContent>
                    <w:p w:rsidR="00B11497" w:rsidRDefault="00B11497" w:rsidP="00B11497">
                      <w:r w:rsidRPr="00693B42">
                        <w:t>союз</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776000" behindDoc="0" locked="0" layoutInCell="1" allowOverlap="1" wp14:anchorId="3DB9D85B" wp14:editId="1DADFD38">
                <wp:simplePos x="0" y="0"/>
                <wp:positionH relativeFrom="column">
                  <wp:posOffset>901065</wp:posOffset>
                </wp:positionH>
                <wp:positionV relativeFrom="paragraph">
                  <wp:posOffset>2520328</wp:posOffset>
                </wp:positionV>
                <wp:extent cx="1355614" cy="287748"/>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355614" cy="287748"/>
                        </a:xfrm>
                        <a:prstGeom prst="rect">
                          <a:avLst/>
                        </a:prstGeom>
                        <a:noFill/>
                        <a:ln w="6350">
                          <a:noFill/>
                        </a:ln>
                      </wps:spPr>
                      <wps:txbx>
                        <w:txbxContent>
                          <w:p w:rsidR="00B11497" w:rsidRPr="00693B42" w:rsidRDefault="00B11497" w:rsidP="00B11497">
                            <w:pPr>
                              <w:rPr>
                                <w:sz w:val="15"/>
                                <w:szCs w:val="16"/>
                              </w:rPr>
                            </w:pPr>
                            <w:r w:rsidRPr="00693B42">
                              <w:rPr>
                                <w:sz w:val="15"/>
                                <w:szCs w:val="16"/>
                              </w:rPr>
                              <w:t>коллективные переговоры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DB9D85B" id="文本框 20" o:spid="_x0000_s1040" type="#_x0000_t202" style="position:absolute;margin-left:70.95pt;margin-top:198.45pt;width:106.75pt;height:22.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dKXHAIAADQEAAAOAAAAZHJzL2Uyb0RvYy54bWysU9uO2yAQfa/Uf0C8N3ayzmWtOKt0V6kq&#10;RbsrZat9JhhiS5ihQGKnX98B56Ztn6q+wMAMcznnMH/oGkUOwroadEGHg5QSoTmUtd4V9Mfb6suM&#10;EueZLpkCLQp6FI4+LD5/mrcmFyOoQJXCEkyiXd6aglbemzxJHK9Ew9wAjNDolGAb5vFod0lpWYvZ&#10;G5WM0nSStGBLY4EL5/D2qXfSRcwvpeD+RUonPFEFxd58XG1ct2FNFnOW7ywzVc1PbbB/6KJhtcai&#10;l1RPzDOyt/UfqZqaW3Ag/YBDk4CUNRdxBpxmmH6YZlMxI+IsCI4zF5jc/0vLnw8b82qJ775ChwQG&#10;QFrjcoeXYZ5O2ibs2ClBP0J4vMAmOk94eHQ3Hk+GGSUcfaPZdJrNQprk+tpY578JaEgwCmqRlogW&#10;O6yd70PPIaGYhlWtVKRGadIWdHI3TuODiweTK401rr0Gy3fbjtQltpSdB9lCecT5LPTUO8NXNTax&#10;Zs6/Motc40ioX/+Ci1SAxeBkUVKB/fW3+xCPFKCXkha1U1D3c8+soER910jO/TDLgtjiIRtPR3iw&#10;t57trUfvm0dAeQ7xpxgezRDv1dmUFpp3lPkyVEUX0xxrF9SfzUffKxq/CRfLZQxCeRnm13pjeEgd&#10;YA0Qv3XvzJoTDx4ZfIazylj+gY4+tidkufcg68hVALpH9YQ/SjOyffpGQfu35xh1/eyL3wAAAP//&#10;AwBQSwMEFAAGAAgAAAAhABD/FcrlAAAAEAEAAA8AAABkcnMvZG93bnJldi54bWxMT01PwkAQvZvw&#10;HzZD4k22lJZA6ZaQGmJi9ABy8bbtDm3jftTuAtVf73jSy2Re5s37yLej0eyKg++cFTCfRcDQ1k51&#10;thFwets/rID5IK2S2lkU8IUetsXkLpeZcjd7wOsxNIxErM+kgDaEPuPc1y0a6WeuR0u3sxuMDASH&#10;hqtB3kjcaB5H0ZIb2VlyaGWPZYv1x/FiBDyX+1d5qGKz+tbl08t513+e3lMh7qfj44bGbgMs4Bj+&#10;PuC3A+WHgoJV7mKVZ5pwMl8TVcBivaSFGIs0TYBVApIkjoEXOf9fpPgBAAD//wMAUEsBAi0AFAAG&#10;AAgAAAAhALaDOJL+AAAA4QEAABMAAAAAAAAAAAAAAAAAAAAAAFtDb250ZW50X1R5cGVzXS54bWxQ&#10;SwECLQAUAAYACAAAACEAOP0h/9YAAACUAQAACwAAAAAAAAAAAAAAAAAvAQAAX3JlbHMvLnJlbHNQ&#10;SwECLQAUAAYACAAAACEAtKHSlxwCAAA0BAAADgAAAAAAAAAAAAAAAAAuAgAAZHJzL2Uyb0RvYy54&#10;bWxQSwECLQAUAAYACAAAACEAEP8VyuUAAAAQAQAADwAAAAAAAAAAAAAAAAB2BAAAZHJzL2Rvd25y&#10;ZXYueG1sUEsFBgAAAAAEAAQA8wAAAIgFAAAAAA==&#10;" filled="f" stroked="f" strokeweight=".5pt">
                <v:textbox>
                  <w:txbxContent>
                    <w:p w:rsidR="00B11497" w:rsidRPr="00693B42" w:rsidRDefault="00B11497" w:rsidP="00B11497">
                      <w:pPr>
                        <w:rPr>
                          <w:sz w:val="15"/>
                          <w:szCs w:val="16"/>
                        </w:rPr>
                      </w:pPr>
                      <w:r w:rsidRPr="00693B42">
                        <w:rPr>
                          <w:sz w:val="15"/>
                          <w:szCs w:val="16"/>
                        </w:rPr>
                        <w:t>коллективные переговоры</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779072" behindDoc="0" locked="0" layoutInCell="1" allowOverlap="1" wp14:anchorId="36D7FEDF" wp14:editId="17598D54">
                <wp:simplePos x="0" y="0"/>
                <wp:positionH relativeFrom="column">
                  <wp:posOffset>3350517</wp:posOffset>
                </wp:positionH>
                <wp:positionV relativeFrom="paragraph">
                  <wp:posOffset>1471264</wp:posOffset>
                </wp:positionV>
                <wp:extent cx="780117" cy="460397"/>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780117" cy="460397"/>
                        </a:xfrm>
                        <a:prstGeom prst="rect">
                          <a:avLst/>
                        </a:prstGeom>
                        <a:noFill/>
                        <a:ln w="6350">
                          <a:noFill/>
                        </a:ln>
                      </wps:spPr>
                      <wps:txbx>
                        <w:txbxContent>
                          <w:p w:rsidR="00B11497" w:rsidRPr="00693B42" w:rsidRDefault="00B11497" w:rsidP="00B11497">
                            <w:pPr>
                              <w:rPr>
                                <w:sz w:val="15"/>
                                <w:szCs w:val="16"/>
                              </w:rPr>
                            </w:pPr>
                            <w:r w:rsidRPr="00693B42">
                              <w:rPr>
                                <w:sz w:val="15"/>
                                <w:szCs w:val="16"/>
                              </w:rPr>
                              <w:t>безработица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6D7FEDF" id="文本框 21" o:spid="_x0000_s1041" type="#_x0000_t202" style="position:absolute;margin-left:263.8pt;margin-top:115.85pt;width:61.45pt;height:36.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0fsHAIAADMEAAAOAAAAZHJzL2Uyb0RvYy54bWysU8lu2zAQvRfIPxC8x5IcL4lgOXATuChg&#10;JAGcImeaIi0BFIclaUvu13dIeUPaU9ELNcMZzfLe4+yxaxTZC+tq0AXNBiklQnMoa70t6I/35e09&#10;Jc4zXTIFWhT0IBx9nN98mbUmF0OoQJXCEiyiXd6aglbemzxJHK9Ew9wAjNAYlGAb5tG126S0rMXq&#10;jUqGaTpJWrClscCFc3j73AfpPNaXUnD/KqUTnqiC4mw+njaem3Am8xnLt5aZqubHMdg/TNGwWmPT&#10;c6ln5hnZ2fqPUk3NLTiQfsChSUDKmou4A26TpZ+2WVfMiLgLguPMGSb3/8ryl/3avFniu6/QIYEB&#10;kNa43OFl2KeTtglfnJRgHCE8nGETnSccL6f3aZZNKeEYGk3Su4dpqJJcfjbW+W8CGhKMglpkJYLF&#10;9ivn+9RTSuilYVkrFZlRmrQFndyN0/jDOYLFlcYel1GD5btNR+oS1xif9thAecD1LPTMO8OXNQ6x&#10;Ys6/MYtU40YoX/+Kh1SAzeBoUVKB/fW3+5CPDGCUkhalU1D3c8esoER918jNQzYaBa1FZzSeDtGx&#10;15HNdUTvmidAdWb4UAyPZsj36mRKC80HqnwRumKIaY69C+pP5pPvBY2vhIvFIiahugzzK702PJQO&#10;sAaI37sPZs2RB48EvsBJZCz/REef2xOy2HmQdeQqAN2jesQflRnZPr6iIP1rP2Zd3vr8NwAAAP//&#10;AwBQSwMEFAAGAAgAAAAhALVckPHlAAAAEAEAAA8AAABkcnMvZG93bnJldi54bWxMT89PwjAUvpv4&#10;PzSPxJu0FDfIWEfIDDExcgC5eOvWsi20r3MtMP3rrSe9vOTL+37m69EactWD7xwKmE0ZEI21Ux02&#10;Ao7v28clEB8kKmkcagFf2sO6uL/LZabcDff6eggNiSboMymgDaHPKPV1q630U9drjL+TG6wMEQ4N&#10;VYO8RXNrKGcspVZ2GBNa2euy1fX5cLECXsvtTu4rbpffpnx5O236z+NHIsTDZHxexbNZAQl6DH8K&#10;+N0Q+0MRi1XugsoTIyDhizRSBfD5bAEkMtKEJUAqAXP2xIEWOf0/pPgBAAD//wMAUEsBAi0AFAAG&#10;AAgAAAAhALaDOJL+AAAA4QEAABMAAAAAAAAAAAAAAAAAAAAAAFtDb250ZW50X1R5cGVzXS54bWxQ&#10;SwECLQAUAAYACAAAACEAOP0h/9YAAACUAQAACwAAAAAAAAAAAAAAAAAvAQAAX3JlbHMvLnJlbHNQ&#10;SwECLQAUAAYACAAAACEAiG9H7BwCAAAzBAAADgAAAAAAAAAAAAAAAAAuAgAAZHJzL2Uyb0RvYy54&#10;bWxQSwECLQAUAAYACAAAACEAtVyQ8eUAAAAQAQAADwAAAAAAAAAAAAAAAAB2BAAAZHJzL2Rvd25y&#10;ZXYueG1sUEsFBgAAAAAEAAQA8wAAAIgFAAAAAA==&#10;" filled="f" stroked="f" strokeweight=".5pt">
                <v:textbox>
                  <w:txbxContent>
                    <w:p w:rsidR="00B11497" w:rsidRPr="00693B42" w:rsidRDefault="00B11497" w:rsidP="00B11497">
                      <w:pPr>
                        <w:rPr>
                          <w:sz w:val="15"/>
                          <w:szCs w:val="16"/>
                        </w:rPr>
                      </w:pPr>
                      <w:r w:rsidRPr="00693B42">
                        <w:rPr>
                          <w:sz w:val="15"/>
                          <w:szCs w:val="16"/>
                        </w:rPr>
                        <w:t>безработица</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768832" behindDoc="0" locked="0" layoutInCell="1" allowOverlap="1" wp14:anchorId="618F7A99" wp14:editId="585F2A6E">
                <wp:simplePos x="0" y="0"/>
                <wp:positionH relativeFrom="column">
                  <wp:posOffset>1591310</wp:posOffset>
                </wp:positionH>
                <wp:positionV relativeFrom="paragraph">
                  <wp:posOffset>1349375</wp:posOffset>
                </wp:positionV>
                <wp:extent cx="1713701" cy="4104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713701" cy="410400"/>
                        </a:xfrm>
                        <a:prstGeom prst="rect">
                          <a:avLst/>
                        </a:prstGeom>
                        <a:noFill/>
                        <a:ln w="6350">
                          <a:noFill/>
                        </a:ln>
                      </wps:spPr>
                      <wps:txbx>
                        <w:txbxContent>
                          <w:p w:rsidR="00B11497" w:rsidRPr="00693B42" w:rsidRDefault="00B11497" w:rsidP="00B11497">
                            <w:pPr>
                              <w:rPr>
                                <w:sz w:val="15"/>
                                <w:szCs w:val="16"/>
                              </w:rPr>
                            </w:pPr>
                            <w:r w:rsidRPr="00693B42">
                              <w:rPr>
                                <w:sz w:val="15"/>
                                <w:szCs w:val="16"/>
                              </w:rPr>
                              <w:t>Гармоничные трудовые отношения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18F7A99" id="文本框 22" o:spid="_x0000_s1042" type="#_x0000_t202" style="position:absolute;margin-left:125.3pt;margin-top:106.25pt;width:134.95pt;height:32.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vgXGgIAADQEAAAOAAAAZHJzL2Uyb0RvYy54bWysU11v2yAUfZ+0/4B4X2ynabpZcaqsVaZJ&#10;UVspnfpMMMRImMuAxM5+/S44X+r2NO0FX3y/zznM7vtWk71wXoGpaDHKKRGGQ63MtqI/XpefPlPi&#10;AzM102BERQ/C0/v5xw+zzpZiDA3oWjiCRYwvO1vRJgRbZpnnjWiZH4EVBp0SXMsCXt02qx3rsHqr&#10;s3GeT7MOXG0dcOE9/n0cnHSe6kspeHiW0otAdEVxtpBOl85NPLP5jJVbx2yj+HEM9g9TtEwZbHou&#10;9cgCIzun/ijVKu7AgwwjDm0GUiou0g64TZG/22bdMCvSLgiOt2eY/P8ry5/2a/viSOi/Qo8ERkA6&#10;60uPP+M+vXRt/OKkBP0I4eEMm+gD4THprri5ywtKOPomRT7JE67ZJds6H74JaEk0KuqQloQW2698&#10;wI4YegqJzQwsldaJGm1IV9HpzW2eEs4ezNAGEy+zRiv0m56oGkeanhbZQH3A/RwM1HvLlwqHWDEf&#10;XphDrnEl1G94xkNqwGZwtChpwP362/8YjxSgl5IOtVNR/3PHnKBEfzdIzpdiMoliS5fJ7d0YL+7a&#10;s7n2mF37AChPBBCnS2aMD/pkSgftG8p8EbuiixmOvSsaTuZDGBSNz4SLxSIFobwsCyuztjyWjrBG&#10;iF/7N+bskYeADD7BSWWsfEfHEDsQstgFkCpxFYEeUD3ij9JMFB6fUdT+9T1FXR77/DcAAAD//wMA&#10;UEsDBBQABgAIAAAAIQDaq6BA5QAAABABAAAPAAAAZHJzL2Rvd25yZXYueG1sTE/BTsMwDL0j8Q+R&#10;J3FjSSN1m7qm01Q0ISE4bOzCLW2ytlrjlCbbCl+POcHFerafn9/LN5Pr2dWOofOoIJkLYBZrbzps&#10;FBzfd48rYCFqNLr3aBV82QCb4v4u15nxN9zb6yE2jEQwZFpBG+OQcR7q1jod5n6wSLuTH52O1I4N&#10;N6O+kbjruRRiwZ3ukD60erBla+vz4eIUvJS7N72vpFt99+Xz62k7fB4/UqUeZtPTmsp2DSzaKf5d&#10;wG8G8g8FGav8BU1gvQKZigVRCSQyBUaMVAoCFU2WywR4kfP/QYofAAAA//8DAFBLAQItABQABgAI&#10;AAAAIQC2gziS/gAAAOEBAAATAAAAAAAAAAAAAAAAAAAAAABbQ29udGVudF9UeXBlc10ueG1sUEsB&#10;Ai0AFAAGAAgAAAAhADj9If/WAAAAlAEAAAsAAAAAAAAAAAAAAAAALwEAAF9yZWxzLy5yZWxzUEsB&#10;Ai0AFAAGAAgAAAAhAETa+BcaAgAANAQAAA4AAAAAAAAAAAAAAAAALgIAAGRycy9lMm9Eb2MueG1s&#10;UEsBAi0AFAAGAAgAAAAhANqroEDlAAAAEAEAAA8AAAAAAAAAAAAAAAAAdAQAAGRycy9kb3ducmV2&#10;LnhtbFBLBQYAAAAABAAEAPMAAACGBQAAAAA=&#10;" filled="f" stroked="f" strokeweight=".5pt">
                <v:textbox>
                  <w:txbxContent>
                    <w:p w:rsidR="00B11497" w:rsidRPr="00693B42" w:rsidRDefault="00B11497" w:rsidP="00B11497">
                      <w:pPr>
                        <w:rPr>
                          <w:sz w:val="15"/>
                          <w:szCs w:val="16"/>
                        </w:rPr>
                      </w:pPr>
                      <w:r w:rsidRPr="00693B42">
                        <w:rPr>
                          <w:sz w:val="15"/>
                          <w:szCs w:val="16"/>
                        </w:rPr>
                        <w:t>Гармоничные трудовые отношения</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769856" behindDoc="0" locked="0" layoutInCell="1" allowOverlap="1" wp14:anchorId="55EB988C" wp14:editId="4A4823DA">
                <wp:simplePos x="0" y="0"/>
                <wp:positionH relativeFrom="column">
                  <wp:posOffset>485775</wp:posOffset>
                </wp:positionH>
                <wp:positionV relativeFrom="paragraph">
                  <wp:posOffset>1036098</wp:posOffset>
                </wp:positionV>
                <wp:extent cx="1879707" cy="479581"/>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79707" cy="479581"/>
                        </a:xfrm>
                        <a:prstGeom prst="rect">
                          <a:avLst/>
                        </a:prstGeom>
                        <a:noFill/>
                        <a:ln w="6350">
                          <a:noFill/>
                        </a:ln>
                      </wps:spPr>
                      <wps:txbx>
                        <w:txbxContent>
                          <w:p w:rsidR="00B11497" w:rsidRPr="00693B42" w:rsidRDefault="00B11497" w:rsidP="00B11497">
                            <w:pPr>
                              <w:rPr>
                                <w:sz w:val="13"/>
                                <w:szCs w:val="15"/>
                              </w:rPr>
                            </w:pPr>
                            <w:r w:rsidRPr="00693B42">
                              <w:rPr>
                                <w:sz w:val="13"/>
                                <w:szCs w:val="15"/>
                              </w:rPr>
                              <w:t>Корпоративная социальная ответственность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5EB988C" id="文本框 23" o:spid="_x0000_s1043" type="#_x0000_t202" style="position:absolute;margin-left:38.25pt;margin-top:81.6pt;width:148pt;height:37.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L7NGwIAADQEAAAOAAAAZHJzL2Uyb0RvYy54bWysU11v2jAUfZ+0/2D5fSQwaCAiVKwV0yTU&#10;VqJVn41jk0iOr2cbEvbrd+3wpW5P016c69zvc47n912jyEFYV4Mu6HCQUiI0h7LWu4K+va6+TClx&#10;numSKdCioEfh6P3i86d5a3IxggpUKSzBItrlrSlo5b3Jk8TxSjTMDcAIjU4JtmEer3aXlJa1WL1R&#10;yShN75IWbGkscOEc/n3snXQR60spuH+W0glPVEFxNh9PG89tOJPFnOU7y0xV89MY7B+maFitseml&#10;1CPzjOxt/UeppuYWHEg/4NAkIGXNRdwBtxmmH7bZVMyIuAuC48wFJvf/yvKnw8a8WOK7b9AhgQGQ&#10;1rjc4c+wTydtE744KUE/Qni8wCY6T3hImmazLM0o4egbZ7PJNJZJrtnGOv9dQEOCUVCLtES02GHt&#10;PHbE0HNIaKZhVSsVqVGatAW9+zpJY8LFgxlKY+J11mD5btuRusSRsvMiWyiPuJ+Fnnpn+KrGIdbM&#10;+RdmkWtcCfXrn/GQCrAZnCxKKrC//vY/xCMF6KWkRe0U1P3cMysoUT80kjMbjsdBbPEynmQjvNhb&#10;z/bWo/fNA6A8h/hSDI9miPfqbEoLzTvKfBm6ootpjr0L6s/mg+8Vjc+Ei+UyBqG8DPNrvTE8lA6w&#10;Bohfu3dmzYkHjww+wVllLP9ARx/bE7Lce5B15CoA3aN6wh+lGSk8PaOg/dt7jLo+9sVvAAAA//8D&#10;AFBLAwQUAAYACAAAACEA4QrLPuQAAAAPAQAADwAAAGRycy9kb3ducmV2LnhtbExPPU/DMBDdkfgP&#10;1iGxUQdHTaI0TlUFVUgIhpYubE7sJhHxOcRuG/j1HFNZTrp3795HsZ7twM5m8r1DCY+LCJjBxuke&#10;WwmH9+1DBswHhVoNDo2Eb+NhXd7eFCrX7oI7c96HlpEI+lxJ6EIYc8590xmr/MKNBul2dJNVgdap&#10;5XpSFxK3AxdRlHCreiSHTo2m6kzzuT9ZCS/V9k3tamGzn6F6fj1uxq/Dx1LK+7v5aUVjswIWzByu&#10;H/DXgfJDScFqd0Lt2SAhTZbEJDyJBTAixKkgpJYg4iwFXhb8f4/yFwAA//8DAFBLAQItABQABgAI&#10;AAAAIQC2gziS/gAAAOEBAAATAAAAAAAAAAAAAAAAAAAAAABbQ29udGVudF9UeXBlc10ueG1sUEsB&#10;Ai0AFAAGAAgAAAAhADj9If/WAAAAlAEAAAsAAAAAAAAAAAAAAAAALwEAAF9yZWxzLy5yZWxzUEsB&#10;Ai0AFAAGAAgAAAAhAOqwvs0bAgAANAQAAA4AAAAAAAAAAAAAAAAALgIAAGRycy9lMm9Eb2MueG1s&#10;UEsBAi0AFAAGAAgAAAAhAOEKyz7kAAAADwEAAA8AAAAAAAAAAAAAAAAAdQQAAGRycy9kb3ducmV2&#10;LnhtbFBLBQYAAAAABAAEAPMAAACGBQAAAAA=&#10;" filled="f" stroked="f" strokeweight=".5pt">
                <v:textbox>
                  <w:txbxContent>
                    <w:p w:rsidR="00B11497" w:rsidRPr="00693B42" w:rsidRDefault="00B11497" w:rsidP="00B11497">
                      <w:pPr>
                        <w:rPr>
                          <w:sz w:val="13"/>
                          <w:szCs w:val="15"/>
                        </w:rPr>
                      </w:pPr>
                      <w:r w:rsidRPr="00693B42">
                        <w:rPr>
                          <w:sz w:val="13"/>
                          <w:szCs w:val="15"/>
                        </w:rPr>
                        <w:t>Корпоративная социальная ответственность</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771904" behindDoc="0" locked="0" layoutInCell="1" allowOverlap="1" wp14:anchorId="4C9438BD" wp14:editId="6D517CA1">
                <wp:simplePos x="0" y="0"/>
                <wp:positionH relativeFrom="column">
                  <wp:posOffset>2359473</wp:posOffset>
                </wp:positionH>
                <wp:positionV relativeFrom="paragraph">
                  <wp:posOffset>927735</wp:posOffset>
                </wp:positionV>
                <wp:extent cx="1240514" cy="690596"/>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240514" cy="690596"/>
                        </a:xfrm>
                        <a:prstGeom prst="rect">
                          <a:avLst/>
                        </a:prstGeom>
                        <a:noFill/>
                        <a:ln w="6350">
                          <a:noFill/>
                        </a:ln>
                      </wps:spPr>
                      <wps:txbx>
                        <w:txbxContent>
                          <w:p w:rsidR="00B11497" w:rsidRPr="00693B42" w:rsidRDefault="00B11497" w:rsidP="00B11497">
                            <w:pPr>
                              <w:rPr>
                                <w:sz w:val="13"/>
                                <w:szCs w:val="15"/>
                              </w:rPr>
                            </w:pPr>
                            <w:r w:rsidRPr="00693B42">
                              <w:rPr>
                                <w:sz w:val="13"/>
                                <w:szCs w:val="15"/>
                              </w:rPr>
                              <w:t>новые трудовые отношения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C9438BD" id="文本框 24" o:spid="_x0000_s1044" type="#_x0000_t202" style="position:absolute;margin-left:185.8pt;margin-top:73.05pt;width:97.7pt;height:54.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2H5GwIAADQEAAAOAAAAZHJzL2Uyb0RvYy54bWysU02P2yAQvVfqf0DcGztpkm6sOKt0V6kq&#10;RbsrZas9EwyxJWAokNjpr++A86VtT1UvMDDDfLz3mN93WpGDcL4BU9LhIKdEGA5VY3Yl/fG6+nRH&#10;iQ/MVEyBESU9Ck/vFx8/zFtbiBHUoCrhCCYxvmhtSesQbJFlntdCMz8AKww6JTjNAh7dLqscazG7&#10;Vtkoz6dZC66yDrjwHm8feyddpPxSCh6epfQiEFVS7C2k1aV1G9dsMWfFzjFbN/zUBvuHLjRrDBa9&#10;pHpkgZG9a/5IpRvuwIMMAw46AykbLtIMOM0wfzfNpmZWpFkQHG8vMPn/l5Y/HTb2xZHQfYUOCYyA&#10;tNYXHi/jPJ10Ou7YKUE/Qni8wCa6QHh8NBrnk+GYEo6+6SyfzKYxTXZ9bZ0P3wRoEo2SOqQlocUO&#10;ax/60HNILGZg1SiVqFGGtJj08yRPDy4eTK4M1rj2Gq3QbTvSVNjS3XmQLVRHnM9BT723fNVgE2vm&#10;wwtzyDWOhPoNz7hIBVgMThYlNbhff7uP8UgBeilpUTsl9T/3zAlK1HeD5MyG43EUWzqMJ19GeHC3&#10;nu2tx+z1A6A8h/hTLE9mjA/qbEoH+g1lvoxV0cUMx9olDWfzIfSKxm/CxXKZglBeloW12VgeU0dY&#10;I8Sv3Rtz9sRDQAaf4KwyVryjo4/tCVnuA8gmcRWB7lE94Y/STGyfvlHU/u05RV0/++I3AAAA//8D&#10;AFBLAwQUAAYACAAAACEA4rMqK+cAAAAQAQAADwAAAGRycy9kb3ducmV2LnhtbEyPwU7DMBBE70j8&#10;g7VI3KiT0KQljVNVQRUSgkNLL9yc2E0i7HWI3Tbw9SwnuKy0mtnZecV6soad9eh7hwLiWQRMY+NU&#10;j62Aw9v2bgnMB4lKGodawJf2sC6vrwqZK3fBnT7vQ8soBH0uBXQhDDnnvum0lX7mBo2kHd1oZaB1&#10;bLka5YXCreFJFGXcyh7pQycHXXW6+difrIDnavsqd3Vil9+meno5bobPw3sqxO3N9LiisVkBC3oK&#10;fxfwy0D9oaRitTuh8swIuF/EGVlJmGcxMHKk2YIQawFJOn8AXhb8P0j5AwAA//8DAFBLAQItABQA&#10;BgAIAAAAIQC2gziS/gAAAOEBAAATAAAAAAAAAAAAAAAAAAAAAABbQ29udGVudF9UeXBlc10ueG1s&#10;UEsBAi0AFAAGAAgAAAAhADj9If/WAAAAlAEAAAsAAAAAAAAAAAAAAAAALwEAAF9yZWxzLy5yZWxz&#10;UEsBAi0AFAAGAAgAAAAhAPVvYfkbAgAANAQAAA4AAAAAAAAAAAAAAAAALgIAAGRycy9lMm9Eb2Mu&#10;eG1sUEsBAi0AFAAGAAgAAAAhAOKzKivnAAAAEAEAAA8AAAAAAAAAAAAAAAAAdQQAAGRycy9kb3du&#10;cmV2LnhtbFBLBQYAAAAABAAEAPMAAACJBQAAAAA=&#10;" filled="f" stroked="f" strokeweight=".5pt">
                <v:textbox>
                  <w:txbxContent>
                    <w:p w:rsidR="00B11497" w:rsidRPr="00693B42" w:rsidRDefault="00B11497" w:rsidP="00B11497">
                      <w:pPr>
                        <w:rPr>
                          <w:sz w:val="13"/>
                          <w:szCs w:val="15"/>
                        </w:rPr>
                      </w:pPr>
                      <w:r w:rsidRPr="00693B42">
                        <w:rPr>
                          <w:sz w:val="13"/>
                          <w:szCs w:val="15"/>
                        </w:rPr>
                        <w:t>новые трудовые отношения</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772928" behindDoc="0" locked="0" layoutInCell="1" allowOverlap="1" wp14:anchorId="6A2721C0" wp14:editId="7A46A6ED">
                <wp:simplePos x="0" y="0"/>
                <wp:positionH relativeFrom="column">
                  <wp:posOffset>2710891</wp:posOffset>
                </wp:positionH>
                <wp:positionV relativeFrom="paragraph">
                  <wp:posOffset>384450</wp:posOffset>
                </wp:positionV>
                <wp:extent cx="1438741" cy="447609"/>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438741" cy="447609"/>
                        </a:xfrm>
                        <a:prstGeom prst="rect">
                          <a:avLst/>
                        </a:prstGeom>
                        <a:noFill/>
                        <a:ln w="6350">
                          <a:noFill/>
                        </a:ln>
                      </wps:spPr>
                      <wps:txbx>
                        <w:txbxContent>
                          <w:p w:rsidR="00B11497" w:rsidRPr="00693B42" w:rsidRDefault="00B11497" w:rsidP="00B11497">
                            <w:pPr>
                              <w:rPr>
                                <w:sz w:val="15"/>
                                <w:szCs w:val="16"/>
                              </w:rPr>
                            </w:pPr>
                            <w:r w:rsidRPr="00693B42">
                              <w:rPr>
                                <w:sz w:val="15"/>
                                <w:szCs w:val="16"/>
                              </w:rPr>
                              <w:t>психологический контракт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A2721C0" id="文本框 25" o:spid="_x0000_s1045" type="#_x0000_t202" style="position:absolute;margin-left:213.45pt;margin-top:30.25pt;width:113.3pt;height:35.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VOuGgIAADQEAAAOAAAAZHJzL2Uyb0RvYy54bWysU11v2yAUfZ+0/4B4X+ykbtJacaqsVaZJ&#10;UVspnfpMMMSWMJcBiZ39+l2w86FuT9Ne4MK93I9zDvOHrlHkIKyrQRd0PEopEZpDWetdQX+8rb7c&#10;UeI80yVToEVBj8LRh8XnT/PW5GICFahSWIJJtMtbU9DKe5MnieOVaJgbgREanRJswzwe7S4pLWsx&#10;e6OSSZpOkxZsaSxw4RzePvVOuoj5pRTcv0jphCeqoNibj6uN6zasyWLO8p1lpqr50Ab7hy4aVmss&#10;ek71xDwje1v/kaqpuQUH0o84NAlIWXMRZ8BpxumHaTYVMyLOguA4c4bJ/b+0/PmwMa+W+O4rdEhg&#10;AKQ1Lnd4GebppG3Cjp0S9COExzNsovOEh0fZzd0sG1PC0Zdls2l6H9Ikl9fGOv9NQEOCUVCLtES0&#10;2GHtfB96CgnFNKxqpSI1SpO2oNOb2zQ+OHswudJY49JrsHy37UhdYkuxg3C1hfKI81noqXeGr2ps&#10;Ys2cf2UWucaRUL/+BRepAIvBYFFSgf31t/sQjxSgl5IWtVNQ93PPrKBEfddIzv04y4LY4iG7nU3w&#10;YK8922uP3jePgPJEALG7aIZ4r06mtNC8o8yXoSq6mOZYu6D+ZD76XtH4TbhYLmMQysswv9Ybw0Pq&#10;AGuA+K17Z9YMPHhk8BlOKmP5Bzr62J6Q5d6DrCNXF1QH/FGake3hGwXtX59j1OWzL34DAAD//wMA&#10;UEsDBBQABgAIAAAAIQAcDHQE5gAAAA8BAAAPAAAAZHJzL2Rvd25yZXYueG1sTI9BT8MwDIXvSPyH&#10;yEjcWLKOVqNrOk1FExKCw8Yu3NImaysSpzTZVvj1mBNcLFv+/PxesZ6cZWczht6jhPlMADPYeN1j&#10;K+Hwtr1bAgtRoVbWo5HwZQKsy+urQuXaX3BnzvvYMhLBkCsJXYxDznloOuNUmPnBIO2OfnQq0ji2&#10;XI/qQuLO8kSIjDvVI33o1GCqzjQf+5OT8FxtX9WuTtzy21ZPL8fN8Hl4T6W8vZkeV1Q2K2DRTPHv&#10;An4zkH8oyVjtT6gDsxLuk+yBUAmZSIERkKULamoiF3MBvCz4/xzlDwAAAP//AwBQSwECLQAUAAYA&#10;CAAAACEAtoM4kv4AAADhAQAAEwAAAAAAAAAAAAAAAAAAAAAAW0NvbnRlbnRfVHlwZXNdLnhtbFBL&#10;AQItABQABgAIAAAAIQA4/SH/1gAAAJQBAAALAAAAAAAAAAAAAAAAAC8BAABfcmVscy8ucmVsc1BL&#10;AQItABQABgAIAAAAIQDRtVOuGgIAADQEAAAOAAAAAAAAAAAAAAAAAC4CAABkcnMvZTJvRG9jLnht&#10;bFBLAQItABQABgAIAAAAIQAcDHQE5gAAAA8BAAAPAAAAAAAAAAAAAAAAAHQEAABkcnMvZG93bnJl&#10;di54bWxQSwUGAAAAAAQABADzAAAAhwUAAAAA&#10;" filled="f" stroked="f" strokeweight=".5pt">
                <v:textbox>
                  <w:txbxContent>
                    <w:p w:rsidR="00B11497" w:rsidRPr="00693B42" w:rsidRDefault="00B11497" w:rsidP="00B11497">
                      <w:pPr>
                        <w:rPr>
                          <w:sz w:val="15"/>
                          <w:szCs w:val="16"/>
                        </w:rPr>
                      </w:pPr>
                      <w:r w:rsidRPr="00693B42">
                        <w:rPr>
                          <w:sz w:val="15"/>
                          <w:szCs w:val="16"/>
                        </w:rPr>
                        <w:t>психологический контракт</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770880" behindDoc="0" locked="0" layoutInCell="1" allowOverlap="1" wp14:anchorId="037ECCAF" wp14:editId="327F0F58">
                <wp:simplePos x="0" y="0"/>
                <wp:positionH relativeFrom="column">
                  <wp:posOffset>1591310</wp:posOffset>
                </wp:positionH>
                <wp:positionV relativeFrom="paragraph">
                  <wp:posOffset>659565</wp:posOffset>
                </wp:positionV>
                <wp:extent cx="1681711" cy="607469"/>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681711" cy="607469"/>
                        </a:xfrm>
                        <a:prstGeom prst="rect">
                          <a:avLst/>
                        </a:prstGeom>
                        <a:noFill/>
                        <a:ln w="6350">
                          <a:noFill/>
                        </a:ln>
                      </wps:spPr>
                      <wps:txbx>
                        <w:txbxContent>
                          <w:p w:rsidR="00B11497" w:rsidRPr="00693B42" w:rsidRDefault="00B11497" w:rsidP="00B11497">
                            <w:pPr>
                              <w:rPr>
                                <w:sz w:val="13"/>
                                <w:szCs w:val="15"/>
                              </w:rPr>
                            </w:pPr>
                            <w:r w:rsidRPr="00693B42">
                              <w:rPr>
                                <w:sz w:val="13"/>
                                <w:szCs w:val="15"/>
                              </w:rPr>
                              <w:t>Управление человеческими ресурсами</w:t>
                            </w:r>
                            <w:r>
                              <w:rPr>
                                <w:rFonts w:hint="eastAsia"/>
                                <w:sz w:val="13"/>
                                <w:szCs w:val="15"/>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37ECCAF" id="文本框 26" o:spid="_x0000_s1046" type="#_x0000_t202" style="position:absolute;margin-left:125.3pt;margin-top:51.95pt;width:132.4pt;height:47.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nn+GwIAADQEAAAOAAAAZHJzL2Uyb0RvYy54bWysU01v2zAMvQ/YfxB0X2xnadIacYqsRYYB&#10;QVsgLXpWZCk2IIuapMTOfv0o2flAt9Owi0SJ1CP5HjW/7xpFDsK6GnRBs1FKidAcylrvCvr2uvpy&#10;S4nzTJdMgRYFPQpH7xefP81bk4sxVKBKYQmCaJe3pqCV9yZPEscr0TA3AiM0OiXYhnk82l1SWtYi&#10;eqOScZpOkxZsaSxw4RzePvZOuoj4Ugrun6V0whNVUKzNx9XGdRvWZDFn+c4yU9V8KIP9QxUNqzUm&#10;PUM9Ms/I3tZ/QDU1t+BA+hGHJgEpay5iD9hNln7oZlMxI2IvSI4zZ5rc/4PlT4eNebHEd9+gQwED&#10;Ia1xucPL0E8nbRN2rJSgHyk8nmkTnSc8PJreZrMso4Sjb5rOJtO7AJNcXhvr/HcBDQlGQS3KEtli&#10;h7XzfegpJCTTsKqVitIoTVoE/XqTxgdnD4IrjTkutQbLd9uO1GVBx1HZcLWF8oj9Weild4avaixi&#10;zZx/YRa1xpZwfv0zLlIBJoPBoqQC++tv9yEeJUAvJS3OTkHdzz2zghL1Q6M4d9lkEoYtHiY3M6yG&#10;2GvP9tqj980D4HgigVhdNEO8VydTWmjeccyXISu6mOaYu6D+ZD74fqLxm3CxXMYgHC/D/FpvDA/Q&#10;gdZA8Wv3zqwZdPCo4BOcpozlH+ToY3tBlnsPso5aXVgd+MfRjGoP3yjM/vU5Rl0+++I3AAAA//8D&#10;AFBLAwQUAAYACAAAACEA9BTk0+YAAAAQAQAADwAAAGRycy9kb3ducmV2LnhtbExPPU/DMBDdkfof&#10;rKvERu0GEjVpnKoKqpAQDC1d2JzYTSLic4jdNvDrOSZYTrp7795Hvplszy5m9J1DCcuFAGawdrrD&#10;RsLxbXe3AuaDQq16h0bCl/GwKWY3ucq0u+LeXA6hYSSCPlMS2hCGjHNft8Yqv3CDQcJObrQq0Do2&#10;XI/qSuK255EQCbeqQ3Jo1WDK1tQfh7OV8FzuXtW+iuzquy+fXk7b4fP4Hkt5O58e1zS2a2DBTOHv&#10;A347UH4oKFjlzqg96yVEsUiISoC4T4ERI17GD8AquqRpArzI+f8ixQ8AAAD//wMAUEsBAi0AFAAG&#10;AAgAAAAhALaDOJL+AAAA4QEAABMAAAAAAAAAAAAAAAAAAAAAAFtDb250ZW50X1R5cGVzXS54bWxQ&#10;SwECLQAUAAYACAAAACEAOP0h/9YAAACUAQAACwAAAAAAAAAAAAAAAAAvAQAAX3JlbHMvLnJlbHNQ&#10;SwECLQAUAAYACAAAACEAZtZ5/hsCAAA0BAAADgAAAAAAAAAAAAAAAAAuAgAAZHJzL2Uyb0RvYy54&#10;bWxQSwECLQAUAAYACAAAACEA9BTk0+YAAAAQAQAADwAAAAAAAAAAAAAAAAB1BAAAZHJzL2Rvd25y&#10;ZXYueG1sUEsFBgAAAAAEAAQA8wAAAIgFAAAAAA==&#10;" filled="f" stroked="f" strokeweight=".5pt">
                <v:textbox>
                  <w:txbxContent>
                    <w:p w:rsidR="00B11497" w:rsidRPr="00693B42" w:rsidRDefault="00B11497" w:rsidP="00B11497">
                      <w:pPr>
                        <w:rPr>
                          <w:sz w:val="13"/>
                          <w:szCs w:val="15"/>
                        </w:rPr>
                      </w:pPr>
                      <w:r w:rsidRPr="00693B42">
                        <w:rPr>
                          <w:sz w:val="13"/>
                          <w:szCs w:val="15"/>
                        </w:rPr>
                        <w:t>Управление человеческими ресурсами</w:t>
                      </w:r>
                      <w:r>
                        <w:rPr>
                          <w:rFonts w:hint="eastAsia"/>
                          <w:sz w:val="13"/>
                          <w:szCs w:val="15"/>
                        </w:rPr>
                        <w:t>、</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774976" behindDoc="0" locked="0" layoutInCell="1" allowOverlap="1" wp14:anchorId="4F7C7E88" wp14:editId="760EFFE5">
                <wp:simplePos x="0" y="0"/>
                <wp:positionH relativeFrom="column">
                  <wp:posOffset>690333</wp:posOffset>
                </wp:positionH>
                <wp:positionV relativeFrom="paragraph">
                  <wp:posOffset>1618451</wp:posOffset>
                </wp:positionV>
                <wp:extent cx="1195754" cy="57531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195754" cy="575310"/>
                        </a:xfrm>
                        <a:prstGeom prst="rect">
                          <a:avLst/>
                        </a:prstGeom>
                        <a:noFill/>
                        <a:ln w="6350">
                          <a:noFill/>
                        </a:ln>
                      </wps:spPr>
                      <wps:txbx>
                        <w:txbxContent>
                          <w:p w:rsidR="00B11497" w:rsidRPr="009F7907" w:rsidRDefault="00B11497" w:rsidP="00B11497">
                            <w:pPr>
                              <w:rPr>
                                <w:sz w:val="15"/>
                                <w:szCs w:val="16"/>
                              </w:rPr>
                            </w:pPr>
                            <w:r w:rsidRPr="009F7907">
                              <w:rPr>
                                <w:sz w:val="15"/>
                                <w:szCs w:val="16"/>
                              </w:rPr>
                              <w:t>трудовой конфликт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F7C7E88" id="文本框 28" o:spid="_x0000_s1047" type="#_x0000_t202" style="position:absolute;margin-left:54.35pt;margin-top:127.45pt;width:94.15pt;height:45.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fR+GQIAADQEAAAOAAAAZHJzL2Uyb0RvYy54bWysU1tv2yAUfp+0/4B4XxynSS9WnCprlWlS&#10;1FZKpz4TDLEl4DAgsbNfvwPOTd2eqr7gg8/9+z6m951WZCecb8CUNB8MKRGGQ9WYTUl/vS6+3VLi&#10;AzMVU2BESffC0/vZ1y/T1hZiBDWoSjiCRYwvWlvSOgRbZJnntdDMD8AKg04JTrOAV7fJKsdarK5V&#10;NhoOr7MWXGUdcOE9/n3snXSW6kspeHiW0otAVElxtpBOl851PLPZlBUbx2zd8MMY7ANTaNYYbHoq&#10;9cgCI1vX/FNKN9yBBxkGHHQGUjZcpB1wm3z4bptVzaxIuyA43p5g8p9Xlj/tVvbFkdB9hw4JjIC0&#10;1hcef8Z9Oul0/OKkBP0I4f4Em+gC4TEpv5vcTMaUcPShdZUnXLNztnU+/BCgSTRK6pCWhBbbLX3A&#10;jhh6DInNDCwapRI1ypC2pNdXk2FKOHkwQxlMPM8ardCtO9JUJR2dFllDtcf9HPTUe8sXDQ6xZD68&#10;MIdc40qo3/CMh1SAzeBgUVKD+/O//zEeKUAvJS1qp6T+95Y5QYn6aZCcu3w8jmJLl/HkZoQXd+lZ&#10;X3rMVj8AyjPHl2J5MmN8UEdTOtBvKPN57IouZjj2Lmk4mg+hVzQ+Ey7m8xSE8rIsLM3K8lg6whoh&#10;fu3emLMHHgIy+ARHlbHiHR19bE/IfBtANomrCHSP6gF/lGai8PCMovYv7ynq/NhnfwEAAP//AwBQ&#10;SwMEFAAGAAgAAAAhAGagKGXnAAAAEAEAAA8AAABkcnMvZG93bnJldi54bWxMj09PwkAQxe8mfofN&#10;mHiTLZVKKd0SUkNMDB5ALtym3aVt3D+1u0D10zue9DLJy7x58375ajSaXdTgO2cFTCcRMGVrJzvb&#10;CDi8bx5SYD6glaidVQK+lIdVcXuTYybd1e7UZR8aRiHWZyigDaHPOPd1qwz6ieuVpd3JDQYDyaHh&#10;csArhRvN4yh64gY7Sx9a7FXZqvpjfzYCXsvNG+6q2KTfunzZntb95+GYCHF/Nz4vaayXwIIaw98F&#10;/DJQfyioWOXOVnqmSUfpnKwC4mS2AEaOeDEnxErA4yxJgBc5/w9S/AAAAP//AwBQSwECLQAUAAYA&#10;CAAAACEAtoM4kv4AAADhAQAAEwAAAAAAAAAAAAAAAAAAAAAAW0NvbnRlbnRfVHlwZXNdLnhtbFBL&#10;AQItABQABgAIAAAAIQA4/SH/1gAAAJQBAAALAAAAAAAAAAAAAAAAAC8BAABfcmVscy8ucmVsc1BL&#10;AQItABQABgAIAAAAIQBQJfR+GQIAADQEAAAOAAAAAAAAAAAAAAAAAC4CAABkcnMvZTJvRG9jLnht&#10;bFBLAQItABQABgAIAAAAIQBmoChl5wAAABABAAAPAAAAAAAAAAAAAAAAAHMEAABkcnMvZG93bnJl&#10;di54bWxQSwUGAAAAAAQABADzAAAAhwUAAAAA&#10;" filled="f" stroked="f" strokeweight=".5pt">
                <v:textbox>
                  <w:txbxContent>
                    <w:p w:rsidR="00B11497" w:rsidRPr="009F7907" w:rsidRDefault="00B11497" w:rsidP="00B11497">
                      <w:pPr>
                        <w:rPr>
                          <w:sz w:val="15"/>
                          <w:szCs w:val="16"/>
                        </w:rPr>
                      </w:pPr>
                      <w:r w:rsidRPr="009F7907">
                        <w:rPr>
                          <w:sz w:val="15"/>
                          <w:szCs w:val="16"/>
                        </w:rPr>
                        <w:t>трудовой конфликт</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787264" behindDoc="0" locked="0" layoutInCell="1" allowOverlap="1" wp14:anchorId="387BE1E3" wp14:editId="03959850">
                <wp:simplePos x="0" y="0"/>
                <wp:positionH relativeFrom="column">
                  <wp:posOffset>1393980</wp:posOffset>
                </wp:positionH>
                <wp:positionV relativeFrom="paragraph">
                  <wp:posOffset>4150928</wp:posOffset>
                </wp:positionV>
                <wp:extent cx="2084577" cy="645382"/>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2084577" cy="645382"/>
                        </a:xfrm>
                        <a:prstGeom prst="rect">
                          <a:avLst/>
                        </a:prstGeom>
                        <a:noFill/>
                        <a:ln w="6350">
                          <a:noFill/>
                        </a:ln>
                      </wps:spPr>
                      <wps:txbx>
                        <w:txbxContent>
                          <w:p w:rsidR="00B11497" w:rsidRPr="00693B42" w:rsidRDefault="00B11497" w:rsidP="00B11497">
                            <w:pPr>
                              <w:rPr>
                                <w:sz w:val="13"/>
                                <w:szCs w:val="15"/>
                              </w:rPr>
                            </w:pPr>
                            <w:r w:rsidRPr="00693B42">
                              <w:rPr>
                                <w:sz w:val="13"/>
                                <w:szCs w:val="15"/>
                              </w:rPr>
                              <w:t>Коллективное обсуждение заработной платы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87BE1E3" id="文本框 29" o:spid="_x0000_s1048" type="#_x0000_t202" style="position:absolute;margin-left:109.75pt;margin-top:326.85pt;width:164.15pt;height:50.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lVGgIAADQEAAAOAAAAZHJzL2Uyb0RvYy54bWysU8tu2zAQvBfoPxC815IdO3EEy4GbwEUB&#10;IwngFDnTFGkJILksSVtyv75Lyi+kPRW9UMvd1T5mhrOHTiuyF843YEo6HOSUCMOhasy2pD/ell+m&#10;lPjATMUUGFHSg/D0Yf7506y1hRhBDaoSjmAR44vWlrQOwRZZ5nktNPMDsMJgUILTLODVbbPKsRar&#10;a5WN8vw2a8FV1gEX3qP3qQ/SeaovpeDhRUovAlElxdlCOl06N/HM5jNWbB2zdcOPY7B/mEKzxmDT&#10;c6knFhjZueaPUrrhDjzIMOCgM5Cy4SLtgNsM8w/brGtmRdoFwfH2DJP/f2X5835tXx0J3VfokMAI&#10;SGt94dEZ9+mk0/GLkxKMI4SHM2yiC4Sjc5RPx5O7O0o4xm7Hk5vpKJbJLn9b58M3AZpEo6QOaUlo&#10;sf3Khz71lBKbGVg2SiVqlCEtFr2Z5OmHcwSLK4M9LrNGK3SbjjQVjpQmiK4NVAfcz0FPvbd82eAQ&#10;K+bDK3PINa6E+g0veEgF2AyOFiU1uF9/88d8pACjlLSonZL6nzvmBCXqu0Fy7ofjcRRbuiA0I7y4&#10;68jmOmJ2+hFQnkN8KZYnM+YHdTKlA/2OMl/ErhhihmPvkoaT+Rh6ReMz4WKxSEkoL8vCyqwtj6Uj&#10;rBHit+6dOXvkISCDz3BSGSs+0NHn9oQsdgFkk7i6oHrEH6WZ2D4+o6j963vKujz2+W8AAAD//wMA&#10;UEsDBBQABgAIAAAAIQC7cn2k6AAAABABAAAPAAAAZHJzL2Rvd25yZXYueG1sTI/BTsMwEETvSPyD&#10;tZW4Uacpbto0TlUFVUgIDi29cNvEbhIR2yF228DXs5zgstJqZ2bnZZvRdOyiB986K2E2jYBpWznV&#10;2lrC8W13vwTmA1qFnbNawpf2sMlvbzJMlbvavb4cQs0oxPoUJTQh9Cnnvmq0QT91vbZ0O7nBYKB1&#10;qLka8ErhpuNxFC24wdbShwZ7XTS6+jicjYTnYveK+zI2y++ueHo5bfvP47uQ8m4yPq5pbNfAgh7D&#10;nwN+Gag/5FSsdGerPOskxLOVIKmEhZgnwEghHhIiKiUkQsyB5xn/D5L/AAAA//8DAFBLAQItABQA&#10;BgAIAAAAIQC2gziS/gAAAOEBAAATAAAAAAAAAAAAAAAAAAAAAABbQ29udGVudF9UeXBlc10ueG1s&#10;UEsBAi0AFAAGAAgAAAAhADj9If/WAAAAlAEAAAsAAAAAAAAAAAAAAAAALwEAAF9yZWxzLy5yZWxz&#10;UEsBAi0AFAAGAAgAAAAhAN4RiVUaAgAANAQAAA4AAAAAAAAAAAAAAAAALgIAAGRycy9lMm9Eb2Mu&#10;eG1sUEsBAi0AFAAGAAgAAAAhALtyfaToAAAAEAEAAA8AAAAAAAAAAAAAAAAAdAQAAGRycy9kb3du&#10;cmV2LnhtbFBLBQYAAAAABAAEAPMAAACJBQAAAAA=&#10;" filled="f" stroked="f" strokeweight=".5pt">
                <v:textbox>
                  <w:txbxContent>
                    <w:p w:rsidR="00B11497" w:rsidRPr="00693B42" w:rsidRDefault="00B11497" w:rsidP="00B11497">
                      <w:pPr>
                        <w:rPr>
                          <w:sz w:val="13"/>
                          <w:szCs w:val="15"/>
                        </w:rPr>
                      </w:pPr>
                      <w:r w:rsidRPr="00693B42">
                        <w:rPr>
                          <w:sz w:val="13"/>
                          <w:szCs w:val="15"/>
                        </w:rPr>
                        <w:t>Коллективное обсуждение заработной платы</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789312" behindDoc="0" locked="0" layoutInCell="1" allowOverlap="1" wp14:anchorId="1D00D62F" wp14:editId="4425877D">
                <wp:simplePos x="0" y="0"/>
                <wp:positionH relativeFrom="column">
                  <wp:posOffset>300355</wp:posOffset>
                </wp:positionH>
                <wp:positionV relativeFrom="paragraph">
                  <wp:posOffset>3568008</wp:posOffset>
                </wp:positionV>
                <wp:extent cx="1451348" cy="402848"/>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451348" cy="402848"/>
                        </a:xfrm>
                        <a:prstGeom prst="rect">
                          <a:avLst/>
                        </a:prstGeom>
                        <a:noFill/>
                        <a:ln w="6350">
                          <a:noFill/>
                        </a:ln>
                      </wps:spPr>
                      <wps:txbx>
                        <w:txbxContent>
                          <w:p w:rsidR="00B11497" w:rsidRPr="00693B42" w:rsidRDefault="00B11497" w:rsidP="00B11497">
                            <w:pPr>
                              <w:rPr>
                                <w:sz w:val="15"/>
                                <w:szCs w:val="16"/>
                              </w:rPr>
                            </w:pPr>
                            <w:r w:rsidRPr="00693B42">
                              <w:rPr>
                                <w:sz w:val="15"/>
                                <w:szCs w:val="16"/>
                              </w:rPr>
                              <w:t>коллективные переговоры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D00D62F" id="文本框 30" o:spid="_x0000_s1049" type="#_x0000_t202" style="position:absolute;margin-left:23.65pt;margin-top:280.95pt;width:114.3pt;height:31.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QjcGwIAADQEAAAOAAAAZHJzL2Uyb0RvYy54bWysU01vGyEQvVfqf0Dc613b6zRdeR25iVxV&#10;ipJITpUzZsGLxDIUsHfdX9+B9ZfSnqpeYGCG+XjvMb/rW032wnkFpqLjUU6JMBxqZbYV/fG6+nRL&#10;iQ/M1EyDERU9CE/vFh8/zDtbigk0oGvhCCYxvuxsRZsQbJllnjeiZX4EVhh0SnAtC3h026x2rMPs&#10;rc4meX6TdeBq64AL7/H2YXDSRcovpeDhWUovAtEVxd5CWl1aN3HNFnNWbh2zjeLHNtg/dNEyZbDo&#10;OdUDC4zsnPojVau4Aw8yjDi0GUipuEgz4DTj/N0064ZZkWZBcLw9w+T/X1r+tF/bF0dC/xV6JDAC&#10;0llferyM8/TStXHHTgn6EcLDGTbRB8Ljo2I2nhZINEdfkU9u0cY02eW1dT58E9CSaFTUIS0JLbZ/&#10;9GEIPYXEYgZWSutEjTakq+jNdJanB2cPJtcGa1x6jVboNz1RdUUn09MgG6gPOJ+DgXpv+UphE4/M&#10;hxfmkGscCfUbnnGRGrAYHC1KGnC//nYf45EC9FLSoXYq6n/umBOU6O8GyfkyLoootnQoZp8neHDX&#10;ns21x+zae0B5jvGnWJ7MGB/0yZQO2jeU+TJWRRczHGtXNJzM+zAoGr8JF8tlCkJ5WRYezdrymDrC&#10;GiF+7d+Ys0ceAjL4BCeVsfIdHUPsQMhyF0CqxFUEekD1iD9KM7F9/EZR+9fnFHX57IvfAAAA//8D&#10;AFBLAwQUAAYACAAAACEArqE5N+UAAAAPAQAADwAAAGRycy9kb3ducmV2LnhtbExPTU/CQBC9m/gf&#10;NkPiTbYUW6B0S0gNMTF6ALl4m3aXtnE/aneB6q93POllMpP35n3km9FodlGD75wVMJtGwJStnexs&#10;I+D4trtfAvMBrUTtrBLwpTxsitubHDPprnavLofQMBKxPkMBbQh9xrmvW2XQT12vLGEnNxgMdA4N&#10;lwNeSdxoHkdRyg12lhxa7FXZqvrjcDYCnsvdK+6r2Cy/dfn0ctr2n8f3RIi7yfi4prFdAwtqDH8f&#10;8NuB8kNBwSp3ttIzLeBhMSemgCSdrYARIV4ktFQC0jiZAy9y/r9H8QMAAP//AwBQSwECLQAUAAYA&#10;CAAAACEAtoM4kv4AAADhAQAAEwAAAAAAAAAAAAAAAAAAAAAAW0NvbnRlbnRfVHlwZXNdLnhtbFBL&#10;AQItABQABgAIAAAAIQA4/SH/1gAAAJQBAAALAAAAAAAAAAAAAAAAAC8BAABfcmVscy8ucmVsc1BL&#10;AQItABQABgAIAAAAIQBGTQjcGwIAADQEAAAOAAAAAAAAAAAAAAAAAC4CAABkcnMvZTJvRG9jLnht&#10;bFBLAQItABQABgAIAAAAIQCuoTk35QAAAA8BAAAPAAAAAAAAAAAAAAAAAHUEAABkcnMvZG93bnJl&#10;di54bWxQSwUGAAAAAAQABADzAAAAhwUAAAAA&#10;" filled="f" stroked="f" strokeweight=".5pt">
                <v:textbox>
                  <w:txbxContent>
                    <w:p w:rsidR="00B11497" w:rsidRPr="00693B42" w:rsidRDefault="00B11497" w:rsidP="00B11497">
                      <w:pPr>
                        <w:rPr>
                          <w:sz w:val="15"/>
                          <w:szCs w:val="16"/>
                        </w:rPr>
                      </w:pPr>
                      <w:r w:rsidRPr="00693B42">
                        <w:rPr>
                          <w:sz w:val="15"/>
                          <w:szCs w:val="16"/>
                        </w:rPr>
                        <w:t>коллективные переговоры</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777024" behindDoc="0" locked="0" layoutInCell="1" allowOverlap="1" wp14:anchorId="6ECBAC03" wp14:editId="1692D49F">
                <wp:simplePos x="0" y="0"/>
                <wp:positionH relativeFrom="column">
                  <wp:posOffset>1592003</wp:posOffset>
                </wp:positionH>
                <wp:positionV relativeFrom="paragraph">
                  <wp:posOffset>3575299</wp:posOffset>
                </wp:positionV>
                <wp:extent cx="1502410" cy="345249"/>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502410" cy="345249"/>
                        </a:xfrm>
                        <a:prstGeom prst="rect">
                          <a:avLst/>
                        </a:prstGeom>
                        <a:noFill/>
                        <a:ln w="6350">
                          <a:noFill/>
                        </a:ln>
                      </wps:spPr>
                      <wps:txbx>
                        <w:txbxContent>
                          <w:p w:rsidR="00B11497" w:rsidRPr="00693B42" w:rsidRDefault="00B11497" w:rsidP="00B11497">
                            <w:pPr>
                              <w:rPr>
                                <w:sz w:val="15"/>
                                <w:szCs w:val="16"/>
                              </w:rPr>
                            </w:pPr>
                            <w:r w:rsidRPr="00693B42">
                              <w:rPr>
                                <w:sz w:val="15"/>
                                <w:szCs w:val="16"/>
                              </w:rPr>
                              <w:t>коллективный договор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ECBAC03" id="文本框 31" o:spid="_x0000_s1050" type="#_x0000_t202" style="position:absolute;margin-left:125.35pt;margin-top:281.5pt;width:118.3pt;height:27.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J+WGwIAADQEAAAOAAAAZHJzL2Uyb0RvYy54bWysU11v2yAUfZ+0/4B4X+y4TrdacaqsVaZJ&#10;UVspnfpMMMSWMJcBiZ39+l2w86FuT9Ne4MK93I9zDvP7vlXkIKxrQJd0OkkpEZpD1ehdSX+8rj59&#10;ocR5piumQIuSHoWj94uPH+adKUQGNahKWIJJtCs6U9Lae1MkieO1aJmbgBEanRJsyzwe7S6pLOsw&#10;e6uSLE1vkw5sZSxw4RzePg5Ouoj5pRTcP0vphCeqpNibj6uN6zasyWLOip1lpm742Ab7hy5a1mgs&#10;ek71yDwje9v8kaptuAUH0k84tAlI2XARZ8Bppum7aTY1MyLOguA4c4bJ/b+0/OmwMS+W+P4r9Ehg&#10;AKQzrnB4GebppW3Djp0S9COExzNsoveEh0ezNMun6OLou8lnWX4X0iSX18Y6/01AS4JRUou0RLTY&#10;Ye38EHoKCcU0rBqlIjVKk66ktzezND44ezC50ljj0muwfL/tSVOVNMtPg2yhOuJ8FgbqneGrBptY&#10;M+dfmEWusW/Ur3/GRSrAYjBalNRgf/3tPsQjBeilpEPtlNT93DMrKFHfNZJzN83zILZ4yGefMzzY&#10;a8/22qP37QOgPKf4UwyPZoj36mRKC+0bynwZqqKLaY61S+pP5oMfFI3fhIvlMgahvAzza70xPKQO&#10;sAaIX/s3Zs3Ig0cGn+CkMla8o2OIHQhZ7j3IJnIVgB5QHfFHaUa2x28UtH99jlGXz774DQAA//8D&#10;AFBLAwQUAAYACAAAACEADWctuegAAAAQAQAADwAAAGRycy9kb3ducmV2LnhtbEyPzU7DMBCE70h9&#10;B2srcaNO0+ZHaZyqCqqQEBxaeuG2id0kIrZD7LaBp2c5wWWl1c7MzpdvJ92zqxpdZ42A5SIApkxt&#10;ZWcaAae3/UMKzHk0EntrlIAv5WBbzO5yzKS9mYO6Hn3DKMS4DAW03g8Z565ulUa3sIMydDvbUaOn&#10;dWy4HPFG4brnYRDEXGNn6EOLgypbVX8cL1rAc7l/xUMV6vS7L59ezrvh8/QeCXE/nx43NHYbYF5N&#10;/s8BvwzUHwoqVtmLkY71AsIoSEgqIIpXREaKdZqsgFUC4mWyBl7k/D9I8QMAAP//AwBQSwECLQAU&#10;AAYACAAAACEAtoM4kv4AAADhAQAAEwAAAAAAAAAAAAAAAAAAAAAAW0NvbnRlbnRfVHlwZXNdLnht&#10;bFBLAQItABQABgAIAAAAIQA4/SH/1gAAAJQBAAALAAAAAAAAAAAAAAAAAC8BAABfcmVscy8ucmVs&#10;c1BLAQItABQABgAIAAAAIQCYIJ+WGwIAADQEAAAOAAAAAAAAAAAAAAAAAC4CAABkcnMvZTJvRG9j&#10;LnhtbFBLAQItABQABgAIAAAAIQANZy256AAAABABAAAPAAAAAAAAAAAAAAAAAHUEAABkcnMvZG93&#10;bnJldi54bWxQSwUGAAAAAAQABADzAAAAigUAAAAA&#10;" filled="f" stroked="f" strokeweight=".5pt">
                <v:textbox>
                  <w:txbxContent>
                    <w:p w:rsidR="00B11497" w:rsidRPr="00693B42" w:rsidRDefault="00B11497" w:rsidP="00B11497">
                      <w:pPr>
                        <w:rPr>
                          <w:sz w:val="15"/>
                          <w:szCs w:val="16"/>
                        </w:rPr>
                      </w:pPr>
                      <w:r w:rsidRPr="00693B42">
                        <w:rPr>
                          <w:sz w:val="15"/>
                          <w:szCs w:val="16"/>
                        </w:rPr>
                        <w:t>коллективный договор</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784192" behindDoc="0" locked="0" layoutInCell="1" allowOverlap="1" wp14:anchorId="19F39009" wp14:editId="2FE96C8E">
                <wp:simplePos x="0" y="0"/>
                <wp:positionH relativeFrom="column">
                  <wp:posOffset>2466340</wp:posOffset>
                </wp:positionH>
                <wp:positionV relativeFrom="paragraph">
                  <wp:posOffset>2985770</wp:posOffset>
                </wp:positionV>
                <wp:extent cx="1125415" cy="4680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125415" cy="468000"/>
                        </a:xfrm>
                        <a:prstGeom prst="rect">
                          <a:avLst/>
                        </a:prstGeom>
                        <a:noFill/>
                        <a:ln w="6350">
                          <a:noFill/>
                        </a:ln>
                      </wps:spPr>
                      <wps:txbx>
                        <w:txbxContent>
                          <w:p w:rsidR="00B11497" w:rsidRPr="00693B42" w:rsidRDefault="00B11497" w:rsidP="00B11497">
                            <w:pPr>
                              <w:rPr>
                                <w:sz w:val="13"/>
                                <w:szCs w:val="15"/>
                              </w:rPr>
                            </w:pPr>
                            <w:r w:rsidRPr="00693B42">
                              <w:rPr>
                                <w:sz w:val="13"/>
                                <w:szCs w:val="15"/>
                              </w:rPr>
                              <w:t>Отправка рабочей силы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9F39009" id="文本框 32" o:spid="_x0000_s1051" type="#_x0000_t202" style="position:absolute;margin-left:194.2pt;margin-top:235.1pt;width:88.6pt;height:36.8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JZfGwIAADQEAAAOAAAAZHJzL2Uyb0RvYy54bWysU11v2yAUfZ+0/4B4X2xnSdZacaqsVaZJ&#10;VVspnfpMMMRImMuAxM5+/S44X+r2NO0FX3y/zznM7/pWk71wXoGpaDHKKRGGQ63MtqI/Xlefbijx&#10;gZmaaTCiogfh6d3i44d5Z0sxhgZ0LRzBIsaXna1oE4Its8zzRrTMj8AKg04JrmUBr26b1Y51WL3V&#10;2TjPZ1kHrrYOuPAe/z4MTrpI9aUUPDxL6UUguqI4W0inS+cmntlizsqtY7ZR/DgG+4cpWqYMNj2X&#10;emCBkZ1Tf5RqFXfgQYYRhzYDKRUXaQfcpsjfbbNumBVpFwTH2zNM/v+V5U/7tX1xJPRfoUcCIyCd&#10;9aXHn3GfXro2fnFSgn6E8HCGTfSB8JhUjKeTYkoJR99kdpPnCdfskm2dD98EtCQaFXVIS0KL7R99&#10;wI4YegqJzQyslNaJGm1IV9HZ52meEs4ezNAGEy+zRiv0m56ouqLj6WmRDdQH3M/BQL23fKVwiEfm&#10;wwtzyDWuhPoNz3hIDdgMjhYlDbhff/sf45EC9FLSoXYq6n/umBOU6O8GybktJpMotnSZTL+M8eKu&#10;PZtrj9m194DyLPClWJ7MGB/0yZQO2jeU+TJ2RRczHHtXNJzM+zAoGp8JF8tlCkJ5WRYezdryWDrC&#10;GiF+7d+Ys0ceAjL4BCeVsfIdHUPsQMhyF0CqxFUEekD1iD9KM1F4fEZR+9f3FHV57IvfAAAA//8D&#10;AFBLAwQUAAYACAAAACEAOGsac+YAAAAQAQAADwAAAGRycy9kb3ducmV2LnhtbExPTU+DQBC9m/gf&#10;NmPizS5SQKQsTYNpTEw99OPS28BugcjuIrtt0V/veNLLZCbvzfvIl5Pu2UWNrrNGwOMsAKZMbWVn&#10;GgGH/fohBeY8Gom9NUrAl3KwLG5vcsykvZqtuux8w0jEuAwFtN4PGeeubpVGN7ODMoSd7KjR0zk2&#10;XI54JXHd8zAIEq6xM+TQ4qDKVtUfu7MW8Fau33FbhTr97svXzWk1fB6OsRD3d9PLgsZqAcyryf99&#10;wG8Hyg8FBavs2UjHegHzNI2IKiB6CkJgxIiTOAFW0RLNn4EXOf9fpPgBAAD//wMAUEsBAi0AFAAG&#10;AAgAAAAhALaDOJL+AAAA4QEAABMAAAAAAAAAAAAAAAAAAAAAAFtDb250ZW50X1R5cGVzXS54bWxQ&#10;SwECLQAUAAYACAAAACEAOP0h/9YAAACUAQAACwAAAAAAAAAAAAAAAAAvAQAAX3JlbHMvLnJlbHNQ&#10;SwECLQAUAAYACAAAACEAuACWXxsCAAA0BAAADgAAAAAAAAAAAAAAAAAuAgAAZHJzL2Uyb0RvYy54&#10;bWxQSwECLQAUAAYACAAAACEAOGsac+YAAAAQAQAADwAAAAAAAAAAAAAAAAB1BAAAZHJzL2Rvd25y&#10;ZXYueG1sUEsFBgAAAAAEAAQA8wAAAIgFAAAAAA==&#10;" filled="f" stroked="f" strokeweight=".5pt">
                <v:textbox>
                  <w:txbxContent>
                    <w:p w:rsidR="00B11497" w:rsidRPr="00693B42" w:rsidRDefault="00B11497" w:rsidP="00B11497">
                      <w:pPr>
                        <w:rPr>
                          <w:sz w:val="13"/>
                          <w:szCs w:val="15"/>
                        </w:rPr>
                      </w:pPr>
                      <w:r w:rsidRPr="00693B42">
                        <w:rPr>
                          <w:sz w:val="13"/>
                          <w:szCs w:val="15"/>
                        </w:rPr>
                        <w:t>Отправка рабочей силы</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786240" behindDoc="0" locked="0" layoutInCell="1" allowOverlap="1" wp14:anchorId="28F661C6" wp14:editId="0F11A8C6">
                <wp:simplePos x="0" y="0"/>
                <wp:positionH relativeFrom="column">
                  <wp:posOffset>4469033</wp:posOffset>
                </wp:positionH>
                <wp:positionV relativeFrom="paragraph">
                  <wp:posOffset>3114217</wp:posOffset>
                </wp:positionV>
                <wp:extent cx="1432133" cy="677807"/>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432133" cy="677807"/>
                        </a:xfrm>
                        <a:prstGeom prst="rect">
                          <a:avLst/>
                        </a:prstGeom>
                        <a:noFill/>
                        <a:ln w="6350">
                          <a:noFill/>
                        </a:ln>
                      </wps:spPr>
                      <wps:txbx>
                        <w:txbxContent>
                          <w:p w:rsidR="00B11497" w:rsidRPr="00693B42" w:rsidRDefault="00B11497" w:rsidP="00B11497">
                            <w:pPr>
                              <w:rPr>
                                <w:sz w:val="15"/>
                                <w:szCs w:val="16"/>
                              </w:rPr>
                            </w:pPr>
                            <w:r w:rsidRPr="00693B42">
                              <w:rPr>
                                <w:sz w:val="15"/>
                                <w:szCs w:val="16"/>
                              </w:rPr>
                              <w:t>бессрочный контракт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8F661C6" id="文本框 33" o:spid="_x0000_s1052" type="#_x0000_t202" style="position:absolute;margin-left:351.9pt;margin-top:245.2pt;width:112.75pt;height:53.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xGlGwIAADQEAAAOAAAAZHJzL2Uyb0RvYy54bWysU9tuGyEQfa/Uf0C817u+xE5WXkduIleV&#10;oiSSU+UZs+BFYhkK2Lvu13dgfVPap6ovMDDDXM45zO+7RpO9cF6BKelwkFMiDIdKmW1Jf7ytvtxS&#10;4gMzFdNgREkPwtP7xedP89YWYgQ16Eo4gkmML1pb0joEW2SZ57VomB+AFQadElzDAh7dNqscazF7&#10;o7NRnk+zFlxlHXDhPd4+9k66SPmlFDy8SOlFILqk2FtIq0vrJq7ZYs6KrWO2VvzYBvuHLhqmDBY9&#10;p3pkgZGdU3+kahR34EGGAYcmAykVF2kGnGaYf5hmXTMr0iwIjrdnmPz/S8uf92v76kjovkKHBEZA&#10;WusLj5dxnk66Ju7YKUE/Qng4wya6QHh8NBmPhuMxJRx909nsNp/FNNnltXU+fBPQkGiU1CEtCS22&#10;f/KhDz2FxGIGVkrrRI02pMWk45s8PTh7MLk2WOPSa7RCt+mIqko6mp4G2UB1wPkc9NR7y1cKm3hi&#10;Prwyh1zjSKjf8IKL1IDF4GhRUoP79bf7GI8UoJeSFrVTUv9zx5ygRH83SM7dcDKJYkuHyc1shAd3&#10;7dlce8yueQCU5xB/iuXJjPFBn0zpoHlHmS9jVXQxw7F2ScPJfAi9ovGbcLFcpiCUl2Xhyawtj6kj&#10;rBHit+6dOXvkISCDz3BSGSs+0NHH9oQsdwGkSlxFoHtUj/ijNBPbx28UtX99TlGXz774DQAA//8D&#10;AFBLAwQUAAYACAAAACEAgeZ/QukAAAAQAQAADwAAAGRycy9kb3ducmV2LnhtbEyPwW7CMBBE75X6&#10;D9Yi9VZsAhQS4iCUClWq6AHKhdsmXpKosZ3GBtJ+fd1Te1lptLszb9L1oFt2pd411kiYjAUwMqVV&#10;jakkHN+3j0tgzqNR2FpDEr7IwTq7v0sxUfZm9nQ9+IoFE+MSlFB73yWcu7ImjW5sOzJhd7a9Rh9k&#10;X3HV4y2Y65ZHQjxxjY0JCTV2lNdUfhwuWsJrvn3DfRHp5Xebv+zOm+7zeJpL+TAanldhbFbAPA3+&#10;7wN+OwR+yAJYYS9GOdZKWIhp4PcSZrGYAQsXcRRPgRUS5vFiAjxL+f8i2Q8AAAD//wMAUEsBAi0A&#10;FAAGAAgAAAAhALaDOJL+AAAA4QEAABMAAAAAAAAAAAAAAAAAAAAAAFtDb250ZW50X1R5cGVzXS54&#10;bWxQSwECLQAUAAYACAAAACEAOP0h/9YAAACUAQAACwAAAAAAAAAAAAAAAAAvAQAAX3JlbHMvLnJl&#10;bHNQSwECLQAUAAYACAAAACEAKCsRpRsCAAA0BAAADgAAAAAAAAAAAAAAAAAuAgAAZHJzL2Uyb0Rv&#10;Yy54bWxQSwECLQAUAAYACAAAACEAgeZ/QukAAAAQAQAADwAAAAAAAAAAAAAAAAB1BAAAZHJzL2Rv&#10;d25yZXYueG1sUEsFBgAAAAAEAAQA8wAAAIsFAAAAAA==&#10;" filled="f" stroked="f" strokeweight=".5pt">
                <v:textbox>
                  <w:txbxContent>
                    <w:p w:rsidR="00B11497" w:rsidRPr="00693B42" w:rsidRDefault="00B11497" w:rsidP="00B11497">
                      <w:pPr>
                        <w:rPr>
                          <w:sz w:val="15"/>
                          <w:szCs w:val="16"/>
                        </w:rPr>
                      </w:pPr>
                      <w:r w:rsidRPr="00693B42">
                        <w:rPr>
                          <w:sz w:val="15"/>
                          <w:szCs w:val="16"/>
                        </w:rPr>
                        <w:t>бессрочный контракт</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785216" behindDoc="0" locked="0" layoutInCell="1" allowOverlap="1" wp14:anchorId="33845E1E" wp14:editId="781B627D">
                <wp:simplePos x="0" y="0"/>
                <wp:positionH relativeFrom="column">
                  <wp:posOffset>3419946</wp:posOffset>
                </wp:positionH>
                <wp:positionV relativeFrom="paragraph">
                  <wp:posOffset>3274753</wp:posOffset>
                </wp:positionV>
                <wp:extent cx="831273" cy="575497"/>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831273" cy="575497"/>
                        </a:xfrm>
                        <a:prstGeom prst="rect">
                          <a:avLst/>
                        </a:prstGeom>
                        <a:noFill/>
                        <a:ln w="6350">
                          <a:noFill/>
                        </a:ln>
                      </wps:spPr>
                      <wps:txbx>
                        <w:txbxContent>
                          <w:p w:rsidR="00B11497" w:rsidRPr="00693B42" w:rsidRDefault="00B11497" w:rsidP="00B11497">
                            <w:pPr>
                              <w:rPr>
                                <w:sz w:val="15"/>
                                <w:szCs w:val="16"/>
                              </w:rPr>
                            </w:pPr>
                            <w:r w:rsidRPr="00693B42">
                              <w:rPr>
                                <w:sz w:val="15"/>
                                <w:szCs w:val="16"/>
                              </w:rPr>
                              <w:t>предприятие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3845E1E" id="文本框 34" o:spid="_x0000_s1053" type="#_x0000_t202" style="position:absolute;margin-left:269.3pt;margin-top:257.85pt;width:65.45pt;height:45.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8uoGgIAADMEAAAOAAAAZHJzL2Uyb0RvYy54bWysU8lu2zAQvRfIPxC8x/IaJ4LlwE3gooCR&#10;BHCKnGmKtAhQHJakLblf3yHlDWlPRS/UcGY0y3uPs8e21mQvnFdgCjro9SkRhkOpzLagP96Xt/eU&#10;+MBMyTQYUdCD8PRxfvNl1thcDKECXQpHsIjxeWMLWoVg8yzzvBI18z2wwmBQgqtZwKvbZqVjDVav&#10;dTbs9++yBlxpHXDhPXqfuyCdp/pSCh5epfQiEF1QnC2k06VzE89sPmP51jFbKX4cg/3DFDVTBpue&#10;Sz2zwMjOqT9K1Yo78CBDj0OdgZSKi7QDbjPof9pmXTEr0i4IjrdnmPz/K8tf9mv75khov0KLBEZA&#10;Gutzj864TytdHb84KcE4Qng4wybaQDg670eD4XRECcfQZDoZP0xjlezys3U+fBNQk2gU1CErCSy2&#10;X/nQpZ5SYi8DS6V1YkYb0hT0bjTppx/OESyuDfa4jBqt0G5aosqCDtME0bWB8oDrOeiY95YvFQ6x&#10;Yj68MYdU40Yo3/CKh9SAzeBoUVKB+/U3f8xHBjBKSYPSKaj/uWNOUKK/G+TmYTAeR62ly3gyHeLF&#10;XUc21xGzq58A1TnAh2J5MmN+0CdTOqg/UOWL2BVDzHDsXdBwMp9CJ2h8JVwsFikJ1WVZWJm15bF0&#10;hDVC/N5+MGePPAQk8AVOImP5Jzq63I6QxS6AVImrC6pH/FGZie3jK4rSv76nrMtbn/8GAAD//wMA&#10;UEsDBBQABgAIAAAAIQB98FUX5QAAABABAAAPAAAAZHJzL2Rvd25yZXYueG1sTE89T8MwEN2R+A/W&#10;IbFRp61iQhqnqoIqJARDSxc2J3aTCPscYrcN/HqOCZbTO92791GsJ2fZ2Yyh9yhhPkuAGWy87rGV&#10;cHjb3mXAQlSolfVoJHyZAOvy+qpQufYX3JnzPraMRDDkSkIX45BzHprOOBVmfjBIt6MfnYq0ji3X&#10;o7qQuLN8kSSCO9UjOXRqMFVnmo/9yUl4rravalcvXPZtq6eX42b4PLynUt7eTI8rGpsVsGim+PcB&#10;vx0oP5QUrPYn1IFZCekyE0QlME/vgRFDiIcUWE0gEUvgZcH/Fyl/AAAA//8DAFBLAQItABQABgAI&#10;AAAAIQC2gziS/gAAAOEBAAATAAAAAAAAAAAAAAAAAAAAAABbQ29udGVudF9UeXBlc10ueG1sUEsB&#10;Ai0AFAAGAAgAAAAhADj9If/WAAAAlAEAAAsAAAAAAAAAAAAAAAAALwEAAF9yZWxzLy5yZWxzUEsB&#10;Ai0AFAAGAAgAAAAhALg/y6gaAgAAMwQAAA4AAAAAAAAAAAAAAAAALgIAAGRycy9lMm9Eb2MueG1s&#10;UEsBAi0AFAAGAAgAAAAhAH3wVRflAAAAEAEAAA8AAAAAAAAAAAAAAAAAdAQAAGRycy9kb3ducmV2&#10;LnhtbFBLBQYAAAAABAAEAPMAAACGBQAAAAA=&#10;" filled="f" stroked="f" strokeweight=".5pt">
                <v:textbox>
                  <w:txbxContent>
                    <w:p w:rsidR="00B11497" w:rsidRPr="00693B42" w:rsidRDefault="00B11497" w:rsidP="00B11497">
                      <w:pPr>
                        <w:rPr>
                          <w:sz w:val="15"/>
                          <w:szCs w:val="16"/>
                        </w:rPr>
                      </w:pPr>
                      <w:r w:rsidRPr="00693B42">
                        <w:rPr>
                          <w:sz w:val="15"/>
                          <w:szCs w:val="16"/>
                        </w:rPr>
                        <w:t>предприятие</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783168" behindDoc="0" locked="0" layoutInCell="1" allowOverlap="1" wp14:anchorId="4D9E3B16" wp14:editId="4A4DA790">
                <wp:simplePos x="0" y="0"/>
                <wp:positionH relativeFrom="column">
                  <wp:posOffset>3598736</wp:posOffset>
                </wp:positionH>
                <wp:positionV relativeFrom="paragraph">
                  <wp:posOffset>2872199</wp:posOffset>
                </wp:positionV>
                <wp:extent cx="1113022" cy="447609"/>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113022" cy="447609"/>
                        </a:xfrm>
                        <a:prstGeom prst="rect">
                          <a:avLst/>
                        </a:prstGeom>
                        <a:noFill/>
                        <a:ln w="6350">
                          <a:noFill/>
                        </a:ln>
                      </wps:spPr>
                      <wps:txbx>
                        <w:txbxContent>
                          <w:p w:rsidR="00B11497" w:rsidRPr="00693B42" w:rsidRDefault="00B11497" w:rsidP="00B11497">
                            <w:pPr>
                              <w:rPr>
                                <w:sz w:val="15"/>
                                <w:szCs w:val="16"/>
                              </w:rPr>
                            </w:pPr>
                            <w:r w:rsidRPr="00693B42">
                              <w:rPr>
                                <w:rFonts w:hint="eastAsia"/>
                                <w:sz w:val="15"/>
                                <w:szCs w:val="16"/>
                              </w:rPr>
                              <w:t>《</w:t>
                            </w:r>
                            <w:r w:rsidRPr="00693B42">
                              <w:rPr>
                                <w:sz w:val="15"/>
                                <w:szCs w:val="16"/>
                              </w:rPr>
                              <w:t>Трудовое право</w:t>
                            </w:r>
                            <w:r w:rsidRPr="00693B42">
                              <w:rPr>
                                <w:rFonts w:hint="eastAsia"/>
                                <w:sz w:val="15"/>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D9E3B16" id="文本框 35" o:spid="_x0000_s1054" type="#_x0000_t202" style="position:absolute;margin-left:283.35pt;margin-top:226.15pt;width:87.65pt;height:35.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1/RHAIAADQEAAAOAAAAZHJzL2Uyb0RvYy54bWysU9tuGyEQfa+Uf0C8x3uJ4yQrryM3katK&#10;VhLJqfKMWfCuxDIUsHfdr+/A+qa0T1VfYGCGuZxzmD72rSI7YV0DuqTZKKVEaA5Vozcl/fG+uL6n&#10;xHmmK6ZAi5LuhaOPs6sv084UIocaVCUswSTaFZ0pae29KZLE8Vq0zI3ACI1OCbZlHo92k1SWdZi9&#10;VUmeppOkA1sZC1w4h7fPg5POYn4pBfevUjrhiSop9ubjauO6Dmsym7JiY5mpG35og/1DFy1rNBY9&#10;pXpmnpGtbf5I1TbcggPpRxzaBKRsuIgz4DRZ+mmaVc2MiLMgOM6cYHL/Ly1/2a3MmyW+/wo9EhgA&#10;6YwrHF6GeXpp27BjpwT9COH+BJvoPeHhUZbdpHlOCUffeHw3SR9CmuT82ljnvwloSTBKapGWiBbb&#10;LZ0fQo8hoZiGRaNUpEZp0pV0cnObxgcnDyZXGmucew2W79c9aaqS5vfHQdZQ7XE+CwP1zvBFg00s&#10;mfNvzCLXOBLq17/iIhVgMThYlNRgf/3tPsQjBeilpEPtlNT93DIrKFHfNZLzkI3HQWzxML69y/Fg&#10;Lz3rS4/etk+A8szwpxgezRDv1dGUFtoPlPk8VEUX0xxrl9QfzSc/KBq/CRfzeQxCeRnml3pleEgd&#10;YA0Qv/cfzJoDDx4ZfIGjyljxiY4hdiBkvvUgm8hVAHpA9YA/SjOyffhGQfuX5xh1/uyz3wAAAP//&#10;AwBQSwMEFAAGAAgAAAAhAOgai4fnAAAAEAEAAA8AAABkcnMvZG93bnJldi54bWxMj8FOwzAQRO9I&#10;/IO1SNyog2nSKI1TVUEVEoJDSy/cNrGbRMR2iN029OvZnuCy0mpmZ+flq8n07KRH3zkr4XEWAdO2&#10;dqqzjYT9x+YhBeYDWoW9s1rCj/awKm5vcsyUO9utPu1CwyjE+gwltCEMGee+brVBP3ODtqQd3Ggw&#10;0Do2XI14pnDTcxFFCTfYWfrQ4qDLVtdfu6OR8Fpu3nFbCZNe+vLl7bAevvefsZT3d9PzksZ6CSzo&#10;KfxdwJWB+kNBxSp3tMqzXkKcJAuySpjH4gkYORZzQYgVSUKkwIuc/wcpfgEAAP//AwBQSwECLQAU&#10;AAYACAAAACEAtoM4kv4AAADhAQAAEwAAAAAAAAAAAAAAAAAAAAAAW0NvbnRlbnRfVHlwZXNdLnht&#10;bFBLAQItABQABgAIAAAAIQA4/SH/1gAAAJQBAAALAAAAAAAAAAAAAAAAAC8BAABfcmVscy8ucmVs&#10;c1BLAQItABQABgAIAAAAIQB4Y1/RHAIAADQEAAAOAAAAAAAAAAAAAAAAAC4CAABkcnMvZTJvRG9j&#10;LnhtbFBLAQItABQABgAIAAAAIQDoGouH5wAAABABAAAPAAAAAAAAAAAAAAAAAHYEAABkcnMvZG93&#10;bnJldi54bWxQSwUGAAAAAAQABADzAAAAigUAAAAA&#10;" filled="f" stroked="f" strokeweight=".5pt">
                <v:textbox>
                  <w:txbxContent>
                    <w:p w:rsidR="00B11497" w:rsidRPr="00693B42" w:rsidRDefault="00B11497" w:rsidP="00B11497">
                      <w:pPr>
                        <w:rPr>
                          <w:sz w:val="15"/>
                          <w:szCs w:val="16"/>
                        </w:rPr>
                      </w:pPr>
                      <w:r w:rsidRPr="00693B42">
                        <w:rPr>
                          <w:rFonts w:hint="eastAsia"/>
                          <w:sz w:val="15"/>
                          <w:szCs w:val="16"/>
                        </w:rPr>
                        <w:t>《</w:t>
                      </w:r>
                      <w:r w:rsidRPr="00693B42">
                        <w:rPr>
                          <w:sz w:val="15"/>
                          <w:szCs w:val="16"/>
                        </w:rPr>
                        <w:t>Трудовое право</w:t>
                      </w:r>
                      <w:r w:rsidRPr="00693B42">
                        <w:rPr>
                          <w:rFonts w:hint="eastAsia"/>
                          <w:sz w:val="15"/>
                          <w:szCs w:val="16"/>
                        </w:rPr>
                        <w:t>》</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782144" behindDoc="0" locked="0" layoutInCell="1" allowOverlap="1" wp14:anchorId="202220B9" wp14:editId="584E11C7">
                <wp:simplePos x="0" y="0"/>
                <wp:positionH relativeFrom="column">
                  <wp:posOffset>3177704</wp:posOffset>
                </wp:positionH>
                <wp:positionV relativeFrom="paragraph">
                  <wp:posOffset>2673714</wp:posOffset>
                </wp:positionV>
                <wp:extent cx="971950" cy="313326"/>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971950" cy="313326"/>
                        </a:xfrm>
                        <a:prstGeom prst="rect">
                          <a:avLst/>
                        </a:prstGeom>
                        <a:noFill/>
                        <a:ln w="6350">
                          <a:noFill/>
                        </a:ln>
                      </wps:spPr>
                      <wps:txbx>
                        <w:txbxContent>
                          <w:p w:rsidR="00B11497" w:rsidRPr="00693B42" w:rsidRDefault="00B11497" w:rsidP="00B11497">
                            <w:pPr>
                              <w:rPr>
                                <w:sz w:val="13"/>
                                <w:szCs w:val="15"/>
                              </w:rPr>
                            </w:pPr>
                            <w:r w:rsidRPr="00693B42">
                              <w:rPr>
                                <w:sz w:val="13"/>
                                <w:szCs w:val="15"/>
                              </w:rPr>
                              <w:t>законная защита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02220B9" id="文本框 36" o:spid="_x0000_s1055" type="#_x0000_t202" style="position:absolute;margin-left:250.2pt;margin-top:210.55pt;width:76.55pt;height:24.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jv9GgIAADMEAAAOAAAAZHJzL2Uyb0RvYy54bWysU01v2zAMvQ/YfxB0XxwnaboYcYqsRYYB&#10;RVsgHXpWZCkWIIuapMTOfv0oOV/rdhp2kUmRfiTfo+Z3XaPJXjivwJQ0HwwpEYZDpcy2pN9fV58+&#10;U+IDMxXTYERJD8LTu8XHD/PWFmIENehKOIIgxhetLWkdgi2yzPNaNMwPwAqDQQmuYQFdt80qx1pE&#10;b3Q2Gg6nWQuusg648B5vH/ogXSR8KQUPz1J6EYguKfYW0unSuYlntpizYuuYrRU/tsH+oYuGKYNF&#10;z1APLDCyc+oPqEZxBx5kGHBoMpBScZFmwGny4btp1jWzIs2C5Hh7psn/P1j+tF/bF0dC9wU6FDAS&#10;0lpfeLyM83TSNfGLnRKMI4WHM22iC4Tj5ew2n91ghGNonI/Ho2lEyS4/W+fDVwENiUZJHaqSyGL7&#10;Rx/61FNKrGVgpbROymhD2pJOxwj/WwTBtcEal1ajFbpNR1RV0tHsNMcGqgOO56BX3lu+UtjEI/Ph&#10;hTmUGvvG9Q3PeEgNWAyOFiU1uJ9/u4/5qABGKWlxdUrqf+yYE5Tobwa1meWTSdy15ExubkfouOvI&#10;5jpids094Hbm+FAsT2bMD/pkSgfNG275MlbFEDMca5c0nMz70C80vhIulsuUhNtlWXg0a8sjdCQv&#10;UvzavTFnjzoEFPAJTkvGindy9Lk97ctdAKmSVpHontUj/7iZSe3jK4qrf+2nrMtbX/wCAAD//wMA&#10;UEsDBBQABgAIAAAAIQAWo0tl5QAAABABAAAPAAAAZHJzL2Rvd25yZXYueG1sTE/LTsMwELwj8Q/W&#10;InGjdkJTqjROVQVVSAgOLb1wc+JtEuFHiN028PUsJ7istDuz8yjWkzXsjGPovZOQzAQwdI3XvWsl&#10;HN62d0tgISqnlfEOJXxhgHV5fVWoXPuL2+F5H1tGIi7kSkIX45BzHpoOrQozP6Aj7OhHqyKtY8v1&#10;qC4kbg1PhVhwq3pHDp0asOqw+difrITnavuqdnVql9+meno5bobPw3sm5e3N9LiisVkBizjFvw/4&#10;7UD5oaRgtT85HZiRkAkxJ6qEeZokwIixyO4zYDVdHgjiZcH/Fyl/AAAA//8DAFBLAQItABQABgAI&#10;AAAAIQC2gziS/gAAAOEBAAATAAAAAAAAAAAAAAAAAAAAAABbQ29udGVudF9UeXBlc10ueG1sUEsB&#10;Ai0AFAAGAAgAAAAhADj9If/WAAAAlAEAAAsAAAAAAAAAAAAAAAAALwEAAF9yZWxzLy5yZWxzUEsB&#10;Ai0AFAAGAAgAAAAhAPAyO/0aAgAAMwQAAA4AAAAAAAAAAAAAAAAALgIAAGRycy9lMm9Eb2MueG1s&#10;UEsBAi0AFAAGAAgAAAAhABajS2XlAAAAEAEAAA8AAAAAAAAAAAAAAAAAdAQAAGRycy9kb3ducmV2&#10;LnhtbFBLBQYAAAAABAAEAPMAAACGBQAAAAA=&#10;" filled="f" stroked="f" strokeweight=".5pt">
                <v:textbox>
                  <w:txbxContent>
                    <w:p w:rsidR="00B11497" w:rsidRPr="00693B42" w:rsidRDefault="00B11497" w:rsidP="00B11497">
                      <w:pPr>
                        <w:rPr>
                          <w:sz w:val="13"/>
                          <w:szCs w:val="15"/>
                        </w:rPr>
                      </w:pPr>
                      <w:r w:rsidRPr="00693B42">
                        <w:rPr>
                          <w:sz w:val="13"/>
                          <w:szCs w:val="15"/>
                        </w:rPr>
                        <w:t>законная защита</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781120" behindDoc="0" locked="0" layoutInCell="1" allowOverlap="1" wp14:anchorId="460CDE74" wp14:editId="76BED5D7">
                <wp:simplePos x="0" y="0"/>
                <wp:positionH relativeFrom="column">
                  <wp:posOffset>3972596</wp:posOffset>
                </wp:positionH>
                <wp:positionV relativeFrom="paragraph">
                  <wp:posOffset>2507540</wp:posOffset>
                </wp:positionV>
                <wp:extent cx="1214938" cy="47958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214938" cy="479580"/>
                        </a:xfrm>
                        <a:prstGeom prst="rect">
                          <a:avLst/>
                        </a:prstGeom>
                        <a:noFill/>
                        <a:ln w="6350">
                          <a:noFill/>
                        </a:ln>
                      </wps:spPr>
                      <wps:txbx>
                        <w:txbxContent>
                          <w:p w:rsidR="00B11497" w:rsidRPr="00693B42" w:rsidRDefault="00B11497" w:rsidP="00B11497">
                            <w:pPr>
                              <w:rPr>
                                <w:sz w:val="11"/>
                                <w:szCs w:val="13"/>
                              </w:rPr>
                            </w:pPr>
                            <w:r w:rsidRPr="00693B42">
                              <w:rPr>
                                <w:rFonts w:hint="eastAsia"/>
                                <w:sz w:val="11"/>
                                <w:szCs w:val="13"/>
                              </w:rPr>
                              <w:t>《</w:t>
                            </w:r>
                            <w:r w:rsidRPr="00693B42">
                              <w:rPr>
                                <w:sz w:val="11"/>
                                <w:szCs w:val="13"/>
                              </w:rPr>
                              <w:t>Закон о трудовых договорах</w:t>
                            </w:r>
                            <w:r w:rsidRPr="00693B42">
                              <w:rPr>
                                <w:rFonts w:hint="eastAsia"/>
                                <w:sz w:val="11"/>
                                <w:szCs w:val="13"/>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60CDE74" id="文本框 37" o:spid="_x0000_s1056" type="#_x0000_t202" style="position:absolute;margin-left:312.8pt;margin-top:197.45pt;width:95.65pt;height:37.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wwGQIAADQEAAAOAAAAZHJzL2Uyb0RvYy54bWysU9tuGyEQfa/Uf0C81+trEq+8jtxEripF&#10;SSSnyjNmwYsEDAXsXffrO+Cr0j5VfYGBGeZyzmF23xlNdsIHBbaig16fEmE51MpuKvrjbfnljpIQ&#10;ma2ZBisquheB3s8/f5q1rhRDaEDXwhNMYkPZuoo2MbqyKAJvhGGhB05YdErwhkU8+k1Re9ZidqOL&#10;Yb9/U7Tga+eBixDw9vHgpPOcX0rB44uUQUSiK4q9xbz6vK7TWsxnrNx45hrFj22wf+jCMGWx6DnV&#10;I4uMbL36I5VR3EMAGXscTAFSKi7yDDjNoP9hmlXDnMizIDjBnWEK/y8tf96t3KsnsfsKHRKYAGld&#10;KANepnk66U3asVOCfoRwf4ZNdJHw9Gg4GE9HSDRH3/h2OrnLuBaX186H+E2AIcmoqEdaMlps9xQi&#10;VsTQU0gqZmGptM7UaEvait6MJv384OzBF9riw0uvyYrduiOqrugod5Cu1lDvcT4PB+qD40uFTTyx&#10;EF+ZR65xJNRvfMFFasBicLQoacD/+tt9ikcK0EtJi9qpaPi5ZV5Qor9bJGc6GI+T2PJhPLkd4sFf&#10;e9bXHrs1D4DyHOBPcTybKT7qkyk9mHeU+SJVRRezHGtXNJ7Mh3hQNH4TLhaLHITyciw+2ZXjKXWC&#10;NUH81r0z7448RGTwGU4qY+UHOg6xB0IW2whSZa4uqB7xR2lmCo/fKGn/+pyjLp99/hsAAP//AwBQ&#10;SwMEFAAGAAgAAAAhAJsQ0BnmAAAAEAEAAA8AAABkcnMvZG93bnJldi54bWxMT01Pg0AQvZv4HzZj&#10;4s0uRYqUsjQNpjExemjtxdvAboG4H8huW/TXO570MpnJe/M+ivVkNDur0ffOCpjPImDKNk72thVw&#10;eNveZcB8QCtRO6sEfCkP6/L6qsBcuovdqfM+tIxErM9RQBfCkHPum04Z9DM3KEvY0Y0GA51jy+WI&#10;FxI3msdRlHKDvSWHDgdVdar52J+MgOdq+4q7OjbZt66eXo6b4fPwvhDi9mZ6XNHYrIAFNYW/D/jt&#10;QPmhpGC1O1npmRaQxouUqALul8kSGDGyeUpLLSB5iBLgZcH/Fyl/AAAA//8DAFBLAQItABQABgAI&#10;AAAAIQC2gziS/gAAAOEBAAATAAAAAAAAAAAAAAAAAAAAAABbQ29udGVudF9UeXBlc10ueG1sUEsB&#10;Ai0AFAAGAAgAAAAhADj9If/WAAAAlAEAAAsAAAAAAAAAAAAAAAAALwEAAF9yZWxzLy5yZWxzUEsB&#10;Ai0AFAAGAAgAAAAhABfEPDAZAgAANAQAAA4AAAAAAAAAAAAAAAAALgIAAGRycy9lMm9Eb2MueG1s&#10;UEsBAi0AFAAGAAgAAAAhAJsQ0BnmAAAAEAEAAA8AAAAAAAAAAAAAAAAAcwQAAGRycy9kb3ducmV2&#10;LnhtbFBLBQYAAAAABAAEAPMAAACGBQAAAAA=&#10;" filled="f" stroked="f" strokeweight=".5pt">
                <v:textbox>
                  <w:txbxContent>
                    <w:p w:rsidR="00B11497" w:rsidRPr="00693B42" w:rsidRDefault="00B11497" w:rsidP="00B11497">
                      <w:pPr>
                        <w:rPr>
                          <w:sz w:val="11"/>
                          <w:szCs w:val="13"/>
                        </w:rPr>
                      </w:pPr>
                      <w:r w:rsidRPr="00693B42">
                        <w:rPr>
                          <w:rFonts w:hint="eastAsia"/>
                          <w:sz w:val="11"/>
                          <w:szCs w:val="13"/>
                        </w:rPr>
                        <w:t>《</w:t>
                      </w:r>
                      <w:r w:rsidRPr="00693B42">
                        <w:rPr>
                          <w:sz w:val="11"/>
                          <w:szCs w:val="13"/>
                        </w:rPr>
                        <w:t>Закон о трудовых договорах</w:t>
                      </w:r>
                      <w:r w:rsidRPr="00693B42">
                        <w:rPr>
                          <w:rFonts w:hint="eastAsia"/>
                          <w:sz w:val="11"/>
                          <w:szCs w:val="13"/>
                        </w:rPr>
                        <w:t>》</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780096" behindDoc="0" locked="0" layoutInCell="1" allowOverlap="1" wp14:anchorId="121E80CF" wp14:editId="374047A9">
                <wp:simplePos x="0" y="0"/>
                <wp:positionH relativeFrom="column">
                  <wp:posOffset>3861782</wp:posOffset>
                </wp:positionH>
                <wp:positionV relativeFrom="paragraph">
                  <wp:posOffset>2078679</wp:posOffset>
                </wp:positionV>
                <wp:extent cx="1278881" cy="27496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278881" cy="274960"/>
                        </a:xfrm>
                        <a:prstGeom prst="rect">
                          <a:avLst/>
                        </a:prstGeom>
                        <a:noFill/>
                        <a:ln w="6350">
                          <a:noFill/>
                        </a:ln>
                      </wps:spPr>
                      <wps:txbx>
                        <w:txbxContent>
                          <w:p w:rsidR="00B11497" w:rsidRPr="00693B42" w:rsidRDefault="00B11497" w:rsidP="00B11497">
                            <w:pPr>
                              <w:rPr>
                                <w:sz w:val="15"/>
                                <w:szCs w:val="16"/>
                              </w:rPr>
                            </w:pPr>
                            <w:r w:rsidRPr="00693B42">
                              <w:rPr>
                                <w:sz w:val="15"/>
                                <w:szCs w:val="16"/>
                              </w:rPr>
                              <w:t>Трудовой договор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21E80CF" id="文本框 38" o:spid="_x0000_s1057" type="#_x0000_t202" style="position:absolute;margin-left:304.1pt;margin-top:163.7pt;width:100.7pt;height:21.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n+tGgIAADQEAAAOAAAAZHJzL2Uyb0RvYy54bWysU11v2jAUfZ/U/2D5vQQoBRoRKtaKaRJq&#10;K9Gpz8axiSXH17MNCfv1u3b4UrenaS/Ode73Ocezx7bWZC+cV2AKOuj1KRGGQ6nMtqA/3pe3U0p8&#10;YKZkGowo6EF4+ji/+TJrbC6GUIEuhSNYxPi8sQWtQrB5lnleiZr5Hlhh0CnB1Szg1W2z0rEGq9c6&#10;G/b746wBV1oHXHiPf587J52n+lIKHl6l9CIQXVCcLaTTpXMTz2w+Y/nWMVspfhyD/cMUNVMGm55L&#10;PbPAyM6pP0rVijvwIEOPQ52BlIqLtANuM+h/2mZdMSvSLgiOt2eY/P8ry1/2a/vmSGi/QosERkAa&#10;63OPP+M+rXR1/OKkBP0I4eEMm2gD4TFpOJlOpwNKOPqGk9HDOOGaXbKt8+GbgJpEo6AOaUlosf3K&#10;B+yIoaeQ2MzAUmmdqNGGNAUd3933U8LZgxnaYOJl1miFdtMSVRb07rzIBsoD7uego95bvlQ4xIr5&#10;8MYcco0roX7DKx5SAzaDo0VJBe7X3/7HeKQAvZQ0qJ2C+p875gQl+rtBch4Go1EUW7qM7idDvLhr&#10;z+baY3b1E6A8EUCcLpkxPuiTKR3UHyjzReyKLmY49i5oOJlPoVM0PhMuFosUhPKyLKzM2vJYOsIa&#10;IX5vP5izRx4CMvgCJ5Wx/BMdXWxHyGIXQKrEVQS6Q/WIP0ozUXh8RlH71/cUdXns898AAAD//wMA&#10;UEsDBBQABgAIAAAAIQC4/Xy25gAAABABAAAPAAAAZHJzL2Rvd25yZXYueG1sTE89T8MwEN2R+A/W&#10;IbFRmwBJmsapqqAKCZWhpUs3J3aTiPgcYrcN/HqOCZaT7t6795EvJ9uzsxl951DC/UwAM1g73WEj&#10;Yf++vkuB+aBQq96hkfBlPCyL66tcZdpdcGvOu9AwEkGfKQltCEPGua9bY5WfucEgYUc3WhVoHRuu&#10;R3UhcdvzSIiYW9UhObRqMGVr6o/dyUp4LddvaltFNv3uy5fNcTV87g9PUt7eTM8LGqsFsGCm8PcB&#10;vx0oPxQUrHIn1J71EmKRRkSV8BAlj8CIkYp5DKyiSyIS4EXO/xcpfgAAAP//AwBQSwECLQAUAAYA&#10;CAAAACEAtoM4kv4AAADhAQAAEwAAAAAAAAAAAAAAAAAAAAAAW0NvbnRlbnRfVHlwZXNdLnhtbFBL&#10;AQItABQABgAIAAAAIQA4/SH/1gAAAJQBAAALAAAAAAAAAAAAAAAAAC8BAABfcmVscy8ucmVsc1BL&#10;AQItABQABgAIAAAAIQBlkn+tGgIAADQEAAAOAAAAAAAAAAAAAAAAAC4CAABkcnMvZTJvRG9jLnht&#10;bFBLAQItABQABgAIAAAAIQC4/Xy25gAAABABAAAPAAAAAAAAAAAAAAAAAHQEAABkcnMvZG93bnJl&#10;di54bWxQSwUGAAAAAAQABADzAAAAhwUAAAAA&#10;" filled="f" stroked="f" strokeweight=".5pt">
                <v:textbox>
                  <w:txbxContent>
                    <w:p w:rsidR="00B11497" w:rsidRPr="00693B42" w:rsidRDefault="00B11497" w:rsidP="00B11497">
                      <w:pPr>
                        <w:rPr>
                          <w:sz w:val="15"/>
                          <w:szCs w:val="16"/>
                        </w:rPr>
                      </w:pPr>
                      <w:r w:rsidRPr="00693B42">
                        <w:rPr>
                          <w:sz w:val="15"/>
                          <w:szCs w:val="16"/>
                        </w:rPr>
                        <w:t>Трудовой договор</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788288" behindDoc="0" locked="0" layoutInCell="1" allowOverlap="1" wp14:anchorId="3809FCA8" wp14:editId="722E7FD6">
                <wp:simplePos x="0" y="0"/>
                <wp:positionH relativeFrom="column">
                  <wp:posOffset>2953838</wp:posOffset>
                </wp:positionH>
                <wp:positionV relativeFrom="paragraph">
                  <wp:posOffset>2123498</wp:posOffset>
                </wp:positionV>
                <wp:extent cx="1163781" cy="487405"/>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163781" cy="487405"/>
                        </a:xfrm>
                        <a:prstGeom prst="rect">
                          <a:avLst/>
                        </a:prstGeom>
                        <a:noFill/>
                        <a:ln w="6350">
                          <a:noFill/>
                        </a:ln>
                      </wps:spPr>
                      <wps:txbx>
                        <w:txbxContent>
                          <w:p w:rsidR="00B11497" w:rsidRPr="009F7907" w:rsidRDefault="00B11497" w:rsidP="00B11497">
                            <w:pPr>
                              <w:rPr>
                                <w:sz w:val="18"/>
                                <w:szCs w:val="20"/>
                              </w:rPr>
                            </w:pPr>
                            <w:r w:rsidRPr="009F7907">
                              <w:rPr>
                                <w:sz w:val="18"/>
                                <w:szCs w:val="20"/>
                              </w:rPr>
                              <w:t>Трудовой спор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809FCA8" id="文本框 39" o:spid="_x0000_s1058" type="#_x0000_t202" style="position:absolute;margin-left:232.6pt;margin-top:167.2pt;width:91.65pt;height:38.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OSTGwIAADQEAAAOAAAAZHJzL2Uyb0RvYy54bWysU9tuGyEQfa/Uf0C817u+OyuvIzeRq0pW&#10;Esmp8oxZ8K7EMhSwd92v78D6prRPUV5gYIa5nHOY37e1IgdhXQU6p/1eSonQHIpK73L663X1bUaJ&#10;80wXTIEWOT0KR+8XX7/MG5OJAZSgCmEJJtEua0xOS+9NliSOl6JmrgdGaHRKsDXzeLS7pLCswey1&#10;SgZpOkkasIWxwIVzePvYOeki5pdScP8spROeqJxibz6uNq7bsCaLOct2lpmy4qc22Ae6qFmlsegl&#10;1SPzjOxt9U+quuIWHEjf41AnIGXFRZwBp+mn76bZlMyIOAuC48wFJvd5afnTYWNeLPHtd2iRwABI&#10;Y1zm8DLM00pbhx07JehHCI8X2ETrCQ+P+pPhdNanhKNvNJuO0nFIk1xfG+v8DwE1CUZOLdIS0WKH&#10;tfNd6DkkFNOwqpSK1ChNmpxOhuM0Prh4MLnSWOPaa7B8u21JVeR0ODgPsoXiiPNZ6Kh3hq8qbGLN&#10;nH9hFrnGkVC//hkXqQCLwcmipAT753/3IR4pQC8lDWonp+73nllBifqpkZy7/mgUxBYPo/F0gAd7&#10;69neevS+fgCUJwKI3UUzxHt1NqWF+g1lvgxV0cU0x9o59WfzwXeKxm/CxXIZg1Behvm13hgeUgdY&#10;A8Sv7Ruz5sSDRwaf4Kwylr2jo4vtCFnuPcgqchWA7lA94Y/SjGyfvlHQ/u05Rl0/++IvAAAA//8D&#10;AFBLAwQUAAYACAAAACEA9FiCHuYAAAAQAQAADwAAAGRycy9kb3ducmV2LnhtbExPTU+DQBC9m/gf&#10;NtPEm12gQAhlaRpMY2L00NqLt4HdAim7i+y2RX+940kvL5m8N++j2Mx6YFc1ud4aAeEyAKZMY2Vv&#10;WgHH991jBsx5NBIHa5SAL+VgU97fFZhLezN7dT34lpGJcTkK6Lwfc85d0ymNbmlHZYg72Umjp3Nq&#10;uZzwRuZ64FEQpFxjbyihw1FVnWrOh4sW8FLt3nBfRzr7Hqrn19N2/Dx+JEI8LOanNcF2Dcyr2f99&#10;wO8G6g8lFavtxUjHBgFxmkQkFbBaxTEwUqRxlgCriQrDCHhZ8P9Dyh8AAAD//wMAUEsBAi0AFAAG&#10;AAgAAAAhALaDOJL+AAAA4QEAABMAAAAAAAAAAAAAAAAAAAAAAFtDb250ZW50X1R5cGVzXS54bWxQ&#10;SwECLQAUAAYACAAAACEAOP0h/9YAAACUAQAACwAAAAAAAAAAAAAAAAAvAQAAX3JlbHMvLnJlbHNQ&#10;SwECLQAUAAYACAAAACEA4qzkkxsCAAA0BAAADgAAAAAAAAAAAAAAAAAuAgAAZHJzL2Uyb0RvYy54&#10;bWxQSwECLQAUAAYACAAAACEA9FiCHuYAAAAQAQAADwAAAAAAAAAAAAAAAAB1BAAAZHJzL2Rvd25y&#10;ZXYueG1sUEsFBgAAAAAEAAQA8wAAAIgFAAAAAA==&#10;" filled="f" stroked="f" strokeweight=".5pt">
                <v:textbox>
                  <w:txbxContent>
                    <w:p w:rsidR="00B11497" w:rsidRPr="009F7907" w:rsidRDefault="00B11497" w:rsidP="00B11497">
                      <w:pPr>
                        <w:rPr>
                          <w:sz w:val="18"/>
                          <w:szCs w:val="20"/>
                        </w:rPr>
                      </w:pPr>
                      <w:r w:rsidRPr="009F7907">
                        <w:rPr>
                          <w:sz w:val="18"/>
                          <w:szCs w:val="20"/>
                        </w:rPr>
                        <w:t>Трудовой спор</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767808" behindDoc="0" locked="0" layoutInCell="1" allowOverlap="1" wp14:anchorId="7CEB2787" wp14:editId="645870BC">
                <wp:simplePos x="0" y="0"/>
                <wp:positionH relativeFrom="column">
                  <wp:posOffset>2211705</wp:posOffset>
                </wp:positionH>
                <wp:positionV relativeFrom="paragraph">
                  <wp:posOffset>2398728</wp:posOffset>
                </wp:positionV>
                <wp:extent cx="920808" cy="441214"/>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920808" cy="441214"/>
                        </a:xfrm>
                        <a:prstGeom prst="rect">
                          <a:avLst/>
                        </a:prstGeom>
                        <a:noFill/>
                        <a:ln w="6350">
                          <a:noFill/>
                        </a:ln>
                      </wps:spPr>
                      <wps:txbx>
                        <w:txbxContent>
                          <w:p w:rsidR="00B11497" w:rsidRPr="00693B42" w:rsidRDefault="00B11497" w:rsidP="00B11497">
                            <w:pPr>
                              <w:rPr>
                                <w:sz w:val="11"/>
                                <w:szCs w:val="13"/>
                              </w:rPr>
                            </w:pPr>
                            <w:r w:rsidRPr="00693B42">
                              <w:rPr>
                                <w:sz w:val="11"/>
                                <w:szCs w:val="13"/>
                              </w:rPr>
                              <w:t>Рабочие мигранты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CEB2787" id="文本框 40" o:spid="_x0000_s1059" type="#_x0000_t202" style="position:absolute;margin-left:174.15pt;margin-top:188.9pt;width:72.5pt;height:34.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ivLHAIAADMEAAAOAAAAZHJzL2Uyb0RvYy54bWysU8tu2zAQvBfIPxC815JsJU0Ey4GTwEUB&#10;IwngBDnTFGkJoLgsSVtyv75Lyi+kPRW9ULvc1T5mhtP7vlVkJ6xrQJc0G6WUCM2havSmpO9vi6+3&#10;lDjPdMUUaFHSvXD0fnb1ZdqZQoyhBlUJS7CIdkVnSlp7b4okcbwWLXMjMEJjUIJtmUfXbpLKsg6r&#10;tyoZp+lN0oGtjAUunMPbpyFIZ7G+lIL7Fymd8ESVFGfz8bTxXIczmU1ZsbHM1A0/jMH+YYqWNRqb&#10;nko9Mc/I1jZ/lGobbsGB9CMObQJSNlzEHXCbLP20zapmRsRdEBxnTjC5/1eWP+9W5tUS3z9AjwQG&#10;QDrjCoeXYZ9e2jZ8cVKCcYRwf4JN9J5wvLwbp7cp8swxlOfZOMtDleT8s7HOfxfQkmCU1CIrESy2&#10;Wzo/pB5TQi8Ni0apyIzSpCvpzeQ6jT+cIlhcaexxHjVYvl/3pKlKOpkc91hDtcf1LAzMO8MXDQ6x&#10;ZM6/MotU40YoX/+Ch1SAzeBgUVKD/fW3+5CPDGCUkg6lU1L3c8usoET90MjNXZbnQWvRya+/jdGx&#10;l5H1ZURv20dAdWb4UAyPZsj36mhKC+0HqnweumKIaY69S+qP5qMfBI2vhIv5PCahugzzS70yPJQO&#10;sAaI3/oPZs2BB48EPsNRZKz4RMeQOxAy33qQTeQqAD2gesAflRnZPryiIP1LP2ad3/rsNwAAAP//&#10;AwBQSwMEFAAGAAgAAAAhAN7lHMzlAAAAEAEAAA8AAABkcnMvZG93bnJldi54bWxMT8tOw0AMvCPx&#10;DysjcaObNoGkaTZVFVQhITi09MLNyW6TiH2E7LYNfD3mBBdrbI/HM8V6Mpqd1eh7ZwXMZxEwZRsn&#10;e9sKOLxt7zJgPqCVqJ1VAr6Uh3V5fVVgLt3F7tR5H1pGItbnKKALYcg5902nDPqZG5Sl3dGNBgO1&#10;Y8vliBcSN5ovouiBG+wtfehwUFWnmo/9yQh4rravuKsXJvvW1dPLcTN8Ht7vhbi9mR5XVDYrYEFN&#10;4e8CfjOQfyjJWO1OVnqmBcRJFhOVQJpSEGIky5gmNYEkjYGXBf8fpPwBAAD//wMAUEsBAi0AFAAG&#10;AAgAAAAhALaDOJL+AAAA4QEAABMAAAAAAAAAAAAAAAAAAAAAAFtDb250ZW50X1R5cGVzXS54bWxQ&#10;SwECLQAUAAYACAAAACEAOP0h/9YAAACUAQAACwAAAAAAAAAAAAAAAAAvAQAAX3JlbHMvLnJlbHNQ&#10;SwECLQAUAAYACAAAACEAIqYryxwCAAAzBAAADgAAAAAAAAAAAAAAAAAuAgAAZHJzL2Uyb0RvYy54&#10;bWxQSwECLQAUAAYACAAAACEA3uUczOUAAAAQAQAADwAAAAAAAAAAAAAAAAB2BAAAZHJzL2Rvd25y&#10;ZXYueG1sUEsFBgAAAAAEAAQA8wAAAIgFAAAAAA==&#10;" filled="f" stroked="f" strokeweight=".5pt">
                <v:textbox>
                  <w:txbxContent>
                    <w:p w:rsidR="00B11497" w:rsidRPr="00693B42" w:rsidRDefault="00B11497" w:rsidP="00B11497">
                      <w:pPr>
                        <w:rPr>
                          <w:sz w:val="11"/>
                          <w:szCs w:val="13"/>
                        </w:rPr>
                      </w:pPr>
                      <w:r w:rsidRPr="00693B42">
                        <w:rPr>
                          <w:sz w:val="11"/>
                          <w:szCs w:val="13"/>
                        </w:rPr>
                        <w:t>Рабочие мигранты</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766784" behindDoc="0" locked="0" layoutInCell="1" allowOverlap="1" wp14:anchorId="2FE9BE87" wp14:editId="353F1FE7">
                <wp:simplePos x="0" y="0"/>
                <wp:positionH relativeFrom="column">
                  <wp:posOffset>1752161</wp:posOffset>
                </wp:positionH>
                <wp:positionV relativeFrom="paragraph">
                  <wp:posOffset>2078990</wp:posOffset>
                </wp:positionV>
                <wp:extent cx="1125415" cy="530736"/>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125415" cy="530736"/>
                        </a:xfrm>
                        <a:prstGeom prst="rect">
                          <a:avLst/>
                        </a:prstGeom>
                        <a:noFill/>
                        <a:ln w="6350">
                          <a:noFill/>
                        </a:ln>
                      </wps:spPr>
                      <wps:txbx>
                        <w:txbxContent>
                          <w:p w:rsidR="00B11497" w:rsidRPr="009F7907" w:rsidRDefault="00B11497" w:rsidP="00B11497">
                            <w:pPr>
                              <w:rPr>
                                <w:sz w:val="15"/>
                                <w:szCs w:val="16"/>
                              </w:rPr>
                            </w:pPr>
                            <w:r w:rsidRPr="009F7907">
                              <w:rPr>
                                <w:sz w:val="15"/>
                                <w:szCs w:val="16"/>
                              </w:rPr>
                              <w:t>трудовые отношения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FE9BE87" id="文本框 41" o:spid="_x0000_s1060" type="#_x0000_t202" style="position:absolute;margin-left:137.95pt;margin-top:163.7pt;width:88.6pt;height:41.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auiHAIAADQEAAAOAAAAZHJzL2Uyb0RvYy54bWysU02P2yAQvVfqf0DcG9uJk22tOKt0V6kq&#10;RbsrZas9EwyxJcxQILHTX98B50vbnqpeYGCG+XjvMb/vW0UOwroGdEmzUUqJ0ByqRu9K+uN19ekz&#10;Jc4zXTEFWpT0KBy9X3z8MO9MIcZQg6qEJZhEu6IzJa29N0WSOF6LlrkRGKHRKcG2zOPR7pLKsg6z&#10;tyoZp+ks6cBWxgIXzuHt4+Cki5hfSsH9s5ROeKJKir35uNq4bsOaLOas2Flm6oaf2mD/0EXLGo1F&#10;L6kemWdkb5s/UrUNt+BA+hGHNgEpGy7iDDhNlr6bZlMzI+IsCI4zF5jc/0vLnw4b82KJ779CjwQG&#10;QDrjCoeXYZ5e2jbs2ClBP0J4vMAmek94eJSNp3k2pYSjbzpJ7yazkCa5vjbW+W8CWhKMklqkJaLF&#10;Dmvnh9BzSCimYdUoFalRmnQlnU2maXxw8WBypbHGtddg+X7bk6Yq6SQ/D7KF6ojzWRiod4avGmxi&#10;zZx/YRa5xpFQv/4ZF6kAi8HJoqQG++tv9yEeKUAvJR1qp6Tu555ZQYn6rpGcL1meB7HFQz69G+PB&#10;3nq2tx69bx8A5ZnhTzE8miHeq7MpLbRvKPNlqIoupjnWLqk/mw9+UDR+Ey6WyxiE8jLMr/XG8JA6&#10;wBogfu3fmDUnHjwy+ARnlbHiHR1D7EDIcu9BNpGrAPSA6gl/lGZk+/SNgvZvzzHq+tkXvwEAAP//&#10;AwBQSwMEFAAGAAgAAAAhAEBDjCXnAAAAEAEAAA8AAABkcnMvZG93bnJldi54bWxMTz1PwzAQ3ZH4&#10;D9ZVYqNO0oa2aZyqCqqQEAwtXdic2E0i7HOI3Tbw6zkmWE53eu/eR74ZrWEXPfjOoYB4GgHTWDvV&#10;YSPg+La7XwLzQaKSxqEW8KU9bIrbm1xmyl1xry+H0DASQZ9JAW0Ifca5r1ttpZ+6XiNhJzdYGegc&#10;Gq4GeSVxa3gSRQ/cyg7JoZW9LltdfxzOVsBzuXuV+yqxy29TPr2ctv3n8T0V4m4yPq5pbNfAgh7D&#10;3wf8dqD8UFCwyp1ReWYEJIt0RVQBs2QxB0aMeTqLgVW0xHEEvMj5/yLFDwAAAP//AwBQSwECLQAU&#10;AAYACAAAACEAtoM4kv4AAADhAQAAEwAAAAAAAAAAAAAAAAAAAAAAW0NvbnRlbnRfVHlwZXNdLnht&#10;bFBLAQItABQABgAIAAAAIQA4/SH/1gAAAJQBAAALAAAAAAAAAAAAAAAAAC8BAABfcmVscy8ucmVs&#10;c1BLAQItABQABgAIAAAAIQDskauiHAIAADQEAAAOAAAAAAAAAAAAAAAAAC4CAABkcnMvZTJvRG9j&#10;LnhtbFBLAQItABQABgAIAAAAIQBAQ4wl5wAAABABAAAPAAAAAAAAAAAAAAAAAHYEAABkcnMvZG93&#10;bnJldi54bWxQSwUGAAAAAAQABADzAAAAigUAAAAA&#10;" filled="f" stroked="f" strokeweight=".5pt">
                <v:textbox>
                  <w:txbxContent>
                    <w:p w:rsidR="00B11497" w:rsidRPr="009F7907" w:rsidRDefault="00B11497" w:rsidP="00B11497">
                      <w:pPr>
                        <w:rPr>
                          <w:sz w:val="15"/>
                          <w:szCs w:val="16"/>
                        </w:rPr>
                      </w:pPr>
                      <w:r w:rsidRPr="009F7907">
                        <w:rPr>
                          <w:sz w:val="15"/>
                          <w:szCs w:val="16"/>
                        </w:rPr>
                        <w:t>трудовые отношения</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778048" behindDoc="0" locked="0" layoutInCell="1" allowOverlap="1" wp14:anchorId="51B7B91C" wp14:editId="104538FF">
                <wp:simplePos x="0" y="0"/>
                <wp:positionH relativeFrom="column">
                  <wp:posOffset>830296</wp:posOffset>
                </wp:positionH>
                <wp:positionV relativeFrom="paragraph">
                  <wp:posOffset>3133867</wp:posOffset>
                </wp:positionV>
                <wp:extent cx="844062" cy="344867"/>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844062" cy="344867"/>
                        </a:xfrm>
                        <a:prstGeom prst="rect">
                          <a:avLst/>
                        </a:prstGeom>
                        <a:noFill/>
                        <a:ln w="6350">
                          <a:noFill/>
                        </a:ln>
                      </wps:spPr>
                      <wps:txbx>
                        <w:txbxContent>
                          <w:p w:rsidR="00B11497" w:rsidRPr="00693B42" w:rsidRDefault="00B11497" w:rsidP="00B11497">
                            <w:pPr>
                              <w:rPr>
                                <w:sz w:val="16"/>
                                <w:szCs w:val="18"/>
                              </w:rPr>
                            </w:pPr>
                            <w:r w:rsidRPr="00693B42">
                              <w:rPr>
                                <w:sz w:val="16"/>
                                <w:szCs w:val="18"/>
                              </w:rPr>
                              <w:t>правительство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1B7B91C" id="文本框 42" o:spid="_x0000_s1061" type="#_x0000_t202" style="position:absolute;margin-left:65.4pt;margin-top:246.75pt;width:66.45pt;height:27.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vdHAIAADMEAAAOAAAAZHJzL2Uyb0RvYy54bWysU8tu2zAQvBfoPxC815Id23EEy4GbwEWB&#10;IAngFDnTFGkJILksSVtyv75Lyi+kPRW9ULvc1T5mhvP7TiuyF843YEo6HOSUCMOhasy2pD/eVl9m&#10;lPjATMUUGFHSg/D0fvH507y1hRhBDaoSjmAR44vWlrQOwRZZ5nktNPMDsMJgUILTLKDrtlnlWIvV&#10;tcpGeT7NWnCVdcCF93j72AfpItWXUvDwIqUXgaiS4mwhnS6dm3hmizkrto7ZuuHHMdg/TKFZY7Dp&#10;udQjC4zsXPNHKd1wBx5kGHDQGUjZcJF2wG2G+Ydt1jWzIu2C4Hh7hsn/v7L8eb+2r46E7it0SGAE&#10;pLW+8HgZ9+mk0/GLkxKMI4SHM2yiC4Tj5Ww8zqcjSjiGbsbj2fQ2VskuP1vnwzcBmkSjpA5ZSWCx&#10;/ZMPfeopJfYysGqUSswoQ9qSTm8mefrhHMHiymCPy6jRCt2mI02FU0xOe2ygOuB6DnrmveWrBod4&#10;Yj68ModU40Yo3/CCh1SAzeBoUVKD+/W3+5iPDGCUkhalU1L/c8ecoER9N8jN3RABQa0lZzy5HaHj&#10;riOb64jZ6QdAdQ7xoViezJgf1MmUDvQ7qnwZu2KIGY69SxpO5kPoBY2vhIvlMiWhuiwLT2ZteSwd&#10;YY0Qv3XvzNkjDwEJfIaTyFjxgY4+tydkuQsgm8RVBLpH9Yg/KjOxfXxFUfrXfsq6vPXFbwAAAP//&#10;AwBQSwMEFAAGAAgAAAAhABFUDmrnAAAAEAEAAA8AAABkcnMvZG93bnJldi54bWxMj09Pg0AQxe8m&#10;fofNmHizi1BapCxNg2lMjB5ae/E2sFsg7h9kty366R1PepnkZd68+b1iPRnNzmr0vbMC7mcRMGUb&#10;J3vbCji8be8yYD6glaidVQK+lId1eX1VYC7dxe7UeR9aRiHW5yigC2HIOfdNpwz6mRuUpd3RjQYD&#10;ybHlcsQLhRvN4yhacIO9pQ8dDqrqVPOxPxkBz9X2FXd1bLJvXT29HDfD5+E9FeL2Znpc0disgAU1&#10;hb8L+O1A/FASWO1OVnqmSScR8QcB84ckBUaOeJEsgdUC0vkyA14W/H+R8gcAAP//AwBQSwECLQAU&#10;AAYACAAAACEAtoM4kv4AAADhAQAAEwAAAAAAAAAAAAAAAAAAAAAAW0NvbnRlbnRfVHlwZXNdLnht&#10;bFBLAQItABQABgAIAAAAIQA4/SH/1gAAAJQBAAALAAAAAAAAAAAAAAAAAC8BAABfcmVscy8ucmVs&#10;c1BLAQItABQABgAIAAAAIQB/szvdHAIAADMEAAAOAAAAAAAAAAAAAAAAAC4CAABkcnMvZTJvRG9j&#10;LnhtbFBLAQItABQABgAIAAAAIQARVA5q5wAAABABAAAPAAAAAAAAAAAAAAAAAHYEAABkcnMvZG93&#10;bnJldi54bWxQSwUGAAAAAAQABADzAAAAigUAAAAA&#10;" filled="f" stroked="f" strokeweight=".5pt">
                <v:textbox>
                  <w:txbxContent>
                    <w:p w:rsidR="00B11497" w:rsidRPr="00693B42" w:rsidRDefault="00B11497" w:rsidP="00B11497">
                      <w:pPr>
                        <w:rPr>
                          <w:sz w:val="16"/>
                          <w:szCs w:val="18"/>
                        </w:rPr>
                      </w:pPr>
                      <w:r w:rsidRPr="00693B42">
                        <w:rPr>
                          <w:sz w:val="16"/>
                          <w:szCs w:val="18"/>
                        </w:rPr>
                        <w:t>правительство</w:t>
                      </w:r>
                    </w:p>
                  </w:txbxContent>
                </v:textbox>
              </v:shape>
            </w:pict>
          </mc:Fallback>
        </mc:AlternateContent>
      </w:r>
      <w:r w:rsidRPr="002E6D87">
        <w:rPr>
          <w:rFonts w:ascii="Times New Roman" w:hAnsi="Times New Roman" w:cs="Times New Roman"/>
          <w:noProof/>
        </w:rPr>
        <w:drawing>
          <wp:inline distT="0" distB="0" distL="0" distR="0" wp14:anchorId="4AA84F99" wp14:editId="36028CEE">
            <wp:extent cx="5731510" cy="4615180"/>
            <wp:effectExtent l="0" t="0" r="2540" b="0"/>
            <wp:docPr id="10082669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87860" name=""/>
                    <pic:cNvPicPr/>
                  </pic:nvPicPr>
                  <pic:blipFill>
                    <a:blip r:embed="rId14"/>
                    <a:stretch>
                      <a:fillRect/>
                    </a:stretch>
                  </pic:blipFill>
                  <pic:spPr>
                    <a:xfrm>
                      <a:off x="0" y="0"/>
                      <a:ext cx="5731510" cy="4615180"/>
                    </a:xfrm>
                    <a:prstGeom prst="rect">
                      <a:avLst/>
                    </a:prstGeom>
                  </pic:spPr>
                </pic:pic>
              </a:graphicData>
            </a:graphic>
          </wp:inline>
        </w:drawing>
      </w:r>
    </w:p>
    <w:p w:rsidR="00B11497" w:rsidRPr="002E6D87" w:rsidRDefault="00B11497" w:rsidP="007709C8">
      <w:pPr>
        <w:spacing w:line="360" w:lineRule="auto"/>
        <w:ind w:firstLineChars="150" w:firstLine="420"/>
        <w:jc w:val="both"/>
        <w:rPr>
          <w:rFonts w:ascii="Times New Roman" w:hAnsi="Times New Roman" w:cs="Times New Roman"/>
          <w:i/>
          <w:iCs/>
        </w:rPr>
      </w:pPr>
      <w:r w:rsidRPr="002E6D87">
        <w:rPr>
          <w:rFonts w:ascii="Times New Roman" w:hAnsi="Times New Roman" w:cs="Times New Roman"/>
          <w:sz w:val="28"/>
          <w:szCs w:val="28"/>
        </w:rPr>
        <w:t>В литературе, изданной с 2012 по 2022 годы, связанной с трудовыми отношениями, были выбраны ключевые слова, встречающиеся более 20 раз. Из них были составлены 5 групп</w:t>
      </w:r>
      <w:r>
        <w:rPr>
          <w:rFonts w:ascii="Times New Roman" w:hAnsi="Times New Roman" w:cs="Times New Roman"/>
          <w:sz w:val="28"/>
          <w:szCs w:val="28"/>
        </w:rPr>
        <w:t>.  А</w:t>
      </w:r>
      <w:r w:rsidRPr="002E6D87">
        <w:rPr>
          <w:rFonts w:ascii="Times New Roman" w:hAnsi="Times New Roman" w:cs="Times New Roman"/>
          <w:sz w:val="28"/>
          <w:szCs w:val="28"/>
        </w:rPr>
        <w:t xml:space="preserve">нализ слов показал, </w:t>
      </w:r>
      <w:r>
        <w:rPr>
          <w:rFonts w:ascii="Times New Roman" w:hAnsi="Times New Roman" w:cs="Times New Roman"/>
          <w:sz w:val="28"/>
          <w:szCs w:val="28"/>
        </w:rPr>
        <w:t>ч</w:t>
      </w:r>
      <w:r w:rsidRPr="002E6D87">
        <w:rPr>
          <w:rFonts w:ascii="Times New Roman" w:hAnsi="Times New Roman" w:cs="Times New Roman"/>
          <w:sz w:val="28"/>
          <w:szCs w:val="28"/>
        </w:rPr>
        <w:t xml:space="preserve">то тематика диверсифицируется, а исследования становятся </w:t>
      </w:r>
      <w:r>
        <w:rPr>
          <w:rFonts w:ascii="Times New Roman" w:hAnsi="Times New Roman" w:cs="Times New Roman"/>
          <w:sz w:val="28"/>
          <w:szCs w:val="28"/>
        </w:rPr>
        <w:t xml:space="preserve">более конкретными.  </w:t>
      </w:r>
      <w:r w:rsidRPr="002E6D87">
        <w:rPr>
          <w:rFonts w:ascii="Times New Roman" w:hAnsi="Times New Roman" w:cs="Times New Roman"/>
          <w:sz w:val="28"/>
          <w:szCs w:val="28"/>
        </w:rPr>
        <w:t>Первая группа (синий цвет) содержит 8 слов: «трудовые отношения» и связанные с ним такие, как «новая форма занятости», «шеренговая экономика», «</w:t>
      </w:r>
      <w:proofErr w:type="spellStart"/>
      <w:r w:rsidRPr="002E6D87">
        <w:rPr>
          <w:rFonts w:ascii="Times New Roman" w:hAnsi="Times New Roman" w:cs="Times New Roman"/>
          <w:sz w:val="28"/>
          <w:szCs w:val="28"/>
        </w:rPr>
        <w:t>гиг</w:t>
      </w:r>
      <w:proofErr w:type="spellEnd"/>
      <w:r w:rsidRPr="002E6D87">
        <w:rPr>
          <w:rFonts w:ascii="Times New Roman" w:hAnsi="Times New Roman" w:cs="Times New Roman"/>
          <w:sz w:val="28"/>
          <w:szCs w:val="28"/>
        </w:rPr>
        <w:t>-экономика», «защита прав и интересов». Вторая группа  (красный цвет) включает такие слова, как «коллективные переговоры», «коллективные соглашения», «профсоюз» и «управление персоналом». Третья группа (зеленый цвет)  включает слова: «закон о трудовых договорах» и «трудовое право», «трудовая рассылка», «трудовой договор».  Четвертая и пятая группы (фиолетовый и синий) содержат такие слова, как «гибкая занятость», «искусственный интеллект», «достойная работа» и «трудовые мигранты».</w:t>
      </w:r>
    </w:p>
    <w:p w:rsidR="00B11497" w:rsidRPr="002E6D87" w:rsidRDefault="00B11497" w:rsidP="00B11497">
      <w:pPr>
        <w:spacing w:line="360" w:lineRule="auto"/>
        <w:rPr>
          <w:rFonts w:ascii="Times New Roman" w:hAnsi="Times New Roman" w:cs="Times New Roman"/>
          <w:i/>
          <w:iCs/>
        </w:rPr>
      </w:pPr>
      <w:r w:rsidRPr="002E6D87">
        <w:rPr>
          <w:rFonts w:ascii="Times New Roman" w:hAnsi="Times New Roman" w:cs="Times New Roman"/>
          <w:i/>
          <w:iCs/>
        </w:rPr>
        <w:t xml:space="preserve">     </w:t>
      </w:r>
      <w:r w:rsidRPr="00D801E9">
        <w:rPr>
          <w:rFonts w:ascii="Times New Roman" w:hAnsi="Times New Roman" w:cs="Times New Roman"/>
          <w:i/>
          <w:iCs/>
          <w:sz w:val="28"/>
          <w:szCs w:val="28"/>
        </w:rPr>
        <w:t xml:space="preserve"> Рис. 7, Вид кластеризации ключевых слов по трудовым отношениям по публикациям c 2012 по 2022 г.</w:t>
      </w:r>
      <w:r w:rsidRPr="002E6D87">
        <w:rPr>
          <w:rFonts w:ascii="Times New Roman" w:hAnsi="Times New Roman" w:cs="Times New Roman"/>
          <w:i/>
          <w:iCs/>
        </w:rPr>
        <w:t xml:space="preserve"> </w:t>
      </w:r>
    </w:p>
    <w:p w:rsidR="00B11497" w:rsidRPr="002E6D87" w:rsidRDefault="00B11497" w:rsidP="00B11497">
      <w:pPr>
        <w:spacing w:line="360" w:lineRule="auto"/>
        <w:rPr>
          <w:rFonts w:ascii="Times New Roman" w:hAnsi="Times New Roman" w:cs="Times New Roman"/>
          <w:i/>
          <w:iCs/>
        </w:rPr>
      </w:pPr>
    </w:p>
    <w:p w:rsidR="00B11497" w:rsidRPr="002E6D87" w:rsidRDefault="00B11497" w:rsidP="00B11497">
      <w:pPr>
        <w:spacing w:line="360" w:lineRule="auto"/>
        <w:rPr>
          <w:rFonts w:ascii="Times New Roman" w:hAnsi="Times New Roman" w:cs="Times New Roman"/>
          <w:b/>
          <w:bCs/>
          <w:i/>
          <w:iCs/>
        </w:rPr>
      </w:pPr>
    </w:p>
    <w:p w:rsidR="00B11497" w:rsidRPr="002E6D87" w:rsidRDefault="00B11497" w:rsidP="00B11497">
      <w:pPr>
        <w:spacing w:line="360" w:lineRule="auto"/>
        <w:ind w:firstLine="709"/>
        <w:rPr>
          <w:rFonts w:ascii="Times New Roman" w:hAnsi="Times New Roman" w:cs="Times New Roman"/>
          <w:i/>
          <w:iCs/>
        </w:rPr>
      </w:pPr>
      <w:r w:rsidRPr="002E6D87">
        <w:rPr>
          <w:rFonts w:ascii="Times New Roman" w:hAnsi="Times New Roman" w:cs="Times New Roman"/>
          <w:noProof/>
        </w:rPr>
        <mc:AlternateContent>
          <mc:Choice Requires="wps">
            <w:drawing>
              <wp:anchor distT="0" distB="0" distL="114300" distR="114300" simplePos="0" relativeHeight="251792384" behindDoc="0" locked="0" layoutInCell="1" allowOverlap="1" wp14:anchorId="1AE552F7" wp14:editId="6AAC92AA">
                <wp:simplePos x="0" y="0"/>
                <wp:positionH relativeFrom="column">
                  <wp:posOffset>2065215</wp:posOffset>
                </wp:positionH>
                <wp:positionV relativeFrom="paragraph">
                  <wp:posOffset>2045335</wp:posOffset>
                </wp:positionV>
                <wp:extent cx="1163320" cy="399464"/>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163320" cy="399464"/>
                        </a:xfrm>
                        <a:prstGeom prst="rect">
                          <a:avLst/>
                        </a:prstGeom>
                        <a:noFill/>
                        <a:ln w="6350">
                          <a:noFill/>
                        </a:ln>
                      </wps:spPr>
                      <wps:txbx>
                        <w:txbxContent>
                          <w:p w:rsidR="00B11497" w:rsidRPr="002E5A31" w:rsidRDefault="00B11497" w:rsidP="00B11497">
                            <w:pPr>
                              <w:rPr>
                                <w:color w:val="FFD966" w:themeColor="accent4" w:themeTint="99"/>
                                <w:sz w:val="16"/>
                                <w:szCs w:val="18"/>
                              </w:rPr>
                            </w:pPr>
                            <w:r w:rsidRPr="002E5A31">
                              <w:rPr>
                                <w:color w:val="FFD966" w:themeColor="accent4" w:themeTint="99"/>
                                <w:sz w:val="16"/>
                                <w:szCs w:val="18"/>
                                <w:highlight w:val="darkYellow"/>
                              </w:rPr>
                              <w:t>Трудовой спор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AE552F7" id="文本框 43" o:spid="_x0000_s1062" type="#_x0000_t202" style="position:absolute;left:0;text-align:left;margin-left:162.6pt;margin-top:161.05pt;width:91.6pt;height:31.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K2kGgIAADQEAAAOAAAAZHJzL2Uyb0RvYy54bWysU9uO2yAQfa/Uf0C8N3YumzZWnFW6q1SV&#10;ot2VstU+EwwxEmYokNjp13fAuWnbp6ovMDDDXM45zO+7RpODcF6BKelwkFMiDIdKmV1Jf7yuPn2h&#10;xAdmKqbBiJIehaf3i48f5q0txAhq0JVwBJMYX7S2pHUItsgyz2vRMD8AKww6JbiGBTy6XVY51mL2&#10;RmejPJ9mLbjKOuDCe7x97J10kfJLKXh4ltKLQHRJsbeQVpfWbVyzxZwVO8dsrfipDfYPXTRMGSx6&#10;SfXIAiN7p/5I1SjuwIMMAw5NBlIqLtIMOM0wfzfNpmZWpFkQHG8vMPn/l5Y/HTb2xZHQfYUOCYyA&#10;tNYXHi/jPJ10TdyxU4J+hPB4gU10gfD4aDgdj0fo4ugbz2aT6SSmya6vrfPhm4CGRKOkDmlJaLHD&#10;2oc+9BwSixlYKa0TNdqQtqTT8V2eHlw8mFwbrHHtNVqh23ZEVdjF9DzIFqojzuegp95bvlLYxJr5&#10;8MIcco19o37DMy5SAxaDk0VJDe7X3+5jPFKAXkpa1E5J/c89c4IS/d0gObPhZBLFlg6Tu88RG3fr&#10;2d56zL55AJTnEH+K5cmM8UGfTemgeUOZL2NVdDHDsXZJw9l8CL2i8ZtwsVymIJSXZWFtNpbH1BHW&#10;CPFr98acPfEQkMEnOKuMFe/o6GN7Qpb7AFIlriLQPaon/FGaie3TN4ravz2nqOtnX/wGAAD//wMA&#10;UEsDBBQABgAIAAAAIQD2cWPP5AAAABABAAAPAAAAZHJzL2Rvd25yZXYueG1sTE/JTsMwEL0j9R+s&#10;qcSNOjUERWmcqgqqkBAcWnrhNondJMJLiN028PVMT3AZzfLmLcV6soad9Rh67yQsFwkw7RqvetdK&#10;OLxv7zJgIaJTaLzTEr51gHU5uykwV/7idvq8jy0jEhdylNDFOOSch6bTFsPCD9rR7ehHi5HGseVq&#10;xAuRW8NFkjxyi70jhQ4HXXW6+dyfrISXavuGu1rY7MdUz6/HzfB1+EilvJ1PTysqmxWwqKf49wHX&#10;DOQfSjJW+5NTgRkJ9yIVBL02YgmMEGmSPQCraZOlCfCy4P+DlL8AAAD//wMAUEsBAi0AFAAGAAgA&#10;AAAhALaDOJL+AAAA4QEAABMAAAAAAAAAAAAAAAAAAAAAAFtDb250ZW50X1R5cGVzXS54bWxQSwEC&#10;LQAUAAYACAAAACEAOP0h/9YAAACUAQAACwAAAAAAAAAAAAAAAAAvAQAAX3JlbHMvLnJlbHNQSwEC&#10;LQAUAAYACAAAACEAp0ytpBoCAAA0BAAADgAAAAAAAAAAAAAAAAAuAgAAZHJzL2Uyb0RvYy54bWxQ&#10;SwECLQAUAAYACAAAACEA9nFjz+QAAAAQAQAADwAAAAAAAAAAAAAAAAB0BAAAZHJzL2Rvd25yZXYu&#10;eG1sUEsFBgAAAAAEAAQA8wAAAIUFAAAAAA==&#10;" filled="f" stroked="f" strokeweight=".5pt">
                <v:textbox>
                  <w:txbxContent>
                    <w:p w:rsidR="00B11497" w:rsidRPr="002E5A31" w:rsidRDefault="00B11497" w:rsidP="00B11497">
                      <w:pPr>
                        <w:rPr>
                          <w:color w:val="FFD966" w:themeColor="accent4" w:themeTint="99"/>
                          <w:sz w:val="16"/>
                          <w:szCs w:val="18"/>
                        </w:rPr>
                      </w:pPr>
                      <w:r w:rsidRPr="002E5A31">
                        <w:rPr>
                          <w:color w:val="FFD966" w:themeColor="accent4" w:themeTint="99"/>
                          <w:sz w:val="16"/>
                          <w:szCs w:val="18"/>
                          <w:highlight w:val="darkYellow"/>
                        </w:rPr>
                        <w:t>Трудовой спор</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803648" behindDoc="0" locked="0" layoutInCell="1" allowOverlap="1" wp14:anchorId="798361CA" wp14:editId="404B8103">
                <wp:simplePos x="0" y="0"/>
                <wp:positionH relativeFrom="column">
                  <wp:posOffset>2516994</wp:posOffset>
                </wp:positionH>
                <wp:positionV relativeFrom="paragraph">
                  <wp:posOffset>2360636</wp:posOffset>
                </wp:positionV>
                <wp:extent cx="1195754" cy="57531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195754" cy="575310"/>
                        </a:xfrm>
                        <a:prstGeom prst="rect">
                          <a:avLst/>
                        </a:prstGeom>
                        <a:noFill/>
                        <a:ln w="6350">
                          <a:noFill/>
                        </a:ln>
                      </wps:spPr>
                      <wps:txbx>
                        <w:txbxContent>
                          <w:p w:rsidR="00B11497" w:rsidRPr="002E5A31" w:rsidRDefault="00B11497" w:rsidP="00B11497">
                            <w:pPr>
                              <w:rPr>
                                <w:color w:val="FFD966" w:themeColor="accent4" w:themeTint="99"/>
                                <w:sz w:val="15"/>
                                <w:szCs w:val="16"/>
                              </w:rPr>
                            </w:pPr>
                            <w:r w:rsidRPr="002E5A31">
                              <w:rPr>
                                <w:color w:val="FFD966" w:themeColor="accent4" w:themeTint="99"/>
                                <w:sz w:val="15"/>
                                <w:szCs w:val="16"/>
                                <w:highlight w:val="darkYellow"/>
                              </w:rPr>
                              <w:t>трудовой конфликт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98361CA" id="文本框 44" o:spid="_x0000_s1063" type="#_x0000_t202" style="position:absolute;left:0;text-align:left;margin-left:198.2pt;margin-top:185.9pt;width:94.15pt;height:45.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aksGgIAADQEAAAOAAAAZHJzL2Uyb0RvYy54bWysU8lu2zAQvRfoPxC817K8ZBEsB24CFwWM&#10;JIBT5ExTpEWA4rAkbcn9+g4pb0h7Knqhhpr9vcfZQ9doshfOKzAlzQdDSoThUCmzLemPt+WXO0p8&#10;YKZiGowo6UF4+jD//GnW2kKMoAZdCUewiPFFa0tah2CLLPO8Fg3zA7DCoFOCa1jAq9tmlWMtVm90&#10;NhoOb7IWXGUdcOE9/n3qnXSe6kspeHiR0otAdElxtpBOl85NPLP5jBVbx2yt+HEM9g9TNEwZbHou&#10;9cQCIzun/ijVKO7AgwwDDk0GUiou0g64TT78sM26ZlakXRAcb88w+f9Xlj/v1/bVkdB9hQ4JjIC0&#10;1hcef8Z9Ouma+MVJCfoRwsMZNtEFwmNSfj+9nU4o4ehDa5wnXLNLtnU+fBPQkGiU1CEtCS22X/mA&#10;HTH0FBKbGVgqrRM12pC2pDfj6TAlnD2YoQ0mXmaNVug2HVFVSce3p0U2UB1wPwc99d7ypcIhVsyH&#10;V+aQa1wJ9Rte8JAasBkcLUpqcL/+9j/GIwXopaRF7ZTU/9wxJyjR3w2Sc59PJlFs6TKZ3o7w4q49&#10;m2uP2TWPgPLM8aVYnswYH/TJlA6ad5T5InZFFzMce5c0nMzH0CsanwkXi0UKQnlZFlZmbXksHWGN&#10;EL9178zZIw8BGXyGk8pY8YGOPrYnZLELIFXiKgLdo3rEH6WZKDw+o6j963uKujz2+W8AAAD//wMA&#10;UEsDBBQABgAIAAAAIQAp2EIc5wAAABABAAAPAAAAZHJzL2Rvd25yZXYueG1sTI9PT8MwDMXvSHyH&#10;yEjcWLrSdaVrOk1FExKCw8Yu3NwmayvypzTZVvj0mBNcLFt+fn6/Yj0Zzc5q9L2zAuazCJiyjZO9&#10;bQUc3rZ3GTAf0ErUzioBX8rDury+KjCX7mJ36rwPLSMT63MU0IUw5Jz7plMG/cwNytLu6EaDgcax&#10;5XLEC5kbzeMoSrnB3tKHDgdVdar52J+MgOdq+4q7OjbZt66eXo6b4fPwvhDi9mZ6XFHZrIAFNYW/&#10;C/hloPxQUrDanaz0TAu4f0gTklKznBMIKRZZsgRWC0jSOAFeFvw/SPkDAAD//wMAUEsBAi0AFAAG&#10;AAgAAAAhALaDOJL+AAAA4QEAABMAAAAAAAAAAAAAAAAAAAAAAFtDb250ZW50X1R5cGVzXS54bWxQ&#10;SwECLQAUAAYACAAAACEAOP0h/9YAAACUAQAACwAAAAAAAAAAAAAAAAAvAQAAX3JlbHMvLnJlbHNQ&#10;SwECLQAUAAYACAAAACEAjqGpLBoCAAA0BAAADgAAAAAAAAAAAAAAAAAuAgAAZHJzL2Uyb0RvYy54&#10;bWxQSwECLQAUAAYACAAAACEAKdhCHOcAAAAQAQAADwAAAAAAAAAAAAAAAAB0BAAAZHJzL2Rvd25y&#10;ZXYueG1sUEsFBgAAAAAEAAQA8wAAAIgFAAAAAA==&#10;" filled="f" stroked="f" strokeweight=".5pt">
                <v:textbox>
                  <w:txbxContent>
                    <w:p w:rsidR="00B11497" w:rsidRPr="002E5A31" w:rsidRDefault="00B11497" w:rsidP="00B11497">
                      <w:pPr>
                        <w:rPr>
                          <w:color w:val="FFD966" w:themeColor="accent4" w:themeTint="99"/>
                          <w:sz w:val="15"/>
                          <w:szCs w:val="16"/>
                        </w:rPr>
                      </w:pPr>
                      <w:r w:rsidRPr="002E5A31">
                        <w:rPr>
                          <w:color w:val="FFD966" w:themeColor="accent4" w:themeTint="99"/>
                          <w:sz w:val="15"/>
                          <w:szCs w:val="16"/>
                          <w:highlight w:val="darkYellow"/>
                        </w:rPr>
                        <w:t>трудовой конфликт</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798528" behindDoc="0" locked="0" layoutInCell="1" allowOverlap="1" wp14:anchorId="2BA12908" wp14:editId="60AFE2AF">
                <wp:simplePos x="0" y="0"/>
                <wp:positionH relativeFrom="column">
                  <wp:posOffset>3477260</wp:posOffset>
                </wp:positionH>
                <wp:positionV relativeFrom="paragraph">
                  <wp:posOffset>2199640</wp:posOffset>
                </wp:positionV>
                <wp:extent cx="920750" cy="44069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920750" cy="440690"/>
                        </a:xfrm>
                        <a:prstGeom prst="rect">
                          <a:avLst/>
                        </a:prstGeom>
                        <a:noFill/>
                        <a:ln w="6350">
                          <a:noFill/>
                        </a:ln>
                      </wps:spPr>
                      <wps:txbx>
                        <w:txbxContent>
                          <w:p w:rsidR="00B11497" w:rsidRPr="002E5A31" w:rsidRDefault="00B11497" w:rsidP="00B11497">
                            <w:pPr>
                              <w:rPr>
                                <w:color w:val="FFD966" w:themeColor="accent4" w:themeTint="99"/>
                                <w:sz w:val="11"/>
                                <w:szCs w:val="13"/>
                              </w:rPr>
                            </w:pPr>
                            <w:r w:rsidRPr="002E5A31">
                              <w:rPr>
                                <w:color w:val="FFD966" w:themeColor="accent4" w:themeTint="99"/>
                                <w:sz w:val="11"/>
                                <w:szCs w:val="13"/>
                                <w:highlight w:val="darkYellow"/>
                              </w:rPr>
                              <w:t>Рабочие мигранты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BA12908" id="文本框 45" o:spid="_x0000_s1064" type="#_x0000_t202" style="position:absolute;left:0;text-align:left;margin-left:273.8pt;margin-top:173.2pt;width:72.5pt;height:34.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bmaGwIAADMEAAAOAAAAZHJzL2Uyb0RvYy54bWysU01vGyEQvVfqf0Dc6107jhOvvI7cRK4q&#10;WUkkp8oZs+BFYhkK2Lvur+/A2o6T9lT1AgMzzMd7j9ld12iyF84rMCUdDnJKhOFQKbMt6Y+X5Zdb&#10;SnxgpmIajCjpQXh6N//8adbaQoygBl0JRzCJ8UVrS1qHYIss87wWDfMDsMKgU4JrWMCj22aVYy1m&#10;b3Q2yvNJ1oKrrAMuvMfbh95J5ym/lIKHJym9CESXFHsLaXVp3cQ1m89YsXXM1oof22D/0EXDlMGi&#10;51QPLDCyc+qPVI3iDjzIMODQZCCl4iLNgNMM8w/TrGtmRZoFwfH2DJP/f2n5435tnx0J3VfokMAI&#10;SGt94fEyztNJ18QdOyXoRwgPZ9hEFwjHy+kov7lGD0fXeJxPpgnW7O2xdT58E9CQaJTUISsJLLZf&#10;+YAFMfQUEmsZWCqtEzPakLakkytM/86DL7TBh2+tRit0m46oqqRXt6c5NlAdcDwHPfPe8qXCJlbM&#10;h2fmkGrsG+UbnnCRGrAYHC1KanC//nYf45EB9FLSonRK6n/umBOU6O8GuZkOEQXUWjqMr29GeHCX&#10;ns2lx+yae0B1DvGjWJ7MGB/0yZQOmldU+SJWRRczHGuXNJzM+9ALGn8JF4tFCkJ1WRZWZm15TB3B&#10;ixC/dK/M2SMPAQl8hJPIWPGBjj62h32xCyBV4ioC3aN6xB+VmSg8/qIo/ctzinr76/PfAAAA//8D&#10;AFBLAwQUAAYACAAAACEAyujSQuYAAAAQAQAADwAAAGRycy9kb3ducmV2LnhtbExPTU+DQBC9m/gf&#10;NmPizS5FQKQsTYNpTEw99OPS28BugcjuIrtt0V/veNLLJDPvzfvIl5Pu2UWNrrNGwHwWAFOmtrIz&#10;jYDDfv2QAnMejcTeGiXgSzlYFrc3OWbSXs1WXXa+YSRiXIYCWu+HjHNXt0qjm9lBGcJOdtToaR0b&#10;Lke8krjueRgECdfYGXJocVBlq+qP3VkLeCvX77itQp1+9+Xr5rQaPg/HWIj7u+llQWO1AObV5P8+&#10;4LcD5YeCglX2bKRjvYA4ekqIKuAxSiJgxEieQ7pUAqJ5nAIvcv6/SPEDAAD//wMAUEsBAi0AFAAG&#10;AAgAAAAhALaDOJL+AAAA4QEAABMAAAAAAAAAAAAAAAAAAAAAAFtDb250ZW50X1R5cGVzXS54bWxQ&#10;SwECLQAUAAYACAAAACEAOP0h/9YAAACUAQAACwAAAAAAAAAAAAAAAAAvAQAAX3JlbHMvLnJlbHNQ&#10;SwECLQAUAAYACAAAACEA5725mhsCAAAzBAAADgAAAAAAAAAAAAAAAAAuAgAAZHJzL2Uyb0RvYy54&#10;bWxQSwECLQAUAAYACAAAACEAyujSQuYAAAAQAQAADwAAAAAAAAAAAAAAAAB1BAAAZHJzL2Rvd25y&#10;ZXYueG1sUEsFBgAAAAAEAAQA8wAAAIgFAAAAAA==&#10;" filled="f" stroked="f" strokeweight=".5pt">
                <v:textbox>
                  <w:txbxContent>
                    <w:p w:rsidR="00B11497" w:rsidRPr="002E5A31" w:rsidRDefault="00B11497" w:rsidP="00B11497">
                      <w:pPr>
                        <w:rPr>
                          <w:color w:val="FFD966" w:themeColor="accent4" w:themeTint="99"/>
                          <w:sz w:val="11"/>
                          <w:szCs w:val="13"/>
                        </w:rPr>
                      </w:pPr>
                      <w:r w:rsidRPr="002E5A31">
                        <w:rPr>
                          <w:color w:val="FFD966" w:themeColor="accent4" w:themeTint="99"/>
                          <w:sz w:val="11"/>
                          <w:szCs w:val="13"/>
                          <w:highlight w:val="darkYellow"/>
                        </w:rPr>
                        <w:t>Рабочие мигранты</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809792" behindDoc="0" locked="0" layoutInCell="1" allowOverlap="1" wp14:anchorId="5698380D" wp14:editId="28AB3AD1">
                <wp:simplePos x="0" y="0"/>
                <wp:positionH relativeFrom="column">
                  <wp:posOffset>2852273</wp:posOffset>
                </wp:positionH>
                <wp:positionV relativeFrom="paragraph">
                  <wp:posOffset>1805207</wp:posOffset>
                </wp:positionV>
                <wp:extent cx="1125415" cy="530736"/>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125415" cy="530736"/>
                        </a:xfrm>
                        <a:prstGeom prst="rect">
                          <a:avLst/>
                        </a:prstGeom>
                        <a:noFill/>
                        <a:ln w="6350">
                          <a:noFill/>
                        </a:ln>
                      </wps:spPr>
                      <wps:txbx>
                        <w:txbxContent>
                          <w:p w:rsidR="00B11497" w:rsidRPr="002E5A31" w:rsidRDefault="00B11497" w:rsidP="00B11497">
                            <w:pPr>
                              <w:rPr>
                                <w:color w:val="FFD966" w:themeColor="accent4" w:themeTint="99"/>
                                <w:sz w:val="15"/>
                                <w:szCs w:val="16"/>
                              </w:rPr>
                            </w:pPr>
                            <w:r w:rsidRPr="002E5A31">
                              <w:rPr>
                                <w:color w:val="FFD966" w:themeColor="accent4" w:themeTint="99"/>
                                <w:sz w:val="15"/>
                                <w:szCs w:val="16"/>
                                <w:highlight w:val="blue"/>
                              </w:rPr>
                              <w:t>трудовые отношения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698380D" id="文本框 46" o:spid="_x0000_s1065" type="#_x0000_t202" style="position:absolute;left:0;text-align:left;margin-left:224.6pt;margin-top:142.15pt;width:88.6pt;height:41.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vCIHAIAADQEAAAOAAAAZHJzL2Uyb0RvYy54bWysU1tv2yAUfp+0/4B4X2zn1taKU2WtMk2K&#10;2krp1GeCIbaEOQxI7OzX74BzU7enqi9w4BzO5fs+Zvddo8heWFeDLmg2SCkRmkNZ621Bf70uv91S&#10;4jzTJVOgRUEPwtH7+dcvs9bkYggVqFJYgkm0y1tT0Mp7kyeJ45VomBuAERqdEmzDPB7tNiktazF7&#10;o5Jhmk6TFmxpLHDhHN4+9k46j/mlFNw/S+mEJ6qg2JuPq43rJqzJfMbyrWWmqvmxDfaBLhpWayx6&#10;TvXIPCM7W/+Tqqm5BQfSDzg0CUhZcxFnwGmy9N0064oZEWdBcJw5w+Q+Ly1/2q/NiyW++w4dEhgA&#10;aY3LHV6GeTppm7BjpwT9COHhDJvoPOHhUTacjLMJJRx9k1F6M5qGNMnltbHO/xDQkGAU1CItES22&#10;Xznfh55CQjENy1qpSI3SpC3odDRJ44OzB5MrjTUuvQbLd5uO1GVBR3enQTZQHnA+Cz31zvBljU2s&#10;mPMvzCLXOBLq1z/jIhVgMThalFRg//zvPsQjBeilpEXtFNT93jErKFE/NZJzl43HQWzxMJ7cDPFg&#10;rz2ba4/eNQ+A8szwpxgezRDv1cmUFpo3lPkiVEUX0xxrF9SfzAffKxq/CReLRQxCeRnmV3pteEgd&#10;YA0Qv3ZvzJojDx4ZfIKTylj+jo4+tidksfMg68hVALpH9Yg/SjOyffxGQfvX5xh1+ezzvwAAAP//&#10;AwBQSwMEFAAGAAgAAAAhACxRyCLlAAAAEAEAAA8AAABkcnMvZG93bnJldi54bWxMTz1PwzAQ3ZH4&#10;D9YhsVEHN4Q0jVNVQRUSKkNLF7ZL7CYRsR1itw38eo4JlpOe7n3mq8n07KxH3zkr4X4WAdO2dqqz&#10;jYTD2+YuBeYDWoW9s1rCl/awKq6vcsyUu9idPu9Dw8jE+gwltCEMGee+brVBP3ODtvQ7utFgIDg2&#10;XI14IXPTcxFFCTfYWUpocdBlq+uP/clIeCk3r7irhEm/+/J5e1wPn4f3Bylvb6anJZ31EljQU/hT&#10;wO8G6g8FFavcySrPeglxvBBElSDSeA6MGIlIYmCVhHnyuABe5Pz/kOIHAAD//wMAUEsBAi0AFAAG&#10;AAgAAAAhALaDOJL+AAAA4QEAABMAAAAAAAAAAAAAAAAAAAAAAFtDb250ZW50X1R5cGVzXS54bWxQ&#10;SwECLQAUAAYACAAAACEAOP0h/9YAAACUAQAACwAAAAAAAAAAAAAAAAAvAQAAX3JlbHMvLnJlbHNQ&#10;SwECLQAUAAYACAAAACEAUGrwiBwCAAA0BAAADgAAAAAAAAAAAAAAAAAuAgAAZHJzL2Uyb0RvYy54&#10;bWxQSwECLQAUAAYACAAAACEALFHIIuUAAAAQAQAADwAAAAAAAAAAAAAAAAB2BAAAZHJzL2Rvd25y&#10;ZXYueG1sUEsFBgAAAAAEAAQA8wAAAIgFAAAAAA==&#10;" filled="f" stroked="f" strokeweight=".5pt">
                <v:textbox>
                  <w:txbxContent>
                    <w:p w:rsidR="00B11497" w:rsidRPr="002E5A31" w:rsidRDefault="00B11497" w:rsidP="00B11497">
                      <w:pPr>
                        <w:rPr>
                          <w:color w:val="FFD966" w:themeColor="accent4" w:themeTint="99"/>
                          <w:sz w:val="15"/>
                          <w:szCs w:val="16"/>
                        </w:rPr>
                      </w:pPr>
                      <w:r w:rsidRPr="002E5A31">
                        <w:rPr>
                          <w:color w:val="FFD966" w:themeColor="accent4" w:themeTint="99"/>
                          <w:sz w:val="15"/>
                          <w:szCs w:val="16"/>
                          <w:highlight w:val="blue"/>
                        </w:rPr>
                        <w:t>трудовые отношения</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806720" behindDoc="0" locked="0" layoutInCell="1" allowOverlap="1" wp14:anchorId="4BFC3393" wp14:editId="25536B77">
                <wp:simplePos x="0" y="0"/>
                <wp:positionH relativeFrom="column">
                  <wp:posOffset>2856376</wp:posOffset>
                </wp:positionH>
                <wp:positionV relativeFrom="paragraph">
                  <wp:posOffset>3352653</wp:posOffset>
                </wp:positionV>
                <wp:extent cx="971550" cy="273978"/>
                <wp:effectExtent l="0" t="0" r="0" b="0"/>
                <wp:wrapNone/>
                <wp:docPr id="1169825800" name="文本框 1169825800"/>
                <wp:cNvGraphicFramePr/>
                <a:graphic xmlns:a="http://schemas.openxmlformats.org/drawingml/2006/main">
                  <a:graphicData uri="http://schemas.microsoft.com/office/word/2010/wordprocessingShape">
                    <wps:wsp>
                      <wps:cNvSpPr txBox="1"/>
                      <wps:spPr>
                        <a:xfrm>
                          <a:off x="0" y="0"/>
                          <a:ext cx="971550" cy="273978"/>
                        </a:xfrm>
                        <a:prstGeom prst="rect">
                          <a:avLst/>
                        </a:prstGeom>
                        <a:noFill/>
                        <a:ln w="6350">
                          <a:noFill/>
                        </a:ln>
                      </wps:spPr>
                      <wps:txbx>
                        <w:txbxContent>
                          <w:p w:rsidR="00B11497" w:rsidRPr="00693B42" w:rsidRDefault="00B11497" w:rsidP="00B11497">
                            <w:pPr>
                              <w:rPr>
                                <w:sz w:val="13"/>
                                <w:szCs w:val="15"/>
                              </w:rPr>
                            </w:pPr>
                            <w:r w:rsidRPr="002E5A31">
                              <w:rPr>
                                <w:sz w:val="13"/>
                                <w:szCs w:val="15"/>
                                <w:highlight w:val="cyan"/>
                              </w:rPr>
                              <w:t>законная защита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BFC3393" id="文本框 1169825800" o:spid="_x0000_s1066" type="#_x0000_t202" style="position:absolute;left:0;text-align:left;margin-left:224.9pt;margin-top:264pt;width:76.5pt;height:21.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DlFGQIAADMEAAAOAAAAZHJzL2Uyb0RvYy54bWysU01v2zAMvQ/YfxB0X5ykSdMYcYqsRYYB&#10;QVsgHXpWZCkWIIuapMTOfv0oOV/tdhp2kSmSfiTfo2b3ba3JXjivwBR00OtTIgyHUpltQX+8Lr/c&#10;UeIDMyXTYERBD8LT+/nnT7PG5mIIFehSOIIgxueNLWgVgs2zzPNK1Mz3wAqDQQmuZgGvbpuVjjWI&#10;Xuts2O/fZg240jrgwnv0PnZBOk/4UgoenqX0IhBdUOwtpNOlcxPPbD5j+dYxWyl+bIP9Qxc1UwaL&#10;nqEeWWBk59QfULXiDjzI0ONQZyCl4iLNgNMM+h+mWVfMijQLkuPtmSb//2D5035tXxwJ7VdoUcBI&#10;SGN97tEZ52mlq+MXOyUYRwoPZ9pEGwhH53QyGI8xwjE0nNxMJ3cRJbv8bJ0P3wTUJBoFdahKIovt&#10;Vz50qaeUWMvAUmmdlNGGNAW9vUH4dxEE1wZrXFqNVmg3LVFlQUdJ2OjaQHnA8Rx0ynvLlwqbWDEf&#10;XphDqbFvXN/wjIfUgMXgaFFSgfv1N3/MRwUwSkmDq1NQ/3PHnKBEfzeozXQwwgZISJfReDLEi7uO&#10;bK4jZlc/AG7nAB+K5cmM+UGfTOmgfsMtX8SqGGKGY+2ChpP5ELqFxlfCxWKRknC7LAsrs7Y8Qkfy&#10;IsWv7Rtz9qhDQAGf4LRkLP8gR5fb0b7YBZAqaXVh9cg/bmZS+/iK4upf31PW5a3PfwMAAP//AwBQ&#10;SwMEFAAGAAgAAAAhADDczxnmAAAAEAEAAA8AAABkcnMvZG93bnJldi54bWxMj0FPwzAMhe9I/IfI&#10;SNxY2mobpWs6TUUTEoLDxi7c0sZrKxqnNNlW+PWYE1ws+dl+/l6+nmwvzjj6zpGCeBaBQKqd6ahR&#10;cHjb3qUgfNBkdO8IFXyhh3VxfZXrzLgL7fC8D41gE/KZVtCGMGRS+rpFq/3MDUg8O7rR6sDt2Egz&#10;6gub214mUbSUVnfEH1o9YNli/bE/WQXP5fZV76rEpt99+fRy3Ayfh/eFUrc30+OKy2YFIuAU/i7g&#10;NwPzQ8FglTuR8aJXMJ8/MH9QsEhSTsYbyyhhpWLlPo5BFrn8H6T4AQAA//8DAFBLAQItABQABgAI&#10;AAAAIQC2gziS/gAAAOEBAAATAAAAAAAAAAAAAAAAAAAAAABbQ29udGVudF9UeXBlc10ueG1sUEsB&#10;Ai0AFAAGAAgAAAAhADj9If/WAAAAlAEAAAsAAAAAAAAAAAAAAAAALwEAAF9yZWxzLy5yZWxzUEsB&#10;Ai0AFAAGAAgAAAAhAMNoOUUZAgAAMwQAAA4AAAAAAAAAAAAAAAAALgIAAGRycy9lMm9Eb2MueG1s&#10;UEsBAi0AFAAGAAgAAAAhADDczxnmAAAAEAEAAA8AAAAAAAAAAAAAAAAAcwQAAGRycy9kb3ducmV2&#10;LnhtbFBLBQYAAAAABAAEAPMAAACGBQAAAAA=&#10;" filled="f" stroked="f" strokeweight=".5pt">
                <v:textbox>
                  <w:txbxContent>
                    <w:p w:rsidR="00B11497" w:rsidRPr="00693B42" w:rsidRDefault="00B11497" w:rsidP="00B11497">
                      <w:pPr>
                        <w:rPr>
                          <w:sz w:val="13"/>
                          <w:szCs w:val="15"/>
                        </w:rPr>
                      </w:pPr>
                      <w:r w:rsidRPr="002E5A31">
                        <w:rPr>
                          <w:sz w:val="13"/>
                          <w:szCs w:val="15"/>
                          <w:highlight w:val="cyan"/>
                        </w:rPr>
                        <w:t>законная защита</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804672" behindDoc="0" locked="0" layoutInCell="1" allowOverlap="1" wp14:anchorId="0C4E7EA3" wp14:editId="3A5CF4DA">
                <wp:simplePos x="0" y="0"/>
                <wp:positionH relativeFrom="column">
                  <wp:posOffset>1955848</wp:posOffset>
                </wp:positionH>
                <wp:positionV relativeFrom="paragraph">
                  <wp:posOffset>3392755</wp:posOffset>
                </wp:positionV>
                <wp:extent cx="1070708" cy="391697"/>
                <wp:effectExtent l="0" t="0" r="0" b="0"/>
                <wp:wrapNone/>
                <wp:docPr id="1169825808" name="文本框 1169825808"/>
                <wp:cNvGraphicFramePr/>
                <a:graphic xmlns:a="http://schemas.openxmlformats.org/drawingml/2006/main">
                  <a:graphicData uri="http://schemas.microsoft.com/office/word/2010/wordprocessingShape">
                    <wps:wsp>
                      <wps:cNvSpPr txBox="1"/>
                      <wps:spPr>
                        <a:xfrm>
                          <a:off x="0" y="0"/>
                          <a:ext cx="1070708" cy="391697"/>
                        </a:xfrm>
                        <a:prstGeom prst="rect">
                          <a:avLst/>
                        </a:prstGeom>
                        <a:noFill/>
                        <a:ln w="6350">
                          <a:noFill/>
                        </a:ln>
                      </wps:spPr>
                      <wps:txbx>
                        <w:txbxContent>
                          <w:p w:rsidR="00B11497" w:rsidRPr="00693B42" w:rsidRDefault="00B11497" w:rsidP="00B11497">
                            <w:pPr>
                              <w:rPr>
                                <w:sz w:val="16"/>
                                <w:szCs w:val="18"/>
                              </w:rPr>
                            </w:pPr>
                            <w:r w:rsidRPr="002E5A31">
                              <w:rPr>
                                <w:sz w:val="16"/>
                                <w:szCs w:val="18"/>
                                <w:highlight w:val="cyan"/>
                              </w:rPr>
                              <w:t>правительство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C4E7EA3" id="文本框 1169825808" o:spid="_x0000_s1067" type="#_x0000_t202" style="position:absolute;left:0;text-align:left;margin-left:154pt;margin-top:267.15pt;width:84.3pt;height:30.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JHQGgIAADQEAAAOAAAAZHJzL2Uyb0RvYy54bWysU11v2yAUfZ+0/4B4X+ykadpYcaqsVaZJ&#10;UVspnfpMMMRImMuAxM5+/S44X+r2NE2W8IV7uR/nHGYPXaPJXjivwJR0OMgpEYZDpcy2pD/ell/u&#10;KfGBmYppMKKkB+Hpw/zzp1lrCzGCGnQlHMEkxhetLWkdgi2yzPNaNMwPwAqDTgmuYQG3bptVjrWY&#10;vdHZKM8nWQuusg648B5Pn3onnaf8UgoeXqT0IhBdUuwtpNWldRPXbD5jxdYxWyt+bIP9QxcNUwaL&#10;nlM9scDIzqk/UjWKO/Agw4BDk4GUios0A04zzD9Ms66ZFWkWBMfbM0z+/6Xlz/u1fXUkdF+hQwIj&#10;IK31hcfDOE8nXRP/2ClBP0J4OMMmukB4vJTf4YdEc/TdTIeT6V1Mk11uW+fDNwENiUZJHdKS0GL7&#10;lQ996CkkFjOwVFonarQhbUknN7d5unD2YHJtsMal12iFbtMRVZV0fB5kA9UB53PQU+8tXypsYsV8&#10;eGUOucaRUL/hBRepAYvB0aKkBvfrb+cxHilALyUtaqek/ueOOUGJ/m6QnOlwPI5iS5vx7d0IN+7a&#10;s7n2mF3zCCjPIb4Uy5MZ44M+mdJB844yX8Sq6GKGY+2ShpP5GHpF4zPhYrFIQSgvy8LKrC2PqSOs&#10;EeK37p05e+QhIIPPcFIZKz7Q0cf2hCx2AaRKXEWge1SP+KM0E9vHZxS1f71PUZfHPv8NAAD//wMA&#10;UEsDBBQABgAIAAAAIQBGkHU+5wAAABABAAAPAAAAZHJzL2Rvd25yZXYueG1sTI/LTsMwEEX3SPyD&#10;NUjsqE3ThpDGqaqgCgmVRR+b7px4mkTEdojdNvD1DCvYjDSve+/JlqPp2AUH3zor4XEigKGtnG5t&#10;LeGwXz8kwHxQVqvOWZTwhR6W+e1NplLtrnaLl12oGYlYnyoJTQh9yrmvGjTKT1yPlnYnNxgVqB1q&#10;rgd1JXHT8akQMTeqteTQqB6LBquP3dlIeCvW72pbTk3y3RWvm9Oq/zwc51Le340vCyqrBbCAY/j7&#10;gF8Gyg85BSvd2WrPOgmRSAgoSJhHswgYXcye4hhYSZPnWADPM/4fJP8BAAD//wMAUEsBAi0AFAAG&#10;AAgAAAAhALaDOJL+AAAA4QEAABMAAAAAAAAAAAAAAAAAAAAAAFtDb250ZW50X1R5cGVzXS54bWxQ&#10;SwECLQAUAAYACAAAACEAOP0h/9YAAACUAQAACwAAAAAAAAAAAAAAAAAvAQAAX3JlbHMvLnJlbHNQ&#10;SwECLQAUAAYACAAAACEAI6CR0BoCAAA0BAAADgAAAAAAAAAAAAAAAAAuAgAAZHJzL2Uyb0RvYy54&#10;bWxQSwECLQAUAAYACAAAACEARpB1PucAAAAQAQAADwAAAAAAAAAAAAAAAAB0BAAAZHJzL2Rvd25y&#10;ZXYueG1sUEsFBgAAAAAEAAQA8wAAAIgFAAAAAA==&#10;" filled="f" stroked="f" strokeweight=".5pt">
                <v:textbox>
                  <w:txbxContent>
                    <w:p w:rsidR="00B11497" w:rsidRPr="00693B42" w:rsidRDefault="00B11497" w:rsidP="00B11497">
                      <w:pPr>
                        <w:rPr>
                          <w:sz w:val="16"/>
                          <w:szCs w:val="18"/>
                        </w:rPr>
                      </w:pPr>
                      <w:r w:rsidRPr="002E5A31">
                        <w:rPr>
                          <w:sz w:val="16"/>
                          <w:szCs w:val="18"/>
                          <w:highlight w:val="cyan"/>
                        </w:rPr>
                        <w:t>правительство</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805696" behindDoc="0" locked="0" layoutInCell="1" allowOverlap="1" wp14:anchorId="1B2A2D88" wp14:editId="3C21882F">
                <wp:simplePos x="0" y="0"/>
                <wp:positionH relativeFrom="column">
                  <wp:posOffset>2631440</wp:posOffset>
                </wp:positionH>
                <wp:positionV relativeFrom="paragraph">
                  <wp:posOffset>2938634</wp:posOffset>
                </wp:positionV>
                <wp:extent cx="1713701" cy="415290"/>
                <wp:effectExtent l="0" t="0" r="0" b="0"/>
                <wp:wrapNone/>
                <wp:docPr id="1169825810" name="文本框 1169825810"/>
                <wp:cNvGraphicFramePr/>
                <a:graphic xmlns:a="http://schemas.openxmlformats.org/drawingml/2006/main">
                  <a:graphicData uri="http://schemas.microsoft.com/office/word/2010/wordprocessingShape">
                    <wps:wsp>
                      <wps:cNvSpPr txBox="1"/>
                      <wps:spPr>
                        <a:xfrm>
                          <a:off x="0" y="0"/>
                          <a:ext cx="1713701" cy="415290"/>
                        </a:xfrm>
                        <a:prstGeom prst="rect">
                          <a:avLst/>
                        </a:prstGeom>
                        <a:noFill/>
                        <a:ln w="6350">
                          <a:noFill/>
                        </a:ln>
                      </wps:spPr>
                      <wps:txbx>
                        <w:txbxContent>
                          <w:p w:rsidR="00B11497" w:rsidRPr="00693B42" w:rsidRDefault="00B11497" w:rsidP="00B11497">
                            <w:pPr>
                              <w:rPr>
                                <w:sz w:val="15"/>
                                <w:szCs w:val="16"/>
                              </w:rPr>
                            </w:pPr>
                            <w:r w:rsidRPr="002E5A31">
                              <w:rPr>
                                <w:sz w:val="15"/>
                                <w:szCs w:val="16"/>
                                <w:highlight w:val="cyan"/>
                              </w:rPr>
                              <w:t>Гармоничные трудовые отношения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B2A2D88" id="文本框 1169825810" o:spid="_x0000_s1068" type="#_x0000_t202" style="position:absolute;left:0;text-align:left;margin-left:207.2pt;margin-top:231.4pt;width:134.95pt;height:32.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tTDGwIAADQEAAAOAAAAZHJzL2Uyb0RvYy54bWysU11r2zAUfR/sPwi9L7bTpGlNnJK1ZAxC&#10;W0hHnxVZig2yriYpsbNfvyvZ+aDb09iLfOX7fc7R/KFrFDkI62rQBc1GKSVCcyhrvSvoj7fVlztK&#10;nGe6ZAq0KOhROPqw+Pxp3ppcjKECVQpLsIh2eWsKWnlv8iRxvBINcyMwQqNTgm2Yx6vdJaVlLVZv&#10;VDJO09ukBVsaC1w4h3+feiddxPpSCu5fpHTCE1VQnM3H08ZzG85kMWf5zjJT1XwYg/3DFA2rNTY9&#10;l3pinpG9rf8o1dTcggPpRxyaBKSsuYg74DZZ+mGbTcWMiLsgOM6cYXL/ryx/PmzMqyW++wodEhgA&#10;aY3LHf4M+3TSNuGLkxL0I4THM2yi84SHpFl2M0szSjj6Jtl0fB9xTS7Zxjr/TUBDglFQi7REtNhh&#10;7Tx2xNBTSGimYVUrFalRmrQFvb2ZpjHh7MEMpTHxMmuwfLftSF3iFOPTIlsoj7ifhZ56Z/iqxiHW&#10;zPlXZpFrXAn161/wkAqwGQwWJRXYX3/7H+KRAvRS0qJ2Cup+7pkVlKjvGsm5zyaTILZ4mUxnY7zY&#10;a8/22qP3zSOgPBFAnC6aId6rkyktNO8o82Xoii6mOfYuqD+Zj75XND4TLpbLGITyMsyv9cbwUDrA&#10;GiB+696ZNQMPHhl8hpPKWP6Bjj62J2S59yDryFUAukd1wB+lGSkcnlHQ/vU9Rl0e++I3AAAA//8D&#10;AFBLAwQUAAYACAAAACEAcZGfwecAAAAQAQAADwAAAGRycy9kb3ducmV2LnhtbEyPQU/DMAyF70j7&#10;D5EncWPpSldVXdNpKpqQEBw2duGWNllbkTilybbCr8ecxsWy5efn9xWbyRp20aPvHQpYLiJgGhun&#10;emwFHN93DxkwHyQqaRxqAd/aw6ac3RUyV+6Ke305hJaRCfpcCuhCGHLOfdNpK/3CDRppd3KjlYHG&#10;seVqlFcyt4bHUZRyK3ukD50cdNXp5vNwtgJeqt2b3NexzX5M9fx62g5fx4+VEPfz6WlNZbsGFvQU&#10;bhfwx0D5oaRgtTuj8swISJZJQlJq0phASJFmySOwWsAqzmLgZcH/g5S/AAAA//8DAFBLAQItABQA&#10;BgAIAAAAIQC2gziS/gAAAOEBAAATAAAAAAAAAAAAAAAAAAAAAABbQ29udGVudF9UeXBlc10ueG1s&#10;UEsBAi0AFAAGAAgAAAAhADj9If/WAAAAlAEAAAsAAAAAAAAAAAAAAAAALwEAAF9yZWxzLy5yZWxz&#10;UEsBAi0AFAAGAAgAAAAhAPHm1MMbAgAANAQAAA4AAAAAAAAAAAAAAAAALgIAAGRycy9lMm9Eb2Mu&#10;eG1sUEsBAi0AFAAGAAgAAAAhAHGRn8HnAAAAEAEAAA8AAAAAAAAAAAAAAAAAdQQAAGRycy9kb3du&#10;cmV2LnhtbFBLBQYAAAAABAAEAPMAAACJBQAAAAA=&#10;" filled="f" stroked="f" strokeweight=".5pt">
                <v:textbox>
                  <w:txbxContent>
                    <w:p w:rsidR="00B11497" w:rsidRPr="00693B42" w:rsidRDefault="00B11497" w:rsidP="00B11497">
                      <w:pPr>
                        <w:rPr>
                          <w:sz w:val="15"/>
                          <w:szCs w:val="16"/>
                        </w:rPr>
                      </w:pPr>
                      <w:r w:rsidRPr="002E5A31">
                        <w:rPr>
                          <w:sz w:val="15"/>
                          <w:szCs w:val="16"/>
                          <w:highlight w:val="cyan"/>
                        </w:rPr>
                        <w:t>Гармоничные трудовые отношения</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810816" behindDoc="0" locked="0" layoutInCell="1" allowOverlap="1" wp14:anchorId="6D723B61" wp14:editId="525CDCF1">
                <wp:simplePos x="0" y="0"/>
                <wp:positionH relativeFrom="column">
                  <wp:posOffset>4668602</wp:posOffset>
                </wp:positionH>
                <wp:positionV relativeFrom="paragraph">
                  <wp:posOffset>1340015</wp:posOffset>
                </wp:positionV>
                <wp:extent cx="1216549" cy="469127"/>
                <wp:effectExtent l="0" t="0" r="0" b="0"/>
                <wp:wrapNone/>
                <wp:docPr id="1169825817" name="文本框 1169825817"/>
                <wp:cNvGraphicFramePr/>
                <a:graphic xmlns:a="http://schemas.openxmlformats.org/drawingml/2006/main">
                  <a:graphicData uri="http://schemas.microsoft.com/office/word/2010/wordprocessingShape">
                    <wps:wsp>
                      <wps:cNvSpPr txBox="1"/>
                      <wps:spPr>
                        <a:xfrm>
                          <a:off x="0" y="0"/>
                          <a:ext cx="1216549" cy="469127"/>
                        </a:xfrm>
                        <a:prstGeom prst="rect">
                          <a:avLst/>
                        </a:prstGeom>
                        <a:noFill/>
                        <a:ln w="6350">
                          <a:noFill/>
                        </a:ln>
                      </wps:spPr>
                      <wps:txbx>
                        <w:txbxContent>
                          <w:p w:rsidR="00B11497" w:rsidRPr="002E5A31" w:rsidRDefault="00B11497" w:rsidP="00B11497">
                            <w:pPr>
                              <w:rPr>
                                <w:color w:val="FFD966" w:themeColor="accent4" w:themeTint="99"/>
                                <w:sz w:val="18"/>
                                <w:szCs w:val="20"/>
                              </w:rPr>
                            </w:pPr>
                            <w:r w:rsidRPr="002E5A31">
                              <w:rPr>
                                <w:color w:val="FFD966" w:themeColor="accent4" w:themeTint="99"/>
                                <w:sz w:val="18"/>
                                <w:szCs w:val="20"/>
                                <w:highlight w:val="darkMagenta"/>
                              </w:rPr>
                              <w:t>Гибкая занятость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D723B61" id="文本框 1169825817" o:spid="_x0000_s1069" type="#_x0000_t202" style="position:absolute;left:0;text-align:left;margin-left:367.6pt;margin-top:105.5pt;width:95.8pt;height:36.9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IaNHAIAADQEAAAOAAAAZHJzL2Uyb0RvYy54bWysU01vGyEQvVfqf0Dc6/U6thOvvI7cRK4q&#10;RUkkp8oZs+BFYhkK2Lvur+/A+ktpT1UvMDDDfLz3mN93jSZ74bwCU9J8MKREGA6VMtuS/nhbfbmj&#10;xAdmKqbBiJIehKf3i8+f5q0txAhq0JVwBJMYX7S2pHUItsgyz2vRMD8AKww6JbiGBTy6bVY51mL2&#10;Rmej4XCateAq64AL7/H2sXfSRcovpeDhRUovAtElxd5CWl1aN3HNFnNWbB2zteLHNtg/dNEwZbDo&#10;OdUjC4zsnPojVaO4Aw8yDDg0GUipuEgz4DT58MM065pZkWZBcLw9w+T/X1r+vF/bV0dC9xU6JDAC&#10;0lpfeLyM83TSNXHHTgn6EcLDGTbRBcLjo1E+nYxnlHD0jaezfHQb02SX19b58E1AQ6JRUoe0JLTY&#10;/smHPvQUEosZWCmtEzXakLak05vJMD04ezC5Nljj0mu0QrfpiKqwi5vTIBuoDjifg556b/lKYRNP&#10;zIdX5pBrHAn1G15wkRqwGBwtSmpwv/52H+ORAvRS0qJ2Sup/7pgTlOjvBsmZ5eNxFFs6jCe3Izy4&#10;a8/m2mN2zQOgPHP8KZYnM8YHfTKlg+YdZb6MVdHFDMfaJQ0n8yH0isZvwsVymYJQXpaFJ7O2PKaO&#10;sEaI37p35uyRh4AMPsNJZaz4QEcf2xOy3AWQKnEVge5RPeKP0kxsH79R1P71OUVdPvviNwAAAP//&#10;AwBQSwMEFAAGAAgAAAAhAEFaTr/nAAAAEAEAAA8AAABkcnMvZG93bnJldi54bWxMj09PwzAMxe9I&#10;fIfISNxY2sBG1zWdpqIJCY3D/lx2c5usrWiS0mRb4dNjTnCxZPv5+f2y5Wg6dtGDb52VEE8iYNpW&#10;TrW2lnDYrx8SYD6gVdg5qyV8aQ/L/PYmw1S5q93qyy7UjEysT1FCE0Kfcu6rRhv0E9drS7uTGwwG&#10;aoeaqwGvZG46LqJoxg22lj402Oui0dXH7mwkvBXrd9yWwiTfXfG6Oa36z8NxKuX93fiyoLJaAAt6&#10;DH8X8MtA+SGnYKU7W+VZJ+H5cSpIKkHEMZGRYi5mRFTSJHmaA88z/h8k/wEAAP//AwBQSwECLQAU&#10;AAYACAAAACEAtoM4kv4AAADhAQAAEwAAAAAAAAAAAAAAAAAAAAAAW0NvbnRlbnRfVHlwZXNdLnht&#10;bFBLAQItABQABgAIAAAAIQA4/SH/1gAAAJQBAAALAAAAAAAAAAAAAAAAAC8BAABfcmVscy8ucmVs&#10;c1BLAQItABQABgAIAAAAIQCZ6IaNHAIAADQEAAAOAAAAAAAAAAAAAAAAAC4CAABkcnMvZTJvRG9j&#10;LnhtbFBLAQItABQABgAIAAAAIQBBWk6/5wAAABABAAAPAAAAAAAAAAAAAAAAAHYEAABkcnMvZG93&#10;bnJldi54bWxQSwUGAAAAAAQABADzAAAAigUAAAAA&#10;" filled="f" stroked="f" strokeweight=".5pt">
                <v:textbox>
                  <w:txbxContent>
                    <w:p w:rsidR="00B11497" w:rsidRPr="002E5A31" w:rsidRDefault="00B11497" w:rsidP="00B11497">
                      <w:pPr>
                        <w:rPr>
                          <w:color w:val="FFD966" w:themeColor="accent4" w:themeTint="99"/>
                          <w:sz w:val="18"/>
                          <w:szCs w:val="20"/>
                        </w:rPr>
                      </w:pPr>
                      <w:r w:rsidRPr="002E5A31">
                        <w:rPr>
                          <w:color w:val="FFD966" w:themeColor="accent4" w:themeTint="99"/>
                          <w:sz w:val="18"/>
                          <w:szCs w:val="20"/>
                          <w:highlight w:val="darkMagenta"/>
                        </w:rPr>
                        <w:t>Гибкая занятость</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812864" behindDoc="0" locked="0" layoutInCell="1" allowOverlap="1" wp14:anchorId="4F94E82F" wp14:editId="1E9C3CBA">
                <wp:simplePos x="0" y="0"/>
                <wp:positionH relativeFrom="column">
                  <wp:posOffset>5008824</wp:posOffset>
                </wp:positionH>
                <wp:positionV relativeFrom="paragraph">
                  <wp:posOffset>2761587</wp:posOffset>
                </wp:positionV>
                <wp:extent cx="1347387" cy="651510"/>
                <wp:effectExtent l="0" t="0" r="0" b="0"/>
                <wp:wrapNone/>
                <wp:docPr id="1169825844" name="文本框 1169825844"/>
                <wp:cNvGraphicFramePr/>
                <a:graphic xmlns:a="http://schemas.openxmlformats.org/drawingml/2006/main">
                  <a:graphicData uri="http://schemas.microsoft.com/office/word/2010/wordprocessingShape">
                    <wps:wsp>
                      <wps:cNvSpPr txBox="1"/>
                      <wps:spPr>
                        <a:xfrm>
                          <a:off x="0" y="0"/>
                          <a:ext cx="1347387" cy="651510"/>
                        </a:xfrm>
                        <a:prstGeom prst="rect">
                          <a:avLst/>
                        </a:prstGeom>
                        <a:noFill/>
                        <a:ln w="6350">
                          <a:noFill/>
                        </a:ln>
                      </wps:spPr>
                      <wps:txbx>
                        <w:txbxContent>
                          <w:p w:rsidR="00B11497" w:rsidRPr="002E5A31" w:rsidRDefault="00B11497" w:rsidP="00B11497">
                            <w:pPr>
                              <w:rPr>
                                <w:sz w:val="13"/>
                                <w:szCs w:val="15"/>
                              </w:rPr>
                            </w:pPr>
                            <w:r w:rsidRPr="002E5A31">
                              <w:rPr>
                                <w:sz w:val="13"/>
                                <w:szCs w:val="15"/>
                                <w:highlight w:val="cyan"/>
                              </w:rPr>
                              <w:t>Cовместног-экно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F94E82F" id="文本框 1169825844" o:spid="_x0000_s1070" type="#_x0000_t202" style="position:absolute;left:0;text-align:left;margin-left:394.4pt;margin-top:217.45pt;width:106.1pt;height:51.3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7CPGwIAADQEAAAOAAAAZHJzL2Uyb0RvYy54bWysU11v2jAUfZ+0/2D5fYRAKG1EqFgrpkmo&#10;rUSnPhvHJpEcX882JOzX79rhS92eqr4417nf5xzP7rtGkb2wrgZd0HQwpERoDmWttwX99br8dkuJ&#10;80yXTIEWBT0IR+/nX7/MWpOLEVSgSmEJFtEub01BK+9NniSOV6JhbgBGaHRKsA3zeLXbpLSsxeqN&#10;SkbD4U3Sgi2NBS6cw7+PvZPOY30pBffPUjrhiSoozubjaeO5CWcyn7F8a5mpan4cg31giobVGpue&#10;Sz0yz8jO1v+UampuwYH0Aw5NAlLWXMQdcJt0+G6bdcWMiLsgOM6cYXKfV5Y/7dfmxRLffYcOCQyA&#10;tMblDn+GfTppm/DFSQn6EcLDGTbRecJD0jibjm+nlHD03UzSSRpxTS7Zxjr/Q0BDglFQi7REtNh+&#10;5Tx2xNBTSGimYVkrFalRmrRYdDwZxoSzBzOUxsTLrMHy3aYjdVnQLDstsoHygPtZ6Kl3hi9rHGLF&#10;nH9hFrnGlVC//hkPqQCbwdGipAL753//QzxSgF5KWtROQd3vHbOCEvVTIzl3aZYFscVLNpmO8GKv&#10;PZtrj941D4DyTPGlGB7NEO/VyZQWmjeU+SJ0RRfTHHsX1J/MB98rGp8JF4tFDEJ5GeZXem14KB1g&#10;DRC/dm/MmiMPHhl8gpPKWP6Ojj62J2Sx8yDryFUAukf1iD9KM1J4fEZB+9f3GHV57PO/AAAA//8D&#10;AFBLAwQUAAYACAAAACEAOvT2o+gAAAARAQAADwAAAGRycy9kb3ducmV2LnhtbEyPTU/DMAyG70j8&#10;h8hI3Fiyj7KuazpNRRMSGoeNXXZLm6ytaJzSZFvh1+Od4GLJsv36edLVYFt2Mb1vHEoYjwQwg6XT&#10;DVYSDh+bpxiYDwq1ah0aCd/Gwyq7v0tVot0Vd+ayDxWjEPSJklCH0CWc+7I2VvmR6wzS7OR6qwK1&#10;fcV1r64Ubls+EeKZW9UgfahVZ/LalJ/7s5Xwlm/e1a6Y2PinzV+3p3X3dThGUj4+DC9LKuslsGCG&#10;8HcBNwfih4zACndG7VkrYR7HxB8kzKazBbDbhhBjciwkRNN5BDxL+X+T7BcAAP//AwBQSwECLQAU&#10;AAYACAAAACEAtoM4kv4AAADhAQAAEwAAAAAAAAAAAAAAAAAAAAAAW0NvbnRlbnRfVHlwZXNdLnht&#10;bFBLAQItABQABgAIAAAAIQA4/SH/1gAAAJQBAAALAAAAAAAAAAAAAAAAAC8BAABfcmVscy8ucmVs&#10;c1BLAQItABQABgAIAAAAIQBHn7CPGwIAADQEAAAOAAAAAAAAAAAAAAAAAC4CAABkcnMvZTJvRG9j&#10;LnhtbFBLAQItABQABgAIAAAAIQA69Paj6AAAABEBAAAPAAAAAAAAAAAAAAAAAHUEAABkcnMvZG93&#10;bnJldi54bWxQSwUGAAAAAAQABADzAAAAigUAAAAA&#10;" filled="f" stroked="f" strokeweight=".5pt">
                <v:textbox>
                  <w:txbxContent>
                    <w:p w:rsidR="00B11497" w:rsidRPr="002E5A31" w:rsidRDefault="00B11497" w:rsidP="00B11497">
                      <w:pPr>
                        <w:rPr>
                          <w:sz w:val="13"/>
                          <w:szCs w:val="15"/>
                        </w:rPr>
                      </w:pPr>
                      <w:proofErr w:type="spellStart"/>
                      <w:r w:rsidRPr="002E5A31">
                        <w:rPr>
                          <w:sz w:val="13"/>
                          <w:szCs w:val="15"/>
                          <w:highlight w:val="cyan"/>
                        </w:rPr>
                        <w:t>Cовместног-экно</w:t>
                      </w:r>
                      <w:proofErr w:type="spellEnd"/>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813888" behindDoc="0" locked="0" layoutInCell="1" allowOverlap="1" wp14:anchorId="6AD26364" wp14:editId="243BD988">
                <wp:simplePos x="0" y="0"/>
                <wp:positionH relativeFrom="column">
                  <wp:posOffset>4754880</wp:posOffset>
                </wp:positionH>
                <wp:positionV relativeFrom="paragraph">
                  <wp:posOffset>3119949</wp:posOffset>
                </wp:positionV>
                <wp:extent cx="1021743" cy="469127"/>
                <wp:effectExtent l="0" t="0" r="0" b="0"/>
                <wp:wrapNone/>
                <wp:docPr id="1008266944" name="文本框 1008266944"/>
                <wp:cNvGraphicFramePr/>
                <a:graphic xmlns:a="http://schemas.openxmlformats.org/drawingml/2006/main">
                  <a:graphicData uri="http://schemas.microsoft.com/office/word/2010/wordprocessingShape">
                    <wps:wsp>
                      <wps:cNvSpPr txBox="1"/>
                      <wps:spPr>
                        <a:xfrm>
                          <a:off x="0" y="0"/>
                          <a:ext cx="1021743" cy="469127"/>
                        </a:xfrm>
                        <a:prstGeom prst="rect">
                          <a:avLst/>
                        </a:prstGeom>
                        <a:noFill/>
                        <a:ln w="6350">
                          <a:noFill/>
                        </a:ln>
                      </wps:spPr>
                      <wps:txbx>
                        <w:txbxContent>
                          <w:p w:rsidR="00B11497" w:rsidRPr="002E5A31" w:rsidRDefault="00B11497" w:rsidP="00B11497">
                            <w:pPr>
                              <w:rPr>
                                <w:sz w:val="15"/>
                                <w:szCs w:val="16"/>
                              </w:rPr>
                            </w:pPr>
                            <w:r w:rsidRPr="002E5A31">
                              <w:rPr>
                                <w:rFonts w:hint="eastAsia"/>
                                <w:sz w:val="15"/>
                                <w:szCs w:val="16"/>
                                <w:highlight w:val="cyan"/>
                              </w:rPr>
                              <w:t>гиг</w:t>
                            </w:r>
                            <w:r w:rsidRPr="002E5A31">
                              <w:rPr>
                                <w:sz w:val="15"/>
                                <w:szCs w:val="16"/>
                                <w:highlight w:val="cyan"/>
                              </w:rPr>
                              <w:t>-экномика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AD26364" id="文本框 1008266944" o:spid="_x0000_s1071" type="#_x0000_t202" style="position:absolute;left:0;text-align:left;margin-left:374.4pt;margin-top:245.65pt;width:80.45pt;height:36.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S8nHAIAADQEAAAOAAAAZHJzL2Uyb0RvYy54bWysU1tv2yAUfp+0/4B4X2ynubRWnCprlWlS&#10;1FZKpz4TDLElzGFAYme/fgecm7o9VX2BA+dwLt/3MbvvGkX2wroadEGzQUqJ0BzKWm8L+ut1+e2W&#10;EueZLpkCLQp6EI7ez79+mbUmF0OoQJXCEkyiXd6aglbemzxJHK9Ew9wAjNDolGAb5vFot0lpWYvZ&#10;G5UM03SStGBLY4EL5/D2sXfSecwvpeD+WUonPFEFxd58XG1cN2FN5jOWby0zVc2PbbAPdNGwWmPR&#10;c6pH5hnZ2fqfVE3NLTiQfsChSUDKmos4A06Tpe+mWVfMiDgLguPMGSb3eWn5035tXizx3XfokMAA&#10;SGtc7vAyzNNJ24QdOyXoRwgPZ9hE5wkPj9JhNh3dUMLRN5rcZcNpSJNcXhvr/A8BDQlGQS3SEtFi&#10;+5XzfegpJBTTsKyVitQoTdqCTm7GaXxw9mBypbHGpddg+W7TkbrELsanQTZQHnA+Cz31zvBljU2s&#10;mPMvzCLXOBLq1z/jIhVgMThalFRg//zvPsQjBeilpEXtFNT93jErKFE/NZJzl41GQWzxMBpPh3iw&#10;157NtUfvmgdAeWb4UwyPZoj36mRKC80bynwRqqKLaY61C+pP5oPvFY3fhIvFIgahvAzzK702PKQO&#10;sAaIX7s3Zs2RB48MPsFJZSx/R0cf2xOy2HmQdeQqAN2jesQfpRnZPn6joP3rc4y6fPb5XwAAAP//&#10;AwBQSwMEFAAGAAgAAAAhAKbGOBDpAAAAEAEAAA8AAABkcnMvZG93bnJldi54bWxMj0FPwkAQhe8m&#10;/ofNkHiTLZVCW7olpIaYGDyAXLhtu0Pb2N2t3QWqv97xpJdJXmbmve9l61F37IqDa60RMJsGwNBU&#10;VrWmFnB83z7GwJyXRsnOGhTwhQ7W+f1dJlNlb2aP14OvGZkYl0oBjfd9yrmrGtTSTW2PhnZnO2jp&#10;SQ41V4O8kbnueBgEC65layihkT0WDVYfh4sW8Fps3+S+DHX83RUvu/Om/zyeIiEeJuPzisZmBczj&#10;6P8+4LcD8UNOYKW9GOVYJ2A5j4nfC5gnsydgdJEEyRJYKSBaRCHwPOP/i+Q/AAAA//8DAFBLAQIt&#10;ABQABgAIAAAAIQC2gziS/gAAAOEBAAATAAAAAAAAAAAAAAAAAAAAAABbQ29udGVudF9UeXBlc10u&#10;eG1sUEsBAi0AFAAGAAgAAAAhADj9If/WAAAAlAEAAAsAAAAAAAAAAAAAAAAALwEAAF9yZWxzLy5y&#10;ZWxzUEsBAi0AFAAGAAgAAAAhAJ15LyccAgAANAQAAA4AAAAAAAAAAAAAAAAALgIAAGRycy9lMm9E&#10;b2MueG1sUEsBAi0AFAAGAAgAAAAhAKbGOBDpAAAAEAEAAA8AAAAAAAAAAAAAAAAAdgQAAGRycy9k&#10;b3ducmV2LnhtbFBLBQYAAAAABAAEAPMAAACMBQAAAAA=&#10;" filled="f" stroked="f" strokeweight=".5pt">
                <v:textbox>
                  <w:txbxContent>
                    <w:p w:rsidR="00B11497" w:rsidRPr="002E5A31" w:rsidRDefault="00B11497" w:rsidP="00B11497">
                      <w:pPr>
                        <w:rPr>
                          <w:sz w:val="15"/>
                          <w:szCs w:val="16"/>
                        </w:rPr>
                      </w:pPr>
                      <w:r w:rsidRPr="002E5A31">
                        <w:rPr>
                          <w:rFonts w:hint="eastAsia"/>
                          <w:sz w:val="15"/>
                          <w:szCs w:val="16"/>
                          <w:highlight w:val="cyan"/>
                        </w:rPr>
                        <w:t>гиг</w:t>
                      </w:r>
                      <w:r w:rsidRPr="002E5A31">
                        <w:rPr>
                          <w:sz w:val="15"/>
                          <w:szCs w:val="16"/>
                          <w:highlight w:val="cyan"/>
                        </w:rPr>
                        <w:t>-</w:t>
                      </w:r>
                      <w:proofErr w:type="spellStart"/>
                      <w:r w:rsidRPr="002E5A31">
                        <w:rPr>
                          <w:sz w:val="15"/>
                          <w:szCs w:val="16"/>
                          <w:highlight w:val="cyan"/>
                        </w:rPr>
                        <w:t>экномика</w:t>
                      </w:r>
                      <w:proofErr w:type="spellEnd"/>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814912" behindDoc="0" locked="0" layoutInCell="1" allowOverlap="1" wp14:anchorId="271506F5" wp14:editId="6CB8A298">
                <wp:simplePos x="0" y="0"/>
                <wp:positionH relativeFrom="column">
                  <wp:posOffset>3715219</wp:posOffset>
                </wp:positionH>
                <wp:positionV relativeFrom="paragraph">
                  <wp:posOffset>3101009</wp:posOffset>
                </wp:positionV>
                <wp:extent cx="1657847" cy="521970"/>
                <wp:effectExtent l="0" t="0" r="0" b="0"/>
                <wp:wrapNone/>
                <wp:docPr id="1008266945" name="文本框 1008266945"/>
                <wp:cNvGraphicFramePr/>
                <a:graphic xmlns:a="http://schemas.openxmlformats.org/drawingml/2006/main">
                  <a:graphicData uri="http://schemas.microsoft.com/office/word/2010/wordprocessingShape">
                    <wps:wsp>
                      <wps:cNvSpPr txBox="1"/>
                      <wps:spPr>
                        <a:xfrm>
                          <a:off x="0" y="0"/>
                          <a:ext cx="1657847" cy="521970"/>
                        </a:xfrm>
                        <a:prstGeom prst="rect">
                          <a:avLst/>
                        </a:prstGeom>
                        <a:noFill/>
                        <a:ln w="6350">
                          <a:noFill/>
                        </a:ln>
                      </wps:spPr>
                      <wps:txbx>
                        <w:txbxContent>
                          <w:p w:rsidR="00B11497" w:rsidRPr="002E5A31" w:rsidRDefault="00B11497" w:rsidP="00B11497">
                            <w:pPr>
                              <w:rPr>
                                <w:sz w:val="8"/>
                                <w:szCs w:val="10"/>
                              </w:rPr>
                            </w:pPr>
                            <w:r w:rsidRPr="002E5A31">
                              <w:rPr>
                                <w:sz w:val="13"/>
                                <w:szCs w:val="15"/>
                                <w:highlight w:val="cyan"/>
                              </w:rPr>
                              <w:t>Новая форма занятости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71506F5" id="文本框 1008266945" o:spid="_x0000_s1072" type="#_x0000_t202" style="position:absolute;left:0;text-align:left;margin-left:292.55pt;margin-top:244.15pt;width:130.55pt;height:41.1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UCtGwIAADQEAAAOAAAAZHJzL2Uyb0RvYy54bWysU1tv2yAUfp/U/4B4b5xkubRWnCprlWlS&#10;1FZKqz4TDLEl4DAgsbNfvwPOTd2epr3gg8/9+z5mD61WZC+cr8EUdNDrUyIMh7I224K+vy1v7yjx&#10;gZmSKTCioAfh6cP85sussbkYQgWqFI5gEePzxha0CsHmWeZ5JTTzPbDCoFOC0yzg1W2z0rEGq2uV&#10;Dfv9SdaAK60DLrzHv0+dk85TfSkFDy9SehGIKijOFtLp0rmJZzafsXzrmK1qfhyD/cMUmtUGm55L&#10;PbHAyM7Vf5TSNXfgQYYeB52BlDUXaQfcZtD/tM26YlakXRAcb88w+f9Xlj/v1/bVkdB+gxYJjIA0&#10;1ucef8Z9Wul0/OKkBP0I4eEMm2gD4TFpMp7ejaaUcPSNh4P7acI1u2Rb58N3AZpEo6AOaUlosf3K&#10;B+yIoaeQ2MzAslYqUaMMaQo6+Trup4SzBzOUwcTLrNEK7aYldVnQ0eS0yAbKA+7noKPeW76scYgV&#10;8+GVOeQaV0L9hhc8pAJsBkeLkgrcr7/9j/FIAXopaVA7BfU/d8wJStQPg+TcD0ajKLZ0GY2nQ7y4&#10;a8/m2mN2+hFQngN8KZYnM8YHdTKlA/2BMl/EruhihmPvgoaT+Rg6ReMz4WKxSEEoL8vCyqwtj6Uj&#10;rBHit/aDOXvkISCDz3BSGcs/0dHFdoQsdgFknbiKQHeoHvFHaSYKj88oav/6nqIuj33+GwAA//8D&#10;AFBLAwQUAAYACAAAACEAEwTT5uUAAAAQAQAADwAAAGRycy9kb3ducmV2LnhtbExPy07DMBC8I/EP&#10;1iJxo05DU6w0TlUFVUgIDi29cHNiN4mw1yF228DXs5zgMtJqZudRrCdn2dmMofcoYT5LgBlsvO6x&#10;lXB4294JYCEq1Mp6NBK+TIB1eX1VqFz7C+7MeR9bRiYYciWhi3HIOQ9NZ5wKMz8YJO7oR6cinWPL&#10;9aguZO4sT5NkyZ3qkRI6NZiqM83H/uQkPFfbV7WrUye+bfX0ctwMn4f3TMrbm+lxRbBZAYtmin8f&#10;8LuB+kNJxWp/Qh2YlZCJbE5SCQsh7oGRQiyWKbCaqIckA14W/P+Q8gcAAP//AwBQSwECLQAUAAYA&#10;CAAAACEAtoM4kv4AAADhAQAAEwAAAAAAAAAAAAAAAAAAAAAAW0NvbnRlbnRfVHlwZXNdLnhtbFBL&#10;AQItABQABgAIAAAAIQA4/SH/1gAAAJQBAAALAAAAAAAAAAAAAAAAAC8BAABfcmVscy8ucmVsc1BL&#10;AQItABQABgAIAAAAIQDaaUCtGwIAADQEAAAOAAAAAAAAAAAAAAAAAC4CAABkcnMvZTJvRG9jLnht&#10;bFBLAQItABQABgAIAAAAIQATBNPm5QAAABABAAAPAAAAAAAAAAAAAAAAAHUEAABkcnMvZG93bnJl&#10;di54bWxQSwUGAAAAAAQABADzAAAAhwUAAAAA&#10;" filled="f" stroked="f" strokeweight=".5pt">
                <v:textbox>
                  <w:txbxContent>
                    <w:p w:rsidR="00B11497" w:rsidRPr="002E5A31" w:rsidRDefault="00B11497" w:rsidP="00B11497">
                      <w:pPr>
                        <w:rPr>
                          <w:sz w:val="8"/>
                          <w:szCs w:val="10"/>
                        </w:rPr>
                      </w:pPr>
                      <w:r w:rsidRPr="002E5A31">
                        <w:rPr>
                          <w:sz w:val="13"/>
                          <w:szCs w:val="15"/>
                          <w:highlight w:val="cyan"/>
                        </w:rPr>
                        <w:t>Новая форма занятости</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807744" behindDoc="0" locked="0" layoutInCell="1" allowOverlap="1" wp14:anchorId="024286E7" wp14:editId="4D3DEBC3">
                <wp:simplePos x="0" y="0"/>
                <wp:positionH relativeFrom="column">
                  <wp:posOffset>4400633</wp:posOffset>
                </wp:positionH>
                <wp:positionV relativeFrom="paragraph">
                  <wp:posOffset>2913214</wp:posOffset>
                </wp:positionV>
                <wp:extent cx="971950" cy="313326"/>
                <wp:effectExtent l="0" t="0" r="0" b="0"/>
                <wp:wrapNone/>
                <wp:docPr id="1008266946" name="文本框 1008266946"/>
                <wp:cNvGraphicFramePr/>
                <a:graphic xmlns:a="http://schemas.openxmlformats.org/drawingml/2006/main">
                  <a:graphicData uri="http://schemas.microsoft.com/office/word/2010/wordprocessingShape">
                    <wps:wsp>
                      <wps:cNvSpPr txBox="1"/>
                      <wps:spPr>
                        <a:xfrm>
                          <a:off x="0" y="0"/>
                          <a:ext cx="971950" cy="313326"/>
                        </a:xfrm>
                        <a:prstGeom prst="rect">
                          <a:avLst/>
                        </a:prstGeom>
                        <a:noFill/>
                        <a:ln w="6350">
                          <a:noFill/>
                        </a:ln>
                      </wps:spPr>
                      <wps:txbx>
                        <w:txbxContent>
                          <w:p w:rsidR="00B11497" w:rsidRPr="00693B42" w:rsidRDefault="00B11497" w:rsidP="00B11497">
                            <w:pPr>
                              <w:rPr>
                                <w:sz w:val="13"/>
                                <w:szCs w:val="15"/>
                              </w:rPr>
                            </w:pPr>
                            <w:r w:rsidRPr="002E5A31">
                              <w:rPr>
                                <w:sz w:val="13"/>
                                <w:szCs w:val="15"/>
                                <w:highlight w:val="cyan"/>
                              </w:rPr>
                              <w:t>законная защита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24286E7" id="文本框 1008266946" o:spid="_x0000_s1073" type="#_x0000_t202" style="position:absolute;left:0;text-align:left;margin-left:346.5pt;margin-top:229.4pt;width:76.55pt;height:24.6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TCfGwIAADMEAAAOAAAAZHJzL2Uyb0RvYy54bWysU01v2zAMvQ/YfxB0XxwnabIYcYqsRYYB&#10;QVsgHXpWZCk2IIuapMTOfv0o2flYt9Owi0yK9CP5HrW4b2tFjsK6CnRO08GQEqE5FJXe5/T76/rT&#10;Z0qcZ7pgCrTI6Uk4er/8+GHRmEyMoARVCEsQRLusMTktvTdZkjheipq5ARihMSjB1syja/dJYVmD&#10;6LVKRsPhNGnAFsYCF87h7WMXpMuIL6Xg/llKJzxROcXefDxtPHfhTJYLlu0tM2XF+zbYP3RRs0pj&#10;0QvUI/OMHGz1B1RdcQsOpB9wqBOQsuIizoDTpMN302xLZkScBclx5kKT+3+w/Om4NS+W+PYLtChg&#10;IKQxLnN4GeZppa3DFzslGEcKTxfaROsJx8v5LJ3fYYRjaJyOx6NpQEmuPxvr/FcBNQlGTi2qEsli&#10;x43zXeo5JdTSsK6UisooTZqcTscI/1sEwZXGGtdWg+XbXUuqIqeT2XmOHRQnHM9Cp7wzfF1hExvm&#10;/AuzKDX2jevrn/GQCrAY9BYlJdiff7sP+agARilpcHVy6n4cmBWUqG8atZmnk0nYtehM7mYjdOxt&#10;ZHcb0Yf6AXA7U3wohkcz5Ht1NqWF+g23fBWqYohpjrVz6s/mg+8WGl8JF6tVTMLtMsxv9NbwAB3I&#10;CxS/tm/Mml4HjwI+wXnJWPZOji63o3118CCrqFUgumO15x83M6rdv6Kw+rd+zLq+9eUvAAAA//8D&#10;AFBLAwQUAAYACAAAACEAwYUfbegAAAAQAQAADwAAAGRycy9kb3ducmV2LnhtbEyPwU7DMBBE70j8&#10;g7VI3KiT0kQmzaaqgiokBIeWXrg5sZtExHaI3Tb069me4LLSaHdn5uWryfTspEffOYsQzyJg2tZO&#10;dbZB2H9sHgQwH6RVsndWI/xoD6vi9iaXmXJnu9WnXWgYmVifSYQ2hCHj3NetNtLP3KAt7Q5uNDKQ&#10;HBuuRnkmc9PzeRSl3MjOUkIrB122uv7aHQ3Ca7l5l9tqbsSlL1/eDuvhe/+ZIN7fTc9LGuslsKCn&#10;8PcBVwbqDwUVq9zRKs96hPTpkYACwiIRBEIXYpHGwCqEJBIx8CLn/0GKXwAAAP//AwBQSwECLQAU&#10;AAYACAAAACEAtoM4kv4AAADhAQAAEwAAAAAAAAAAAAAAAAAAAAAAW0NvbnRlbnRfVHlwZXNdLnht&#10;bFBLAQItABQABgAIAAAAIQA4/SH/1gAAAJQBAAALAAAAAAAAAAAAAAAAAC8BAABfcmVscy8ucmVs&#10;c1BLAQItABQABgAIAAAAIQAN2TCfGwIAADMEAAAOAAAAAAAAAAAAAAAAAC4CAABkcnMvZTJvRG9j&#10;LnhtbFBLAQItABQABgAIAAAAIQDBhR9t6AAAABABAAAPAAAAAAAAAAAAAAAAAHUEAABkcnMvZG93&#10;bnJldi54bWxQSwUGAAAAAAQABADzAAAAigUAAAAA&#10;" filled="f" stroked="f" strokeweight=".5pt">
                <v:textbox>
                  <w:txbxContent>
                    <w:p w:rsidR="00B11497" w:rsidRPr="00693B42" w:rsidRDefault="00B11497" w:rsidP="00B11497">
                      <w:pPr>
                        <w:rPr>
                          <w:sz w:val="13"/>
                          <w:szCs w:val="15"/>
                        </w:rPr>
                      </w:pPr>
                      <w:r w:rsidRPr="002E5A31">
                        <w:rPr>
                          <w:sz w:val="13"/>
                          <w:szCs w:val="15"/>
                          <w:highlight w:val="cyan"/>
                        </w:rPr>
                        <w:t>законная защита</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811840" behindDoc="0" locked="0" layoutInCell="1" allowOverlap="1" wp14:anchorId="5B8A793F" wp14:editId="6A5A5BD2">
                <wp:simplePos x="0" y="0"/>
                <wp:positionH relativeFrom="column">
                  <wp:posOffset>4937484</wp:posOffset>
                </wp:positionH>
                <wp:positionV relativeFrom="paragraph">
                  <wp:posOffset>761668</wp:posOffset>
                </wp:positionV>
                <wp:extent cx="711642" cy="297015"/>
                <wp:effectExtent l="0" t="0" r="0" b="0"/>
                <wp:wrapNone/>
                <wp:docPr id="1008266947" name="文本框 1008266947"/>
                <wp:cNvGraphicFramePr/>
                <a:graphic xmlns:a="http://schemas.openxmlformats.org/drawingml/2006/main">
                  <a:graphicData uri="http://schemas.microsoft.com/office/word/2010/wordprocessingShape">
                    <wps:wsp>
                      <wps:cNvSpPr txBox="1"/>
                      <wps:spPr>
                        <a:xfrm>
                          <a:off x="0" y="0"/>
                          <a:ext cx="711642" cy="297015"/>
                        </a:xfrm>
                        <a:prstGeom prst="rect">
                          <a:avLst/>
                        </a:prstGeom>
                        <a:noFill/>
                        <a:ln w="6350">
                          <a:noFill/>
                        </a:ln>
                      </wps:spPr>
                      <wps:txbx>
                        <w:txbxContent>
                          <w:p w:rsidR="00B11497" w:rsidRPr="002E5A31" w:rsidRDefault="00B11497" w:rsidP="00B11497">
                            <w:pPr>
                              <w:rPr>
                                <w:color w:val="FFD966" w:themeColor="accent4" w:themeTint="99"/>
                              </w:rPr>
                            </w:pPr>
                            <w:r w:rsidRPr="002E5A31">
                              <w:rPr>
                                <w:color w:val="FFD966" w:themeColor="accent4" w:themeTint="99"/>
                                <w:highlight w:val="darkMagenta"/>
                              </w:rPr>
                              <w:t>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B8A793F" id="文本框 1008266947" o:spid="_x0000_s1074" type="#_x0000_t202" style="position:absolute;left:0;text-align:left;margin-left:388.8pt;margin-top:59.95pt;width:56.05pt;height:23.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dhAHAIAADMEAAAOAAAAZHJzL2Uyb0RvYy54bWysU8lu2zAQvRfIPxC8x5JcL4lgOXATuChg&#10;JAGcIGeaIi0BFIclaUvu13dIeUPaU9ELNcMZzfLe4+yhaxTZC+tq0AXNBiklQnMoa70t6Pvb8vaO&#10;EueZLpkCLQp6EI4+zG++zFqTiyFUoEphCRbRLm9NQSvvTZ4kjleiYW4ARmgMSrAN8+jabVJa1mL1&#10;RiXDNJ0kLdjSWODCObx96oN0HutLKbh/kdIJT1RBcTYfTxvPTTiT+YzlW8tMVfPjGOwfpmhYrbHp&#10;udQT84zsbP1HqabmFhxIP+DQJCBlzUXcAbfJ0k/brCtmRNwFwXHmDJP7f2X5835tXi3x3TfokMAA&#10;SGtc7vAy7NNJ24QvTkowjhAezrCJzhOOl9Msm4yGlHAMDe+naTYOVZLLz8Y6/11AQ4JRUIusRLDY&#10;fuV8n3pKCb00LGulIjNKk7agk6/jNP5wjmBxpbHHZdRg+W7Tkbos6OjutMcGygOuZ6Fn3hm+rHGI&#10;FXP+lVmkGjdC+foXPKQCbAZHi5IK7K+/3Yd8ZACjlLQonYK6nztmBSXqh0Zu7rPRKGgtOqPxdIiO&#10;vY5sriN61zwCqjPDh2J4NEO+VydTWmg+UOWL0BVDTHPsXVB/Mh99L2h8JVwsFjEJ1WWYX+m14aF0&#10;gDVA/NZ9MGuOPHgk8BlOImP5Jzr63J6Qxc6DrCNXAege1SP+qMzI9vEVBelf+zHr8tbnvwEAAP//&#10;AwBQSwMEFAAGAAgAAAAhAAdB79HlAAAAEAEAAA8AAABkcnMvZG93bnJldi54bWxMT8tOwzAQvCP1&#10;H6ytxI06rURejVNVQRUSgkNLL9yc2E0i7HWI3Tbw9Syncllpd2bnUWwma9hFj753KGC5iIBpbJzq&#10;sRVwfN89pMB8kKikcagFfGsPm3J2V8hcuSvu9eUQWkYi6HMpoAthyDn3Taet9As3aCTs5EYrA61j&#10;y9UoryRuDV9FUcyt7JEcOjnoqtPN5+FsBbxUuze5r1c2/THV8+tpO3wdPx6FuJ9PT2sa2zWwoKdw&#10;+4C/DpQfSgpWuzMqz4yAJEliohKwzDJgxEjTLAFW0yWOE+Blwf8XKX8BAAD//wMAUEsBAi0AFAAG&#10;AAgAAAAhALaDOJL+AAAA4QEAABMAAAAAAAAAAAAAAAAAAAAAAFtDb250ZW50X1R5cGVzXS54bWxQ&#10;SwECLQAUAAYACAAAACEAOP0h/9YAAACUAQAACwAAAAAAAAAAAAAAAAAvAQAAX3JlbHMvLnJlbHNQ&#10;SwECLQAUAAYACAAAACEA+5HYQBwCAAAzBAAADgAAAAAAAAAAAAAAAAAuAgAAZHJzL2Uyb0RvYy54&#10;bWxQSwECLQAUAAYACAAAACEAB0Hv0eUAAAAQAQAADwAAAAAAAAAAAAAAAAB2BAAAZHJzL2Rvd25y&#10;ZXYueG1sUEsFBgAAAAAEAAQA8wAAAIgFAAAAAA==&#10;" filled="f" stroked="f" strokeweight=".5pt">
                <v:textbox>
                  <w:txbxContent>
                    <w:p w:rsidR="00B11497" w:rsidRPr="002E5A31" w:rsidRDefault="00B11497" w:rsidP="00B11497">
                      <w:pPr>
                        <w:rPr>
                          <w:color w:val="FFD966" w:themeColor="accent4" w:themeTint="99"/>
                        </w:rPr>
                      </w:pPr>
                      <w:r w:rsidRPr="002E5A31">
                        <w:rPr>
                          <w:color w:val="FFD966" w:themeColor="accent4" w:themeTint="99"/>
                          <w:highlight w:val="darkMagenta"/>
                        </w:rPr>
                        <w:t>AI</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808768" behindDoc="0" locked="0" layoutInCell="1" allowOverlap="1" wp14:anchorId="278183BF" wp14:editId="2EA804EA">
                <wp:simplePos x="0" y="0"/>
                <wp:positionH relativeFrom="column">
                  <wp:posOffset>3837354</wp:posOffset>
                </wp:positionH>
                <wp:positionV relativeFrom="paragraph">
                  <wp:posOffset>1799883</wp:posOffset>
                </wp:positionV>
                <wp:extent cx="1879600" cy="440055"/>
                <wp:effectExtent l="0" t="0" r="0" b="0"/>
                <wp:wrapNone/>
                <wp:docPr id="1008266948" name="文本框 1008266948"/>
                <wp:cNvGraphicFramePr/>
                <a:graphic xmlns:a="http://schemas.openxmlformats.org/drawingml/2006/main">
                  <a:graphicData uri="http://schemas.microsoft.com/office/word/2010/wordprocessingShape">
                    <wps:wsp>
                      <wps:cNvSpPr txBox="1"/>
                      <wps:spPr>
                        <a:xfrm>
                          <a:off x="0" y="0"/>
                          <a:ext cx="1879600" cy="440055"/>
                        </a:xfrm>
                        <a:prstGeom prst="rect">
                          <a:avLst/>
                        </a:prstGeom>
                        <a:noFill/>
                        <a:ln w="6350">
                          <a:noFill/>
                        </a:ln>
                      </wps:spPr>
                      <wps:txbx>
                        <w:txbxContent>
                          <w:p w:rsidR="00B11497" w:rsidRPr="002E5A31" w:rsidRDefault="00B11497" w:rsidP="00B11497">
                            <w:pPr>
                              <w:rPr>
                                <w:color w:val="FFD966" w:themeColor="accent4" w:themeTint="99"/>
                                <w:sz w:val="13"/>
                                <w:szCs w:val="15"/>
                              </w:rPr>
                            </w:pPr>
                            <w:r w:rsidRPr="002E5A31">
                              <w:rPr>
                                <w:color w:val="FFD966" w:themeColor="accent4" w:themeTint="99"/>
                                <w:sz w:val="13"/>
                                <w:szCs w:val="15"/>
                                <w:highlight w:val="darkYellow"/>
                              </w:rPr>
                              <w:t>Корпоративная социальная ответственность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78183BF" id="文本框 1008266948" o:spid="_x0000_s1075" type="#_x0000_t202" style="position:absolute;left:0;text-align:left;margin-left:302.15pt;margin-top:141.7pt;width:148pt;height:34.6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hkCGgIAADQEAAAOAAAAZHJzL2Uyb0RvYy54bWysU01vGyEQvVfqf0Dc6127thOvvI7cRK4q&#10;RUkkJ8oZs+BFYhkK2Lvur+/A+ktpT1UvMDDDfLz3mN91jSZ74bwCU9LhIKdEGA6VMtuSvr2uvtxS&#10;4gMzFdNgREkPwtO7xedP89YWYgQ16Eo4gkmML1pb0joEW2SZ57VomB+AFQadElzDAh7dNqscazF7&#10;o7NRnk+zFlxlHXDhPd4+9E66SPmlFDw8S+lFILqk2FtIq0vrJq7ZYs6KrWO2VvzYBvuHLhqmDBY9&#10;p3pggZGdU3+kahR34EGGAYcmAykVF2kGnGaYf5hmXTMr0iwIjrdnmPz/S8uf9mv74kjovkGHBEZA&#10;WusLj5dxnk66Ju7YKUE/Qng4wya6QHh8dHszm+bo4ugbj/N8Molpsstr63z4LqAh0SipQ1oSWmz/&#10;6EMfegqJxQyslNaJGm1IW9Lp10meHpw9mFwbrHHpNVqh23REVdjF7DTIBqoDzuegp95bvlLYxCPz&#10;4YU55Br7Rv2GZ1ykBiwGR4uSGtyvv93HeKQAvZS0qJ2S+p875gQl+odBcmZDRAHFlg7jyc0ID+7a&#10;s7n2mF1zDyjPIf4Uy5MZ44M+mdJB844yX8aq6GKGY+2ShpN5H3pF4zfhYrlMQSgvy8KjWVseU0dY&#10;I8Sv3Ttz9shDQAaf4KQyVnygo4/tCVnuAkiVuIpA96ge8UdpJraP3yhq//qcoi6fffEbAAD//wMA&#10;UEsDBBQABgAIAAAAIQBOv2PQ5gAAABABAAAPAAAAZHJzL2Rvd25yZXYueG1sTE/LTsMwELwj8Q/W&#10;InGjNklbQhqnqoIqJFQOfVx6c2I3iYjXIXbbwNeznOCy0u7MziNbjrZjFzP41qGEx4kAZrByusVa&#10;wmG/fkiA+aBQq86hkfBlPCzz25tMpdpdcWsuu1AzEkGfKglNCH3Kua8aY5WfuN4gYSc3WBVoHWqu&#10;B3UlcdvxSIg5t6pFcmhUb4rGVB+7s5XwVqzf1baMbPLdFa+b06r/PBxnUt7fjS8LGqsFsGDG8PcB&#10;vx0oP+QUrHRn1J51EuZiGhNVQpTEU2DEeBaCLqWEeBY9Ac8z/r9I/gMAAP//AwBQSwECLQAUAAYA&#10;CAAAACEAtoM4kv4AAADhAQAAEwAAAAAAAAAAAAAAAAAAAAAAW0NvbnRlbnRfVHlwZXNdLnhtbFBL&#10;AQItABQABgAIAAAAIQA4/SH/1gAAAJQBAAALAAAAAAAAAAAAAAAAAC8BAABfcmVscy8ucmVsc1BL&#10;AQItABQABgAIAAAAIQDAmhkCGgIAADQEAAAOAAAAAAAAAAAAAAAAAC4CAABkcnMvZTJvRG9jLnht&#10;bFBLAQItABQABgAIAAAAIQBOv2PQ5gAAABABAAAPAAAAAAAAAAAAAAAAAHQEAABkcnMvZG93bnJl&#10;di54bWxQSwUGAAAAAAQABADzAAAAhwUAAAAA&#10;" filled="f" stroked="f" strokeweight=".5pt">
                <v:textbox>
                  <w:txbxContent>
                    <w:p w:rsidR="00B11497" w:rsidRPr="002E5A31" w:rsidRDefault="00B11497" w:rsidP="00B11497">
                      <w:pPr>
                        <w:rPr>
                          <w:color w:val="FFD966" w:themeColor="accent4" w:themeTint="99"/>
                          <w:sz w:val="13"/>
                          <w:szCs w:val="15"/>
                        </w:rPr>
                      </w:pPr>
                      <w:r w:rsidRPr="002E5A31">
                        <w:rPr>
                          <w:color w:val="FFD966" w:themeColor="accent4" w:themeTint="99"/>
                          <w:sz w:val="13"/>
                          <w:szCs w:val="15"/>
                          <w:highlight w:val="darkYellow"/>
                        </w:rPr>
                        <w:t>Корпоративная социальная ответственность</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796480" behindDoc="0" locked="0" layoutInCell="1" allowOverlap="1" wp14:anchorId="7ED14644" wp14:editId="3D81A6EC">
                <wp:simplePos x="0" y="0"/>
                <wp:positionH relativeFrom="column">
                  <wp:posOffset>2468099</wp:posOffset>
                </wp:positionH>
                <wp:positionV relativeFrom="paragraph">
                  <wp:posOffset>115667</wp:posOffset>
                </wp:positionV>
                <wp:extent cx="1278881" cy="274960"/>
                <wp:effectExtent l="0" t="0" r="0" b="0"/>
                <wp:wrapNone/>
                <wp:docPr id="1008266949" name="文本框 1008266949"/>
                <wp:cNvGraphicFramePr/>
                <a:graphic xmlns:a="http://schemas.openxmlformats.org/drawingml/2006/main">
                  <a:graphicData uri="http://schemas.microsoft.com/office/word/2010/wordprocessingShape">
                    <wps:wsp>
                      <wps:cNvSpPr txBox="1"/>
                      <wps:spPr>
                        <a:xfrm>
                          <a:off x="0" y="0"/>
                          <a:ext cx="1278881" cy="274960"/>
                        </a:xfrm>
                        <a:prstGeom prst="rect">
                          <a:avLst/>
                        </a:prstGeom>
                        <a:noFill/>
                        <a:ln w="6350">
                          <a:noFill/>
                        </a:ln>
                      </wps:spPr>
                      <wps:txbx>
                        <w:txbxContent>
                          <w:p w:rsidR="00B11497" w:rsidRPr="00693B42" w:rsidRDefault="00B11497" w:rsidP="00B11497">
                            <w:pPr>
                              <w:rPr>
                                <w:sz w:val="15"/>
                                <w:szCs w:val="16"/>
                              </w:rPr>
                            </w:pPr>
                            <w:r w:rsidRPr="004754F7">
                              <w:rPr>
                                <w:sz w:val="15"/>
                                <w:szCs w:val="16"/>
                                <w:highlight w:val="green"/>
                              </w:rPr>
                              <w:t>Трудовой договор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ED14644" id="文本框 1008266949" o:spid="_x0000_s1076" type="#_x0000_t202" style="position:absolute;left:0;text-align:left;margin-left:194.35pt;margin-top:9.1pt;width:100.7pt;height:21.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MGUGwIAADQEAAAOAAAAZHJzL2Uyb0RvYy54bWysU11v2jAUfZ+0/2D5fQQYpTQiVKwV0yTU&#10;VqJVn41jk0i2r2cbEvbrd+2ED3V7mvbiXOd+n3M8v2+1IgfhfA2moKPBkBJhOJS12RX07XX1ZUaJ&#10;D8yUTIERBT0KT+8Xnz/NG5uLMVSgSuEIFjE+b2xBqxBsnmWeV0IzPwArDDolOM0CXt0uKx1rsLpW&#10;2Xg4nGYNuNI64MJ7/PvYOeki1ZdS8PAspReBqILibCGdLp3beGaLOct3jtmq5v0Y7B+m0Kw22PRc&#10;6pEFRvau/qOUrrkDDzIMOOgMpKy5SDvgNqPhh202FbMi7YLgeHuGyf+/svzpsLEvjoT2G7RIYASk&#10;sT73+DPu00qn4xcnJehHCI9n2EQbCI9J49vZbDaihKNvfDu5myZcs0u2dT58F6BJNArqkJaEFjus&#10;fcCOGHoKic0MrGqlEjXKkKag0683w5Rw9mCGMph4mTVaod22pC4LiuH9Ilsoj7ifg456b/mqxiHW&#10;zIcX5pBrXAn1G57xkAqwGfQWJRW4X3/7H+ORAvRS0qB2Cup/7pkTlKgfBsm5G00mUWzpMrm5HePF&#10;XXu21x6z1w+A8kQAcbpkxvigTqZ0oN9R5svYFV3McOxd0HAyH0KnaHwmXCyXKQjlZVlYm43lsXSE&#10;NUL82r4zZ3seAjL4BCeVsfwDHV1sR8hyH0DWiasIdIdqjz9KM1HYP6Oo/et7iro89sVvAAAA//8D&#10;AFBLAwQUAAYACAAAACEAg7WPIuQAAAAOAQAADwAAAGRycy9kb3ducmV2LnhtbExPy07DMBC8I/EP&#10;1iJxo06CUtw0TlUFVUiIHlp64baJ3SRqbIfYbQNfz3KCy0irmZ1HvppMzy569J2zEuJZBEzb2qnO&#10;NhIO75sHAcwHtAp7Z7WEL+1hVdze5Jgpd7U7fdmHhpGJ9RlKaEMYMs593WqDfuYGbYk7utFgoHNs&#10;uBrxSuam50kUzbnBzlJCi4MuW12f9mcj4bXcbHFXJUZ89+XL23E9fB4+Uinv76bnJcF6CSzoKfx9&#10;wO8G6g8FFavc2SrPegmPQjyRlAiRACNBuohiYJWEeZwCL3L+f0bxAwAA//8DAFBLAQItABQABgAI&#10;AAAAIQC2gziS/gAAAOEBAAATAAAAAAAAAAAAAAAAAAAAAABbQ29udGVudF9UeXBlc10ueG1sUEsB&#10;Ai0AFAAGAAgAAAAhADj9If/WAAAAlAEAAAsAAAAAAAAAAAAAAAAALwEAAF9yZWxzLy5yZWxzUEsB&#10;Ai0AFAAGAAgAAAAhAJvgwZQbAgAANAQAAA4AAAAAAAAAAAAAAAAALgIAAGRycy9lMm9Eb2MueG1s&#10;UEsBAi0AFAAGAAgAAAAhAIO1jyLkAAAADgEAAA8AAAAAAAAAAAAAAAAAdQQAAGRycy9kb3ducmV2&#10;LnhtbFBLBQYAAAAABAAEAPMAAACGBQAAAAA=&#10;" filled="f" stroked="f" strokeweight=".5pt">
                <v:textbox>
                  <w:txbxContent>
                    <w:p w:rsidR="00B11497" w:rsidRPr="00693B42" w:rsidRDefault="00B11497" w:rsidP="00B11497">
                      <w:pPr>
                        <w:rPr>
                          <w:sz w:val="15"/>
                          <w:szCs w:val="16"/>
                        </w:rPr>
                      </w:pPr>
                      <w:r w:rsidRPr="004754F7">
                        <w:rPr>
                          <w:sz w:val="15"/>
                          <w:szCs w:val="16"/>
                          <w:highlight w:val="green"/>
                        </w:rPr>
                        <w:t>Трудовой договор</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802624" behindDoc="0" locked="0" layoutInCell="1" allowOverlap="1" wp14:anchorId="31ED8E44" wp14:editId="01779B14">
                <wp:simplePos x="0" y="0"/>
                <wp:positionH relativeFrom="column">
                  <wp:posOffset>125046</wp:posOffset>
                </wp:positionH>
                <wp:positionV relativeFrom="paragraph">
                  <wp:posOffset>3015908</wp:posOffset>
                </wp:positionV>
                <wp:extent cx="1681711" cy="607469"/>
                <wp:effectExtent l="0" t="0" r="0" b="0"/>
                <wp:wrapNone/>
                <wp:docPr id="1008266950" name="文本框 1008266950"/>
                <wp:cNvGraphicFramePr/>
                <a:graphic xmlns:a="http://schemas.openxmlformats.org/drawingml/2006/main">
                  <a:graphicData uri="http://schemas.microsoft.com/office/word/2010/wordprocessingShape">
                    <wps:wsp>
                      <wps:cNvSpPr txBox="1"/>
                      <wps:spPr>
                        <a:xfrm>
                          <a:off x="0" y="0"/>
                          <a:ext cx="1681711" cy="607469"/>
                        </a:xfrm>
                        <a:prstGeom prst="rect">
                          <a:avLst/>
                        </a:prstGeom>
                        <a:noFill/>
                        <a:ln w="6350">
                          <a:noFill/>
                        </a:ln>
                      </wps:spPr>
                      <wps:txbx>
                        <w:txbxContent>
                          <w:p w:rsidR="00B11497" w:rsidRPr="004754F7" w:rsidRDefault="00B11497" w:rsidP="00B11497">
                            <w:pPr>
                              <w:rPr>
                                <w:color w:val="FFD966" w:themeColor="accent4" w:themeTint="99"/>
                                <w:sz w:val="13"/>
                                <w:szCs w:val="15"/>
                              </w:rPr>
                            </w:pPr>
                            <w:r w:rsidRPr="004754F7">
                              <w:rPr>
                                <w:color w:val="FFD966" w:themeColor="accent4" w:themeTint="99"/>
                                <w:sz w:val="13"/>
                                <w:szCs w:val="15"/>
                                <w:highlight w:val="red"/>
                              </w:rPr>
                              <w:t>Управление человеческими ресурсами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1ED8E44" id="文本框 1008266950" o:spid="_x0000_s1077" type="#_x0000_t202" style="position:absolute;left:0;text-align:left;margin-left:9.85pt;margin-top:237.45pt;width:132.4pt;height:47.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6gHGgIAADQEAAAOAAAAZHJzL2Uyb0RvYy54bWysU01v2zAMvQ/ofxB0b2xn+WiNOEXWIsOA&#10;oC2QFj0rshQbkEVNUmJnv36UnC90Ow27SJRIPZLvUbOHrlFkL6yrQRc0G6SUCM2hrPW2oO9vy9s7&#10;SpxnumQKtCjoQTj6ML/5MmtNLoZQgSqFJQiiXd6aglbemzxJHK9Ew9wAjNDolGAb5vFot0lpWYvo&#10;jUqGaTpJWrClscCFc3j71DvpPOJLKbh/kdIJT1RBsTYfVxvXTViT+YzlW8tMVfNjGewfqmhYrTHp&#10;GeqJeUZ2tv4Dqqm5BQfSDzg0CUhZcxF7wG6y9FM364oZEXtBcpw50+T+Hyx/3q/NqyW++wYdChgI&#10;aY3LHV6Gfjppm7BjpQT9SOHhTJvoPOHh0eQum2YZJRx9k3Q6mtwHmOTy2ljnvwtoSDAKalGWyBbb&#10;r5zvQ08hIZmGZa1UlEZp0iLo13EaH5w9CK405rjUGizfbTpSlwUdnxvZQHnA/iz00jvDlzUWsWLO&#10;vzKLWmNLOL/+BRepAJPB0aKkAvvrb/chHiVALyUtzk5B3c8ds4IS9UOjOPfZaBSGLR5G4+kQD/ba&#10;s7n26F3zCDieSCBWF80Q79XJlBaaDxzzRciKLqY55i6oP5mPvp9o/CZcLBYxCMfLML/Sa8MDdKA1&#10;UPzWfTBrjjp4VPAZTlPG8k9y9LG9IIudB1lHrQLRPatH/nE0o9rHbxRm//ocoy6fff4bAAD//wMA&#10;UEsDBBQABgAIAAAAIQC8YND65AAAAA8BAAAPAAAAZHJzL2Rvd25yZXYueG1sTE9NT4NAEL2b+B82&#10;Y+LNLiVQKGVpGkxjYuyhtRdvC7sFUnYW2W2L/nrHk14meZn3ma8n07OrHl1nUcB8FgDTWFvVYSPg&#10;+L59SoE5L1HJ3qIW8KUdrIv7u1xmyt5wr68H3zAyQZdJAa33Q8a5q1ttpJvZQSP9TnY00hMcG65G&#10;eSNz0/MwCBbcyA4poZWDLltdnw8XI+C13O7kvgpN+t2XL2+nzfB5/IiFeHyYnld0NitgXk/+TwG/&#10;G6g/FFSsshdUjvWElwkxBURJtARGhDCNYmCVgDgJFsCLnP/fUfwAAAD//wMAUEsBAi0AFAAGAAgA&#10;AAAhALaDOJL+AAAA4QEAABMAAAAAAAAAAAAAAAAAAAAAAFtDb250ZW50X1R5cGVzXS54bWxQSwEC&#10;LQAUAAYACAAAACEAOP0h/9YAAACUAQAACwAAAAAAAAAAAAAAAAAvAQAAX3JlbHMvLnJlbHNQSwEC&#10;LQAUAAYACAAAACEAh4eoBxoCAAA0BAAADgAAAAAAAAAAAAAAAAAuAgAAZHJzL2Uyb0RvYy54bWxQ&#10;SwECLQAUAAYACAAAACEAvGDQ+uQAAAAPAQAADwAAAAAAAAAAAAAAAAB0BAAAZHJzL2Rvd25yZXYu&#10;eG1sUEsFBgAAAAAEAAQA8wAAAIUFAAAAAA==&#10;" filled="f" stroked="f" strokeweight=".5pt">
                <v:textbox>
                  <w:txbxContent>
                    <w:p w:rsidR="00B11497" w:rsidRPr="004754F7" w:rsidRDefault="00B11497" w:rsidP="00B11497">
                      <w:pPr>
                        <w:rPr>
                          <w:color w:val="FFD966" w:themeColor="accent4" w:themeTint="99"/>
                          <w:sz w:val="13"/>
                          <w:szCs w:val="15"/>
                        </w:rPr>
                      </w:pPr>
                      <w:r w:rsidRPr="004754F7">
                        <w:rPr>
                          <w:color w:val="FFD966" w:themeColor="accent4" w:themeTint="99"/>
                          <w:sz w:val="13"/>
                          <w:szCs w:val="15"/>
                          <w:highlight w:val="red"/>
                        </w:rPr>
                        <w:t>Управление человеческими ресурсами</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801600" behindDoc="0" locked="0" layoutInCell="1" allowOverlap="1" wp14:anchorId="6484EF9B" wp14:editId="5AE906FE">
                <wp:simplePos x="0" y="0"/>
                <wp:positionH relativeFrom="column">
                  <wp:posOffset>679938</wp:posOffset>
                </wp:positionH>
                <wp:positionV relativeFrom="paragraph">
                  <wp:posOffset>937016</wp:posOffset>
                </wp:positionV>
                <wp:extent cx="1502410" cy="345249"/>
                <wp:effectExtent l="0" t="0" r="0" b="0"/>
                <wp:wrapNone/>
                <wp:docPr id="1008266951" name="文本框 1008266951"/>
                <wp:cNvGraphicFramePr/>
                <a:graphic xmlns:a="http://schemas.openxmlformats.org/drawingml/2006/main">
                  <a:graphicData uri="http://schemas.microsoft.com/office/word/2010/wordprocessingShape">
                    <wps:wsp>
                      <wps:cNvSpPr txBox="1"/>
                      <wps:spPr>
                        <a:xfrm>
                          <a:off x="0" y="0"/>
                          <a:ext cx="1502410" cy="345249"/>
                        </a:xfrm>
                        <a:prstGeom prst="rect">
                          <a:avLst/>
                        </a:prstGeom>
                        <a:noFill/>
                        <a:ln w="6350">
                          <a:noFill/>
                        </a:ln>
                      </wps:spPr>
                      <wps:txbx>
                        <w:txbxContent>
                          <w:p w:rsidR="00B11497" w:rsidRPr="004754F7" w:rsidRDefault="00B11497" w:rsidP="00B11497">
                            <w:pPr>
                              <w:rPr>
                                <w:color w:val="FFD966" w:themeColor="accent4" w:themeTint="99"/>
                                <w:sz w:val="15"/>
                                <w:szCs w:val="16"/>
                              </w:rPr>
                            </w:pPr>
                            <w:r w:rsidRPr="004754F7">
                              <w:rPr>
                                <w:color w:val="FFD966" w:themeColor="accent4" w:themeTint="99"/>
                                <w:sz w:val="15"/>
                                <w:szCs w:val="16"/>
                                <w:highlight w:val="red"/>
                              </w:rPr>
                              <w:t>коллективный договор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484EF9B" id="文本框 1008266951" o:spid="_x0000_s1078" type="#_x0000_t202" style="position:absolute;left:0;text-align:left;margin-left:53.55pt;margin-top:73.8pt;width:118.3pt;height:27.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DMoGwIAADQEAAAOAAAAZHJzL2Uyb0RvYy54bWysU11v2yAUfZ+0/4B4X+y4TrdacaqsVaZJ&#10;UVspnfpMMMSWMJcBiZ39+l2w86FuT9Ne4MK93I9zDvP7vlXkIKxrQJd0OkkpEZpD1ehdSX+8rj59&#10;ocR5piumQIuSHoWj94uPH+adKUQGNahKWIJJtCs6U9Lae1MkieO1aJmbgBEanRJsyzwe7S6pLOsw&#10;e6uSLE1vkw5sZSxw4RzePg5Ouoj5pRTcP0vphCeqpNibj6uN6zasyWLOip1lpm742Ab7hy5a1mgs&#10;ek71yDwje9v8kaptuAUH0k84tAlI2XARZ8Bppum7aTY1MyLOguA4c4bJ/b+0/OmwMS+W+P4r9Ehg&#10;AKQzrnB4GebppW3Djp0S9COExzNsoveEh0ezNMun6OLou8lnWX4X0iSX18Y6/01AS4JRUou0RLTY&#10;Ye38EHoKCcU0rBqlIjVKk66ktzezND44ezC50ljj0muwfL/tSVOVdJadBtlCdcT5LAzUO8NXDTax&#10;Zs6/MItcY9+oX/+Mi1SAxWC0KKnB/vrbfYhHCtBLSYfaKan7uWdWUKK+ayTnbprnQWzxkM8+Z3iw&#10;157ttUfv2wdAeU7xpxgezRDv1cmUFto3lPkyVEUX0xxrl9SfzAc/KBq/CRfLZQxCeRnm13pjeEgd&#10;YA0Qv/ZvzJqRB48MPsFJZax4R8cQOxCy3HuQTeQqAD2gOuKP0oxsj98oaP/6HKMun33xGwAA//8D&#10;AFBLAwQUAAYACAAAACEAUqKbNeUAAAAQAQAADwAAAGRycy9kb3ducmV2LnhtbExPTU/CQBC9m/gf&#10;NmPiTXYpSEnplpAaYmLkAHLxNu0ubeN+1O4C1V/veNLLZF7mzfvI16M17KKH0HknYToRwLSrvepc&#10;I+H4tn1YAgsRnULjnZbwpQOsi9ubHDPlr26vL4fYMBJxIUMJbYx9xnmoW20xTHyvHd1OfrAYCQ4N&#10;VwNeSdwangix4BY7Rw4t9rpsdf1xOFsJL+V2h/sqsctvUz6/njb95/H9Ucr7u/FpRWOzAhb1GP8+&#10;4LcD5YeCglX+7FRghrBIp0SlZZ4ugBFjNp+lwCoJiUgE8CLn/4sUPwAAAP//AwBQSwECLQAUAAYA&#10;CAAAACEAtoM4kv4AAADhAQAAEwAAAAAAAAAAAAAAAAAAAAAAW0NvbnRlbnRfVHlwZXNdLnhtbFBL&#10;AQItABQABgAIAAAAIQA4/SH/1gAAAJQBAAALAAAAAAAAAAAAAAAAAC8BAABfcmVscy8ucmVsc1BL&#10;AQItABQABgAIAAAAIQDHZDMoGwIAADQEAAAOAAAAAAAAAAAAAAAAAC4CAABkcnMvZTJvRG9jLnht&#10;bFBLAQItABQABgAIAAAAIQBSops15QAAABABAAAPAAAAAAAAAAAAAAAAAHUEAABkcnMvZG93bnJl&#10;di54bWxQSwUGAAAAAAQABADzAAAAhwUAAAAA&#10;" filled="f" stroked="f" strokeweight=".5pt">
                <v:textbox>
                  <w:txbxContent>
                    <w:p w:rsidR="00B11497" w:rsidRPr="004754F7" w:rsidRDefault="00B11497" w:rsidP="00B11497">
                      <w:pPr>
                        <w:rPr>
                          <w:color w:val="FFD966" w:themeColor="accent4" w:themeTint="99"/>
                          <w:sz w:val="15"/>
                          <w:szCs w:val="16"/>
                        </w:rPr>
                      </w:pPr>
                      <w:r w:rsidRPr="004754F7">
                        <w:rPr>
                          <w:color w:val="FFD966" w:themeColor="accent4" w:themeTint="99"/>
                          <w:sz w:val="15"/>
                          <w:szCs w:val="16"/>
                          <w:highlight w:val="red"/>
                        </w:rPr>
                        <w:t>коллективный договор</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800576" behindDoc="0" locked="0" layoutInCell="1" allowOverlap="1" wp14:anchorId="38BE22FA" wp14:editId="7150AF74">
                <wp:simplePos x="0" y="0"/>
                <wp:positionH relativeFrom="column">
                  <wp:posOffset>1012972</wp:posOffset>
                </wp:positionH>
                <wp:positionV relativeFrom="paragraph">
                  <wp:posOffset>1468462</wp:posOffset>
                </wp:positionV>
                <wp:extent cx="1355614" cy="287748"/>
                <wp:effectExtent l="0" t="0" r="0" b="0"/>
                <wp:wrapNone/>
                <wp:docPr id="1008266952" name="文本框 1008266952"/>
                <wp:cNvGraphicFramePr/>
                <a:graphic xmlns:a="http://schemas.openxmlformats.org/drawingml/2006/main">
                  <a:graphicData uri="http://schemas.microsoft.com/office/word/2010/wordprocessingShape">
                    <wps:wsp>
                      <wps:cNvSpPr txBox="1"/>
                      <wps:spPr>
                        <a:xfrm>
                          <a:off x="0" y="0"/>
                          <a:ext cx="1355614" cy="287748"/>
                        </a:xfrm>
                        <a:prstGeom prst="rect">
                          <a:avLst/>
                        </a:prstGeom>
                        <a:noFill/>
                        <a:ln w="6350">
                          <a:noFill/>
                        </a:ln>
                      </wps:spPr>
                      <wps:txbx>
                        <w:txbxContent>
                          <w:p w:rsidR="00B11497" w:rsidRPr="004754F7" w:rsidRDefault="00B11497" w:rsidP="00B11497">
                            <w:pPr>
                              <w:rPr>
                                <w:color w:val="FFD966" w:themeColor="accent4" w:themeTint="99"/>
                                <w:sz w:val="15"/>
                                <w:szCs w:val="16"/>
                              </w:rPr>
                            </w:pPr>
                            <w:r w:rsidRPr="004754F7">
                              <w:rPr>
                                <w:color w:val="FFD966" w:themeColor="accent4" w:themeTint="99"/>
                                <w:sz w:val="15"/>
                                <w:szCs w:val="16"/>
                                <w:highlight w:val="red"/>
                              </w:rPr>
                              <w:t>коллективные переговоры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8BE22FA" id="文本框 1008266952" o:spid="_x0000_s1079" type="#_x0000_t202" style="position:absolute;left:0;text-align:left;margin-left:79.75pt;margin-top:115.65pt;width:106.75pt;height:22.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PFnGwIAADQEAAAOAAAAZHJzL2Uyb0RvYy54bWysU9tuGyEQfa/Uf0C81+t7nJXXkZvIVSUr&#10;ieRUecYseFcChgL2rvv1HVjflPap6gsMzDCXcw7zh1YrchDO12AKOuj1KRGGQ1mbXUF/vK2+zCjx&#10;gZmSKTCioEfh6cPi86d5Y3MxhApUKRzBJMbnjS1oFYLNs8zzSmjme2CFQacEp1nAo9tlpWMNZtcq&#10;G/b706wBV1oHXHiPt0+dky5SfikFDy9SehGIKij2FtLq0rqNa7aYs3znmK1qfmqD/UMXmtUGi15S&#10;PbHAyN7Vf6TSNXfgQYYeB52BlDUXaQacZtD/MM2mYlakWRAcby8w+f+Xlj8fNvbVkdB+hRYJjIA0&#10;1uceL+M8rXQ67tgpQT9CeLzAJtpAeHw0mkymgzElHH3D2d3deBbTZNfX1vnwTYAm0SioQ1oSWuyw&#10;9qELPYfEYgZWtVKJGmVIU9DpaNJPDy4eTK4M1rj2Gq3QbltSlwWdjM6DbKE84nwOOuq95asam1gz&#10;H16ZQ65xJNRveMFFKsBicLIoqcD9+tt9jEcK0EtJg9opqP+5Z05Qor4bJOd+MB5HsaXDeHI3xIO7&#10;9WxvPWavHwHlOcCfYnkyY3xQZ1M60O8o82Wsii5mONYuaDibj6FTNH4TLpbLFITysiyszcbymDrC&#10;GiF+a9+ZsyceAjL4DGeVsfwDHV1sR8hyH0DWiasIdIfqCX+UZmL79I2i9m/PKer62Re/AQAA//8D&#10;AFBLAwQUAAYACAAAACEA54qIHOUAAAAQAQAADwAAAGRycy9kb3ducmV2LnhtbExPPU/DMBDdkfgP&#10;1iGxUaeJkpY0TlUFVUiIDi1d2JzYTSLsc4jdNvDrOSZYTnp3795HsZ6sYRc9+t6hgPksAqaxcarH&#10;VsDxbfuwBOaDRCWNQy3gS3tYl7c3hcyVu+JeXw6hZSSCPpcCuhCGnHPfdNpKP3ODRrqd3GhlIDi2&#10;XI3ySuLW8DiKMm5lj+TQyUFXnW4+Dmcr4KXa7uS+ju3y21TPr6fN8Hl8T4W4v5ueVjQ2K2BBT+Hv&#10;A347UH4oKVjtzqg8M4TTx5SoAuJkngAjRrJIqGJNm0WWAS8L/r9I+QMAAP//AwBQSwECLQAUAAYA&#10;CAAAACEAtoM4kv4AAADhAQAAEwAAAAAAAAAAAAAAAAAAAAAAW0NvbnRlbnRfVHlwZXNdLnhtbFBL&#10;AQItABQABgAIAAAAIQA4/SH/1gAAAJQBAAALAAAAAAAAAAAAAAAAAC8BAABfcmVscy8ucmVsc1BL&#10;AQItABQABgAIAAAAIQD0NPFnGwIAADQEAAAOAAAAAAAAAAAAAAAAAC4CAABkcnMvZTJvRG9jLnht&#10;bFBLAQItABQABgAIAAAAIQDniogc5QAAABABAAAPAAAAAAAAAAAAAAAAAHUEAABkcnMvZG93bnJl&#10;di54bWxQSwUGAAAAAAQABADzAAAAhwUAAAAA&#10;" filled="f" stroked="f" strokeweight=".5pt">
                <v:textbox>
                  <w:txbxContent>
                    <w:p w:rsidR="00B11497" w:rsidRPr="004754F7" w:rsidRDefault="00B11497" w:rsidP="00B11497">
                      <w:pPr>
                        <w:rPr>
                          <w:color w:val="FFD966" w:themeColor="accent4" w:themeTint="99"/>
                          <w:sz w:val="15"/>
                          <w:szCs w:val="16"/>
                        </w:rPr>
                      </w:pPr>
                      <w:r w:rsidRPr="004754F7">
                        <w:rPr>
                          <w:color w:val="FFD966" w:themeColor="accent4" w:themeTint="99"/>
                          <w:sz w:val="15"/>
                          <w:szCs w:val="16"/>
                          <w:highlight w:val="red"/>
                        </w:rPr>
                        <w:t>коллективные переговоры</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799552" behindDoc="0" locked="0" layoutInCell="1" allowOverlap="1" wp14:anchorId="3F67DECA" wp14:editId="0EDAC9B9">
                <wp:simplePos x="0" y="0"/>
                <wp:positionH relativeFrom="column">
                  <wp:posOffset>3978030</wp:posOffset>
                </wp:positionH>
                <wp:positionV relativeFrom="paragraph">
                  <wp:posOffset>1585693</wp:posOffset>
                </wp:positionV>
                <wp:extent cx="780117" cy="460397"/>
                <wp:effectExtent l="0" t="0" r="0" b="0"/>
                <wp:wrapNone/>
                <wp:docPr id="1008266953" name="文本框 1008266953"/>
                <wp:cNvGraphicFramePr/>
                <a:graphic xmlns:a="http://schemas.openxmlformats.org/drawingml/2006/main">
                  <a:graphicData uri="http://schemas.microsoft.com/office/word/2010/wordprocessingShape">
                    <wps:wsp>
                      <wps:cNvSpPr txBox="1"/>
                      <wps:spPr>
                        <a:xfrm>
                          <a:off x="0" y="0"/>
                          <a:ext cx="780117" cy="460397"/>
                        </a:xfrm>
                        <a:prstGeom prst="rect">
                          <a:avLst/>
                        </a:prstGeom>
                        <a:noFill/>
                        <a:ln w="6350">
                          <a:noFill/>
                        </a:ln>
                      </wps:spPr>
                      <wps:txbx>
                        <w:txbxContent>
                          <w:p w:rsidR="00B11497" w:rsidRPr="002E5A31" w:rsidRDefault="00B11497" w:rsidP="00B11497">
                            <w:pPr>
                              <w:rPr>
                                <w:color w:val="FFD966" w:themeColor="accent4" w:themeTint="99"/>
                                <w:sz w:val="15"/>
                                <w:szCs w:val="16"/>
                              </w:rPr>
                            </w:pPr>
                            <w:r w:rsidRPr="002E5A31">
                              <w:rPr>
                                <w:color w:val="FFD966" w:themeColor="accent4" w:themeTint="99"/>
                                <w:sz w:val="15"/>
                                <w:szCs w:val="16"/>
                                <w:highlight w:val="darkMagenta"/>
                              </w:rPr>
                              <w:t>безработица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F67DECA" id="文本框 1008266953" o:spid="_x0000_s1080" type="#_x0000_t202" style="position:absolute;left:0;text-align:left;margin-left:313.25pt;margin-top:124.85pt;width:61.45pt;height:36.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VaOHAIAADMEAAAOAAAAZHJzL2Uyb0RvYy54bWysU8lu2zAQvRfIPxC8x5IcL4lgOXATuChg&#10;JAGcImeaIi0BFIclaUvu13dIeUPaU9ELNcMZzfLe4+yxaxTZC+tq0AXNBiklQnMoa70t6I/35e09&#10;Jc4zXTIFWhT0IBx9nN98mbUmF0OoQJXCEiyiXd6aglbemzxJHK9Ew9wAjNAYlGAb5tG126S0rMXq&#10;jUqGaTpJWrClscCFc3j73AfpPNaXUnD/KqUTnqiC4mw+njaem3Am8xnLt5aZqubHMdg/TNGwWmPT&#10;c6ln5hnZ2fqPUk3NLTiQfsChSUDKmou4A26TpZ+2WVfMiLgLguPMGSb3/8ryl/3avFniu6/QIYEB&#10;kNa43OFl2KeTtglfnJRgHCE8nGETnSccL6f3aZZNKeEYGk3Su4dpqJJcfjbW+W8CGhKMglpkJYLF&#10;9ivn+9RTSuilYVkrFZlRmrQFndyN0/jDOYLFlcYel1GD5btNR+qyoOPRaY8NlAdcz0LPvDN8WeMQ&#10;K+b8G7NINW6E8vWveEgF2AyOFiUV2F9/uw/5yABGKWlROgV1P3fMCkrUd43cPGSjUdBadEbj6RAd&#10;ex3ZXEf0rnkCVGeGD8XwaIZ8r06mtNB8oMoXoSuGmObYu6D+ZD75XtD4SrhYLGISqsswv9Jrw0Pp&#10;AGuA+L37YNYcefBI4AucRMbyT3T0uT0hi50HWUeuAtA9qkf8UZmR7eMrCtK/9mPW5a3PfwMAAP//&#10;AwBQSwMEFAAGAAgAAAAhAHM0i0nlAAAAEAEAAA8AAABkcnMvZG93bnJldi54bWxMT89PwjAUvpP4&#10;PzTPxBt01jFgrCNkhpgYPYBcvL2tZVtc27kWmP71Pk96ecmX9/3MNqPp2EUPvnVWwv0sAqZt5VRr&#10;awnHt910CcwHtAo7Z7WEL+1hk99MMkyVu9q9vhxCzcjE+hQlNCH0Kee+arRBP3O9tvQ7ucFgIDjU&#10;XA14JXPTcRFFCTfYWkposNdFo6uPw9lIeC52r7gvhVl+d8XTy2nbfx7f51Le3Y6PazrbNbCgx/Cn&#10;gN8N1B9yKla6s1WedRISkcyJKkHEqwUwYiziVQyslPAghACeZ/z/kPwHAAD//wMAUEsBAi0AFAAG&#10;AAgAAAAhALaDOJL+AAAA4QEAABMAAAAAAAAAAAAAAAAAAAAAAFtDb250ZW50X1R5cGVzXS54bWxQ&#10;SwECLQAUAAYACAAAACEAOP0h/9YAAACUAQAACwAAAAAAAAAAAAAAAAAvAQAAX3JlbHMvLnJlbHNQ&#10;SwECLQAUAAYACAAAACEACV1WjhwCAAAzBAAADgAAAAAAAAAAAAAAAAAuAgAAZHJzL2Uyb0RvYy54&#10;bWxQSwECLQAUAAYACAAAACEAczSLSeUAAAAQAQAADwAAAAAAAAAAAAAAAAB2BAAAZHJzL2Rvd25y&#10;ZXYueG1sUEsFBgAAAAAEAAQA8wAAAIgFAAAAAA==&#10;" filled="f" stroked="f" strokeweight=".5pt">
                <v:textbox>
                  <w:txbxContent>
                    <w:p w:rsidR="00B11497" w:rsidRPr="002E5A31" w:rsidRDefault="00B11497" w:rsidP="00B11497">
                      <w:pPr>
                        <w:rPr>
                          <w:color w:val="FFD966" w:themeColor="accent4" w:themeTint="99"/>
                          <w:sz w:val="15"/>
                          <w:szCs w:val="16"/>
                        </w:rPr>
                      </w:pPr>
                      <w:r w:rsidRPr="002E5A31">
                        <w:rPr>
                          <w:color w:val="FFD966" w:themeColor="accent4" w:themeTint="99"/>
                          <w:sz w:val="15"/>
                          <w:szCs w:val="16"/>
                          <w:highlight w:val="darkMagenta"/>
                        </w:rPr>
                        <w:t>безработица</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797504" behindDoc="0" locked="0" layoutInCell="1" allowOverlap="1" wp14:anchorId="7A79659E" wp14:editId="1E3C4D12">
                <wp:simplePos x="0" y="0"/>
                <wp:positionH relativeFrom="column">
                  <wp:posOffset>2066290</wp:posOffset>
                </wp:positionH>
                <wp:positionV relativeFrom="paragraph">
                  <wp:posOffset>581709</wp:posOffset>
                </wp:positionV>
                <wp:extent cx="831273" cy="575497"/>
                <wp:effectExtent l="0" t="0" r="0" b="0"/>
                <wp:wrapNone/>
                <wp:docPr id="1008266954" name="文本框 1008266954"/>
                <wp:cNvGraphicFramePr/>
                <a:graphic xmlns:a="http://schemas.openxmlformats.org/drawingml/2006/main">
                  <a:graphicData uri="http://schemas.microsoft.com/office/word/2010/wordprocessingShape">
                    <wps:wsp>
                      <wps:cNvSpPr txBox="1"/>
                      <wps:spPr>
                        <a:xfrm>
                          <a:off x="0" y="0"/>
                          <a:ext cx="831273" cy="575497"/>
                        </a:xfrm>
                        <a:prstGeom prst="rect">
                          <a:avLst/>
                        </a:prstGeom>
                        <a:noFill/>
                        <a:ln w="6350">
                          <a:noFill/>
                        </a:ln>
                      </wps:spPr>
                      <wps:txbx>
                        <w:txbxContent>
                          <w:p w:rsidR="00B11497" w:rsidRPr="00693B42" w:rsidRDefault="00B11497" w:rsidP="00B11497">
                            <w:pPr>
                              <w:rPr>
                                <w:sz w:val="15"/>
                                <w:szCs w:val="16"/>
                              </w:rPr>
                            </w:pPr>
                            <w:r w:rsidRPr="004754F7">
                              <w:rPr>
                                <w:sz w:val="15"/>
                                <w:szCs w:val="16"/>
                                <w:highlight w:val="green"/>
                              </w:rPr>
                              <w:t>предприятие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A79659E" id="文本框 1008266954" o:spid="_x0000_s1081" type="#_x0000_t202" style="position:absolute;left:0;text-align:left;margin-left:162.7pt;margin-top:45.8pt;width:65.45pt;height:45.3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rv1GwIAADMEAAAOAAAAZHJzL2Uyb0RvYy54bWysU8lu2zAQvRfIPxC8x/IaJ4LlwE3gooCR&#10;BHCKnGmKtASQHJakLblf3yHlDWlPRS/UDGc0y3uPs8dWK7IXztdgCjro9SkRhkNZm21Bf7wvb+8p&#10;8YGZkikwoqAH4enj/ObLrLG5GEIFqhSOYBHj88YWtArB5lnmeSU08z2wwmBQgtMsoOu2WelYg9W1&#10;yob9/l3WgCutAy68x9vnLkjnqb6UgodXKb0IRBUUZwvpdOncxDObz1i+dcxWNT+Owf5hCs1qg03P&#10;pZ5ZYGTn6j9K6Zo78CBDj4POQMqai7QDbjPof9pmXTEr0i4IjrdnmPz/K8tf9mv75khov0KLBEZA&#10;Gutzj5dxn1Y6Hb84KcE4Qng4wybaQDhe3o8Gw+mIEo6hyXQyfpjGKtnlZ+t8+CZAk2gU1CErCSy2&#10;X/nQpZ5SYi8Dy1qpxIwypCno3WjSTz+cI1hcGexxGTVaod20pC5xislpjw2UB1zPQce8t3xZ4xAr&#10;5sMbc0g1boTyDa94SAXYDI4WJRW4X3+7j/nIAEYpaVA6BfU/d8wJStR3g9w8DMbjqLXkjCfTITru&#10;OrK5jpidfgJU5wAfiuXJjPlBnUzpQH+gyhexK4aY4di7oOFkPoVO0PhKuFgsUhKqy7KwMmvLY+kI&#10;a4T4vf1gzh55CEjgC5xExvJPdHS5HSGLXQBZJ64i0B2qR/xRmYnt4yuK0r/2U9blrc9/AwAA//8D&#10;AFBLAwQUAAYACAAAACEABfGXPecAAAAPAQAADwAAAGRycy9kb3ducmV2LnhtbEyPT0vDQBDF74Lf&#10;YRnBm900bUJMsyklUgSxh9ZevG2y0yS4f2J220Y/veNJLwPD/N6b94r1ZDS74Oh7ZwXMZxEwtI1T&#10;vW0FHN+2DxkwH6RVUjuLAr7Qw7q8vSlkrtzV7vFyCC0jE+tzKaALYcg5902HRvqZG9DS7eRGIwOt&#10;Y8vVKK9kbjSPoyjlRvaWPnRywKrD5uNwNgJequ1O7uvYZN+6en49bYbP43sixP3d9LSisVkBCziF&#10;PwX8dqD8UFKw2p2t8kwLWMTJklABj/MUGAHLJF0Aq4nM4hh4WfD/PcofAAAA//8DAFBLAQItABQA&#10;BgAIAAAAIQC2gziS/gAAAOEBAAATAAAAAAAAAAAAAAAAAAAAAABbQ29udGVudF9UeXBlc10ueG1s&#10;UEsBAi0AFAAGAAgAAAAhADj9If/WAAAAlAEAAAsAAAAAAAAAAAAAAAAALwEAAF9yZWxzLy5yZWxz&#10;UEsBAi0AFAAGAAgAAAAhAJm+u/UbAgAAMwQAAA4AAAAAAAAAAAAAAAAALgIAAGRycy9lMm9Eb2Mu&#10;eG1sUEsBAi0AFAAGAAgAAAAhAAXxlz3nAAAADwEAAA8AAAAAAAAAAAAAAAAAdQQAAGRycy9kb3du&#10;cmV2LnhtbFBLBQYAAAAABAAEAPMAAACJBQAAAAA=&#10;" filled="f" stroked="f" strokeweight=".5pt">
                <v:textbox>
                  <w:txbxContent>
                    <w:p w:rsidR="00B11497" w:rsidRPr="00693B42" w:rsidRDefault="00B11497" w:rsidP="00B11497">
                      <w:pPr>
                        <w:rPr>
                          <w:sz w:val="15"/>
                          <w:szCs w:val="16"/>
                        </w:rPr>
                      </w:pPr>
                      <w:r w:rsidRPr="004754F7">
                        <w:rPr>
                          <w:sz w:val="15"/>
                          <w:szCs w:val="16"/>
                          <w:highlight w:val="green"/>
                        </w:rPr>
                        <w:t>предприятие</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795456" behindDoc="0" locked="0" layoutInCell="1" allowOverlap="1" wp14:anchorId="0A6569F5" wp14:editId="6F9E9B3E">
                <wp:simplePos x="0" y="0"/>
                <wp:positionH relativeFrom="column">
                  <wp:posOffset>3230255</wp:posOffset>
                </wp:positionH>
                <wp:positionV relativeFrom="paragraph">
                  <wp:posOffset>940050</wp:posOffset>
                </wp:positionV>
                <wp:extent cx="1125415" cy="466792"/>
                <wp:effectExtent l="0" t="0" r="0" b="0"/>
                <wp:wrapNone/>
                <wp:docPr id="1008266955" name="文本框 1008266955"/>
                <wp:cNvGraphicFramePr/>
                <a:graphic xmlns:a="http://schemas.openxmlformats.org/drawingml/2006/main">
                  <a:graphicData uri="http://schemas.microsoft.com/office/word/2010/wordprocessingShape">
                    <wps:wsp>
                      <wps:cNvSpPr txBox="1"/>
                      <wps:spPr>
                        <a:xfrm>
                          <a:off x="0" y="0"/>
                          <a:ext cx="1125415" cy="466792"/>
                        </a:xfrm>
                        <a:prstGeom prst="rect">
                          <a:avLst/>
                        </a:prstGeom>
                        <a:noFill/>
                        <a:ln w="6350">
                          <a:noFill/>
                        </a:ln>
                      </wps:spPr>
                      <wps:txbx>
                        <w:txbxContent>
                          <w:p w:rsidR="00B11497" w:rsidRPr="00693B42" w:rsidRDefault="00B11497" w:rsidP="00B11497">
                            <w:pPr>
                              <w:rPr>
                                <w:sz w:val="13"/>
                                <w:szCs w:val="15"/>
                              </w:rPr>
                            </w:pPr>
                            <w:r w:rsidRPr="002E5A31">
                              <w:rPr>
                                <w:sz w:val="13"/>
                                <w:szCs w:val="15"/>
                                <w:highlight w:val="green"/>
                              </w:rPr>
                              <w:t>Отправка рабочей силы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A6569F5" id="文本框 1008266955" o:spid="_x0000_s1082" type="#_x0000_t202" style="position:absolute;left:0;text-align:left;margin-left:254.35pt;margin-top:74pt;width:88.6pt;height:36.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lQXHAIAADQEAAAOAAAAZHJzL2Uyb0RvYy54bWysU01vGyEQvVfKf0Dc4/W6ttOsvI7cRK4q&#10;WUkkp8oZs+BdCRgK2Lvur+/A+ktpT1UvMDDDfLz3mD10WpG9cL4BU9J8MKREGA5VY7Yl/fG2vP1C&#10;iQ/MVEyBESU9CE8f5jefZq0txAhqUJVwBJMYX7S2pHUItsgyz2uhmR+AFQadEpxmAY9um1WOtZhd&#10;q2w0HE6zFlxlHXDhPd4+9U46T/mlFDy8SOlFIKqk2FtIq0vrJq7ZfMaKrWO2bvixDfYPXWjWGCx6&#10;TvXEAiM71/yRSjfcgQcZBhx0BlI2XKQZcJp8+GGadc2sSLMgON6eYfL/Ly1/3q/tqyOh+wodEhgB&#10;aa0vPF7GeTrpdNyxU4J+hPBwhk10gfD4KB9NxvmEEo6+8XR6dz+KabLLa+t8+CZAk2iU1CEtCS22&#10;X/nQh55CYjEDy0apRI0ypC3p9PNkmB6cPZhcGaxx6TVaodt0pKlKOpmeBtlAdcD5HPTUe8uXDTax&#10;Yj68Modc40io3/CCi1SAxeBoUVKD+/W3+xiPFKCXkha1U1L/c8ecoER9N0jOfT4eR7Glw3hyN8KD&#10;u/Zsrj1mpx8B5ZnjT7E8mTE+qJMpHeh3lPkiVkUXMxxrlzSczMfQKxq/CReLRQpCeVkWVmZteUwd&#10;YY0Qv3XvzNkjDwEZfIaTyljxgY4+tidksQsgm8RVBLpH9Yg/SjOxffxGUfvX5xR1+ezz3wAAAP//&#10;AwBQSwMEFAAGAAgAAAAhANp9e4PnAAAAEAEAAA8AAABkcnMvZG93bnJldi54bWxMj81OwzAQhO9I&#10;vIO1SNyo04gUk8apqqAKCdFDSy/cNrGbRPgnxG4beHqWE1xWWs3s7HzFarKGnfUYeu8kzGcJMO0a&#10;r3rXSji8be4EsBDRKTTeaQlfOsCqvL4qMFf+4nb6vI8toxAXcpTQxTjknIem0xbDzA/akXb0o8VI&#10;69hyNeKFwq3haZIsuMXe0YcOB111uvnYn6yEl2qzxV2dWvFtqufX43r4PLxnUt7eTE9LGuslsKin&#10;+HcBvwzUH0oqVvuTU4EZCVkiHshKwr0gMnIsRPYIrJaQpvMMeFnw/yDlDwAAAP//AwBQSwECLQAU&#10;AAYACAAAACEAtoM4kv4AAADhAQAAEwAAAAAAAAAAAAAAAAAAAAAAW0NvbnRlbnRfVHlwZXNdLnht&#10;bFBLAQItABQABgAIAAAAIQA4/SH/1gAAAJQBAAALAAAAAAAAAAAAAAAAAC8BAABfcmVscy8ucmVs&#10;c1BLAQItABQABgAIAAAAIQCzblQXHAIAADQEAAAOAAAAAAAAAAAAAAAAAC4CAABkcnMvZTJvRG9j&#10;LnhtbFBLAQItABQABgAIAAAAIQDafXuD5wAAABABAAAPAAAAAAAAAAAAAAAAAHYEAABkcnMvZG93&#10;bnJldi54bWxQSwUGAAAAAAQABADzAAAAigUAAAAA&#10;" filled="f" stroked="f" strokeweight=".5pt">
                <v:textbox>
                  <w:txbxContent>
                    <w:p w:rsidR="00B11497" w:rsidRPr="00693B42" w:rsidRDefault="00B11497" w:rsidP="00B11497">
                      <w:pPr>
                        <w:rPr>
                          <w:sz w:val="13"/>
                          <w:szCs w:val="15"/>
                        </w:rPr>
                      </w:pPr>
                      <w:r w:rsidRPr="002E5A31">
                        <w:rPr>
                          <w:sz w:val="13"/>
                          <w:szCs w:val="15"/>
                          <w:highlight w:val="green"/>
                        </w:rPr>
                        <w:t>Отправка рабочей силы</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794432" behindDoc="0" locked="0" layoutInCell="1" allowOverlap="1" wp14:anchorId="32B67F0D" wp14:editId="1E34F45C">
                <wp:simplePos x="0" y="0"/>
                <wp:positionH relativeFrom="column">
                  <wp:posOffset>2368446</wp:posOffset>
                </wp:positionH>
                <wp:positionV relativeFrom="paragraph">
                  <wp:posOffset>860186</wp:posOffset>
                </wp:positionV>
                <wp:extent cx="1364105" cy="479580"/>
                <wp:effectExtent l="0" t="0" r="0" b="0"/>
                <wp:wrapNone/>
                <wp:docPr id="1008266956" name="文本框 1008266956"/>
                <wp:cNvGraphicFramePr/>
                <a:graphic xmlns:a="http://schemas.openxmlformats.org/drawingml/2006/main">
                  <a:graphicData uri="http://schemas.microsoft.com/office/word/2010/wordprocessingShape">
                    <wps:wsp>
                      <wps:cNvSpPr txBox="1"/>
                      <wps:spPr>
                        <a:xfrm>
                          <a:off x="0" y="0"/>
                          <a:ext cx="1364105" cy="479580"/>
                        </a:xfrm>
                        <a:prstGeom prst="rect">
                          <a:avLst/>
                        </a:prstGeom>
                        <a:noFill/>
                        <a:ln w="6350">
                          <a:noFill/>
                        </a:ln>
                      </wps:spPr>
                      <wps:txbx>
                        <w:txbxContent>
                          <w:p w:rsidR="00B11497" w:rsidRPr="00183425" w:rsidRDefault="00B11497" w:rsidP="00B11497">
                            <w:pPr>
                              <w:rPr>
                                <w:b/>
                                <w:bCs/>
                                <w:sz w:val="11"/>
                                <w:szCs w:val="13"/>
                              </w:rPr>
                            </w:pPr>
                            <w:r w:rsidRPr="004754F7">
                              <w:rPr>
                                <w:rFonts w:hint="eastAsia"/>
                                <w:b/>
                                <w:bCs/>
                                <w:sz w:val="11"/>
                                <w:szCs w:val="13"/>
                                <w:highlight w:val="green"/>
                              </w:rPr>
                              <w:t>《</w:t>
                            </w:r>
                            <w:r w:rsidRPr="004754F7">
                              <w:rPr>
                                <w:b/>
                                <w:bCs/>
                                <w:sz w:val="11"/>
                                <w:szCs w:val="13"/>
                                <w:highlight w:val="green"/>
                              </w:rPr>
                              <w:t>Закон о трудовых договорах</w:t>
                            </w:r>
                            <w:r w:rsidRPr="004754F7">
                              <w:rPr>
                                <w:rFonts w:hint="eastAsia"/>
                                <w:b/>
                                <w:bCs/>
                                <w:sz w:val="11"/>
                                <w:szCs w:val="13"/>
                                <w:highlight w:val="gree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2B67F0D" id="文本框 1008266956" o:spid="_x0000_s1083" type="#_x0000_t202" style="position:absolute;left:0;text-align:left;margin-left:186.5pt;margin-top:67.75pt;width:107.4pt;height:37.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vcUHAIAADQEAAAOAAAAZHJzL2Uyb0RvYy54bWysU11v2yAUfZ+0/4B4X+ykSdpacaqsVaZJ&#10;UVspnfpMMMRImMuAxM5+/S44X+r2NO0FX3y/zznMHrpGk71wXoEp6XCQUyIMh0qZbUl/vC2/3FHi&#10;AzMV02BESQ/C04f550+z1hZiBDXoSjiCRYwvWlvSOgRbZJnntWiYH4AVBp0SXMMCXt02qxxrsXqj&#10;s1GeT7MWXGUdcOE9/n3qnXSe6kspeHiR0otAdElxtpBOl85NPLP5jBVbx2yt+HEM9g9TNEwZbHou&#10;9cQCIzun/ijVKO7AgwwDDk0GUiou0g64zTD/sM26ZlakXRAcb88w+f9Xlj/v1/bVkdB9hQ4JjIC0&#10;1hcef8Z9Ouma+MVJCfoRwsMZNtEFwmPSzXQ8zCeUcPSNb+8ndwnX7JJtnQ/fBDQkGiV1SEtCi+1X&#10;PmBHDD2FxGYGlkrrRI02pC3p9GaSp4SzBzO0wcTLrNEK3aYjqirp5Pa0yAaqA+7noKfeW75UOMSK&#10;+fDKHHKNK6F+wwseUgM2g6NFSQ3u19/+x3ikAL2UtKidkvqfO+YEJfq7QXLuh+NxFFu6jCe3I7y4&#10;a8/m2mN2zSOgPIf4UixPZowP+mRKB807ynwRu6KLGY69SxpO5mPoFY3PhIvFIgWhvCwLK7O2PJaO&#10;sEaI37p35uyRh4AMPsNJZaz4QEcf2xOy2AWQKnEVge5RPeKP0kwUHp9R1P71PUVdHvv8NwAAAP//&#10;AwBQSwMEFAAGAAgAAAAhAGVtwmjmAAAAEAEAAA8AAABkcnMvZG93bnJldi54bWxMj81Lw0AQxe+C&#10;/8Mygje7+SA2pNmUEimC6KG1F2+b7DQJ7kfMbtvoX+94qpeB4b15837lejaanXHyg7MC4kUEDG3r&#10;1GA7AYf37UMOzAdpldTOooBv9LCubm9KWSh3sTs870PHKMT6QgroQxgLzn3bo5F+4Ua0pB3dZGSg&#10;deq4muSFwo3mSRQ9ciMHSx96OWLdY/u5PxkBL/X2Te6axOQ/un5+PW7Gr8NHJsT93fy0orFZAQs4&#10;h+sF/DFQf6ioWONOVnmmBaTLlIACCWmWASNHli+JqBGQxHEEvCr5f5DqFwAA//8DAFBLAQItABQA&#10;BgAIAAAAIQC2gziS/gAAAOEBAAATAAAAAAAAAAAAAAAAAAAAAABbQ29udGVudF9UeXBlc10ueG1s&#10;UEsBAi0AFAAGAAgAAAAhADj9If/WAAAAlAEAAAsAAAAAAAAAAAAAAAAALwEAAF9yZWxzLy5yZWxz&#10;UEsBAi0AFAAGAAgAAAAhAGIq9xQcAgAANAQAAA4AAAAAAAAAAAAAAAAALgIAAGRycy9lMm9Eb2Mu&#10;eG1sUEsBAi0AFAAGAAgAAAAhAGVtwmjmAAAAEAEAAA8AAAAAAAAAAAAAAAAAdgQAAGRycy9kb3du&#10;cmV2LnhtbFBLBQYAAAAABAAEAPMAAACJBQAAAAA=&#10;" filled="f" stroked="f" strokeweight=".5pt">
                <v:textbox>
                  <w:txbxContent>
                    <w:p w:rsidR="00B11497" w:rsidRPr="00183425" w:rsidRDefault="00B11497" w:rsidP="00B11497">
                      <w:pPr>
                        <w:rPr>
                          <w:b/>
                          <w:bCs/>
                          <w:sz w:val="11"/>
                          <w:szCs w:val="13"/>
                        </w:rPr>
                      </w:pPr>
                      <w:r w:rsidRPr="004754F7">
                        <w:rPr>
                          <w:rFonts w:hint="eastAsia"/>
                          <w:b/>
                          <w:bCs/>
                          <w:sz w:val="11"/>
                          <w:szCs w:val="13"/>
                          <w:highlight w:val="green"/>
                        </w:rPr>
                        <w:t>《</w:t>
                      </w:r>
                      <w:r w:rsidRPr="004754F7">
                        <w:rPr>
                          <w:b/>
                          <w:bCs/>
                          <w:sz w:val="11"/>
                          <w:szCs w:val="13"/>
                          <w:highlight w:val="green"/>
                        </w:rPr>
                        <w:t>Закон о трудовых договорах</w:t>
                      </w:r>
                      <w:r w:rsidRPr="004754F7">
                        <w:rPr>
                          <w:rFonts w:hint="eastAsia"/>
                          <w:b/>
                          <w:bCs/>
                          <w:sz w:val="11"/>
                          <w:szCs w:val="13"/>
                          <w:highlight w:val="green"/>
                        </w:rPr>
                        <w:t>》</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793408" behindDoc="0" locked="0" layoutInCell="1" allowOverlap="1" wp14:anchorId="708F30B4" wp14:editId="404C6DF0">
                <wp:simplePos x="0" y="0"/>
                <wp:positionH relativeFrom="column">
                  <wp:posOffset>3042879</wp:posOffset>
                </wp:positionH>
                <wp:positionV relativeFrom="paragraph">
                  <wp:posOffset>1406775</wp:posOffset>
                </wp:positionV>
                <wp:extent cx="1113022" cy="447609"/>
                <wp:effectExtent l="0" t="0" r="0" b="0"/>
                <wp:wrapNone/>
                <wp:docPr id="1008266957" name="文本框 1008266957"/>
                <wp:cNvGraphicFramePr/>
                <a:graphic xmlns:a="http://schemas.openxmlformats.org/drawingml/2006/main">
                  <a:graphicData uri="http://schemas.microsoft.com/office/word/2010/wordprocessingShape">
                    <wps:wsp>
                      <wps:cNvSpPr txBox="1"/>
                      <wps:spPr>
                        <a:xfrm>
                          <a:off x="0" y="0"/>
                          <a:ext cx="1113022" cy="447609"/>
                        </a:xfrm>
                        <a:prstGeom prst="rect">
                          <a:avLst/>
                        </a:prstGeom>
                        <a:noFill/>
                        <a:ln w="6350">
                          <a:noFill/>
                        </a:ln>
                      </wps:spPr>
                      <wps:txbx>
                        <w:txbxContent>
                          <w:p w:rsidR="00B11497" w:rsidRPr="00693B42" w:rsidRDefault="00B11497" w:rsidP="00B11497">
                            <w:pPr>
                              <w:rPr>
                                <w:sz w:val="15"/>
                                <w:szCs w:val="16"/>
                              </w:rPr>
                            </w:pPr>
                            <w:r w:rsidRPr="002E5A31">
                              <w:rPr>
                                <w:rFonts w:hint="eastAsia"/>
                                <w:sz w:val="15"/>
                                <w:szCs w:val="16"/>
                                <w:highlight w:val="green"/>
                              </w:rPr>
                              <w:t>《</w:t>
                            </w:r>
                            <w:r w:rsidRPr="002E5A31">
                              <w:rPr>
                                <w:sz w:val="15"/>
                                <w:szCs w:val="16"/>
                                <w:highlight w:val="green"/>
                              </w:rPr>
                              <w:t>Трудовое право</w:t>
                            </w:r>
                            <w:r w:rsidRPr="002E5A31">
                              <w:rPr>
                                <w:rFonts w:hint="eastAsia"/>
                                <w:sz w:val="15"/>
                                <w:szCs w:val="16"/>
                                <w:highlight w:val="gree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08F30B4" id="文本框 1008266957" o:spid="_x0000_s1084" type="#_x0000_t202" style="position:absolute;left:0;text-align:left;margin-left:239.6pt;margin-top:110.75pt;width:87.65pt;height:35.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MH9HQIAADQEAAAOAAAAZHJzL2Uyb0RvYy54bWysU11v2yAUfZ+0/4B4X2ynS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4VGW3aTjMSUcfZPJ7Sy9D2mSy2tjnf8moCHBKKhFWiJa&#10;7LB2vg89hYRiGla1UpEapUlb0NnNNI0Pzh5MrjTWuPQaLN9tO1KXBZ3enQbZQnnE+Sz01DvDVzU2&#10;sWbOvzKLXONIqF//gotUgMVgsCipwP76232IRwrQS0mL2imo+7lnVlCivmsk5z6bTILY4mEyvR3j&#10;wV57ttcevW8eAeWZ4U8xPJoh3quTKS007yjzZaiKLqY51i6oP5mPvlc0fhMulssYhPIyzK/1xvCQ&#10;OsAaIH7r3pk1Aw8eGXyGk8pY/oGOPrYnZLn3IOvIVQC6R3XAH6UZ2R6+UdD+9TlGXT774jcAAAD/&#10;/wMAUEsDBBQABgAIAAAAIQC5GkVe5QAAABABAAAPAAAAZHJzL2Rvd25yZXYueG1sTE9LT8JAEL6b&#10;+B82Y+JNtmwoQumWkBpiYuQAcvE27S5t4z5qd4Hqr3c86WUyj2++R74erWEXPYTOOwnTSQJMu9qr&#10;zjUSjm/bhwWwENEpNN5pCV86wLq4vckxU/7q9vpyiA0jEhcylNDG2Gech7rVFsPE99rR7eQHi5HG&#10;oeFqwCuRW8NFksy5xc6RQou9LltdfxzOVsJLud3hvhJ28W3K59fTpv88vqdS3t+NTysqmxWwqMf4&#10;9wG/Gcg/FGSs8menAjMSZo9LQVAJQkxTYISYpzNqKtosRQK8yPn/IMUPAAAA//8DAFBLAQItABQA&#10;BgAIAAAAIQC2gziS/gAAAOEBAAATAAAAAAAAAAAAAAAAAAAAAABbQ29udGVudF9UeXBlc10ueG1s&#10;UEsBAi0AFAAGAAgAAAAhADj9If/WAAAAlAEAAAsAAAAAAAAAAAAAAAAALwEAAF9yZWxzLy5yZWxz&#10;UEsBAi0AFAAGAAgAAAAhAOaAwf0dAgAANAQAAA4AAAAAAAAAAAAAAAAALgIAAGRycy9lMm9Eb2Mu&#10;eG1sUEsBAi0AFAAGAAgAAAAhALkaRV7lAAAAEAEAAA8AAAAAAAAAAAAAAAAAdwQAAGRycy9kb3du&#10;cmV2LnhtbFBLBQYAAAAABAAEAPMAAACJBQAAAAA=&#10;" filled="f" stroked="f" strokeweight=".5pt">
                <v:textbox>
                  <w:txbxContent>
                    <w:p w:rsidR="00B11497" w:rsidRPr="00693B42" w:rsidRDefault="00B11497" w:rsidP="00B11497">
                      <w:pPr>
                        <w:rPr>
                          <w:sz w:val="15"/>
                          <w:szCs w:val="16"/>
                        </w:rPr>
                      </w:pPr>
                      <w:r w:rsidRPr="002E5A31">
                        <w:rPr>
                          <w:rFonts w:hint="eastAsia"/>
                          <w:sz w:val="15"/>
                          <w:szCs w:val="16"/>
                          <w:highlight w:val="green"/>
                        </w:rPr>
                        <w:t>《</w:t>
                      </w:r>
                      <w:r w:rsidRPr="002E5A31">
                        <w:rPr>
                          <w:sz w:val="15"/>
                          <w:szCs w:val="16"/>
                          <w:highlight w:val="green"/>
                        </w:rPr>
                        <w:t>Трудовое право</w:t>
                      </w:r>
                      <w:r w:rsidRPr="002E5A31">
                        <w:rPr>
                          <w:rFonts w:hint="eastAsia"/>
                          <w:sz w:val="15"/>
                          <w:szCs w:val="16"/>
                          <w:highlight w:val="green"/>
                        </w:rPr>
                        <w:t>》</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791360" behindDoc="0" locked="0" layoutInCell="1" allowOverlap="1" wp14:anchorId="4F227677" wp14:editId="78278ABE">
                <wp:simplePos x="0" y="0"/>
                <wp:positionH relativeFrom="column">
                  <wp:posOffset>1499449</wp:posOffset>
                </wp:positionH>
                <wp:positionV relativeFrom="paragraph">
                  <wp:posOffset>2867867</wp:posOffset>
                </wp:positionV>
                <wp:extent cx="1355614" cy="287748"/>
                <wp:effectExtent l="0" t="0" r="0" b="0"/>
                <wp:wrapNone/>
                <wp:docPr id="1008266958" name="文本框 1008266958"/>
                <wp:cNvGraphicFramePr/>
                <a:graphic xmlns:a="http://schemas.openxmlformats.org/drawingml/2006/main">
                  <a:graphicData uri="http://schemas.microsoft.com/office/word/2010/wordprocessingShape">
                    <wps:wsp>
                      <wps:cNvSpPr txBox="1"/>
                      <wps:spPr>
                        <a:xfrm>
                          <a:off x="0" y="0"/>
                          <a:ext cx="1355614" cy="287748"/>
                        </a:xfrm>
                        <a:prstGeom prst="rect">
                          <a:avLst/>
                        </a:prstGeom>
                        <a:noFill/>
                        <a:ln w="6350">
                          <a:noFill/>
                        </a:ln>
                      </wps:spPr>
                      <wps:txbx>
                        <w:txbxContent>
                          <w:p w:rsidR="00B11497" w:rsidRPr="004754F7" w:rsidRDefault="00B11497" w:rsidP="00B11497">
                            <w:pPr>
                              <w:rPr>
                                <w:color w:val="FFD966" w:themeColor="accent4" w:themeTint="99"/>
                                <w:sz w:val="15"/>
                                <w:szCs w:val="16"/>
                              </w:rPr>
                            </w:pPr>
                            <w:r w:rsidRPr="004754F7">
                              <w:rPr>
                                <w:color w:val="FFD966" w:themeColor="accent4" w:themeTint="99"/>
                                <w:sz w:val="15"/>
                                <w:szCs w:val="16"/>
                                <w:highlight w:val="red"/>
                              </w:rPr>
                              <w:t>коллективные переговоры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F227677" id="文本框 1008266958" o:spid="_x0000_s1085" type="#_x0000_t202" style="position:absolute;left:0;text-align:left;margin-left:118.05pt;margin-top:225.8pt;width:106.75pt;height:22.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tcKHAIAADQEAAAOAAAAZHJzL2Uyb0RvYy54bWysU9tuGyEQfa/Uf0C812s7vmXldeQmclXJ&#10;SiI5VZ4xC14klqGAvet+fQfWN6V9qvoCAzPM5ZzD/KGtNTkI5xWYgg56fUqE4VAqsyvoj7fVlxkl&#10;PjBTMg1GFPQoPH1YfP40b2wuhlCBLoUjmMT4vLEFrUKweZZ5Xoma+R5YYdApwdUs4NHtstKxBrPX&#10;Ohv2+5OsAVdaB1x4j7dPnZMuUn4pBQ8vUnoRiC4o9hbS6tK6jWu2mLN855itFD+1wf6hi5opg0Uv&#10;qZ5YYGTv1B+pasUdeJChx6HOQErFRZoBpxn0P0yzqZgVaRYEx9sLTP7/peXPh419dSS0X6FFAiMg&#10;jfW5x8s4TytdHXfslKAfITxeYBNtIDw+uhuPJ4MRJRx9w9l0OprFNNn1tXU+fBNQk2gU1CEtCS12&#10;WPvQhZ5DYjEDK6V1okYb0hR0cjfupwcXDybXBmtce41WaLctUWVBx/fnQbZQHnE+Bx313vKVwibW&#10;zIdX5pBrHAn1G15wkRqwGJwsSipwv/52H+ORAvRS0qB2Cup/7pkTlOjvBsm5H4xGUWzpMBpPh3hw&#10;t57trcfs60dAeQ7wp1iezBgf9NmUDup3lPkyVkUXMxxrFzSczcfQKRq/CRfLZQpCeVkW1mZjeUwd&#10;YY0Qv7XvzNkTDwEZfIazylj+gY4utiNkuQ8gVeIqAt2hesIfpZnYPn2jqP3bc4q6fvbFbwAAAP//&#10;AwBQSwMEFAAGAAgAAAAhAPSHk+PmAAAAEAEAAA8AAABkcnMvZG93bnJldi54bWxMT01Pg0AQvZv4&#10;HzbTxJtdQEoKZWkaTGNi7KG1F28DuwVSdhfZbYv+eseTXiZvMm/eR76edM+uanSdNQLCeQBMmdrK&#10;zjQCju/bxyUw59FI7K1RAr6Ug3Vxf5djJu3N7NX14BtGIsZlKKD1fsg4d3WrNLq5HZSh28mOGj2t&#10;Y8PliDcS1z2PgiDhGjtDDi0OqmxVfT5ctIDXcrvDfRXp5XdfvrydNsPn8WMhxMNsel7R2KyAeTX5&#10;vw/47UD5oaBglb0Y6VgvIHpKQqIKiBdhAowYcZwSqAikSQq8yPn/IsUPAAAA//8DAFBLAQItABQA&#10;BgAIAAAAIQC2gziS/gAAAOEBAAATAAAAAAAAAAAAAAAAAAAAAABbQ29udGVudF9UeXBlc10ueG1s&#10;UEsBAi0AFAAGAAgAAAAhADj9If/WAAAAlAEAAAsAAAAAAAAAAAAAAAAALwEAAF9yZWxzLy5yZWxz&#10;UEsBAi0AFAAGAAgAAAAhAPba1wocAgAANAQAAA4AAAAAAAAAAAAAAAAALgIAAGRycy9lMm9Eb2Mu&#10;eG1sUEsBAi0AFAAGAAgAAAAhAPSHk+PmAAAAEAEAAA8AAAAAAAAAAAAAAAAAdgQAAGRycy9kb3du&#10;cmV2LnhtbFBLBQYAAAAABAAEAPMAAACJBQAAAAA=&#10;" filled="f" stroked="f" strokeweight=".5pt">
                <v:textbox>
                  <w:txbxContent>
                    <w:p w:rsidR="00B11497" w:rsidRPr="004754F7" w:rsidRDefault="00B11497" w:rsidP="00B11497">
                      <w:pPr>
                        <w:rPr>
                          <w:color w:val="FFD966" w:themeColor="accent4" w:themeTint="99"/>
                          <w:sz w:val="15"/>
                          <w:szCs w:val="16"/>
                        </w:rPr>
                      </w:pPr>
                      <w:r w:rsidRPr="004754F7">
                        <w:rPr>
                          <w:color w:val="FFD966" w:themeColor="accent4" w:themeTint="99"/>
                          <w:sz w:val="15"/>
                          <w:szCs w:val="16"/>
                          <w:highlight w:val="red"/>
                        </w:rPr>
                        <w:t>коллективные переговоры</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790336" behindDoc="0" locked="0" layoutInCell="1" allowOverlap="1" wp14:anchorId="2002A139" wp14:editId="1FEFC779">
                <wp:simplePos x="0" y="0"/>
                <wp:positionH relativeFrom="column">
                  <wp:posOffset>1026838</wp:posOffset>
                </wp:positionH>
                <wp:positionV relativeFrom="paragraph">
                  <wp:posOffset>2523062</wp:posOffset>
                </wp:positionV>
                <wp:extent cx="844062" cy="344867"/>
                <wp:effectExtent l="0" t="0" r="0" b="0"/>
                <wp:wrapNone/>
                <wp:docPr id="1008266959" name="文本框 1008266959"/>
                <wp:cNvGraphicFramePr/>
                <a:graphic xmlns:a="http://schemas.openxmlformats.org/drawingml/2006/main">
                  <a:graphicData uri="http://schemas.microsoft.com/office/word/2010/wordprocessingShape">
                    <wps:wsp>
                      <wps:cNvSpPr txBox="1"/>
                      <wps:spPr>
                        <a:xfrm>
                          <a:off x="0" y="0"/>
                          <a:ext cx="844062" cy="344867"/>
                        </a:xfrm>
                        <a:prstGeom prst="rect">
                          <a:avLst/>
                        </a:prstGeom>
                        <a:noFill/>
                        <a:ln w="6350">
                          <a:noFill/>
                        </a:ln>
                      </wps:spPr>
                      <wps:txbx>
                        <w:txbxContent>
                          <w:p w:rsidR="00B11497" w:rsidRPr="004754F7" w:rsidRDefault="00B11497" w:rsidP="00B11497">
                            <w:pPr>
                              <w:rPr>
                                <w:color w:val="FFD966" w:themeColor="accent4" w:themeTint="99"/>
                                <w:sz w:val="16"/>
                                <w:szCs w:val="18"/>
                              </w:rPr>
                            </w:pPr>
                            <w:r w:rsidRPr="004754F7">
                              <w:rPr>
                                <w:color w:val="FFD966" w:themeColor="accent4" w:themeTint="99"/>
                                <w:sz w:val="16"/>
                                <w:szCs w:val="18"/>
                                <w:highlight w:val="red"/>
                              </w:rPr>
                              <w:t>правительство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002A139" id="文本框 1008266959" o:spid="_x0000_s1086" type="#_x0000_t202" style="position:absolute;left:0;text-align:left;margin-left:80.85pt;margin-top:198.65pt;width:66.45pt;height:27.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5mcGgIAADMEAAAOAAAAZHJzL2Uyb0RvYy54bWysU8tu2zAQvBfoPxC815Idx3EEy4GbwEUB&#10;IwngFDnTFGkRoLgsSVtyv75Lyi+kPRW9UMvd1T5mhrOHrtFkL5xXYEo6HOSUCMOhUmZb0h9vyy9T&#10;SnxgpmIajCjpQXj6MP/8adbaQoygBl0JR7CI8UVrS1qHYIss87wWDfMDsMJgUIJrWMCr22aVYy1W&#10;b3Q2yvNJ1oKrrAMuvEfvUx+k81RfSsHDi5ReBKJLirOFdLp0buKZzWes2Dpma8WPY7B/mKJhymDT&#10;c6knFhjZOfVHqUZxBx5kGHBoMpBScZF2wG2G+Ydt1jWzIu2C4Hh7hsn/v7L8eb+2r46E7it0SGAE&#10;pLW+8OiM+3TSNfGLkxKMI4SHM2yiC4Sjczoe55MRJRxDN+PxdHIXq2SXn63z4ZuAhkSjpA5ZSWCx&#10;/cqHPvWUEnsZWCqtEzPakLakk5vbPP1wjmBxbbDHZdRohW7TEVXhD4nY6NpAdcD1HPTMe8uXCodY&#10;MR9emUOqcSOUb3jBQ2rAZnC0KKnB/fqbP+YjAxilpEXplNT/3DEnKNHfDXJzP0RAUGvpMr69G+HF&#10;XUc21xGzax4B1TnEh2J5MmN+0CdTOmjeUeWL2BVDzHDsXdJwMh9DL2h8JVwsFikJ1WVZWJm15bF0&#10;hDVC/Na9M2ePPAQk8BlOImPFBzr63J6QxS6AVImrC6pH/FGZie3jK4rSv76nrMtbn/8GAAD//wMA&#10;UEsDBBQABgAIAAAAIQAiS8bX5QAAABABAAAPAAAAZHJzL2Rvd25yZXYueG1sTE/PT8IwFL6b+D80&#10;z8SbdBswYKwjZIaYGD2AXLx1a9kW29e5Fpj+9T5PennJl/f9zDejNeyiB985FBBPImAaa6c6bAQc&#10;33YPS2A+SFTSONQCvrSHTXF7k8tMuSvu9eUQGkYm6DMpoA2hzzj3daut9BPXa6TfyQ1WBoJDw9Ug&#10;r2RuDU+iKOVWdkgJrex12er643C2Ap7L3avcV4ldfpvy6eW07T+P73Mh7u/GxzWd7RpY0GP4U8Dv&#10;BuoPBRWr3BmVZ4ZwGi+IKmC6WkyBESNZzVJglYDZPE6BFzn/P6T4AQAA//8DAFBLAQItABQABgAI&#10;AAAAIQC2gziS/gAAAOEBAAATAAAAAAAAAAAAAAAAAAAAAABbQ29udGVudF9UeXBlc10ueG1sUEsB&#10;Ai0AFAAGAAgAAAAhADj9If/WAAAAlAEAAAsAAAAAAAAAAAAAAAAALwEAAF9yZWxzLy5yZWxzUEsB&#10;Ai0AFAAGAAgAAAAhAJ9nmZwaAgAAMwQAAA4AAAAAAAAAAAAAAAAALgIAAGRycy9lMm9Eb2MueG1s&#10;UEsBAi0AFAAGAAgAAAAhACJLxtflAAAAEAEAAA8AAAAAAAAAAAAAAAAAdAQAAGRycy9kb3ducmV2&#10;LnhtbFBLBQYAAAAABAAEAPMAAACGBQAAAAA=&#10;" filled="f" stroked="f" strokeweight=".5pt">
                <v:textbox>
                  <w:txbxContent>
                    <w:p w:rsidR="00B11497" w:rsidRPr="004754F7" w:rsidRDefault="00B11497" w:rsidP="00B11497">
                      <w:pPr>
                        <w:rPr>
                          <w:color w:val="FFD966" w:themeColor="accent4" w:themeTint="99"/>
                          <w:sz w:val="16"/>
                          <w:szCs w:val="18"/>
                        </w:rPr>
                      </w:pPr>
                      <w:r w:rsidRPr="004754F7">
                        <w:rPr>
                          <w:color w:val="FFD966" w:themeColor="accent4" w:themeTint="99"/>
                          <w:sz w:val="16"/>
                          <w:szCs w:val="18"/>
                          <w:highlight w:val="red"/>
                        </w:rPr>
                        <w:t>правительство</w:t>
                      </w:r>
                    </w:p>
                  </w:txbxContent>
                </v:textbox>
              </v:shape>
            </w:pict>
          </mc:Fallback>
        </mc:AlternateContent>
      </w:r>
      <w:r w:rsidRPr="002E6D87">
        <w:rPr>
          <w:rFonts w:ascii="Times New Roman" w:hAnsi="Times New Roman" w:cs="Times New Roman"/>
          <w:noProof/>
        </w:rPr>
        <w:drawing>
          <wp:inline distT="0" distB="0" distL="0" distR="0" wp14:anchorId="4CC43689" wp14:editId="1E6D0DD9">
            <wp:extent cx="5219700" cy="3467100"/>
            <wp:effectExtent l="0" t="0" r="0" b="0"/>
            <wp:docPr id="10082669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168877" name=""/>
                    <pic:cNvPicPr/>
                  </pic:nvPicPr>
                  <pic:blipFill>
                    <a:blip r:embed="rId15"/>
                    <a:stretch>
                      <a:fillRect/>
                    </a:stretch>
                  </pic:blipFill>
                  <pic:spPr>
                    <a:xfrm>
                      <a:off x="0" y="0"/>
                      <a:ext cx="5219700" cy="3467100"/>
                    </a:xfrm>
                    <a:prstGeom prst="rect">
                      <a:avLst/>
                    </a:prstGeom>
                  </pic:spPr>
                </pic:pic>
              </a:graphicData>
            </a:graphic>
          </wp:inline>
        </w:drawing>
      </w:r>
    </w:p>
    <w:p w:rsidR="00B11497" w:rsidRPr="002E6D87" w:rsidRDefault="00B11497" w:rsidP="00B11497">
      <w:pPr>
        <w:spacing w:line="360" w:lineRule="auto"/>
        <w:ind w:firstLineChars="200" w:firstLine="560"/>
        <w:jc w:val="both"/>
        <w:rPr>
          <w:rFonts w:ascii="Times New Roman" w:hAnsi="Times New Roman" w:cs="Times New Roman"/>
          <w:i/>
          <w:iCs/>
        </w:rPr>
      </w:pPr>
      <w:r w:rsidRPr="002E6D87">
        <w:rPr>
          <w:rFonts w:ascii="Times New Roman" w:hAnsi="Times New Roman" w:cs="Times New Roman"/>
          <w:sz w:val="28"/>
          <w:szCs w:val="28"/>
        </w:rPr>
        <w:t>На рисунках можно видеть, что трудовое законодательство, профсоюзы и коллективные переговоры всегда были горячими темами исследований для китайских ученых. В то же время  возникли новые направления исследований, такие как «шеренговая экономика», «</w:t>
      </w:r>
      <w:proofErr w:type="spellStart"/>
      <w:r w:rsidRPr="002E6D87">
        <w:rPr>
          <w:rFonts w:ascii="Times New Roman" w:hAnsi="Times New Roman" w:cs="Times New Roman"/>
          <w:sz w:val="28"/>
          <w:szCs w:val="28"/>
        </w:rPr>
        <w:t>гиг</w:t>
      </w:r>
      <w:proofErr w:type="spellEnd"/>
      <w:r w:rsidRPr="002E6D87">
        <w:rPr>
          <w:rFonts w:ascii="Times New Roman" w:hAnsi="Times New Roman" w:cs="Times New Roman"/>
          <w:sz w:val="28"/>
          <w:szCs w:val="28"/>
        </w:rPr>
        <w:t>-экономика», «новые формы занятости» и «гибкая занятость».</w:t>
      </w:r>
    </w:p>
    <w:p w:rsidR="00B11497" w:rsidRPr="002E6D87" w:rsidRDefault="00B11497" w:rsidP="00F25D09">
      <w:pPr>
        <w:spacing w:line="360" w:lineRule="auto"/>
        <w:jc w:val="both"/>
        <w:rPr>
          <w:rFonts w:ascii="Times New Roman" w:hAnsi="Times New Roman" w:cs="Times New Roman"/>
          <w:i/>
          <w:iCs/>
        </w:rPr>
      </w:pPr>
      <w:r w:rsidRPr="002E6D87">
        <w:rPr>
          <w:rFonts w:ascii="Times New Roman" w:hAnsi="Times New Roman" w:cs="Times New Roman"/>
          <w:i/>
          <w:iCs/>
        </w:rPr>
        <w:t xml:space="preserve">       Рис.8: Популярные ключевые слова в литературе в области трудовых отношений с 2012 по 2022 год.</w:t>
      </w:r>
    </w:p>
    <w:p w:rsidR="00B11497" w:rsidRPr="002E6D87" w:rsidRDefault="00B11497" w:rsidP="00B11497">
      <w:pPr>
        <w:spacing w:line="360" w:lineRule="auto"/>
        <w:ind w:firstLineChars="200" w:firstLine="480"/>
        <w:rPr>
          <w:rFonts w:ascii="Times New Roman" w:hAnsi="Times New Roman" w:cs="Times New Roman"/>
        </w:rPr>
      </w:pPr>
      <w:r w:rsidRPr="002E6D87">
        <w:rPr>
          <w:rFonts w:ascii="Times New Roman" w:hAnsi="Times New Roman" w:cs="Times New Roman"/>
          <w:noProof/>
        </w:rPr>
        <w:lastRenderedPageBreak/>
        <mc:AlternateContent>
          <mc:Choice Requires="wps">
            <w:drawing>
              <wp:anchor distT="0" distB="0" distL="114300" distR="114300" simplePos="0" relativeHeight="251839488" behindDoc="0" locked="0" layoutInCell="1" allowOverlap="1" wp14:anchorId="58B8FCC5" wp14:editId="4BC60195">
                <wp:simplePos x="0" y="0"/>
                <wp:positionH relativeFrom="column">
                  <wp:posOffset>4150555</wp:posOffset>
                </wp:positionH>
                <wp:positionV relativeFrom="paragraph">
                  <wp:posOffset>2391703</wp:posOffset>
                </wp:positionV>
                <wp:extent cx="1448826" cy="528027"/>
                <wp:effectExtent l="0" t="0" r="0" b="0"/>
                <wp:wrapNone/>
                <wp:docPr id="1008266960" name="文本框 1008266960"/>
                <wp:cNvGraphicFramePr/>
                <a:graphic xmlns:a="http://schemas.openxmlformats.org/drawingml/2006/main">
                  <a:graphicData uri="http://schemas.microsoft.com/office/word/2010/wordprocessingShape">
                    <wps:wsp>
                      <wps:cNvSpPr txBox="1"/>
                      <wps:spPr>
                        <a:xfrm>
                          <a:off x="0" y="0"/>
                          <a:ext cx="1448826" cy="528027"/>
                        </a:xfrm>
                        <a:prstGeom prst="rect">
                          <a:avLst/>
                        </a:prstGeom>
                        <a:noFill/>
                        <a:ln w="6350">
                          <a:noFill/>
                        </a:ln>
                      </wps:spPr>
                      <wps:txbx>
                        <w:txbxContent>
                          <w:p w:rsidR="00B11497" w:rsidRPr="004754F7" w:rsidRDefault="00B11497" w:rsidP="00B11497">
                            <w:pPr>
                              <w:rPr>
                                <w:sz w:val="16"/>
                                <w:szCs w:val="18"/>
                              </w:rPr>
                            </w:pPr>
                            <w:r w:rsidRPr="004754F7">
                              <w:rPr>
                                <w:rFonts w:hint="eastAsia"/>
                                <w:sz w:val="16"/>
                                <w:szCs w:val="18"/>
                              </w:rPr>
                              <w:t>защита</w:t>
                            </w:r>
                            <w:r w:rsidRPr="004754F7">
                              <w:rPr>
                                <w:rFonts w:hint="eastAsia"/>
                                <w:sz w:val="16"/>
                                <w:szCs w:val="18"/>
                              </w:rPr>
                              <w:t xml:space="preserve"> </w:t>
                            </w:r>
                            <w:r w:rsidRPr="004754F7">
                              <w:rPr>
                                <w:sz w:val="16"/>
                                <w:szCs w:val="18"/>
                              </w:rPr>
                              <w:t>прав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8B8FCC5" id="文本框 1008266960" o:spid="_x0000_s1087" type="#_x0000_t202" style="position:absolute;left:0;text-align:left;margin-left:326.8pt;margin-top:188.3pt;width:114.1pt;height:41.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Y4SGgIAADQEAAAOAAAAZHJzL2Uyb0RvYy54bWysU02P2jAQvVfqf7B8LwkpsDQirOiuqCqh&#10;3ZXYas/GsUkkx+PahoT++o4dCGjbU9WLPfaM5+O958V91yhyFNbVoAs6HqWUCM2hrPW+oD9e15/m&#10;lDjPdMkUaFHQk3D0fvnxw6I1ucigAlUKSzCJdnlrClp5b/IkcbwSDXMjMEKjU4JtmMej3SelZS1m&#10;b1SSpeksacGWxgIXzuHtY++ky5hfSsH9s5ROeKIKir35uNq47sKaLBcs31tmqpqf22D/0EXDao1F&#10;h1SPzDNysPUfqZqaW3Ag/YhDk4CUNRdxBpxmnL6bZlsxI+IsCI4zA0zu/6XlT8etebHEd1+hQwID&#10;IK1xucPLME8nbRN27JSgHyE8DbCJzhMeHk0m83k2o4Sjb5rN0+wupEmur411/puAhgSjoBZpiWix&#10;48b5PvQSEoppWNdKRWqUJm1BZ5+naXwweDC50ljj2muwfLfrSF3ig2GQHZQnnM9CT70zfF1jExvm&#10;/AuzyDWOhPr1z7hIBVgMzhYlFdhff7sP8UgBeilpUTsFdT8PzApK1HeN5HxBRILY4mEyvcvwYG89&#10;u1uPPjQPgPIc408xPJoh3quLKS00byjzVaiKLqY51i6ov5gPvlc0fhMuVqsYhPIyzG/01vCQOsAa&#10;IH7t3pg1Zx48MvgEF5Wx/B0dfWxPyOrgQdaRqwB0j+oZf5RmZPv8jYL2b88x6vrZl78BAAD//wMA&#10;UEsDBBQABgAIAAAAIQDPD75D5wAAABABAAAPAAAAZHJzL2Rvd25yZXYueG1sTI9PT8MwDMXvSHyH&#10;yEjcWLqNltA1naaiCQmNw/5cdkubrK1onNJkW+HTY05wsWz5+fn9suVoO3Yxg28dSphOImAGK6db&#10;rCUc9usHAcwHhVp1Do2EL+Nhmd/eZCrV7opbc9mFmpEJ+lRJaELoU8591Rir/MT1Bml3coNVgcah&#10;5npQVzK3HZ9FUcKtapE+NKo3RWOqj93ZSngr1u9qW86s+O6K181p1X8ejrGU93fjy4LKagEsmDH8&#10;XcAvA+WHnIKV7ozas05CEs8TkkqYPyXUkEKIKRGVEh7jZwE8z/h/kPwHAAD//wMAUEsBAi0AFAAG&#10;AAgAAAAhALaDOJL+AAAA4QEAABMAAAAAAAAAAAAAAAAAAAAAAFtDb250ZW50X1R5cGVzXS54bWxQ&#10;SwECLQAUAAYACAAAACEAOP0h/9YAAACUAQAACwAAAAAAAAAAAAAAAAAvAQAAX3JlbHMvLnJlbHNQ&#10;SwECLQAUAAYACAAAACEADa2OEhoCAAA0BAAADgAAAAAAAAAAAAAAAAAuAgAAZHJzL2Uyb0RvYy54&#10;bWxQSwECLQAUAAYACAAAACEAzw++Q+cAAAAQAQAADwAAAAAAAAAAAAAAAAB0BAAAZHJzL2Rvd25y&#10;ZXYueG1sUEsFBgAAAAAEAAQA8wAAAIgFAAAAAA==&#10;" filled="f" stroked="f" strokeweight=".5pt">
                <v:textbox>
                  <w:txbxContent>
                    <w:p w:rsidR="00B11497" w:rsidRPr="004754F7" w:rsidRDefault="00B11497" w:rsidP="00B11497">
                      <w:pPr>
                        <w:rPr>
                          <w:sz w:val="16"/>
                          <w:szCs w:val="18"/>
                        </w:rPr>
                      </w:pPr>
                      <w:r w:rsidRPr="004754F7">
                        <w:rPr>
                          <w:rFonts w:hint="eastAsia"/>
                          <w:sz w:val="16"/>
                          <w:szCs w:val="18"/>
                        </w:rPr>
                        <w:t>защита</w:t>
                      </w:r>
                      <w:r w:rsidRPr="004754F7">
                        <w:rPr>
                          <w:rFonts w:hint="eastAsia"/>
                          <w:sz w:val="16"/>
                          <w:szCs w:val="18"/>
                        </w:rPr>
                        <w:t xml:space="preserve"> </w:t>
                      </w:r>
                      <w:r w:rsidRPr="004754F7">
                        <w:rPr>
                          <w:sz w:val="16"/>
                          <w:szCs w:val="18"/>
                        </w:rPr>
                        <w:t>прав</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830272" behindDoc="0" locked="0" layoutInCell="1" allowOverlap="1" wp14:anchorId="0637A02D" wp14:editId="1F08992B">
                <wp:simplePos x="0" y="0"/>
                <wp:positionH relativeFrom="column">
                  <wp:posOffset>1610604</wp:posOffset>
                </wp:positionH>
                <wp:positionV relativeFrom="paragraph">
                  <wp:posOffset>2569748</wp:posOffset>
                </wp:positionV>
                <wp:extent cx="1713701" cy="415290"/>
                <wp:effectExtent l="0" t="0" r="0" b="0"/>
                <wp:wrapNone/>
                <wp:docPr id="1008266961" name="文本框 1008266961"/>
                <wp:cNvGraphicFramePr/>
                <a:graphic xmlns:a="http://schemas.openxmlformats.org/drawingml/2006/main">
                  <a:graphicData uri="http://schemas.microsoft.com/office/word/2010/wordprocessingShape">
                    <wps:wsp>
                      <wps:cNvSpPr txBox="1"/>
                      <wps:spPr>
                        <a:xfrm>
                          <a:off x="0" y="0"/>
                          <a:ext cx="1713701" cy="415290"/>
                        </a:xfrm>
                        <a:prstGeom prst="rect">
                          <a:avLst/>
                        </a:prstGeom>
                        <a:noFill/>
                        <a:ln w="6350">
                          <a:noFill/>
                        </a:ln>
                      </wps:spPr>
                      <wps:txbx>
                        <w:txbxContent>
                          <w:p w:rsidR="00B11497" w:rsidRPr="00693B42" w:rsidRDefault="00B11497" w:rsidP="00B11497">
                            <w:pPr>
                              <w:rPr>
                                <w:sz w:val="15"/>
                                <w:szCs w:val="16"/>
                              </w:rPr>
                            </w:pPr>
                            <w:r w:rsidRPr="004754F7">
                              <w:rPr>
                                <w:sz w:val="15"/>
                                <w:szCs w:val="16"/>
                              </w:rPr>
                              <w:t>Гармоничные трудовые отношения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637A02D" id="文本框 1008266961" o:spid="_x0000_s1088" type="#_x0000_t202" style="position:absolute;left:0;text-align:left;margin-left:126.8pt;margin-top:202.35pt;width:134.95pt;height:32.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nuYGgIAADQEAAAOAAAAZHJzL2Uyb0RvYy54bWysU11r2zAUfR/sPwi9L7bTpGlNnJK1ZAxC&#10;W0hHnxVZig2yriYpsbNfvyvZ+aDb09iLfOX7fc7R/KFrFDkI62rQBc1GKSVCcyhrvSvoj7fVlztK&#10;nGe6ZAq0KOhROPqw+Pxp3ppcjKECVQpLsIh2eWsKWnlv8iRxvBINcyMwQqNTgm2Yx6vdJaVlLVZv&#10;VDJO09ukBVsaC1w4h3+feiddxPpSCu5fpHTCE1VQnM3H08ZzG85kMWf5zjJT1XwYg/3DFA2rNTY9&#10;l3pinpG9rf8o1dTcggPpRxyaBKSsuYg74DZZ+mGbTcWMiLsgOM6cYXL/ryx/PmzMqyW++wodEhgA&#10;aY3LHf4M+3TSNuGLkxL0I4THM2yi84SHpFl2M0szSjj6Jtl0fB9xTS7Zxjr/TUBDglFQi7REtNhh&#10;7Tx2xNBTSGimYVUrFalRmrQFvb2ZpjHh7MEMpTHxMmuwfLftSF1iwvi0yBbKI+5noafeGb6qcYg1&#10;c/6VWeQaV0L9+hc8pAJsBoNFSQX219/+h3ikAL2UtKidgrqfe2YFJeq7RnLus8kkiC1eJtPZGC/2&#10;2rO99uh98wgoTwQQp4tmiPfqZEoLzTvKfBm6ootpjr0L6k/mo+8Vjc+Ei+UyBqG8DPNrvTE8lA6w&#10;BojfundmzcCDRwaf4aQyln+go4/tCVnuPcg6chWA7lEd8EdpRgqHZxS0f32PUZfHvvgNAAD//wMA&#10;UEsDBBQABgAIAAAAIQACYyeX5gAAABABAAAPAAAAZHJzL2Rvd25yZXYueG1sTE9NT8JAEL2b+B82&#10;Y+JNdikUSOmWkBpiYvQAcvG27Q5t437U7gLVX+940sskM+/N+8g3ozXsgkPovJMwnQhg6GqvO9dI&#10;OL7tHlbAQlROK+MdSvjCAJvi9iZXmfZXt8fLITaMRFzIlIQ2xj7jPNQtWhUmvkdH2MkPVkVah4br&#10;QV1J3BqeCLHgVnWOHFrVY9li/XE4WwnP5e5V7avErr5N+fRy2vafx/dUyvu78XFNY7sGFnGMfx/w&#10;24HyQ0HBKn92OjAjIUlnC6JKmIv5Ehgx0mSWAqvoshRT4EXO/xcpfgAAAP//AwBQSwECLQAUAAYA&#10;CAAAACEAtoM4kv4AAADhAQAAEwAAAAAAAAAAAAAAAAAAAAAAW0NvbnRlbnRfVHlwZXNdLnhtbFBL&#10;AQItABQABgAIAAAAIQA4/SH/1gAAAJQBAAALAAAAAAAAAAAAAAAAAC8BAABfcmVscy8ucmVsc1BL&#10;AQItABQABgAIAAAAIQCOpnuYGgIAADQEAAAOAAAAAAAAAAAAAAAAAC4CAABkcnMvZTJvRG9jLnht&#10;bFBLAQItABQABgAIAAAAIQACYyeX5gAAABABAAAPAAAAAAAAAAAAAAAAAHQEAABkcnMvZG93bnJl&#10;di54bWxQSwUGAAAAAAQABADzAAAAhwUAAAAA&#10;" filled="f" stroked="f" strokeweight=".5pt">
                <v:textbox>
                  <w:txbxContent>
                    <w:p w:rsidR="00B11497" w:rsidRPr="00693B42" w:rsidRDefault="00B11497" w:rsidP="00B11497">
                      <w:pPr>
                        <w:rPr>
                          <w:sz w:val="15"/>
                          <w:szCs w:val="16"/>
                        </w:rPr>
                      </w:pPr>
                      <w:r w:rsidRPr="004754F7">
                        <w:rPr>
                          <w:sz w:val="15"/>
                          <w:szCs w:val="16"/>
                        </w:rPr>
                        <w:t>Гармоничные трудовые отношения</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829248" behindDoc="0" locked="0" layoutInCell="1" allowOverlap="1" wp14:anchorId="27E8D0A7" wp14:editId="29995BD4">
                <wp:simplePos x="0" y="0"/>
                <wp:positionH relativeFrom="column">
                  <wp:posOffset>1198489</wp:posOffset>
                </wp:positionH>
                <wp:positionV relativeFrom="paragraph">
                  <wp:posOffset>1974556</wp:posOffset>
                </wp:positionV>
                <wp:extent cx="1355090" cy="322824"/>
                <wp:effectExtent l="0" t="0" r="0" b="0"/>
                <wp:wrapNone/>
                <wp:docPr id="1008266962" name="文本框 1008266962"/>
                <wp:cNvGraphicFramePr/>
                <a:graphic xmlns:a="http://schemas.openxmlformats.org/drawingml/2006/main">
                  <a:graphicData uri="http://schemas.microsoft.com/office/word/2010/wordprocessingShape">
                    <wps:wsp>
                      <wps:cNvSpPr txBox="1"/>
                      <wps:spPr>
                        <a:xfrm>
                          <a:off x="0" y="0"/>
                          <a:ext cx="1355090" cy="322824"/>
                        </a:xfrm>
                        <a:prstGeom prst="rect">
                          <a:avLst/>
                        </a:prstGeom>
                        <a:noFill/>
                        <a:ln w="6350">
                          <a:noFill/>
                        </a:ln>
                      </wps:spPr>
                      <wps:txbx>
                        <w:txbxContent>
                          <w:p w:rsidR="00B11497" w:rsidRPr="00693B42" w:rsidRDefault="00B11497" w:rsidP="00B11497">
                            <w:pPr>
                              <w:rPr>
                                <w:sz w:val="15"/>
                                <w:szCs w:val="16"/>
                              </w:rPr>
                            </w:pPr>
                            <w:r w:rsidRPr="00693B42">
                              <w:rPr>
                                <w:sz w:val="15"/>
                                <w:szCs w:val="16"/>
                              </w:rPr>
                              <w:t>коллективные переговоры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7E8D0A7" id="文本框 1008266962" o:spid="_x0000_s1089" type="#_x0000_t202" style="position:absolute;left:0;text-align:left;margin-left:94.35pt;margin-top:155.5pt;width:106.7pt;height:25.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Kz8GgIAADQEAAAOAAAAZHJzL2Uyb0RvYy54bWysU11v2yAUfZ+0/4B4X+w4SddacaqsVaZJ&#10;UVsprfpMMMSWMJcBiZ39+l2w86FuT9Ne4MK93I9zDvP7rlHkIKyrQRd0PEopEZpDWetdQd9eV19u&#10;KXGe6ZIp0KKgR+Ho/eLzp3lrcpFBBaoUlmAS7fLWFLTy3uRJ4nglGuZGYIRGpwTbMI9Hu0tKy1rM&#10;3qgkS9ObpAVbGgtcOIe3j72TLmJ+KQX3z1I64YkqKPbm42rjug1rspizfGeZqWo+tMH+oYuG1RqL&#10;nlM9Ms/I3tZ/pGpqbsGB9CMOTQJS1lzEGXCacfphmk3FjIizIDjOnGFy/y8tfzpszIslvvsGHRIY&#10;AGmNyx1ehnk6aZuwY6cE/Qjh8Qyb6Dzh4dFkNkvv0MXRN8my22wa0iSX18Y6/11AQ4JRUIu0RLTY&#10;Ye18H3oKCcU0rGqlIjVKk7agN5NZGh+cPZhcaaxx6TVYvtt2pC7Dg9MgWyiPOJ+Fnnpn+KrGJtbM&#10;+RdmkWvsG/Xrn3GRCrAYDBYlFdhff7sP8UgBeilpUTsFdT/3zApK1A+N5NyNp9MgtniYzr5meLDX&#10;nu21R++bB0B5jvGnGB7NEO/VyZQWmneU+TJURRfTHGsX1J/MB98rGr8JF8tlDEJ5GebXemN4SB1g&#10;DRC/du/MmoEHjww+wUllLP9ARx/bE7Lce5B15CoA3aM64I/SjGwP3yho//ocoy6fffEbAAD//wMA&#10;UEsDBBQABgAIAAAAIQCxczEd5AAAABABAAAPAAAAZHJzL2Rvd25yZXYueG1sTE/LTsMwELwj8Q/W&#10;InGjTgIUK41TVUEVUgWHll64bWI3ifAjxG4b+vUsJ7isNLuz8yiWkzXspMfQeychnSXAtGu86l0r&#10;Yf++vhPAQkSn0HinJXzrAMvy+qrAXPmz2+rTLraMRFzIUUIX45BzHppOWwwzP2hHt4MfLUaCY8vV&#10;iGcSt4ZnSTLnFntHDh0Ouup087k7Wgmbav2G2zqz4mKql9fDavjafzxKeXszPS9orBbAop7i3wf8&#10;dqD8UFKw2h+dCswQFuKJqBLu05SaEeMhyVJgNW3mqQBeFvx/kfIHAAD//wMAUEsBAi0AFAAGAAgA&#10;AAAhALaDOJL+AAAA4QEAABMAAAAAAAAAAAAAAAAAAAAAAFtDb250ZW50X1R5cGVzXS54bWxQSwEC&#10;LQAUAAYACAAAACEAOP0h/9YAAACUAQAACwAAAAAAAAAAAAAAAAAvAQAAX3JlbHMvLnJlbHNQSwEC&#10;LQAUAAYACAAAACEAAxys/BoCAAA0BAAADgAAAAAAAAAAAAAAAAAuAgAAZHJzL2Uyb0RvYy54bWxQ&#10;SwECLQAUAAYACAAAACEAsXMxHeQAAAAQAQAADwAAAAAAAAAAAAAAAAB0BAAAZHJzL2Rvd25yZXYu&#10;eG1sUEsFBgAAAAAEAAQA8wAAAIUFAAAAAA==&#10;" filled="f" stroked="f" strokeweight=".5pt">
                <v:textbox>
                  <w:txbxContent>
                    <w:p w:rsidR="00B11497" w:rsidRPr="00693B42" w:rsidRDefault="00B11497" w:rsidP="00B11497">
                      <w:pPr>
                        <w:rPr>
                          <w:sz w:val="15"/>
                          <w:szCs w:val="16"/>
                        </w:rPr>
                      </w:pPr>
                      <w:r w:rsidRPr="00693B42">
                        <w:rPr>
                          <w:sz w:val="15"/>
                          <w:szCs w:val="16"/>
                        </w:rPr>
                        <w:t>коллективные переговоры</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816960" behindDoc="0" locked="0" layoutInCell="1" allowOverlap="1" wp14:anchorId="7B64A097" wp14:editId="5E71B31F">
                <wp:simplePos x="0" y="0"/>
                <wp:positionH relativeFrom="column">
                  <wp:posOffset>3418694</wp:posOffset>
                </wp:positionH>
                <wp:positionV relativeFrom="paragraph">
                  <wp:posOffset>2018714</wp:posOffset>
                </wp:positionV>
                <wp:extent cx="920750" cy="440690"/>
                <wp:effectExtent l="0" t="0" r="0" b="0"/>
                <wp:wrapNone/>
                <wp:docPr id="1008266963" name="文本框 1008266963"/>
                <wp:cNvGraphicFramePr/>
                <a:graphic xmlns:a="http://schemas.openxmlformats.org/drawingml/2006/main">
                  <a:graphicData uri="http://schemas.microsoft.com/office/word/2010/wordprocessingShape">
                    <wps:wsp>
                      <wps:cNvSpPr txBox="1"/>
                      <wps:spPr>
                        <a:xfrm>
                          <a:off x="0" y="0"/>
                          <a:ext cx="920750" cy="440690"/>
                        </a:xfrm>
                        <a:prstGeom prst="rect">
                          <a:avLst/>
                        </a:prstGeom>
                        <a:noFill/>
                        <a:ln w="6350">
                          <a:noFill/>
                        </a:ln>
                      </wps:spPr>
                      <wps:txbx>
                        <w:txbxContent>
                          <w:p w:rsidR="00B11497" w:rsidRPr="004754F7" w:rsidRDefault="00B11497" w:rsidP="00B11497">
                            <w:pPr>
                              <w:rPr>
                                <w:color w:val="000000" w:themeColor="text1"/>
                                <w:sz w:val="11"/>
                                <w:szCs w:val="13"/>
                              </w:rPr>
                            </w:pPr>
                            <w:r w:rsidRPr="004754F7">
                              <w:rPr>
                                <w:color w:val="000000" w:themeColor="text1"/>
                                <w:sz w:val="11"/>
                                <w:szCs w:val="13"/>
                              </w:rPr>
                              <w:t>Рабочие мигранты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B64A097" id="文本框 1008266963" o:spid="_x0000_s1090" type="#_x0000_t202" style="position:absolute;left:0;text-align:left;margin-left:269.2pt;margin-top:158.95pt;width:72.5pt;height:34.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5wSGQIAADMEAAAOAAAAZHJzL2Uyb0RvYy54bWysU01vGyEQvVfqf0Dc6127jhOvvI7cRK4q&#10;WUkkp8oZs+BFYhkK2Lvur+/A+qtpT1UvMDDDfLz3mN13jSZ74bwCU9LhIKdEGA6VMtuSfn9dfrqj&#10;xAdmKqbBiJIehKf3848fZq0txAhq0JVwBJMYX7S2pHUItsgyz2vRMD8AKww6JbiGBTy6bVY51mL2&#10;RmejPJ9kLbjKOuDCe7x97J10nvJLKXh4ltKLQHRJsbeQVpfWTVyz+YwVW8dsrfixDfYPXTRMGSx6&#10;TvXIAiM7p/5I1SjuwIMMAw5NBlIqLtIMOM0wfzfNumZWpFkQHG/PMPn/l5Y/7df2xZHQfYEOCYyA&#10;tNYXHi/jPJ10TdyxU4J+hPBwhk10gXC8nI7y2xv0cHSNx/lkmmDNLo+t8+GrgIZEo6QOWUlgsf3K&#10;ByyIoaeQWMvAUmmdmNGGtCWdfMb0v3nwhTb48NJqtEK36Yiq8MH4NMcGqgOO56Bn3lu+VNjEivnw&#10;whxSjX2jfMMzLlIDFoOjRUkN7uff7mM8MoBeSlqUTkn9jx1zghL9zSA30yGigFpLh/HN7QgP7tqz&#10;ufaYXfMAqM4hfhTLkxnjgz6Z0kHzhipfxKroYoZj7ZKGk/kQekHjL+FisUhBqC7LwsqsLY+pI3gR&#10;4tfujTl75CEggU9wEhkr3tHRx/awL3YBpEpcRaB7VI/4ozIThcdfFKV/fU5Rl78+/wUAAP//AwBQ&#10;SwMEFAAGAAgAAAAhAEaT9cblAAAAEAEAAA8AAABkcnMvZG93bnJldi54bWxMT01PwkAQvZv4HzZj&#10;4k22UIG1dEtIDTExegC5eNt2h7ZxP2p3geqvdzzpZZJ58+Z95OvRGnbGIXTeSZhOEmDoaq8710g4&#10;vG3vBLAQldPKeIcSvjDAuri+ylWm/cXt8LyPDSMRFzIloY2xzzgPdYtWhYnv0dHt6AerIq1Dw/Wg&#10;LiRuDZ8lyYJb1TlyaFWPZYv1x/5kJTyX21e1q2ZWfJvy6eW46T8P73Mpb2/GxxWNzQpYxDH+fcBv&#10;B8oPBQWr/MnpwIyEeSruiSohnS4fgBFjIVJCKkLEMgVe5Px/keIHAAD//wMAUEsBAi0AFAAGAAgA&#10;AAAhALaDOJL+AAAA4QEAABMAAAAAAAAAAAAAAAAAAAAAAFtDb250ZW50X1R5cGVzXS54bWxQSwEC&#10;LQAUAAYACAAAACEAOP0h/9YAAACUAQAACwAAAAAAAAAAAAAAAAAvAQAAX3JlbHMvLnJlbHNQSwEC&#10;LQAUAAYACAAAACEAxVecEhkCAAAzBAAADgAAAAAAAAAAAAAAAAAuAgAAZHJzL2Uyb0RvYy54bWxQ&#10;SwECLQAUAAYACAAAACEARpP1xuUAAAAQAQAADwAAAAAAAAAAAAAAAABzBAAAZHJzL2Rvd25yZXYu&#10;eG1sUEsFBgAAAAAEAAQA8wAAAIUFAAAAAA==&#10;" filled="f" stroked="f" strokeweight=".5pt">
                <v:textbox>
                  <w:txbxContent>
                    <w:p w:rsidR="00B11497" w:rsidRPr="004754F7" w:rsidRDefault="00B11497" w:rsidP="00B11497">
                      <w:pPr>
                        <w:rPr>
                          <w:color w:val="000000" w:themeColor="text1"/>
                          <w:sz w:val="11"/>
                          <w:szCs w:val="13"/>
                        </w:rPr>
                      </w:pPr>
                      <w:r w:rsidRPr="004754F7">
                        <w:rPr>
                          <w:color w:val="000000" w:themeColor="text1"/>
                          <w:sz w:val="11"/>
                          <w:szCs w:val="13"/>
                        </w:rPr>
                        <w:t>Рабочие мигранты</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819008" behindDoc="0" locked="0" layoutInCell="1" allowOverlap="1" wp14:anchorId="4AF18640" wp14:editId="2EB824DC">
                <wp:simplePos x="0" y="0"/>
                <wp:positionH relativeFrom="column">
                  <wp:posOffset>2741734</wp:posOffset>
                </wp:positionH>
                <wp:positionV relativeFrom="paragraph">
                  <wp:posOffset>2176389</wp:posOffset>
                </wp:positionV>
                <wp:extent cx="1195754" cy="575310"/>
                <wp:effectExtent l="0" t="0" r="0" b="0"/>
                <wp:wrapNone/>
                <wp:docPr id="1008266964" name="文本框 1008266964"/>
                <wp:cNvGraphicFramePr/>
                <a:graphic xmlns:a="http://schemas.openxmlformats.org/drawingml/2006/main">
                  <a:graphicData uri="http://schemas.microsoft.com/office/word/2010/wordprocessingShape">
                    <wps:wsp>
                      <wps:cNvSpPr txBox="1"/>
                      <wps:spPr>
                        <a:xfrm>
                          <a:off x="0" y="0"/>
                          <a:ext cx="1195754" cy="575310"/>
                        </a:xfrm>
                        <a:prstGeom prst="rect">
                          <a:avLst/>
                        </a:prstGeom>
                        <a:noFill/>
                        <a:ln w="6350">
                          <a:noFill/>
                        </a:ln>
                      </wps:spPr>
                      <wps:txbx>
                        <w:txbxContent>
                          <w:p w:rsidR="00B11497" w:rsidRPr="002E5A31" w:rsidRDefault="00B11497" w:rsidP="00B11497">
                            <w:pPr>
                              <w:rPr>
                                <w:color w:val="FFD966" w:themeColor="accent4" w:themeTint="99"/>
                                <w:sz w:val="15"/>
                                <w:szCs w:val="16"/>
                              </w:rPr>
                            </w:pPr>
                            <w:r w:rsidRPr="002E5A31">
                              <w:rPr>
                                <w:color w:val="FFD966" w:themeColor="accent4" w:themeTint="99"/>
                                <w:sz w:val="15"/>
                                <w:szCs w:val="16"/>
                                <w:highlight w:val="darkYellow"/>
                              </w:rPr>
                              <w:t>трудовой конфликт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AF18640" id="文本框 1008266964" o:spid="_x0000_s1091" type="#_x0000_t202" style="position:absolute;left:0;text-align:left;margin-left:215.9pt;margin-top:171.35pt;width:94.15pt;height:45.3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HYqGQIAADQEAAAOAAAAZHJzL2Uyb0RvYy54bWysU1tv2yAUfp+0/4B4XxynSS9WnCprlWlS&#10;1FZKpz4TDDES5jAgsbNfvwPOTd2eqr7gg8/9+z6m912jyU44r8CUNB8MKRGGQ6XMpqS/Xhffbinx&#10;gZmKaTCipHvh6f3s65dpawsxghp0JRzBIsYXrS1pHYItsszzWjTMD8AKg04JrmEBr26TVY61WL3R&#10;2Wg4vM5acJV1wIX3+Pexd9JZqi+l4OFZSi8C0SXF2UI6XTrX8cxmU1ZsHLO14ocx2AemaJgy2PRU&#10;6pEFRrZO/VOqUdyBBxkGHJoMpFRcpB1wm3z4bptVzaxIuyA43p5g8p9Xlj/tVvbFkdB9hw4JjIC0&#10;1hcef8Z9Ouma+MVJCfoRwv0JNtEFwmNSfje5mYwp4ehD6ypPuGbnbOt8+CGgIdEoqUNaElpst/QB&#10;O2LoMSQ2M7BQWidqtCFtSa+vJsOUcPJghjaYeJ41WqFbd0RVmDA5LrKGao/7Oeip95YvFA6xZD68&#10;MIdc40qo3/CMh9SAzeBgUVKD+/O//zEeKUAvJS1qp6T+95Y5QYn+aZCcu3w8jmJLl/HkZoQXd+lZ&#10;X3rMtnkAlGeOL8XyZMb4oI+mdNC8ocznsSu6mOHYu6ThaD6EXtH4TLiYz1MQysuysDQry2PpCGuE&#10;+LV7Y84eeAjI4BMcVcaKd3T0sT0h820AqRJXEege1QP+KM1E4eEZRe1f3lPU+bHP/gIAAP//AwBQ&#10;SwMEFAAGAAgAAAAhAE5MgjfnAAAAEAEAAA8AAABkcnMvZG93bnJldi54bWxMj81PwkAQxe8m/g+b&#10;MfEm2w9EUrolpIaYGDmAXLhNu0vbsB+1u0D1r3c46WWSyXvz5vfy5Wg0u6jBd84KiCcRMGVrJzvb&#10;CNh/rp/mwHxAK1E7qwR8Kw/L4v4ux0y6q92qyy40jEKsz1BAG0Kfce7rVhn0E9crS9rRDQYDrUPD&#10;5YBXCjeaJ1E04wY7Sx9a7FXZqvq0OxsB7+V6g9sqMfMfXb59HFf91/7wLMTjw/i6oLFaAAtqDH8X&#10;cOtA/FAQWOXOVnqmBUzTmPiDgHSavAAjxyyJYmDVTUpT4EXO/xcpfgEAAP//AwBQSwECLQAUAAYA&#10;CAAAACEAtoM4kv4AAADhAQAAEwAAAAAAAAAAAAAAAAAAAAAAW0NvbnRlbnRfVHlwZXNdLnhtbFBL&#10;AQItABQABgAIAAAAIQA4/SH/1gAAAJQBAAALAAAAAAAAAAAAAAAAAC8BAABfcmVscy8ucmVsc1BL&#10;AQItABQABgAIAAAAIQDQYHYqGQIAADQEAAAOAAAAAAAAAAAAAAAAAC4CAABkcnMvZTJvRG9jLnht&#10;bFBLAQItABQABgAIAAAAIQBOTII35wAAABABAAAPAAAAAAAAAAAAAAAAAHMEAABkcnMvZG93bnJl&#10;di54bWxQSwUGAAAAAAQABADzAAAAhwUAAAAA&#10;" filled="f" stroked="f" strokeweight=".5pt">
                <v:textbox>
                  <w:txbxContent>
                    <w:p w:rsidR="00B11497" w:rsidRPr="002E5A31" w:rsidRDefault="00B11497" w:rsidP="00B11497">
                      <w:pPr>
                        <w:rPr>
                          <w:color w:val="FFD966" w:themeColor="accent4" w:themeTint="99"/>
                          <w:sz w:val="15"/>
                          <w:szCs w:val="16"/>
                        </w:rPr>
                      </w:pPr>
                      <w:r w:rsidRPr="002E5A31">
                        <w:rPr>
                          <w:color w:val="FFD966" w:themeColor="accent4" w:themeTint="99"/>
                          <w:sz w:val="15"/>
                          <w:szCs w:val="16"/>
                          <w:highlight w:val="darkYellow"/>
                        </w:rPr>
                        <w:t>трудовой конфликт</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817984" behindDoc="0" locked="0" layoutInCell="1" allowOverlap="1" wp14:anchorId="696ADD11" wp14:editId="43AFCA83">
                <wp:simplePos x="0" y="0"/>
                <wp:positionH relativeFrom="column">
                  <wp:posOffset>1999078</wp:posOffset>
                </wp:positionH>
                <wp:positionV relativeFrom="paragraph">
                  <wp:posOffset>1684802</wp:posOffset>
                </wp:positionV>
                <wp:extent cx="1163320" cy="399464"/>
                <wp:effectExtent l="0" t="0" r="0" b="0"/>
                <wp:wrapNone/>
                <wp:docPr id="1008266965" name="文本框 1008266965"/>
                <wp:cNvGraphicFramePr/>
                <a:graphic xmlns:a="http://schemas.openxmlformats.org/drawingml/2006/main">
                  <a:graphicData uri="http://schemas.microsoft.com/office/word/2010/wordprocessingShape">
                    <wps:wsp>
                      <wps:cNvSpPr txBox="1"/>
                      <wps:spPr>
                        <a:xfrm>
                          <a:off x="0" y="0"/>
                          <a:ext cx="1163320" cy="399464"/>
                        </a:xfrm>
                        <a:prstGeom prst="rect">
                          <a:avLst/>
                        </a:prstGeom>
                        <a:noFill/>
                        <a:ln w="6350">
                          <a:noFill/>
                        </a:ln>
                      </wps:spPr>
                      <wps:txbx>
                        <w:txbxContent>
                          <w:p w:rsidR="00B11497" w:rsidRPr="004754F7" w:rsidRDefault="00B11497" w:rsidP="00B11497">
                            <w:pPr>
                              <w:rPr>
                                <w:color w:val="000000" w:themeColor="text1"/>
                                <w:sz w:val="16"/>
                                <w:szCs w:val="18"/>
                              </w:rPr>
                            </w:pPr>
                            <w:r w:rsidRPr="004754F7">
                              <w:rPr>
                                <w:color w:val="000000" w:themeColor="text1"/>
                                <w:sz w:val="16"/>
                                <w:szCs w:val="18"/>
                              </w:rPr>
                              <w:t>Трудовой спор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96ADD11" id="文本框 1008266965" o:spid="_x0000_s1092" type="#_x0000_t202" style="position:absolute;left:0;text-align:left;margin-left:157.4pt;margin-top:132.65pt;width:91.6pt;height:31.4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5zTGgIAADQEAAAOAAAAZHJzL2Uyb0RvYy54bWysU9uO2yAQfa/Uf0C8N3YumzZWnFW6q1SV&#10;ot2VstU+EwwxEmYokNjp13fAuWnbp6ovMDDDXM45zO+7RpODcF6BKelwkFMiDIdKmV1Jf7yuPn2h&#10;xAdmKqbBiJIehaf3i48f5q0txAhq0JVwBJMYX7S2pHUItsgyz2vRMD8AKww6JbiGBTy6XVY51mL2&#10;RmejPJ9mLbjKOuDCe7x97J10kfJLKXh4ltKLQHRJsbeQVpfWbVyzxZwVO8dsrfipDfYPXTRMGSx6&#10;SfXIAiN7p/5I1SjuwIMMAw5NBlIqLtIMOM0wfzfNpmZWpFkQHG8vMPn/l5Y/HTb2xZHQfYUOCYyA&#10;tNYXHi/jPJ10TdyxU4J+hPB4gU10gfD4aDgdj0fo4ugbz2aT6SSmya6vrfPhm4CGRKOkDmlJaLHD&#10;2oc+9BwSixlYKa0TNdqQtqTT8V2eHlw8mFwbrHHtNVqh23ZEVfhgeh5kC9UR53PQU+8tXylsYs18&#10;eGEOuca+Ub/hGRepAYvByaKkBvfrb/cxHilALyUtaqek/ueeOUGJ/m6QnNlwMoliS4fJ3eeIjbv1&#10;bG89Zt88AMpziD/F8mTG+KDPpnTQvKHMl7EqupjhWLuk4Ww+hF7R+E24WC5TEMrLsrA2G8tj6ghr&#10;hPi1e2POnngIyOATnFXGind09LE9Ict9AKkSVxHoHtUT/ijNxPbpG0Xt355T1PWzL34DAAD//wMA&#10;UEsDBBQABgAIAAAAIQDBLtja5wAAABABAAAPAAAAZHJzL2Rvd25yZXYueG1sTI9LT8MwEITvSPwH&#10;a5G4UafuQyGNU1VBFRKih5ZeuDnxNonwI8RuG/j1LCe4rLSa2dlv8vVoDbvgEDrvJEwnCTB0tded&#10;ayQc37YPKbAQldPKeIcSvjDAuri9yVWm/dXt8XKIDaMQFzIloY2xzzgPdYtWhYnv0ZF28oNVkdah&#10;4XpQVwq3hoskWXKrOkcfWtVj2WL9cThbCS/ldqf2lbDptymfX0+b/vP4vpDy/m58WtHYrIBFHOPf&#10;Bfx2IH4oCKzyZ6cDMxJm0znxRwliuZgBI8f8MaWKFUkiFcCLnP8vUvwAAAD//wMAUEsBAi0AFAAG&#10;AAgAAAAhALaDOJL+AAAA4QEAABMAAAAAAAAAAAAAAAAAAAAAAFtDb250ZW50X1R5cGVzXS54bWxQ&#10;SwECLQAUAAYACAAAACEAOP0h/9YAAACUAQAACwAAAAAAAAAAAAAAAAAvAQAAX3JlbHMvLnJlbHNQ&#10;SwECLQAUAAYACAAAACEARu+c0xoCAAA0BAAADgAAAAAAAAAAAAAAAAAuAgAAZHJzL2Uyb0RvYy54&#10;bWxQSwECLQAUAAYACAAAACEAwS7Y2ucAAAAQAQAADwAAAAAAAAAAAAAAAAB0BAAAZHJzL2Rvd25y&#10;ZXYueG1sUEsFBgAAAAAEAAQA8wAAAIgFAAAAAA==&#10;" filled="f" stroked="f" strokeweight=".5pt">
                <v:textbox>
                  <w:txbxContent>
                    <w:p w:rsidR="00B11497" w:rsidRPr="004754F7" w:rsidRDefault="00B11497" w:rsidP="00B11497">
                      <w:pPr>
                        <w:rPr>
                          <w:color w:val="000000" w:themeColor="text1"/>
                          <w:sz w:val="16"/>
                          <w:szCs w:val="18"/>
                        </w:rPr>
                      </w:pPr>
                      <w:r w:rsidRPr="004754F7">
                        <w:rPr>
                          <w:color w:val="000000" w:themeColor="text1"/>
                          <w:sz w:val="16"/>
                          <w:szCs w:val="18"/>
                        </w:rPr>
                        <w:t>Трудовой спор</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840512" behindDoc="0" locked="0" layoutInCell="1" allowOverlap="1" wp14:anchorId="49F8EEA9" wp14:editId="6DE8B8E3">
                <wp:simplePos x="0" y="0"/>
                <wp:positionH relativeFrom="column">
                  <wp:posOffset>3762668</wp:posOffset>
                </wp:positionH>
                <wp:positionV relativeFrom="paragraph">
                  <wp:posOffset>1557460</wp:posOffset>
                </wp:positionV>
                <wp:extent cx="1441939" cy="231531"/>
                <wp:effectExtent l="0" t="0" r="0" b="0"/>
                <wp:wrapNone/>
                <wp:docPr id="1008266966" name="文本框 1008266966"/>
                <wp:cNvGraphicFramePr/>
                <a:graphic xmlns:a="http://schemas.openxmlformats.org/drawingml/2006/main">
                  <a:graphicData uri="http://schemas.microsoft.com/office/word/2010/wordprocessingShape">
                    <wps:wsp>
                      <wps:cNvSpPr txBox="1"/>
                      <wps:spPr>
                        <a:xfrm>
                          <a:off x="0" y="0"/>
                          <a:ext cx="1441939" cy="231531"/>
                        </a:xfrm>
                        <a:prstGeom prst="rect">
                          <a:avLst/>
                        </a:prstGeom>
                        <a:noFill/>
                        <a:ln w="6350">
                          <a:noFill/>
                        </a:ln>
                      </wps:spPr>
                      <wps:txbx>
                        <w:txbxContent>
                          <w:p w:rsidR="00B11497" w:rsidRPr="004754F7" w:rsidRDefault="00B11497" w:rsidP="00B11497">
                            <w:pPr>
                              <w:rPr>
                                <w:sz w:val="16"/>
                                <w:szCs w:val="18"/>
                              </w:rPr>
                            </w:pPr>
                            <w:r w:rsidRPr="004754F7">
                              <w:rPr>
                                <w:rFonts w:hint="eastAsia"/>
                                <w:sz w:val="16"/>
                                <w:szCs w:val="18"/>
                              </w:rPr>
                              <w:t>б</w:t>
                            </w:r>
                            <w:r w:rsidRPr="004754F7">
                              <w:rPr>
                                <w:sz w:val="16"/>
                                <w:szCs w:val="18"/>
                              </w:rPr>
                              <w:t>езработица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9F8EEA9" id="文本框 1008266966" o:spid="_x0000_s1093" type="#_x0000_t202" style="position:absolute;left:0;text-align:left;margin-left:296.25pt;margin-top:122.65pt;width:113.55pt;height:18.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nUZGQIAADQEAAAOAAAAZHJzL2Uyb0RvYy54bWysU1tv2yAUfp+0/4B4X5xr21hxqqxVpklR&#10;Wymd+kwwxJaAw4DEzn79Djg3dXuq+oIPPvfv+5jdt1qRvXC+BlPQQa9PiTAcytpsC/rrdfntjhIf&#10;mCmZAiMKehCe3s+/fpk1NhdDqECVwhEsYnze2IJWIdg8yzyvhGa+B1YYdEpwmgW8um1WOtZgda2y&#10;Yb9/kzXgSuuAC+/x72PnpPNUX0rBw7OUXgSiCoqzhXS6dG7imc1nLN86ZquaH8dgH5hCs9pg03Op&#10;RxYY2bn6n1K65g48yNDjoDOQsuYi7YDbDPrvtllXzIq0C4Lj7Rkm/3ll+dN+bV8cCe13aJHACEhj&#10;fe7xZ9ynlU7HL05K0I8QHs6wiTYQHpPG48F0NKWEo284GkxGqUx2ybbOhx8CNIlGQR3SktBi+5UP&#10;2BFDTyGxmYFlrVSiRhnSFPRmNOmnhLMHM5TBxMus0QrtpiV1iQm3p0U2UB5wPwcd9d7yZY1DrJgP&#10;L8wh17gS6jc84yEVYDM4WpRU4P7873+MRwrQS0mD2imo/71jTlCifhokZ4qIRLGly3hyO8SLu/Zs&#10;rj1mpx8A5TnAl2J5MmN8UCdTOtBvKPNF7IouZjj2Lmg4mQ+hUzQ+Ey4WixSE8rIsrMza8lg6whoh&#10;fm3fmLNHHgIy+AQnlbH8HR1dbEfIYhdA1omrCHSH6hF/lGai8PiMovav7ynq8tjnfwEAAP//AwBQ&#10;SwMEFAAGAAgAAAAhAK0fixrmAAAAEAEAAA8AAABkcnMvZG93bnJldi54bWxMT01Pg0AQvZv4HzZj&#10;4s0uoDSUsjQNpjExemjtxdvAboG4H8huW+yvd3rSyyQz7837KFaT0eykRt87KyCeRcCUbZzsbStg&#10;/7F5yID5gFaidlYJ+FEeVuXtTYG5dGe7VaddaBmJWJ+jgC6EIefcN50y6GduUJawgxsNBlrHlssR&#10;zyRuNE+iaM4N9pYcOhxU1anma3c0Al6rzTtu68RkF129vB3Ww/f+MxXi/m56XtJYL4EFNYW/D7h2&#10;oPxQUrDaHa30TAtIF0lKVAHJU/oIjBhZvJgDq+mSxRnwsuD/i5S/AAAA//8DAFBLAQItABQABgAI&#10;AAAAIQC2gziS/gAAAOEBAAATAAAAAAAAAAAAAAAAAAAAAABbQ29udGVudF9UeXBlc10ueG1sUEsB&#10;Ai0AFAAGAAgAAAAhADj9If/WAAAAlAEAAAsAAAAAAAAAAAAAAAAALwEAAF9yZWxzLy5yZWxzUEsB&#10;Ai0AFAAGAAgAAAAhAOAGdRkZAgAANAQAAA4AAAAAAAAAAAAAAAAALgIAAGRycy9lMm9Eb2MueG1s&#10;UEsBAi0AFAAGAAgAAAAhAK0fixrmAAAAEAEAAA8AAAAAAAAAAAAAAAAAcwQAAGRycy9kb3ducmV2&#10;LnhtbFBLBQYAAAAABAAEAPMAAACGBQAAAAA=&#10;" filled="f" stroked="f" strokeweight=".5pt">
                <v:textbox>
                  <w:txbxContent>
                    <w:p w:rsidR="00B11497" w:rsidRPr="004754F7" w:rsidRDefault="00B11497" w:rsidP="00B11497">
                      <w:pPr>
                        <w:rPr>
                          <w:sz w:val="16"/>
                          <w:szCs w:val="18"/>
                        </w:rPr>
                      </w:pPr>
                      <w:r w:rsidRPr="004754F7">
                        <w:rPr>
                          <w:rFonts w:hint="eastAsia"/>
                          <w:sz w:val="16"/>
                          <w:szCs w:val="18"/>
                        </w:rPr>
                        <w:t>б</w:t>
                      </w:r>
                      <w:proofErr w:type="spellStart"/>
                      <w:r w:rsidRPr="004754F7">
                        <w:rPr>
                          <w:sz w:val="16"/>
                          <w:szCs w:val="18"/>
                        </w:rPr>
                        <w:t>езработица</w:t>
                      </w:r>
                      <w:proofErr w:type="spellEnd"/>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838464" behindDoc="0" locked="0" layoutInCell="1" allowOverlap="1" wp14:anchorId="1409C119" wp14:editId="55418D75">
                <wp:simplePos x="0" y="0"/>
                <wp:positionH relativeFrom="column">
                  <wp:posOffset>4149676</wp:posOffset>
                </wp:positionH>
                <wp:positionV relativeFrom="paragraph">
                  <wp:posOffset>1720752</wp:posOffset>
                </wp:positionV>
                <wp:extent cx="1196535" cy="472440"/>
                <wp:effectExtent l="0" t="0" r="0" b="0"/>
                <wp:wrapNone/>
                <wp:docPr id="1008266967" name="文本框 1008266967"/>
                <wp:cNvGraphicFramePr/>
                <a:graphic xmlns:a="http://schemas.openxmlformats.org/drawingml/2006/main">
                  <a:graphicData uri="http://schemas.microsoft.com/office/word/2010/wordprocessingShape">
                    <wps:wsp>
                      <wps:cNvSpPr txBox="1"/>
                      <wps:spPr>
                        <a:xfrm>
                          <a:off x="0" y="0"/>
                          <a:ext cx="1196535" cy="472440"/>
                        </a:xfrm>
                        <a:prstGeom prst="rect">
                          <a:avLst/>
                        </a:prstGeom>
                        <a:noFill/>
                        <a:ln w="6350">
                          <a:noFill/>
                        </a:ln>
                      </wps:spPr>
                      <wps:txbx>
                        <w:txbxContent>
                          <w:p w:rsidR="00B11497" w:rsidRPr="004754F7" w:rsidRDefault="00B11497" w:rsidP="00B11497">
                            <w:pPr>
                              <w:rPr>
                                <w:sz w:val="16"/>
                                <w:szCs w:val="18"/>
                              </w:rPr>
                            </w:pPr>
                            <w:r w:rsidRPr="004754F7">
                              <w:rPr>
                                <w:sz w:val="16"/>
                                <w:szCs w:val="18"/>
                              </w:rPr>
                              <w:t>Достойный труд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1409C119" id="文本框 1008266967" o:spid="_x0000_s1094" type="#_x0000_t202" style="position:absolute;left:0;text-align:left;margin-left:326.75pt;margin-top:135.5pt;width:94.2pt;height:37.2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DGgIAADQEAAAOAAAAZHJzL2Uyb0RvYy54bWysU11v2jAUfZ+0/2D5fQQo0BYRKtaKaRJq&#10;K9Gpz8axSSTH17MvJOzX79rhS92epr0417nf5xzPHtrasL3yoQKb80Gvz5myEorKbnP+42355Y6z&#10;gMIWwoBVOT+owB/mnz/NGjdVQyjBFMozKmLDtHE5LxHdNMuCLFUtQg+csuTU4GuBdPXbrPCioeq1&#10;yYb9/iRrwBfOg1Qh0N+nzsnnqb7WSuKL1kEhMzmn2TCdPp2beGbzmZhuvXBlJY9jiH+YohaVpabn&#10;Uk8CBdv56o9SdSU9BNDYk1BnoHUlVdqBthn0P2yzLoVTaRcCJ7gzTOH/lZXP+7V79Qzbr9ASgRGQ&#10;xoVpoJ9xn1b7On5pUkZ+gvBwhk21yGRMGtxPxjdjziT5RrfD0Sjhml2ynQ/4TUHNopFzT7QktMR+&#10;FZA6UugpJDazsKyMSdQYy5qcT27G/ZRw9lCGsZR4mTVa2G5aVhWUcHdaZAPFgfbz0FEfnFxWNMRK&#10;BHwVnrimlUi/+EKHNkDN4GhxVoL/9bf/MZ4oIC9nDWkn5+HnTnjFmfluiZz7QYSAYbqMxrdDuvhr&#10;z+baY3f1I5A8B/RSnExmjEdzMrWH+p1kvohdySWspN45x5P5iJ2i6ZlItVikIJKXE7iyaydj6Qhr&#10;hPitfRfeHXlAYvAZTioT0w90dLEdIYsdgq4SVxHoDtUj/iTNROHxGUXtX99T1OWxz38DAAD//wMA&#10;UEsDBBQABgAIAAAAIQC/TYbP6AAAABABAAAPAAAAZHJzL2Rvd25yZXYueG1sTI9BT4NAEIXvJv6H&#10;zZh4swsUKqUMTYNpTIweWnvpbWG3QGR3kd226K93POllksm89+Z9+XrSPbuo0XXWIISzAJgytZWd&#10;aRAO79uHFJjzwkjRW6MQvpSDdXF7k4tM2qvZqcveN4xCjMsEQuv9kHHu6lZp4WZ2UIZuJztq4Wkd&#10;Gy5HcaVw3fMoCBZci87Qh1YMqmxV/bE/a4SXcvsmdlWk0+++fH49bYbPwzFBvL+bnlY0NitgXk3+&#10;zwG/DNQfCipW2bORjvUIi2SekBQhegyJjBRpHC6BVQjzOImBFzn/D1L8AAAA//8DAFBLAQItABQA&#10;BgAIAAAAIQC2gziS/gAAAOEBAAATAAAAAAAAAAAAAAAAAAAAAABbQ29udGVudF9UeXBlc10ueG1s&#10;UEsBAi0AFAAGAAgAAAAhADj9If/WAAAAlAEAAAsAAAAAAAAAAAAAAAAALwEAAF9yZWxzLy5yZWxz&#10;UEsBAi0AFAAGAAgAAAAhAL7+xwMaAgAANAQAAA4AAAAAAAAAAAAAAAAALgIAAGRycy9lMm9Eb2Mu&#10;eG1sUEsBAi0AFAAGAAgAAAAhAL9Nhs/oAAAAEAEAAA8AAAAAAAAAAAAAAAAAdAQAAGRycy9kb3du&#10;cmV2LnhtbFBLBQYAAAAABAAEAPMAAACJBQAAAAA=&#10;" filled="f" stroked="f" strokeweight=".5pt">
                <v:textbox>
                  <w:txbxContent>
                    <w:p w:rsidR="00B11497" w:rsidRPr="004754F7" w:rsidRDefault="00B11497" w:rsidP="00B11497">
                      <w:pPr>
                        <w:rPr>
                          <w:sz w:val="16"/>
                          <w:szCs w:val="18"/>
                        </w:rPr>
                      </w:pPr>
                      <w:r w:rsidRPr="004754F7">
                        <w:rPr>
                          <w:sz w:val="16"/>
                          <w:szCs w:val="18"/>
                        </w:rPr>
                        <w:t>Достойный труд</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837440" behindDoc="0" locked="0" layoutInCell="1" allowOverlap="1" wp14:anchorId="4EDCB63E" wp14:editId="04484237">
                <wp:simplePos x="0" y="0"/>
                <wp:positionH relativeFrom="column">
                  <wp:posOffset>267286</wp:posOffset>
                </wp:positionH>
                <wp:positionV relativeFrom="paragraph">
                  <wp:posOffset>2701046</wp:posOffset>
                </wp:positionV>
                <wp:extent cx="1681711" cy="607469"/>
                <wp:effectExtent l="0" t="0" r="0" b="0"/>
                <wp:wrapNone/>
                <wp:docPr id="1008266968" name="文本框 1008266968"/>
                <wp:cNvGraphicFramePr/>
                <a:graphic xmlns:a="http://schemas.openxmlformats.org/drawingml/2006/main">
                  <a:graphicData uri="http://schemas.microsoft.com/office/word/2010/wordprocessingShape">
                    <wps:wsp>
                      <wps:cNvSpPr txBox="1"/>
                      <wps:spPr>
                        <a:xfrm>
                          <a:off x="0" y="0"/>
                          <a:ext cx="1681711" cy="607469"/>
                        </a:xfrm>
                        <a:prstGeom prst="rect">
                          <a:avLst/>
                        </a:prstGeom>
                        <a:noFill/>
                        <a:ln w="6350">
                          <a:noFill/>
                        </a:ln>
                      </wps:spPr>
                      <wps:txbx>
                        <w:txbxContent>
                          <w:p w:rsidR="00B11497" w:rsidRPr="00693B42" w:rsidRDefault="00B11497" w:rsidP="00B11497">
                            <w:pPr>
                              <w:rPr>
                                <w:sz w:val="13"/>
                                <w:szCs w:val="15"/>
                              </w:rPr>
                            </w:pPr>
                            <w:r w:rsidRPr="00693B42">
                              <w:rPr>
                                <w:sz w:val="13"/>
                                <w:szCs w:val="15"/>
                              </w:rPr>
                              <w:t>Управление человеческими ресурсами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EDCB63E" id="文本框 1008266968" o:spid="_x0000_s1095" type="#_x0000_t202" style="position:absolute;left:0;text-align:left;margin-left:21.05pt;margin-top:212.7pt;width:132.4pt;height:47.8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KCAGQIAADQEAAAOAAAAZHJzL2Uyb0RvYy54bWysU11v2yAUfZ+0/4B4X2xnadJacaqsVaZJ&#10;UVsprfpMMMSWMJcBiZ39+l2w86FuT9Ne4MK93I9zDvP7rlHkIKyrQRc0G6WUCM2hrPWuoG+vqy+3&#10;lDjPdMkUaFHQo3D0fvH507w1uRhDBaoUlmAS7fLWFLTy3uRJ4nglGuZGYIRGpwTbMI9Hu0tKy1rM&#10;3qhknKbTpAVbGgtcOIe3j72TLmJ+KQX3z1I64YkqKPbm42rjug1rspizfGeZqWo+tMH+oYuG1RqL&#10;nlM9Ms/I3tZ/pGpqbsGB9CMOTQJS1lzEGXCaLP0wzaZiRsRZEBxnzjC5/5eWPx025sUS332DDgkM&#10;gLTG5Q4vwzydtE3YsVOCfoTweIZNdJ7w8Gh6m82yjBKOvmk6m0zvQprk8tpY578LaEgwCmqRlogW&#10;O6yd70NPIaGYhlWtVKRGadJi0q83aXxw9mBypbHGpddg+W7bkbrEB7GDcLWF8ojzWeipd4avamxi&#10;zZx/YRa5xpFQv/4ZF6kAi8FgUVKB/fW3+xCPFKCXkha1U1D3c8+soET90EjOXTaZBLHFw+RmNsaD&#10;vfZsrz163zwAyhMBxO6iGeK9OpnSQvOOMl+GquhimmPtgvqT+eB7ReM34WK5jEEoL8P8Wm8MD6kD&#10;rAHi1+6dWTPw4JHBJzipjOUf6Ohje0KWew+yjlxdUB3wR2lGtodvFLR/fY5Rl8+++A0AAP//AwBQ&#10;SwMEFAAGAAgAAAAhAGJ3DuXkAAAADwEAAA8AAABkcnMvZG93bnJldi54bWxMT01PwkAQvZv4HzZj&#10;4k22rZRA6ZaQGmJi5ABy8TbtLm3DftTuAtVf73DSy0wm7837yFej0eyiBt85KyCeRMCUrZ3sbCPg&#10;8LF5mgPzAa1E7awS8K08rIr7uxwz6a52py770DASsT5DAW0Ifca5r1tl0E9cryxhRzcYDHQODZcD&#10;XkncaJ5E0Ywb7Cw5tNirslX1aX82At7KzRZ3VWLmP7p8fT+u+6/DZyrE48P4sqSxXgILagx/H3Dr&#10;QPmhoGCVO1vpmRYwTWJi3nY6BUaE52i2AFYJSJM4Bl7k/H+P4hcAAP//AwBQSwECLQAUAAYACAAA&#10;ACEAtoM4kv4AAADhAQAAEwAAAAAAAAAAAAAAAAAAAAAAW0NvbnRlbnRfVHlwZXNdLnhtbFBLAQIt&#10;ABQABgAIAAAAIQA4/SH/1gAAAJQBAAALAAAAAAAAAAAAAAAAAC8BAABfcmVscy8ucmVsc1BLAQIt&#10;ABQABgAIAAAAIQBaaKCAGQIAADQEAAAOAAAAAAAAAAAAAAAAAC4CAABkcnMvZTJvRG9jLnhtbFBL&#10;AQItABQABgAIAAAAIQBidw7l5AAAAA8BAAAPAAAAAAAAAAAAAAAAAHMEAABkcnMvZG93bnJldi54&#10;bWxQSwUGAAAAAAQABADzAAAAhAUAAAAA&#10;" filled="f" stroked="f" strokeweight=".5pt">
                <v:textbox>
                  <w:txbxContent>
                    <w:p w:rsidR="00B11497" w:rsidRPr="00693B42" w:rsidRDefault="00B11497" w:rsidP="00B11497">
                      <w:pPr>
                        <w:rPr>
                          <w:sz w:val="13"/>
                          <w:szCs w:val="15"/>
                        </w:rPr>
                      </w:pPr>
                      <w:r w:rsidRPr="00693B42">
                        <w:rPr>
                          <w:sz w:val="13"/>
                          <w:szCs w:val="15"/>
                        </w:rPr>
                        <w:t>Управление человеческими ресурсами</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836416" behindDoc="0" locked="0" layoutInCell="1" allowOverlap="1" wp14:anchorId="6320FBB7" wp14:editId="03657D1E">
                <wp:simplePos x="0" y="0"/>
                <wp:positionH relativeFrom="column">
                  <wp:posOffset>4490232</wp:posOffset>
                </wp:positionH>
                <wp:positionV relativeFrom="paragraph">
                  <wp:posOffset>1397489</wp:posOffset>
                </wp:positionV>
                <wp:extent cx="1216025" cy="412115"/>
                <wp:effectExtent l="0" t="0" r="0" b="0"/>
                <wp:wrapNone/>
                <wp:docPr id="1008266969" name="文本框 1008266969"/>
                <wp:cNvGraphicFramePr/>
                <a:graphic xmlns:a="http://schemas.openxmlformats.org/drawingml/2006/main">
                  <a:graphicData uri="http://schemas.microsoft.com/office/word/2010/wordprocessingShape">
                    <wps:wsp>
                      <wps:cNvSpPr txBox="1"/>
                      <wps:spPr>
                        <a:xfrm>
                          <a:off x="0" y="0"/>
                          <a:ext cx="1216025" cy="412115"/>
                        </a:xfrm>
                        <a:prstGeom prst="rect">
                          <a:avLst/>
                        </a:prstGeom>
                        <a:noFill/>
                        <a:ln w="6350">
                          <a:noFill/>
                        </a:ln>
                      </wps:spPr>
                      <wps:txbx>
                        <w:txbxContent>
                          <w:p w:rsidR="00B11497" w:rsidRPr="004754F7" w:rsidRDefault="00B11497" w:rsidP="00B11497">
                            <w:pPr>
                              <w:rPr>
                                <w:color w:val="000000" w:themeColor="text1"/>
                                <w:sz w:val="18"/>
                                <w:szCs w:val="20"/>
                              </w:rPr>
                            </w:pPr>
                            <w:r w:rsidRPr="004754F7">
                              <w:rPr>
                                <w:color w:val="000000" w:themeColor="text1"/>
                                <w:sz w:val="18"/>
                                <w:szCs w:val="20"/>
                              </w:rPr>
                              <w:t>Гибкая занятость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320FBB7" id="文本框 1008266969" o:spid="_x0000_s1096" type="#_x0000_t202" style="position:absolute;left:0;text-align:left;margin-left:353.55pt;margin-top:110.05pt;width:95.75pt;height:32.4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4uGgIAADQEAAAOAAAAZHJzL2Uyb0RvYy54bWysU8tu2zAQvBfoPxC815Jc20kFy4GbwEWB&#10;IAngFDnTFGkRoLgsSVtyv75Lyi+kPRW9ULvc1T5mhvO7vtVkL5xXYCpajHJKhOFQK7Ot6I/X1adb&#10;SnxgpmYajKjoQXh6t/j4Yd7ZUoyhAV0LR7CI8WVnK9qEYMss87wRLfMjsMJgUIJrWUDXbbPasQ6r&#10;tzob5/ks68DV1gEX3uPtwxCki1RfSsHDs5ReBKIrirOFdLp0buKZLeas3DpmG8WPY7B/mKJlymDT&#10;c6kHFhjZOfVHqVZxBx5kGHFoM5BScZF2wG2K/N0264ZZkXZBcLw9w+T/X1n+tF/bF0dC/xV6JDAC&#10;0llferyM+/TStfGLkxKMI4SHM2yiD4THn8bFLB9PKeEYm6BXTGOZ7PK3dT58E9CSaFTUIS0JLbZ/&#10;9GFIPaXEZgZWSutEjTakq+js8zRPP5wjWFwb7HGZNVqh3/RE1RW9SczGqw3UB9zPwUC9t3ylcIhH&#10;5sMLc8g1roT6Dc94SA3YDI4WJQ24X3+7j/lIAUYp6VA7FfU/d8wJSvR3g+R8KSaTKLbkTKY3Y3Tc&#10;dWRzHTG79h5QngW+FMuTGfODPpnSQfuGMl/GrhhihmPvioaTeR8GReMz4WK5TEkoL8vCo1lbHktH&#10;WCPEr/0bc/bIQ0AGn+CkMla+o2PIHQhZ7gJIlbi6oHrEH6WZ2D4+o6j9az9lXR774jcAAAD//wMA&#10;UEsDBBQABgAIAAAAIQCSpW2L5AAAABABAAAPAAAAZHJzL2Rvd25yZXYueG1sTE9LT8JAEL6b+B82&#10;Q+JNdmkCrKVbQmqIidEDyMXbth3ahn3U7gLVX+94wstkHt98j2w9WsMuOITOOwWzqQCGrvJ15xoF&#10;h4/towQWona1Nt6hgm8MsM7v7zKd1v7qdnjZx4YRiQupVtDG2Kech6pFq8PU9+jodvSD1ZHGoeH1&#10;oK9Ebg1PhFhwqztHCq3usWixOu3PVsFrsX3XuzKx8scUL2/HTf91+Jwr9TAZn1dUNitgEcd4+4C/&#10;DOQfcjJW+rOrAzMKlmI5I6iCJBHUEEI+yQWwkjZyLoDnGf8fJP8FAAD//wMAUEsBAi0AFAAGAAgA&#10;AAAhALaDOJL+AAAA4QEAABMAAAAAAAAAAAAAAAAAAAAAAFtDb250ZW50X1R5cGVzXS54bWxQSwEC&#10;LQAUAAYACAAAACEAOP0h/9YAAACUAQAACwAAAAAAAAAAAAAAAAAvAQAAX3JlbHMvLnJlbHNQSwEC&#10;LQAUAAYACAAAACEA2l/+LhoCAAA0BAAADgAAAAAAAAAAAAAAAAAuAgAAZHJzL2Uyb0RvYy54bWxQ&#10;SwECLQAUAAYACAAAACEAkqVti+QAAAAQAQAADwAAAAAAAAAAAAAAAAB0BAAAZHJzL2Rvd25yZXYu&#10;eG1sUEsFBgAAAAAEAAQA8wAAAIUFAAAAAA==&#10;" filled="f" stroked="f" strokeweight=".5pt">
                <v:textbox>
                  <w:txbxContent>
                    <w:p w:rsidR="00B11497" w:rsidRPr="004754F7" w:rsidRDefault="00B11497" w:rsidP="00B11497">
                      <w:pPr>
                        <w:rPr>
                          <w:color w:val="000000" w:themeColor="text1"/>
                          <w:sz w:val="18"/>
                          <w:szCs w:val="20"/>
                        </w:rPr>
                      </w:pPr>
                      <w:r w:rsidRPr="004754F7">
                        <w:rPr>
                          <w:color w:val="000000" w:themeColor="text1"/>
                          <w:sz w:val="18"/>
                          <w:szCs w:val="20"/>
                        </w:rPr>
                        <w:t>Гибкая занятость</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835392" behindDoc="0" locked="0" layoutInCell="1" allowOverlap="1" wp14:anchorId="677D8F02" wp14:editId="56E438E2">
                <wp:simplePos x="0" y="0"/>
                <wp:positionH relativeFrom="column">
                  <wp:posOffset>4825218</wp:posOffset>
                </wp:positionH>
                <wp:positionV relativeFrom="paragraph">
                  <wp:posOffset>897938</wp:posOffset>
                </wp:positionV>
                <wp:extent cx="711642" cy="297015"/>
                <wp:effectExtent l="0" t="0" r="0" b="0"/>
                <wp:wrapNone/>
                <wp:docPr id="1008266970" name="文本框 1008266970"/>
                <wp:cNvGraphicFramePr/>
                <a:graphic xmlns:a="http://schemas.openxmlformats.org/drawingml/2006/main">
                  <a:graphicData uri="http://schemas.microsoft.com/office/word/2010/wordprocessingShape">
                    <wps:wsp>
                      <wps:cNvSpPr txBox="1"/>
                      <wps:spPr>
                        <a:xfrm>
                          <a:off x="0" y="0"/>
                          <a:ext cx="711642" cy="297015"/>
                        </a:xfrm>
                        <a:prstGeom prst="rect">
                          <a:avLst/>
                        </a:prstGeom>
                        <a:noFill/>
                        <a:ln w="6350">
                          <a:noFill/>
                        </a:ln>
                      </wps:spPr>
                      <wps:txbx>
                        <w:txbxContent>
                          <w:p w:rsidR="00B11497" w:rsidRPr="004754F7" w:rsidRDefault="00B11497" w:rsidP="00B11497">
                            <w:pPr>
                              <w:rPr>
                                <w:color w:val="000000" w:themeColor="text1"/>
                              </w:rPr>
                            </w:pPr>
                            <w:r w:rsidRPr="004754F7">
                              <w:rPr>
                                <w:color w:val="000000" w:themeColor="text1"/>
                              </w:rPr>
                              <w:t>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77D8F02" id="文本框 1008266970" o:spid="_x0000_s1097" type="#_x0000_t202" style="position:absolute;left:0;text-align:left;margin-left:379.95pt;margin-top:70.7pt;width:56.05pt;height:23.4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J8SGwIAADMEAAAOAAAAZHJzL2Uyb0RvYy54bWysU8lu2zAQvRfoPxC815JcL41gOXATuChg&#10;JAGcImeaIi0BFIclaUvu13dIyQvSnopeqBnOaJb3Hhf3XaPIUVhXgy5oNkopEZpDWet9QX+8rj99&#10;ocR5pkumQIuCnoSj98uPHxatycUYKlClsASLaJe3pqCV9yZPEscr0TA3AiM0BiXYhnl07T4pLWux&#10;eqOScZrOkhZsaSxw4RzePvZBuoz1pRTcP0vphCeqoDibj6eN5y6cyXLB8r1lpqr5MAb7hykaVmts&#10;ein1yDwjB1v/UaqpuQUH0o84NAlIWXMRd8BtsvTdNtuKGRF3QXCcucDk/l9Z/nTcmhdLfPcVOiQw&#10;ANIalzu8DPt00jbhi5MSjCOEpwtsovOE4+U8y2aTMSUcQ+O7eZpNQ5Xk+rOxzn8T0JBgFNQiKxEs&#10;dtw436eeU0IvDetaqciM0qQt6OzzNI0/XCJYXGnscR01WL7bdaQuw0TnPXZQnnA9Cz3zzvB1jUNs&#10;mPMvzCLVuBHK1z/jIRVgMxgsSiqwv/52H/KRAYxS0qJ0Cup+HpgVlKjvGrm5yyaToLXoTKbzMTr2&#10;NrK7jehD8wCozgwfiuHRDPlenU1poXlDla9CVwwxzbF3Qf3ZfPC9oPGVcLFaxSRUl2F+o7eGh9IB&#10;1gDxa/fGrBl48EjgE5xFxvJ3dPS5PSGrgwdZR64C0D2qA/6ozMj28IqC9G/9mHV968vfAAAA//8D&#10;AFBLAwQUAAYACAAAACEAZfPuS+UAAAAQAQAADwAAAGRycy9kb3ducmV2LnhtbExPPU/DMBDdkfgP&#10;1iGxUadRS900TlUFVUiIDi1d2JzYTSLsc4jdNvDrOSZYTrp7795Hvh6dZRczhM6jhOkkAWaw9rrD&#10;RsLxbfsggIWoUCvr0Uj4MgHWxe1NrjLtr7g3l0NsGIlgyJSENsY+4zzUrXEqTHxvkLCTH5yKtA4N&#10;14O6krizPE2SR+5Uh+TQqt6Urak/Dmcn4aXc7tS+Sp34tuXz62nTfx7f51Le341PKxqbFbBoxvj3&#10;Ab8dKD8UFKzyZ9SBWQmL+XJJVAJm0xkwYohFShUrugiRAi9y/r9I8QMAAP//AwBQSwECLQAUAAYA&#10;CAAAACEAtoM4kv4AAADhAQAAEwAAAAAAAAAAAAAAAAAAAAAAW0NvbnRlbnRfVHlwZXNdLnhtbFBL&#10;AQItABQABgAIAAAAIQA4/SH/1gAAAJQBAAALAAAAAAAAAAAAAAAAAC8BAABfcmVscy8ucmVsc1BL&#10;AQItABQABgAIAAAAIQBZzJ8SGwIAADMEAAAOAAAAAAAAAAAAAAAAAC4CAABkcnMvZTJvRG9jLnht&#10;bFBLAQItABQABgAIAAAAIQBl8+5L5QAAABABAAAPAAAAAAAAAAAAAAAAAHUEAABkcnMvZG93bnJl&#10;di54bWxQSwUGAAAAAAQABADzAAAAhwUAAAAA&#10;" filled="f" stroked="f" strokeweight=".5pt">
                <v:textbox>
                  <w:txbxContent>
                    <w:p w:rsidR="00B11497" w:rsidRPr="004754F7" w:rsidRDefault="00B11497" w:rsidP="00B11497">
                      <w:pPr>
                        <w:rPr>
                          <w:color w:val="000000" w:themeColor="text1"/>
                        </w:rPr>
                      </w:pPr>
                      <w:r w:rsidRPr="004754F7">
                        <w:rPr>
                          <w:color w:val="000000" w:themeColor="text1"/>
                        </w:rPr>
                        <w:t>AI</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834368" behindDoc="0" locked="0" layoutInCell="1" allowOverlap="1" wp14:anchorId="0C672B4B" wp14:editId="6CF49304">
                <wp:simplePos x="0" y="0"/>
                <wp:positionH relativeFrom="column">
                  <wp:posOffset>4867421</wp:posOffset>
                </wp:positionH>
                <wp:positionV relativeFrom="paragraph">
                  <wp:posOffset>2530866</wp:posOffset>
                </wp:positionV>
                <wp:extent cx="1347387" cy="651510"/>
                <wp:effectExtent l="0" t="0" r="0" b="0"/>
                <wp:wrapNone/>
                <wp:docPr id="1008266971" name="文本框 1008266971"/>
                <wp:cNvGraphicFramePr/>
                <a:graphic xmlns:a="http://schemas.openxmlformats.org/drawingml/2006/main">
                  <a:graphicData uri="http://schemas.microsoft.com/office/word/2010/wordprocessingShape">
                    <wps:wsp>
                      <wps:cNvSpPr txBox="1"/>
                      <wps:spPr>
                        <a:xfrm>
                          <a:off x="0" y="0"/>
                          <a:ext cx="1347387" cy="651510"/>
                        </a:xfrm>
                        <a:prstGeom prst="rect">
                          <a:avLst/>
                        </a:prstGeom>
                        <a:noFill/>
                        <a:ln w="6350">
                          <a:noFill/>
                        </a:ln>
                      </wps:spPr>
                      <wps:txbx>
                        <w:txbxContent>
                          <w:p w:rsidR="00B11497" w:rsidRPr="002E5A31" w:rsidRDefault="00B11497" w:rsidP="00B11497">
                            <w:pPr>
                              <w:rPr>
                                <w:sz w:val="13"/>
                                <w:szCs w:val="15"/>
                              </w:rPr>
                            </w:pPr>
                            <w:r w:rsidRPr="004754F7">
                              <w:rPr>
                                <w:sz w:val="13"/>
                                <w:szCs w:val="15"/>
                              </w:rPr>
                              <w:t>Cовместног-экно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C672B4B" id="文本框 1008266971" o:spid="_x0000_s1098" type="#_x0000_t202" style="position:absolute;left:0;text-align:left;margin-left:383.25pt;margin-top:199.3pt;width:106.1pt;height:51.3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0KGGwIAADQEAAAOAAAAZHJzL2Uyb0RvYy54bWysU1tv2yAUfp+0/4B4Xxzn0rRWnCprlWlS&#10;1VZKpz4TDLEl4DAgsbNfvwPOTd2epr3gg8/9+z7m951WZC+cb8CUNB8MKRGGQ9WYbUl/vK2+3FLi&#10;AzMVU2BESQ/C0/vF50/z1hZiBDWoSjiCRYwvWlvSOgRbZJnntdDMD8AKg04JTrOAV7fNKsdarK5V&#10;NhoOb7IWXGUdcOE9/n3snXSR6kspeHiR0otAVElxtpBOl85NPLPFnBVbx2zd8OMY7B+m0Kwx2PRc&#10;6pEFRnau+aOUbrgDDzIMOOgMpGy4SDvgNvnwwzbrmlmRdkFwvD3D5P9fWf68X9tXR0L3FTokMALS&#10;Wl94/Bn36aTT8YuTEvQjhIczbKILhMek8WQ2vp1RwtF3M82necI1u2Rb58M3AZpEo6QOaUlosf2T&#10;D9gRQ08hsZmBVaNUokYZ0mLR8XSYEs4ezFAGEy+zRit0m440VUlno9MiG6gOuJ+Dnnpv+arBIZ6Y&#10;D6/MIde4Euo3vOAhFWAzOFqU1OB+/e1/jEcK0EtJi9opqf+5Y05Qor4bJOcun0yi2NJlMp2N8OKu&#10;PZtrj9npB0B55vhSLE9mjA/qZEoH+h1lvoxd0cUMx94lDSfzIfSKxmfCxXKZglBeloUns7Y8lo6w&#10;Rojfunfm7JGHgAw+w0llrPhARx/bE7LcBZBN4ioC3aN6xB+lmSg8PqOo/et7iro89sVvAAAA//8D&#10;AFBLAwQUAAYACAAAACEAL32kaeYAAAAQAQAADwAAAGRycy9kb3ducmV2LnhtbExPO0/DMBDekfgP&#10;1lVio06D8mgap6qCKiREh5YubE58TaLG5xC7beDXYyZYTvp03zNfT7pnVxxtZ0jAYh4AQ6qN6qgR&#10;cHzfPqbArJOkZG8IBXyhhXVxf5fLTJkb7fF6cA3zJmQzKaB1bsg4t3WLWtq5GZD872RGLZ2HY8PV&#10;KG/eXPc8DIKYa9mRT2jlgGWL9flw0QJey+1O7qtQp999+fJ22gyfx49IiIfZ9LzyZ7MC5nByfwr4&#10;3eD7Q+GLVeZCyrJeQBLHkacKeFqmMTDPWCZpAqwSEAWLEHiR8/9Dih8AAAD//wMAUEsBAi0AFAAG&#10;AAgAAAAhALaDOJL+AAAA4QEAABMAAAAAAAAAAAAAAAAAAAAAAFtDb250ZW50X1R5cGVzXS54bWxQ&#10;SwECLQAUAAYACAAAACEAOP0h/9YAAACUAQAACwAAAAAAAAAAAAAAAAAvAQAAX3JlbHMvLnJlbHNQ&#10;SwECLQAUAAYACAAAACEA5ltChhsCAAA0BAAADgAAAAAAAAAAAAAAAAAuAgAAZHJzL2Uyb0RvYy54&#10;bWxQSwECLQAUAAYACAAAACEAL32kaeYAAAAQAQAADwAAAAAAAAAAAAAAAAB1BAAAZHJzL2Rvd25y&#10;ZXYueG1sUEsFBgAAAAAEAAQA8wAAAIgFAAAAAA==&#10;" filled="f" stroked="f" strokeweight=".5pt">
                <v:textbox>
                  <w:txbxContent>
                    <w:p w:rsidR="00B11497" w:rsidRPr="002E5A31" w:rsidRDefault="00B11497" w:rsidP="00B11497">
                      <w:pPr>
                        <w:rPr>
                          <w:sz w:val="13"/>
                          <w:szCs w:val="15"/>
                        </w:rPr>
                      </w:pPr>
                      <w:proofErr w:type="spellStart"/>
                      <w:r w:rsidRPr="004754F7">
                        <w:rPr>
                          <w:sz w:val="13"/>
                          <w:szCs w:val="15"/>
                        </w:rPr>
                        <w:t>Cовместног-экно</w:t>
                      </w:r>
                      <w:proofErr w:type="spellEnd"/>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833344" behindDoc="0" locked="0" layoutInCell="1" allowOverlap="1" wp14:anchorId="7DB8F82F" wp14:editId="3C162D78">
                <wp:simplePos x="0" y="0"/>
                <wp:positionH relativeFrom="column">
                  <wp:posOffset>4686251</wp:posOffset>
                </wp:positionH>
                <wp:positionV relativeFrom="paragraph">
                  <wp:posOffset>2846315</wp:posOffset>
                </wp:positionV>
                <wp:extent cx="1021743" cy="469127"/>
                <wp:effectExtent l="0" t="0" r="0" b="0"/>
                <wp:wrapNone/>
                <wp:docPr id="1008266972" name="文本框 1008266972"/>
                <wp:cNvGraphicFramePr/>
                <a:graphic xmlns:a="http://schemas.openxmlformats.org/drawingml/2006/main">
                  <a:graphicData uri="http://schemas.microsoft.com/office/word/2010/wordprocessingShape">
                    <wps:wsp>
                      <wps:cNvSpPr txBox="1"/>
                      <wps:spPr>
                        <a:xfrm>
                          <a:off x="0" y="0"/>
                          <a:ext cx="1021743" cy="469127"/>
                        </a:xfrm>
                        <a:prstGeom prst="rect">
                          <a:avLst/>
                        </a:prstGeom>
                        <a:noFill/>
                        <a:ln w="6350">
                          <a:noFill/>
                        </a:ln>
                      </wps:spPr>
                      <wps:txbx>
                        <w:txbxContent>
                          <w:p w:rsidR="00B11497" w:rsidRPr="002E5A31" w:rsidRDefault="00B11497" w:rsidP="00B11497">
                            <w:pPr>
                              <w:rPr>
                                <w:sz w:val="15"/>
                                <w:szCs w:val="16"/>
                              </w:rPr>
                            </w:pPr>
                            <w:r w:rsidRPr="004754F7">
                              <w:rPr>
                                <w:rFonts w:hint="eastAsia"/>
                                <w:sz w:val="15"/>
                                <w:szCs w:val="16"/>
                              </w:rPr>
                              <w:t>гиг</w:t>
                            </w:r>
                            <w:r w:rsidRPr="004754F7">
                              <w:rPr>
                                <w:sz w:val="15"/>
                                <w:szCs w:val="16"/>
                              </w:rPr>
                              <w:t>-экномика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DB8F82F" id="文本框 1008266972" o:spid="_x0000_s1099" type="#_x0000_t202" style="position:absolute;left:0;text-align:left;margin-left:369pt;margin-top:224.1pt;width:80.45pt;height:36.9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d0uHAIAADQEAAAOAAAAZHJzL2Uyb0RvYy54bWysU11v2yAUfZ+0/4B4X2wnadJacaqsVaZJ&#10;UVspnfpMMMSWMJcBiZ39+l1wvtTtqeoLXLiX+3HOYXbfNYrshXU16IJmg5QSoTmUtd4W9Nfr8tst&#10;Jc4zXTIFWhT0IBy9n3/9MmtNLoZQgSqFJZhEu7w1Ba28N3mSOF6JhrkBGKHRKcE2zOPRbpPSshaz&#10;NyoZpukkacGWxgIXzuHtY++k85hfSsH9s5ROeKIKir35uNq4bsKazGcs31pmqpof22Af6KJhtcai&#10;51SPzDOys/U/qZqaW3Ag/YBDk4CUNRdxBpwmS99Ns66YEXEWBMeZM0zu89Lyp/3avFjiu+/QIYEB&#10;kNa43OFlmKeTtgk7dkrQjxAezrCJzhMeHqXDbDoeUcLRN57cZcNpSJNcXhvr/A8BDQlGQS3SEtFi&#10;+5XzfegpJBTTsKyVitQoTdqCTkY3aXxw9mBypbHGpddg+W7Tkbos6HR0GmQD5QHns9BT7wxf1tjE&#10;ijn/wixyjSOhfv0zLlIBFoOjRUkF9s//7kM8UoBeSlrUTkHd7x2zghL1UyM5d9l4HMQWD+Ob6RAP&#10;9tqzufboXfMAKM8Mf4rh0QzxXp1MaaF5Q5kvQlV0Mc2xdkH9yXzwvaLxm3CxWMQglJdhfqXXhofU&#10;AdYA8Wv3xqw58uCRwSc4qYzl7+joY3tCFjsPso5cBaB7VI/4ozQj28dvFLR/fY5Rl88+/wsAAP//&#10;AwBQSwMEFAAGAAgAAAAhAN/6k9XoAAAAEAEAAA8AAABkcnMvZG93bnJldi54bWxMj8FOwzAQRO9I&#10;/IO1SNyoU9OCm8apqqAKCZVDSy/cNvE2iYjtELtt4OsxJ7isNNrdmXnZajQdO9PgW2cVTCcJMLKV&#10;062tFRzeNncSmA9oNXbOkoIv8rDKr68yTLW72B2d96Fm0cT6FBU0IfQp575qyKCfuJ5s3B3dYDBE&#10;OdRcD3iJ5qbjIkkeuMHWxoQGeyoaqj72J6Pgpdi84q4URn53xfP2uO4/D+9zpW5vxqdlHOslsEBj&#10;+PuAX4bYH/JYrHQnqz3rFDzeywgUFMxmUgCLF3IhF8BKBXMhpsDzjP8HyX8AAAD//wMAUEsBAi0A&#10;FAAGAAgAAAAhALaDOJL+AAAA4QEAABMAAAAAAAAAAAAAAAAAAAAAAFtDb250ZW50X1R5cGVzXS54&#10;bWxQSwECLQAUAAYACAAAACEAOP0h/9YAAACUAQAACwAAAAAAAAAAAAAAAAAvAQAAX3JlbHMvLnJl&#10;bHNQSwECLQAUAAYACAAAACEAPL3dLhwCAAA0BAAADgAAAAAAAAAAAAAAAAAuAgAAZHJzL2Uyb0Rv&#10;Yy54bWxQSwECLQAUAAYACAAAACEA3/qT1egAAAAQAQAADwAAAAAAAAAAAAAAAAB2BAAAZHJzL2Rv&#10;d25yZXYueG1sUEsFBgAAAAAEAAQA8wAAAIsFAAAAAA==&#10;" filled="f" stroked="f" strokeweight=".5pt">
                <v:textbox>
                  <w:txbxContent>
                    <w:p w:rsidR="00B11497" w:rsidRPr="002E5A31" w:rsidRDefault="00B11497" w:rsidP="00B11497">
                      <w:pPr>
                        <w:rPr>
                          <w:sz w:val="15"/>
                          <w:szCs w:val="16"/>
                        </w:rPr>
                      </w:pPr>
                      <w:r w:rsidRPr="004754F7">
                        <w:rPr>
                          <w:rFonts w:hint="eastAsia"/>
                          <w:sz w:val="15"/>
                          <w:szCs w:val="16"/>
                        </w:rPr>
                        <w:t>гиг</w:t>
                      </w:r>
                      <w:r w:rsidRPr="004754F7">
                        <w:rPr>
                          <w:sz w:val="15"/>
                          <w:szCs w:val="16"/>
                        </w:rPr>
                        <w:t>-</w:t>
                      </w:r>
                      <w:proofErr w:type="spellStart"/>
                      <w:r w:rsidRPr="004754F7">
                        <w:rPr>
                          <w:sz w:val="15"/>
                          <w:szCs w:val="16"/>
                        </w:rPr>
                        <w:t>экномика</w:t>
                      </w:r>
                      <w:proofErr w:type="spellEnd"/>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832320" behindDoc="0" locked="0" layoutInCell="1" allowOverlap="1" wp14:anchorId="39DB1AF4" wp14:editId="25A5CB9F">
                <wp:simplePos x="0" y="0"/>
                <wp:positionH relativeFrom="column">
                  <wp:posOffset>3649980</wp:posOffset>
                </wp:positionH>
                <wp:positionV relativeFrom="paragraph">
                  <wp:posOffset>2826092</wp:posOffset>
                </wp:positionV>
                <wp:extent cx="1657847" cy="521970"/>
                <wp:effectExtent l="0" t="0" r="0" b="0"/>
                <wp:wrapNone/>
                <wp:docPr id="1008266973" name="文本框 1008266973"/>
                <wp:cNvGraphicFramePr/>
                <a:graphic xmlns:a="http://schemas.openxmlformats.org/drawingml/2006/main">
                  <a:graphicData uri="http://schemas.microsoft.com/office/word/2010/wordprocessingShape">
                    <wps:wsp>
                      <wps:cNvSpPr txBox="1"/>
                      <wps:spPr>
                        <a:xfrm>
                          <a:off x="0" y="0"/>
                          <a:ext cx="1657847" cy="521970"/>
                        </a:xfrm>
                        <a:prstGeom prst="rect">
                          <a:avLst/>
                        </a:prstGeom>
                        <a:noFill/>
                        <a:ln w="6350">
                          <a:noFill/>
                        </a:ln>
                      </wps:spPr>
                      <wps:txbx>
                        <w:txbxContent>
                          <w:p w:rsidR="00B11497" w:rsidRPr="002E5A31" w:rsidRDefault="00B11497" w:rsidP="00B11497">
                            <w:pPr>
                              <w:rPr>
                                <w:sz w:val="8"/>
                                <w:szCs w:val="10"/>
                              </w:rPr>
                            </w:pPr>
                            <w:r w:rsidRPr="004754F7">
                              <w:rPr>
                                <w:sz w:val="13"/>
                                <w:szCs w:val="15"/>
                              </w:rPr>
                              <w:t>Новая форма занятости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9DB1AF4" id="文本框 1008266973" o:spid="_x0000_s1100" type="#_x0000_t202" style="position:absolute;left:0;text-align:left;margin-left:287.4pt;margin-top:222.55pt;width:130.55pt;height:41.1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5HGwIAADQEAAAOAAAAZHJzL2Uyb0RvYy54bWysU1tv2yAUfp/U/4B4b5xkubRWnCprlWlS&#10;1FZKqz4TDDES5jAgsbNfvwPOTd2epr3gg8/9+z5mD22tyV44r8AUdNDrUyIMh1KZbUHf35a3d5T4&#10;wEzJNBhR0IPw9GF+82XW2FwMoQJdCkewiPF5YwtahWDzLPO8EjXzPbDCoFOCq1nAq9tmpWMNVq91&#10;Nuz3J1kDrrQOuPAe/z51TjpP9aUUPLxI6UUguqA4W0inS+cmntl8xvKtY7ZS/DgG+4cpaqYMNj2X&#10;emKBkZ1Tf5SqFXfgQYYehzoDKRUXaQfcZtD/tM26YlakXRAcb88w+f9Xlj/v1/bVkdB+gxYJjIA0&#10;1ucef8Z9Wunq+MVJCfoRwsMZNtEGwmPSZDy9G00p4egbDwf304Rrdsm2zofvAmoSjYI6pCWhxfYr&#10;H7Ajhp5CYjMDS6V1okYb0hR08nXcTwlnD2Zog4mXWaMV2k1LVFnQ6ei0yAbKA+7noKPeW75UOMSK&#10;+fDKHHKNK6F+wwseUgM2g6NFSQXu19/+x3ikAL2UNKidgvqfO+YEJfqHQXLuB6NRFFu6jMbTIV7c&#10;tWdz7TG7+hFQngN8KZYnM8YHfTKlg/oDZb6IXdHFDMfeBQ0n8zF0isZnwsVikYJQXpaFlVlbHktH&#10;WCPEb+0Hc/bIQ0AGn+GkMpZ/oqOL7QhZ7AJIlbiKQHeoHvFHaSYKj88oav/6nqIuj33+GwAA//8D&#10;AFBLAwQUAAYACAAAACEAWgiAk+gAAAAQAQAADwAAAGRycy9kb3ducmV2LnhtbEyPwU7DMBBE70j8&#10;g7VI3KjTNKEhjVNVQRUSgkNLL9yc2E0i7HWI3Tbw9SwnuKy0mtnZN8V6soad9eh7hwLmswiYxsap&#10;HlsBh7ftXQbMB4lKGodawJf2sC6vrwqZK3fBnT7vQ8soBH0uBXQhDDnnvum0lX7mBo2kHd1oZaB1&#10;bLka5YXCreFxFN1zK3ukD50cdNXp5mN/sgKeq+2r3NWxzb5N9fRy3Ayfh/dUiNub6XFFY7MCFvQU&#10;/i7gtwPxQ0lgtTuh8swISJcJ8QcBSZLOgZEjW6QPwGqS4uUCeFnw/0XKHwAAAP//AwBQSwECLQAU&#10;AAYACAAAACEAtoM4kv4AAADhAQAAEwAAAAAAAAAAAAAAAAAAAAAAW0NvbnRlbnRfVHlwZXNdLnht&#10;bFBLAQItABQABgAIAAAAIQA4/SH/1gAAAJQBAAALAAAAAAAAAAAAAAAAAC8BAABfcmVscy8ucmVs&#10;c1BLAQItABQABgAIAAAAIQAFaG5HGwIAADQEAAAOAAAAAAAAAAAAAAAAAC4CAABkcnMvZTJvRG9j&#10;LnhtbFBLAQItABQABgAIAAAAIQBaCICT6AAAABABAAAPAAAAAAAAAAAAAAAAAHUEAABkcnMvZG93&#10;bnJldi54bWxQSwUGAAAAAAQABADzAAAAigUAAAAA&#10;" filled="f" stroked="f" strokeweight=".5pt">
                <v:textbox>
                  <w:txbxContent>
                    <w:p w:rsidR="00B11497" w:rsidRPr="002E5A31" w:rsidRDefault="00B11497" w:rsidP="00B11497">
                      <w:pPr>
                        <w:rPr>
                          <w:sz w:val="8"/>
                          <w:szCs w:val="10"/>
                        </w:rPr>
                      </w:pPr>
                      <w:r w:rsidRPr="004754F7">
                        <w:rPr>
                          <w:sz w:val="13"/>
                          <w:szCs w:val="15"/>
                        </w:rPr>
                        <w:t>Новая форма занятости</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831296" behindDoc="0" locked="0" layoutInCell="1" allowOverlap="1" wp14:anchorId="64816974" wp14:editId="53B7670C">
                <wp:simplePos x="0" y="0"/>
                <wp:positionH relativeFrom="column">
                  <wp:posOffset>2747450</wp:posOffset>
                </wp:positionH>
                <wp:positionV relativeFrom="paragraph">
                  <wp:posOffset>3006335</wp:posOffset>
                </wp:positionV>
                <wp:extent cx="971550" cy="273978"/>
                <wp:effectExtent l="0" t="0" r="0" b="0"/>
                <wp:wrapNone/>
                <wp:docPr id="1008266974" name="文本框 1008266974"/>
                <wp:cNvGraphicFramePr/>
                <a:graphic xmlns:a="http://schemas.openxmlformats.org/drawingml/2006/main">
                  <a:graphicData uri="http://schemas.microsoft.com/office/word/2010/wordprocessingShape">
                    <wps:wsp>
                      <wps:cNvSpPr txBox="1"/>
                      <wps:spPr>
                        <a:xfrm>
                          <a:off x="0" y="0"/>
                          <a:ext cx="971550" cy="273978"/>
                        </a:xfrm>
                        <a:prstGeom prst="rect">
                          <a:avLst/>
                        </a:prstGeom>
                        <a:noFill/>
                        <a:ln w="6350">
                          <a:noFill/>
                        </a:ln>
                      </wps:spPr>
                      <wps:txbx>
                        <w:txbxContent>
                          <w:p w:rsidR="00B11497" w:rsidRPr="00693B42" w:rsidRDefault="00B11497" w:rsidP="00B11497">
                            <w:pPr>
                              <w:rPr>
                                <w:sz w:val="13"/>
                                <w:szCs w:val="15"/>
                              </w:rPr>
                            </w:pPr>
                            <w:r w:rsidRPr="004754F7">
                              <w:rPr>
                                <w:sz w:val="13"/>
                                <w:szCs w:val="15"/>
                              </w:rPr>
                              <w:t>законная защита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4816974" id="文本框 1008266974" o:spid="_x0000_s1101" type="#_x0000_t202" style="position:absolute;left:0;text-align:left;margin-left:216.35pt;margin-top:236.7pt;width:76.5pt;height:21.5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GroGgIAADMEAAAOAAAAZHJzL2Uyb0RvYy54bWysU01v2zAMvQ/YfxB0X5ykSdMYcYqsRYYB&#10;QVsgHXpWZCk2IImapMTOfv0oOV/tdhp2kUmRfiTfo2b3rVZkL5yvwRR00OtTIgyHsjbbgv54XX65&#10;o8QHZkqmwIiCHoSn9/PPn2aNzcUQKlClcARBjM8bW9AqBJtnmeeV0Mz3wAqDQQlOs4Cu22alYw2i&#10;a5UN+/3brAFXWgdceI+3j12QzhO+lIKHZym9CEQVFHsL6XTp3MQzm89YvnXMVjU/tsH+oQvNaoNF&#10;z1CPLDCyc/UfULrmDjzI0OOgM5Cy5iLNgNMM+h+mWVfMijQLkuPtmSb//2D5035tXxwJ7VdoUcBI&#10;SGN97vEyztNKp+MXOyUYRwoPZ9pEGwjHy+lkMB5jhGNoOLmZTu4iSnb52TofvgnQJBoFdahKIovt&#10;Vz50qaeUWMvAslYqKaMMaQp6e4Pw7yIIrgzWuLQardBuWlKXBZ2MT3NsoDzgeA465b3lyxqbWDEf&#10;XphDqbFvXN/wjIdUgMXgaFFSgfv1t/uYjwpglJIGV6eg/ueOOUGJ+m5Qm+lgNIq7lpzReDJEx11H&#10;NtcRs9MPgNs5wIdieTJjflAnUzrQb7jli1gVQ8xwrF3QcDIfQrfQ+Eq4WCxSEm6XZWFl1pZH6Ehe&#10;pPi1fWPOHnUIKOATnJaM5R/k6HI72he7ALJOWkWiO1aP/ONmJrWPryiu/rWfsi5vff4bAAD//wMA&#10;UEsDBBQABgAIAAAAIQAFghW55gAAABABAAAPAAAAZHJzL2Rvd25yZXYueG1sTE/BbsIwDL1P4h8i&#10;I+02UgqFqjRFqBOaNG0HGJfd0ia01RKnawJ0+/p5p+1iPdvPz+/l29EadtWD7xwKmM8iYBprpzps&#10;BJze9g8pMB8kKmkcagFf2sO2mNzlMlPuhgd9PYaGkQj6TApoQ+gzzn3daiv9zPUaaXd2g5WB2qHh&#10;apA3EreGx1G04lZ2SB9a2euy1fXH8WIFPJf7V3moYpt+m/Lp5bzrP0/viRD30/FxQ2W3ARb0GP4u&#10;4DcD+YeCjFXugsozI2C5iNdEJbBeLIERI0kTmlQE5qsEeJHz/0GKHwAAAP//AwBQSwECLQAUAAYA&#10;CAAAACEAtoM4kv4AAADhAQAAEwAAAAAAAAAAAAAAAAAAAAAAW0NvbnRlbnRfVHlwZXNdLnhtbFBL&#10;AQItABQABgAIAAAAIQA4/SH/1gAAAJQBAAALAAAAAAAAAAAAAAAAAC8BAABfcmVscy8ucmVsc1BL&#10;AQItABQABgAIAAAAIQCifGroGgIAADMEAAAOAAAAAAAAAAAAAAAAAC4CAABkcnMvZTJvRG9jLnht&#10;bFBLAQItABQABgAIAAAAIQAFghW55gAAABABAAAPAAAAAAAAAAAAAAAAAHQEAABkcnMvZG93bnJl&#10;di54bWxQSwUGAAAAAAQABADzAAAAhwUAAAAA&#10;" filled="f" stroked="f" strokeweight=".5pt">
                <v:textbox>
                  <w:txbxContent>
                    <w:p w:rsidR="00B11497" w:rsidRPr="00693B42" w:rsidRDefault="00B11497" w:rsidP="00B11497">
                      <w:pPr>
                        <w:rPr>
                          <w:sz w:val="13"/>
                          <w:szCs w:val="15"/>
                        </w:rPr>
                      </w:pPr>
                      <w:r w:rsidRPr="004754F7">
                        <w:rPr>
                          <w:sz w:val="13"/>
                          <w:szCs w:val="15"/>
                        </w:rPr>
                        <w:t>законная защита</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828224" behindDoc="0" locked="0" layoutInCell="1" allowOverlap="1" wp14:anchorId="3DF92461" wp14:editId="19F58218">
                <wp:simplePos x="0" y="0"/>
                <wp:positionH relativeFrom="column">
                  <wp:posOffset>926465</wp:posOffset>
                </wp:positionH>
                <wp:positionV relativeFrom="paragraph">
                  <wp:posOffset>2389260</wp:posOffset>
                </wp:positionV>
                <wp:extent cx="1070610" cy="313788"/>
                <wp:effectExtent l="0" t="0" r="0" b="0"/>
                <wp:wrapNone/>
                <wp:docPr id="1008266975" name="文本框 1008266975"/>
                <wp:cNvGraphicFramePr/>
                <a:graphic xmlns:a="http://schemas.openxmlformats.org/drawingml/2006/main">
                  <a:graphicData uri="http://schemas.microsoft.com/office/word/2010/wordprocessingShape">
                    <wps:wsp>
                      <wps:cNvSpPr txBox="1"/>
                      <wps:spPr>
                        <a:xfrm>
                          <a:off x="0" y="0"/>
                          <a:ext cx="1070610" cy="313788"/>
                        </a:xfrm>
                        <a:prstGeom prst="rect">
                          <a:avLst/>
                        </a:prstGeom>
                        <a:noFill/>
                        <a:ln w="6350">
                          <a:noFill/>
                        </a:ln>
                      </wps:spPr>
                      <wps:txbx>
                        <w:txbxContent>
                          <w:p w:rsidR="00B11497" w:rsidRPr="00693B42" w:rsidRDefault="00B11497" w:rsidP="00B11497">
                            <w:pPr>
                              <w:rPr>
                                <w:sz w:val="16"/>
                                <w:szCs w:val="18"/>
                              </w:rPr>
                            </w:pPr>
                            <w:r w:rsidRPr="004754F7">
                              <w:rPr>
                                <w:sz w:val="16"/>
                                <w:szCs w:val="18"/>
                              </w:rPr>
                              <w:t>правительство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DF92461" id="文本框 1008266975" o:spid="_x0000_s1102" type="#_x0000_t202" style="position:absolute;left:0;text-align:left;margin-left:72.95pt;margin-top:188.15pt;width:84.3pt;height:24.7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07nGwIAADQEAAAOAAAAZHJzL2Uyb0RvYy54bWysU02P2yAQvVfqf0DcG9tJNslacVbprlJV&#10;inZXylZ7JhhiS5ihQGKnv74Dzpe2PVW9wMAM8/HeY/7QNYochHU16IJmg5QSoTmUtd4V9Mfb6suM&#10;EueZLpkCLQp6FI4+LD5/mrcmF0OoQJXCEkyiXd6aglbemzxJHK9Ew9wAjNDolGAb5vFod0lpWYvZ&#10;G5UM03SStGBLY4EL5/D2qXfSRcwvpeD+RUonPFEFxd58XG1ct2FNFnOW7ywzVc1PbbB/6KJhtcai&#10;l1RPzDOyt/UfqZqaW3Ag/YBDk4CUNRdxBpwmSz9Ms6mYEXEWBMeZC0zu/6Xlz4eNebXEd1+hQwID&#10;IK1xucPLME8nbRN27JSgHyE8XmATnSc8PEqn6SRDF0ffKBtNZ7OQJrm+Ntb5bwIaEoyCWqQlosUO&#10;a+f70HNIKKZhVSsVqVGatAWdjO7S+ODiweRKY41rr8Hy3bYjdVnQ6eQ8yBbKI85noafeGb6qsYk1&#10;c/6VWeQa+0b9+hdcpAIsBieLkgrsr7/dh3ikAL2UtKidgrqfe2YFJeq7RnLus/E4iC0exnfTIR7s&#10;rWd769H75hFQnhn+FMOjGeK9OpvSQvOOMl+GquhimmPtgvqz+eh7ReM34WK5jEEoL8P8Wm8MD6kD&#10;rAHit+6dWXPiwSODz3BWGcs/0NHH9oQs9x5kHbkKQPeonvBHaUa2T98oaP/2HKOun33xGwAA//8D&#10;AFBLAwQUAAYACAAAACEADr/pbeUAAAAQAQAADwAAAGRycy9kb3ducmV2LnhtbExPyU7DMBC9I/EP&#10;1iBxo06Tpksap6qCKiQEh5ZeuE1iN4nwEmK3DXw9wwkuI72ZN2/JN6PR7KIG3zkrYDqJgClbO9nZ&#10;RsDxbfewBOYDWonaWSXgS3nYFLc3OWbSXe1eXQ6hYSRifYYC2hD6jHNft8qgn7heWbqd3GAwEBwa&#10;Lge8krjRPI6iOTfYWXJosVdlq+qPw9kIeC53r7ivYrP81uXTy2nbfx7fUyHu78bHNY3tGlhQY/j7&#10;gN8OlB8KCla5s5WeacKzdEVUAclingAjRkIrYJWAWZwugBc5/1+k+AEAAP//AwBQSwECLQAUAAYA&#10;CAAAACEAtoM4kv4AAADhAQAAEwAAAAAAAAAAAAAAAAAAAAAAW0NvbnRlbnRfVHlwZXNdLnhtbFBL&#10;AQItABQABgAIAAAAIQA4/SH/1gAAAJQBAAALAAAAAAAAAAAAAAAAAC8BAABfcmVscy8ucmVsc1BL&#10;AQItABQABgAIAAAAIQBdU07nGwIAADQEAAAOAAAAAAAAAAAAAAAAAC4CAABkcnMvZTJvRG9jLnht&#10;bFBLAQItABQABgAIAAAAIQAOv+lt5QAAABABAAAPAAAAAAAAAAAAAAAAAHUEAABkcnMvZG93bnJl&#10;di54bWxQSwUGAAAAAAQABADzAAAAhwUAAAAA&#10;" filled="f" stroked="f" strokeweight=".5pt">
                <v:textbox>
                  <w:txbxContent>
                    <w:p w:rsidR="00B11497" w:rsidRPr="00693B42" w:rsidRDefault="00B11497" w:rsidP="00B11497">
                      <w:pPr>
                        <w:rPr>
                          <w:sz w:val="16"/>
                          <w:szCs w:val="18"/>
                        </w:rPr>
                      </w:pPr>
                      <w:r w:rsidRPr="004754F7">
                        <w:rPr>
                          <w:sz w:val="16"/>
                          <w:szCs w:val="18"/>
                        </w:rPr>
                        <w:t>правительство</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827200" behindDoc="0" locked="0" layoutInCell="1" allowOverlap="1" wp14:anchorId="7A8C98EC" wp14:editId="7ED39D80">
                <wp:simplePos x="0" y="0"/>
                <wp:positionH relativeFrom="column">
                  <wp:posOffset>1919605</wp:posOffset>
                </wp:positionH>
                <wp:positionV relativeFrom="paragraph">
                  <wp:posOffset>3008679</wp:posOffset>
                </wp:positionV>
                <wp:extent cx="844062" cy="344867"/>
                <wp:effectExtent l="0" t="0" r="0" b="0"/>
                <wp:wrapNone/>
                <wp:docPr id="1008266976" name="文本框 1008266976"/>
                <wp:cNvGraphicFramePr/>
                <a:graphic xmlns:a="http://schemas.openxmlformats.org/drawingml/2006/main">
                  <a:graphicData uri="http://schemas.microsoft.com/office/word/2010/wordprocessingShape">
                    <wps:wsp>
                      <wps:cNvSpPr txBox="1"/>
                      <wps:spPr>
                        <a:xfrm>
                          <a:off x="0" y="0"/>
                          <a:ext cx="844062" cy="344867"/>
                        </a:xfrm>
                        <a:prstGeom prst="rect">
                          <a:avLst/>
                        </a:prstGeom>
                        <a:noFill/>
                        <a:ln w="6350">
                          <a:noFill/>
                        </a:ln>
                      </wps:spPr>
                      <wps:txbx>
                        <w:txbxContent>
                          <w:p w:rsidR="00B11497" w:rsidRPr="00693B42" w:rsidRDefault="00B11497" w:rsidP="00B11497">
                            <w:pPr>
                              <w:rPr>
                                <w:sz w:val="16"/>
                                <w:szCs w:val="18"/>
                              </w:rPr>
                            </w:pPr>
                            <w:r w:rsidRPr="00693B42">
                              <w:rPr>
                                <w:sz w:val="16"/>
                                <w:szCs w:val="18"/>
                              </w:rPr>
                              <w:t>правительство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A8C98EC" id="文本框 1008266976" o:spid="_x0000_s1103" type="#_x0000_t202" style="position:absolute;left:0;text-align:left;margin-left:151.15pt;margin-top:236.9pt;width:66.45pt;height:27.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sbGwIAADMEAAAOAAAAZHJzL2Uyb0RvYy54bWysU8tu2zAQvBfoPxC815Idx3EEy4GbwEUB&#10;IwngFDnTFGkJILksSVtyv75Lyi+kPRW9UMvd1T5mhrOHTiuyF843YEo6HOSUCMOhasy2pD/ell+m&#10;lPjATMUUGFHSg/D0Yf7506y1hRhBDaoSjmAR44vWlrQOwRZZ5nktNPMDsMJgUILTLODVbbPKsRar&#10;a5WN8nySteAq64AL79H71AfpPNWXUvDwIqUXgaiS4mwhnS6dm3hm8xkrto7ZuuHHMdg/TKFZY7Dp&#10;udQTC4zsXPNHKd1wBx5kGHDQGUjZcJF2wG2G+Ydt1jWzIu2C4Hh7hsn/v7L8eb+2r46E7it0SGAE&#10;pLW+8OiM+3TS6fjFSQnGEcLDGTbRBcLROR2P88mIEo6hm/F4OrmLVbLLz9b58E2AJtEoqUNWElhs&#10;v/KhTz2lxF4Glo1SiRllSFvSyc1tnn44R7C4MtjjMmq0QrfpSFOV9C5NEF0bqA64noOeeW/5ssEh&#10;VsyHV+aQatwI5Rte8JAKsBkcLUpqcL/+5o/5yABGKWlROiX1P3fMCUrUd4Pc3A8RENRauoxv70Z4&#10;cdeRzXXE7PQjoDqH+FAsT2bMD+pkSgf6HVW+iF0xxAzH3iUNJ/Mx9ILGV8LFYpGSUF2WhZVZWx5L&#10;R1gjxG/dO3P2yENAAp/hJDJWfKCjz+0JWewCyCZxdUH1iD8qM7F9fEVR+tf3lHV56/PfAAAA//8D&#10;AFBLAwQUAAYACAAAACEAkfvTjegAAAAQAQAADwAAAGRycy9kb3ducmV2LnhtbEyPT0vDQBDF74Lf&#10;YZmCN7tp0mhIMyklUgTRQ2sv3jbZbRK6f2J220Y/veNJLwPDvPfm/Yr1ZDS7qNH3ziIs5hEwZRsn&#10;e9siHN639xkwH4SVQjurEL6Uh3V5e1OIXLqr3anLPrSMQqzPBUIXwpBz7ptOGeHnblCWbkc3GhFo&#10;HVsuR3GlcKN5HEUP3Ije0odODKrqVHPanw3CS7V9E7s6Ntm3rp5fj5vh8/CRIt7NpqcVjc0KWFBT&#10;+HPALwP1h5KK1e5spWcaIYnihKQIy8eEQEixTNIYWI2QxtkCeFnw/yDlDwAAAP//AwBQSwECLQAU&#10;AAYACAAAACEAtoM4kv4AAADhAQAAEwAAAAAAAAAAAAAAAAAAAAAAW0NvbnRlbnRfVHlwZXNdLnht&#10;bFBLAQItABQABgAIAAAAIQA4/SH/1gAAAJQBAAALAAAAAAAAAAAAAAAAAC8BAABfcmVscy8ucmVs&#10;c1BLAQItABQABgAIAAAAIQA+UYsbGwIAADMEAAAOAAAAAAAAAAAAAAAAAC4CAABkcnMvZTJvRG9j&#10;LnhtbFBLAQItABQABgAIAAAAIQCR+9ON6AAAABABAAAPAAAAAAAAAAAAAAAAAHUEAABkcnMvZG93&#10;bnJldi54bWxQSwUGAAAAAAQABADzAAAAigUAAAAA&#10;" filled="f" stroked="f" strokeweight=".5pt">
                <v:textbox>
                  <w:txbxContent>
                    <w:p w:rsidR="00B11497" w:rsidRPr="00693B42" w:rsidRDefault="00B11497" w:rsidP="00B11497">
                      <w:pPr>
                        <w:rPr>
                          <w:sz w:val="16"/>
                          <w:szCs w:val="18"/>
                        </w:rPr>
                      </w:pPr>
                      <w:r w:rsidRPr="00693B42">
                        <w:rPr>
                          <w:sz w:val="16"/>
                          <w:szCs w:val="18"/>
                        </w:rPr>
                        <w:t>правительство</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826176" behindDoc="0" locked="0" layoutInCell="1" allowOverlap="1" wp14:anchorId="174E3CCD" wp14:editId="2F7F3D58">
                <wp:simplePos x="0" y="0"/>
                <wp:positionH relativeFrom="column">
                  <wp:posOffset>930910</wp:posOffset>
                </wp:positionH>
                <wp:positionV relativeFrom="paragraph">
                  <wp:posOffset>1431876</wp:posOffset>
                </wp:positionV>
                <wp:extent cx="1355614" cy="287748"/>
                <wp:effectExtent l="0" t="0" r="0" b="0"/>
                <wp:wrapNone/>
                <wp:docPr id="1008266977" name="文本框 1008266977"/>
                <wp:cNvGraphicFramePr/>
                <a:graphic xmlns:a="http://schemas.openxmlformats.org/drawingml/2006/main">
                  <a:graphicData uri="http://schemas.microsoft.com/office/word/2010/wordprocessingShape">
                    <wps:wsp>
                      <wps:cNvSpPr txBox="1"/>
                      <wps:spPr>
                        <a:xfrm>
                          <a:off x="0" y="0"/>
                          <a:ext cx="1355614" cy="287748"/>
                        </a:xfrm>
                        <a:prstGeom prst="rect">
                          <a:avLst/>
                        </a:prstGeom>
                        <a:noFill/>
                        <a:ln w="6350">
                          <a:noFill/>
                        </a:ln>
                      </wps:spPr>
                      <wps:txbx>
                        <w:txbxContent>
                          <w:p w:rsidR="00B11497" w:rsidRPr="00693B42" w:rsidRDefault="00B11497" w:rsidP="00B11497">
                            <w:pPr>
                              <w:rPr>
                                <w:sz w:val="15"/>
                                <w:szCs w:val="16"/>
                              </w:rPr>
                            </w:pPr>
                            <w:r w:rsidRPr="00693B42">
                              <w:rPr>
                                <w:sz w:val="15"/>
                                <w:szCs w:val="16"/>
                              </w:rPr>
                              <w:t>коллективные переговоры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74E3CCD" id="文本框 1008266977" o:spid="_x0000_s1104" type="#_x0000_t202" style="position:absolute;left:0;text-align:left;margin-left:73.3pt;margin-top:112.75pt;width:106.75pt;height:22.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DeEGgIAADQEAAAOAAAAZHJzL2Uyb0RvYy54bWysU9tuGyEQfa/Uf0C812s7vmXldeQmclXJ&#10;SiI5VZ4xC96VgKGAvet+fQfWN6V9qvoCAzPM5ZzD/KHVihyE8zWYgg56fUqE4VDWZlfQH2+rLzNK&#10;fGCmZAqMKOhRePqw+Pxp3thcDKECVQpHMInxeWMLWoVg8yzzvBKa+R5YYdApwWkW8Oh2WelYg9m1&#10;yob9/iRrwJXWARfe4+1T56SLlF9KwcOLlF4EogqKvYW0urRu45ot5izfOWarmp/aYP/QhWa1waKX&#10;VE8sMLJ39R+pdM0deJChx0FnIGXNRZoBpxn0P0yzqZgVaRYEx9sLTP7/peXPh419dSS0X6FFAiMg&#10;jfW5x8s4Tyudjjt2StCPEB4vsIk2EB4f3Y3Hk8GIEo6+4Ww6Hc1imuz62jofvgnQJBoFdUhLQosd&#10;1j50oeeQWMzAqlYqUaMMaQo6uRv304OLB5MrgzWuvUYrtNuW1GVBp6mDeLWF8ojzOeio95avamxi&#10;zXx4ZQ65xpFQv+EFF6kAi8HJoqQC9+tv9zEeKUAvJQ1qp6D+5545QYn6bpCc+8FoFMWWDqPxdIgH&#10;d+vZ3nrMXj8CynOAP8XyZMb4oM6mdKDfUebLWBVdzHCsXdBwNh9Dp2j8JlwslykI5WVZWJuN5TF1&#10;hDVC/Na+M2dPPARk8BnOKmP5Bzq62I6Q5T6ArBNXV1RP+KM0E9unbxS1f3tOUdfPvvgNAAD//wMA&#10;UEsDBBQABgAIAAAAIQBG3S+w5QAAABABAAAPAAAAZHJzL2Rvd25yZXYueG1sTE89T8MwEN2R+A/W&#10;IbFRu4GEKI1TVUEVEqJDS5duTnxNosZ2iN028Os5JlhOenfv3ke+nEzPLjj6zlkJ85kAhrZ2urON&#10;hP3H+iEF5oOyWvXOooQv9LAsbm9ylWl3tVu87ELDSMT6TEloQxgyzn3dolF+5ga0dDu60ahAcGy4&#10;HtWVxE3PIyESblRnyaFVA5Yt1qfd2Uh4K9cbta0ik3735ev7cTV87g+xlPd308uCxmoBLOAU/j7g&#10;twPlh4KCVe5stWc94ackIaqEKIpjYMR4TMQcWEWbZ5ECL3L+v0jxAwAA//8DAFBLAQItABQABgAI&#10;AAAAIQC2gziS/gAAAOEBAAATAAAAAAAAAAAAAAAAAAAAAABbQ29udGVudF9UeXBlc10ueG1sUEsB&#10;Ai0AFAAGAAgAAAAhADj9If/WAAAAlAEAAAsAAAAAAAAAAAAAAAAALwEAAF9yZWxzLy5yZWxzUEsB&#10;Ai0AFAAGAAgAAAAhAPYoN4QaAgAANAQAAA4AAAAAAAAAAAAAAAAALgIAAGRycy9lMm9Eb2MueG1s&#10;UEsBAi0AFAAGAAgAAAAhAEbdL7DlAAAAEAEAAA8AAAAAAAAAAAAAAAAAdAQAAGRycy9kb3ducmV2&#10;LnhtbFBLBQYAAAAABAAEAPMAAACGBQAAAAA=&#10;" filled="f" stroked="f" strokeweight=".5pt">
                <v:textbox>
                  <w:txbxContent>
                    <w:p w:rsidR="00B11497" w:rsidRPr="00693B42" w:rsidRDefault="00B11497" w:rsidP="00B11497">
                      <w:pPr>
                        <w:rPr>
                          <w:sz w:val="15"/>
                          <w:szCs w:val="16"/>
                        </w:rPr>
                      </w:pPr>
                      <w:r w:rsidRPr="00693B42">
                        <w:rPr>
                          <w:sz w:val="15"/>
                          <w:szCs w:val="16"/>
                        </w:rPr>
                        <w:t>коллективные переговоры</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825152" behindDoc="0" locked="0" layoutInCell="1" allowOverlap="1" wp14:anchorId="3F612DA3" wp14:editId="0E20A9CC">
                <wp:simplePos x="0" y="0"/>
                <wp:positionH relativeFrom="column">
                  <wp:posOffset>801859</wp:posOffset>
                </wp:positionH>
                <wp:positionV relativeFrom="paragraph">
                  <wp:posOffset>1015756</wp:posOffset>
                </wp:positionV>
                <wp:extent cx="1355090" cy="322824"/>
                <wp:effectExtent l="0" t="0" r="0" b="0"/>
                <wp:wrapNone/>
                <wp:docPr id="1008266978" name="文本框 1008266978"/>
                <wp:cNvGraphicFramePr/>
                <a:graphic xmlns:a="http://schemas.openxmlformats.org/drawingml/2006/main">
                  <a:graphicData uri="http://schemas.microsoft.com/office/word/2010/wordprocessingShape">
                    <wps:wsp>
                      <wps:cNvSpPr txBox="1"/>
                      <wps:spPr>
                        <a:xfrm>
                          <a:off x="0" y="0"/>
                          <a:ext cx="1355090" cy="322824"/>
                        </a:xfrm>
                        <a:prstGeom prst="rect">
                          <a:avLst/>
                        </a:prstGeom>
                        <a:noFill/>
                        <a:ln w="6350">
                          <a:noFill/>
                        </a:ln>
                      </wps:spPr>
                      <wps:txbx>
                        <w:txbxContent>
                          <w:p w:rsidR="00B11497" w:rsidRPr="00693B42" w:rsidRDefault="00B11497" w:rsidP="00B11497">
                            <w:pPr>
                              <w:rPr>
                                <w:sz w:val="15"/>
                                <w:szCs w:val="16"/>
                              </w:rPr>
                            </w:pPr>
                            <w:r w:rsidRPr="00693B42">
                              <w:rPr>
                                <w:sz w:val="15"/>
                                <w:szCs w:val="16"/>
                              </w:rPr>
                              <w:t>коллективные переговоры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F612DA3" id="文本框 1008266978" o:spid="_x0000_s1105" type="#_x0000_t202" style="position:absolute;left:0;text-align:left;margin-left:63.15pt;margin-top:80pt;width:106.7pt;height:25.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eVRHAIAADQEAAAOAAAAZHJzL2Uyb0RvYy54bWysU11v2yAUfZ/U/4B4b+w4SdtYcaqsVaZJ&#10;UVspnfpMMMSWMJcBiZ39+l1wvtTtadoLXLiX+3HOYfbYNYrshXU16IIOByklQnMoa70t6I/35e0D&#10;Jc4zXTIFWhT0IBx9nN98mbUmFxlUoEphCSbRLm9NQSvvTZ4kjleiYW4ARmh0SrAN83i026S0rMXs&#10;jUqyNL1LWrClscCFc3j73DvpPOaXUnD/KqUTnqiCYm8+rjaum7Am8xnLt5aZqubHNtg/dNGwWmPR&#10;c6pn5hnZ2fqPVE3NLTiQfsChSUDKmos4A04zTD9Ns66YEXEWBMeZM0zu/6XlL/u1ebPEd1+hQwID&#10;IK1xucPLME8nbRN27JSgHyE8nGETnSc8PBpNJukUXRx9oyx7yMYhTXJ5bazz3wQ0JBgFtUhLRIvt&#10;V873oaeQUEzDslYqUqM0aQt6N5qk8cHZg8mVxhqXXoPlu01H6rKg99PTIBsoDzifhZ56Z/iyxiZW&#10;zPk3ZpFr7Bv1619xkQqwGBwtSiqwv/52H+KRAvRS0qJ2Cup+7pgVlKjvGsmZDsfjILZ4GE/uMzzY&#10;a8/m2qN3zROgPIf4UwyPZoj36mRKC80HynwRqqKLaY61C+pP5pPvFY3fhIvFIgahvAzzK702PKQO&#10;sAaI37sPZs2RB48MvsBJZSz/REcf2xOy2HmQdeQqAN2jesQfpRnZPn6joP3rc4y6fPb5bwAAAP//&#10;AwBQSwMEFAAGAAgAAAAhAFLl3mblAAAAEAEAAA8AAABkcnMvZG93bnJldi54bWxMTz1PwzAQ3ZH4&#10;D9YhsVG7iQhpGqeqgiokRIeWLmxO7CZR43OI3Tbw6zkmWE73dO/eR76abM8uZvSdQwnzmQBmsHa6&#10;w0bC4X3zkALzQaFWvUMj4ct4WBW3N7nKtLvizlz2oWEkgj5TEtoQhoxzX7fGKj9zg0G6Hd1oVSA4&#10;NlyP6kritueREAm3qkNyaNVgytbUp/3ZSngtN1u1qyKbfvfly9txPXwePh6lvL+bnpc01ktgwUzh&#10;7wN+O1B+KChY5c6oPesJR0lMVFoSQc2IEceLJ2CVhGguUuBFzv8XKX4AAAD//wMAUEsBAi0AFAAG&#10;AAgAAAAhALaDOJL+AAAA4QEAABMAAAAAAAAAAAAAAAAAAAAAAFtDb250ZW50X1R5cGVzXS54bWxQ&#10;SwECLQAUAAYACAAAACEAOP0h/9YAAACUAQAACwAAAAAAAAAAAAAAAAAvAQAAX3JlbHMvLnJlbHNQ&#10;SwECLQAUAAYACAAAACEAHtHlURwCAAA0BAAADgAAAAAAAAAAAAAAAAAuAgAAZHJzL2Uyb0RvYy54&#10;bWxQSwECLQAUAAYACAAAACEAUuXeZuUAAAAQAQAADwAAAAAAAAAAAAAAAAB2BAAAZHJzL2Rvd25y&#10;ZXYueG1sUEsFBgAAAAAEAAQA8wAAAIgFAAAAAA==&#10;" filled="f" stroked="f" strokeweight=".5pt">
                <v:textbox>
                  <w:txbxContent>
                    <w:p w:rsidR="00B11497" w:rsidRPr="00693B42" w:rsidRDefault="00B11497" w:rsidP="00B11497">
                      <w:pPr>
                        <w:rPr>
                          <w:sz w:val="15"/>
                          <w:szCs w:val="16"/>
                        </w:rPr>
                      </w:pPr>
                      <w:r w:rsidRPr="00693B42">
                        <w:rPr>
                          <w:sz w:val="15"/>
                          <w:szCs w:val="16"/>
                        </w:rPr>
                        <w:t>коллективные переговоры</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824128" behindDoc="0" locked="0" layoutInCell="1" allowOverlap="1" wp14:anchorId="161EB9F3" wp14:editId="33D053A7">
                <wp:simplePos x="0" y="0"/>
                <wp:positionH relativeFrom="column">
                  <wp:posOffset>2103120</wp:posOffset>
                </wp:positionH>
                <wp:positionV relativeFrom="paragraph">
                  <wp:posOffset>692199</wp:posOffset>
                </wp:positionV>
                <wp:extent cx="831273" cy="575497"/>
                <wp:effectExtent l="0" t="0" r="0" b="0"/>
                <wp:wrapNone/>
                <wp:docPr id="1008266979" name="文本框 1008266979"/>
                <wp:cNvGraphicFramePr/>
                <a:graphic xmlns:a="http://schemas.openxmlformats.org/drawingml/2006/main">
                  <a:graphicData uri="http://schemas.microsoft.com/office/word/2010/wordprocessingShape">
                    <wps:wsp>
                      <wps:cNvSpPr txBox="1"/>
                      <wps:spPr>
                        <a:xfrm>
                          <a:off x="0" y="0"/>
                          <a:ext cx="831273" cy="575497"/>
                        </a:xfrm>
                        <a:prstGeom prst="rect">
                          <a:avLst/>
                        </a:prstGeom>
                        <a:noFill/>
                        <a:ln w="6350">
                          <a:noFill/>
                        </a:ln>
                      </wps:spPr>
                      <wps:txbx>
                        <w:txbxContent>
                          <w:p w:rsidR="00B11497" w:rsidRPr="00693B42" w:rsidRDefault="00B11497" w:rsidP="00B11497">
                            <w:pPr>
                              <w:rPr>
                                <w:sz w:val="15"/>
                                <w:szCs w:val="16"/>
                              </w:rPr>
                            </w:pPr>
                            <w:r w:rsidRPr="00693B42">
                              <w:rPr>
                                <w:sz w:val="15"/>
                                <w:szCs w:val="16"/>
                              </w:rPr>
                              <w:t>предприятие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61EB9F3" id="文本框 1008266979" o:spid="_x0000_s1106" type="#_x0000_t202" style="position:absolute;left:0;text-align:left;margin-left:165.6pt;margin-top:54.5pt;width:65.45pt;height:45.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dUBGgIAADMEAAAOAAAAZHJzL2Uyb0RvYy54bWysU8lu2zAQvRfIPxC8x/IaJ4LlwE3gooCR&#10;BHCKnGmKtAhQHJakLblf3yHlDWlPRS/UcGY0y3uPs8e21mQvnFdgCjro9SkRhkOpzLagP96Xt/eU&#10;+MBMyTQYUdCD8PRxfvNl1thcDKECXQpHsIjxeWMLWoVg8yzzvBI18z2wwmBQgqtZwKvbZqVjDVav&#10;dTbs9++yBlxpHXDhPXqfuyCdp/pSCh5epfQiEF1QnC2k06VzE89sPmP51jFbKX4cg/3DFDVTBpue&#10;Sz2zwMjOqT9K1Yo78CBDj0OdgZSKi7QDbjPof9pmXTEr0i4IjrdnmPz/K8tf9mv75khov0KLBEZA&#10;Gutzj864TytdHb84KcE4Qng4wybaQDg670eD4XRECcfQZDoZP0xjlezys3U+fBNQk2gU1CErCSy2&#10;X/nQpZ5SYi8DS6V1YkYb0hT0bjTppx/OESyuDfa4jBqt0G5aokqcKBEbXRsoD7ieg455b/lS4RAr&#10;5sMbc0g1boTyDa94SA3YDI4WJRW4X3/zx3xkAKOUNCidgvqfO+YEJfq7QW4eBuNx1Fq6jCfTIV7c&#10;dWRzHTG7+glQnQN8KJYnM+YHfTKlg/oDVb6IXTHEDMfeBQ0n8yl0gsZXwsVikZJQXZaFlVlbHktH&#10;WCPE7+0Hc/bIQ0ACX+AkMpZ/oqPL7QhZ7AJIlbi6oHrEH5WZ2D6+oij963vKurz1+W8AAAD//wMA&#10;UEsDBBQABgAIAAAAIQAIzqD55QAAABABAAAPAAAAZHJzL2Rvd25yZXYueG1sTE89T8MwEN2R+h+s&#10;q8RGnaQQNWmcqgqqkBAMLV3YnNhNIuxziN028Os5JlhOunvv3kexmaxhFz363qGAeBEB09g41WMr&#10;4Pi2u1sB80GiksahFvClPWzK2U0hc+WuuNeXQ2gZiaDPpYAuhCHn3DedttIv3KCRsJMbrQy0ji1X&#10;o7ySuDU8iaKUW9kjOXRy0FWnm4/D2Qp4rnavcl8ndvVtqqeX03b4PL4/CHE7nx7XNLZrYEFP4e8D&#10;fjtQfigpWO3OqDwzApbLOCEqAVFGzYhxnyYxsJouWZYCLwv+v0j5AwAA//8DAFBLAQItABQABgAI&#10;AAAAIQC2gziS/gAAAOEBAAATAAAAAAAAAAAAAAAAAAAAAABbQ29udGVudF9UeXBlc10ueG1sUEsB&#10;Ai0AFAAGAAgAAAAhADj9If/WAAAAlAEAAAsAAAAAAAAAAAAAAAAALwEAAF9yZWxzLy5yZWxzUEsB&#10;Ai0AFAAGAAgAAAAhAMRt1QEaAgAAMwQAAA4AAAAAAAAAAAAAAAAALgIAAGRycy9lMm9Eb2MueG1s&#10;UEsBAi0AFAAGAAgAAAAhAAjOoPnlAAAAEAEAAA8AAAAAAAAAAAAAAAAAdAQAAGRycy9kb3ducmV2&#10;LnhtbFBLBQYAAAAABAAEAPMAAACGBQAAAAA=&#10;" filled="f" stroked="f" strokeweight=".5pt">
                <v:textbox>
                  <w:txbxContent>
                    <w:p w:rsidR="00B11497" w:rsidRPr="00693B42" w:rsidRDefault="00B11497" w:rsidP="00B11497">
                      <w:pPr>
                        <w:rPr>
                          <w:sz w:val="15"/>
                          <w:szCs w:val="16"/>
                        </w:rPr>
                      </w:pPr>
                      <w:r w:rsidRPr="00693B42">
                        <w:rPr>
                          <w:sz w:val="15"/>
                          <w:szCs w:val="16"/>
                        </w:rPr>
                        <w:t>предприятие</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823104" behindDoc="0" locked="0" layoutInCell="1" allowOverlap="1" wp14:anchorId="5A26063B" wp14:editId="7FC9FA18">
                <wp:simplePos x="0" y="0"/>
                <wp:positionH relativeFrom="column">
                  <wp:posOffset>2442601</wp:posOffset>
                </wp:positionH>
                <wp:positionV relativeFrom="paragraph">
                  <wp:posOffset>349299</wp:posOffset>
                </wp:positionV>
                <wp:extent cx="1278881" cy="274960"/>
                <wp:effectExtent l="0" t="0" r="0" b="0"/>
                <wp:wrapNone/>
                <wp:docPr id="1008266980" name="文本框 1008266980"/>
                <wp:cNvGraphicFramePr/>
                <a:graphic xmlns:a="http://schemas.openxmlformats.org/drawingml/2006/main">
                  <a:graphicData uri="http://schemas.microsoft.com/office/word/2010/wordprocessingShape">
                    <wps:wsp>
                      <wps:cNvSpPr txBox="1"/>
                      <wps:spPr>
                        <a:xfrm>
                          <a:off x="0" y="0"/>
                          <a:ext cx="1278881" cy="274960"/>
                        </a:xfrm>
                        <a:prstGeom prst="rect">
                          <a:avLst/>
                        </a:prstGeom>
                        <a:noFill/>
                        <a:ln w="6350">
                          <a:noFill/>
                        </a:ln>
                      </wps:spPr>
                      <wps:txbx>
                        <w:txbxContent>
                          <w:p w:rsidR="00B11497" w:rsidRPr="00693B42" w:rsidRDefault="00B11497" w:rsidP="00B11497">
                            <w:pPr>
                              <w:rPr>
                                <w:sz w:val="15"/>
                                <w:szCs w:val="16"/>
                              </w:rPr>
                            </w:pPr>
                            <w:r w:rsidRPr="00693B42">
                              <w:rPr>
                                <w:sz w:val="15"/>
                                <w:szCs w:val="16"/>
                              </w:rPr>
                              <w:t>Трудовой договор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A26063B" id="文本框 1008266980" o:spid="_x0000_s1107" type="#_x0000_t202" style="position:absolute;left:0;text-align:left;margin-left:192.35pt;margin-top:27.5pt;width:100.7pt;height:21.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nODGwIAADQEAAAOAAAAZHJzL2Uyb0RvYy54bWysU11v2jAUfZ+0/2D5fQQYpTQiVKwV0yTU&#10;VqJVn41jk0i2r2cbEvbrd+2ED3V7mvbiXOd+n3M8v2+1IgfhfA2moKPBkBJhOJS12RX07XX1ZUaJ&#10;D8yUTIERBT0KT+8Xnz/NG5uLMVSgSuEIFjE+b2xBqxBsnmWeV0IzPwArDDolOM0CXt0uKx1rsLpW&#10;2Xg4nGYNuNI64MJ7/PvYOeki1ZdS8PAspReBqILibCGdLp3beGaLOct3jtmq5v0Y7B+m0Kw22PRc&#10;6pEFRvau/qOUrrkDDzIMOOgMpKy5SDvgNqPhh202FbMi7YLgeHuGyf+/svzpsLEvjoT2G7RIYASk&#10;sT73+DPu00qn4xcnJehHCI9n2EQbCI9J49vZbDaihKNvfDu5myZcs0u2dT58F6BJNArqkJaEFjus&#10;fcCOGHoKic0MrGqlEjXKkKag0683w5Rw9mCGMph4mTVaod22pC4LitP0i2yhPOJ+DjrqveWrGodY&#10;Mx9emEOucSXUb3jGQyrAZtBblFTgfv3tf4xHCtBLSYPaKaj/uWdOUKJ+GCTnbjSZRLGly+TmdowX&#10;d+3ZXnvMXj8AyhMBxOmSGeODOpnSgX5HmS9jV3Qxw7F3QcPJfAidovGZcLFcpiCUl2VhbTaWx9IR&#10;1gjxa/vOnO15CMjgE5xUxvIPdHSxHSHLfQBZJ64i0B2qPf4ozURh/4yi9q/vKery2Be/AQAA//8D&#10;AFBLAwQUAAYACAAAACEAik9JCuYAAAAOAQAADwAAAGRycy9kb3ducmV2LnhtbEyPzU7DMBCE70i8&#10;g7VI3KjTlhSTxqmqoAoJlUNLL9w2sZtE+CfEbht4epYTXFZa7czsfPlqtIad9RA67yRMJwkw7Wqv&#10;OtdIOLxt7gSwENEpNN5pCV86wKq4vsoxU/7idvq8jw2jEBcylNDG2Gech7rVFsPE99rR7egHi5HW&#10;oeFqwAuFW8NnSbLgFjtHH1rsddnq+mN/shJeys0r7qqZFd+mfN4e1/3n4T2V8vZmfFrSWC+BRT3G&#10;Pwf8MlB/KKhY5U9OBWYkzMX9A0klpCmBkSAViymwSsKjmAMvcv4fo/gBAAD//wMAUEsBAi0AFAAG&#10;AAgAAAAhALaDOJL+AAAA4QEAABMAAAAAAAAAAAAAAAAAAAAAAFtDb250ZW50X1R5cGVzXS54bWxQ&#10;SwECLQAUAAYACAAAACEAOP0h/9YAAACUAQAACwAAAAAAAAAAAAAAAAAvAQAAX3JlbHMvLnJlbHNQ&#10;SwECLQAUAAYACAAAACEAuPZzgxsCAAA0BAAADgAAAAAAAAAAAAAAAAAuAgAAZHJzL2Uyb0RvYy54&#10;bWxQSwECLQAUAAYACAAAACEAik9JCuYAAAAOAQAADwAAAAAAAAAAAAAAAAB1BAAAZHJzL2Rvd25y&#10;ZXYueG1sUEsFBgAAAAAEAAQA8wAAAIgFAAAAAA==&#10;" filled="f" stroked="f" strokeweight=".5pt">
                <v:textbox>
                  <w:txbxContent>
                    <w:p w:rsidR="00B11497" w:rsidRPr="00693B42" w:rsidRDefault="00B11497" w:rsidP="00B11497">
                      <w:pPr>
                        <w:rPr>
                          <w:sz w:val="15"/>
                          <w:szCs w:val="16"/>
                        </w:rPr>
                      </w:pPr>
                      <w:r w:rsidRPr="00693B42">
                        <w:rPr>
                          <w:sz w:val="15"/>
                          <w:szCs w:val="16"/>
                        </w:rPr>
                        <w:t>Трудовой договор</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822080" behindDoc="0" locked="0" layoutInCell="1" allowOverlap="1" wp14:anchorId="028C63CF" wp14:editId="5EDD9DB1">
                <wp:simplePos x="0" y="0"/>
                <wp:positionH relativeFrom="column">
                  <wp:posOffset>2286000</wp:posOffset>
                </wp:positionH>
                <wp:positionV relativeFrom="paragraph">
                  <wp:posOffset>952451</wp:posOffset>
                </wp:positionV>
                <wp:extent cx="1364105" cy="479580"/>
                <wp:effectExtent l="0" t="0" r="0" b="0"/>
                <wp:wrapNone/>
                <wp:docPr id="1008266981" name="文本框 1008266981"/>
                <wp:cNvGraphicFramePr/>
                <a:graphic xmlns:a="http://schemas.openxmlformats.org/drawingml/2006/main">
                  <a:graphicData uri="http://schemas.microsoft.com/office/word/2010/wordprocessingShape">
                    <wps:wsp>
                      <wps:cNvSpPr txBox="1"/>
                      <wps:spPr>
                        <a:xfrm>
                          <a:off x="0" y="0"/>
                          <a:ext cx="1364105" cy="479580"/>
                        </a:xfrm>
                        <a:prstGeom prst="rect">
                          <a:avLst/>
                        </a:prstGeom>
                        <a:noFill/>
                        <a:ln w="6350">
                          <a:noFill/>
                        </a:ln>
                      </wps:spPr>
                      <wps:txbx>
                        <w:txbxContent>
                          <w:p w:rsidR="00B11497" w:rsidRPr="00183425" w:rsidRDefault="00B11497" w:rsidP="00B11497">
                            <w:pPr>
                              <w:rPr>
                                <w:b/>
                                <w:bCs/>
                                <w:sz w:val="11"/>
                                <w:szCs w:val="13"/>
                              </w:rPr>
                            </w:pPr>
                            <w:r w:rsidRPr="00183425">
                              <w:rPr>
                                <w:rFonts w:hint="eastAsia"/>
                                <w:b/>
                                <w:bCs/>
                                <w:sz w:val="11"/>
                                <w:szCs w:val="13"/>
                              </w:rPr>
                              <w:t>《</w:t>
                            </w:r>
                            <w:r w:rsidRPr="00183425">
                              <w:rPr>
                                <w:b/>
                                <w:bCs/>
                                <w:sz w:val="11"/>
                                <w:szCs w:val="13"/>
                              </w:rPr>
                              <w:t>Закон о трудовых договорах</w:t>
                            </w:r>
                            <w:r w:rsidRPr="00183425">
                              <w:rPr>
                                <w:rFonts w:hint="eastAsia"/>
                                <w:b/>
                                <w:bCs/>
                                <w:sz w:val="11"/>
                                <w:szCs w:val="13"/>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28C63CF" id="文本框 1008266981" o:spid="_x0000_s1108" type="#_x0000_t202" style="position:absolute;left:0;text-align:left;margin-left:180pt;margin-top:75pt;width:107.4pt;height:37.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gHAIAADQEAAAOAAAAZHJzL2Uyb0RvYy54bWysU11v2yAUfZ+0/4B4X+ykSZpacaqsVaZJ&#10;VVspnfpMMMRImMuAxM5+/S44X+r2NO0FX3y/zznM77tGk71wXoEp6XCQUyIMh0qZbUl/vK2+zCjx&#10;gZmKaTCipAfh6f3i86d5awsxghp0JRzBIsYXrS1pHYItsszzWjTMD8AKg04JrmEBr26bVY61WL3R&#10;2SjPp1kLrrIOuPAe/z72TrpI9aUUPLxI6UUguqQ4W0inS+cmntlizoqtY7ZW/DgG+4cpGqYMNj2X&#10;emSBkZ1Tf5RqFHfgQYYBhyYDKRUXaQfcZph/2GZdMyvSLgiOt2eY/P8ry5/3a/vqSOi+QocERkBa&#10;6wuPP+M+nXRN/OKkBP0I4eEMm+gC4THpZjoe5hNKOPrGt3eTWcI1u2Rb58M3AQ2JRkkd0pLQYvsn&#10;H7Ajhp5CYjMDK6V1okYb0pZ0ejPJU8LZgxnaYOJl1miFbtMRVZV0NjotsoHqgPs56Kn3lq8UDvHE&#10;fHhlDrnGlVC/4QUPqQGbwdGipAb362//YzxSgF5KWtROSf3PHXOCEv3dIDl3w/E4ii1dxpPbEV7c&#10;tWdz7TG75gFQnkN8KZYnM8YHfTKlg+YdZb6MXdHFDMfeJQ0n8yH0isZnwsVymYJQXpaFJ7O2PJaO&#10;sEaI37p35uyRh4AMPsNJZaz4QEcf2xOy3AWQKnEVge5RPeKP0kwUHp9R1P71PUVdHvviNwAAAP//&#10;AwBQSwMEFAAGAAgAAAAhAP3aAYnmAAAAEAEAAA8AAABkcnMvZG93bnJldi54bWxMj09PwzAMxe9I&#10;fIfISNxYSiFj6ppOU9GEhNhhY5fd0sZrq+VPabKt8OnxTnCxbD37+f3yxWgNO+MQOu8kPE4SYOhq&#10;rzvXSNh9rh5mwEJUTivjHUr4xgCL4vYmV5n2F7fB8zY2jExcyJSENsY+4zzULVoVJr5HR9rBD1ZF&#10;GoeG60FdyNwanibJlFvVOfrQqh7LFuvj9mQlvJertdpUqZ39mPLt47Dsv3Z7IeX93fg6p7KcA4s4&#10;xr8LuDJQfigoWOVPTgdmJDxNEwKKJIhrQxvi5ZmIKglpKgTwIuf/QYpfAAAA//8DAFBLAQItABQA&#10;BgAIAAAAIQC2gziS/gAAAOEBAAATAAAAAAAAAAAAAAAAAAAAAABbQ29udGVudF9UeXBlc10ueG1s&#10;UEsBAi0AFAAGAAgAAAAhADj9If/WAAAAlAEAAAsAAAAAAAAAAAAAAAAALwEAAF9yZWxzLy5yZWxz&#10;UEsBAi0AFAAGAAgAAAAhAD/5meAcAgAANAQAAA4AAAAAAAAAAAAAAAAALgIAAGRycy9lMm9Eb2Mu&#10;eG1sUEsBAi0AFAAGAAgAAAAhAP3aAYnmAAAAEAEAAA8AAAAAAAAAAAAAAAAAdgQAAGRycy9kb3du&#10;cmV2LnhtbFBLBQYAAAAABAAEAPMAAACJBQAAAAA=&#10;" filled="f" stroked="f" strokeweight=".5pt">
                <v:textbox>
                  <w:txbxContent>
                    <w:p w:rsidR="00B11497" w:rsidRPr="00183425" w:rsidRDefault="00B11497" w:rsidP="00B11497">
                      <w:pPr>
                        <w:rPr>
                          <w:b/>
                          <w:bCs/>
                          <w:sz w:val="11"/>
                          <w:szCs w:val="13"/>
                        </w:rPr>
                      </w:pPr>
                      <w:r w:rsidRPr="00183425">
                        <w:rPr>
                          <w:rFonts w:hint="eastAsia"/>
                          <w:b/>
                          <w:bCs/>
                          <w:sz w:val="11"/>
                          <w:szCs w:val="13"/>
                        </w:rPr>
                        <w:t>《</w:t>
                      </w:r>
                      <w:r w:rsidRPr="00183425">
                        <w:rPr>
                          <w:b/>
                          <w:bCs/>
                          <w:sz w:val="11"/>
                          <w:szCs w:val="13"/>
                        </w:rPr>
                        <w:t>Закон о трудовых договорах</w:t>
                      </w:r>
                      <w:r w:rsidRPr="00183425">
                        <w:rPr>
                          <w:rFonts w:hint="eastAsia"/>
                          <w:b/>
                          <w:bCs/>
                          <w:sz w:val="11"/>
                          <w:szCs w:val="13"/>
                        </w:rPr>
                        <w:t>》</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821056" behindDoc="0" locked="0" layoutInCell="1" allowOverlap="1" wp14:anchorId="76F7708F" wp14:editId="0DA605F4">
                <wp:simplePos x="0" y="0"/>
                <wp:positionH relativeFrom="column">
                  <wp:posOffset>3213979</wp:posOffset>
                </wp:positionH>
                <wp:positionV relativeFrom="paragraph">
                  <wp:posOffset>1017515</wp:posOffset>
                </wp:positionV>
                <wp:extent cx="1125415" cy="466792"/>
                <wp:effectExtent l="0" t="0" r="0" b="0"/>
                <wp:wrapNone/>
                <wp:docPr id="1008266982" name="文本框 1008266982"/>
                <wp:cNvGraphicFramePr/>
                <a:graphic xmlns:a="http://schemas.openxmlformats.org/drawingml/2006/main">
                  <a:graphicData uri="http://schemas.microsoft.com/office/word/2010/wordprocessingShape">
                    <wps:wsp>
                      <wps:cNvSpPr txBox="1"/>
                      <wps:spPr>
                        <a:xfrm>
                          <a:off x="0" y="0"/>
                          <a:ext cx="1125415" cy="466792"/>
                        </a:xfrm>
                        <a:prstGeom prst="rect">
                          <a:avLst/>
                        </a:prstGeom>
                        <a:noFill/>
                        <a:ln w="6350">
                          <a:noFill/>
                        </a:ln>
                      </wps:spPr>
                      <wps:txbx>
                        <w:txbxContent>
                          <w:p w:rsidR="00B11497" w:rsidRPr="00693B42" w:rsidRDefault="00B11497" w:rsidP="00B11497">
                            <w:pPr>
                              <w:rPr>
                                <w:sz w:val="13"/>
                                <w:szCs w:val="15"/>
                              </w:rPr>
                            </w:pPr>
                            <w:r w:rsidRPr="004754F7">
                              <w:rPr>
                                <w:sz w:val="13"/>
                                <w:szCs w:val="15"/>
                              </w:rPr>
                              <w:t>Отправка рабочей силы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6F7708F" id="文本框 1008266982" o:spid="_x0000_s1109" type="#_x0000_t202" style="position:absolute;left:0;text-align:left;margin-left:253.05pt;margin-top:80.1pt;width:88.6pt;height:36.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TrjHAIAADQEAAAOAAAAZHJzL2Uyb0RvYy54bWysU01vGyEQvVfqf0Dc6/U6tpOsvI7cRK4q&#10;WUkkp8oZs+BdCRgK2Lvur+/A+ktpT1UvMDDDfLz3mD10WpG9cL4BU9J8MKREGA5VY7Yl/fG2/HJH&#10;iQ/MVEyBESU9CE8f5p8/zVpbiBHUoCrhCCYxvmhtSesQbJFlntdCMz8AKww6JTjNAh7dNqscazG7&#10;VtloOJxmLbjKOuDCe7x96p10nvJLKXh4kdKLQFRJsbeQVpfWTVyz+YwVW8ds3fBjG+wfutCsMVj0&#10;nOqJBUZ2rvkjlW64Aw8yDDjoDKRsuEgz4DT58MM065pZkWZBcLw9w+T/X1r+vF/bV0dC9xU6JDAC&#10;0lpfeLyM83TS6bhjpwT9COHhDJvoAuHxUT6ajPMJJRx94+n09n4U02SX19b58E2AJtEoqUNaElps&#10;v/KhDz2FxGIGlo1SiRplSFvS6c1kmB6cPZhcGaxx6TVaodt0pKlKendzGmQD1QHnc9BT7y1fNtjE&#10;ivnwyhxyjSOhfsMLLlIBFoOjRUkN7tff7mM8UoBeSlrUTkn9zx1zghL13SA59/l4HMWWDuPJ7QgP&#10;7tqzufaYnX4ElGeOP8XyZMb4oE6mdKDfUeaLWBVdzHCsXdJwMh9Dr2j8JlwsFikI5WVZWJm15TF1&#10;hDVC/Na9M2ePPARk8BlOKmPFBzr62J6QxS6AbBJXEege1SP+KM3E9vEbRe1fn1PU5bPPfwMAAP//&#10;AwBQSwMEFAAGAAgAAAAhAFe8FUflAAAAEAEAAA8AAABkcnMvZG93bnJldi54bWxMT01Lw0AQvQv+&#10;h2UK3uxuExpDmk0pkSKIHlp78bZJpknofsTsto3+esdTvTwY3pv3ka8no9kFR987K2ExF8DQ1q7p&#10;bSvh8LF9TIH5oGyjtLMo4Rs9rIv7u1xljbvaHV72oWVkYn2mJHQhDBnnvu7QKD93A1rijm40KtA5&#10;trwZ1ZXMjeaREAk3qreU0KkByw7r0/5sJLyW23e1qyKT/ujy5e24Gb4On0spH2bT84pgswIWcAq3&#10;D/jbQP2hoGKVO9vGMy1hKZIFSYlIRASMFEkax8AqCVEcPwEvcv5/SPELAAD//wMAUEsBAi0AFAAG&#10;AAgAAAAhALaDOJL+AAAA4QEAABMAAAAAAAAAAAAAAAAAAAAAAFtDb250ZW50X1R5cGVzXS54bWxQ&#10;SwECLQAUAAYACAAAACEAOP0h/9YAAACUAQAACwAAAAAAAAAAAAAAAAAvAQAAX3JlbHMvLnJlbHNQ&#10;SwECLQAUAAYACAAAACEA7r064xwCAAA0BAAADgAAAAAAAAAAAAAAAAAuAgAAZHJzL2Uyb0RvYy54&#10;bWxQSwECLQAUAAYACAAAACEAV7wVR+UAAAAQAQAADwAAAAAAAAAAAAAAAAB2BAAAZHJzL2Rvd25y&#10;ZXYueG1sUEsFBgAAAAAEAAQA8wAAAIgFAAAAAA==&#10;" filled="f" stroked="f" strokeweight=".5pt">
                <v:textbox>
                  <w:txbxContent>
                    <w:p w:rsidR="00B11497" w:rsidRPr="00693B42" w:rsidRDefault="00B11497" w:rsidP="00B11497">
                      <w:pPr>
                        <w:rPr>
                          <w:sz w:val="13"/>
                          <w:szCs w:val="15"/>
                        </w:rPr>
                      </w:pPr>
                      <w:r w:rsidRPr="004754F7">
                        <w:rPr>
                          <w:sz w:val="13"/>
                          <w:szCs w:val="15"/>
                        </w:rPr>
                        <w:t>Отправка рабочей силы</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820032" behindDoc="0" locked="0" layoutInCell="1" allowOverlap="1" wp14:anchorId="353F199D" wp14:editId="50C669CF">
                <wp:simplePos x="0" y="0"/>
                <wp:positionH relativeFrom="column">
                  <wp:posOffset>3101926</wp:posOffset>
                </wp:positionH>
                <wp:positionV relativeFrom="paragraph">
                  <wp:posOffset>1395584</wp:posOffset>
                </wp:positionV>
                <wp:extent cx="1113022" cy="447609"/>
                <wp:effectExtent l="0" t="0" r="0" b="0"/>
                <wp:wrapNone/>
                <wp:docPr id="1008266983" name="文本框 1008266983"/>
                <wp:cNvGraphicFramePr/>
                <a:graphic xmlns:a="http://schemas.openxmlformats.org/drawingml/2006/main">
                  <a:graphicData uri="http://schemas.microsoft.com/office/word/2010/wordprocessingShape">
                    <wps:wsp>
                      <wps:cNvSpPr txBox="1"/>
                      <wps:spPr>
                        <a:xfrm>
                          <a:off x="0" y="0"/>
                          <a:ext cx="1113022" cy="447609"/>
                        </a:xfrm>
                        <a:prstGeom prst="rect">
                          <a:avLst/>
                        </a:prstGeom>
                        <a:noFill/>
                        <a:ln w="6350">
                          <a:noFill/>
                        </a:ln>
                      </wps:spPr>
                      <wps:txbx>
                        <w:txbxContent>
                          <w:p w:rsidR="00B11497" w:rsidRPr="00693B42" w:rsidRDefault="00B11497" w:rsidP="00B11497">
                            <w:pPr>
                              <w:rPr>
                                <w:sz w:val="15"/>
                                <w:szCs w:val="16"/>
                              </w:rPr>
                            </w:pPr>
                            <w:r w:rsidRPr="004754F7">
                              <w:rPr>
                                <w:rFonts w:hint="eastAsia"/>
                                <w:sz w:val="15"/>
                                <w:szCs w:val="16"/>
                              </w:rPr>
                              <w:t>《</w:t>
                            </w:r>
                            <w:r w:rsidRPr="004754F7">
                              <w:rPr>
                                <w:sz w:val="15"/>
                                <w:szCs w:val="16"/>
                              </w:rPr>
                              <w:t>Трудовое право</w:t>
                            </w:r>
                            <w:r w:rsidRPr="004754F7">
                              <w:rPr>
                                <w:rFonts w:hint="eastAsia"/>
                                <w:sz w:val="15"/>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53F199D" id="文本框 1008266983" o:spid="_x0000_s1110" type="#_x0000_t202" style="position:absolute;left:0;text-align:left;margin-left:244.25pt;margin-top:109.9pt;width:87.65pt;height:35.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SjAHAIAADQEAAAOAAAAZHJzL2Uyb0RvYy54bWysU11v2yAUfZ/U/4B4b2ynbtpacaqsVaZJ&#10;UVspnfpMMMSWMJcBiZ39+l1wvtTtadoLXLiX+3HOYfrYt4rshHUN6JJmo5QSoTlUjd6U9Mf74vqe&#10;EueZrpgCLUq6F44+zq6+TDtTiDHUoCphCSbRruhMSWvvTZEkjteiZW4ERmh0SrAt83i0m6SyrMPs&#10;rUrGaTpJOrCVscCFc3j7PDjpLOaXUnD/KqUTnqiSYm8+rjau67AmsykrNpaZuuGHNtg/dNGyRmPR&#10;U6pn5hnZ2uaPVG3DLTiQfsShTUDKhos4A06TpZ+mWdXMiDgLguPMCSb3/9Lyl93KvFni+6/QI4EB&#10;kM64wuFlmKeXtg07dkrQjxDuT7CJ3hMeHmXZTToeU8LRl+d3k/QhpEnOr411/puAlgSjpBZpiWix&#10;3dL5IfQYEoppWDRKRWqUJl1JJze3aXxw8mBypbHGuddg+X7dk6Yq6X1+HGQN1R7nszBQ7wxfNNjE&#10;kjn/xixyjSOhfv0rLlIBFoODRUkN9tff7kM8UoBeSjrUTkndzy2zghL1XSM5D1meB7HFQ357N8aD&#10;vfSsLz162z4ByjPDn2J4NEO8V0dTWmg/UObzUBVdTHOsXVJ/NJ/8oGj8JlzM5zEI5WWYX+qV4SF1&#10;gDVA/N5/MGsOPHhk8AWOKmPFJzqG2IGQ+daDbCJXAegB1QP+KM3I9uEbBe1fnmPU+bPPfgMAAP//&#10;AwBQSwMEFAAGAAgAAAAhAGMEt5blAAAAEAEAAA8AAABkcnMvZG93bnJldi54bWxMT0tPwkAQvpv4&#10;HzZD4k22FGlK6ZaQGmJi5ABy8bbtDm3DPmp3geqvdzzpZTKPb75Hvh6NZlccfOesgNk0Aoa2dqqz&#10;jYDj+/YxBeaDtEpqZ1HAF3pYF/d3ucyUu9k9Xg+hYURifSYFtCH0Gee+btFIP3U9Wrqd3GBkoHFo&#10;uBrkjciN5nEUJdzIzpJCK3ssW6zPh4sR8Fpud3JfxSb91uXL22nTfx4/FkI8TMbnFZXNCljAMfx9&#10;wG8G8g8FGavcxSrPtICnNF0QVEA8W1IQQiTJnJqKNstoDrzI+f8gxQ8AAAD//wMAUEsBAi0AFAAG&#10;AAgAAAAhALaDOJL+AAAA4QEAABMAAAAAAAAAAAAAAAAAAAAAAFtDb250ZW50X1R5cGVzXS54bWxQ&#10;SwECLQAUAAYACAAAACEAOP0h/9YAAACUAQAACwAAAAAAAAAAAAAAAAAvAQAAX3JlbHMvLnJlbHNQ&#10;SwECLQAUAAYACAAAACEAeW0owBwCAAA0BAAADgAAAAAAAAAAAAAAAAAuAgAAZHJzL2Uyb0RvYy54&#10;bWxQSwECLQAUAAYACAAAACEAYwS3luUAAAAQAQAADwAAAAAAAAAAAAAAAAB2BAAAZHJzL2Rvd25y&#10;ZXYueG1sUEsFBgAAAAAEAAQA8wAAAIgFAAAAAA==&#10;" filled="f" stroked="f" strokeweight=".5pt">
                <v:textbox>
                  <w:txbxContent>
                    <w:p w:rsidR="00B11497" w:rsidRPr="00693B42" w:rsidRDefault="00B11497" w:rsidP="00B11497">
                      <w:pPr>
                        <w:rPr>
                          <w:sz w:val="15"/>
                          <w:szCs w:val="16"/>
                        </w:rPr>
                      </w:pPr>
                      <w:r w:rsidRPr="004754F7">
                        <w:rPr>
                          <w:rFonts w:hint="eastAsia"/>
                          <w:sz w:val="15"/>
                          <w:szCs w:val="16"/>
                        </w:rPr>
                        <w:t>《</w:t>
                      </w:r>
                      <w:r w:rsidRPr="004754F7">
                        <w:rPr>
                          <w:sz w:val="15"/>
                          <w:szCs w:val="16"/>
                        </w:rPr>
                        <w:t>Трудовое право</w:t>
                      </w:r>
                      <w:r w:rsidRPr="004754F7">
                        <w:rPr>
                          <w:rFonts w:hint="eastAsia"/>
                          <w:sz w:val="15"/>
                          <w:szCs w:val="16"/>
                        </w:rPr>
                        <w:t>》</w:t>
                      </w:r>
                    </w:p>
                  </w:txbxContent>
                </v:textbox>
              </v:shape>
            </w:pict>
          </mc:Fallback>
        </mc:AlternateContent>
      </w:r>
      <w:r w:rsidRPr="002E6D87">
        <w:rPr>
          <w:rFonts w:ascii="Times New Roman" w:hAnsi="Times New Roman" w:cs="Times New Roman"/>
          <w:noProof/>
        </w:rPr>
        <mc:AlternateContent>
          <mc:Choice Requires="wps">
            <w:drawing>
              <wp:anchor distT="0" distB="0" distL="114300" distR="114300" simplePos="0" relativeHeight="251815936" behindDoc="0" locked="0" layoutInCell="1" allowOverlap="1" wp14:anchorId="66D618DE" wp14:editId="3E84E15A">
                <wp:simplePos x="0" y="0"/>
                <wp:positionH relativeFrom="column">
                  <wp:posOffset>2819986</wp:posOffset>
                </wp:positionH>
                <wp:positionV relativeFrom="paragraph">
                  <wp:posOffset>1650169</wp:posOffset>
                </wp:positionV>
                <wp:extent cx="1125415" cy="530736"/>
                <wp:effectExtent l="0" t="0" r="0" b="0"/>
                <wp:wrapNone/>
                <wp:docPr id="1008266984" name="文本框 1008266984"/>
                <wp:cNvGraphicFramePr/>
                <a:graphic xmlns:a="http://schemas.openxmlformats.org/drawingml/2006/main">
                  <a:graphicData uri="http://schemas.microsoft.com/office/word/2010/wordprocessingShape">
                    <wps:wsp>
                      <wps:cNvSpPr txBox="1"/>
                      <wps:spPr>
                        <a:xfrm>
                          <a:off x="0" y="0"/>
                          <a:ext cx="1125415" cy="530736"/>
                        </a:xfrm>
                        <a:prstGeom prst="rect">
                          <a:avLst/>
                        </a:prstGeom>
                        <a:noFill/>
                        <a:ln w="6350">
                          <a:noFill/>
                        </a:ln>
                      </wps:spPr>
                      <wps:txbx>
                        <w:txbxContent>
                          <w:p w:rsidR="00B11497" w:rsidRPr="004754F7" w:rsidRDefault="00B11497" w:rsidP="00B11497">
                            <w:pPr>
                              <w:rPr>
                                <w:color w:val="000000" w:themeColor="text1"/>
                                <w:sz w:val="15"/>
                                <w:szCs w:val="16"/>
                              </w:rPr>
                            </w:pPr>
                            <w:r w:rsidRPr="004754F7">
                              <w:rPr>
                                <w:color w:val="000000" w:themeColor="text1"/>
                                <w:sz w:val="15"/>
                                <w:szCs w:val="16"/>
                              </w:rPr>
                              <w:t>трудовые отношения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6D618DE" id="文本框 1008266984" o:spid="_x0000_s1111" type="#_x0000_t202" style="position:absolute;left:0;text-align:left;margin-left:222.05pt;margin-top:129.95pt;width:88.6pt;height:41.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hZHAIAADQEAAAOAAAAZHJzL2Uyb0RvYy54bWysU11v2yAUfZ+0/4B4X2wncdpacaqsVaZJ&#10;VVspnfpMMMSWMJcBiZ39+l1wvtTtadoLXLiX+3HOYX7ft4rshXUN6JJmo5QSoTlUjd6W9Mfb6sst&#10;Jc4zXTEFWpT0IBy9X3z+NO9MIcZQg6qEJZhEu6IzJa29N0WSOF6LlrkRGKHRKcG2zOPRbpPKsg6z&#10;tyoZp+ks6cBWxgIXzuHt4+Cki5hfSsH9i5ROeKJKir35uNq4bsKaLOas2Fpm6oYf22D/0EXLGo1F&#10;z6kemWdkZ5s/UrUNt+BA+hGHNgEpGy7iDDhNln6YZl0zI+IsCI4zZ5jc/0vLn/dr82qJ779CjwQG&#10;QDrjCoeXYZ5e2jbs2ClBP0J4OMMmek94eJSN82mWU8LRl0/Sm8kspEkur411/puAlgSjpBZpiWix&#10;/ZPzQ+gpJBTTsGqUitQoTbqSziZ5Gh+cPZhcaaxx6TVYvt/0pKlKepufBtlAdcD5LAzUO8NXDTbx&#10;xJx/ZRa5xpFQv/4FF6kAi8HRoqQG++tv9yEeKUAvJR1qp6Tu545ZQYn6rpGcu2w6DWKLh2l+M8aD&#10;vfZsrj161z4AyjPDn2J4NEO8VydTWmjfUebLUBVdTHOsXVJ/Mh/8oGj8JlwslzEI5WWYf9Jrw0Pq&#10;AGuA+K1/Z9YcefDI4DOcVMaKD3QMsQMhy50H2USuAtADqkf8UZqR7eM3Ctq/Pseoy2df/AYAAP//&#10;AwBQSwMEFAAGAAgAAAAhANeBsiXlAAAAEAEAAA8AAABkcnMvZG93bnJldi54bWxMTztPwzAQ3pH6&#10;H6yrxEadZ9WmcaoqqEJCMLR0YbvEbhIR2yF228Cv55hgOenTfc98O+meXdXoOmsEhIsAmDK1lZ1p&#10;BJze9g8rYM6jkdhbowR8KQfbYnaXYybtzRzU9egbRibGZSig9X7IOHd1qzS6hR2Uod/Zjho9wbHh&#10;csQbmeueR0Gw5Bo7QwktDqpsVf1xvGgBz+X+FQ9VpFffffn0ct4Nn6f3VIj7+fS4obPbAPNq8n8K&#10;+N1A/aGgYpW9GOlYLyBJkpCoAqJ0vQZGjGUUxsAqAXESp8CLnP8fUvwAAAD//wMAUEsBAi0AFAAG&#10;AAgAAAAhALaDOJL+AAAA4QEAABMAAAAAAAAAAAAAAAAAAAAAAFtDb250ZW50X1R5cGVzXS54bWxQ&#10;SwECLQAUAAYACAAAACEAOP0h/9YAAACUAQAACwAAAAAAAAAAAAAAAAAvAQAAX3JlbHMvLnJlbHNQ&#10;SwECLQAUAAYACAAAACEATkfoWRwCAAA0BAAADgAAAAAAAAAAAAAAAAAuAgAAZHJzL2Uyb0RvYy54&#10;bWxQSwECLQAUAAYACAAAACEA14GyJeUAAAAQAQAADwAAAAAAAAAAAAAAAAB2BAAAZHJzL2Rvd25y&#10;ZXYueG1sUEsFBgAAAAAEAAQA8wAAAIgFAAAAAA==&#10;" filled="f" stroked="f" strokeweight=".5pt">
                <v:textbox>
                  <w:txbxContent>
                    <w:p w:rsidR="00B11497" w:rsidRPr="004754F7" w:rsidRDefault="00B11497" w:rsidP="00B11497">
                      <w:pPr>
                        <w:rPr>
                          <w:color w:val="000000" w:themeColor="text1"/>
                          <w:sz w:val="15"/>
                          <w:szCs w:val="16"/>
                        </w:rPr>
                      </w:pPr>
                      <w:r w:rsidRPr="004754F7">
                        <w:rPr>
                          <w:color w:val="000000" w:themeColor="text1"/>
                          <w:sz w:val="15"/>
                          <w:szCs w:val="16"/>
                        </w:rPr>
                        <w:t>трудовые отношения</w:t>
                      </w:r>
                    </w:p>
                  </w:txbxContent>
                </v:textbox>
              </v:shape>
            </w:pict>
          </mc:Fallback>
        </mc:AlternateContent>
      </w:r>
      <w:r w:rsidRPr="002E6D87">
        <w:rPr>
          <w:rFonts w:ascii="Times New Roman" w:hAnsi="Times New Roman" w:cs="Times New Roman"/>
          <w:noProof/>
        </w:rPr>
        <w:drawing>
          <wp:inline distT="0" distB="0" distL="0" distR="0" wp14:anchorId="0AC61855" wp14:editId="6CA0382A">
            <wp:extent cx="5440680" cy="3345180"/>
            <wp:effectExtent l="0" t="0" r="7620" b="7620"/>
            <wp:docPr id="1008266991" name="图片 1" descr="图片包含 气泡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738301" name="图片 1" descr="图片包含 气泡图&#10;&#10;描述已自动生成"/>
                    <pic:cNvPicPr/>
                  </pic:nvPicPr>
                  <pic:blipFill>
                    <a:blip r:embed="rId16"/>
                    <a:stretch>
                      <a:fillRect/>
                    </a:stretch>
                  </pic:blipFill>
                  <pic:spPr>
                    <a:xfrm>
                      <a:off x="0" y="0"/>
                      <a:ext cx="5440680" cy="3345180"/>
                    </a:xfrm>
                    <a:prstGeom prst="rect">
                      <a:avLst/>
                    </a:prstGeom>
                  </pic:spPr>
                </pic:pic>
              </a:graphicData>
            </a:graphic>
          </wp:inline>
        </w:drawing>
      </w:r>
    </w:p>
    <w:p w:rsidR="00B11497" w:rsidRPr="002E6D87" w:rsidRDefault="00B11497" w:rsidP="00B11497">
      <w:pPr>
        <w:spacing w:line="360" w:lineRule="auto"/>
        <w:ind w:firstLineChars="200" w:firstLine="560"/>
        <w:rPr>
          <w:rFonts w:ascii="Times New Roman" w:hAnsi="Times New Roman" w:cs="Times New Roman"/>
          <w:sz w:val="28"/>
          <w:szCs w:val="28"/>
        </w:rPr>
      </w:pPr>
    </w:p>
    <w:p w:rsidR="00B11497" w:rsidRPr="002E6D87" w:rsidRDefault="00B11497" w:rsidP="00F25D09">
      <w:pPr>
        <w:spacing w:line="360" w:lineRule="auto"/>
        <w:ind w:firstLineChars="250" w:firstLine="700"/>
        <w:jc w:val="both"/>
        <w:rPr>
          <w:rFonts w:ascii="Times New Roman" w:hAnsi="Times New Roman" w:cs="Times New Roman"/>
          <w:sz w:val="28"/>
          <w:szCs w:val="28"/>
        </w:rPr>
      </w:pPr>
      <w:r w:rsidRPr="002E6D87">
        <w:rPr>
          <w:rFonts w:ascii="Times New Roman" w:hAnsi="Times New Roman" w:cs="Times New Roman"/>
          <w:sz w:val="28"/>
          <w:szCs w:val="28"/>
        </w:rPr>
        <w:t xml:space="preserve">Из рисунка 8 видно, что такие ключевые слова, как «гармоничные трудовые отношения», «новые формы занятости», «профсоюзы» и «Закон о трудовых договорах» имеют относительно высокую плотность и высокую популярность.  </w:t>
      </w:r>
      <w:r>
        <w:rPr>
          <w:rFonts w:ascii="Times New Roman" w:hAnsi="Times New Roman" w:cs="Times New Roman"/>
          <w:sz w:val="28"/>
          <w:szCs w:val="28"/>
        </w:rPr>
        <w:t>И</w:t>
      </w:r>
      <w:r w:rsidRPr="002E6D87">
        <w:rPr>
          <w:rFonts w:ascii="Times New Roman" w:hAnsi="Times New Roman" w:cs="Times New Roman"/>
          <w:sz w:val="28"/>
          <w:szCs w:val="28"/>
        </w:rPr>
        <w:t>сследователи отмечают, что трудовые отношения вступили в новую эру, представленную экономикой совместного использования, свободного заработка, новой экономикой и новыми формами занятости. Развитие цифровой экономики  создало вызов в регулирование трудовых отношений; методы трудоустройства платформенных компаний стали диверсифицированными.  По-прежнему актуальны вопросы, связанные с защитой прав и интересов работников, но уже при новых формах занятости.</w:t>
      </w:r>
    </w:p>
    <w:p w:rsidR="00B11497" w:rsidRPr="002E6D87" w:rsidRDefault="00B11497" w:rsidP="00B11497">
      <w:pPr>
        <w:spacing w:line="360" w:lineRule="auto"/>
        <w:ind w:firstLineChars="200" w:firstLine="560"/>
        <w:jc w:val="both"/>
        <w:rPr>
          <w:rFonts w:ascii="Times New Roman" w:hAnsi="Times New Roman" w:cs="Times New Roman"/>
          <w:sz w:val="28"/>
          <w:szCs w:val="28"/>
        </w:rPr>
      </w:pPr>
      <w:r w:rsidRPr="002E6D87">
        <w:rPr>
          <w:rFonts w:ascii="Times New Roman" w:hAnsi="Times New Roman" w:cs="Times New Roman"/>
          <w:sz w:val="28"/>
          <w:szCs w:val="28"/>
        </w:rPr>
        <w:t>Сформулируем выводы, полученные из исследований   современного этапа. Как</w:t>
      </w:r>
      <w:r>
        <w:rPr>
          <w:rFonts w:ascii="Times New Roman" w:hAnsi="Times New Roman" w:cs="Times New Roman"/>
          <w:sz w:val="28"/>
          <w:szCs w:val="28"/>
        </w:rPr>
        <w:t xml:space="preserve"> </w:t>
      </w:r>
      <w:r w:rsidRPr="002E6D87">
        <w:rPr>
          <w:rFonts w:ascii="Times New Roman" w:hAnsi="Times New Roman" w:cs="Times New Roman"/>
          <w:sz w:val="28"/>
          <w:szCs w:val="28"/>
        </w:rPr>
        <w:t>указывалось выше и что подтвердил анализ литературных источников, современность определяют следующие особенности:</w:t>
      </w:r>
    </w:p>
    <w:p w:rsidR="00B11497" w:rsidRPr="002E6D87" w:rsidRDefault="00B11497" w:rsidP="00B11497">
      <w:pPr>
        <w:spacing w:line="360" w:lineRule="auto"/>
        <w:ind w:firstLine="560"/>
        <w:jc w:val="both"/>
        <w:rPr>
          <w:rFonts w:ascii="Times New Roman" w:hAnsi="Times New Roman" w:cs="Times New Roman"/>
          <w:sz w:val="28"/>
          <w:szCs w:val="28"/>
        </w:rPr>
      </w:pPr>
      <w:r w:rsidRPr="002E6D87">
        <w:rPr>
          <w:rFonts w:ascii="Times New Roman" w:hAnsi="Times New Roman" w:cs="Times New Roman"/>
          <w:sz w:val="28"/>
          <w:szCs w:val="28"/>
        </w:rPr>
        <w:t xml:space="preserve">1. Цифровая экономика как важное звено  управления трудовыми отношениями. Цифровизация, создание платформ и сетей формируют трехуровневую систему регулирования труда.  На макроуровне правительство </w:t>
      </w:r>
      <w:r>
        <w:rPr>
          <w:rFonts w:ascii="Times New Roman" w:hAnsi="Times New Roman" w:cs="Times New Roman"/>
          <w:sz w:val="28"/>
          <w:szCs w:val="28"/>
        </w:rPr>
        <w:t xml:space="preserve"> </w:t>
      </w:r>
      <w:r w:rsidRPr="002E6D87">
        <w:rPr>
          <w:rFonts w:ascii="Times New Roman" w:hAnsi="Times New Roman" w:cs="Times New Roman"/>
          <w:sz w:val="28"/>
          <w:szCs w:val="28"/>
        </w:rPr>
        <w:t xml:space="preserve"> улучш</w:t>
      </w:r>
      <w:r>
        <w:rPr>
          <w:rFonts w:ascii="Times New Roman" w:hAnsi="Times New Roman" w:cs="Times New Roman"/>
          <w:sz w:val="28"/>
          <w:szCs w:val="28"/>
        </w:rPr>
        <w:t>ает</w:t>
      </w:r>
      <w:r w:rsidRPr="002E6D87">
        <w:rPr>
          <w:rFonts w:ascii="Times New Roman" w:hAnsi="Times New Roman" w:cs="Times New Roman"/>
          <w:sz w:val="28"/>
          <w:szCs w:val="28"/>
        </w:rPr>
        <w:t xml:space="preserve"> трудовую политику</w:t>
      </w:r>
      <w:r>
        <w:rPr>
          <w:rFonts w:ascii="Times New Roman" w:hAnsi="Times New Roman" w:cs="Times New Roman"/>
          <w:sz w:val="28"/>
          <w:szCs w:val="28"/>
        </w:rPr>
        <w:t>, формулирует</w:t>
      </w:r>
      <w:r w:rsidRPr="002E6D87">
        <w:rPr>
          <w:rFonts w:ascii="Times New Roman" w:hAnsi="Times New Roman" w:cs="Times New Roman"/>
          <w:sz w:val="28"/>
          <w:szCs w:val="28"/>
        </w:rPr>
        <w:t xml:space="preserve"> правила, защищая основные права работников на ведение коллективных переговоров, обеспечи</w:t>
      </w:r>
      <w:r>
        <w:rPr>
          <w:rFonts w:ascii="Times New Roman" w:hAnsi="Times New Roman" w:cs="Times New Roman"/>
          <w:sz w:val="28"/>
          <w:szCs w:val="28"/>
        </w:rPr>
        <w:t>вая</w:t>
      </w:r>
      <w:r w:rsidRPr="002E6D87">
        <w:rPr>
          <w:rFonts w:ascii="Times New Roman" w:hAnsi="Times New Roman" w:cs="Times New Roman"/>
          <w:sz w:val="28"/>
          <w:szCs w:val="28"/>
        </w:rPr>
        <w:t xml:space="preserve"> им </w:t>
      </w:r>
      <w:r w:rsidRPr="002E6D87">
        <w:rPr>
          <w:rFonts w:ascii="Times New Roman" w:hAnsi="Times New Roman" w:cs="Times New Roman"/>
          <w:sz w:val="28"/>
          <w:szCs w:val="28"/>
        </w:rPr>
        <w:lastRenderedPageBreak/>
        <w:t xml:space="preserve">определенную трудовую автономию.  На среднем  - </w:t>
      </w:r>
      <w:r>
        <w:rPr>
          <w:rFonts w:ascii="Times New Roman" w:hAnsi="Times New Roman" w:cs="Times New Roman"/>
          <w:sz w:val="28"/>
          <w:szCs w:val="28"/>
        </w:rPr>
        <w:t xml:space="preserve">оно </w:t>
      </w:r>
      <w:r w:rsidRPr="002E6D87">
        <w:rPr>
          <w:rFonts w:ascii="Times New Roman" w:hAnsi="Times New Roman" w:cs="Times New Roman"/>
          <w:sz w:val="28"/>
          <w:szCs w:val="28"/>
        </w:rPr>
        <w:t>координир</w:t>
      </w:r>
      <w:r>
        <w:rPr>
          <w:rFonts w:ascii="Times New Roman" w:hAnsi="Times New Roman" w:cs="Times New Roman"/>
          <w:sz w:val="28"/>
          <w:szCs w:val="28"/>
        </w:rPr>
        <w:t xml:space="preserve">ует деятельность и организует  </w:t>
      </w:r>
      <w:r w:rsidRPr="002E6D87">
        <w:rPr>
          <w:rFonts w:ascii="Times New Roman" w:hAnsi="Times New Roman" w:cs="Times New Roman"/>
          <w:sz w:val="28"/>
          <w:szCs w:val="28"/>
        </w:rPr>
        <w:t>контроль в  трехсторонних отношениях</w:t>
      </w:r>
      <w:r>
        <w:rPr>
          <w:rFonts w:ascii="Times New Roman" w:hAnsi="Times New Roman" w:cs="Times New Roman"/>
          <w:sz w:val="28"/>
          <w:szCs w:val="28"/>
        </w:rPr>
        <w:t xml:space="preserve"> </w:t>
      </w:r>
      <w:r w:rsidRPr="002E6D87">
        <w:rPr>
          <w:rFonts w:ascii="Times New Roman" w:hAnsi="Times New Roman" w:cs="Times New Roman"/>
          <w:sz w:val="28"/>
          <w:szCs w:val="28"/>
        </w:rPr>
        <w:t>(т.е. между трудящимися, администрацией и правительство</w:t>
      </w:r>
      <w:r>
        <w:rPr>
          <w:rFonts w:ascii="Times New Roman" w:hAnsi="Times New Roman" w:cs="Times New Roman"/>
          <w:sz w:val="28"/>
          <w:szCs w:val="28"/>
        </w:rPr>
        <w:t>м)</w:t>
      </w:r>
      <w:r w:rsidRPr="002E6D87">
        <w:rPr>
          <w:rStyle w:val="af"/>
          <w:rFonts w:ascii="Times New Roman" w:hAnsi="Times New Roman" w:cs="Times New Roman"/>
          <w:sz w:val="28"/>
          <w:szCs w:val="28"/>
        </w:rPr>
        <w:footnoteReference w:id="18"/>
      </w:r>
      <w:r w:rsidRPr="002E6D87">
        <w:rPr>
          <w:rFonts w:ascii="Times New Roman" w:hAnsi="Times New Roman" w:cs="Times New Roman"/>
          <w:sz w:val="28"/>
          <w:szCs w:val="28"/>
        </w:rPr>
        <w:t xml:space="preserve">. На микроуровне правительство </w:t>
      </w:r>
      <w:r>
        <w:rPr>
          <w:rFonts w:ascii="Times New Roman" w:hAnsi="Times New Roman" w:cs="Times New Roman"/>
          <w:sz w:val="28"/>
          <w:szCs w:val="28"/>
        </w:rPr>
        <w:t xml:space="preserve"> </w:t>
      </w:r>
      <w:r w:rsidRPr="002E6D87">
        <w:rPr>
          <w:rFonts w:ascii="Times New Roman" w:hAnsi="Times New Roman" w:cs="Times New Roman"/>
          <w:sz w:val="28"/>
          <w:szCs w:val="28"/>
        </w:rPr>
        <w:t>эффективно защища</w:t>
      </w:r>
      <w:r>
        <w:rPr>
          <w:rFonts w:ascii="Times New Roman" w:hAnsi="Times New Roman" w:cs="Times New Roman"/>
          <w:sz w:val="28"/>
          <w:szCs w:val="28"/>
        </w:rPr>
        <w:t>е</w:t>
      </w:r>
      <w:r w:rsidRPr="002E6D87">
        <w:rPr>
          <w:rFonts w:ascii="Times New Roman" w:hAnsi="Times New Roman" w:cs="Times New Roman"/>
          <w:sz w:val="28"/>
          <w:szCs w:val="28"/>
        </w:rPr>
        <w:t xml:space="preserve">т интересы уязвимых групп общества. </w:t>
      </w:r>
    </w:p>
    <w:p w:rsidR="00B11497" w:rsidRPr="002E6D87" w:rsidRDefault="00B11497" w:rsidP="00B11497">
      <w:pPr>
        <w:spacing w:line="360" w:lineRule="auto"/>
        <w:ind w:firstLine="560"/>
        <w:jc w:val="both"/>
        <w:rPr>
          <w:rFonts w:ascii="Times New Roman" w:hAnsi="Times New Roman" w:cs="Times New Roman"/>
          <w:sz w:val="28"/>
          <w:szCs w:val="28"/>
        </w:rPr>
      </w:pPr>
      <w:r w:rsidRPr="002E6D87">
        <w:rPr>
          <w:rFonts w:ascii="Times New Roman" w:hAnsi="Times New Roman" w:cs="Times New Roman"/>
          <w:sz w:val="28"/>
          <w:szCs w:val="28"/>
        </w:rPr>
        <w:t>2. Изменения в методах найма платформенных компаний</w:t>
      </w:r>
    </w:p>
    <w:p w:rsidR="00B11497" w:rsidRPr="002E6D87" w:rsidRDefault="00B11497" w:rsidP="00B11497">
      <w:pPr>
        <w:spacing w:line="360" w:lineRule="auto"/>
        <w:ind w:firstLineChars="200" w:firstLine="560"/>
        <w:jc w:val="both"/>
        <w:rPr>
          <w:rFonts w:ascii="Times New Roman" w:hAnsi="Times New Roman" w:cs="Times New Roman"/>
          <w:sz w:val="28"/>
          <w:szCs w:val="28"/>
        </w:rPr>
      </w:pPr>
      <w:r w:rsidRPr="002E6D87">
        <w:rPr>
          <w:rFonts w:ascii="Times New Roman" w:hAnsi="Times New Roman" w:cs="Times New Roman"/>
          <w:sz w:val="28"/>
          <w:szCs w:val="28"/>
        </w:rPr>
        <w:t xml:space="preserve">Режим занятости платформенных предприятий характеризуется гибкостью времени, удаленным сотрудничеством и цифровизацией. Правовое регулирование новых трудовых отношений отстает, ответственность работников за профессиональный риск расплывчата, </w:t>
      </w:r>
      <w:r>
        <w:rPr>
          <w:rFonts w:ascii="Times New Roman" w:hAnsi="Times New Roman" w:cs="Times New Roman"/>
          <w:sz w:val="28"/>
          <w:szCs w:val="28"/>
        </w:rPr>
        <w:t xml:space="preserve">что ставит под сомнение продолжительность практики этой эффективной формы занятости.  </w:t>
      </w:r>
      <w:r w:rsidRPr="002E6D87">
        <w:rPr>
          <w:rFonts w:ascii="Times New Roman" w:hAnsi="Times New Roman" w:cs="Times New Roman"/>
          <w:sz w:val="28"/>
          <w:szCs w:val="28"/>
        </w:rPr>
        <w:t>Платформенные компании уклоняются от государственного надзора за счет новых форм занятости и перекладывают риск на работников, которые таким образом теряют свои необходимые трудовые права. На первый взгляд новая форма занятости предоставляет рабочим свободные рабочие места и гибкий график работы, но это не может скрыть более глубокую эксплуатацию рабочих капиталом посредством алгоритмического контроля процесса труда. В связи с этим некоторые китайские ученые предложили предприятиям взять на себя социальную ответственность, улучшить систему управления человеческими ресурсами и сформировать благоприятную модель развития, в которой платформа и работники развиваются вместе</w:t>
      </w:r>
      <w:r w:rsidRPr="002E6D87">
        <w:rPr>
          <w:rStyle w:val="af"/>
          <w:rFonts w:ascii="Times New Roman" w:hAnsi="Times New Roman" w:cs="Times New Roman"/>
          <w:sz w:val="28"/>
          <w:szCs w:val="28"/>
        </w:rPr>
        <w:footnoteReference w:id="19"/>
      </w:r>
      <w:r w:rsidRPr="002E6D87">
        <w:rPr>
          <w:rFonts w:ascii="Times New Roman" w:hAnsi="Times New Roman" w:cs="Times New Roman"/>
          <w:sz w:val="28"/>
          <w:szCs w:val="28"/>
        </w:rPr>
        <w:t>.</w:t>
      </w:r>
    </w:p>
    <w:p w:rsidR="00B11497" w:rsidRDefault="00B11497" w:rsidP="00B11497">
      <w:pPr>
        <w:spacing w:line="360" w:lineRule="auto"/>
        <w:jc w:val="both"/>
        <w:rPr>
          <w:rFonts w:ascii="Times New Roman" w:hAnsi="Times New Roman" w:cs="Times New Roman"/>
          <w:sz w:val="28"/>
          <w:szCs w:val="28"/>
        </w:rPr>
      </w:pPr>
      <w:r w:rsidRPr="002E6D87">
        <w:rPr>
          <w:rFonts w:ascii="Times New Roman" w:hAnsi="Times New Roman" w:cs="Times New Roman"/>
          <w:sz w:val="28"/>
          <w:szCs w:val="28"/>
        </w:rPr>
        <w:t xml:space="preserve">      3. Защита трудовых прав и интересов при новых формах занятости</w:t>
      </w:r>
    </w:p>
    <w:p w:rsidR="00B11497" w:rsidRPr="002E6D87" w:rsidRDefault="00CC3CEA" w:rsidP="00CC3CEA">
      <w:pPr>
        <w:spacing w:line="360"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Я</w:t>
      </w:r>
      <w:r w:rsidR="00B11497" w:rsidRPr="002E6D87">
        <w:rPr>
          <w:rFonts w:ascii="Times New Roman" w:hAnsi="Times New Roman" w:cs="Times New Roman"/>
          <w:sz w:val="28"/>
          <w:szCs w:val="28"/>
        </w:rPr>
        <w:t xml:space="preserve">вление </w:t>
      </w:r>
      <w:r w:rsidR="00B11497">
        <w:rPr>
          <w:rFonts w:ascii="Times New Roman" w:hAnsi="Times New Roman" w:cs="Times New Roman"/>
          <w:sz w:val="28"/>
          <w:szCs w:val="28"/>
        </w:rPr>
        <w:t xml:space="preserve">базовых </w:t>
      </w:r>
      <w:r w:rsidR="00B11497" w:rsidRPr="002E6D87">
        <w:rPr>
          <w:rFonts w:ascii="Times New Roman" w:hAnsi="Times New Roman" w:cs="Times New Roman"/>
          <w:sz w:val="28"/>
          <w:szCs w:val="28"/>
        </w:rPr>
        <w:t xml:space="preserve">трудовых </w:t>
      </w:r>
      <w:r w:rsidR="00B11497">
        <w:rPr>
          <w:rFonts w:ascii="Times New Roman" w:hAnsi="Times New Roman" w:cs="Times New Roman"/>
          <w:sz w:val="28"/>
          <w:szCs w:val="28"/>
        </w:rPr>
        <w:t xml:space="preserve">конфликтов  </w:t>
      </w:r>
      <w:r w:rsidR="00B11497" w:rsidRPr="002E6D87">
        <w:rPr>
          <w:rFonts w:ascii="Times New Roman" w:hAnsi="Times New Roman" w:cs="Times New Roman"/>
          <w:sz w:val="28"/>
          <w:szCs w:val="28"/>
        </w:rPr>
        <w:t xml:space="preserve">является основой защиты прав и интересов работников в новой форме занятости. Некоторые ученые считают, что отношения, складывающиеся на основании трудовой услуги, оказываемой на интернет-платформе, не следует признавать трудовыми, а следует </w:t>
      </w:r>
      <w:r w:rsidR="00B11497" w:rsidRPr="002E6D87">
        <w:rPr>
          <w:rFonts w:ascii="Times New Roman" w:hAnsi="Times New Roman" w:cs="Times New Roman"/>
          <w:sz w:val="28"/>
          <w:szCs w:val="28"/>
        </w:rPr>
        <w:lastRenderedPageBreak/>
        <w:t xml:space="preserve">квалифицировать как отношения по совместительству. Другие </w:t>
      </w:r>
      <w:r w:rsidR="00B11497">
        <w:rPr>
          <w:rFonts w:ascii="Times New Roman" w:hAnsi="Times New Roman" w:cs="Times New Roman"/>
          <w:sz w:val="28"/>
          <w:szCs w:val="28"/>
        </w:rPr>
        <w:t xml:space="preserve">-  </w:t>
      </w:r>
      <w:r w:rsidR="00B11497" w:rsidRPr="002E6D87">
        <w:rPr>
          <w:rFonts w:ascii="Times New Roman" w:hAnsi="Times New Roman" w:cs="Times New Roman"/>
          <w:sz w:val="28"/>
          <w:szCs w:val="28"/>
        </w:rPr>
        <w:t xml:space="preserve"> признают такую работу как основную занятость, но настаивают на особом ее законодательном регулировании, </w:t>
      </w:r>
      <w:r w:rsidR="00B11497">
        <w:rPr>
          <w:rFonts w:ascii="Times New Roman" w:hAnsi="Times New Roman" w:cs="Times New Roman"/>
          <w:sz w:val="28"/>
          <w:szCs w:val="28"/>
        </w:rPr>
        <w:t xml:space="preserve">не </w:t>
      </w:r>
      <w:r w:rsidR="00B11497" w:rsidRPr="002E6D87">
        <w:rPr>
          <w:rFonts w:ascii="Times New Roman" w:hAnsi="Times New Roman" w:cs="Times New Roman"/>
          <w:sz w:val="28"/>
          <w:szCs w:val="28"/>
        </w:rPr>
        <w:t>включая распространени</w:t>
      </w:r>
      <w:r w:rsidR="00B11497">
        <w:rPr>
          <w:rFonts w:ascii="Times New Roman" w:hAnsi="Times New Roman" w:cs="Times New Roman"/>
          <w:sz w:val="28"/>
          <w:szCs w:val="28"/>
        </w:rPr>
        <w:t>я</w:t>
      </w:r>
      <w:r w:rsidR="00B11497" w:rsidRPr="002E6D87">
        <w:rPr>
          <w:rFonts w:ascii="Times New Roman" w:hAnsi="Times New Roman" w:cs="Times New Roman"/>
          <w:sz w:val="28"/>
          <w:szCs w:val="28"/>
        </w:rPr>
        <w:t xml:space="preserve"> на нее все</w:t>
      </w:r>
      <w:r w:rsidR="00B11497">
        <w:rPr>
          <w:rFonts w:ascii="Times New Roman" w:hAnsi="Times New Roman" w:cs="Times New Roman"/>
          <w:sz w:val="28"/>
          <w:szCs w:val="28"/>
        </w:rPr>
        <w:t>й</w:t>
      </w:r>
      <w:r w:rsidR="00B11497" w:rsidRPr="002E6D87">
        <w:rPr>
          <w:rFonts w:ascii="Times New Roman" w:hAnsi="Times New Roman" w:cs="Times New Roman"/>
          <w:sz w:val="28"/>
          <w:szCs w:val="28"/>
        </w:rPr>
        <w:t xml:space="preserve"> совокупности мер социальной защиты </w:t>
      </w:r>
      <w:r w:rsidR="00B11497" w:rsidRPr="002E6D87">
        <w:rPr>
          <w:rStyle w:val="af"/>
          <w:rFonts w:ascii="Times New Roman" w:hAnsi="Times New Roman" w:cs="Times New Roman"/>
          <w:sz w:val="28"/>
          <w:szCs w:val="28"/>
        </w:rPr>
        <w:footnoteReference w:id="20"/>
      </w:r>
      <w:r w:rsidR="00B11497" w:rsidRPr="002E6D87">
        <w:rPr>
          <w:rFonts w:ascii="Times New Roman" w:hAnsi="Times New Roman" w:cs="Times New Roman"/>
          <w:sz w:val="28"/>
          <w:szCs w:val="28"/>
        </w:rPr>
        <w:t>.</w:t>
      </w:r>
    </w:p>
    <w:p w:rsidR="00B11497" w:rsidRDefault="00B11497" w:rsidP="00B11497">
      <w:pPr>
        <w:spacing w:line="360" w:lineRule="auto"/>
        <w:jc w:val="both"/>
        <w:rPr>
          <w:rFonts w:ascii="Times New Roman" w:hAnsi="Times New Roman" w:cs="Times New Roman"/>
          <w:sz w:val="28"/>
          <w:szCs w:val="28"/>
        </w:rPr>
      </w:pPr>
      <w:r w:rsidRPr="002E6D87">
        <w:rPr>
          <w:rFonts w:ascii="Times New Roman" w:hAnsi="Times New Roman" w:cs="Times New Roman"/>
          <w:b/>
          <w:bCs/>
          <w:sz w:val="28"/>
          <w:szCs w:val="28"/>
        </w:rPr>
        <w:t xml:space="preserve">      </w:t>
      </w:r>
      <w:r w:rsidRPr="002E6D87">
        <w:rPr>
          <w:rFonts w:ascii="Times New Roman" w:hAnsi="Times New Roman" w:cs="Times New Roman"/>
          <w:sz w:val="28"/>
          <w:szCs w:val="28"/>
        </w:rPr>
        <w:t>Обобщим основные темы исследований китайских ученых на каждом этапе, сведя их к табличной форме</w:t>
      </w:r>
      <w:r>
        <w:rPr>
          <w:rFonts w:ascii="Times New Roman" w:hAnsi="Times New Roman" w:cs="Times New Roman"/>
          <w:sz w:val="28"/>
          <w:szCs w:val="28"/>
        </w:rPr>
        <w:t>, см Приложение5.</w:t>
      </w:r>
      <w:r w:rsidRPr="002E6D87">
        <w:rPr>
          <w:rFonts w:ascii="Times New Roman" w:hAnsi="Times New Roman" w:cs="Times New Roman"/>
          <w:sz w:val="28"/>
          <w:szCs w:val="28"/>
        </w:rPr>
        <w:t xml:space="preserve">  Путем горизонтального сравнения можно обнаружить, что исследование на каждом этапе включает в себя три основные темы: влияние институциональной среды на управление трудовыми отношениями, управление трудовыми отношениями на предприятии, защита трудовых прав и интересов.</w:t>
      </w:r>
      <w:r>
        <w:rPr>
          <w:rFonts w:ascii="Times New Roman" w:hAnsi="Times New Roman" w:cs="Times New Roman"/>
          <w:sz w:val="28"/>
          <w:szCs w:val="28"/>
        </w:rPr>
        <w:t xml:space="preserve">      </w:t>
      </w:r>
    </w:p>
    <w:p w:rsidR="00B11497" w:rsidRPr="00282223" w:rsidRDefault="00B11497" w:rsidP="00B11497">
      <w:pPr>
        <w:spacing w:line="360" w:lineRule="auto"/>
        <w:jc w:val="both"/>
        <w:rPr>
          <w:rFonts w:ascii="Times New Roman" w:hAnsi="Times New Roman" w:cs="Times New Roman"/>
          <w:i/>
          <w:iCs/>
          <w:sz w:val="28"/>
          <w:szCs w:val="28"/>
        </w:rPr>
      </w:pPr>
      <w:r w:rsidRPr="00282223">
        <w:rPr>
          <w:rFonts w:ascii="Times New Roman" w:hAnsi="Times New Roman" w:cs="Times New Roman"/>
          <w:i/>
          <w:iCs/>
          <w:sz w:val="28"/>
          <w:szCs w:val="28"/>
        </w:rPr>
        <w:t xml:space="preserve">       В ходе контент анализа научных публикаций на основе анализа ключевых слов нами были выявлены наиболее популярные темы по периодам развития экономики Китая. </w:t>
      </w:r>
    </w:p>
    <w:p w:rsidR="00B11497" w:rsidRPr="00282223" w:rsidRDefault="00B11497" w:rsidP="00B11497">
      <w:pPr>
        <w:spacing w:line="360" w:lineRule="auto"/>
        <w:jc w:val="both"/>
        <w:rPr>
          <w:rFonts w:ascii="Times New Roman" w:hAnsi="Times New Roman" w:cs="Times New Roman"/>
          <w:i/>
          <w:iCs/>
          <w:sz w:val="28"/>
          <w:szCs w:val="28"/>
        </w:rPr>
      </w:pPr>
      <w:r w:rsidRPr="00282223">
        <w:rPr>
          <w:i/>
          <w:iCs/>
        </w:rPr>
        <w:t xml:space="preserve">       </w:t>
      </w:r>
      <w:r w:rsidRPr="00282223">
        <w:rPr>
          <w:rFonts w:ascii="Times New Roman" w:hAnsi="Times New Roman" w:cs="Times New Roman"/>
          <w:i/>
          <w:iCs/>
          <w:sz w:val="28"/>
          <w:szCs w:val="28"/>
        </w:rPr>
        <w:t>Проведенный</w:t>
      </w:r>
      <w:r w:rsidRPr="00B11497">
        <w:rPr>
          <w:rFonts w:ascii="Times New Roman" w:hAnsi="Times New Roman" w:cs="Times New Roman"/>
          <w:i/>
          <w:iCs/>
          <w:sz w:val="28"/>
          <w:szCs w:val="28"/>
        </w:rPr>
        <w:t xml:space="preserve"> </w:t>
      </w:r>
      <w:r w:rsidRPr="00282223">
        <w:rPr>
          <w:rFonts w:ascii="Times New Roman" w:hAnsi="Times New Roman" w:cs="Times New Roman"/>
          <w:i/>
          <w:iCs/>
          <w:sz w:val="28"/>
          <w:szCs w:val="28"/>
        </w:rPr>
        <w:t>лонгитюдный анализ</w:t>
      </w:r>
      <w:r w:rsidRPr="00B11497">
        <w:rPr>
          <w:rFonts w:ascii="Times New Roman" w:hAnsi="Times New Roman" w:cs="Times New Roman"/>
          <w:i/>
          <w:iCs/>
          <w:sz w:val="28"/>
          <w:szCs w:val="28"/>
        </w:rPr>
        <w:t xml:space="preserve"> </w:t>
      </w:r>
      <w:r w:rsidRPr="00282223">
        <w:rPr>
          <w:rFonts w:ascii="Times New Roman" w:hAnsi="Times New Roman" w:cs="Times New Roman"/>
          <w:i/>
          <w:iCs/>
          <w:sz w:val="28"/>
          <w:szCs w:val="28"/>
        </w:rPr>
        <w:t xml:space="preserve">эволюции тем исследования показывает,  что институциональная среда на разных этапах по-разному влияет на управление трудовыми отношениями. Например: на начальном этапе закон закреплял единообразие форм занятости труда (включая режим,  оплату, социальное обеспечение); на этапе диверсифицированных трудовых отношений диапазон ном и направлений регулирования расширяется.  На современном этапе делается акцент на институты контроля, но они лишь осмысляются и пока даже не создаются. </w:t>
      </w:r>
    </w:p>
    <w:p w:rsidR="00E0513A" w:rsidRDefault="00E0513A" w:rsidP="00E0513A">
      <w:pPr>
        <w:rPr>
          <w:lang w:eastAsia="ru-RU"/>
        </w:rPr>
      </w:pPr>
    </w:p>
    <w:p w:rsidR="00E0513A" w:rsidRDefault="00E0513A" w:rsidP="00E0513A">
      <w:pPr>
        <w:rPr>
          <w:lang w:eastAsia="ru-RU"/>
        </w:rPr>
      </w:pPr>
    </w:p>
    <w:p w:rsidR="00E0513A" w:rsidRDefault="00E0513A" w:rsidP="00E0513A">
      <w:pPr>
        <w:rPr>
          <w:lang w:eastAsia="ru-RU"/>
        </w:rPr>
      </w:pPr>
    </w:p>
    <w:p w:rsidR="00E0513A" w:rsidRDefault="00E0513A" w:rsidP="00E0513A">
      <w:pPr>
        <w:rPr>
          <w:lang w:eastAsia="ru-RU"/>
        </w:rPr>
      </w:pPr>
    </w:p>
    <w:p w:rsidR="00E0513A" w:rsidRDefault="00E0513A" w:rsidP="00E0513A">
      <w:pPr>
        <w:rPr>
          <w:lang w:eastAsia="ru-RU"/>
        </w:rPr>
      </w:pPr>
    </w:p>
    <w:p w:rsidR="00E0513A" w:rsidRDefault="00E0513A" w:rsidP="00E0513A">
      <w:pPr>
        <w:rPr>
          <w:lang w:eastAsia="ru-RU"/>
        </w:rPr>
      </w:pPr>
    </w:p>
    <w:p w:rsidR="00E0513A" w:rsidRDefault="00E0513A" w:rsidP="00E0513A">
      <w:pPr>
        <w:rPr>
          <w:lang w:eastAsia="ru-RU"/>
        </w:rPr>
      </w:pPr>
    </w:p>
    <w:p w:rsidR="00E0513A" w:rsidRDefault="00E0513A" w:rsidP="00E0513A">
      <w:pPr>
        <w:rPr>
          <w:lang w:eastAsia="ru-RU"/>
        </w:rPr>
      </w:pPr>
    </w:p>
    <w:p w:rsidR="00E0513A" w:rsidRDefault="00E0513A" w:rsidP="00E0513A">
      <w:pPr>
        <w:rPr>
          <w:lang w:eastAsia="ru-RU"/>
        </w:rPr>
      </w:pPr>
    </w:p>
    <w:p w:rsidR="00E0513A" w:rsidRDefault="00E0513A" w:rsidP="00E0513A">
      <w:pPr>
        <w:rPr>
          <w:lang w:eastAsia="ru-RU"/>
        </w:rPr>
      </w:pPr>
    </w:p>
    <w:p w:rsidR="00B11497" w:rsidRDefault="00462940" w:rsidP="00B11497">
      <w:pPr>
        <w:pStyle w:val="TOC1"/>
      </w:pPr>
      <w:r>
        <w:lastRenderedPageBreak/>
        <w:t>Глава 3</w:t>
      </w:r>
      <w:r w:rsidR="00D67DAF">
        <w:t>.</w:t>
      </w:r>
      <w:r>
        <w:t xml:space="preserve"> Сравнительный анализ управления человеческими</w:t>
      </w:r>
      <w:r w:rsidR="002F0368">
        <w:t xml:space="preserve"> </w:t>
      </w:r>
      <w:r>
        <w:t>ресурсами в России и Китае и поиск путей их</w:t>
      </w:r>
      <w:r w:rsidR="002F0368">
        <w:t xml:space="preserve"> </w:t>
      </w:r>
      <w:r>
        <w:t>совершенствования</w:t>
      </w:r>
    </w:p>
    <w:p w:rsidR="00B11497" w:rsidRPr="00B11497" w:rsidRDefault="00B11497" w:rsidP="00B11497">
      <w:pPr>
        <w:rPr>
          <w:lang w:eastAsia="ru-RU"/>
        </w:rPr>
      </w:pPr>
    </w:p>
    <w:p w:rsidR="00A03D46" w:rsidRPr="00B11497" w:rsidRDefault="002F0368">
      <w:pPr>
        <w:spacing w:line="360" w:lineRule="auto"/>
        <w:jc w:val="both"/>
        <w:rPr>
          <w:rFonts w:ascii="Times New Roman" w:hAnsi="Times New Roman" w:cs="Times New Roman"/>
          <w:b/>
          <w:bCs/>
          <w:sz w:val="28"/>
          <w:szCs w:val="28"/>
        </w:rPr>
      </w:pPr>
      <w:r w:rsidRPr="00B11497">
        <w:rPr>
          <w:rFonts w:ascii="Times New Roman" w:hAnsi="Times New Roman" w:cs="Times New Roman"/>
          <w:b/>
          <w:bCs/>
          <w:sz w:val="28"/>
          <w:szCs w:val="28"/>
        </w:rPr>
        <w:t xml:space="preserve"> </w:t>
      </w:r>
      <w:r w:rsidR="00CC3CEA">
        <w:rPr>
          <w:rFonts w:ascii="Times New Roman" w:hAnsi="Times New Roman" w:cs="Times New Roman"/>
          <w:b/>
          <w:bCs/>
          <w:sz w:val="28"/>
          <w:szCs w:val="28"/>
        </w:rPr>
        <w:t xml:space="preserve">       </w:t>
      </w:r>
      <w:r w:rsidRPr="00B11497">
        <w:rPr>
          <w:rFonts w:ascii="Times New Roman" w:hAnsi="Times New Roman" w:cs="Times New Roman"/>
          <w:b/>
          <w:bCs/>
          <w:sz w:val="28"/>
          <w:szCs w:val="28"/>
        </w:rPr>
        <w:t xml:space="preserve">3.1 </w:t>
      </w:r>
      <w:r w:rsidR="003A5C73" w:rsidRPr="00B11497">
        <w:rPr>
          <w:rFonts w:ascii="Times New Roman" w:hAnsi="Times New Roman" w:cs="Times New Roman"/>
          <w:b/>
          <w:bCs/>
          <w:sz w:val="28"/>
          <w:szCs w:val="28"/>
        </w:rPr>
        <w:t xml:space="preserve"> П</w:t>
      </w:r>
      <w:r w:rsidRPr="00B11497">
        <w:rPr>
          <w:rFonts w:ascii="Times New Roman" w:hAnsi="Times New Roman" w:cs="Times New Roman"/>
          <w:b/>
          <w:bCs/>
          <w:sz w:val="28"/>
          <w:szCs w:val="28"/>
        </w:rPr>
        <w:t>рактик</w:t>
      </w:r>
      <w:r w:rsidR="003A5C73" w:rsidRPr="00B11497">
        <w:rPr>
          <w:rFonts w:ascii="Times New Roman" w:hAnsi="Times New Roman" w:cs="Times New Roman"/>
          <w:b/>
          <w:bCs/>
          <w:sz w:val="28"/>
          <w:szCs w:val="28"/>
        </w:rPr>
        <w:t>а</w:t>
      </w:r>
      <w:r w:rsidRPr="00B11497">
        <w:rPr>
          <w:rFonts w:ascii="Times New Roman" w:hAnsi="Times New Roman" w:cs="Times New Roman"/>
          <w:b/>
          <w:bCs/>
          <w:sz w:val="28"/>
          <w:szCs w:val="28"/>
        </w:rPr>
        <w:t xml:space="preserve"> управления человеческими ресурсами в  Китае</w:t>
      </w:r>
    </w:p>
    <w:p w:rsidR="00A03D46" w:rsidRDefault="0046294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Эволюция методов управления человеческими ресурсами в Китае основана на уникальной культуре двухтысячелетней практики управления. В то же время формирование научной системы управления человеческими ресурсами в </w:t>
      </w:r>
      <w:r w:rsidR="002E0015">
        <w:rPr>
          <w:rFonts w:ascii="Times New Roman" w:hAnsi="Times New Roman" w:cs="Times New Roman"/>
          <w:sz w:val="28"/>
          <w:szCs w:val="28"/>
        </w:rPr>
        <w:t>стране</w:t>
      </w:r>
      <w:r>
        <w:rPr>
          <w:rFonts w:ascii="Times New Roman" w:hAnsi="Times New Roman" w:cs="Times New Roman"/>
          <w:sz w:val="28"/>
          <w:szCs w:val="28"/>
        </w:rPr>
        <w:t xml:space="preserve"> произошло на полвека позже, чем в Западной Европе и Соединенных Штатах. Управление человеческими ресурсами в большей степени зависит от национальных традиций, установленных правил взаимодействия и моделей ситуационного понимания, которые можно рассматривать как отражение культурных норм. Эти традиции сильно различаются в разных странах, что оказывает большое влияние на управление персоналом.</w:t>
      </w:r>
    </w:p>
    <w:p w:rsidR="00A03D46" w:rsidRDefault="0046294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E0015">
        <w:rPr>
          <w:rFonts w:ascii="Times New Roman" w:hAnsi="Times New Roman" w:cs="Times New Roman"/>
          <w:sz w:val="28"/>
          <w:szCs w:val="28"/>
        </w:rPr>
        <w:t xml:space="preserve">       При этом нельзя не</w:t>
      </w:r>
      <w:r>
        <w:rPr>
          <w:rFonts w:ascii="Times New Roman" w:hAnsi="Times New Roman" w:cs="Times New Roman"/>
          <w:sz w:val="28"/>
          <w:szCs w:val="28"/>
        </w:rPr>
        <w:t xml:space="preserve"> признать, что опыт Востока по успешному преодолению кризис</w:t>
      </w:r>
      <w:r w:rsidR="002E0015">
        <w:rPr>
          <w:rFonts w:ascii="Times New Roman" w:hAnsi="Times New Roman" w:cs="Times New Roman"/>
          <w:sz w:val="28"/>
          <w:szCs w:val="28"/>
        </w:rPr>
        <w:t>ов</w:t>
      </w:r>
      <w:r>
        <w:rPr>
          <w:rFonts w:ascii="Times New Roman" w:hAnsi="Times New Roman" w:cs="Times New Roman"/>
          <w:sz w:val="28"/>
          <w:szCs w:val="28"/>
        </w:rPr>
        <w:t xml:space="preserve"> имеет очевидные преимущества</w:t>
      </w:r>
      <w:r w:rsidR="002E0015">
        <w:rPr>
          <w:rFonts w:ascii="Times New Roman" w:hAnsi="Times New Roman" w:cs="Times New Roman"/>
          <w:sz w:val="28"/>
          <w:szCs w:val="28"/>
        </w:rPr>
        <w:t xml:space="preserve">. Он  </w:t>
      </w:r>
      <w:r>
        <w:rPr>
          <w:rFonts w:ascii="Times New Roman" w:hAnsi="Times New Roman" w:cs="Times New Roman"/>
          <w:sz w:val="28"/>
          <w:szCs w:val="28"/>
        </w:rPr>
        <w:t>позволя</w:t>
      </w:r>
      <w:r w:rsidR="002E0015">
        <w:rPr>
          <w:rFonts w:ascii="Times New Roman" w:hAnsi="Times New Roman" w:cs="Times New Roman"/>
          <w:sz w:val="28"/>
          <w:szCs w:val="28"/>
        </w:rPr>
        <w:t xml:space="preserve">ет </w:t>
      </w:r>
      <w:r>
        <w:rPr>
          <w:rFonts w:ascii="Times New Roman" w:hAnsi="Times New Roman" w:cs="Times New Roman"/>
          <w:sz w:val="28"/>
          <w:szCs w:val="28"/>
        </w:rPr>
        <w:t xml:space="preserve">накопить достаточно человеческих ресурсов, чтобы </w:t>
      </w:r>
      <w:r w:rsidR="002E0015">
        <w:rPr>
          <w:rFonts w:ascii="Times New Roman" w:hAnsi="Times New Roman" w:cs="Times New Roman"/>
          <w:sz w:val="28"/>
          <w:szCs w:val="28"/>
        </w:rPr>
        <w:t xml:space="preserve">его </w:t>
      </w:r>
      <w:r>
        <w:rPr>
          <w:rFonts w:ascii="Times New Roman" w:hAnsi="Times New Roman" w:cs="Times New Roman"/>
          <w:sz w:val="28"/>
          <w:szCs w:val="28"/>
        </w:rPr>
        <w:t xml:space="preserve">пережить. Можно сказать, что </w:t>
      </w:r>
      <w:r w:rsidR="002E0015">
        <w:rPr>
          <w:rFonts w:ascii="Times New Roman" w:hAnsi="Times New Roman" w:cs="Times New Roman"/>
          <w:sz w:val="28"/>
          <w:szCs w:val="28"/>
        </w:rPr>
        <w:t xml:space="preserve">и </w:t>
      </w:r>
      <w:r>
        <w:rPr>
          <w:rFonts w:ascii="Times New Roman" w:hAnsi="Times New Roman" w:cs="Times New Roman"/>
          <w:sz w:val="28"/>
          <w:szCs w:val="28"/>
        </w:rPr>
        <w:t>выдающиеся достижения Китая в построении рыночной экономики</w:t>
      </w:r>
      <w:r w:rsidR="002E0015">
        <w:rPr>
          <w:rFonts w:ascii="Times New Roman" w:hAnsi="Times New Roman" w:cs="Times New Roman"/>
          <w:sz w:val="28"/>
          <w:szCs w:val="28"/>
        </w:rPr>
        <w:t xml:space="preserve">, и  </w:t>
      </w:r>
      <w:r>
        <w:rPr>
          <w:rFonts w:ascii="Times New Roman" w:hAnsi="Times New Roman" w:cs="Times New Roman"/>
          <w:sz w:val="28"/>
          <w:szCs w:val="28"/>
        </w:rPr>
        <w:t>успех</w:t>
      </w:r>
      <w:r w:rsidR="00B23F35">
        <w:rPr>
          <w:rFonts w:ascii="Times New Roman" w:hAnsi="Times New Roman" w:cs="Times New Roman"/>
          <w:sz w:val="28"/>
          <w:szCs w:val="28"/>
        </w:rPr>
        <w:t>и</w:t>
      </w:r>
      <w:r>
        <w:rPr>
          <w:rFonts w:ascii="Times New Roman" w:hAnsi="Times New Roman" w:cs="Times New Roman"/>
          <w:sz w:val="28"/>
          <w:szCs w:val="28"/>
        </w:rPr>
        <w:t xml:space="preserve"> административных реформ в Южной Корее и Сингапуре</w:t>
      </w:r>
      <w:r w:rsidR="002E0015">
        <w:rPr>
          <w:rFonts w:ascii="Times New Roman" w:hAnsi="Times New Roman" w:cs="Times New Roman"/>
          <w:sz w:val="28"/>
          <w:szCs w:val="28"/>
        </w:rPr>
        <w:t xml:space="preserve"> об</w:t>
      </w:r>
      <w:r w:rsidR="00B23F35">
        <w:rPr>
          <w:rFonts w:ascii="Times New Roman" w:hAnsi="Times New Roman" w:cs="Times New Roman"/>
          <w:sz w:val="28"/>
          <w:szCs w:val="28"/>
        </w:rPr>
        <w:t>у</w:t>
      </w:r>
      <w:r w:rsidR="002E0015">
        <w:rPr>
          <w:rFonts w:ascii="Times New Roman" w:hAnsi="Times New Roman" w:cs="Times New Roman"/>
          <w:sz w:val="28"/>
          <w:szCs w:val="28"/>
        </w:rPr>
        <w:t xml:space="preserve">словлены </w:t>
      </w:r>
      <w:r w:rsidR="00B23F35">
        <w:rPr>
          <w:rFonts w:ascii="Times New Roman" w:hAnsi="Times New Roman" w:cs="Times New Roman"/>
          <w:sz w:val="28"/>
          <w:szCs w:val="28"/>
        </w:rPr>
        <w:t xml:space="preserve"> </w:t>
      </w:r>
      <w:r>
        <w:rPr>
          <w:rFonts w:ascii="Times New Roman" w:hAnsi="Times New Roman" w:cs="Times New Roman"/>
          <w:sz w:val="28"/>
          <w:szCs w:val="28"/>
        </w:rPr>
        <w:t xml:space="preserve">особенностях управления человеческими ресурсами, </w:t>
      </w:r>
      <w:r w:rsidR="00B23F35">
        <w:rPr>
          <w:rFonts w:ascii="Times New Roman" w:hAnsi="Times New Roman" w:cs="Times New Roman"/>
          <w:sz w:val="28"/>
          <w:szCs w:val="28"/>
        </w:rPr>
        <w:t xml:space="preserve">а точнее воспитанной здесь культуре подчинения, т.е. восприятия своих обязанностей более значимыми, чем личное благополучие.  Они уже </w:t>
      </w:r>
      <w:r>
        <w:rPr>
          <w:rFonts w:ascii="Times New Roman" w:hAnsi="Times New Roman" w:cs="Times New Roman"/>
          <w:sz w:val="28"/>
          <w:szCs w:val="28"/>
        </w:rPr>
        <w:t xml:space="preserve">более двух тысяч лет </w:t>
      </w:r>
      <w:r w:rsidR="00B23F35">
        <w:rPr>
          <w:rFonts w:ascii="Times New Roman" w:hAnsi="Times New Roman" w:cs="Times New Roman"/>
          <w:sz w:val="28"/>
          <w:szCs w:val="28"/>
        </w:rPr>
        <w:t xml:space="preserve">т.е. </w:t>
      </w:r>
      <w:r>
        <w:rPr>
          <w:rFonts w:ascii="Times New Roman" w:hAnsi="Times New Roman" w:cs="Times New Roman"/>
          <w:sz w:val="28"/>
          <w:szCs w:val="28"/>
        </w:rPr>
        <w:t>укоренилась в поведенческом сознании и культуре.</w:t>
      </w:r>
    </w:p>
    <w:p w:rsidR="00B23F35" w:rsidRDefault="0046294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3F35">
        <w:rPr>
          <w:rFonts w:ascii="Times New Roman" w:hAnsi="Times New Roman" w:cs="Times New Roman"/>
          <w:sz w:val="28"/>
          <w:szCs w:val="28"/>
        </w:rPr>
        <w:t xml:space="preserve">        П</w:t>
      </w:r>
      <w:r>
        <w:rPr>
          <w:rFonts w:ascii="Times New Roman" w:hAnsi="Times New Roman" w:cs="Times New Roman"/>
          <w:sz w:val="28"/>
          <w:szCs w:val="28"/>
        </w:rPr>
        <w:t>еречисл</w:t>
      </w:r>
      <w:r w:rsidR="00B23F35">
        <w:rPr>
          <w:rFonts w:ascii="Times New Roman" w:hAnsi="Times New Roman" w:cs="Times New Roman"/>
          <w:sz w:val="28"/>
          <w:szCs w:val="28"/>
        </w:rPr>
        <w:t>им</w:t>
      </w:r>
      <w:r>
        <w:rPr>
          <w:rFonts w:ascii="Times New Roman" w:hAnsi="Times New Roman" w:cs="Times New Roman"/>
          <w:sz w:val="28"/>
          <w:szCs w:val="28"/>
        </w:rPr>
        <w:t xml:space="preserve"> и кратко опиш</w:t>
      </w:r>
      <w:r w:rsidR="00B23F35">
        <w:rPr>
          <w:rFonts w:ascii="Times New Roman" w:hAnsi="Times New Roman" w:cs="Times New Roman"/>
          <w:sz w:val="28"/>
          <w:szCs w:val="28"/>
        </w:rPr>
        <w:t>ем</w:t>
      </w:r>
      <w:r>
        <w:rPr>
          <w:rFonts w:ascii="Times New Roman" w:hAnsi="Times New Roman" w:cs="Times New Roman"/>
          <w:sz w:val="28"/>
          <w:szCs w:val="28"/>
        </w:rPr>
        <w:t xml:space="preserve"> основные традиционные модели, формирующие методы управления предприятиями и человеческими ресурсами</w:t>
      </w:r>
      <w:r w:rsidR="00B23F35">
        <w:rPr>
          <w:rFonts w:ascii="Times New Roman" w:hAnsi="Times New Roman" w:cs="Times New Roman"/>
          <w:sz w:val="28"/>
          <w:szCs w:val="28"/>
        </w:rPr>
        <w:t xml:space="preserve"> и, прежде всего, </w:t>
      </w:r>
      <w:r>
        <w:rPr>
          <w:rFonts w:ascii="Times New Roman" w:hAnsi="Times New Roman" w:cs="Times New Roman"/>
          <w:sz w:val="28"/>
          <w:szCs w:val="28"/>
        </w:rPr>
        <w:t>влияние конфуцианства на современные принципы управления персоналом</w:t>
      </w:r>
      <w:r w:rsidR="00B23F35">
        <w:rPr>
          <w:rFonts w:ascii="Times New Roman" w:hAnsi="Times New Roman" w:cs="Times New Roman"/>
          <w:sz w:val="28"/>
          <w:szCs w:val="28"/>
        </w:rPr>
        <w:t xml:space="preserve">. Как указал китайский ученый  </w:t>
      </w:r>
      <w:proofErr w:type="spellStart"/>
      <w:r>
        <w:rPr>
          <w:rFonts w:ascii="Times New Roman" w:hAnsi="Times New Roman" w:cs="Times New Roman"/>
          <w:sz w:val="28"/>
          <w:szCs w:val="28"/>
        </w:rPr>
        <w:t>Sing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yu</w:t>
      </w:r>
      <w:proofErr w:type="spellEnd"/>
      <w:r>
        <w:rPr>
          <w:rStyle w:val="af"/>
          <w:rFonts w:ascii="Times New Roman" w:hAnsi="Times New Roman" w:cs="Times New Roman"/>
          <w:sz w:val="28"/>
          <w:szCs w:val="28"/>
        </w:rPr>
        <w:footnoteReference w:id="21"/>
      </w:r>
      <w:r>
        <w:rPr>
          <w:rFonts w:ascii="Times New Roman" w:hAnsi="Times New Roman" w:cs="Times New Roman"/>
          <w:sz w:val="28"/>
          <w:szCs w:val="28"/>
        </w:rPr>
        <w:t xml:space="preserve">, </w:t>
      </w:r>
      <w:r>
        <w:rPr>
          <w:rFonts w:ascii="Times New Roman" w:hAnsi="Times New Roman" w:cs="Times New Roman"/>
          <w:sz w:val="28"/>
          <w:szCs w:val="28"/>
        </w:rPr>
        <w:lastRenderedPageBreak/>
        <w:t>несомненно,</w:t>
      </w:r>
      <w:r w:rsidR="00B23F35">
        <w:rPr>
          <w:rFonts w:ascii="Times New Roman" w:hAnsi="Times New Roman" w:cs="Times New Roman"/>
          <w:sz w:val="28"/>
          <w:szCs w:val="28"/>
        </w:rPr>
        <w:t xml:space="preserve"> главным для кадрового менеджмента в Китае </w:t>
      </w:r>
      <w:r>
        <w:rPr>
          <w:rFonts w:ascii="Times New Roman" w:hAnsi="Times New Roman" w:cs="Times New Roman"/>
          <w:sz w:val="28"/>
          <w:szCs w:val="28"/>
        </w:rPr>
        <w:t xml:space="preserve"> является объединение </w:t>
      </w:r>
      <w:r w:rsidR="00B23F35">
        <w:rPr>
          <w:rFonts w:ascii="Times New Roman" w:hAnsi="Times New Roman" w:cs="Times New Roman"/>
          <w:sz w:val="28"/>
          <w:szCs w:val="28"/>
        </w:rPr>
        <w:t xml:space="preserve">всех </w:t>
      </w:r>
      <w:r>
        <w:rPr>
          <w:rFonts w:ascii="Times New Roman" w:hAnsi="Times New Roman" w:cs="Times New Roman"/>
          <w:sz w:val="28"/>
          <w:szCs w:val="28"/>
        </w:rPr>
        <w:t xml:space="preserve">вокруг правителя (босса, главы компании) и формирование таким образом </w:t>
      </w:r>
      <w:r w:rsidR="00B23F35">
        <w:rPr>
          <w:rFonts w:ascii="Times New Roman" w:hAnsi="Times New Roman" w:cs="Times New Roman"/>
          <w:sz w:val="28"/>
          <w:szCs w:val="28"/>
        </w:rPr>
        <w:t xml:space="preserve">доминирования </w:t>
      </w:r>
      <w:r>
        <w:rPr>
          <w:rFonts w:ascii="Times New Roman" w:hAnsi="Times New Roman" w:cs="Times New Roman"/>
          <w:sz w:val="28"/>
          <w:szCs w:val="28"/>
        </w:rPr>
        <w:t xml:space="preserve">патриархальных отношений. Человек, возглавляющий компанию, подобен отцу в семье. Как старший, он имеет право отдавать приказы не только в плане работы. Он может ругать сотрудников по какой-то доброте (например, </w:t>
      </w:r>
      <w:r w:rsidR="00B23F35">
        <w:rPr>
          <w:rFonts w:ascii="Times New Roman" w:hAnsi="Times New Roman" w:cs="Times New Roman"/>
          <w:sz w:val="28"/>
          <w:szCs w:val="28"/>
        </w:rPr>
        <w:t>за то, что они балуют</w:t>
      </w:r>
      <w:r>
        <w:rPr>
          <w:rFonts w:ascii="Times New Roman" w:hAnsi="Times New Roman" w:cs="Times New Roman"/>
          <w:sz w:val="28"/>
          <w:szCs w:val="28"/>
        </w:rPr>
        <w:t xml:space="preserve"> детей дома).</w:t>
      </w:r>
      <w:r w:rsidR="00B23F35">
        <w:rPr>
          <w:rFonts w:ascii="Times New Roman" w:hAnsi="Times New Roman" w:cs="Times New Roman"/>
          <w:sz w:val="28"/>
          <w:szCs w:val="28"/>
        </w:rPr>
        <w:t xml:space="preserve"> </w:t>
      </w:r>
      <w:r>
        <w:rPr>
          <w:rFonts w:ascii="Times New Roman" w:hAnsi="Times New Roman" w:cs="Times New Roman"/>
          <w:sz w:val="28"/>
          <w:szCs w:val="28"/>
        </w:rPr>
        <w:t xml:space="preserve">Для китайских менеджеров старого образца лояльность сотрудника часто важнее его профессиональных качеств. </w:t>
      </w:r>
      <w:r w:rsidR="00B23F35">
        <w:rPr>
          <w:rFonts w:ascii="Times New Roman" w:hAnsi="Times New Roman" w:cs="Times New Roman"/>
          <w:sz w:val="28"/>
          <w:szCs w:val="28"/>
        </w:rPr>
        <w:t xml:space="preserve"> </w:t>
      </w:r>
    </w:p>
    <w:p w:rsidR="00A03D46" w:rsidRDefault="00B23F3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На практике патриархальная система воплощается в двух формах: первая заключается в том, чтобы заботиться обо всем коллективе, причем делать это   благожелательно; вторая – стремление приказывать,  ставить задачи  без предоставления необходимых  ресурсов.  Можно видеть, что кумовство, как проявление конфуцианства в патриархальной системе, очень распространено на Востоке, то есть родственникам всегда отдается приоритет (будь то трудоустройство или продвижение по службе).</w:t>
      </w:r>
    </w:p>
    <w:p w:rsidR="00A03D46" w:rsidRDefault="00B23F3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Другой базовый принцип, определяющий то, как работают современные предприятия, восходит к доктрине великого военного стратега Сунь У ("Искусство войны Сунь-</w:t>
      </w:r>
      <w:proofErr w:type="spellStart"/>
      <w:r>
        <w:rPr>
          <w:rFonts w:ascii="Times New Roman" w:hAnsi="Times New Roman" w:cs="Times New Roman"/>
          <w:sz w:val="28"/>
          <w:szCs w:val="28"/>
        </w:rPr>
        <w:t>цзы</w:t>
      </w:r>
      <w:proofErr w:type="spellEnd"/>
      <w:r>
        <w:rPr>
          <w:rFonts w:ascii="Times New Roman" w:hAnsi="Times New Roman" w:cs="Times New Roman"/>
          <w:sz w:val="28"/>
          <w:szCs w:val="28"/>
        </w:rPr>
        <w:t>" - написано в 5 веке до нашей эры).Его основной принцип заключается в том, чтобы всегда быть готовым к военным действиям, в том числе реагировать на возможные неудачи. Как только вы начинаете военную операцию, то, независимо от того, добьетесь вы успеха или нет,  нужно максимально сосредоточиться. Это особенно сложно на этапе успеха, но</w:t>
      </w:r>
      <w:r w:rsidR="00DF0849">
        <w:rPr>
          <w:rFonts w:ascii="Times New Roman" w:hAnsi="Times New Roman" w:cs="Times New Roman"/>
          <w:sz w:val="28"/>
          <w:szCs w:val="28"/>
        </w:rPr>
        <w:t>,</w:t>
      </w:r>
      <w:r>
        <w:rPr>
          <w:rFonts w:ascii="Times New Roman" w:hAnsi="Times New Roman" w:cs="Times New Roman"/>
          <w:sz w:val="28"/>
          <w:szCs w:val="28"/>
        </w:rPr>
        <w:t xml:space="preserve"> если вы хотите сохранить результаты</w:t>
      </w:r>
      <w:r w:rsidR="00DF0849">
        <w:rPr>
          <w:rFonts w:ascii="Times New Roman" w:hAnsi="Times New Roman" w:cs="Times New Roman"/>
          <w:sz w:val="28"/>
          <w:szCs w:val="28"/>
        </w:rPr>
        <w:t xml:space="preserve"> нельзя</w:t>
      </w:r>
      <w:r>
        <w:rPr>
          <w:rFonts w:ascii="Times New Roman" w:hAnsi="Times New Roman" w:cs="Times New Roman"/>
          <w:sz w:val="28"/>
          <w:szCs w:val="28"/>
        </w:rPr>
        <w:t xml:space="preserve"> расслабляться. Этой стратегии постоянной концентрации ресурсов, включая моральную ориентацию и материальную экономию, всегда придерживались руководители восточных предприятий. Важное правило, которое деловые люди извлекают из теории Сунь-</w:t>
      </w:r>
      <w:proofErr w:type="spellStart"/>
      <w:r>
        <w:rPr>
          <w:rFonts w:ascii="Times New Roman" w:hAnsi="Times New Roman" w:cs="Times New Roman"/>
          <w:sz w:val="28"/>
          <w:szCs w:val="28"/>
        </w:rPr>
        <w:t>цзы</w:t>
      </w:r>
      <w:proofErr w:type="spellEnd"/>
      <w:r>
        <w:rPr>
          <w:rFonts w:ascii="Times New Roman" w:hAnsi="Times New Roman" w:cs="Times New Roman"/>
          <w:sz w:val="28"/>
          <w:szCs w:val="28"/>
        </w:rPr>
        <w:t xml:space="preserve">, гласит: “Солдаты - лживы”. “Следовательно, то, что можно показать, не может быть показано, то, что используется, не </w:t>
      </w:r>
      <w:r>
        <w:rPr>
          <w:rFonts w:ascii="Times New Roman" w:hAnsi="Times New Roman" w:cs="Times New Roman"/>
          <w:sz w:val="28"/>
          <w:szCs w:val="28"/>
        </w:rPr>
        <w:lastRenderedPageBreak/>
        <w:t xml:space="preserve">используется, то, что близко, </w:t>
      </w:r>
      <w:r w:rsidR="00DF0849">
        <w:rPr>
          <w:rFonts w:ascii="Times New Roman" w:hAnsi="Times New Roman" w:cs="Times New Roman"/>
          <w:sz w:val="28"/>
          <w:szCs w:val="28"/>
        </w:rPr>
        <w:t xml:space="preserve">должно быть </w:t>
      </w:r>
      <w:r>
        <w:rPr>
          <w:rFonts w:ascii="Times New Roman" w:hAnsi="Times New Roman" w:cs="Times New Roman"/>
          <w:sz w:val="28"/>
          <w:szCs w:val="28"/>
        </w:rPr>
        <w:t>показано</w:t>
      </w:r>
      <w:r w:rsidR="00DF0849">
        <w:rPr>
          <w:rFonts w:ascii="Times New Roman" w:hAnsi="Times New Roman" w:cs="Times New Roman"/>
          <w:sz w:val="28"/>
          <w:szCs w:val="28"/>
        </w:rPr>
        <w:t xml:space="preserve"> как</w:t>
      </w:r>
      <w:r>
        <w:rPr>
          <w:rFonts w:ascii="Times New Roman" w:hAnsi="Times New Roman" w:cs="Times New Roman"/>
          <w:sz w:val="28"/>
          <w:szCs w:val="28"/>
        </w:rPr>
        <w:t xml:space="preserve"> далеко</w:t>
      </w:r>
      <w:r w:rsidR="00DF0849">
        <w:rPr>
          <w:rFonts w:ascii="Times New Roman" w:hAnsi="Times New Roman" w:cs="Times New Roman"/>
          <w:sz w:val="28"/>
          <w:szCs w:val="28"/>
        </w:rPr>
        <w:t>е</w:t>
      </w:r>
      <w:r>
        <w:rPr>
          <w:rFonts w:ascii="Times New Roman" w:hAnsi="Times New Roman" w:cs="Times New Roman"/>
          <w:sz w:val="28"/>
          <w:szCs w:val="28"/>
        </w:rPr>
        <w:t>, а то, что далеко</w:t>
      </w:r>
      <w:r w:rsidR="00DF0849">
        <w:rPr>
          <w:rFonts w:ascii="Times New Roman" w:hAnsi="Times New Roman" w:cs="Times New Roman"/>
          <w:sz w:val="28"/>
          <w:szCs w:val="28"/>
        </w:rPr>
        <w:t xml:space="preserve"> как  </w:t>
      </w:r>
      <w:r>
        <w:rPr>
          <w:rFonts w:ascii="Times New Roman" w:hAnsi="Times New Roman" w:cs="Times New Roman"/>
          <w:sz w:val="28"/>
          <w:szCs w:val="28"/>
        </w:rPr>
        <w:t>близко</w:t>
      </w:r>
      <w:r w:rsidR="00DF0849">
        <w:rPr>
          <w:rFonts w:ascii="Times New Roman" w:hAnsi="Times New Roman" w:cs="Times New Roman"/>
          <w:sz w:val="28"/>
          <w:szCs w:val="28"/>
        </w:rPr>
        <w:t>е</w:t>
      </w:r>
      <w:r>
        <w:rPr>
          <w:rFonts w:ascii="Times New Roman" w:hAnsi="Times New Roman" w:cs="Times New Roman"/>
          <w:sz w:val="28"/>
          <w:szCs w:val="28"/>
        </w:rPr>
        <w:t>.” Согласно древним традициям, в ведении бизнеса не</w:t>
      </w:r>
      <w:r w:rsidR="00DF0849">
        <w:rPr>
          <w:rFonts w:ascii="Times New Roman" w:hAnsi="Times New Roman" w:cs="Times New Roman"/>
          <w:sz w:val="28"/>
          <w:szCs w:val="28"/>
        </w:rPr>
        <w:t xml:space="preserve"> должно быть</w:t>
      </w:r>
      <w:r>
        <w:rPr>
          <w:rFonts w:ascii="Times New Roman" w:hAnsi="Times New Roman" w:cs="Times New Roman"/>
          <w:sz w:val="28"/>
          <w:szCs w:val="28"/>
        </w:rPr>
        <w:t xml:space="preserve"> терпимости.</w:t>
      </w:r>
    </w:p>
    <w:p w:rsidR="00A03D46" w:rsidRDefault="00DF0849" w:rsidP="00DF084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Действия компании, по традиции, всегда должны оставаться загадочными,  честность не приветствуется в отношениях между людьми. Вышеуказанные положения активно применяются  в рекламных мероприятиям и в работе  службы по связям с общественностью. Однако, в любом случае, их роль второстепенна, это - не “внутренняя история” компании, а всего лишь некоторые детали: показ образцов рекламы, отдельные  </w:t>
      </w:r>
      <w:proofErr w:type="spellStart"/>
      <w:r>
        <w:rPr>
          <w:rFonts w:ascii="Times New Roman" w:hAnsi="Times New Roman" w:cs="Times New Roman"/>
          <w:sz w:val="28"/>
          <w:szCs w:val="28"/>
        </w:rPr>
        <w:t>акциидля</w:t>
      </w:r>
      <w:proofErr w:type="spellEnd"/>
      <w:r>
        <w:rPr>
          <w:rFonts w:ascii="Times New Roman" w:hAnsi="Times New Roman" w:cs="Times New Roman"/>
          <w:sz w:val="28"/>
          <w:szCs w:val="28"/>
        </w:rPr>
        <w:t xml:space="preserve"> привлечения клиентов.</w:t>
      </w:r>
    </w:p>
    <w:p w:rsidR="00A03D46" w:rsidRDefault="0046294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F0849">
        <w:rPr>
          <w:rFonts w:ascii="Times New Roman" w:hAnsi="Times New Roman" w:cs="Times New Roman"/>
          <w:sz w:val="28"/>
          <w:szCs w:val="28"/>
        </w:rPr>
        <w:t xml:space="preserve">     </w:t>
      </w:r>
      <w:r>
        <w:rPr>
          <w:rFonts w:ascii="Times New Roman" w:hAnsi="Times New Roman" w:cs="Times New Roman"/>
          <w:sz w:val="28"/>
          <w:szCs w:val="28"/>
        </w:rPr>
        <w:t xml:space="preserve">Древняя философия  оказала влияние на китайские административные традиции в 20 веке. </w:t>
      </w:r>
      <w:r w:rsidR="00DF0849">
        <w:rPr>
          <w:rFonts w:ascii="Times New Roman" w:hAnsi="Times New Roman" w:cs="Times New Roman"/>
          <w:sz w:val="28"/>
          <w:szCs w:val="28"/>
        </w:rPr>
        <w:t xml:space="preserve"> </w:t>
      </w:r>
      <w:r>
        <w:rPr>
          <w:rFonts w:ascii="Times New Roman" w:hAnsi="Times New Roman" w:cs="Times New Roman"/>
          <w:sz w:val="28"/>
          <w:szCs w:val="28"/>
        </w:rPr>
        <w:t>Китай сформировал свою собственную систему управления человеческими ресурсами, которая является результатом</w:t>
      </w:r>
      <w:r w:rsidR="00DF0849">
        <w:rPr>
          <w:rFonts w:ascii="Times New Roman" w:hAnsi="Times New Roman" w:cs="Times New Roman"/>
          <w:sz w:val="28"/>
          <w:szCs w:val="28"/>
        </w:rPr>
        <w:t>, сочетающим</w:t>
      </w:r>
      <w:r>
        <w:rPr>
          <w:rFonts w:ascii="Times New Roman" w:hAnsi="Times New Roman" w:cs="Times New Roman"/>
          <w:sz w:val="28"/>
          <w:szCs w:val="28"/>
        </w:rPr>
        <w:t xml:space="preserve"> современны</w:t>
      </w:r>
      <w:r w:rsidR="00DF0849">
        <w:rPr>
          <w:rFonts w:ascii="Times New Roman" w:hAnsi="Times New Roman" w:cs="Times New Roman"/>
          <w:sz w:val="28"/>
          <w:szCs w:val="28"/>
        </w:rPr>
        <w:t>е</w:t>
      </w:r>
      <w:r>
        <w:rPr>
          <w:rFonts w:ascii="Times New Roman" w:hAnsi="Times New Roman" w:cs="Times New Roman"/>
          <w:sz w:val="28"/>
          <w:szCs w:val="28"/>
        </w:rPr>
        <w:t xml:space="preserve"> западны</w:t>
      </w:r>
      <w:r w:rsidR="00DF0849">
        <w:rPr>
          <w:rFonts w:ascii="Times New Roman" w:hAnsi="Times New Roman" w:cs="Times New Roman"/>
          <w:sz w:val="28"/>
          <w:szCs w:val="28"/>
        </w:rPr>
        <w:t>е</w:t>
      </w:r>
      <w:r>
        <w:rPr>
          <w:rFonts w:ascii="Times New Roman" w:hAnsi="Times New Roman" w:cs="Times New Roman"/>
          <w:sz w:val="28"/>
          <w:szCs w:val="28"/>
        </w:rPr>
        <w:t xml:space="preserve"> концепци</w:t>
      </w:r>
      <w:r w:rsidR="00DF0849">
        <w:rPr>
          <w:rFonts w:ascii="Times New Roman" w:hAnsi="Times New Roman" w:cs="Times New Roman"/>
          <w:sz w:val="28"/>
          <w:szCs w:val="28"/>
        </w:rPr>
        <w:t>и</w:t>
      </w:r>
      <w:r>
        <w:rPr>
          <w:rFonts w:ascii="Times New Roman" w:hAnsi="Times New Roman" w:cs="Times New Roman"/>
          <w:sz w:val="28"/>
          <w:szCs w:val="28"/>
        </w:rPr>
        <w:t xml:space="preserve"> и национальны</w:t>
      </w:r>
      <w:r w:rsidR="00DF0849">
        <w:rPr>
          <w:rFonts w:ascii="Times New Roman" w:hAnsi="Times New Roman" w:cs="Times New Roman"/>
          <w:sz w:val="28"/>
          <w:szCs w:val="28"/>
        </w:rPr>
        <w:t>е</w:t>
      </w:r>
      <w:r>
        <w:rPr>
          <w:rFonts w:ascii="Times New Roman" w:hAnsi="Times New Roman" w:cs="Times New Roman"/>
          <w:sz w:val="28"/>
          <w:szCs w:val="28"/>
        </w:rPr>
        <w:t xml:space="preserve"> традици</w:t>
      </w:r>
      <w:r w:rsidR="00DF0849">
        <w:rPr>
          <w:rFonts w:ascii="Times New Roman" w:hAnsi="Times New Roman" w:cs="Times New Roman"/>
          <w:sz w:val="28"/>
          <w:szCs w:val="28"/>
        </w:rPr>
        <w:t>и</w:t>
      </w:r>
      <w:r>
        <w:rPr>
          <w:rFonts w:ascii="Times New Roman" w:hAnsi="Times New Roman" w:cs="Times New Roman"/>
          <w:sz w:val="28"/>
          <w:szCs w:val="28"/>
        </w:rPr>
        <w:t>. Особенностью китайского метода управления человеческими ресурсами является высокая степень политизации процесса управления. Китайцы готовы работать практически круглосуточно в выходные и праздничные дни. Современные китайские предприниматели всегда любят говорить, что истинным мерилом счастья в жизни является работа, которая может приносить доход, а также моральное удовлетворение. Китайцы сравнивают обращение денег и финансов с жизненным циклом человеческой энергии, то есть чем свободнее этот цикл, тем больше пользы он принесет для целого.</w:t>
      </w:r>
    </w:p>
    <w:p w:rsidR="00A03D46" w:rsidRDefault="00462940" w:rsidP="00DF084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F0849">
        <w:rPr>
          <w:rFonts w:ascii="Times New Roman" w:hAnsi="Times New Roman" w:cs="Times New Roman"/>
          <w:sz w:val="28"/>
          <w:szCs w:val="28"/>
        </w:rPr>
        <w:t xml:space="preserve">           Как и во всем мире,</w:t>
      </w:r>
      <w:r>
        <w:rPr>
          <w:rFonts w:ascii="Times New Roman" w:hAnsi="Times New Roman" w:cs="Times New Roman"/>
          <w:sz w:val="28"/>
          <w:szCs w:val="28"/>
        </w:rPr>
        <w:t xml:space="preserve"> в Китае доминируют</w:t>
      </w:r>
      <w:r w:rsidR="00CC056F">
        <w:rPr>
          <w:rFonts w:ascii="Times New Roman" w:hAnsi="Times New Roman" w:cs="Times New Roman"/>
          <w:sz w:val="28"/>
          <w:szCs w:val="28"/>
        </w:rPr>
        <w:t xml:space="preserve"> </w:t>
      </w:r>
      <w:r>
        <w:rPr>
          <w:rFonts w:ascii="Times New Roman" w:hAnsi="Times New Roman" w:cs="Times New Roman"/>
          <w:sz w:val="28"/>
          <w:szCs w:val="28"/>
        </w:rPr>
        <w:t xml:space="preserve"> малые и средние предприятия, которые специализируются на производстве того или иного продукта или услуги</w:t>
      </w:r>
      <w:r w:rsidR="00CC056F">
        <w:rPr>
          <w:rFonts w:ascii="Times New Roman" w:hAnsi="Times New Roman" w:cs="Times New Roman"/>
          <w:sz w:val="28"/>
          <w:szCs w:val="28"/>
        </w:rPr>
        <w:t xml:space="preserve">, но в отличие от другие, это – семейные предприятия. </w:t>
      </w:r>
      <w:r>
        <w:rPr>
          <w:rFonts w:ascii="Times New Roman" w:hAnsi="Times New Roman" w:cs="Times New Roman"/>
          <w:sz w:val="28"/>
          <w:szCs w:val="28"/>
        </w:rPr>
        <w:t xml:space="preserve"> </w:t>
      </w:r>
      <w:r w:rsidR="00CC056F">
        <w:rPr>
          <w:rFonts w:ascii="Times New Roman" w:hAnsi="Times New Roman" w:cs="Times New Roman"/>
          <w:sz w:val="28"/>
          <w:szCs w:val="28"/>
        </w:rPr>
        <w:t xml:space="preserve">Особенно их много  </w:t>
      </w:r>
      <w:r>
        <w:rPr>
          <w:rFonts w:ascii="Times New Roman" w:hAnsi="Times New Roman" w:cs="Times New Roman"/>
          <w:sz w:val="28"/>
          <w:szCs w:val="28"/>
        </w:rPr>
        <w:t>в маргинальных районах китайской цивилизации и странах Юго-Восточной Азии</w:t>
      </w:r>
      <w:r w:rsidR="00CC056F">
        <w:rPr>
          <w:rFonts w:ascii="Times New Roman" w:hAnsi="Times New Roman" w:cs="Times New Roman"/>
          <w:sz w:val="28"/>
          <w:szCs w:val="28"/>
        </w:rPr>
        <w:t xml:space="preserve">. </w:t>
      </w:r>
      <w:r>
        <w:rPr>
          <w:rFonts w:ascii="Times New Roman" w:hAnsi="Times New Roman" w:cs="Times New Roman"/>
          <w:sz w:val="28"/>
          <w:szCs w:val="28"/>
        </w:rPr>
        <w:t xml:space="preserve"> поскольку </w:t>
      </w:r>
      <w:r w:rsidR="00CC056F">
        <w:rPr>
          <w:rFonts w:ascii="Times New Roman" w:hAnsi="Times New Roman" w:cs="Times New Roman"/>
          <w:sz w:val="28"/>
          <w:szCs w:val="28"/>
        </w:rPr>
        <w:t>здесь</w:t>
      </w:r>
      <w:r>
        <w:rPr>
          <w:rFonts w:ascii="Times New Roman" w:hAnsi="Times New Roman" w:cs="Times New Roman"/>
          <w:sz w:val="28"/>
          <w:szCs w:val="28"/>
        </w:rPr>
        <w:t xml:space="preserve"> китайское общество находится в незнакомой национально-культурной среде и  разви</w:t>
      </w:r>
      <w:r w:rsidR="00CC056F">
        <w:rPr>
          <w:rFonts w:ascii="Times New Roman" w:hAnsi="Times New Roman" w:cs="Times New Roman"/>
          <w:sz w:val="28"/>
          <w:szCs w:val="28"/>
        </w:rPr>
        <w:t>вается</w:t>
      </w:r>
      <w:r>
        <w:rPr>
          <w:rFonts w:ascii="Times New Roman" w:hAnsi="Times New Roman" w:cs="Times New Roman"/>
          <w:sz w:val="28"/>
          <w:szCs w:val="28"/>
        </w:rPr>
        <w:t xml:space="preserve">  автономно.</w:t>
      </w:r>
    </w:p>
    <w:p w:rsidR="00A03D46" w:rsidRDefault="00462940">
      <w:pPr>
        <w:spacing w:line="360" w:lineRule="auto"/>
        <w:ind w:firstLineChars="150" w:firstLine="420"/>
        <w:jc w:val="both"/>
        <w:rPr>
          <w:rFonts w:ascii="Times New Roman" w:hAnsi="Times New Roman" w:cs="Times New Roman"/>
          <w:sz w:val="28"/>
          <w:szCs w:val="28"/>
        </w:rPr>
      </w:pPr>
      <w:r>
        <w:rPr>
          <w:rFonts w:ascii="Times New Roman" w:hAnsi="Times New Roman" w:cs="Times New Roman"/>
          <w:sz w:val="28"/>
          <w:szCs w:val="28"/>
        </w:rPr>
        <w:t xml:space="preserve"> </w:t>
      </w:r>
      <w:r w:rsidR="00CC056F">
        <w:rPr>
          <w:rFonts w:ascii="Times New Roman" w:hAnsi="Times New Roman" w:cs="Times New Roman"/>
          <w:sz w:val="28"/>
          <w:szCs w:val="28"/>
        </w:rPr>
        <w:t xml:space="preserve">     </w:t>
      </w:r>
      <w:r>
        <w:rPr>
          <w:rFonts w:ascii="Times New Roman" w:hAnsi="Times New Roman" w:cs="Times New Roman"/>
          <w:sz w:val="28"/>
          <w:szCs w:val="28"/>
        </w:rPr>
        <w:t>Китайская модель управления обычно включает в себя следующие характеристики</w:t>
      </w:r>
      <w:r>
        <w:rPr>
          <w:rFonts w:ascii="Times New Roman" w:hAnsi="Times New Roman" w:cs="Times New Roman"/>
          <w:sz w:val="28"/>
          <w:szCs w:val="28"/>
        </w:rPr>
        <w:t>：</w:t>
      </w:r>
    </w:p>
    <w:p w:rsidR="00A03D46" w:rsidRDefault="00462940">
      <w:pPr>
        <w:spacing w:line="360" w:lineRule="auto"/>
        <w:ind w:firstLineChars="150" w:firstLine="420"/>
        <w:jc w:val="both"/>
        <w:rPr>
          <w:rFonts w:ascii="Times New Roman" w:hAnsi="Times New Roman" w:cs="Times New Roman"/>
          <w:sz w:val="28"/>
          <w:szCs w:val="28"/>
        </w:rPr>
      </w:pPr>
      <w:r>
        <w:rPr>
          <w:rFonts w:ascii="Times New Roman" w:hAnsi="Times New Roman" w:cs="Times New Roman"/>
          <w:sz w:val="28"/>
          <w:szCs w:val="28"/>
        </w:rPr>
        <w:lastRenderedPageBreak/>
        <w:t>1. Личное доверие (семейные отношения)</w:t>
      </w:r>
      <w:r>
        <w:rPr>
          <w:rFonts w:ascii="Times New Roman" w:hAnsi="Times New Roman" w:cs="Times New Roman"/>
          <w:sz w:val="28"/>
          <w:szCs w:val="28"/>
        </w:rPr>
        <w:t>；</w:t>
      </w:r>
    </w:p>
    <w:p w:rsidR="00A03D46" w:rsidRDefault="00462940">
      <w:pPr>
        <w:spacing w:line="360" w:lineRule="auto"/>
        <w:ind w:firstLineChars="150" w:firstLine="420"/>
        <w:jc w:val="both"/>
        <w:rPr>
          <w:rFonts w:ascii="Times New Roman" w:hAnsi="Times New Roman" w:cs="Times New Roman"/>
          <w:sz w:val="28"/>
          <w:szCs w:val="28"/>
        </w:rPr>
      </w:pPr>
      <w:r>
        <w:rPr>
          <w:rFonts w:ascii="Times New Roman" w:hAnsi="Times New Roman" w:cs="Times New Roman"/>
          <w:sz w:val="28"/>
          <w:szCs w:val="28"/>
        </w:rPr>
        <w:t>2. Деловая репутация</w:t>
      </w:r>
      <w:r>
        <w:rPr>
          <w:rFonts w:ascii="Times New Roman" w:hAnsi="Times New Roman" w:cs="Times New Roman"/>
          <w:sz w:val="28"/>
          <w:szCs w:val="28"/>
        </w:rPr>
        <w:t>；</w:t>
      </w:r>
    </w:p>
    <w:p w:rsidR="00A03D46" w:rsidRDefault="00462940">
      <w:pPr>
        <w:spacing w:line="360" w:lineRule="auto"/>
        <w:ind w:firstLineChars="150" w:firstLine="420"/>
        <w:jc w:val="both"/>
        <w:rPr>
          <w:rFonts w:ascii="Times New Roman" w:hAnsi="Times New Roman" w:cs="Times New Roman"/>
          <w:sz w:val="28"/>
          <w:szCs w:val="28"/>
        </w:rPr>
      </w:pPr>
      <w:r>
        <w:rPr>
          <w:rFonts w:ascii="Times New Roman" w:hAnsi="Times New Roman" w:cs="Times New Roman"/>
          <w:sz w:val="28"/>
          <w:szCs w:val="28"/>
        </w:rPr>
        <w:t>3. Автократическое и жесткое управление одного вышестоящего лица</w:t>
      </w:r>
      <w:r>
        <w:rPr>
          <w:rFonts w:ascii="Times New Roman" w:hAnsi="Times New Roman" w:cs="Times New Roman"/>
          <w:sz w:val="28"/>
          <w:szCs w:val="28"/>
        </w:rPr>
        <w:t>；</w:t>
      </w:r>
    </w:p>
    <w:p w:rsidR="00A03D46" w:rsidRDefault="00462940">
      <w:pPr>
        <w:spacing w:line="360" w:lineRule="auto"/>
        <w:ind w:firstLineChars="150" w:firstLine="420"/>
        <w:jc w:val="both"/>
        <w:rPr>
          <w:rFonts w:ascii="Times New Roman" w:hAnsi="Times New Roman" w:cs="Times New Roman"/>
          <w:sz w:val="28"/>
          <w:szCs w:val="28"/>
        </w:rPr>
      </w:pPr>
      <w:r>
        <w:rPr>
          <w:rFonts w:ascii="Times New Roman" w:hAnsi="Times New Roman" w:cs="Times New Roman"/>
          <w:sz w:val="28"/>
          <w:szCs w:val="28"/>
        </w:rPr>
        <w:t xml:space="preserve">4. </w:t>
      </w:r>
      <w:r w:rsidR="00CC056F">
        <w:rPr>
          <w:rFonts w:ascii="Times New Roman" w:hAnsi="Times New Roman" w:cs="Times New Roman"/>
          <w:sz w:val="28"/>
          <w:szCs w:val="28"/>
        </w:rPr>
        <w:t xml:space="preserve"> Б</w:t>
      </w:r>
      <w:r>
        <w:rPr>
          <w:rFonts w:ascii="Times New Roman" w:hAnsi="Times New Roman" w:cs="Times New Roman"/>
          <w:sz w:val="28"/>
          <w:szCs w:val="28"/>
        </w:rPr>
        <w:t>дительн</w:t>
      </w:r>
      <w:r w:rsidR="00CC056F">
        <w:rPr>
          <w:rFonts w:ascii="Times New Roman" w:hAnsi="Times New Roman" w:cs="Times New Roman"/>
          <w:sz w:val="28"/>
          <w:szCs w:val="28"/>
        </w:rPr>
        <w:t>ость</w:t>
      </w:r>
      <w:r>
        <w:rPr>
          <w:rFonts w:ascii="Times New Roman" w:hAnsi="Times New Roman" w:cs="Times New Roman"/>
          <w:sz w:val="28"/>
          <w:szCs w:val="28"/>
        </w:rPr>
        <w:t xml:space="preserve"> в контроле за подчиненными.</w:t>
      </w:r>
    </w:p>
    <w:p w:rsidR="00A03D46" w:rsidRDefault="00462940">
      <w:pPr>
        <w:spacing w:line="360" w:lineRule="auto"/>
        <w:ind w:firstLineChars="150" w:firstLine="420"/>
        <w:jc w:val="both"/>
        <w:rPr>
          <w:rFonts w:ascii="Times New Roman" w:hAnsi="Times New Roman" w:cs="Times New Roman"/>
          <w:sz w:val="28"/>
          <w:szCs w:val="28"/>
        </w:rPr>
      </w:pPr>
      <w:r>
        <w:rPr>
          <w:rFonts w:ascii="Times New Roman" w:hAnsi="Times New Roman" w:cs="Times New Roman"/>
          <w:sz w:val="28"/>
          <w:szCs w:val="28"/>
        </w:rPr>
        <w:t>Одной из главных характеристик китайского менеджмента явля</w:t>
      </w:r>
      <w:r w:rsidR="00CC056F">
        <w:rPr>
          <w:rFonts w:ascii="Times New Roman" w:hAnsi="Times New Roman" w:cs="Times New Roman"/>
          <w:sz w:val="28"/>
          <w:szCs w:val="28"/>
        </w:rPr>
        <w:t>е</w:t>
      </w:r>
      <w:r>
        <w:rPr>
          <w:rFonts w:ascii="Times New Roman" w:hAnsi="Times New Roman" w:cs="Times New Roman"/>
          <w:sz w:val="28"/>
          <w:szCs w:val="28"/>
        </w:rPr>
        <w:t>тся нескрываемая подозрительность руководства к рядовым сотрудникам и почти безумное желание контролировать каждое действие подчиненных.</w:t>
      </w:r>
      <w:r w:rsidR="00CC056F" w:rsidRPr="00CC056F">
        <w:rPr>
          <w:rFonts w:ascii="Times New Roman" w:hAnsi="Times New Roman" w:cs="Times New Roman"/>
          <w:sz w:val="28"/>
          <w:szCs w:val="28"/>
        </w:rPr>
        <w:t xml:space="preserve"> </w:t>
      </w:r>
      <w:r w:rsidR="00CC056F">
        <w:rPr>
          <w:rFonts w:ascii="Times New Roman" w:hAnsi="Times New Roman" w:cs="Times New Roman"/>
          <w:sz w:val="28"/>
          <w:szCs w:val="28"/>
        </w:rPr>
        <w:t>Оно – отражение общей идеи китайской цивилизации.</w:t>
      </w:r>
      <w:r>
        <w:rPr>
          <w:rFonts w:ascii="Times New Roman" w:hAnsi="Times New Roman" w:cs="Times New Roman"/>
          <w:sz w:val="28"/>
          <w:szCs w:val="28"/>
        </w:rPr>
        <w:t xml:space="preserve"> Это желание полностью контролировать корпоративную деятельность обнажает глубокую неуверенность в будущем.  </w:t>
      </w:r>
      <w:r w:rsidR="00CC056F">
        <w:rPr>
          <w:rFonts w:ascii="Times New Roman" w:hAnsi="Times New Roman" w:cs="Times New Roman"/>
          <w:sz w:val="28"/>
          <w:szCs w:val="28"/>
        </w:rPr>
        <w:t>Ч</w:t>
      </w:r>
      <w:r>
        <w:rPr>
          <w:rFonts w:ascii="Times New Roman" w:hAnsi="Times New Roman" w:cs="Times New Roman"/>
          <w:sz w:val="28"/>
          <w:szCs w:val="28"/>
        </w:rPr>
        <w:t>увство незащищенности отражается в привычке китайцев использовать деньги для оценки своего успеха в жизни и</w:t>
      </w:r>
      <w:r w:rsidR="00CC056F">
        <w:rPr>
          <w:rFonts w:ascii="Times New Roman" w:hAnsi="Times New Roman" w:cs="Times New Roman"/>
          <w:sz w:val="28"/>
          <w:szCs w:val="28"/>
        </w:rPr>
        <w:t xml:space="preserve"> всеобщую готовность</w:t>
      </w:r>
      <w:r>
        <w:rPr>
          <w:rFonts w:ascii="Times New Roman" w:hAnsi="Times New Roman" w:cs="Times New Roman"/>
          <w:sz w:val="28"/>
          <w:szCs w:val="28"/>
        </w:rPr>
        <w:t xml:space="preserve"> откладывать деньги на черный день. Китайские сотрудники </w:t>
      </w:r>
      <w:r w:rsidR="00CC056F">
        <w:rPr>
          <w:rFonts w:ascii="Times New Roman" w:hAnsi="Times New Roman" w:cs="Times New Roman"/>
          <w:sz w:val="28"/>
          <w:szCs w:val="28"/>
        </w:rPr>
        <w:t xml:space="preserve">всегда  </w:t>
      </w:r>
      <w:r>
        <w:rPr>
          <w:rFonts w:ascii="Times New Roman" w:hAnsi="Times New Roman" w:cs="Times New Roman"/>
          <w:sz w:val="28"/>
          <w:szCs w:val="28"/>
        </w:rPr>
        <w:t>проявля</w:t>
      </w:r>
      <w:r w:rsidR="00CC056F">
        <w:rPr>
          <w:rFonts w:ascii="Times New Roman" w:hAnsi="Times New Roman" w:cs="Times New Roman"/>
          <w:sz w:val="28"/>
          <w:szCs w:val="28"/>
        </w:rPr>
        <w:t>ю</w:t>
      </w:r>
      <w:r>
        <w:rPr>
          <w:rFonts w:ascii="Times New Roman" w:hAnsi="Times New Roman" w:cs="Times New Roman"/>
          <w:sz w:val="28"/>
          <w:szCs w:val="28"/>
        </w:rPr>
        <w:t>т большое усердие и лояльность не столько к компании, сколько лично к боссу. Если начальник обратится к сотруднику с просьбой от своего имени, это обязательно побудит сотрудника к действию. Китайские профсоюзы слабы и придают большое значение сотрудничеству с китайскими компаниями.</w:t>
      </w:r>
      <w:r w:rsidR="00CC056F">
        <w:rPr>
          <w:rFonts w:ascii="Times New Roman" w:hAnsi="Times New Roman" w:cs="Times New Roman"/>
          <w:sz w:val="28"/>
          <w:szCs w:val="28"/>
        </w:rPr>
        <w:t xml:space="preserve"> </w:t>
      </w:r>
      <w:r>
        <w:rPr>
          <w:rFonts w:ascii="Times New Roman" w:hAnsi="Times New Roman" w:cs="Times New Roman"/>
          <w:sz w:val="28"/>
          <w:szCs w:val="28"/>
        </w:rPr>
        <w:t>Открыто конфликтовать</w:t>
      </w:r>
      <w:r w:rsidR="00CC056F">
        <w:rPr>
          <w:rFonts w:ascii="Times New Roman" w:hAnsi="Times New Roman" w:cs="Times New Roman"/>
          <w:sz w:val="28"/>
          <w:szCs w:val="28"/>
        </w:rPr>
        <w:t>, а тем более</w:t>
      </w:r>
      <w:r>
        <w:rPr>
          <w:rFonts w:ascii="Times New Roman" w:hAnsi="Times New Roman" w:cs="Times New Roman"/>
          <w:sz w:val="28"/>
          <w:szCs w:val="28"/>
        </w:rPr>
        <w:t xml:space="preserve"> бастовать</w:t>
      </w:r>
      <w:r w:rsidR="00CC056F">
        <w:rPr>
          <w:rFonts w:ascii="Times New Roman" w:hAnsi="Times New Roman" w:cs="Times New Roman"/>
          <w:sz w:val="28"/>
          <w:szCs w:val="28"/>
        </w:rPr>
        <w:t xml:space="preserve"> </w:t>
      </w:r>
      <w:r>
        <w:rPr>
          <w:rFonts w:ascii="Times New Roman" w:hAnsi="Times New Roman" w:cs="Times New Roman"/>
          <w:sz w:val="28"/>
          <w:szCs w:val="28"/>
        </w:rPr>
        <w:t xml:space="preserve"> невозмож</w:t>
      </w:r>
      <w:r w:rsidR="00CC056F">
        <w:rPr>
          <w:rFonts w:ascii="Times New Roman" w:hAnsi="Times New Roman" w:cs="Times New Roman"/>
          <w:sz w:val="28"/>
          <w:szCs w:val="28"/>
        </w:rPr>
        <w:t>но</w:t>
      </w:r>
      <w:r>
        <w:rPr>
          <w:rFonts w:ascii="Times New Roman" w:hAnsi="Times New Roman" w:cs="Times New Roman"/>
          <w:sz w:val="28"/>
          <w:szCs w:val="28"/>
        </w:rPr>
        <w:t>.</w:t>
      </w:r>
    </w:p>
    <w:p w:rsidR="00A03D46" w:rsidRDefault="00CC056F">
      <w:pPr>
        <w:spacing w:line="360" w:lineRule="auto"/>
        <w:ind w:firstLineChars="150" w:firstLine="420"/>
        <w:jc w:val="both"/>
        <w:rPr>
          <w:rFonts w:ascii="Times New Roman" w:hAnsi="Times New Roman" w:cs="Times New Roman"/>
          <w:sz w:val="28"/>
          <w:szCs w:val="28"/>
        </w:rPr>
      </w:pPr>
      <w:r>
        <w:rPr>
          <w:rFonts w:ascii="Times New Roman" w:hAnsi="Times New Roman" w:cs="Times New Roman"/>
          <w:sz w:val="28"/>
          <w:szCs w:val="28"/>
        </w:rPr>
        <w:t xml:space="preserve">    Выделим следующие характеристики традиционной китайской модели управления, включая и управление человеческими ресурсами</w:t>
      </w:r>
      <w:r>
        <w:rPr>
          <w:rFonts w:ascii="Times New Roman" w:hAnsi="Times New Roman" w:cs="Times New Roman"/>
          <w:sz w:val="28"/>
          <w:szCs w:val="28"/>
        </w:rPr>
        <w:t>：</w:t>
      </w:r>
    </w:p>
    <w:p w:rsidR="00A03D46" w:rsidRDefault="00462940">
      <w:pPr>
        <w:spacing w:line="360" w:lineRule="auto"/>
        <w:ind w:firstLineChars="150" w:firstLine="420"/>
        <w:jc w:val="both"/>
        <w:rPr>
          <w:rFonts w:ascii="Times New Roman" w:hAnsi="Times New Roman" w:cs="Times New Roman"/>
          <w:sz w:val="28"/>
          <w:szCs w:val="28"/>
        </w:rPr>
      </w:pPr>
      <w:r>
        <w:rPr>
          <w:rFonts w:ascii="Times New Roman" w:hAnsi="Times New Roman" w:cs="Times New Roman"/>
          <w:sz w:val="28"/>
          <w:szCs w:val="28"/>
        </w:rPr>
        <w:t>1.Национальная психология Китая влия</w:t>
      </w:r>
      <w:r w:rsidR="00CC056F">
        <w:rPr>
          <w:rFonts w:ascii="Times New Roman" w:hAnsi="Times New Roman" w:cs="Times New Roman"/>
          <w:sz w:val="28"/>
          <w:szCs w:val="28"/>
        </w:rPr>
        <w:t>е</w:t>
      </w:r>
      <w:r>
        <w:rPr>
          <w:rFonts w:ascii="Times New Roman" w:hAnsi="Times New Roman" w:cs="Times New Roman"/>
          <w:sz w:val="28"/>
          <w:szCs w:val="28"/>
        </w:rPr>
        <w:t>т на отношение сотрудников к своим обязанностям и их взаимоотношениям с компанией.</w:t>
      </w:r>
    </w:p>
    <w:p w:rsidR="00A03D46" w:rsidRDefault="00462940">
      <w:pPr>
        <w:spacing w:line="360" w:lineRule="auto"/>
        <w:ind w:firstLineChars="150" w:firstLine="420"/>
        <w:jc w:val="both"/>
        <w:rPr>
          <w:rFonts w:ascii="Times New Roman" w:hAnsi="Times New Roman" w:cs="Times New Roman"/>
          <w:sz w:val="28"/>
          <w:szCs w:val="28"/>
        </w:rPr>
      </w:pPr>
      <w:r>
        <w:rPr>
          <w:rFonts w:ascii="Times New Roman" w:hAnsi="Times New Roman" w:cs="Times New Roman"/>
          <w:sz w:val="28"/>
          <w:szCs w:val="28"/>
        </w:rPr>
        <w:t>2. Строгая дисциплина, уважение к начальству, отсутствие фамильярности между</w:t>
      </w:r>
      <w:r w:rsidR="00CC056F">
        <w:rPr>
          <w:rFonts w:ascii="Times New Roman" w:hAnsi="Times New Roman" w:cs="Times New Roman"/>
          <w:sz w:val="28"/>
          <w:szCs w:val="28"/>
        </w:rPr>
        <w:t xml:space="preserve"> работником и</w:t>
      </w:r>
      <w:r>
        <w:rPr>
          <w:rFonts w:ascii="Times New Roman" w:hAnsi="Times New Roman" w:cs="Times New Roman"/>
          <w:sz w:val="28"/>
          <w:szCs w:val="28"/>
        </w:rPr>
        <w:t xml:space="preserve"> начальниками</w:t>
      </w:r>
      <w:r w:rsidR="00CC056F">
        <w:rPr>
          <w:rFonts w:ascii="Times New Roman" w:hAnsi="Times New Roman" w:cs="Times New Roman"/>
          <w:sz w:val="28"/>
          <w:szCs w:val="28"/>
        </w:rPr>
        <w:t xml:space="preserve"> – практически обя</w:t>
      </w:r>
      <w:r w:rsidR="00091312">
        <w:rPr>
          <w:rFonts w:ascii="Times New Roman" w:hAnsi="Times New Roman" w:cs="Times New Roman"/>
          <w:sz w:val="28"/>
          <w:szCs w:val="28"/>
        </w:rPr>
        <w:t>зательно.</w:t>
      </w:r>
      <w:r w:rsidR="00CC056F">
        <w:rPr>
          <w:rFonts w:ascii="Times New Roman" w:hAnsi="Times New Roman" w:cs="Times New Roman"/>
          <w:sz w:val="28"/>
          <w:szCs w:val="28"/>
        </w:rPr>
        <w:t xml:space="preserve">  </w:t>
      </w:r>
    </w:p>
    <w:p w:rsidR="00A03D46" w:rsidRDefault="00462940">
      <w:pPr>
        <w:spacing w:line="360" w:lineRule="auto"/>
        <w:ind w:firstLineChars="150" w:firstLine="420"/>
        <w:jc w:val="both"/>
        <w:rPr>
          <w:rFonts w:ascii="Times New Roman" w:hAnsi="Times New Roman" w:cs="Times New Roman"/>
          <w:sz w:val="28"/>
          <w:szCs w:val="28"/>
        </w:rPr>
      </w:pPr>
      <w:r>
        <w:rPr>
          <w:rFonts w:ascii="Times New Roman" w:hAnsi="Times New Roman" w:cs="Times New Roman"/>
          <w:sz w:val="28"/>
          <w:szCs w:val="28"/>
        </w:rPr>
        <w:t xml:space="preserve">3. Состав управленческого персонала </w:t>
      </w:r>
      <w:r w:rsidR="00091312">
        <w:rPr>
          <w:rFonts w:ascii="Times New Roman" w:hAnsi="Times New Roman" w:cs="Times New Roman"/>
          <w:sz w:val="28"/>
          <w:szCs w:val="28"/>
        </w:rPr>
        <w:t>не велик</w:t>
      </w:r>
      <w:r>
        <w:rPr>
          <w:rFonts w:ascii="Times New Roman" w:hAnsi="Times New Roman" w:cs="Times New Roman"/>
          <w:sz w:val="28"/>
          <w:szCs w:val="28"/>
        </w:rPr>
        <w:t>.</w:t>
      </w:r>
    </w:p>
    <w:p w:rsidR="00A03D46" w:rsidRDefault="00462940">
      <w:pPr>
        <w:spacing w:line="360" w:lineRule="auto"/>
        <w:ind w:firstLineChars="150" w:firstLine="420"/>
        <w:jc w:val="both"/>
        <w:rPr>
          <w:rFonts w:ascii="Times New Roman" w:hAnsi="Times New Roman" w:cs="Times New Roman"/>
          <w:sz w:val="28"/>
          <w:szCs w:val="28"/>
        </w:rPr>
      </w:pPr>
      <w:r>
        <w:rPr>
          <w:rFonts w:ascii="Times New Roman" w:hAnsi="Times New Roman" w:cs="Times New Roman"/>
          <w:sz w:val="28"/>
          <w:szCs w:val="28"/>
        </w:rPr>
        <w:t>4. Сотрудники уверены в себе и самодостаточны.</w:t>
      </w:r>
    </w:p>
    <w:p w:rsidR="00A03D46" w:rsidRDefault="00462940">
      <w:pPr>
        <w:spacing w:line="360" w:lineRule="auto"/>
        <w:ind w:firstLineChars="150" w:firstLine="420"/>
        <w:jc w:val="both"/>
        <w:rPr>
          <w:rFonts w:ascii="Times New Roman" w:hAnsi="Times New Roman" w:cs="Times New Roman"/>
          <w:sz w:val="28"/>
          <w:szCs w:val="28"/>
        </w:rPr>
      </w:pPr>
      <w:r>
        <w:rPr>
          <w:rFonts w:ascii="Times New Roman" w:hAnsi="Times New Roman" w:cs="Times New Roman"/>
          <w:sz w:val="28"/>
          <w:szCs w:val="28"/>
        </w:rPr>
        <w:t xml:space="preserve">5. </w:t>
      </w:r>
      <w:r w:rsidR="00091312">
        <w:rPr>
          <w:rFonts w:ascii="Times New Roman" w:hAnsi="Times New Roman" w:cs="Times New Roman"/>
          <w:sz w:val="28"/>
          <w:szCs w:val="28"/>
        </w:rPr>
        <w:t>Имеется с</w:t>
      </w:r>
      <w:r>
        <w:rPr>
          <w:rFonts w:ascii="Times New Roman" w:hAnsi="Times New Roman" w:cs="Times New Roman"/>
          <w:sz w:val="28"/>
          <w:szCs w:val="28"/>
        </w:rPr>
        <w:t>трогое разделение труда.</w:t>
      </w:r>
    </w:p>
    <w:p w:rsidR="00091312" w:rsidRDefault="00091312">
      <w:pPr>
        <w:spacing w:line="360" w:lineRule="auto"/>
        <w:ind w:firstLineChars="150" w:firstLine="420"/>
        <w:jc w:val="both"/>
        <w:rPr>
          <w:rFonts w:ascii="Times New Roman" w:hAnsi="Times New Roman" w:cs="Times New Roman"/>
          <w:sz w:val="28"/>
          <w:szCs w:val="28"/>
        </w:rPr>
      </w:pPr>
      <w:r>
        <w:rPr>
          <w:rFonts w:ascii="Times New Roman" w:hAnsi="Times New Roman" w:cs="Times New Roman"/>
          <w:sz w:val="28"/>
          <w:szCs w:val="28"/>
        </w:rPr>
        <w:t xml:space="preserve">  Видно, что в традиционной китайской системе управления человеческими ресурсами нет строгого научного метода. Вместо этого, на основе конфуцианской философии и опираясь на систематизированный опыт </w:t>
      </w:r>
      <w:r>
        <w:rPr>
          <w:rFonts w:ascii="Times New Roman" w:hAnsi="Times New Roman" w:cs="Times New Roman"/>
          <w:sz w:val="28"/>
          <w:szCs w:val="28"/>
        </w:rPr>
        <w:lastRenderedPageBreak/>
        <w:t xml:space="preserve">древнекитайских мыслителей, был сформирован набор четко структурированных форм проявления авторитарного стиля управления. Конечно, это не поощряет инициатива сотрудников и  значительно снижает их личную ответственность.  </w:t>
      </w:r>
    </w:p>
    <w:p w:rsidR="00A03D46" w:rsidRDefault="00091312">
      <w:pPr>
        <w:spacing w:line="360" w:lineRule="auto"/>
        <w:ind w:firstLineChars="150" w:firstLine="420"/>
        <w:jc w:val="both"/>
        <w:rPr>
          <w:rFonts w:ascii="Times New Roman" w:hAnsi="Times New Roman" w:cs="Times New Roman"/>
          <w:sz w:val="28"/>
          <w:szCs w:val="28"/>
        </w:rPr>
      </w:pPr>
      <w:r>
        <w:rPr>
          <w:rFonts w:ascii="Times New Roman" w:hAnsi="Times New Roman" w:cs="Times New Roman"/>
          <w:sz w:val="28"/>
          <w:szCs w:val="28"/>
        </w:rPr>
        <w:t>Названные выше обстоятельства объясняют, почему предприятия редко расширяются. Владелец компании старается держать все аспекты  деятельности компании под своим единоличным контролем и не хочет диверсифицировать производство. В сочетании с традиционной осторожностью китайских предпринимателей, формируется ментальный запрет на развитие компании. Обычно, после отделения новой компании от материнской, ответственность за ее управление несут члены семьи. Если компания будет развиваться с течением времени, она будет  функционировать как семейный бизнес.</w:t>
      </w:r>
    </w:p>
    <w:p w:rsidR="00A03D46" w:rsidRDefault="00462940">
      <w:pPr>
        <w:spacing w:line="360" w:lineRule="auto"/>
        <w:ind w:firstLineChars="150" w:firstLine="420"/>
        <w:jc w:val="both"/>
        <w:rPr>
          <w:rFonts w:ascii="Times New Roman" w:hAnsi="Times New Roman" w:cs="Times New Roman"/>
          <w:sz w:val="28"/>
          <w:szCs w:val="28"/>
        </w:rPr>
      </w:pPr>
      <w:r>
        <w:rPr>
          <w:rFonts w:ascii="Times New Roman" w:hAnsi="Times New Roman" w:cs="Times New Roman"/>
          <w:sz w:val="28"/>
          <w:szCs w:val="28"/>
        </w:rPr>
        <w:t xml:space="preserve">Долгое время </w:t>
      </w:r>
      <w:r w:rsidR="00091312">
        <w:rPr>
          <w:rFonts w:ascii="Times New Roman" w:hAnsi="Times New Roman" w:cs="Times New Roman"/>
          <w:sz w:val="28"/>
          <w:szCs w:val="28"/>
        </w:rPr>
        <w:t>китайская</w:t>
      </w:r>
      <w:r>
        <w:rPr>
          <w:rFonts w:ascii="Times New Roman" w:hAnsi="Times New Roman" w:cs="Times New Roman"/>
          <w:sz w:val="28"/>
          <w:szCs w:val="28"/>
        </w:rPr>
        <w:t xml:space="preserve"> экономика полагалась на большое количество рабочей силы и большой объем инвестиций для достижения быст</w:t>
      </w:r>
      <w:r w:rsidR="00091312">
        <w:rPr>
          <w:rFonts w:ascii="Times New Roman" w:hAnsi="Times New Roman" w:cs="Times New Roman"/>
          <w:sz w:val="28"/>
          <w:szCs w:val="28"/>
        </w:rPr>
        <w:t>ро</w:t>
      </w:r>
      <w:r>
        <w:rPr>
          <w:rFonts w:ascii="Times New Roman" w:hAnsi="Times New Roman" w:cs="Times New Roman"/>
          <w:sz w:val="28"/>
          <w:szCs w:val="28"/>
        </w:rPr>
        <w:t xml:space="preserve">го развития, но за последние десять лет темпы роста начали значительно снижаться. Одна из </w:t>
      </w:r>
      <w:r w:rsidR="00091312">
        <w:rPr>
          <w:rFonts w:ascii="Times New Roman" w:hAnsi="Times New Roman" w:cs="Times New Roman"/>
          <w:sz w:val="28"/>
          <w:szCs w:val="28"/>
        </w:rPr>
        <w:t xml:space="preserve"> </w:t>
      </w:r>
      <w:r>
        <w:rPr>
          <w:rFonts w:ascii="Times New Roman" w:hAnsi="Times New Roman" w:cs="Times New Roman"/>
          <w:sz w:val="28"/>
          <w:szCs w:val="28"/>
        </w:rPr>
        <w:t>причин</w:t>
      </w:r>
      <w:r w:rsidR="00091312">
        <w:rPr>
          <w:rFonts w:ascii="Times New Roman" w:hAnsi="Times New Roman" w:cs="Times New Roman"/>
          <w:sz w:val="28"/>
          <w:szCs w:val="28"/>
        </w:rPr>
        <w:t xml:space="preserve"> этого</w:t>
      </w:r>
      <w:r>
        <w:rPr>
          <w:rFonts w:ascii="Times New Roman" w:hAnsi="Times New Roman" w:cs="Times New Roman"/>
          <w:sz w:val="28"/>
          <w:szCs w:val="28"/>
        </w:rPr>
        <w:t xml:space="preserve"> заключается в том, что система управления человеческими ресурсами на уровне реальной экономики </w:t>
      </w:r>
      <w:r w:rsidR="00091312">
        <w:rPr>
          <w:rFonts w:ascii="Times New Roman" w:hAnsi="Times New Roman" w:cs="Times New Roman"/>
          <w:sz w:val="28"/>
          <w:szCs w:val="28"/>
        </w:rPr>
        <w:t xml:space="preserve">в стране </w:t>
      </w:r>
      <w:r>
        <w:rPr>
          <w:rFonts w:ascii="Times New Roman" w:hAnsi="Times New Roman" w:cs="Times New Roman"/>
          <w:sz w:val="28"/>
          <w:szCs w:val="28"/>
        </w:rPr>
        <w:t xml:space="preserve">несовершенна и не может способствовать полной реализации трудового потенциала сотрудников. </w:t>
      </w:r>
      <w:r w:rsidR="007432D7">
        <w:rPr>
          <w:rFonts w:ascii="Times New Roman" w:hAnsi="Times New Roman" w:cs="Times New Roman"/>
          <w:sz w:val="28"/>
          <w:szCs w:val="28"/>
        </w:rPr>
        <w:t xml:space="preserve">Этот вывод сделал </w:t>
      </w:r>
      <w:r>
        <w:rPr>
          <w:rFonts w:ascii="Times New Roman" w:hAnsi="Times New Roman" w:cs="Times New Roman"/>
          <w:sz w:val="28"/>
          <w:szCs w:val="28"/>
        </w:rPr>
        <w:t>Гао Фэн</w:t>
      </w:r>
      <w:r w:rsidR="007432D7">
        <w:rPr>
          <w:rFonts w:ascii="Times New Roman" w:hAnsi="Times New Roman" w:cs="Times New Roman"/>
          <w:sz w:val="28"/>
          <w:szCs w:val="28"/>
        </w:rPr>
        <w:t xml:space="preserve"> и </w:t>
      </w:r>
      <w:r>
        <w:rPr>
          <w:rFonts w:ascii="Times New Roman" w:hAnsi="Times New Roman" w:cs="Times New Roman"/>
          <w:sz w:val="28"/>
          <w:szCs w:val="28"/>
        </w:rPr>
        <w:t>отметил</w:t>
      </w:r>
      <w:proofErr w:type="gramStart"/>
      <w:r>
        <w:rPr>
          <w:rFonts w:ascii="Times New Roman" w:hAnsi="Times New Roman" w:cs="Times New Roman"/>
          <w:sz w:val="28"/>
          <w:szCs w:val="28"/>
        </w:rPr>
        <w:t>: К сожалению</w:t>
      </w:r>
      <w:proofErr w:type="gramEnd"/>
      <w:r>
        <w:rPr>
          <w:rFonts w:ascii="Times New Roman" w:hAnsi="Times New Roman" w:cs="Times New Roman"/>
          <w:sz w:val="28"/>
          <w:szCs w:val="28"/>
        </w:rPr>
        <w:t>, мы вынуждены указать на тот факт, что существуют очевидные проблемы в управлении современными китайскими предприятиями, в том числе в области оценки персонала как технологии управления персоналом.</w:t>
      </w:r>
    </w:p>
    <w:p w:rsidR="00A03D46" w:rsidRDefault="00462940">
      <w:pPr>
        <w:spacing w:line="360" w:lineRule="auto"/>
        <w:ind w:firstLineChars="150" w:firstLine="420"/>
        <w:jc w:val="both"/>
        <w:rPr>
          <w:rFonts w:ascii="Times New Roman" w:hAnsi="Times New Roman" w:cs="Times New Roman"/>
          <w:sz w:val="28"/>
          <w:szCs w:val="28"/>
        </w:rPr>
      </w:pPr>
      <w:r>
        <w:rPr>
          <w:rFonts w:ascii="Times New Roman" w:hAnsi="Times New Roman" w:cs="Times New Roman"/>
          <w:sz w:val="28"/>
          <w:szCs w:val="28"/>
        </w:rPr>
        <w:t>В частности, к ним относятся</w:t>
      </w:r>
      <w:r>
        <w:rPr>
          <w:rFonts w:ascii="Times New Roman" w:hAnsi="Times New Roman" w:cs="Times New Roman"/>
          <w:sz w:val="28"/>
          <w:szCs w:val="28"/>
        </w:rPr>
        <w:t>：</w:t>
      </w:r>
    </w:p>
    <w:p w:rsidR="00A03D46" w:rsidRDefault="00462940">
      <w:pPr>
        <w:spacing w:line="360" w:lineRule="auto"/>
        <w:ind w:firstLineChars="150" w:firstLine="420"/>
        <w:jc w:val="both"/>
        <w:rPr>
          <w:rFonts w:ascii="Times New Roman" w:hAnsi="Times New Roman" w:cs="Times New Roman"/>
          <w:sz w:val="28"/>
          <w:szCs w:val="28"/>
        </w:rPr>
      </w:pPr>
      <w:r>
        <w:rPr>
          <w:rFonts w:ascii="Times New Roman" w:hAnsi="Times New Roman" w:cs="Times New Roman"/>
          <w:sz w:val="28"/>
          <w:szCs w:val="28"/>
        </w:rPr>
        <w:t>1.Неструктурированная система оценки</w:t>
      </w:r>
      <w:r>
        <w:rPr>
          <w:rFonts w:ascii="Times New Roman" w:hAnsi="Times New Roman" w:cs="Times New Roman"/>
          <w:sz w:val="28"/>
          <w:szCs w:val="28"/>
        </w:rPr>
        <w:t>；</w:t>
      </w:r>
    </w:p>
    <w:p w:rsidR="00A03D46" w:rsidRDefault="00462940">
      <w:pPr>
        <w:spacing w:line="360" w:lineRule="auto"/>
        <w:ind w:firstLineChars="150" w:firstLine="420"/>
        <w:jc w:val="both"/>
        <w:rPr>
          <w:rFonts w:ascii="Times New Roman" w:hAnsi="Times New Roman" w:cs="Times New Roman"/>
          <w:sz w:val="28"/>
          <w:szCs w:val="28"/>
        </w:rPr>
      </w:pPr>
      <w:r>
        <w:rPr>
          <w:rFonts w:ascii="Times New Roman" w:hAnsi="Times New Roman" w:cs="Times New Roman"/>
          <w:sz w:val="28"/>
          <w:szCs w:val="28"/>
        </w:rPr>
        <w:t xml:space="preserve">2. Широко используются западные методы, </w:t>
      </w:r>
      <w:r w:rsidR="007432D7">
        <w:rPr>
          <w:rFonts w:ascii="Times New Roman" w:hAnsi="Times New Roman" w:cs="Times New Roman"/>
          <w:sz w:val="28"/>
          <w:szCs w:val="28"/>
        </w:rPr>
        <w:t xml:space="preserve">что не всегда </w:t>
      </w:r>
      <w:r>
        <w:rPr>
          <w:rFonts w:ascii="Times New Roman" w:hAnsi="Times New Roman" w:cs="Times New Roman"/>
          <w:sz w:val="28"/>
          <w:szCs w:val="28"/>
        </w:rPr>
        <w:t>подходят для конкретных условий страны</w:t>
      </w:r>
      <w:r>
        <w:rPr>
          <w:rFonts w:ascii="Times New Roman" w:hAnsi="Times New Roman" w:cs="Times New Roman"/>
          <w:sz w:val="28"/>
          <w:szCs w:val="28"/>
        </w:rPr>
        <w:t>；</w:t>
      </w:r>
    </w:p>
    <w:p w:rsidR="00A03D46" w:rsidRDefault="00462940">
      <w:pPr>
        <w:spacing w:line="360" w:lineRule="auto"/>
        <w:ind w:firstLineChars="150" w:firstLine="420"/>
        <w:jc w:val="both"/>
        <w:rPr>
          <w:rFonts w:ascii="Times New Roman" w:hAnsi="Times New Roman" w:cs="Times New Roman"/>
          <w:sz w:val="28"/>
          <w:szCs w:val="28"/>
        </w:rPr>
      </w:pPr>
      <w:r>
        <w:rPr>
          <w:rFonts w:ascii="Times New Roman" w:hAnsi="Times New Roman" w:cs="Times New Roman"/>
          <w:sz w:val="28"/>
          <w:szCs w:val="28"/>
        </w:rPr>
        <w:t>3. Сотрудники часто  сопротивляются процедурам оценки персонала</w:t>
      </w:r>
      <w:r>
        <w:rPr>
          <w:rFonts w:ascii="Times New Roman" w:hAnsi="Times New Roman" w:cs="Times New Roman"/>
          <w:sz w:val="28"/>
          <w:szCs w:val="28"/>
        </w:rPr>
        <w:t>；</w:t>
      </w:r>
    </w:p>
    <w:p w:rsidR="00A03D46" w:rsidRDefault="00462940">
      <w:pPr>
        <w:spacing w:line="360" w:lineRule="auto"/>
        <w:ind w:firstLineChars="150" w:firstLine="420"/>
        <w:jc w:val="both"/>
        <w:rPr>
          <w:rFonts w:ascii="Times New Roman" w:hAnsi="Times New Roman" w:cs="Times New Roman"/>
          <w:sz w:val="28"/>
          <w:szCs w:val="28"/>
        </w:rPr>
      </w:pPr>
      <w:r>
        <w:rPr>
          <w:rFonts w:ascii="Times New Roman" w:hAnsi="Times New Roman" w:cs="Times New Roman"/>
          <w:sz w:val="28"/>
          <w:szCs w:val="28"/>
        </w:rPr>
        <w:t xml:space="preserve">4. </w:t>
      </w:r>
      <w:r w:rsidR="007432D7">
        <w:rPr>
          <w:rFonts w:ascii="Times New Roman" w:hAnsi="Times New Roman" w:cs="Times New Roman"/>
          <w:sz w:val="28"/>
          <w:szCs w:val="28"/>
        </w:rPr>
        <w:t>Предприниматели часто и</w:t>
      </w:r>
      <w:r>
        <w:rPr>
          <w:rFonts w:ascii="Times New Roman" w:hAnsi="Times New Roman" w:cs="Times New Roman"/>
          <w:sz w:val="28"/>
          <w:szCs w:val="28"/>
        </w:rPr>
        <w:t>гнорир</w:t>
      </w:r>
      <w:r w:rsidR="007432D7">
        <w:rPr>
          <w:rFonts w:ascii="Times New Roman" w:hAnsi="Times New Roman" w:cs="Times New Roman"/>
          <w:sz w:val="28"/>
          <w:szCs w:val="28"/>
        </w:rPr>
        <w:t xml:space="preserve">уют  советы высших </w:t>
      </w:r>
      <w:r>
        <w:rPr>
          <w:rFonts w:ascii="Times New Roman" w:hAnsi="Times New Roman" w:cs="Times New Roman"/>
          <w:sz w:val="28"/>
          <w:szCs w:val="28"/>
        </w:rPr>
        <w:t>руководителей</w:t>
      </w:r>
      <w:r>
        <w:rPr>
          <w:rFonts w:ascii="Times New Roman" w:hAnsi="Times New Roman" w:cs="Times New Roman"/>
          <w:sz w:val="28"/>
          <w:szCs w:val="28"/>
        </w:rPr>
        <w:t>；</w:t>
      </w:r>
    </w:p>
    <w:p w:rsidR="00A03D46" w:rsidRDefault="00462940">
      <w:pPr>
        <w:spacing w:line="360" w:lineRule="auto"/>
        <w:ind w:firstLineChars="150" w:firstLine="420"/>
        <w:jc w:val="both"/>
        <w:rPr>
          <w:rFonts w:ascii="Times New Roman" w:hAnsi="Times New Roman" w:cs="Times New Roman"/>
          <w:sz w:val="28"/>
          <w:szCs w:val="28"/>
        </w:rPr>
      </w:pPr>
      <w:r>
        <w:rPr>
          <w:rFonts w:ascii="Times New Roman" w:hAnsi="Times New Roman" w:cs="Times New Roman"/>
          <w:sz w:val="28"/>
          <w:szCs w:val="28"/>
        </w:rPr>
        <w:lastRenderedPageBreak/>
        <w:t xml:space="preserve">5. </w:t>
      </w:r>
      <w:r w:rsidR="007432D7">
        <w:rPr>
          <w:rFonts w:ascii="Times New Roman" w:hAnsi="Times New Roman" w:cs="Times New Roman"/>
          <w:sz w:val="28"/>
          <w:szCs w:val="28"/>
        </w:rPr>
        <w:t>Им т</w:t>
      </w:r>
      <w:r>
        <w:rPr>
          <w:rFonts w:ascii="Times New Roman" w:hAnsi="Times New Roman" w:cs="Times New Roman"/>
          <w:sz w:val="28"/>
          <w:szCs w:val="28"/>
        </w:rPr>
        <w:t>рудно выбрать оптимальный метод оценки и стандарт.</w:t>
      </w:r>
    </w:p>
    <w:p w:rsidR="00A03D46" w:rsidRDefault="007432D7">
      <w:pPr>
        <w:spacing w:line="360" w:lineRule="auto"/>
        <w:ind w:firstLineChars="150" w:firstLine="420"/>
        <w:jc w:val="both"/>
        <w:rPr>
          <w:rFonts w:ascii="Times New Roman" w:hAnsi="Times New Roman" w:cs="Times New Roman"/>
          <w:sz w:val="28"/>
          <w:szCs w:val="28"/>
        </w:rPr>
      </w:pPr>
      <w:r>
        <w:rPr>
          <w:rFonts w:ascii="Times New Roman" w:hAnsi="Times New Roman" w:cs="Times New Roman"/>
          <w:sz w:val="28"/>
          <w:szCs w:val="28"/>
        </w:rPr>
        <w:t>Перечисленные особенности  подтверждают то, что кадровый менеджмент  не соответствует общим глобальным тенденциям и  нуждается в обновлении.</w:t>
      </w:r>
    </w:p>
    <w:p w:rsidR="007432D7" w:rsidRDefault="00462940">
      <w:pPr>
        <w:spacing w:line="360" w:lineRule="auto"/>
        <w:ind w:firstLineChars="150" w:firstLine="420"/>
        <w:jc w:val="both"/>
        <w:rPr>
          <w:rFonts w:ascii="Times New Roman" w:hAnsi="Times New Roman" w:cs="Times New Roman"/>
          <w:sz w:val="28"/>
          <w:szCs w:val="28"/>
        </w:rPr>
      </w:pPr>
      <w:r>
        <w:rPr>
          <w:rFonts w:ascii="Times New Roman" w:hAnsi="Times New Roman" w:cs="Times New Roman"/>
          <w:sz w:val="28"/>
          <w:szCs w:val="28"/>
        </w:rPr>
        <w:t>В Китае больш</w:t>
      </w:r>
      <w:r w:rsidR="007432D7">
        <w:rPr>
          <w:rFonts w:ascii="Times New Roman" w:hAnsi="Times New Roman" w:cs="Times New Roman"/>
          <w:sz w:val="28"/>
          <w:szCs w:val="28"/>
        </w:rPr>
        <w:t>ая численность</w:t>
      </w:r>
      <w:r>
        <w:rPr>
          <w:rFonts w:ascii="Times New Roman" w:hAnsi="Times New Roman" w:cs="Times New Roman"/>
          <w:sz w:val="28"/>
          <w:szCs w:val="28"/>
        </w:rPr>
        <w:t xml:space="preserve"> населени</w:t>
      </w:r>
      <w:r w:rsidR="007432D7">
        <w:rPr>
          <w:rFonts w:ascii="Times New Roman" w:hAnsi="Times New Roman" w:cs="Times New Roman"/>
          <w:sz w:val="28"/>
          <w:szCs w:val="28"/>
        </w:rPr>
        <w:t>я</w:t>
      </w:r>
      <w:r>
        <w:rPr>
          <w:rFonts w:ascii="Times New Roman" w:hAnsi="Times New Roman" w:cs="Times New Roman"/>
          <w:sz w:val="28"/>
          <w:szCs w:val="28"/>
        </w:rPr>
        <w:t xml:space="preserve"> и низкая заработная плата, что прив</w:t>
      </w:r>
      <w:r w:rsidR="007432D7">
        <w:rPr>
          <w:rFonts w:ascii="Times New Roman" w:hAnsi="Times New Roman" w:cs="Times New Roman"/>
          <w:sz w:val="28"/>
          <w:szCs w:val="28"/>
        </w:rPr>
        <w:t>одит</w:t>
      </w:r>
      <w:r>
        <w:rPr>
          <w:rFonts w:ascii="Times New Roman" w:hAnsi="Times New Roman" w:cs="Times New Roman"/>
          <w:sz w:val="28"/>
          <w:szCs w:val="28"/>
        </w:rPr>
        <w:t xml:space="preserve"> к низкой стоимости человеческого капитала. </w:t>
      </w:r>
      <w:r w:rsidR="007432D7">
        <w:rPr>
          <w:rFonts w:ascii="Times New Roman" w:hAnsi="Times New Roman" w:cs="Times New Roman"/>
          <w:sz w:val="28"/>
          <w:szCs w:val="28"/>
        </w:rPr>
        <w:t xml:space="preserve">Зная это, </w:t>
      </w:r>
      <w:r>
        <w:rPr>
          <w:rFonts w:ascii="Times New Roman" w:hAnsi="Times New Roman" w:cs="Times New Roman"/>
          <w:sz w:val="28"/>
          <w:szCs w:val="28"/>
        </w:rPr>
        <w:t xml:space="preserve"> китайское академическое сообщество не уделяло достаточного внимания вопросам управления человеческими ресурсами. </w:t>
      </w:r>
    </w:p>
    <w:p w:rsidR="00A03D46" w:rsidRPr="0017480A" w:rsidRDefault="007432D7" w:rsidP="0017480A">
      <w:pPr>
        <w:spacing w:line="360" w:lineRule="auto"/>
        <w:ind w:firstLineChars="150" w:firstLine="420"/>
        <w:jc w:val="both"/>
        <w:rPr>
          <w:rFonts w:ascii="Times New Roman" w:hAnsi="Times New Roman" w:cs="Times New Roman"/>
          <w:sz w:val="28"/>
          <w:szCs w:val="28"/>
        </w:rPr>
      </w:pPr>
      <w:r>
        <w:rPr>
          <w:rFonts w:ascii="Times New Roman" w:hAnsi="Times New Roman" w:cs="Times New Roman"/>
          <w:sz w:val="28"/>
          <w:szCs w:val="28"/>
        </w:rPr>
        <w:t xml:space="preserve">Хочется верить, что названное осталось в прошлом.  Численность трудовых ресурсов уменьшается, заработная плата растет. Китай начал активно изучать труды западных ученых, но компании ищут компромисс, увязывающий их с национальными традициями.  </w:t>
      </w:r>
      <w:r w:rsidRPr="0017480A">
        <w:rPr>
          <w:rFonts w:ascii="Times New Roman" w:hAnsi="Times New Roman" w:cs="Times New Roman"/>
          <w:sz w:val="28"/>
          <w:szCs w:val="28"/>
        </w:rPr>
        <w:t xml:space="preserve">В </w:t>
      </w:r>
      <w:r w:rsidR="0017480A">
        <w:rPr>
          <w:rFonts w:ascii="Times New Roman" w:hAnsi="Times New Roman" w:cs="Times New Roman"/>
          <w:sz w:val="28"/>
          <w:szCs w:val="28"/>
        </w:rPr>
        <w:t xml:space="preserve">Приложении   </w:t>
      </w:r>
      <w:r w:rsidRPr="0017480A">
        <w:rPr>
          <w:rFonts w:ascii="Times New Roman" w:hAnsi="Times New Roman" w:cs="Times New Roman"/>
          <w:sz w:val="28"/>
          <w:szCs w:val="28"/>
        </w:rPr>
        <w:t xml:space="preserve"> перечислены модели </w:t>
      </w:r>
      <w:r w:rsidR="0017480A">
        <w:rPr>
          <w:rFonts w:ascii="Times New Roman" w:hAnsi="Times New Roman" w:cs="Times New Roman"/>
          <w:sz w:val="28"/>
          <w:szCs w:val="28"/>
        </w:rPr>
        <w:t>УЧР</w:t>
      </w:r>
      <w:r w:rsidRPr="0017480A">
        <w:rPr>
          <w:rFonts w:ascii="Times New Roman" w:hAnsi="Times New Roman" w:cs="Times New Roman"/>
          <w:sz w:val="28"/>
          <w:szCs w:val="28"/>
        </w:rPr>
        <w:t xml:space="preserve"> крупных китайских предприятий.</w:t>
      </w:r>
      <w:r w:rsidR="0017480A">
        <w:rPr>
          <w:rFonts w:ascii="Times New Roman" w:hAnsi="Times New Roman" w:cs="Times New Roman"/>
          <w:sz w:val="28"/>
          <w:szCs w:val="28"/>
        </w:rPr>
        <w:t xml:space="preserve"> Они были взяты нами с сайтов компаний, что, как уже указывалось, может быть приукрашиванием реальности, но то, что они обозначены</w:t>
      </w:r>
      <w:r w:rsidR="009957D6">
        <w:rPr>
          <w:rFonts w:ascii="Times New Roman" w:hAnsi="Times New Roman" w:cs="Times New Roman"/>
          <w:sz w:val="28"/>
          <w:szCs w:val="28"/>
        </w:rPr>
        <w:t xml:space="preserve"> </w:t>
      </w:r>
      <w:r w:rsidR="0017480A">
        <w:rPr>
          <w:rFonts w:ascii="Times New Roman" w:hAnsi="Times New Roman" w:cs="Times New Roman"/>
          <w:sz w:val="28"/>
          <w:szCs w:val="28"/>
        </w:rPr>
        <w:t xml:space="preserve">подтверждает факт их признания.  </w:t>
      </w:r>
    </w:p>
    <w:p w:rsidR="00A03D46" w:rsidRDefault="00462940" w:rsidP="009957D6">
      <w:pPr>
        <w:spacing w:line="360" w:lineRule="auto"/>
        <w:jc w:val="both"/>
        <w:rPr>
          <w:rFonts w:ascii="Times New Roman" w:hAnsi="Times New Roman" w:cs="Times New Roman"/>
          <w:sz w:val="28"/>
          <w:szCs w:val="28"/>
        </w:rPr>
      </w:pPr>
      <w:r>
        <w:rPr>
          <w:rFonts w:ascii="Times New Roman" w:hAnsi="Times New Roman" w:cs="Times New Roman" w:hint="eastAsia"/>
          <w:i/>
          <w:iCs/>
        </w:rPr>
        <w:t xml:space="preserve"> </w:t>
      </w:r>
      <w:r>
        <w:rPr>
          <w:rFonts w:ascii="Times New Roman" w:hAnsi="Times New Roman" w:cs="Times New Roman"/>
          <w:i/>
          <w:iCs/>
        </w:rPr>
        <w:t xml:space="preserve">      </w:t>
      </w:r>
      <w:r w:rsidR="0017480A" w:rsidRPr="0017480A">
        <w:rPr>
          <w:rFonts w:ascii="Times New Roman" w:hAnsi="Times New Roman" w:cs="Times New Roman"/>
          <w:sz w:val="28"/>
          <w:szCs w:val="28"/>
        </w:rPr>
        <w:t xml:space="preserve"> </w:t>
      </w:r>
      <w:r w:rsidR="009957D6">
        <w:rPr>
          <w:rFonts w:ascii="Times New Roman" w:hAnsi="Times New Roman" w:cs="Times New Roman"/>
          <w:sz w:val="28"/>
          <w:szCs w:val="28"/>
        </w:rPr>
        <w:t>Очевидно</w:t>
      </w:r>
      <w:r>
        <w:rPr>
          <w:rFonts w:ascii="Times New Roman" w:hAnsi="Times New Roman" w:cs="Times New Roman"/>
          <w:sz w:val="28"/>
          <w:szCs w:val="28"/>
        </w:rPr>
        <w:t>, что китайские компании пытаются внедрить новые концепции управления человеческими ресурсами</w:t>
      </w:r>
      <w:r w:rsidR="009957D6">
        <w:rPr>
          <w:rFonts w:ascii="Times New Roman" w:hAnsi="Times New Roman" w:cs="Times New Roman"/>
          <w:sz w:val="28"/>
          <w:szCs w:val="28"/>
        </w:rPr>
        <w:t xml:space="preserve">, но нельзя не признать и правоты  </w:t>
      </w:r>
      <w:r>
        <w:rPr>
          <w:rFonts w:ascii="Times New Roman" w:hAnsi="Times New Roman" w:cs="Times New Roman"/>
          <w:sz w:val="28"/>
          <w:szCs w:val="28"/>
        </w:rPr>
        <w:t>Ляна Каннинга</w:t>
      </w:r>
      <w:r>
        <w:rPr>
          <w:rStyle w:val="af"/>
          <w:rFonts w:ascii="Times New Roman" w:hAnsi="Times New Roman" w:cs="Times New Roman"/>
          <w:sz w:val="28"/>
          <w:szCs w:val="28"/>
        </w:rPr>
        <w:footnoteReference w:id="22"/>
      </w:r>
      <w:r w:rsidR="009957D6">
        <w:rPr>
          <w:rFonts w:ascii="Times New Roman" w:hAnsi="Times New Roman" w:cs="Times New Roman"/>
          <w:sz w:val="28"/>
          <w:szCs w:val="28"/>
        </w:rPr>
        <w:t>, который</w:t>
      </w:r>
      <w:r>
        <w:rPr>
          <w:rFonts w:ascii="Times New Roman" w:hAnsi="Times New Roman" w:cs="Times New Roman"/>
          <w:sz w:val="28"/>
          <w:szCs w:val="28"/>
        </w:rPr>
        <w:t xml:space="preserve"> отметил, что в Китае существует около трех типов систем управления человеческими ресурсами</w:t>
      </w:r>
      <w:r w:rsidR="009957D6">
        <w:rPr>
          <w:rFonts w:ascii="Times New Roman" w:hAnsi="Times New Roman" w:cs="Times New Roman"/>
          <w:sz w:val="28"/>
          <w:szCs w:val="28"/>
        </w:rPr>
        <w:t xml:space="preserve"> -</w:t>
      </w:r>
      <w:r>
        <w:rPr>
          <w:rFonts w:ascii="Times New Roman" w:hAnsi="Times New Roman" w:cs="Times New Roman"/>
          <w:sz w:val="28"/>
          <w:szCs w:val="28"/>
        </w:rPr>
        <w:t xml:space="preserve"> они отличаются своими идеями и практическими методами работы с персоналом.</w:t>
      </w:r>
    </w:p>
    <w:p w:rsidR="009957D6" w:rsidRDefault="00462940" w:rsidP="009957D6">
      <w:pPr>
        <w:spacing w:line="360"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Система в материковом Китае</w:t>
      </w:r>
      <w:r w:rsidR="009957D6">
        <w:rPr>
          <w:rFonts w:ascii="Times New Roman" w:hAnsi="Times New Roman" w:cs="Times New Roman"/>
          <w:sz w:val="28"/>
          <w:szCs w:val="28"/>
        </w:rPr>
        <w:t xml:space="preserve">, по его мнению, </w:t>
      </w:r>
      <w:r>
        <w:rPr>
          <w:rFonts w:ascii="Times New Roman" w:hAnsi="Times New Roman" w:cs="Times New Roman"/>
          <w:sz w:val="28"/>
          <w:szCs w:val="28"/>
        </w:rPr>
        <w:t xml:space="preserve"> частично перенимает западные методы </w:t>
      </w:r>
      <w:r w:rsidR="009957D6">
        <w:rPr>
          <w:rFonts w:ascii="Times New Roman" w:hAnsi="Times New Roman" w:cs="Times New Roman"/>
          <w:sz w:val="28"/>
          <w:szCs w:val="28"/>
        </w:rPr>
        <w:t xml:space="preserve">УЧР </w:t>
      </w:r>
      <w:r>
        <w:rPr>
          <w:rFonts w:ascii="Times New Roman" w:hAnsi="Times New Roman" w:cs="Times New Roman"/>
          <w:sz w:val="28"/>
          <w:szCs w:val="28"/>
        </w:rPr>
        <w:t>(уровень заработной платы, социальное обеспечение сотрудников, методы обучения и механизмы увольнения и т.д.)</w:t>
      </w:r>
      <w:r w:rsidR="009957D6">
        <w:rPr>
          <w:rFonts w:ascii="Times New Roman" w:hAnsi="Times New Roman" w:cs="Times New Roman"/>
          <w:sz w:val="28"/>
          <w:szCs w:val="28"/>
        </w:rPr>
        <w:t>. Она используется  на предприятиях, финансируемых из-за рубежа. Т</w:t>
      </w:r>
      <w:r>
        <w:rPr>
          <w:rFonts w:ascii="Times New Roman" w:hAnsi="Times New Roman" w:cs="Times New Roman"/>
          <w:sz w:val="28"/>
          <w:szCs w:val="28"/>
        </w:rPr>
        <w:t>радиционная китайская система -  основана на семейных предприятиях, характеризующихся авторитарными методами управления.</w:t>
      </w:r>
      <w:r w:rsidR="009957D6">
        <w:rPr>
          <w:rFonts w:ascii="Times New Roman" w:hAnsi="Times New Roman" w:cs="Times New Roman"/>
          <w:sz w:val="28"/>
          <w:szCs w:val="28"/>
        </w:rPr>
        <w:t xml:space="preserve"> На Тайване чаще всего применяется смешанная модель.  </w:t>
      </w:r>
    </w:p>
    <w:p w:rsidR="00A03D46" w:rsidRDefault="00462940" w:rsidP="00D35D2B">
      <w:pPr>
        <w:spacing w:line="360"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lastRenderedPageBreak/>
        <w:t xml:space="preserve">Основные изменения в формировании новых принципов управления китайскими предприятиями проявляются в следующих  </w:t>
      </w:r>
      <w:r w:rsidR="009957D6">
        <w:rPr>
          <w:rFonts w:ascii="Times New Roman" w:hAnsi="Times New Roman" w:cs="Times New Roman"/>
          <w:sz w:val="28"/>
          <w:szCs w:val="28"/>
        </w:rPr>
        <w:t>направлениях</w:t>
      </w:r>
      <w:r>
        <w:rPr>
          <w:rFonts w:ascii="Times New Roman" w:hAnsi="Times New Roman" w:cs="Times New Roman"/>
          <w:sz w:val="28"/>
          <w:szCs w:val="28"/>
        </w:rPr>
        <w:t>：</w:t>
      </w:r>
      <w:r w:rsidR="009957D6" w:rsidRPr="00D35D2B">
        <w:rPr>
          <w:rFonts w:ascii="Times New Roman" w:hAnsi="Times New Roman" w:cs="Times New Roman"/>
          <w:sz w:val="28"/>
          <w:szCs w:val="28"/>
        </w:rPr>
        <w:t>быстро</w:t>
      </w:r>
      <w:r w:rsidR="00D35D2B">
        <w:rPr>
          <w:rFonts w:ascii="Times New Roman" w:hAnsi="Times New Roman" w:cs="Times New Roman"/>
          <w:sz w:val="28"/>
          <w:szCs w:val="28"/>
        </w:rPr>
        <w:t xml:space="preserve">те </w:t>
      </w:r>
      <w:r w:rsidR="009957D6">
        <w:rPr>
          <w:rFonts w:ascii="Times New Roman" w:hAnsi="Times New Roman" w:cs="Times New Roman"/>
          <w:sz w:val="28"/>
          <w:szCs w:val="28"/>
        </w:rPr>
        <w:t>принятия решений, адаптации к рыночной среде</w:t>
      </w:r>
      <w:r w:rsidR="00D35D2B">
        <w:rPr>
          <w:rFonts w:ascii="Times New Roman" w:hAnsi="Times New Roman" w:cs="Times New Roman"/>
          <w:sz w:val="28"/>
          <w:szCs w:val="28"/>
        </w:rPr>
        <w:t xml:space="preserve">, гибкости </w:t>
      </w:r>
      <w:r w:rsidR="009957D6">
        <w:rPr>
          <w:rFonts w:ascii="Times New Roman" w:hAnsi="Times New Roman" w:cs="Times New Roman"/>
          <w:sz w:val="28"/>
          <w:szCs w:val="28"/>
        </w:rPr>
        <w:t xml:space="preserve"> </w:t>
      </w:r>
      <w:r>
        <w:rPr>
          <w:rFonts w:ascii="Times New Roman" w:hAnsi="Times New Roman" w:cs="Times New Roman"/>
          <w:sz w:val="28"/>
          <w:szCs w:val="28"/>
        </w:rPr>
        <w:t>в работе с</w:t>
      </w:r>
      <w:r w:rsidR="00D35D2B">
        <w:rPr>
          <w:rFonts w:ascii="Times New Roman" w:hAnsi="Times New Roman" w:cs="Times New Roman"/>
          <w:sz w:val="28"/>
          <w:szCs w:val="28"/>
        </w:rPr>
        <w:t xml:space="preserve"> клиентами, полноте возможных приемов кадрового менеджмента, используемых в мире; вз</w:t>
      </w:r>
      <w:r>
        <w:rPr>
          <w:rFonts w:ascii="Times New Roman" w:hAnsi="Times New Roman" w:cs="Times New Roman"/>
          <w:sz w:val="28"/>
          <w:szCs w:val="28"/>
        </w:rPr>
        <w:t>аимн</w:t>
      </w:r>
      <w:r w:rsidR="00D35D2B">
        <w:rPr>
          <w:rFonts w:ascii="Times New Roman" w:hAnsi="Times New Roman" w:cs="Times New Roman"/>
          <w:sz w:val="28"/>
          <w:szCs w:val="28"/>
        </w:rPr>
        <w:t xml:space="preserve">ости при общении с другими компаниями, </w:t>
      </w:r>
      <w:r>
        <w:rPr>
          <w:rFonts w:ascii="Times New Roman" w:hAnsi="Times New Roman" w:cs="Times New Roman"/>
          <w:sz w:val="28"/>
          <w:szCs w:val="28"/>
        </w:rPr>
        <w:t xml:space="preserve">. </w:t>
      </w:r>
      <w:r w:rsidR="00D35D2B">
        <w:rPr>
          <w:rFonts w:ascii="Times New Roman" w:hAnsi="Times New Roman" w:cs="Times New Roman"/>
          <w:sz w:val="28"/>
          <w:szCs w:val="28"/>
        </w:rPr>
        <w:t xml:space="preserve"> </w:t>
      </w:r>
      <w:r>
        <w:rPr>
          <w:rFonts w:ascii="Times New Roman" w:hAnsi="Times New Roman" w:cs="Times New Roman"/>
          <w:sz w:val="28"/>
          <w:szCs w:val="28"/>
        </w:rPr>
        <w:t>последовательн</w:t>
      </w:r>
      <w:r w:rsidR="00D35D2B">
        <w:rPr>
          <w:rFonts w:ascii="Times New Roman" w:hAnsi="Times New Roman" w:cs="Times New Roman"/>
          <w:sz w:val="28"/>
          <w:szCs w:val="28"/>
        </w:rPr>
        <w:t>ости в деятельности и  с</w:t>
      </w:r>
      <w:r>
        <w:rPr>
          <w:rFonts w:ascii="Times New Roman" w:hAnsi="Times New Roman" w:cs="Times New Roman"/>
          <w:sz w:val="28"/>
          <w:szCs w:val="28"/>
        </w:rPr>
        <w:t>трог</w:t>
      </w:r>
      <w:r w:rsidR="00D35D2B">
        <w:rPr>
          <w:rFonts w:ascii="Times New Roman" w:hAnsi="Times New Roman" w:cs="Times New Roman"/>
          <w:sz w:val="28"/>
          <w:szCs w:val="28"/>
        </w:rPr>
        <w:t>ой</w:t>
      </w:r>
      <w:r>
        <w:rPr>
          <w:rFonts w:ascii="Times New Roman" w:hAnsi="Times New Roman" w:cs="Times New Roman"/>
          <w:sz w:val="28"/>
          <w:szCs w:val="28"/>
        </w:rPr>
        <w:t xml:space="preserve"> дисциплин</w:t>
      </w:r>
      <w:r w:rsidR="00D35D2B">
        <w:rPr>
          <w:rFonts w:ascii="Times New Roman" w:hAnsi="Times New Roman" w:cs="Times New Roman"/>
          <w:sz w:val="28"/>
          <w:szCs w:val="28"/>
        </w:rPr>
        <w:t>е</w:t>
      </w:r>
      <w:r>
        <w:rPr>
          <w:rFonts w:ascii="Times New Roman" w:hAnsi="Times New Roman" w:cs="Times New Roman"/>
          <w:sz w:val="28"/>
          <w:szCs w:val="28"/>
        </w:rPr>
        <w:t xml:space="preserve">. </w:t>
      </w:r>
      <w:r w:rsidR="00D35D2B">
        <w:rPr>
          <w:rFonts w:ascii="Times New Roman" w:hAnsi="Times New Roman" w:cs="Times New Roman"/>
          <w:sz w:val="28"/>
          <w:szCs w:val="28"/>
        </w:rPr>
        <w:t xml:space="preserve"> </w:t>
      </w:r>
    </w:p>
    <w:p w:rsidR="00A03D46" w:rsidRPr="00B11497" w:rsidRDefault="00D35D2B" w:rsidP="00D35D2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11497">
        <w:rPr>
          <w:rFonts w:ascii="Times New Roman" w:hAnsi="Times New Roman" w:cs="Times New Roman"/>
          <w:sz w:val="28"/>
          <w:szCs w:val="28"/>
        </w:rPr>
        <w:t xml:space="preserve">  Однако пока такими характеристиками обладают только крупные предприятия. Существенной особенностью управления в китайском стиле является долгосрочное развитие предприятия. Создание прибыли контролируется отдельным лицом, потому что он участвует во всех делах, то есть все результаты полностью зависят от этого человека. Все решения и действия принимаются для развития потенциала людей. Это связано с взаимодействием сотрудников в коллективе и рациональным отношением к проблеме. В то же время большинство китайских компаний еще не осознали важность этих практик и необходимость перехода на новую модель управления.</w:t>
      </w:r>
    </w:p>
    <w:p w:rsidR="00B11497" w:rsidRPr="00B11497" w:rsidRDefault="00B11497" w:rsidP="00B11497">
      <w:pPr>
        <w:spacing w:line="360" w:lineRule="auto"/>
        <w:ind w:firstLineChars="150" w:firstLine="420"/>
        <w:jc w:val="both"/>
        <w:rPr>
          <w:rFonts w:ascii="Times New Roman" w:hAnsi="Times New Roman" w:cs="Times New Roman"/>
          <w:i/>
          <w:iCs/>
          <w:sz w:val="28"/>
          <w:szCs w:val="28"/>
        </w:rPr>
      </w:pPr>
      <w:r w:rsidRPr="00B11497">
        <w:rPr>
          <w:rFonts w:ascii="Times New Roman" w:hAnsi="Times New Roman" w:cs="Times New Roman"/>
          <w:sz w:val="28"/>
          <w:szCs w:val="28"/>
        </w:rPr>
        <w:t xml:space="preserve">      </w:t>
      </w:r>
      <w:r w:rsidRPr="00B11497">
        <w:rPr>
          <w:rFonts w:ascii="Times New Roman" w:hAnsi="Times New Roman" w:cs="Times New Roman"/>
          <w:i/>
          <w:iCs/>
          <w:sz w:val="28"/>
          <w:szCs w:val="28"/>
        </w:rPr>
        <w:t>Подводя итог анализу особенностей практики управления трудом в Китае, были выявлен следующие его особенности: доминирование семейных предприятий с иерархической системой управления вообще и трудовыми отношениями в частности (1), учитывая низкую оплату труда и специфику китайской науки эти отношения мало изучены учеными (2);   содержанием китайской модели современного УЧР можно считать</w:t>
      </w:r>
      <w:r w:rsidRPr="00B11497">
        <w:rPr>
          <w:rFonts w:ascii="Times New Roman" w:hAnsi="Times New Roman" w:cs="Times New Roman"/>
          <w:i/>
          <w:iCs/>
          <w:sz w:val="28"/>
          <w:szCs w:val="28"/>
        </w:rPr>
        <w:t>：</w:t>
      </w:r>
      <w:r w:rsidRPr="00B11497">
        <w:rPr>
          <w:rFonts w:ascii="Times New Roman" w:hAnsi="Times New Roman" w:cs="Times New Roman"/>
          <w:i/>
          <w:iCs/>
          <w:sz w:val="28"/>
          <w:szCs w:val="28"/>
        </w:rPr>
        <w:t xml:space="preserve">особенность китайской (азиаткой)  национальной психологии, основанной на ответственном отношении работников к своим обязанностям, строгой дисциплине, уважение к начальству, отсутствие фамильярности между работником и начальниками, незначительность состава управленцев, строгое разделение труда между работниками (3).   </w:t>
      </w:r>
    </w:p>
    <w:p w:rsidR="00B11497" w:rsidRPr="00B11497" w:rsidRDefault="00B11497" w:rsidP="00D35D2B">
      <w:pPr>
        <w:spacing w:line="360" w:lineRule="auto"/>
        <w:jc w:val="both"/>
        <w:rPr>
          <w:rFonts w:ascii="Times New Roman" w:hAnsi="Times New Roman" w:cs="Times New Roman"/>
          <w:sz w:val="28"/>
          <w:szCs w:val="28"/>
        </w:rPr>
      </w:pPr>
    </w:p>
    <w:p w:rsidR="003A5C73" w:rsidRPr="003A5C73" w:rsidRDefault="00D35D2B" w:rsidP="003A5C73">
      <w:pPr>
        <w:spacing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sidRPr="003A5C73">
        <w:rPr>
          <w:rFonts w:ascii="Times New Roman" w:hAnsi="Times New Roman" w:cs="Times New Roman"/>
          <w:b/>
          <w:bCs/>
          <w:sz w:val="28"/>
          <w:szCs w:val="28"/>
        </w:rPr>
        <w:t>3.</w:t>
      </w:r>
      <w:r w:rsidR="003A5C73" w:rsidRPr="003A5C73">
        <w:rPr>
          <w:rFonts w:ascii="Times New Roman" w:hAnsi="Times New Roman" w:cs="Times New Roman"/>
          <w:b/>
          <w:bCs/>
          <w:sz w:val="28"/>
          <w:szCs w:val="28"/>
        </w:rPr>
        <w:t>2</w:t>
      </w:r>
      <w:r w:rsidRPr="003A5C73">
        <w:rPr>
          <w:rFonts w:ascii="Times New Roman" w:hAnsi="Times New Roman" w:cs="Times New Roman"/>
          <w:b/>
          <w:bCs/>
          <w:sz w:val="28"/>
          <w:szCs w:val="28"/>
        </w:rPr>
        <w:t>.</w:t>
      </w:r>
      <w:r w:rsidR="003A5C73" w:rsidRPr="003A5C73">
        <w:rPr>
          <w:rFonts w:ascii="Times New Roman" w:hAnsi="Times New Roman" w:cs="Times New Roman"/>
          <w:b/>
          <w:bCs/>
          <w:sz w:val="28"/>
          <w:szCs w:val="28"/>
        </w:rPr>
        <w:t xml:space="preserve"> Практика управления человеческими ресурсами в России</w:t>
      </w:r>
      <w:r w:rsidR="003A5A94">
        <w:rPr>
          <w:rFonts w:ascii="Times New Roman" w:hAnsi="Times New Roman" w:cs="Times New Roman"/>
          <w:b/>
          <w:bCs/>
          <w:sz w:val="28"/>
          <w:szCs w:val="28"/>
        </w:rPr>
        <w:t>: его особенности и отличие от китайской модели</w:t>
      </w:r>
    </w:p>
    <w:p w:rsidR="00A03D46" w:rsidRDefault="003A5C73" w:rsidP="003A5C73">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35D2B">
        <w:rPr>
          <w:rFonts w:ascii="Times New Roman" w:hAnsi="Times New Roman" w:cs="Times New Roman"/>
          <w:sz w:val="28"/>
          <w:szCs w:val="28"/>
        </w:rPr>
        <w:t xml:space="preserve"> </w:t>
      </w:r>
      <w:r>
        <w:rPr>
          <w:rFonts w:ascii="Times New Roman" w:hAnsi="Times New Roman" w:cs="Times New Roman"/>
          <w:sz w:val="28"/>
          <w:szCs w:val="28"/>
        </w:rPr>
        <w:t xml:space="preserve">       Развитие системы управления человеческими ресурсами в России в основном соответствует тенденциям развития Китая.</w:t>
      </w:r>
      <w:r w:rsidR="002F0368">
        <w:rPr>
          <w:rFonts w:ascii="Times New Roman" w:hAnsi="Times New Roman" w:cs="Times New Roman"/>
          <w:sz w:val="28"/>
          <w:szCs w:val="28"/>
        </w:rPr>
        <w:t xml:space="preserve"> </w:t>
      </w:r>
      <w:r>
        <w:rPr>
          <w:rFonts w:ascii="Times New Roman" w:hAnsi="Times New Roman" w:cs="Times New Roman"/>
          <w:sz w:val="28"/>
          <w:szCs w:val="28"/>
        </w:rPr>
        <w:t>Главным образом, это переход от присущей бывшему Советскому Союзу модели управления к рыночно-ориентированному менеджменту, а также смешение различных адаптивных зарубежных моделей с национальными традициями,  что привело к нынешнему в целом смешанному подходу.</w:t>
      </w:r>
    </w:p>
    <w:p w:rsidR="00A03D46" w:rsidRDefault="00462940">
      <w:pPr>
        <w:spacing w:line="360" w:lineRule="auto"/>
        <w:ind w:firstLineChars="250" w:firstLine="700"/>
        <w:jc w:val="both"/>
        <w:rPr>
          <w:rFonts w:ascii="Times New Roman" w:hAnsi="Times New Roman" w:cs="Times New Roman"/>
          <w:sz w:val="28"/>
          <w:szCs w:val="28"/>
        </w:rPr>
      </w:pPr>
      <w:r>
        <w:rPr>
          <w:rFonts w:ascii="Times New Roman" w:hAnsi="Times New Roman" w:cs="Times New Roman"/>
          <w:sz w:val="28"/>
          <w:szCs w:val="28"/>
        </w:rPr>
        <w:t xml:space="preserve">   В России существует </w:t>
      </w:r>
      <w:r w:rsidR="003A5C73">
        <w:rPr>
          <w:rFonts w:ascii="Times New Roman" w:hAnsi="Times New Roman" w:cs="Times New Roman"/>
          <w:sz w:val="28"/>
          <w:szCs w:val="28"/>
        </w:rPr>
        <w:t>подход</w:t>
      </w:r>
      <w:r>
        <w:rPr>
          <w:rFonts w:ascii="Times New Roman" w:hAnsi="Times New Roman" w:cs="Times New Roman"/>
          <w:sz w:val="28"/>
          <w:szCs w:val="28"/>
        </w:rPr>
        <w:t xml:space="preserve">, что управление персоналом и управление человеческими ресурсами </w:t>
      </w:r>
      <w:proofErr w:type="gramStart"/>
      <w:r>
        <w:rPr>
          <w:rFonts w:ascii="Times New Roman" w:hAnsi="Times New Roman" w:cs="Times New Roman"/>
          <w:sz w:val="28"/>
          <w:szCs w:val="28"/>
        </w:rPr>
        <w:t>- это</w:t>
      </w:r>
      <w:proofErr w:type="gramEnd"/>
      <w:r>
        <w:rPr>
          <w:rFonts w:ascii="Times New Roman" w:hAnsi="Times New Roman" w:cs="Times New Roman"/>
          <w:sz w:val="28"/>
          <w:szCs w:val="28"/>
        </w:rPr>
        <w:t xml:space="preserve"> одн</w:t>
      </w:r>
      <w:r w:rsidR="003A5C73">
        <w:rPr>
          <w:rFonts w:ascii="Times New Roman" w:hAnsi="Times New Roman" w:cs="Times New Roman"/>
          <w:sz w:val="28"/>
          <w:szCs w:val="28"/>
        </w:rPr>
        <w:t>о</w:t>
      </w:r>
      <w:r>
        <w:rPr>
          <w:rFonts w:ascii="Times New Roman" w:hAnsi="Times New Roman" w:cs="Times New Roman"/>
          <w:sz w:val="28"/>
          <w:szCs w:val="28"/>
        </w:rPr>
        <w:t xml:space="preserve"> и т</w:t>
      </w:r>
      <w:r w:rsidR="003A5C73">
        <w:rPr>
          <w:rFonts w:ascii="Times New Roman" w:hAnsi="Times New Roman" w:cs="Times New Roman"/>
          <w:sz w:val="28"/>
          <w:szCs w:val="28"/>
        </w:rPr>
        <w:t>о</w:t>
      </w:r>
      <w:r>
        <w:rPr>
          <w:rFonts w:ascii="Times New Roman" w:hAnsi="Times New Roman" w:cs="Times New Roman"/>
          <w:sz w:val="28"/>
          <w:szCs w:val="28"/>
        </w:rPr>
        <w:t xml:space="preserve"> же</w:t>
      </w:r>
      <w:r w:rsidR="003A5C73">
        <w:rPr>
          <w:rFonts w:ascii="Times New Roman" w:hAnsi="Times New Roman" w:cs="Times New Roman"/>
          <w:sz w:val="28"/>
          <w:szCs w:val="28"/>
        </w:rPr>
        <w:t xml:space="preserve">.  </w:t>
      </w:r>
      <w:r>
        <w:rPr>
          <w:rFonts w:ascii="Times New Roman" w:hAnsi="Times New Roman" w:cs="Times New Roman"/>
          <w:sz w:val="28"/>
          <w:szCs w:val="28"/>
        </w:rPr>
        <w:t xml:space="preserve">Оба термина можно встретить в российском научном сообществе и </w:t>
      </w:r>
      <w:r w:rsidR="003A5C73">
        <w:rPr>
          <w:rFonts w:ascii="Times New Roman" w:hAnsi="Times New Roman" w:cs="Times New Roman"/>
          <w:sz w:val="28"/>
          <w:szCs w:val="28"/>
        </w:rPr>
        <w:t xml:space="preserve">на </w:t>
      </w:r>
      <w:r>
        <w:rPr>
          <w:rFonts w:ascii="Times New Roman" w:hAnsi="Times New Roman" w:cs="Times New Roman"/>
          <w:sz w:val="28"/>
          <w:szCs w:val="28"/>
        </w:rPr>
        <w:t>практике, но термин "управление персоналом" считается более распространенным</w:t>
      </w:r>
      <w:r w:rsidR="003A5C73">
        <w:rPr>
          <w:rFonts w:ascii="Times New Roman" w:hAnsi="Times New Roman" w:cs="Times New Roman"/>
          <w:sz w:val="28"/>
          <w:szCs w:val="28"/>
        </w:rPr>
        <w:t>/ более широким</w:t>
      </w:r>
      <w:r>
        <w:rPr>
          <w:rFonts w:ascii="Times New Roman" w:hAnsi="Times New Roman" w:cs="Times New Roman"/>
          <w:sz w:val="28"/>
          <w:szCs w:val="28"/>
        </w:rPr>
        <w:t>.</w:t>
      </w:r>
      <w:r w:rsidR="003A5C73">
        <w:rPr>
          <w:rFonts w:ascii="Times New Roman" w:hAnsi="Times New Roman" w:cs="Times New Roman"/>
          <w:sz w:val="28"/>
          <w:szCs w:val="28"/>
        </w:rPr>
        <w:t xml:space="preserve"> Управление человеческими ресурсами – это более зрелая форма, отражающая гуманизацию труда и заботу о карьере каждого сотрудника.</w:t>
      </w:r>
    </w:p>
    <w:p w:rsidR="00A03D46" w:rsidRDefault="00462940" w:rsidP="003A5C73">
      <w:pPr>
        <w:spacing w:line="360" w:lineRule="auto"/>
        <w:ind w:firstLineChars="250" w:firstLine="700"/>
        <w:jc w:val="both"/>
        <w:rPr>
          <w:rFonts w:ascii="Times New Roman" w:hAnsi="Times New Roman" w:cs="Times New Roman"/>
          <w:sz w:val="28"/>
          <w:szCs w:val="28"/>
        </w:rPr>
      </w:pPr>
      <w:r>
        <w:rPr>
          <w:rFonts w:ascii="Times New Roman" w:hAnsi="Times New Roman" w:cs="Times New Roman"/>
          <w:sz w:val="28"/>
          <w:szCs w:val="28"/>
        </w:rPr>
        <w:t>Российская модель управления в настоящее время находится в процессе формирования, и на ее формирование оказывают влияние методы управления Соединенных Штатов и Японии.</w:t>
      </w:r>
      <w:r w:rsidR="003A5C73">
        <w:rPr>
          <w:rFonts w:ascii="Times New Roman" w:hAnsi="Times New Roman" w:cs="Times New Roman"/>
          <w:sz w:val="28"/>
          <w:szCs w:val="28"/>
        </w:rPr>
        <w:t xml:space="preserve"> </w:t>
      </w:r>
      <w:r>
        <w:rPr>
          <w:rFonts w:ascii="Times New Roman" w:hAnsi="Times New Roman" w:cs="Times New Roman"/>
          <w:sz w:val="28"/>
          <w:szCs w:val="28"/>
        </w:rPr>
        <w:t>Эти два стиля диаметрально противоположны и имеют мало общего, но российская модель обладает как характеристиками менеджмента в американском стиле, так и влиянием японск</w:t>
      </w:r>
      <w:r w:rsidR="003A5C73">
        <w:rPr>
          <w:rFonts w:ascii="Times New Roman" w:hAnsi="Times New Roman" w:cs="Times New Roman"/>
          <w:sz w:val="28"/>
          <w:szCs w:val="28"/>
        </w:rPr>
        <w:t xml:space="preserve">их методов </w:t>
      </w:r>
      <w:r>
        <w:rPr>
          <w:rFonts w:ascii="Times New Roman" w:hAnsi="Times New Roman" w:cs="Times New Roman"/>
          <w:sz w:val="28"/>
          <w:szCs w:val="28"/>
        </w:rPr>
        <w:t xml:space="preserve"> управления персоналом.</w:t>
      </w:r>
    </w:p>
    <w:p w:rsidR="0096302F" w:rsidRDefault="003A5C73">
      <w:pPr>
        <w:spacing w:line="360" w:lineRule="auto"/>
        <w:ind w:firstLineChars="250" w:firstLine="700"/>
        <w:jc w:val="both"/>
        <w:rPr>
          <w:rFonts w:ascii="Times New Roman" w:hAnsi="Times New Roman" w:cs="Times New Roman"/>
          <w:sz w:val="28"/>
          <w:szCs w:val="28"/>
        </w:rPr>
      </w:pPr>
      <w:r>
        <w:rPr>
          <w:rFonts w:ascii="Times New Roman" w:hAnsi="Times New Roman" w:cs="Times New Roman"/>
          <w:sz w:val="28"/>
          <w:szCs w:val="28"/>
        </w:rPr>
        <w:t xml:space="preserve"> Приведем некоторые черты сходства с американской моделью. Первое </w:t>
      </w:r>
      <w:proofErr w:type="gramStart"/>
      <w:r>
        <w:rPr>
          <w:rFonts w:ascii="Times New Roman" w:hAnsi="Times New Roman" w:cs="Times New Roman"/>
          <w:sz w:val="28"/>
          <w:szCs w:val="28"/>
        </w:rPr>
        <w:t>- это личное участие</w:t>
      </w:r>
      <w:proofErr w:type="gramEnd"/>
      <w:r>
        <w:rPr>
          <w:rFonts w:ascii="Times New Roman" w:hAnsi="Times New Roman" w:cs="Times New Roman"/>
          <w:sz w:val="28"/>
          <w:szCs w:val="28"/>
        </w:rPr>
        <w:t xml:space="preserve"> в процесс принятия решений и ответственность за его правильность.   Однако, в отличие от Соединенных Штатов, сотрудники РФ не стремятся проявлять инициативу. Им иногда предлагают высказать свое мнение о том, что произошло, но редко. Также </w:t>
      </w:r>
      <w:r w:rsidR="0096302F">
        <w:rPr>
          <w:rFonts w:ascii="Times New Roman" w:hAnsi="Times New Roman" w:cs="Times New Roman"/>
          <w:sz w:val="28"/>
          <w:szCs w:val="28"/>
        </w:rPr>
        <w:t xml:space="preserve">им не часто дают  </w:t>
      </w:r>
      <w:r>
        <w:rPr>
          <w:rFonts w:ascii="Times New Roman" w:hAnsi="Times New Roman" w:cs="Times New Roman"/>
          <w:sz w:val="28"/>
          <w:szCs w:val="28"/>
        </w:rPr>
        <w:t xml:space="preserve"> возможност</w:t>
      </w:r>
      <w:r w:rsidR="0096302F">
        <w:rPr>
          <w:rFonts w:ascii="Times New Roman" w:hAnsi="Times New Roman" w:cs="Times New Roman"/>
          <w:sz w:val="28"/>
          <w:szCs w:val="28"/>
        </w:rPr>
        <w:t>ь</w:t>
      </w:r>
      <w:r>
        <w:rPr>
          <w:rFonts w:ascii="Times New Roman" w:hAnsi="Times New Roman" w:cs="Times New Roman"/>
          <w:sz w:val="28"/>
          <w:szCs w:val="28"/>
        </w:rPr>
        <w:t xml:space="preserve"> внести предложения по улучшению своей работы. </w:t>
      </w:r>
    </w:p>
    <w:p w:rsidR="00A03D46" w:rsidRDefault="00462940">
      <w:pPr>
        <w:spacing w:line="360" w:lineRule="auto"/>
        <w:ind w:firstLineChars="250" w:firstLine="700"/>
        <w:jc w:val="both"/>
        <w:rPr>
          <w:rFonts w:ascii="Times New Roman" w:hAnsi="Times New Roman" w:cs="Times New Roman"/>
          <w:sz w:val="28"/>
          <w:szCs w:val="28"/>
        </w:rPr>
      </w:pPr>
      <w:r>
        <w:rPr>
          <w:rFonts w:ascii="Times New Roman" w:hAnsi="Times New Roman" w:cs="Times New Roman"/>
          <w:sz w:val="28"/>
          <w:szCs w:val="28"/>
        </w:rPr>
        <w:t>Менеджеры являются бесспорными лидерами в команде</w:t>
      </w:r>
      <w:r w:rsidR="0096302F">
        <w:rPr>
          <w:rFonts w:ascii="Times New Roman" w:hAnsi="Times New Roman" w:cs="Times New Roman"/>
          <w:sz w:val="28"/>
          <w:szCs w:val="28"/>
        </w:rPr>
        <w:t xml:space="preserve"> </w:t>
      </w:r>
      <w:r>
        <w:rPr>
          <w:rFonts w:ascii="Times New Roman" w:hAnsi="Times New Roman" w:cs="Times New Roman"/>
          <w:sz w:val="28"/>
          <w:szCs w:val="28"/>
        </w:rPr>
        <w:t>и их</w:t>
      </w:r>
      <w:r w:rsidR="0096302F">
        <w:rPr>
          <w:rFonts w:ascii="Times New Roman" w:hAnsi="Times New Roman" w:cs="Times New Roman"/>
          <w:sz w:val="28"/>
          <w:szCs w:val="28"/>
        </w:rPr>
        <w:t xml:space="preserve">, чаще всего, мало </w:t>
      </w:r>
      <w:r>
        <w:rPr>
          <w:rFonts w:ascii="Times New Roman" w:hAnsi="Times New Roman" w:cs="Times New Roman"/>
          <w:sz w:val="28"/>
          <w:szCs w:val="28"/>
        </w:rPr>
        <w:t xml:space="preserve"> волнует атмосфера и возможные конфликты внутри </w:t>
      </w:r>
      <w:r w:rsidR="0096302F">
        <w:rPr>
          <w:rFonts w:ascii="Times New Roman" w:hAnsi="Times New Roman" w:cs="Times New Roman"/>
          <w:sz w:val="28"/>
          <w:szCs w:val="28"/>
        </w:rPr>
        <w:t>ее</w:t>
      </w:r>
      <w:r>
        <w:rPr>
          <w:rFonts w:ascii="Times New Roman" w:hAnsi="Times New Roman" w:cs="Times New Roman"/>
          <w:sz w:val="28"/>
          <w:szCs w:val="28"/>
        </w:rPr>
        <w:t>.</w:t>
      </w:r>
      <w:r w:rsidR="0096302F">
        <w:rPr>
          <w:rFonts w:ascii="Times New Roman" w:hAnsi="Times New Roman" w:cs="Times New Roman"/>
          <w:sz w:val="28"/>
          <w:szCs w:val="28"/>
        </w:rPr>
        <w:t xml:space="preserve"> </w:t>
      </w:r>
      <w:r>
        <w:rPr>
          <w:rFonts w:ascii="Times New Roman" w:hAnsi="Times New Roman" w:cs="Times New Roman"/>
          <w:sz w:val="28"/>
          <w:szCs w:val="28"/>
        </w:rPr>
        <w:t>При таком методе управления в работе</w:t>
      </w:r>
      <w:r w:rsidR="0096302F">
        <w:rPr>
          <w:rFonts w:ascii="Times New Roman" w:hAnsi="Times New Roman" w:cs="Times New Roman"/>
          <w:sz w:val="28"/>
          <w:szCs w:val="28"/>
        </w:rPr>
        <w:t xml:space="preserve"> рядовых </w:t>
      </w:r>
      <w:r>
        <w:rPr>
          <w:rFonts w:ascii="Times New Roman" w:hAnsi="Times New Roman" w:cs="Times New Roman"/>
          <w:sz w:val="28"/>
          <w:szCs w:val="28"/>
        </w:rPr>
        <w:t>сотрудников отсутствует творческая составляющая.</w:t>
      </w:r>
      <w:r w:rsidR="0096302F">
        <w:rPr>
          <w:rFonts w:ascii="Times New Roman" w:hAnsi="Times New Roman" w:cs="Times New Roman"/>
          <w:sz w:val="28"/>
          <w:szCs w:val="28"/>
        </w:rPr>
        <w:t xml:space="preserve">  </w:t>
      </w:r>
      <w:r>
        <w:rPr>
          <w:rFonts w:ascii="Times New Roman" w:hAnsi="Times New Roman" w:cs="Times New Roman"/>
          <w:sz w:val="28"/>
          <w:szCs w:val="28"/>
        </w:rPr>
        <w:t xml:space="preserve">Фраза "проявлять инициативу, чтобы быть наказанным" </w:t>
      </w:r>
      <w:proofErr w:type="gramStart"/>
      <w:r>
        <w:rPr>
          <w:rFonts w:ascii="Times New Roman" w:hAnsi="Times New Roman" w:cs="Times New Roman"/>
          <w:sz w:val="28"/>
          <w:szCs w:val="28"/>
        </w:rPr>
        <w:t>- это чисто русское выражение</w:t>
      </w:r>
      <w:proofErr w:type="gramEnd"/>
      <w:r>
        <w:rPr>
          <w:rFonts w:ascii="Times New Roman" w:hAnsi="Times New Roman" w:cs="Times New Roman"/>
          <w:sz w:val="28"/>
          <w:szCs w:val="28"/>
        </w:rPr>
        <w:t>, которое полностью отражает поведение сотрудников.</w:t>
      </w:r>
      <w:r w:rsidR="0096302F">
        <w:rPr>
          <w:rFonts w:ascii="Times New Roman" w:hAnsi="Times New Roman" w:cs="Times New Roman"/>
          <w:sz w:val="28"/>
          <w:szCs w:val="28"/>
        </w:rPr>
        <w:t xml:space="preserve">  </w:t>
      </w:r>
      <w:r>
        <w:rPr>
          <w:rFonts w:ascii="Times New Roman" w:hAnsi="Times New Roman" w:cs="Times New Roman"/>
          <w:sz w:val="28"/>
          <w:szCs w:val="28"/>
        </w:rPr>
        <w:t xml:space="preserve">Компании в Соединенных Штатах также принимают личные </w:t>
      </w:r>
      <w:r>
        <w:rPr>
          <w:rFonts w:ascii="Times New Roman" w:hAnsi="Times New Roman" w:cs="Times New Roman"/>
          <w:sz w:val="28"/>
          <w:szCs w:val="28"/>
        </w:rPr>
        <w:lastRenderedPageBreak/>
        <w:t xml:space="preserve">решения, но у каждого сотрудника есть четкие обязанности. </w:t>
      </w:r>
      <w:r w:rsidR="0096302F">
        <w:rPr>
          <w:rFonts w:ascii="Times New Roman" w:hAnsi="Times New Roman" w:cs="Times New Roman"/>
          <w:sz w:val="28"/>
          <w:szCs w:val="28"/>
        </w:rPr>
        <w:t xml:space="preserve">Они  </w:t>
      </w:r>
      <w:r>
        <w:rPr>
          <w:rFonts w:ascii="Times New Roman" w:hAnsi="Times New Roman" w:cs="Times New Roman"/>
          <w:sz w:val="28"/>
          <w:szCs w:val="28"/>
        </w:rPr>
        <w:t xml:space="preserve"> не боятся проявлять инициативу,  критиковать руководство и могут высказывать свое мнение по различным управленческим решениям</w:t>
      </w:r>
      <w:r w:rsidR="0096302F">
        <w:rPr>
          <w:rFonts w:ascii="Times New Roman" w:hAnsi="Times New Roman" w:cs="Times New Roman"/>
          <w:sz w:val="28"/>
          <w:szCs w:val="28"/>
        </w:rPr>
        <w:t xml:space="preserve">.  </w:t>
      </w:r>
    </w:p>
    <w:p w:rsidR="0096302F" w:rsidRDefault="0096302F">
      <w:pPr>
        <w:spacing w:line="360" w:lineRule="auto"/>
        <w:ind w:firstLineChars="250" w:firstLine="700"/>
        <w:jc w:val="both"/>
        <w:rPr>
          <w:rFonts w:ascii="Times New Roman" w:hAnsi="Times New Roman" w:cs="Times New Roman"/>
          <w:sz w:val="28"/>
          <w:szCs w:val="28"/>
        </w:rPr>
      </w:pPr>
      <w:r>
        <w:rPr>
          <w:rFonts w:ascii="Times New Roman" w:hAnsi="Times New Roman" w:cs="Times New Roman"/>
          <w:sz w:val="28"/>
          <w:szCs w:val="28"/>
        </w:rPr>
        <w:t xml:space="preserve">Второе сходство - с точки зрения профессионального роста трудоспособный возраст не имеет значения, хотя это высказывание не нужно абсолютизировать. При приеме на работу в России, в отличие от США, предприниматели могут указать желательный возраст сотрудника, что в принципе есть нарушение равенства. </w:t>
      </w:r>
    </w:p>
    <w:p w:rsidR="00A03D46" w:rsidRDefault="00462940">
      <w:pPr>
        <w:spacing w:line="360" w:lineRule="auto"/>
        <w:ind w:firstLineChars="250" w:firstLine="700"/>
        <w:jc w:val="both"/>
        <w:rPr>
          <w:rFonts w:ascii="Times New Roman" w:hAnsi="Times New Roman" w:cs="Times New Roman"/>
          <w:sz w:val="28"/>
          <w:szCs w:val="28"/>
        </w:rPr>
      </w:pPr>
      <w:r>
        <w:rPr>
          <w:rFonts w:ascii="Times New Roman" w:hAnsi="Times New Roman" w:cs="Times New Roman"/>
          <w:sz w:val="28"/>
          <w:szCs w:val="28"/>
        </w:rPr>
        <w:t xml:space="preserve"> </w:t>
      </w:r>
      <w:r w:rsidR="0096302F">
        <w:rPr>
          <w:rFonts w:ascii="Times New Roman" w:hAnsi="Times New Roman" w:cs="Times New Roman"/>
          <w:sz w:val="28"/>
          <w:szCs w:val="28"/>
        </w:rPr>
        <w:t xml:space="preserve"> Н</w:t>
      </w:r>
      <w:r>
        <w:rPr>
          <w:rFonts w:ascii="Times New Roman" w:hAnsi="Times New Roman" w:cs="Times New Roman"/>
          <w:sz w:val="28"/>
          <w:szCs w:val="28"/>
        </w:rPr>
        <w:t>а эт</w:t>
      </w:r>
      <w:r w:rsidR="0096302F">
        <w:rPr>
          <w:rFonts w:ascii="Times New Roman" w:hAnsi="Times New Roman" w:cs="Times New Roman"/>
          <w:sz w:val="28"/>
          <w:szCs w:val="28"/>
        </w:rPr>
        <w:t xml:space="preserve">их двух моментах черты </w:t>
      </w:r>
      <w:r>
        <w:rPr>
          <w:rFonts w:ascii="Times New Roman" w:hAnsi="Times New Roman" w:cs="Times New Roman"/>
          <w:sz w:val="28"/>
          <w:szCs w:val="28"/>
        </w:rPr>
        <w:t xml:space="preserve"> сходства в этом</w:t>
      </w:r>
      <w:r w:rsidR="0096302F">
        <w:rPr>
          <w:rFonts w:ascii="Times New Roman" w:hAnsi="Times New Roman" w:cs="Times New Roman"/>
          <w:sz w:val="28"/>
          <w:szCs w:val="28"/>
        </w:rPr>
        <w:t xml:space="preserve"> </w:t>
      </w:r>
      <w:r>
        <w:rPr>
          <w:rFonts w:ascii="Times New Roman" w:hAnsi="Times New Roman" w:cs="Times New Roman"/>
          <w:sz w:val="28"/>
          <w:szCs w:val="28"/>
        </w:rPr>
        <w:t>заканчиваются</w:t>
      </w:r>
      <w:r w:rsidR="0096302F">
        <w:rPr>
          <w:rFonts w:ascii="Times New Roman" w:hAnsi="Times New Roman" w:cs="Times New Roman"/>
          <w:sz w:val="28"/>
          <w:szCs w:val="28"/>
        </w:rPr>
        <w:t xml:space="preserve">. В </w:t>
      </w:r>
      <w:r>
        <w:rPr>
          <w:rFonts w:ascii="Times New Roman" w:hAnsi="Times New Roman" w:cs="Times New Roman"/>
          <w:sz w:val="28"/>
          <w:szCs w:val="28"/>
        </w:rPr>
        <w:t xml:space="preserve">американских компаниях наиболее важны только профессиональные достижения, в то время как в российских </w:t>
      </w:r>
      <w:r w:rsidR="0096302F">
        <w:rPr>
          <w:rFonts w:ascii="Times New Roman" w:hAnsi="Times New Roman" w:cs="Times New Roman"/>
          <w:sz w:val="28"/>
          <w:szCs w:val="28"/>
        </w:rPr>
        <w:t>-</w:t>
      </w:r>
      <w:r>
        <w:rPr>
          <w:rFonts w:ascii="Times New Roman" w:hAnsi="Times New Roman" w:cs="Times New Roman"/>
          <w:sz w:val="28"/>
          <w:szCs w:val="28"/>
        </w:rPr>
        <w:t xml:space="preserve"> пол, сексуальная ориентация, национальность, семейное положение, дружба с "подходящими" людьми и внешность - </w:t>
      </w:r>
      <w:r w:rsidR="0096302F">
        <w:rPr>
          <w:rFonts w:ascii="Times New Roman" w:hAnsi="Times New Roman" w:cs="Times New Roman"/>
          <w:sz w:val="28"/>
          <w:szCs w:val="28"/>
        </w:rPr>
        <w:t xml:space="preserve"> имеют значение. Как показывает практика, </w:t>
      </w:r>
      <w:r>
        <w:rPr>
          <w:rFonts w:ascii="Times New Roman" w:hAnsi="Times New Roman" w:cs="Times New Roman"/>
          <w:sz w:val="28"/>
          <w:szCs w:val="28"/>
        </w:rPr>
        <w:t xml:space="preserve">для сотрудников, занимающих одинаковую должность, </w:t>
      </w:r>
      <w:r w:rsidR="0096302F">
        <w:rPr>
          <w:rFonts w:ascii="Times New Roman" w:hAnsi="Times New Roman" w:cs="Times New Roman"/>
          <w:sz w:val="28"/>
          <w:szCs w:val="28"/>
        </w:rPr>
        <w:t xml:space="preserve">из-за названных личностных различий,   </w:t>
      </w:r>
      <w:r>
        <w:rPr>
          <w:rFonts w:ascii="Times New Roman" w:hAnsi="Times New Roman" w:cs="Times New Roman"/>
          <w:sz w:val="28"/>
          <w:szCs w:val="28"/>
        </w:rPr>
        <w:t xml:space="preserve"> </w:t>
      </w:r>
      <w:r w:rsidR="00C062BF">
        <w:rPr>
          <w:rFonts w:ascii="Times New Roman" w:hAnsi="Times New Roman" w:cs="Times New Roman"/>
          <w:sz w:val="28"/>
          <w:szCs w:val="28"/>
        </w:rPr>
        <w:t xml:space="preserve"> </w:t>
      </w:r>
      <w:r>
        <w:rPr>
          <w:rFonts w:ascii="Times New Roman" w:hAnsi="Times New Roman" w:cs="Times New Roman"/>
          <w:sz w:val="28"/>
          <w:szCs w:val="28"/>
        </w:rPr>
        <w:t>заработн</w:t>
      </w:r>
      <w:r w:rsidR="00C062BF">
        <w:rPr>
          <w:rFonts w:ascii="Times New Roman" w:hAnsi="Times New Roman" w:cs="Times New Roman"/>
          <w:sz w:val="28"/>
          <w:szCs w:val="28"/>
        </w:rPr>
        <w:t>ая</w:t>
      </w:r>
      <w:r>
        <w:rPr>
          <w:rFonts w:ascii="Times New Roman" w:hAnsi="Times New Roman" w:cs="Times New Roman"/>
          <w:sz w:val="28"/>
          <w:szCs w:val="28"/>
        </w:rPr>
        <w:t xml:space="preserve"> плат</w:t>
      </w:r>
      <w:r w:rsidR="00C062BF">
        <w:rPr>
          <w:rFonts w:ascii="Times New Roman" w:hAnsi="Times New Roman" w:cs="Times New Roman"/>
          <w:sz w:val="28"/>
          <w:szCs w:val="28"/>
        </w:rPr>
        <w:t>а</w:t>
      </w:r>
      <w:r>
        <w:rPr>
          <w:rFonts w:ascii="Times New Roman" w:hAnsi="Times New Roman" w:cs="Times New Roman"/>
          <w:sz w:val="28"/>
          <w:szCs w:val="28"/>
        </w:rPr>
        <w:t xml:space="preserve"> может </w:t>
      </w:r>
      <w:r w:rsidR="00C062BF">
        <w:rPr>
          <w:rFonts w:ascii="Times New Roman" w:hAnsi="Times New Roman" w:cs="Times New Roman"/>
          <w:sz w:val="28"/>
          <w:szCs w:val="28"/>
        </w:rPr>
        <w:t>разниться  в</w:t>
      </w:r>
      <w:r>
        <w:rPr>
          <w:rFonts w:ascii="Times New Roman" w:hAnsi="Times New Roman" w:cs="Times New Roman"/>
          <w:sz w:val="28"/>
          <w:szCs w:val="28"/>
        </w:rPr>
        <w:t xml:space="preserve"> два-три раза.</w:t>
      </w:r>
    </w:p>
    <w:p w:rsidR="00A03D46" w:rsidRDefault="00462940">
      <w:pPr>
        <w:spacing w:line="360" w:lineRule="auto"/>
        <w:ind w:firstLineChars="250" w:firstLine="700"/>
        <w:jc w:val="both"/>
        <w:rPr>
          <w:rFonts w:ascii="Times New Roman" w:hAnsi="Times New Roman" w:cs="Times New Roman"/>
          <w:sz w:val="28"/>
          <w:szCs w:val="28"/>
        </w:rPr>
      </w:pPr>
      <w:r>
        <w:rPr>
          <w:rFonts w:ascii="Times New Roman" w:hAnsi="Times New Roman" w:cs="Times New Roman"/>
          <w:sz w:val="28"/>
          <w:szCs w:val="28"/>
        </w:rPr>
        <w:t xml:space="preserve">Таким образом, среди сотрудников существует конкуренция и профессиональная ревность, что в значительной степени мотивирует </w:t>
      </w:r>
      <w:r w:rsidR="00C062BF">
        <w:rPr>
          <w:rFonts w:ascii="Times New Roman" w:hAnsi="Times New Roman" w:cs="Times New Roman"/>
          <w:sz w:val="28"/>
          <w:szCs w:val="28"/>
        </w:rPr>
        <w:t xml:space="preserve">их  </w:t>
      </w:r>
      <w:r>
        <w:rPr>
          <w:rFonts w:ascii="Times New Roman" w:hAnsi="Times New Roman" w:cs="Times New Roman"/>
          <w:sz w:val="28"/>
          <w:szCs w:val="28"/>
        </w:rPr>
        <w:t xml:space="preserve"> к повышению производительности. Это </w:t>
      </w:r>
      <w:r w:rsidR="00C062BF">
        <w:rPr>
          <w:rFonts w:ascii="Times New Roman" w:hAnsi="Times New Roman" w:cs="Times New Roman"/>
          <w:sz w:val="28"/>
          <w:szCs w:val="28"/>
        </w:rPr>
        <w:t xml:space="preserve">рассматривается как положительная  </w:t>
      </w:r>
      <w:r>
        <w:rPr>
          <w:rFonts w:ascii="Times New Roman" w:hAnsi="Times New Roman" w:cs="Times New Roman"/>
          <w:sz w:val="28"/>
          <w:szCs w:val="28"/>
        </w:rPr>
        <w:t>мотивация. До тех пор, пока сотрудники понимают, что им нужно делать и каких результатов им нужно достичь, чтобы получить повышение по службе, они будут получать профессиональное развитие на своих должностях.</w:t>
      </w:r>
    </w:p>
    <w:p w:rsidR="00A03D46" w:rsidRDefault="00462940">
      <w:pPr>
        <w:spacing w:line="360" w:lineRule="auto"/>
        <w:ind w:firstLineChars="250" w:firstLine="700"/>
        <w:jc w:val="both"/>
        <w:rPr>
          <w:rFonts w:ascii="Times New Roman" w:hAnsi="Times New Roman" w:cs="Times New Roman"/>
          <w:sz w:val="28"/>
          <w:szCs w:val="28"/>
        </w:rPr>
      </w:pPr>
      <w:r>
        <w:rPr>
          <w:rFonts w:ascii="Times New Roman" w:hAnsi="Times New Roman" w:cs="Times New Roman"/>
          <w:sz w:val="28"/>
          <w:szCs w:val="28"/>
        </w:rPr>
        <w:t xml:space="preserve">Сходство с японской моделью: первое заключается в том, что возможности обучения другие. Руководство Соединенных Штатов не </w:t>
      </w:r>
      <w:r w:rsidR="00C062BF">
        <w:rPr>
          <w:rFonts w:ascii="Times New Roman" w:hAnsi="Times New Roman" w:cs="Times New Roman"/>
          <w:sz w:val="28"/>
          <w:szCs w:val="28"/>
        </w:rPr>
        <w:t xml:space="preserve"> оплачивает</w:t>
      </w:r>
      <w:r>
        <w:rPr>
          <w:rFonts w:ascii="Times New Roman" w:hAnsi="Times New Roman" w:cs="Times New Roman"/>
          <w:sz w:val="28"/>
          <w:szCs w:val="28"/>
        </w:rPr>
        <w:t xml:space="preserve"> обучение сотрудников, поскольку</w:t>
      </w:r>
      <w:r w:rsidR="00C062BF">
        <w:rPr>
          <w:rFonts w:ascii="Times New Roman" w:hAnsi="Times New Roman" w:cs="Times New Roman"/>
          <w:sz w:val="28"/>
          <w:szCs w:val="28"/>
        </w:rPr>
        <w:t xml:space="preserve">, платя высокую заработную плату, </w:t>
      </w:r>
      <w:r>
        <w:rPr>
          <w:rFonts w:ascii="Times New Roman" w:hAnsi="Times New Roman" w:cs="Times New Roman"/>
          <w:sz w:val="28"/>
          <w:szCs w:val="28"/>
        </w:rPr>
        <w:t xml:space="preserve"> счита</w:t>
      </w:r>
      <w:r w:rsidR="00C062BF">
        <w:rPr>
          <w:rFonts w:ascii="Times New Roman" w:hAnsi="Times New Roman" w:cs="Times New Roman"/>
          <w:sz w:val="28"/>
          <w:szCs w:val="28"/>
        </w:rPr>
        <w:t>ю</w:t>
      </w:r>
      <w:r>
        <w:rPr>
          <w:rFonts w:ascii="Times New Roman" w:hAnsi="Times New Roman" w:cs="Times New Roman"/>
          <w:sz w:val="28"/>
          <w:szCs w:val="28"/>
        </w:rPr>
        <w:t xml:space="preserve">т, что </w:t>
      </w:r>
      <w:r w:rsidR="00C062BF">
        <w:rPr>
          <w:rFonts w:ascii="Times New Roman" w:hAnsi="Times New Roman" w:cs="Times New Roman"/>
          <w:sz w:val="28"/>
          <w:szCs w:val="28"/>
        </w:rPr>
        <w:t xml:space="preserve">каждый сам решает на что ему тратить свои доходы.  </w:t>
      </w:r>
    </w:p>
    <w:p w:rsidR="00A03D46" w:rsidRDefault="00462940">
      <w:pPr>
        <w:spacing w:line="360" w:lineRule="auto"/>
        <w:ind w:firstLineChars="250" w:firstLine="700"/>
        <w:jc w:val="both"/>
        <w:rPr>
          <w:rFonts w:ascii="Times New Roman" w:hAnsi="Times New Roman" w:cs="Times New Roman"/>
          <w:sz w:val="28"/>
          <w:szCs w:val="28"/>
        </w:rPr>
      </w:pPr>
      <w:r>
        <w:rPr>
          <w:rFonts w:ascii="Times New Roman" w:hAnsi="Times New Roman" w:cs="Times New Roman"/>
          <w:sz w:val="28"/>
          <w:szCs w:val="28"/>
        </w:rPr>
        <w:t xml:space="preserve">  В российских компаниях сотрудник</w:t>
      </w:r>
      <w:r w:rsidR="00C062BF">
        <w:rPr>
          <w:rFonts w:ascii="Times New Roman" w:hAnsi="Times New Roman" w:cs="Times New Roman"/>
          <w:sz w:val="28"/>
          <w:szCs w:val="28"/>
        </w:rPr>
        <w:t xml:space="preserve">ам </w:t>
      </w:r>
      <w:r>
        <w:rPr>
          <w:rFonts w:ascii="Times New Roman" w:hAnsi="Times New Roman" w:cs="Times New Roman"/>
          <w:sz w:val="28"/>
          <w:szCs w:val="28"/>
        </w:rPr>
        <w:t xml:space="preserve"> </w:t>
      </w:r>
      <w:r w:rsidR="00C062BF">
        <w:rPr>
          <w:rFonts w:ascii="Times New Roman" w:hAnsi="Times New Roman" w:cs="Times New Roman"/>
          <w:sz w:val="28"/>
          <w:szCs w:val="28"/>
        </w:rPr>
        <w:t>часто предлагают</w:t>
      </w:r>
      <w:r>
        <w:rPr>
          <w:rFonts w:ascii="Times New Roman" w:hAnsi="Times New Roman" w:cs="Times New Roman"/>
          <w:sz w:val="28"/>
          <w:szCs w:val="28"/>
        </w:rPr>
        <w:t xml:space="preserve"> проходить обучение</w:t>
      </w:r>
      <w:r w:rsidR="00C062BF">
        <w:rPr>
          <w:rFonts w:ascii="Times New Roman" w:hAnsi="Times New Roman" w:cs="Times New Roman"/>
          <w:sz w:val="28"/>
          <w:szCs w:val="28"/>
        </w:rPr>
        <w:t>: им  о</w:t>
      </w:r>
      <w:r>
        <w:rPr>
          <w:rFonts w:ascii="Times New Roman" w:hAnsi="Times New Roman" w:cs="Times New Roman"/>
          <w:sz w:val="28"/>
          <w:szCs w:val="28"/>
        </w:rPr>
        <w:t>рганизу</w:t>
      </w:r>
      <w:r w:rsidR="00C062BF">
        <w:rPr>
          <w:rFonts w:ascii="Times New Roman" w:hAnsi="Times New Roman" w:cs="Times New Roman"/>
          <w:sz w:val="28"/>
          <w:szCs w:val="28"/>
        </w:rPr>
        <w:t>ю</w:t>
      </w:r>
      <w:r>
        <w:rPr>
          <w:rFonts w:ascii="Times New Roman" w:hAnsi="Times New Roman" w:cs="Times New Roman"/>
          <w:sz w:val="28"/>
          <w:szCs w:val="28"/>
        </w:rPr>
        <w:t xml:space="preserve">т учебные курсы и семинары, </w:t>
      </w:r>
      <w:r w:rsidR="00C062BF">
        <w:rPr>
          <w:rFonts w:ascii="Times New Roman" w:hAnsi="Times New Roman" w:cs="Times New Roman"/>
          <w:sz w:val="28"/>
          <w:szCs w:val="28"/>
        </w:rPr>
        <w:t xml:space="preserve">их </w:t>
      </w:r>
      <w:r>
        <w:rPr>
          <w:rFonts w:ascii="Times New Roman" w:hAnsi="Times New Roman" w:cs="Times New Roman"/>
          <w:sz w:val="28"/>
          <w:szCs w:val="28"/>
        </w:rPr>
        <w:t>направля</w:t>
      </w:r>
      <w:r w:rsidR="00C062BF">
        <w:rPr>
          <w:rFonts w:ascii="Times New Roman" w:hAnsi="Times New Roman" w:cs="Times New Roman"/>
          <w:sz w:val="28"/>
          <w:szCs w:val="28"/>
        </w:rPr>
        <w:t>ю</w:t>
      </w:r>
      <w:r>
        <w:rPr>
          <w:rFonts w:ascii="Times New Roman" w:hAnsi="Times New Roman" w:cs="Times New Roman"/>
          <w:sz w:val="28"/>
          <w:szCs w:val="28"/>
        </w:rPr>
        <w:t xml:space="preserve">т </w:t>
      </w:r>
      <w:r w:rsidR="00C062BF">
        <w:rPr>
          <w:rFonts w:ascii="Times New Roman" w:hAnsi="Times New Roman" w:cs="Times New Roman"/>
          <w:sz w:val="28"/>
          <w:szCs w:val="28"/>
        </w:rPr>
        <w:t xml:space="preserve"> </w:t>
      </w:r>
      <w:r>
        <w:rPr>
          <w:rFonts w:ascii="Times New Roman" w:hAnsi="Times New Roman" w:cs="Times New Roman"/>
          <w:sz w:val="28"/>
          <w:szCs w:val="28"/>
        </w:rPr>
        <w:t>для участия в курсах повышения квалификации по иностранным языкам и компьютерным навыкам,  обуча</w:t>
      </w:r>
      <w:r w:rsidR="00C062BF">
        <w:rPr>
          <w:rFonts w:ascii="Times New Roman" w:hAnsi="Times New Roman" w:cs="Times New Roman"/>
          <w:sz w:val="28"/>
          <w:szCs w:val="28"/>
        </w:rPr>
        <w:t>ю</w:t>
      </w:r>
      <w:r>
        <w:rPr>
          <w:rFonts w:ascii="Times New Roman" w:hAnsi="Times New Roman" w:cs="Times New Roman"/>
          <w:sz w:val="28"/>
          <w:szCs w:val="28"/>
        </w:rPr>
        <w:t xml:space="preserve">т использованию новых процедур бухгалтерского учета. </w:t>
      </w:r>
      <w:r w:rsidR="00C062BF">
        <w:rPr>
          <w:rFonts w:ascii="Times New Roman" w:hAnsi="Times New Roman" w:cs="Times New Roman"/>
          <w:sz w:val="28"/>
          <w:szCs w:val="28"/>
        </w:rPr>
        <w:t>Причем, как правило, в</w:t>
      </w:r>
      <w:r>
        <w:rPr>
          <w:rFonts w:ascii="Times New Roman" w:hAnsi="Times New Roman" w:cs="Times New Roman"/>
          <w:sz w:val="28"/>
          <w:szCs w:val="28"/>
        </w:rPr>
        <w:t xml:space="preserve">се  расходы несет компания. По </w:t>
      </w:r>
      <w:r>
        <w:rPr>
          <w:rFonts w:ascii="Times New Roman" w:hAnsi="Times New Roman" w:cs="Times New Roman"/>
          <w:sz w:val="28"/>
          <w:szCs w:val="28"/>
        </w:rPr>
        <w:lastRenderedPageBreak/>
        <w:t>сравнению с Соединенными Штатами российские компании очень щедры, но есть тонкая разница: сотрудники не получат прибавку к зарплате после обучения</w:t>
      </w:r>
      <w:r w:rsidR="00C062BF">
        <w:rPr>
          <w:rFonts w:ascii="Times New Roman" w:hAnsi="Times New Roman" w:cs="Times New Roman"/>
          <w:sz w:val="28"/>
          <w:szCs w:val="28"/>
        </w:rPr>
        <w:t xml:space="preserve">. Еще более важен размер заработной платы.  </w:t>
      </w:r>
    </w:p>
    <w:p w:rsidR="00F94063" w:rsidRDefault="00462940" w:rsidP="001117A3">
      <w:pPr>
        <w:spacing w:line="360" w:lineRule="auto"/>
        <w:ind w:firstLineChars="250" w:firstLine="700"/>
        <w:jc w:val="both"/>
        <w:rPr>
          <w:rFonts w:ascii="Times New Roman" w:hAnsi="Times New Roman" w:cs="Times New Roman"/>
          <w:sz w:val="28"/>
          <w:szCs w:val="28"/>
        </w:rPr>
      </w:pPr>
      <w:r>
        <w:rPr>
          <w:rFonts w:ascii="Times New Roman" w:hAnsi="Times New Roman" w:cs="Times New Roman"/>
          <w:sz w:val="28"/>
          <w:szCs w:val="28"/>
        </w:rPr>
        <w:t xml:space="preserve">  Кроме того, существуют различия в системах безопасности сотрудников. В американской компании, если вы совершите ошибку, вас уволят.</w:t>
      </w:r>
      <w:r w:rsidR="00C062BF">
        <w:rPr>
          <w:rFonts w:ascii="Times New Roman" w:hAnsi="Times New Roman" w:cs="Times New Roman"/>
          <w:sz w:val="28"/>
          <w:szCs w:val="28"/>
        </w:rPr>
        <w:t xml:space="preserve"> </w:t>
      </w:r>
      <w:r>
        <w:rPr>
          <w:rFonts w:ascii="Times New Roman" w:hAnsi="Times New Roman" w:cs="Times New Roman"/>
          <w:sz w:val="28"/>
          <w:szCs w:val="28"/>
        </w:rPr>
        <w:t>Хотя в России это тоже делается в соответствии с законом, фактически их осуждают, штрафуют, лишают премий</w:t>
      </w:r>
      <w:r w:rsidR="00C062BF">
        <w:rPr>
          <w:rFonts w:ascii="Times New Roman" w:hAnsi="Times New Roman" w:cs="Times New Roman"/>
          <w:sz w:val="28"/>
          <w:szCs w:val="28"/>
        </w:rPr>
        <w:t xml:space="preserve">, но н увольняют (как правило).  </w:t>
      </w:r>
      <w:r>
        <w:rPr>
          <w:rFonts w:ascii="Times New Roman" w:hAnsi="Times New Roman" w:cs="Times New Roman"/>
          <w:sz w:val="28"/>
          <w:szCs w:val="28"/>
        </w:rPr>
        <w:t>Компания дружелюбно относится к сотрудникам, которые готовятся к долгосрочному сотрудничеству.</w:t>
      </w:r>
      <w:r w:rsidR="00C062BF">
        <w:rPr>
          <w:rFonts w:ascii="Times New Roman" w:hAnsi="Times New Roman" w:cs="Times New Roman"/>
          <w:sz w:val="28"/>
          <w:szCs w:val="28"/>
        </w:rPr>
        <w:t xml:space="preserve">  В</w:t>
      </w:r>
      <w:r>
        <w:rPr>
          <w:rFonts w:ascii="Times New Roman" w:hAnsi="Times New Roman" w:cs="Times New Roman"/>
          <w:sz w:val="28"/>
          <w:szCs w:val="28"/>
        </w:rPr>
        <w:t xml:space="preserve"> мире</w:t>
      </w:r>
      <w:r w:rsidR="00C062BF">
        <w:rPr>
          <w:rFonts w:ascii="Times New Roman" w:hAnsi="Times New Roman" w:cs="Times New Roman"/>
          <w:sz w:val="28"/>
          <w:szCs w:val="28"/>
        </w:rPr>
        <w:t xml:space="preserve"> есть</w:t>
      </w:r>
      <w:r>
        <w:rPr>
          <w:rFonts w:ascii="Times New Roman" w:hAnsi="Times New Roman" w:cs="Times New Roman"/>
          <w:sz w:val="28"/>
          <w:szCs w:val="28"/>
        </w:rPr>
        <w:t xml:space="preserve"> мало </w:t>
      </w:r>
      <w:r w:rsidR="00C062BF">
        <w:rPr>
          <w:rFonts w:ascii="Times New Roman" w:hAnsi="Times New Roman" w:cs="Times New Roman"/>
          <w:sz w:val="28"/>
          <w:szCs w:val="28"/>
        </w:rPr>
        <w:t>стран</w:t>
      </w:r>
      <w:r>
        <w:rPr>
          <w:rFonts w:ascii="Times New Roman" w:hAnsi="Times New Roman" w:cs="Times New Roman"/>
          <w:sz w:val="28"/>
          <w:szCs w:val="28"/>
        </w:rPr>
        <w:t>, где мож</w:t>
      </w:r>
      <w:r w:rsidR="00C062BF">
        <w:rPr>
          <w:rFonts w:ascii="Times New Roman" w:hAnsi="Times New Roman" w:cs="Times New Roman"/>
          <w:sz w:val="28"/>
          <w:szCs w:val="28"/>
        </w:rPr>
        <w:t xml:space="preserve">но </w:t>
      </w:r>
      <w:r>
        <w:rPr>
          <w:rFonts w:ascii="Times New Roman" w:hAnsi="Times New Roman" w:cs="Times New Roman"/>
          <w:sz w:val="28"/>
          <w:szCs w:val="28"/>
        </w:rPr>
        <w:t xml:space="preserve"> взять отпуск по беременности и родам до достижения вашим ребенком 3-летнего возраста, сохранив при этом </w:t>
      </w:r>
      <w:r w:rsidR="00C062BF">
        <w:rPr>
          <w:rFonts w:ascii="Times New Roman" w:hAnsi="Times New Roman" w:cs="Times New Roman"/>
          <w:sz w:val="28"/>
          <w:szCs w:val="28"/>
        </w:rPr>
        <w:t>место</w:t>
      </w:r>
      <w:r>
        <w:rPr>
          <w:rFonts w:ascii="Times New Roman" w:hAnsi="Times New Roman" w:cs="Times New Roman"/>
          <w:sz w:val="28"/>
          <w:szCs w:val="28"/>
        </w:rPr>
        <w:t xml:space="preserve"> работ</w:t>
      </w:r>
      <w:r w:rsidR="00C062BF">
        <w:rPr>
          <w:rFonts w:ascii="Times New Roman" w:hAnsi="Times New Roman" w:cs="Times New Roman"/>
          <w:sz w:val="28"/>
          <w:szCs w:val="28"/>
        </w:rPr>
        <w:t>ы</w:t>
      </w:r>
      <w:r>
        <w:rPr>
          <w:rFonts w:ascii="Times New Roman" w:hAnsi="Times New Roman" w:cs="Times New Roman"/>
          <w:sz w:val="28"/>
          <w:szCs w:val="28"/>
        </w:rPr>
        <w:t>.</w:t>
      </w:r>
      <w:r w:rsidR="00C062BF">
        <w:rPr>
          <w:rFonts w:ascii="Times New Roman" w:hAnsi="Times New Roman" w:cs="Times New Roman"/>
          <w:sz w:val="28"/>
          <w:szCs w:val="28"/>
        </w:rPr>
        <w:t xml:space="preserve"> </w:t>
      </w:r>
      <w:r w:rsidR="00F94063">
        <w:rPr>
          <w:rFonts w:ascii="Times New Roman" w:hAnsi="Times New Roman" w:cs="Times New Roman"/>
          <w:sz w:val="28"/>
          <w:szCs w:val="28"/>
        </w:rPr>
        <w:t xml:space="preserve"> В</w:t>
      </w:r>
      <w:r>
        <w:rPr>
          <w:rFonts w:ascii="Times New Roman" w:hAnsi="Times New Roman" w:cs="Times New Roman"/>
          <w:sz w:val="28"/>
          <w:szCs w:val="28"/>
        </w:rPr>
        <w:t xml:space="preserve"> глазах иностранных женщин Россия </w:t>
      </w:r>
      <w:proofErr w:type="gramStart"/>
      <w:r>
        <w:rPr>
          <w:rFonts w:ascii="Times New Roman" w:hAnsi="Times New Roman" w:cs="Times New Roman"/>
          <w:sz w:val="28"/>
          <w:szCs w:val="28"/>
        </w:rPr>
        <w:t>- это</w:t>
      </w:r>
      <w:proofErr w:type="gramEnd"/>
      <w:r>
        <w:rPr>
          <w:rFonts w:ascii="Times New Roman" w:hAnsi="Times New Roman" w:cs="Times New Roman"/>
          <w:sz w:val="28"/>
          <w:szCs w:val="28"/>
        </w:rPr>
        <w:t xml:space="preserve"> рай для матерей.</w:t>
      </w:r>
      <w:r w:rsidR="00C062BF">
        <w:rPr>
          <w:rFonts w:ascii="Times New Roman" w:hAnsi="Times New Roman" w:cs="Times New Roman"/>
          <w:sz w:val="28"/>
          <w:szCs w:val="28"/>
        </w:rPr>
        <w:t xml:space="preserve"> </w:t>
      </w:r>
    </w:p>
    <w:p w:rsidR="00A03D46" w:rsidRDefault="00462940" w:rsidP="001117A3">
      <w:pPr>
        <w:spacing w:line="360" w:lineRule="auto"/>
        <w:ind w:firstLineChars="300" w:firstLine="840"/>
        <w:jc w:val="both"/>
        <w:rPr>
          <w:rFonts w:ascii="Times New Roman" w:hAnsi="Times New Roman" w:cs="Times New Roman"/>
          <w:sz w:val="28"/>
          <w:szCs w:val="28"/>
        </w:rPr>
      </w:pPr>
      <w:r>
        <w:rPr>
          <w:rFonts w:ascii="Times New Roman" w:hAnsi="Times New Roman" w:cs="Times New Roman"/>
          <w:sz w:val="28"/>
          <w:szCs w:val="28"/>
        </w:rPr>
        <w:t xml:space="preserve">Характерной чертой российской модели </w:t>
      </w:r>
      <w:r w:rsidR="00F94063">
        <w:rPr>
          <w:rFonts w:ascii="Times New Roman" w:hAnsi="Times New Roman" w:cs="Times New Roman"/>
          <w:sz w:val="28"/>
          <w:szCs w:val="28"/>
        </w:rPr>
        <w:t xml:space="preserve">УЧР </w:t>
      </w:r>
      <w:r>
        <w:rPr>
          <w:rFonts w:ascii="Times New Roman" w:hAnsi="Times New Roman" w:cs="Times New Roman"/>
          <w:sz w:val="28"/>
          <w:szCs w:val="28"/>
        </w:rPr>
        <w:t xml:space="preserve">является то, что она наследует </w:t>
      </w:r>
      <w:r w:rsidR="00F94063">
        <w:rPr>
          <w:rFonts w:ascii="Times New Roman" w:hAnsi="Times New Roman" w:cs="Times New Roman"/>
          <w:sz w:val="28"/>
          <w:szCs w:val="28"/>
        </w:rPr>
        <w:t xml:space="preserve">принципы  </w:t>
      </w:r>
      <w:r>
        <w:rPr>
          <w:rFonts w:ascii="Times New Roman" w:hAnsi="Times New Roman" w:cs="Times New Roman"/>
          <w:sz w:val="28"/>
          <w:szCs w:val="28"/>
        </w:rPr>
        <w:t>советского менеджмента.</w:t>
      </w:r>
      <w:r w:rsidR="00F94063">
        <w:rPr>
          <w:rFonts w:ascii="Times New Roman" w:hAnsi="Times New Roman" w:cs="Times New Roman"/>
          <w:sz w:val="28"/>
          <w:szCs w:val="28"/>
        </w:rPr>
        <w:t xml:space="preserve"> </w:t>
      </w:r>
      <w:r>
        <w:rPr>
          <w:rFonts w:ascii="Times New Roman" w:hAnsi="Times New Roman" w:cs="Times New Roman"/>
          <w:sz w:val="28"/>
          <w:szCs w:val="28"/>
        </w:rPr>
        <w:t>Профессионалам нового эшелона, выросшим в этот период, не хватало опыта, и они легко поддались влиянию старых коллег из старой "советской"</w:t>
      </w:r>
      <w:r w:rsidR="00F94063">
        <w:rPr>
          <w:rFonts w:ascii="Times New Roman" w:hAnsi="Times New Roman" w:cs="Times New Roman"/>
          <w:sz w:val="28"/>
          <w:szCs w:val="28"/>
        </w:rPr>
        <w:t xml:space="preserve"> бюрократии, а теперь уже отказаться от принятых норм тяжело.</w:t>
      </w:r>
      <w:r>
        <w:rPr>
          <w:rFonts w:ascii="Times New Roman" w:hAnsi="Times New Roman" w:cs="Times New Roman"/>
          <w:sz w:val="28"/>
          <w:szCs w:val="28"/>
        </w:rPr>
        <w:t xml:space="preserve"> </w:t>
      </w:r>
      <w:r w:rsidR="00F94063">
        <w:rPr>
          <w:rFonts w:ascii="Times New Roman" w:hAnsi="Times New Roman" w:cs="Times New Roman"/>
          <w:sz w:val="28"/>
          <w:szCs w:val="28"/>
        </w:rPr>
        <w:t xml:space="preserve"> </w:t>
      </w:r>
      <w:r>
        <w:rPr>
          <w:rFonts w:ascii="Times New Roman" w:hAnsi="Times New Roman" w:cs="Times New Roman"/>
          <w:sz w:val="28"/>
          <w:szCs w:val="28"/>
        </w:rPr>
        <w:t>.</w:t>
      </w:r>
    </w:p>
    <w:p w:rsidR="00F94063" w:rsidRDefault="00462940">
      <w:pPr>
        <w:spacing w:line="360" w:lineRule="auto"/>
        <w:ind w:firstLineChars="250" w:firstLine="700"/>
        <w:jc w:val="both"/>
        <w:rPr>
          <w:rFonts w:ascii="Times New Roman" w:hAnsi="Times New Roman" w:cs="Times New Roman"/>
          <w:sz w:val="28"/>
          <w:szCs w:val="28"/>
        </w:rPr>
      </w:pPr>
      <w:r>
        <w:rPr>
          <w:rFonts w:ascii="Times New Roman" w:hAnsi="Times New Roman" w:cs="Times New Roman"/>
          <w:sz w:val="28"/>
          <w:szCs w:val="28"/>
        </w:rPr>
        <w:t>Можно сказать, что суть советского метода заключается в привычке не зарабатывать деньги, а принимать их.</w:t>
      </w:r>
      <w:r w:rsidR="00F94063">
        <w:rPr>
          <w:rFonts w:ascii="Times New Roman" w:hAnsi="Times New Roman" w:cs="Times New Roman"/>
          <w:sz w:val="28"/>
          <w:szCs w:val="28"/>
        </w:rPr>
        <w:t xml:space="preserve"> Россияне  часто </w:t>
      </w:r>
      <w:r>
        <w:rPr>
          <w:rFonts w:ascii="Times New Roman" w:hAnsi="Times New Roman" w:cs="Times New Roman"/>
          <w:sz w:val="28"/>
          <w:szCs w:val="28"/>
        </w:rPr>
        <w:t>отда</w:t>
      </w:r>
      <w:r w:rsidR="00F94063">
        <w:rPr>
          <w:rFonts w:ascii="Times New Roman" w:hAnsi="Times New Roman" w:cs="Times New Roman"/>
          <w:sz w:val="28"/>
          <w:szCs w:val="28"/>
        </w:rPr>
        <w:t xml:space="preserve">ют </w:t>
      </w:r>
      <w:r>
        <w:rPr>
          <w:rFonts w:ascii="Times New Roman" w:hAnsi="Times New Roman" w:cs="Times New Roman"/>
          <w:sz w:val="28"/>
          <w:szCs w:val="28"/>
        </w:rPr>
        <w:t xml:space="preserve"> пр</w:t>
      </w:r>
      <w:r w:rsidR="00F94063">
        <w:rPr>
          <w:rFonts w:ascii="Times New Roman" w:hAnsi="Times New Roman" w:cs="Times New Roman"/>
          <w:sz w:val="28"/>
          <w:szCs w:val="28"/>
        </w:rPr>
        <w:t xml:space="preserve">едпочтение  </w:t>
      </w:r>
      <w:r>
        <w:rPr>
          <w:rFonts w:ascii="Times New Roman" w:hAnsi="Times New Roman" w:cs="Times New Roman"/>
          <w:sz w:val="28"/>
          <w:szCs w:val="28"/>
        </w:rPr>
        <w:t>обычной работе с низкими, но стабильными доходами.</w:t>
      </w:r>
      <w:r w:rsidR="00F94063">
        <w:rPr>
          <w:rFonts w:ascii="Times New Roman" w:hAnsi="Times New Roman" w:cs="Times New Roman"/>
          <w:sz w:val="28"/>
          <w:szCs w:val="28"/>
        </w:rPr>
        <w:t xml:space="preserve"> </w:t>
      </w:r>
      <w:r>
        <w:rPr>
          <w:rFonts w:ascii="Times New Roman" w:hAnsi="Times New Roman" w:cs="Times New Roman"/>
          <w:sz w:val="28"/>
          <w:szCs w:val="28"/>
        </w:rPr>
        <w:t xml:space="preserve">Руководящие должности по-прежнему занимают специалисты с большим опытом корпоративной работы, но </w:t>
      </w:r>
      <w:r w:rsidR="00F94063">
        <w:rPr>
          <w:rFonts w:ascii="Times New Roman" w:hAnsi="Times New Roman" w:cs="Times New Roman"/>
          <w:sz w:val="28"/>
          <w:szCs w:val="28"/>
        </w:rPr>
        <w:t xml:space="preserve"> </w:t>
      </w:r>
      <w:r>
        <w:rPr>
          <w:rFonts w:ascii="Times New Roman" w:hAnsi="Times New Roman" w:cs="Times New Roman"/>
          <w:sz w:val="28"/>
          <w:szCs w:val="28"/>
        </w:rPr>
        <w:t>не обладаю</w:t>
      </w:r>
      <w:r w:rsidR="00F94063">
        <w:rPr>
          <w:rFonts w:ascii="Times New Roman" w:hAnsi="Times New Roman" w:cs="Times New Roman"/>
          <w:sz w:val="28"/>
          <w:szCs w:val="28"/>
        </w:rPr>
        <w:t>щие</w:t>
      </w:r>
      <w:r>
        <w:rPr>
          <w:rFonts w:ascii="Times New Roman" w:hAnsi="Times New Roman" w:cs="Times New Roman"/>
          <w:sz w:val="28"/>
          <w:szCs w:val="28"/>
        </w:rPr>
        <w:t xml:space="preserve"> знаниями в области менеджмента, психологии, социологии и маркетинга. </w:t>
      </w:r>
      <w:r w:rsidR="00F94063">
        <w:rPr>
          <w:rFonts w:ascii="Times New Roman" w:hAnsi="Times New Roman" w:cs="Times New Roman"/>
          <w:sz w:val="28"/>
          <w:szCs w:val="28"/>
        </w:rPr>
        <w:t xml:space="preserve"> </w:t>
      </w:r>
    </w:p>
    <w:p w:rsidR="00A03D46" w:rsidRDefault="00F94063">
      <w:pPr>
        <w:spacing w:line="360" w:lineRule="auto"/>
        <w:ind w:firstLineChars="250" w:firstLine="700"/>
        <w:jc w:val="both"/>
        <w:rPr>
          <w:rFonts w:ascii="Times New Roman" w:hAnsi="Times New Roman" w:cs="Times New Roman"/>
          <w:sz w:val="28"/>
          <w:szCs w:val="28"/>
        </w:rPr>
      </w:pPr>
      <w:r>
        <w:rPr>
          <w:rFonts w:ascii="Times New Roman" w:hAnsi="Times New Roman" w:cs="Times New Roman"/>
          <w:sz w:val="28"/>
          <w:szCs w:val="28"/>
        </w:rPr>
        <w:t xml:space="preserve"> В настоящее время национальные особенности УЧР в России модно свести к следующим  аспектам</w:t>
      </w:r>
      <w:r>
        <w:rPr>
          <w:rFonts w:ascii="Times New Roman" w:hAnsi="Times New Roman" w:cs="Times New Roman"/>
          <w:sz w:val="28"/>
          <w:szCs w:val="28"/>
        </w:rPr>
        <w:t>：</w:t>
      </w:r>
    </w:p>
    <w:p w:rsidR="00A03D46" w:rsidRDefault="00462940">
      <w:pPr>
        <w:spacing w:line="360" w:lineRule="auto"/>
        <w:ind w:firstLineChars="250" w:firstLine="700"/>
        <w:jc w:val="both"/>
        <w:rPr>
          <w:rFonts w:ascii="Times New Roman" w:hAnsi="Times New Roman" w:cs="Times New Roman"/>
          <w:sz w:val="28"/>
          <w:szCs w:val="28"/>
        </w:rPr>
      </w:pPr>
      <w:r>
        <w:rPr>
          <w:rFonts w:ascii="Times New Roman" w:hAnsi="Times New Roman" w:cs="Times New Roman"/>
          <w:sz w:val="28"/>
          <w:szCs w:val="28"/>
        </w:rPr>
        <w:t>1. Практика принятия кадровых решений заключается в отсутствии формальных процедур</w:t>
      </w:r>
      <w:r w:rsidR="00F94063">
        <w:rPr>
          <w:rFonts w:ascii="Times New Roman" w:hAnsi="Times New Roman" w:cs="Times New Roman"/>
          <w:sz w:val="28"/>
          <w:szCs w:val="28"/>
        </w:rPr>
        <w:t xml:space="preserve">.  Часто </w:t>
      </w:r>
      <w:r>
        <w:rPr>
          <w:rFonts w:ascii="Times New Roman" w:hAnsi="Times New Roman" w:cs="Times New Roman"/>
          <w:sz w:val="28"/>
          <w:szCs w:val="28"/>
        </w:rPr>
        <w:t>цели и задачи</w:t>
      </w:r>
      <w:r w:rsidR="00F94063">
        <w:rPr>
          <w:rFonts w:ascii="Times New Roman" w:hAnsi="Times New Roman" w:cs="Times New Roman"/>
          <w:sz w:val="28"/>
          <w:szCs w:val="28"/>
        </w:rPr>
        <w:t xml:space="preserve"> работника</w:t>
      </w:r>
      <w:r>
        <w:rPr>
          <w:rFonts w:ascii="Times New Roman" w:hAnsi="Times New Roman" w:cs="Times New Roman"/>
          <w:sz w:val="28"/>
          <w:szCs w:val="28"/>
        </w:rPr>
        <w:t xml:space="preserve"> не</w:t>
      </w:r>
      <w:r w:rsidR="00F94063">
        <w:rPr>
          <w:rFonts w:ascii="Times New Roman" w:hAnsi="Times New Roman" w:cs="Times New Roman"/>
          <w:sz w:val="28"/>
          <w:szCs w:val="28"/>
        </w:rPr>
        <w:t xml:space="preserve"> </w:t>
      </w:r>
      <w:r>
        <w:rPr>
          <w:rFonts w:ascii="Times New Roman" w:hAnsi="Times New Roman" w:cs="Times New Roman"/>
          <w:sz w:val="28"/>
          <w:szCs w:val="28"/>
        </w:rPr>
        <w:t>ясны</w:t>
      </w:r>
      <w:r w:rsidR="00F94063">
        <w:rPr>
          <w:rFonts w:ascii="Times New Roman" w:hAnsi="Times New Roman" w:cs="Times New Roman"/>
          <w:sz w:val="28"/>
          <w:szCs w:val="28"/>
        </w:rPr>
        <w:t xml:space="preserve"> (не отражены в трудовом договоре)</w:t>
      </w:r>
      <w:r>
        <w:rPr>
          <w:rFonts w:ascii="Times New Roman" w:hAnsi="Times New Roman" w:cs="Times New Roman"/>
          <w:sz w:val="28"/>
          <w:szCs w:val="28"/>
        </w:rPr>
        <w:t>, критерии принятия решений расплывчаты</w:t>
      </w:r>
      <w:r w:rsidR="00F94063">
        <w:rPr>
          <w:rFonts w:ascii="Times New Roman" w:hAnsi="Times New Roman" w:cs="Times New Roman"/>
          <w:sz w:val="28"/>
          <w:szCs w:val="28"/>
        </w:rPr>
        <w:t xml:space="preserve">.  </w:t>
      </w:r>
      <w:r>
        <w:rPr>
          <w:rFonts w:ascii="Times New Roman" w:hAnsi="Times New Roman" w:cs="Times New Roman"/>
          <w:sz w:val="28"/>
          <w:szCs w:val="28"/>
        </w:rPr>
        <w:t>Доминир</w:t>
      </w:r>
      <w:r w:rsidR="00F94063">
        <w:rPr>
          <w:rFonts w:ascii="Times New Roman" w:hAnsi="Times New Roman" w:cs="Times New Roman"/>
          <w:sz w:val="28"/>
          <w:szCs w:val="28"/>
        </w:rPr>
        <w:t>у</w:t>
      </w:r>
      <w:r>
        <w:rPr>
          <w:rFonts w:ascii="Times New Roman" w:hAnsi="Times New Roman" w:cs="Times New Roman"/>
          <w:sz w:val="28"/>
          <w:szCs w:val="28"/>
        </w:rPr>
        <w:t>ет процесс принятия решений, основанный на интуиции.</w:t>
      </w:r>
      <w:r w:rsidR="00F94063">
        <w:rPr>
          <w:rFonts w:ascii="Times New Roman" w:hAnsi="Times New Roman" w:cs="Times New Roman"/>
          <w:sz w:val="28"/>
          <w:szCs w:val="28"/>
        </w:rPr>
        <w:t xml:space="preserve"> </w:t>
      </w:r>
      <w:r>
        <w:rPr>
          <w:rFonts w:ascii="Times New Roman" w:hAnsi="Times New Roman" w:cs="Times New Roman"/>
          <w:sz w:val="28"/>
          <w:szCs w:val="28"/>
        </w:rPr>
        <w:t xml:space="preserve">Менеджеры играют </w:t>
      </w:r>
      <w:r>
        <w:rPr>
          <w:rFonts w:ascii="Times New Roman" w:hAnsi="Times New Roman" w:cs="Times New Roman"/>
          <w:sz w:val="28"/>
          <w:szCs w:val="28"/>
        </w:rPr>
        <w:lastRenderedPageBreak/>
        <w:t>ключевую роль в производстве</w:t>
      </w:r>
      <w:r w:rsidR="00F94063">
        <w:rPr>
          <w:rFonts w:ascii="Times New Roman" w:hAnsi="Times New Roman" w:cs="Times New Roman"/>
          <w:sz w:val="28"/>
          <w:szCs w:val="28"/>
        </w:rPr>
        <w:t xml:space="preserve">, при этом  </w:t>
      </w:r>
      <w:r>
        <w:rPr>
          <w:rFonts w:ascii="Times New Roman" w:hAnsi="Times New Roman" w:cs="Times New Roman"/>
          <w:sz w:val="28"/>
          <w:szCs w:val="28"/>
        </w:rPr>
        <w:t>эффективность принятых</w:t>
      </w:r>
      <w:r w:rsidR="00F94063">
        <w:rPr>
          <w:rFonts w:ascii="Times New Roman" w:hAnsi="Times New Roman" w:cs="Times New Roman"/>
          <w:sz w:val="28"/>
          <w:szCs w:val="28"/>
        </w:rPr>
        <w:t xml:space="preserve"> ими</w:t>
      </w:r>
      <w:r>
        <w:rPr>
          <w:rFonts w:ascii="Times New Roman" w:hAnsi="Times New Roman" w:cs="Times New Roman"/>
          <w:sz w:val="28"/>
          <w:szCs w:val="28"/>
        </w:rPr>
        <w:t xml:space="preserve"> решений не оценива</w:t>
      </w:r>
      <w:r w:rsidR="00F94063">
        <w:rPr>
          <w:rFonts w:ascii="Times New Roman" w:hAnsi="Times New Roman" w:cs="Times New Roman"/>
          <w:sz w:val="28"/>
          <w:szCs w:val="28"/>
        </w:rPr>
        <w:t xml:space="preserve">ется. </w:t>
      </w:r>
    </w:p>
    <w:p w:rsidR="00A03D46" w:rsidRDefault="00462940">
      <w:pPr>
        <w:spacing w:line="360" w:lineRule="auto"/>
        <w:ind w:firstLineChars="250" w:firstLine="700"/>
        <w:jc w:val="both"/>
        <w:rPr>
          <w:rFonts w:ascii="Times New Roman" w:hAnsi="Times New Roman" w:cs="Times New Roman"/>
          <w:sz w:val="28"/>
          <w:szCs w:val="28"/>
        </w:rPr>
      </w:pPr>
      <w:r>
        <w:rPr>
          <w:rFonts w:ascii="Times New Roman" w:hAnsi="Times New Roman" w:cs="Times New Roman"/>
          <w:sz w:val="28"/>
          <w:szCs w:val="28"/>
        </w:rPr>
        <w:t xml:space="preserve">2. Стратегическое планирование </w:t>
      </w:r>
      <w:r w:rsidR="00F94063">
        <w:rPr>
          <w:rFonts w:ascii="Times New Roman" w:hAnsi="Times New Roman" w:cs="Times New Roman"/>
          <w:sz w:val="28"/>
          <w:szCs w:val="28"/>
        </w:rPr>
        <w:t>отсутствует, что определено общей неопределенностью ситуации в стране.  Соответственно, з</w:t>
      </w:r>
      <w:r>
        <w:rPr>
          <w:rFonts w:ascii="Times New Roman" w:hAnsi="Times New Roman" w:cs="Times New Roman"/>
          <w:sz w:val="28"/>
          <w:szCs w:val="28"/>
        </w:rPr>
        <w:t>адачи организации часто не поняты, отсутствует четкая стратегия и кадровая политика</w:t>
      </w:r>
      <w:r w:rsidR="00F94063">
        <w:rPr>
          <w:rFonts w:ascii="Times New Roman" w:hAnsi="Times New Roman" w:cs="Times New Roman"/>
          <w:sz w:val="28"/>
          <w:szCs w:val="28"/>
        </w:rPr>
        <w:t xml:space="preserve">.  </w:t>
      </w:r>
      <w:r>
        <w:rPr>
          <w:rFonts w:ascii="Times New Roman" w:hAnsi="Times New Roman" w:cs="Times New Roman"/>
          <w:sz w:val="28"/>
          <w:szCs w:val="28"/>
        </w:rPr>
        <w:t>Энерг</w:t>
      </w:r>
      <w:r w:rsidR="00F94063">
        <w:rPr>
          <w:rFonts w:ascii="Times New Roman" w:hAnsi="Times New Roman" w:cs="Times New Roman"/>
          <w:sz w:val="28"/>
          <w:szCs w:val="28"/>
        </w:rPr>
        <w:t xml:space="preserve">ия сотрудников  </w:t>
      </w:r>
      <w:r>
        <w:rPr>
          <w:rFonts w:ascii="Times New Roman" w:hAnsi="Times New Roman" w:cs="Times New Roman"/>
          <w:sz w:val="28"/>
          <w:szCs w:val="28"/>
        </w:rPr>
        <w:t>в основном сосредоточена на текущих деловых вопроса</w:t>
      </w:r>
      <w:r w:rsidR="00F94063">
        <w:rPr>
          <w:rFonts w:ascii="Times New Roman" w:hAnsi="Times New Roman" w:cs="Times New Roman"/>
          <w:sz w:val="28"/>
          <w:szCs w:val="28"/>
        </w:rPr>
        <w:t>х.</w:t>
      </w:r>
    </w:p>
    <w:p w:rsidR="00A03D46" w:rsidRPr="000D6ACC" w:rsidRDefault="00462940">
      <w:pPr>
        <w:spacing w:line="360" w:lineRule="auto"/>
        <w:ind w:firstLineChars="250" w:firstLine="700"/>
        <w:jc w:val="both"/>
        <w:rPr>
          <w:rFonts w:ascii="Times New Roman" w:hAnsi="Times New Roman" w:cs="Times New Roman"/>
          <w:sz w:val="28"/>
          <w:szCs w:val="28"/>
        </w:rPr>
      </w:pPr>
      <w:r>
        <w:rPr>
          <w:rFonts w:ascii="Times New Roman" w:hAnsi="Times New Roman" w:cs="Times New Roman"/>
          <w:sz w:val="28"/>
          <w:szCs w:val="28"/>
        </w:rPr>
        <w:t>3. Трудовые отношения</w:t>
      </w:r>
      <w:r w:rsidR="00F94063">
        <w:rPr>
          <w:rFonts w:ascii="Times New Roman" w:hAnsi="Times New Roman" w:cs="Times New Roman"/>
          <w:sz w:val="28"/>
          <w:szCs w:val="28"/>
        </w:rPr>
        <w:t>,</w:t>
      </w:r>
      <w:r>
        <w:rPr>
          <w:rFonts w:ascii="Times New Roman" w:hAnsi="Times New Roman" w:cs="Times New Roman"/>
          <w:sz w:val="28"/>
          <w:szCs w:val="28"/>
        </w:rPr>
        <w:t xml:space="preserve"> как правило,</w:t>
      </w:r>
      <w:r w:rsidR="00F94063">
        <w:rPr>
          <w:rFonts w:ascii="Times New Roman" w:hAnsi="Times New Roman" w:cs="Times New Roman"/>
          <w:sz w:val="28"/>
          <w:szCs w:val="28"/>
        </w:rPr>
        <w:t xml:space="preserve"> строятся на</w:t>
      </w:r>
      <w:r>
        <w:rPr>
          <w:rFonts w:ascii="Times New Roman" w:hAnsi="Times New Roman" w:cs="Times New Roman"/>
          <w:sz w:val="28"/>
          <w:szCs w:val="28"/>
        </w:rPr>
        <w:t xml:space="preserve"> долгосрочн</w:t>
      </w:r>
      <w:r w:rsidR="000D6ACC">
        <w:rPr>
          <w:rFonts w:ascii="Times New Roman" w:hAnsi="Times New Roman" w:cs="Times New Roman"/>
          <w:sz w:val="28"/>
          <w:szCs w:val="28"/>
        </w:rPr>
        <w:t>ой</w:t>
      </w:r>
      <w:r>
        <w:rPr>
          <w:rFonts w:ascii="Times New Roman" w:hAnsi="Times New Roman" w:cs="Times New Roman"/>
          <w:sz w:val="28"/>
          <w:szCs w:val="28"/>
        </w:rPr>
        <w:t xml:space="preserve"> занятост</w:t>
      </w:r>
      <w:r w:rsidR="000D6ACC">
        <w:rPr>
          <w:rFonts w:ascii="Times New Roman" w:hAnsi="Times New Roman" w:cs="Times New Roman"/>
          <w:sz w:val="28"/>
          <w:szCs w:val="28"/>
        </w:rPr>
        <w:t>и</w:t>
      </w:r>
      <w:r>
        <w:rPr>
          <w:rFonts w:ascii="Times New Roman" w:hAnsi="Times New Roman" w:cs="Times New Roman"/>
          <w:sz w:val="28"/>
          <w:szCs w:val="28"/>
        </w:rPr>
        <w:t xml:space="preserve"> и подписани</w:t>
      </w:r>
      <w:r w:rsidR="000D6ACC">
        <w:rPr>
          <w:rFonts w:ascii="Times New Roman" w:hAnsi="Times New Roman" w:cs="Times New Roman"/>
          <w:sz w:val="28"/>
          <w:szCs w:val="28"/>
        </w:rPr>
        <w:t>и</w:t>
      </w:r>
      <w:r>
        <w:rPr>
          <w:rFonts w:ascii="Times New Roman" w:hAnsi="Times New Roman" w:cs="Times New Roman"/>
          <w:sz w:val="28"/>
          <w:szCs w:val="28"/>
        </w:rPr>
        <w:t xml:space="preserve"> бессрочных трудовых договоров, </w:t>
      </w:r>
      <w:r w:rsidR="000D6ACC">
        <w:rPr>
          <w:rFonts w:ascii="Times New Roman" w:hAnsi="Times New Roman" w:cs="Times New Roman"/>
          <w:sz w:val="28"/>
          <w:szCs w:val="28"/>
        </w:rPr>
        <w:t xml:space="preserve">что предопределяет  </w:t>
      </w:r>
      <w:r>
        <w:rPr>
          <w:rFonts w:ascii="Times New Roman" w:hAnsi="Times New Roman" w:cs="Times New Roman"/>
          <w:sz w:val="28"/>
          <w:szCs w:val="28"/>
        </w:rPr>
        <w:t>низк</w:t>
      </w:r>
      <w:r w:rsidR="000D6ACC">
        <w:rPr>
          <w:rFonts w:ascii="Times New Roman" w:hAnsi="Times New Roman" w:cs="Times New Roman"/>
          <w:sz w:val="28"/>
          <w:szCs w:val="28"/>
        </w:rPr>
        <w:t>ую</w:t>
      </w:r>
      <w:r>
        <w:rPr>
          <w:rFonts w:ascii="Times New Roman" w:hAnsi="Times New Roman" w:cs="Times New Roman"/>
          <w:sz w:val="28"/>
          <w:szCs w:val="28"/>
        </w:rPr>
        <w:t xml:space="preserve"> мобильность рабочей силы</w:t>
      </w:r>
      <w:r w:rsidR="000D6ACC">
        <w:rPr>
          <w:rFonts w:ascii="Times New Roman" w:hAnsi="Times New Roman" w:cs="Times New Roman"/>
          <w:sz w:val="28"/>
          <w:szCs w:val="28"/>
        </w:rPr>
        <w:t>.</w:t>
      </w:r>
    </w:p>
    <w:p w:rsidR="00A03D46" w:rsidRDefault="00462940">
      <w:pPr>
        <w:spacing w:line="360" w:lineRule="auto"/>
        <w:ind w:firstLineChars="250" w:firstLine="700"/>
        <w:jc w:val="both"/>
        <w:rPr>
          <w:rFonts w:ascii="Times New Roman" w:hAnsi="Times New Roman" w:cs="Times New Roman"/>
          <w:sz w:val="28"/>
          <w:szCs w:val="28"/>
        </w:rPr>
      </w:pPr>
      <w:r>
        <w:rPr>
          <w:rFonts w:ascii="Times New Roman" w:hAnsi="Times New Roman" w:cs="Times New Roman"/>
          <w:sz w:val="28"/>
          <w:szCs w:val="28"/>
        </w:rPr>
        <w:t>4.  Политика подбора персонала и отбора кандидатов, как правило, нерегулярна. В большинстве случаев решения принимаются на основе личного характера и интуиции непосредственного руководителя.</w:t>
      </w:r>
      <w:r w:rsidR="000D6ACC">
        <w:rPr>
          <w:rFonts w:ascii="Times New Roman" w:hAnsi="Times New Roman" w:cs="Times New Roman"/>
          <w:sz w:val="28"/>
          <w:szCs w:val="28"/>
        </w:rPr>
        <w:t xml:space="preserve"> </w:t>
      </w:r>
      <w:r>
        <w:rPr>
          <w:rFonts w:ascii="Times New Roman" w:hAnsi="Times New Roman" w:cs="Times New Roman"/>
          <w:sz w:val="28"/>
          <w:szCs w:val="28"/>
        </w:rPr>
        <w:t>Прида</w:t>
      </w:r>
      <w:r w:rsidR="000D6ACC">
        <w:rPr>
          <w:rFonts w:ascii="Times New Roman" w:hAnsi="Times New Roman" w:cs="Times New Roman"/>
          <w:sz w:val="28"/>
          <w:szCs w:val="28"/>
        </w:rPr>
        <w:t xml:space="preserve">ется  </w:t>
      </w:r>
      <w:r>
        <w:rPr>
          <w:rFonts w:ascii="Times New Roman" w:hAnsi="Times New Roman" w:cs="Times New Roman"/>
          <w:sz w:val="28"/>
          <w:szCs w:val="28"/>
        </w:rPr>
        <w:t>большое значение лояльности к руковод</w:t>
      </w:r>
      <w:r w:rsidR="000D6ACC">
        <w:rPr>
          <w:rFonts w:ascii="Times New Roman" w:hAnsi="Times New Roman" w:cs="Times New Roman"/>
          <w:sz w:val="28"/>
          <w:szCs w:val="28"/>
        </w:rPr>
        <w:t xml:space="preserve">ству  </w:t>
      </w:r>
      <w:r>
        <w:rPr>
          <w:rFonts w:ascii="Times New Roman" w:hAnsi="Times New Roman" w:cs="Times New Roman"/>
          <w:sz w:val="28"/>
          <w:szCs w:val="28"/>
        </w:rPr>
        <w:t>и коллективистским тенденция</w:t>
      </w:r>
      <w:r w:rsidR="000D6ACC">
        <w:rPr>
          <w:rFonts w:ascii="Times New Roman" w:hAnsi="Times New Roman" w:cs="Times New Roman"/>
          <w:sz w:val="28"/>
          <w:szCs w:val="28"/>
        </w:rPr>
        <w:t xml:space="preserve">м. </w:t>
      </w:r>
      <w:r w:rsidR="000D6ACC">
        <w:rPr>
          <w:rFonts w:ascii="Times New Roman" w:hAnsi="Times New Roman" w:cs="Times New Roman" w:hint="eastAsia"/>
          <w:sz w:val="28"/>
          <w:szCs w:val="28"/>
        </w:rPr>
        <w:t xml:space="preserve"> </w:t>
      </w:r>
    </w:p>
    <w:p w:rsidR="00A03D46" w:rsidRDefault="00462940">
      <w:pPr>
        <w:spacing w:line="360" w:lineRule="auto"/>
        <w:ind w:firstLineChars="250" w:firstLine="700"/>
        <w:jc w:val="both"/>
        <w:rPr>
          <w:rFonts w:ascii="Times New Roman" w:hAnsi="Times New Roman" w:cs="Times New Roman"/>
          <w:sz w:val="28"/>
          <w:szCs w:val="28"/>
        </w:rPr>
      </w:pPr>
      <w:r>
        <w:rPr>
          <w:rFonts w:ascii="Times New Roman" w:hAnsi="Times New Roman" w:cs="Times New Roman"/>
          <w:sz w:val="28"/>
          <w:szCs w:val="28"/>
        </w:rPr>
        <w:t xml:space="preserve">5. Продвижение по службе и занятие должностей </w:t>
      </w:r>
      <w:r w:rsidR="000D6ACC">
        <w:rPr>
          <w:rFonts w:ascii="Times New Roman" w:hAnsi="Times New Roman" w:cs="Times New Roman"/>
          <w:sz w:val="28"/>
          <w:szCs w:val="28"/>
        </w:rPr>
        <w:t xml:space="preserve">осуществляется без  </w:t>
      </w:r>
      <w:r>
        <w:rPr>
          <w:rFonts w:ascii="Times New Roman" w:hAnsi="Times New Roman" w:cs="Times New Roman"/>
          <w:sz w:val="28"/>
          <w:szCs w:val="28"/>
        </w:rPr>
        <w:t>формальн</w:t>
      </w:r>
      <w:r w:rsidR="000D6ACC">
        <w:rPr>
          <w:rFonts w:ascii="Times New Roman" w:hAnsi="Times New Roman" w:cs="Times New Roman"/>
          <w:sz w:val="28"/>
          <w:szCs w:val="28"/>
        </w:rPr>
        <w:t>о прописанных и известных в коллективе</w:t>
      </w:r>
      <w:r>
        <w:rPr>
          <w:rFonts w:ascii="Times New Roman" w:hAnsi="Times New Roman" w:cs="Times New Roman"/>
          <w:sz w:val="28"/>
          <w:szCs w:val="28"/>
        </w:rPr>
        <w:t xml:space="preserve"> принцип</w:t>
      </w:r>
      <w:r w:rsidR="000D6ACC">
        <w:rPr>
          <w:rFonts w:ascii="Times New Roman" w:hAnsi="Times New Roman" w:cs="Times New Roman"/>
          <w:sz w:val="28"/>
          <w:szCs w:val="28"/>
        </w:rPr>
        <w:t>ах.</w:t>
      </w:r>
      <w:r>
        <w:rPr>
          <w:rFonts w:ascii="Times New Roman" w:hAnsi="Times New Roman" w:cs="Times New Roman"/>
          <w:sz w:val="28"/>
          <w:szCs w:val="28"/>
        </w:rPr>
        <w:t xml:space="preserve"> </w:t>
      </w:r>
      <w:r w:rsidR="000D6ACC">
        <w:rPr>
          <w:rFonts w:ascii="Times New Roman" w:hAnsi="Times New Roman" w:cs="Times New Roman"/>
          <w:sz w:val="28"/>
          <w:szCs w:val="28"/>
        </w:rPr>
        <w:t>П</w:t>
      </w:r>
      <w:r>
        <w:rPr>
          <w:rFonts w:ascii="Times New Roman" w:hAnsi="Times New Roman" w:cs="Times New Roman"/>
          <w:sz w:val="28"/>
          <w:szCs w:val="28"/>
        </w:rPr>
        <w:t>олитика заполнения вакантных должностей</w:t>
      </w:r>
      <w:r w:rsidR="000D6ACC">
        <w:rPr>
          <w:rFonts w:ascii="Times New Roman" w:hAnsi="Times New Roman" w:cs="Times New Roman"/>
          <w:sz w:val="28"/>
          <w:szCs w:val="28"/>
        </w:rPr>
        <w:t xml:space="preserve"> случайна</w:t>
      </w:r>
      <w:r>
        <w:rPr>
          <w:rFonts w:ascii="Times New Roman" w:hAnsi="Times New Roman" w:cs="Times New Roman"/>
          <w:sz w:val="28"/>
          <w:szCs w:val="28"/>
        </w:rPr>
        <w:t>, отсутствует карьерный план.</w:t>
      </w:r>
      <w:r w:rsidR="000D6ACC">
        <w:rPr>
          <w:rFonts w:ascii="Times New Roman" w:hAnsi="Times New Roman" w:cs="Times New Roman"/>
          <w:sz w:val="28"/>
          <w:szCs w:val="28"/>
        </w:rPr>
        <w:t xml:space="preserve"> </w:t>
      </w:r>
      <w:r>
        <w:rPr>
          <w:rFonts w:ascii="Times New Roman" w:hAnsi="Times New Roman" w:cs="Times New Roman"/>
          <w:sz w:val="28"/>
          <w:szCs w:val="28"/>
        </w:rPr>
        <w:t>Успех часто зависит от того, удастся ли завоевать достаточное доверие руководства и заручиться их личной поддержкой.</w:t>
      </w:r>
    </w:p>
    <w:p w:rsidR="00A03D46" w:rsidRDefault="00462940">
      <w:pPr>
        <w:spacing w:line="360" w:lineRule="auto"/>
        <w:ind w:firstLineChars="250" w:firstLine="700"/>
        <w:jc w:val="both"/>
        <w:rPr>
          <w:rFonts w:ascii="Times New Roman" w:hAnsi="Times New Roman" w:cs="Times New Roman"/>
          <w:sz w:val="28"/>
          <w:szCs w:val="28"/>
        </w:rPr>
      </w:pPr>
      <w:r>
        <w:rPr>
          <w:rFonts w:ascii="Times New Roman" w:hAnsi="Times New Roman" w:cs="Times New Roman"/>
          <w:sz w:val="28"/>
          <w:szCs w:val="28"/>
        </w:rPr>
        <w:t xml:space="preserve">6. Дизайн работы и трудовые стандарты </w:t>
      </w:r>
      <w:r w:rsidR="000D6ACC">
        <w:rPr>
          <w:rFonts w:ascii="Times New Roman" w:hAnsi="Times New Roman" w:cs="Times New Roman"/>
          <w:sz w:val="28"/>
          <w:szCs w:val="28"/>
        </w:rPr>
        <w:t xml:space="preserve">действуют в рамках </w:t>
      </w:r>
      <w:r>
        <w:rPr>
          <w:rFonts w:ascii="Times New Roman" w:hAnsi="Times New Roman" w:cs="Times New Roman"/>
          <w:sz w:val="28"/>
          <w:szCs w:val="28"/>
        </w:rPr>
        <w:t xml:space="preserve"> большо</w:t>
      </w:r>
      <w:r w:rsidR="000D6ACC">
        <w:rPr>
          <w:rFonts w:ascii="Times New Roman" w:hAnsi="Times New Roman" w:cs="Times New Roman"/>
          <w:sz w:val="28"/>
          <w:szCs w:val="28"/>
        </w:rPr>
        <w:t>го</w:t>
      </w:r>
      <w:r>
        <w:rPr>
          <w:rFonts w:ascii="Times New Roman" w:hAnsi="Times New Roman" w:cs="Times New Roman"/>
          <w:sz w:val="28"/>
          <w:szCs w:val="28"/>
        </w:rPr>
        <w:t xml:space="preserve"> количеств</w:t>
      </w:r>
      <w:r w:rsidR="000D6ACC">
        <w:rPr>
          <w:rFonts w:ascii="Times New Roman" w:hAnsi="Times New Roman" w:cs="Times New Roman"/>
          <w:sz w:val="28"/>
          <w:szCs w:val="28"/>
        </w:rPr>
        <w:t>а</w:t>
      </w:r>
      <w:r>
        <w:rPr>
          <w:rFonts w:ascii="Times New Roman" w:hAnsi="Times New Roman" w:cs="Times New Roman"/>
          <w:sz w:val="28"/>
          <w:szCs w:val="28"/>
        </w:rPr>
        <w:t xml:space="preserve"> нормативных и подзаконных актов. Сотрудники часто живут и работают на основе неписаных правил, спонтанно сформировавшихся в различных организациях, поэтому корпоративная культура играет очень важную роль</w:t>
      </w:r>
      <w:r w:rsidR="000D6ACC">
        <w:rPr>
          <w:rFonts w:ascii="Times New Roman" w:hAnsi="Times New Roman" w:cs="Times New Roman"/>
          <w:sz w:val="28"/>
          <w:szCs w:val="28"/>
        </w:rPr>
        <w:t>.</w:t>
      </w:r>
    </w:p>
    <w:p w:rsidR="00A03D46" w:rsidRDefault="00462940">
      <w:pPr>
        <w:spacing w:line="360" w:lineRule="auto"/>
        <w:ind w:firstLineChars="250" w:firstLine="700"/>
        <w:jc w:val="both"/>
        <w:rPr>
          <w:rFonts w:ascii="Times New Roman" w:hAnsi="Times New Roman" w:cs="Times New Roman"/>
          <w:sz w:val="28"/>
          <w:szCs w:val="28"/>
        </w:rPr>
      </w:pPr>
      <w:r>
        <w:rPr>
          <w:rFonts w:ascii="Times New Roman" w:hAnsi="Times New Roman" w:cs="Times New Roman"/>
          <w:sz w:val="28"/>
          <w:szCs w:val="28"/>
        </w:rPr>
        <w:t>7. Служебная аттестация и механизм стимулирования сотрудников</w:t>
      </w:r>
      <w:r w:rsidR="000D6ACC">
        <w:rPr>
          <w:rFonts w:ascii="Times New Roman" w:hAnsi="Times New Roman" w:cs="Times New Roman"/>
          <w:sz w:val="28"/>
          <w:szCs w:val="28"/>
        </w:rPr>
        <w:t xml:space="preserve"> </w:t>
      </w:r>
      <w:r>
        <w:rPr>
          <w:rFonts w:ascii="Times New Roman" w:hAnsi="Times New Roman" w:cs="Times New Roman"/>
          <w:sz w:val="28"/>
          <w:szCs w:val="28"/>
        </w:rPr>
        <w:t xml:space="preserve"> основаны на результатах командной работы, </w:t>
      </w:r>
      <w:r w:rsidR="000D6ACC">
        <w:rPr>
          <w:rFonts w:ascii="Times New Roman" w:hAnsi="Times New Roman" w:cs="Times New Roman"/>
          <w:sz w:val="28"/>
          <w:szCs w:val="28"/>
        </w:rPr>
        <w:t xml:space="preserve">отражая </w:t>
      </w:r>
      <w:r>
        <w:rPr>
          <w:rFonts w:ascii="Times New Roman" w:hAnsi="Times New Roman" w:cs="Times New Roman"/>
          <w:sz w:val="28"/>
          <w:szCs w:val="28"/>
        </w:rPr>
        <w:t xml:space="preserve"> долгосрочн</w:t>
      </w:r>
      <w:r w:rsidR="000D6ACC">
        <w:rPr>
          <w:rFonts w:ascii="Times New Roman" w:hAnsi="Times New Roman" w:cs="Times New Roman"/>
          <w:sz w:val="28"/>
          <w:szCs w:val="28"/>
        </w:rPr>
        <w:t>ую</w:t>
      </w:r>
      <w:r>
        <w:rPr>
          <w:rFonts w:ascii="Times New Roman" w:hAnsi="Times New Roman" w:cs="Times New Roman"/>
          <w:sz w:val="28"/>
          <w:szCs w:val="28"/>
        </w:rPr>
        <w:t xml:space="preserve"> тенденци</w:t>
      </w:r>
      <w:r w:rsidR="000D6ACC">
        <w:rPr>
          <w:rFonts w:ascii="Times New Roman" w:hAnsi="Times New Roman" w:cs="Times New Roman"/>
          <w:sz w:val="28"/>
          <w:szCs w:val="28"/>
        </w:rPr>
        <w:t>ю</w:t>
      </w:r>
      <w:r>
        <w:rPr>
          <w:rFonts w:ascii="Times New Roman" w:hAnsi="Times New Roman" w:cs="Times New Roman"/>
          <w:sz w:val="28"/>
          <w:szCs w:val="28"/>
        </w:rPr>
        <w:t xml:space="preserve"> к выравниванию заработной платы.</w:t>
      </w:r>
    </w:p>
    <w:p w:rsidR="00A03D46" w:rsidRDefault="00462940">
      <w:pPr>
        <w:spacing w:line="360" w:lineRule="auto"/>
        <w:ind w:firstLineChars="250" w:firstLine="700"/>
        <w:jc w:val="both"/>
        <w:rPr>
          <w:rFonts w:ascii="Times New Roman" w:hAnsi="Times New Roman" w:cs="Times New Roman"/>
          <w:sz w:val="28"/>
          <w:szCs w:val="28"/>
        </w:rPr>
      </w:pPr>
      <w:r>
        <w:rPr>
          <w:rFonts w:ascii="Times New Roman" w:hAnsi="Times New Roman" w:cs="Times New Roman"/>
          <w:sz w:val="28"/>
          <w:szCs w:val="28"/>
        </w:rPr>
        <w:t xml:space="preserve">8. Мотивация </w:t>
      </w:r>
      <w:r w:rsidR="000D6ACC">
        <w:rPr>
          <w:rFonts w:ascii="Times New Roman" w:hAnsi="Times New Roman" w:cs="Times New Roman"/>
          <w:sz w:val="28"/>
          <w:szCs w:val="28"/>
        </w:rPr>
        <w:t>построена на сохранении принципов</w:t>
      </w:r>
      <w:r>
        <w:rPr>
          <w:rFonts w:ascii="Times New Roman" w:hAnsi="Times New Roman" w:cs="Times New Roman"/>
          <w:sz w:val="28"/>
          <w:szCs w:val="28"/>
        </w:rPr>
        <w:t xml:space="preserve"> безопасности, стабильности и чувству принадлежности к рабочей команде.</w:t>
      </w:r>
      <w:r w:rsidR="000D6ACC">
        <w:rPr>
          <w:rFonts w:ascii="Times New Roman" w:hAnsi="Times New Roman" w:cs="Times New Roman"/>
          <w:sz w:val="28"/>
          <w:szCs w:val="28"/>
        </w:rPr>
        <w:t xml:space="preserve"> </w:t>
      </w:r>
      <w:r>
        <w:rPr>
          <w:rFonts w:ascii="Times New Roman" w:hAnsi="Times New Roman" w:cs="Times New Roman"/>
          <w:sz w:val="28"/>
          <w:szCs w:val="28"/>
        </w:rPr>
        <w:t>Люди часто с большей готовностью выбирают такую работу, чем идут на более высокие риски, такие как нестабильная заработная плата и условия трудоустройства</w:t>
      </w:r>
      <w:r w:rsidR="003A5A94">
        <w:rPr>
          <w:rFonts w:ascii="Times New Roman" w:hAnsi="Times New Roman" w:cs="Times New Roman"/>
          <w:sz w:val="28"/>
          <w:szCs w:val="28"/>
        </w:rPr>
        <w:t xml:space="preserve">. </w:t>
      </w:r>
    </w:p>
    <w:p w:rsidR="00A03D46" w:rsidRDefault="00462940">
      <w:pPr>
        <w:spacing w:line="360" w:lineRule="auto"/>
        <w:ind w:firstLineChars="250" w:firstLine="700"/>
        <w:jc w:val="both"/>
        <w:rPr>
          <w:rFonts w:ascii="Times New Roman" w:hAnsi="Times New Roman" w:cs="Times New Roman"/>
          <w:sz w:val="28"/>
          <w:szCs w:val="28"/>
        </w:rPr>
      </w:pPr>
      <w:r>
        <w:rPr>
          <w:rFonts w:ascii="Times New Roman" w:hAnsi="Times New Roman" w:cs="Times New Roman"/>
          <w:sz w:val="28"/>
          <w:szCs w:val="28"/>
        </w:rPr>
        <w:lastRenderedPageBreak/>
        <w:t xml:space="preserve">9. </w:t>
      </w:r>
      <w:r w:rsidR="003A5A94">
        <w:rPr>
          <w:rFonts w:ascii="Times New Roman" w:hAnsi="Times New Roman" w:cs="Times New Roman"/>
          <w:sz w:val="28"/>
          <w:szCs w:val="28"/>
        </w:rPr>
        <w:t xml:space="preserve">Россиянам  </w:t>
      </w:r>
      <w:r>
        <w:rPr>
          <w:rFonts w:ascii="Times New Roman" w:hAnsi="Times New Roman" w:cs="Times New Roman"/>
          <w:sz w:val="28"/>
          <w:szCs w:val="28"/>
        </w:rPr>
        <w:t>нравится работать в команде. У них есть чувство взаимопомощи и сотрудничества, но обычно нет эффективного плана взаимодействия, а организация обмена информацией слаба.</w:t>
      </w:r>
    </w:p>
    <w:p w:rsidR="002A5255" w:rsidRDefault="00462940" w:rsidP="00B11497">
      <w:pPr>
        <w:spacing w:line="360" w:lineRule="auto"/>
        <w:ind w:firstLineChars="250" w:firstLine="700"/>
        <w:jc w:val="both"/>
        <w:rPr>
          <w:rFonts w:ascii="Times New Roman" w:hAnsi="Times New Roman" w:cs="Times New Roman"/>
          <w:sz w:val="28"/>
          <w:szCs w:val="28"/>
        </w:rPr>
      </w:pPr>
      <w:r>
        <w:rPr>
          <w:rFonts w:ascii="Times New Roman" w:hAnsi="Times New Roman" w:cs="Times New Roman"/>
          <w:sz w:val="28"/>
          <w:szCs w:val="28"/>
        </w:rPr>
        <w:t xml:space="preserve">Таким образом, мы можем сделать вывод, что в России и Китае существует много очень похожих </w:t>
      </w:r>
      <w:r w:rsidR="003A5A94">
        <w:rPr>
          <w:rFonts w:ascii="Times New Roman" w:hAnsi="Times New Roman" w:cs="Times New Roman"/>
          <w:sz w:val="28"/>
          <w:szCs w:val="28"/>
        </w:rPr>
        <w:t xml:space="preserve">черт в </w:t>
      </w:r>
      <w:r>
        <w:rPr>
          <w:rFonts w:ascii="Times New Roman" w:hAnsi="Times New Roman" w:cs="Times New Roman"/>
          <w:sz w:val="28"/>
          <w:szCs w:val="28"/>
        </w:rPr>
        <w:t>систем</w:t>
      </w:r>
      <w:r w:rsidR="003A5A94">
        <w:rPr>
          <w:rFonts w:ascii="Times New Roman" w:hAnsi="Times New Roman" w:cs="Times New Roman"/>
          <w:sz w:val="28"/>
          <w:szCs w:val="28"/>
        </w:rPr>
        <w:t>е УЧР</w:t>
      </w:r>
      <w:r>
        <w:rPr>
          <w:rFonts w:ascii="Times New Roman" w:hAnsi="Times New Roman" w:cs="Times New Roman"/>
          <w:sz w:val="28"/>
          <w:szCs w:val="28"/>
        </w:rPr>
        <w:t>.</w:t>
      </w:r>
      <w:r w:rsidR="003A5A94">
        <w:rPr>
          <w:rFonts w:ascii="Times New Roman" w:hAnsi="Times New Roman" w:cs="Times New Roman"/>
          <w:sz w:val="28"/>
          <w:szCs w:val="28"/>
        </w:rPr>
        <w:t xml:space="preserve"> В обеих странах оно </w:t>
      </w:r>
      <w:r>
        <w:rPr>
          <w:rFonts w:ascii="Times New Roman" w:hAnsi="Times New Roman" w:cs="Times New Roman"/>
          <w:sz w:val="28"/>
          <w:szCs w:val="28"/>
        </w:rPr>
        <w:t xml:space="preserve">зависит от общего руководства и структуры организации. В таблице </w:t>
      </w:r>
      <w:r w:rsidR="00695C4A">
        <w:rPr>
          <w:rFonts w:ascii="Times New Roman" w:hAnsi="Times New Roman" w:cs="Times New Roman"/>
          <w:sz w:val="28"/>
          <w:szCs w:val="28"/>
        </w:rPr>
        <w:t>9</w:t>
      </w:r>
      <w:r w:rsidR="003A5A94">
        <w:rPr>
          <w:rFonts w:ascii="Times New Roman" w:hAnsi="Times New Roman" w:cs="Times New Roman"/>
          <w:sz w:val="28"/>
          <w:szCs w:val="28"/>
        </w:rPr>
        <w:t xml:space="preserve"> </w:t>
      </w:r>
      <w:r>
        <w:rPr>
          <w:rFonts w:ascii="Times New Roman" w:hAnsi="Times New Roman" w:cs="Times New Roman"/>
          <w:sz w:val="28"/>
          <w:szCs w:val="28"/>
        </w:rPr>
        <w:t xml:space="preserve"> показана типичная структура крупных российских и китайских компаний. </w:t>
      </w:r>
      <w:r w:rsidR="003A5A94">
        <w:rPr>
          <w:rFonts w:ascii="Times New Roman" w:hAnsi="Times New Roman" w:cs="Times New Roman"/>
          <w:sz w:val="28"/>
          <w:szCs w:val="28"/>
        </w:rPr>
        <w:t>Видно,</w:t>
      </w:r>
      <w:r>
        <w:rPr>
          <w:rFonts w:ascii="Times New Roman" w:hAnsi="Times New Roman" w:cs="Times New Roman"/>
          <w:sz w:val="28"/>
          <w:szCs w:val="28"/>
        </w:rPr>
        <w:t xml:space="preserve"> что структур</w:t>
      </w:r>
      <w:r w:rsidR="003A5A94">
        <w:rPr>
          <w:rFonts w:ascii="Times New Roman" w:hAnsi="Times New Roman" w:cs="Times New Roman"/>
          <w:sz w:val="28"/>
          <w:szCs w:val="28"/>
        </w:rPr>
        <w:t>ы</w:t>
      </w:r>
      <w:r>
        <w:rPr>
          <w:rFonts w:ascii="Times New Roman" w:hAnsi="Times New Roman" w:cs="Times New Roman"/>
          <w:sz w:val="28"/>
          <w:szCs w:val="28"/>
        </w:rPr>
        <w:t xml:space="preserve"> самой компании </w:t>
      </w:r>
      <w:r w:rsidR="003A5A94">
        <w:rPr>
          <w:rFonts w:ascii="Times New Roman" w:hAnsi="Times New Roman" w:cs="Times New Roman"/>
          <w:sz w:val="28"/>
          <w:szCs w:val="28"/>
        </w:rPr>
        <w:t>почти одинаковые</w:t>
      </w:r>
      <w:r>
        <w:rPr>
          <w:rFonts w:ascii="Times New Roman" w:hAnsi="Times New Roman" w:cs="Times New Roman"/>
          <w:sz w:val="28"/>
          <w:szCs w:val="28"/>
        </w:rPr>
        <w:t>, но общие направления деятельности и управленческий персонал разные.</w:t>
      </w:r>
    </w:p>
    <w:p w:rsidR="002A5255" w:rsidRPr="00B11497" w:rsidRDefault="003A5A94" w:rsidP="00B11497">
      <w:pPr>
        <w:spacing w:line="360" w:lineRule="auto"/>
        <w:ind w:firstLineChars="250" w:firstLine="700"/>
        <w:jc w:val="both"/>
        <w:rPr>
          <w:rFonts w:ascii="Times New Roman" w:hAnsi="Times New Roman" w:cs="Times New Roman"/>
          <w:i/>
          <w:iCs/>
          <w:sz w:val="28"/>
          <w:szCs w:val="28"/>
        </w:rPr>
      </w:pPr>
      <w:r>
        <w:rPr>
          <w:rFonts w:ascii="Times New Roman" w:hAnsi="Times New Roman" w:cs="Times New Roman"/>
          <w:sz w:val="28"/>
          <w:szCs w:val="28"/>
        </w:rPr>
        <w:t>Табл.</w:t>
      </w:r>
      <w:r w:rsidR="00695C4A">
        <w:rPr>
          <w:rFonts w:ascii="Times New Roman" w:hAnsi="Times New Roman" w:cs="Times New Roman"/>
          <w:sz w:val="28"/>
          <w:szCs w:val="28"/>
        </w:rPr>
        <w:t>9</w:t>
      </w:r>
      <w:r>
        <w:rPr>
          <w:rFonts w:ascii="Times New Roman" w:hAnsi="Times New Roman" w:cs="Times New Roman"/>
          <w:sz w:val="28"/>
          <w:szCs w:val="28"/>
        </w:rPr>
        <w:t xml:space="preserve">. </w:t>
      </w:r>
      <w:r w:rsidRPr="00D67DAF">
        <w:rPr>
          <w:rFonts w:ascii="Times New Roman" w:hAnsi="Times New Roman" w:cs="Times New Roman"/>
          <w:sz w:val="28"/>
          <w:szCs w:val="28"/>
        </w:rPr>
        <w:t>Типичная структура крупных российских и китайских компаний</w:t>
      </w:r>
      <w:r w:rsidR="002A5255" w:rsidRPr="00D67DAF">
        <w:rPr>
          <w:rStyle w:val="af"/>
          <w:rFonts w:ascii="Times New Roman" w:hAnsi="Times New Roman" w:cs="Times New Roman"/>
          <w:sz w:val="28"/>
          <w:szCs w:val="28"/>
        </w:rPr>
        <w:footnoteReference w:id="23"/>
      </w:r>
      <w:r w:rsidRPr="00D67DAF">
        <w:rPr>
          <w:rFonts w:ascii="Times New Roman" w:hAnsi="Times New Roman" w:cs="Times New Roman"/>
          <w:sz w:val="28"/>
          <w:szCs w:val="28"/>
        </w:rPr>
        <w:t xml:space="preserve"> </w:t>
      </w:r>
    </w:p>
    <w:tbl>
      <w:tblPr>
        <w:tblStyle w:val="aa"/>
        <w:tblW w:w="0" w:type="auto"/>
        <w:tblLook w:val="04A0" w:firstRow="1" w:lastRow="0" w:firstColumn="1" w:lastColumn="0" w:noHBand="0" w:noVBand="1"/>
      </w:tblPr>
      <w:tblGrid>
        <w:gridCol w:w="3115"/>
        <w:gridCol w:w="3115"/>
        <w:gridCol w:w="3115"/>
      </w:tblGrid>
      <w:tr w:rsidR="00A03D46">
        <w:trPr>
          <w:trHeight w:val="397"/>
        </w:trPr>
        <w:tc>
          <w:tcPr>
            <w:tcW w:w="3115" w:type="dxa"/>
          </w:tcPr>
          <w:p w:rsidR="00A03D46" w:rsidRPr="00D67DAF" w:rsidRDefault="003A5A94">
            <w:pPr>
              <w:spacing w:line="360" w:lineRule="auto"/>
              <w:jc w:val="both"/>
              <w:rPr>
                <w:rFonts w:ascii="Times New Roman" w:hAnsi="Times New Roman" w:cs="Times New Roman"/>
                <w:sz w:val="28"/>
                <w:szCs w:val="28"/>
                <w:lang w:val="en-US"/>
              </w:rPr>
            </w:pPr>
            <w:proofErr w:type="spellStart"/>
            <w:r w:rsidRPr="00D67DAF">
              <w:rPr>
                <w:rFonts w:ascii="Times New Roman" w:hAnsi="Times New Roman" w:cs="Times New Roman"/>
                <w:sz w:val="28"/>
                <w:szCs w:val="28"/>
                <w:lang w:val="en-US"/>
              </w:rPr>
              <w:t>Страна</w:t>
            </w:r>
            <w:proofErr w:type="spellEnd"/>
          </w:p>
        </w:tc>
        <w:tc>
          <w:tcPr>
            <w:tcW w:w="3115" w:type="dxa"/>
          </w:tcPr>
          <w:p w:rsidR="00A03D46" w:rsidRPr="00D67DAF" w:rsidRDefault="00462940">
            <w:pPr>
              <w:spacing w:line="360" w:lineRule="auto"/>
              <w:jc w:val="both"/>
              <w:rPr>
                <w:rFonts w:ascii="Times New Roman" w:hAnsi="Times New Roman" w:cs="Times New Roman"/>
                <w:sz w:val="28"/>
                <w:szCs w:val="28"/>
                <w:lang w:val="en-US"/>
              </w:rPr>
            </w:pPr>
            <w:proofErr w:type="spellStart"/>
            <w:r w:rsidRPr="00D67DAF">
              <w:rPr>
                <w:rFonts w:ascii="Times New Roman" w:hAnsi="Times New Roman" w:cs="Times New Roman"/>
                <w:sz w:val="28"/>
                <w:szCs w:val="28"/>
                <w:lang w:val="en-US"/>
              </w:rPr>
              <w:t>Россия</w:t>
            </w:r>
            <w:proofErr w:type="spellEnd"/>
          </w:p>
        </w:tc>
        <w:tc>
          <w:tcPr>
            <w:tcW w:w="3115" w:type="dxa"/>
          </w:tcPr>
          <w:p w:rsidR="00A03D46" w:rsidRPr="00D67DAF" w:rsidRDefault="00462940">
            <w:pPr>
              <w:spacing w:line="360" w:lineRule="auto"/>
              <w:jc w:val="both"/>
              <w:rPr>
                <w:rFonts w:ascii="Times New Roman" w:hAnsi="Times New Roman" w:cs="Times New Roman"/>
                <w:sz w:val="28"/>
                <w:szCs w:val="28"/>
                <w:lang w:val="en-US"/>
              </w:rPr>
            </w:pPr>
            <w:proofErr w:type="spellStart"/>
            <w:r w:rsidRPr="00D67DAF">
              <w:rPr>
                <w:rFonts w:ascii="Times New Roman" w:hAnsi="Times New Roman" w:cs="Times New Roman"/>
                <w:sz w:val="28"/>
                <w:szCs w:val="28"/>
                <w:lang w:val="en-US"/>
              </w:rPr>
              <w:t>Китай</w:t>
            </w:r>
            <w:proofErr w:type="spellEnd"/>
          </w:p>
        </w:tc>
      </w:tr>
      <w:tr w:rsidR="00A03D46">
        <w:tc>
          <w:tcPr>
            <w:tcW w:w="3115" w:type="dxa"/>
          </w:tcPr>
          <w:p w:rsidR="00A03D46" w:rsidRPr="00D67DAF" w:rsidRDefault="00D67DAF">
            <w:pPr>
              <w:spacing w:line="360" w:lineRule="auto"/>
              <w:jc w:val="both"/>
              <w:rPr>
                <w:rFonts w:ascii="Times New Roman" w:hAnsi="Times New Roman" w:cs="Times New Roman"/>
                <w:sz w:val="28"/>
                <w:szCs w:val="28"/>
                <w:lang w:val="en-US"/>
              </w:rPr>
            </w:pPr>
            <w:proofErr w:type="spellStart"/>
            <w:r w:rsidRPr="00D67DAF">
              <w:rPr>
                <w:rFonts w:ascii="Times New Roman" w:hAnsi="Times New Roman" w:cs="Times New Roman"/>
                <w:sz w:val="28"/>
                <w:szCs w:val="28"/>
                <w:lang w:val="en-US"/>
              </w:rPr>
              <w:t>С</w:t>
            </w:r>
            <w:r w:rsidR="00462940" w:rsidRPr="00D67DAF">
              <w:rPr>
                <w:rFonts w:ascii="Times New Roman" w:hAnsi="Times New Roman" w:cs="Times New Roman"/>
                <w:sz w:val="28"/>
                <w:szCs w:val="28"/>
                <w:lang w:val="en-US"/>
              </w:rPr>
              <w:t>труктура</w:t>
            </w:r>
            <w:proofErr w:type="spellEnd"/>
          </w:p>
        </w:tc>
        <w:tc>
          <w:tcPr>
            <w:tcW w:w="3115" w:type="dxa"/>
          </w:tcPr>
          <w:p w:rsidR="00A03D46" w:rsidRPr="00D67DAF" w:rsidRDefault="00462940">
            <w:pPr>
              <w:spacing w:line="360" w:lineRule="auto"/>
              <w:jc w:val="both"/>
              <w:rPr>
                <w:rFonts w:ascii="Times New Roman" w:hAnsi="Times New Roman" w:cs="Times New Roman"/>
                <w:sz w:val="28"/>
                <w:szCs w:val="28"/>
                <w:lang w:val="en-US"/>
              </w:rPr>
            </w:pPr>
            <w:proofErr w:type="spellStart"/>
            <w:r w:rsidRPr="00D67DAF">
              <w:rPr>
                <w:rFonts w:ascii="Times New Roman" w:hAnsi="Times New Roman" w:cs="Times New Roman"/>
                <w:sz w:val="28"/>
                <w:szCs w:val="28"/>
                <w:lang w:val="en-US"/>
              </w:rPr>
              <w:t>Аналогично</w:t>
            </w:r>
            <w:proofErr w:type="spellEnd"/>
            <w:r w:rsidRPr="00D67DAF">
              <w:rPr>
                <w:rFonts w:ascii="Times New Roman" w:hAnsi="Times New Roman" w:cs="Times New Roman"/>
                <w:sz w:val="28"/>
                <w:szCs w:val="28"/>
                <w:lang w:val="en-US"/>
              </w:rPr>
              <w:t xml:space="preserve"> </w:t>
            </w:r>
            <w:proofErr w:type="spellStart"/>
            <w:r w:rsidRPr="00D67DAF">
              <w:rPr>
                <w:rFonts w:ascii="Times New Roman" w:hAnsi="Times New Roman" w:cs="Times New Roman"/>
                <w:sz w:val="28"/>
                <w:szCs w:val="28"/>
                <w:lang w:val="en-US"/>
              </w:rPr>
              <w:t>западным</w:t>
            </w:r>
            <w:proofErr w:type="spellEnd"/>
            <w:r w:rsidRPr="00D67DAF">
              <w:rPr>
                <w:rFonts w:ascii="Times New Roman" w:hAnsi="Times New Roman" w:cs="Times New Roman"/>
                <w:sz w:val="28"/>
                <w:szCs w:val="28"/>
                <w:lang w:val="en-US"/>
              </w:rPr>
              <w:t xml:space="preserve"> </w:t>
            </w:r>
            <w:proofErr w:type="spellStart"/>
            <w:r w:rsidRPr="00D67DAF">
              <w:rPr>
                <w:rFonts w:ascii="Times New Roman" w:hAnsi="Times New Roman" w:cs="Times New Roman"/>
                <w:sz w:val="28"/>
                <w:szCs w:val="28"/>
                <w:lang w:val="en-US"/>
              </w:rPr>
              <w:t>странам</w:t>
            </w:r>
            <w:proofErr w:type="spellEnd"/>
          </w:p>
        </w:tc>
        <w:tc>
          <w:tcPr>
            <w:tcW w:w="3115" w:type="dxa"/>
          </w:tcPr>
          <w:p w:rsidR="00A03D46" w:rsidRPr="00D67DAF" w:rsidRDefault="00462940">
            <w:pPr>
              <w:spacing w:line="360" w:lineRule="auto"/>
              <w:jc w:val="both"/>
              <w:rPr>
                <w:rFonts w:ascii="Times New Roman" w:hAnsi="Times New Roman" w:cs="Times New Roman"/>
                <w:sz w:val="28"/>
                <w:szCs w:val="28"/>
                <w:lang w:val="en-US"/>
              </w:rPr>
            </w:pPr>
            <w:proofErr w:type="spellStart"/>
            <w:r w:rsidRPr="00D67DAF">
              <w:rPr>
                <w:rFonts w:ascii="Times New Roman" w:hAnsi="Times New Roman" w:cs="Times New Roman"/>
                <w:sz w:val="28"/>
                <w:szCs w:val="28"/>
                <w:lang w:val="en-US"/>
              </w:rPr>
              <w:t>Аналогично</w:t>
            </w:r>
            <w:proofErr w:type="spellEnd"/>
            <w:r w:rsidRPr="00D67DAF">
              <w:rPr>
                <w:rFonts w:ascii="Times New Roman" w:hAnsi="Times New Roman" w:cs="Times New Roman"/>
                <w:sz w:val="28"/>
                <w:szCs w:val="28"/>
                <w:lang w:val="en-US"/>
              </w:rPr>
              <w:t xml:space="preserve"> </w:t>
            </w:r>
            <w:proofErr w:type="spellStart"/>
            <w:r w:rsidRPr="00D67DAF">
              <w:rPr>
                <w:rFonts w:ascii="Times New Roman" w:hAnsi="Times New Roman" w:cs="Times New Roman"/>
                <w:sz w:val="28"/>
                <w:szCs w:val="28"/>
                <w:lang w:val="en-US"/>
              </w:rPr>
              <w:t>западным</w:t>
            </w:r>
            <w:proofErr w:type="spellEnd"/>
            <w:r w:rsidRPr="00D67DAF">
              <w:rPr>
                <w:rFonts w:ascii="Times New Roman" w:hAnsi="Times New Roman" w:cs="Times New Roman"/>
                <w:sz w:val="28"/>
                <w:szCs w:val="28"/>
                <w:lang w:val="en-US"/>
              </w:rPr>
              <w:t xml:space="preserve"> </w:t>
            </w:r>
            <w:proofErr w:type="spellStart"/>
            <w:r w:rsidRPr="00D67DAF">
              <w:rPr>
                <w:rFonts w:ascii="Times New Roman" w:hAnsi="Times New Roman" w:cs="Times New Roman"/>
                <w:sz w:val="28"/>
                <w:szCs w:val="28"/>
                <w:lang w:val="en-US"/>
              </w:rPr>
              <w:t>странам</w:t>
            </w:r>
            <w:proofErr w:type="spellEnd"/>
          </w:p>
        </w:tc>
      </w:tr>
      <w:tr w:rsidR="00A03D46">
        <w:tc>
          <w:tcPr>
            <w:tcW w:w="3115" w:type="dxa"/>
          </w:tcPr>
          <w:p w:rsidR="00A03D46" w:rsidRPr="00D67DAF" w:rsidRDefault="00462940">
            <w:pPr>
              <w:spacing w:line="360" w:lineRule="auto"/>
              <w:jc w:val="both"/>
              <w:rPr>
                <w:rFonts w:ascii="Times New Roman" w:hAnsi="Times New Roman" w:cs="Times New Roman"/>
                <w:sz w:val="28"/>
                <w:szCs w:val="28"/>
                <w:lang w:val="en-US"/>
              </w:rPr>
            </w:pPr>
            <w:proofErr w:type="spellStart"/>
            <w:r w:rsidRPr="00D67DAF">
              <w:rPr>
                <w:rFonts w:ascii="Times New Roman" w:hAnsi="Times New Roman" w:cs="Times New Roman"/>
                <w:sz w:val="28"/>
                <w:szCs w:val="28"/>
                <w:lang w:val="en-US"/>
              </w:rPr>
              <w:t>Базовый</w:t>
            </w:r>
            <w:proofErr w:type="spellEnd"/>
            <w:r w:rsidRPr="00D67DAF">
              <w:rPr>
                <w:rFonts w:ascii="Times New Roman" w:hAnsi="Times New Roman" w:cs="Times New Roman"/>
                <w:sz w:val="28"/>
                <w:szCs w:val="28"/>
                <w:lang w:val="en-US"/>
              </w:rPr>
              <w:t xml:space="preserve"> </w:t>
            </w:r>
            <w:proofErr w:type="spellStart"/>
            <w:r w:rsidRPr="00D67DAF">
              <w:rPr>
                <w:rFonts w:ascii="Times New Roman" w:hAnsi="Times New Roman" w:cs="Times New Roman"/>
                <w:sz w:val="28"/>
                <w:szCs w:val="28"/>
                <w:lang w:val="en-US"/>
              </w:rPr>
              <w:t>тип</w:t>
            </w:r>
            <w:proofErr w:type="spellEnd"/>
          </w:p>
        </w:tc>
        <w:tc>
          <w:tcPr>
            <w:tcW w:w="3115" w:type="dxa"/>
          </w:tcPr>
          <w:p w:rsidR="00A03D46" w:rsidRPr="00D67DAF" w:rsidRDefault="00462940">
            <w:pPr>
              <w:spacing w:line="360" w:lineRule="auto"/>
              <w:jc w:val="both"/>
              <w:rPr>
                <w:rFonts w:ascii="Times New Roman" w:hAnsi="Times New Roman" w:cs="Times New Roman"/>
                <w:sz w:val="28"/>
                <w:szCs w:val="28"/>
                <w:lang w:val="en-US"/>
              </w:rPr>
            </w:pPr>
            <w:proofErr w:type="spellStart"/>
            <w:r w:rsidRPr="00D67DAF">
              <w:rPr>
                <w:rFonts w:ascii="Times New Roman" w:hAnsi="Times New Roman" w:cs="Times New Roman"/>
                <w:sz w:val="28"/>
                <w:szCs w:val="28"/>
                <w:lang w:val="en-US"/>
              </w:rPr>
              <w:t>Компания-заказчик</w:t>
            </w:r>
            <w:proofErr w:type="spellEnd"/>
          </w:p>
        </w:tc>
        <w:tc>
          <w:tcPr>
            <w:tcW w:w="3115" w:type="dxa"/>
          </w:tcPr>
          <w:p w:rsidR="00A03D46" w:rsidRPr="00D67DAF" w:rsidRDefault="00462940">
            <w:pPr>
              <w:spacing w:line="360" w:lineRule="auto"/>
              <w:jc w:val="both"/>
              <w:rPr>
                <w:rFonts w:ascii="Times New Roman" w:hAnsi="Times New Roman" w:cs="Times New Roman"/>
                <w:sz w:val="28"/>
                <w:szCs w:val="28"/>
                <w:lang w:val="en-US"/>
              </w:rPr>
            </w:pPr>
            <w:proofErr w:type="spellStart"/>
            <w:r w:rsidRPr="00D67DAF">
              <w:rPr>
                <w:rFonts w:ascii="Times New Roman" w:hAnsi="Times New Roman" w:cs="Times New Roman"/>
                <w:sz w:val="28"/>
                <w:szCs w:val="28"/>
                <w:lang w:val="en-US"/>
              </w:rPr>
              <w:t>Компания-принимающая</w:t>
            </w:r>
            <w:proofErr w:type="spellEnd"/>
            <w:r w:rsidRPr="00D67DAF">
              <w:rPr>
                <w:rFonts w:ascii="Times New Roman" w:hAnsi="Times New Roman" w:cs="Times New Roman"/>
                <w:sz w:val="28"/>
                <w:szCs w:val="28"/>
                <w:lang w:val="en-US"/>
              </w:rPr>
              <w:t xml:space="preserve"> </w:t>
            </w:r>
            <w:proofErr w:type="spellStart"/>
            <w:r w:rsidRPr="00D67DAF">
              <w:rPr>
                <w:rFonts w:ascii="Times New Roman" w:hAnsi="Times New Roman" w:cs="Times New Roman"/>
                <w:sz w:val="28"/>
                <w:szCs w:val="28"/>
                <w:lang w:val="en-US"/>
              </w:rPr>
              <w:t>решения</w:t>
            </w:r>
            <w:proofErr w:type="spellEnd"/>
          </w:p>
        </w:tc>
      </w:tr>
      <w:tr w:rsidR="00A03D46">
        <w:tc>
          <w:tcPr>
            <w:tcW w:w="3115" w:type="dxa"/>
          </w:tcPr>
          <w:p w:rsidR="00A03D46" w:rsidRPr="00D67DAF" w:rsidRDefault="00462940">
            <w:pPr>
              <w:spacing w:line="360" w:lineRule="auto"/>
              <w:jc w:val="both"/>
              <w:rPr>
                <w:rFonts w:ascii="Times New Roman" w:hAnsi="Times New Roman" w:cs="Times New Roman"/>
                <w:sz w:val="28"/>
                <w:szCs w:val="28"/>
                <w:lang w:val="en-US"/>
              </w:rPr>
            </w:pPr>
            <w:proofErr w:type="spellStart"/>
            <w:r w:rsidRPr="00D67DAF">
              <w:rPr>
                <w:rFonts w:ascii="Times New Roman" w:hAnsi="Times New Roman" w:cs="Times New Roman"/>
                <w:sz w:val="28"/>
                <w:szCs w:val="28"/>
                <w:lang w:val="en-US"/>
              </w:rPr>
              <w:t>Менеджеры</w:t>
            </w:r>
            <w:proofErr w:type="spellEnd"/>
          </w:p>
        </w:tc>
        <w:tc>
          <w:tcPr>
            <w:tcW w:w="3115" w:type="dxa"/>
          </w:tcPr>
          <w:p w:rsidR="00A03D46" w:rsidRPr="00D67DAF" w:rsidRDefault="003A5A94">
            <w:pPr>
              <w:spacing w:line="360" w:lineRule="auto"/>
              <w:jc w:val="both"/>
              <w:rPr>
                <w:rFonts w:ascii="Times New Roman" w:hAnsi="Times New Roman" w:cs="Times New Roman"/>
                <w:sz w:val="28"/>
                <w:szCs w:val="28"/>
              </w:rPr>
            </w:pPr>
            <w:r w:rsidRPr="00D67DAF">
              <w:rPr>
                <w:rFonts w:ascii="Times New Roman" w:hAnsi="Times New Roman" w:cs="Times New Roman"/>
                <w:sz w:val="28"/>
                <w:szCs w:val="28"/>
              </w:rPr>
              <w:t xml:space="preserve">Крупные </w:t>
            </w:r>
            <w:r w:rsidRPr="00D67DAF">
              <w:rPr>
                <w:rFonts w:ascii="Times New Roman" w:hAnsi="Times New Roman" w:cs="Times New Roman"/>
                <w:sz w:val="28"/>
                <w:szCs w:val="28"/>
                <w:lang w:val="en-US"/>
              </w:rPr>
              <w:t xml:space="preserve"> </w:t>
            </w:r>
            <w:proofErr w:type="spellStart"/>
            <w:r w:rsidRPr="00D67DAF">
              <w:rPr>
                <w:rFonts w:ascii="Times New Roman" w:hAnsi="Times New Roman" w:cs="Times New Roman"/>
                <w:sz w:val="28"/>
                <w:szCs w:val="28"/>
                <w:lang w:val="en-US"/>
              </w:rPr>
              <w:t>менеджер</w:t>
            </w:r>
            <w:proofErr w:type="spellEnd"/>
            <w:r w:rsidRPr="00D67DAF">
              <w:rPr>
                <w:rFonts w:ascii="Times New Roman" w:hAnsi="Times New Roman" w:cs="Times New Roman"/>
                <w:sz w:val="28"/>
                <w:szCs w:val="28"/>
              </w:rPr>
              <w:t>ы</w:t>
            </w:r>
          </w:p>
        </w:tc>
        <w:tc>
          <w:tcPr>
            <w:tcW w:w="3115" w:type="dxa"/>
          </w:tcPr>
          <w:p w:rsidR="00A03D46" w:rsidRPr="00D67DAF" w:rsidRDefault="00462940">
            <w:pPr>
              <w:spacing w:line="360" w:lineRule="auto"/>
              <w:jc w:val="both"/>
              <w:rPr>
                <w:rFonts w:ascii="Times New Roman" w:hAnsi="Times New Roman" w:cs="Times New Roman"/>
                <w:sz w:val="28"/>
                <w:szCs w:val="28"/>
                <w:lang w:val="en-US"/>
              </w:rPr>
            </w:pPr>
            <w:proofErr w:type="spellStart"/>
            <w:r w:rsidRPr="00D67DAF">
              <w:rPr>
                <w:rFonts w:ascii="Times New Roman" w:hAnsi="Times New Roman" w:cs="Times New Roman"/>
                <w:sz w:val="28"/>
                <w:szCs w:val="28"/>
                <w:lang w:val="en-US"/>
              </w:rPr>
              <w:t>мелкие</w:t>
            </w:r>
            <w:proofErr w:type="spellEnd"/>
            <w:r w:rsidRPr="00D67DAF">
              <w:rPr>
                <w:rFonts w:ascii="Times New Roman" w:hAnsi="Times New Roman" w:cs="Times New Roman"/>
                <w:sz w:val="28"/>
                <w:szCs w:val="28"/>
                <w:lang w:val="en-US"/>
              </w:rPr>
              <w:t xml:space="preserve"> </w:t>
            </w:r>
            <w:proofErr w:type="spellStart"/>
            <w:r w:rsidRPr="00D67DAF">
              <w:rPr>
                <w:rFonts w:ascii="Times New Roman" w:hAnsi="Times New Roman" w:cs="Times New Roman"/>
                <w:sz w:val="28"/>
                <w:szCs w:val="28"/>
                <w:lang w:val="en-US"/>
              </w:rPr>
              <w:t>менеджеры</w:t>
            </w:r>
            <w:proofErr w:type="spellEnd"/>
          </w:p>
        </w:tc>
      </w:tr>
    </w:tbl>
    <w:p w:rsidR="00A03D46" w:rsidRDefault="00A03D46" w:rsidP="003A5A94">
      <w:pPr>
        <w:spacing w:line="360" w:lineRule="auto"/>
        <w:jc w:val="both"/>
        <w:rPr>
          <w:rFonts w:ascii="Times New Roman" w:hAnsi="Times New Roman" w:cs="Times New Roman"/>
          <w:i/>
          <w:iCs/>
          <w:sz w:val="28"/>
          <w:szCs w:val="28"/>
        </w:rPr>
      </w:pPr>
    </w:p>
    <w:p w:rsidR="00A03D46" w:rsidRPr="00D67DAF" w:rsidRDefault="003A5A94" w:rsidP="003A5A94">
      <w:pPr>
        <w:spacing w:line="360" w:lineRule="auto"/>
        <w:jc w:val="both"/>
        <w:rPr>
          <w:rFonts w:ascii="Times New Roman" w:hAnsi="Times New Roman" w:cs="Times New Roman"/>
          <w:sz w:val="28"/>
          <w:szCs w:val="28"/>
        </w:rPr>
      </w:pPr>
      <w:r>
        <w:rPr>
          <w:rFonts w:ascii="Times New Roman" w:hAnsi="Times New Roman" w:cs="Times New Roman"/>
          <w:i/>
          <w:iCs/>
          <w:sz w:val="28"/>
          <w:szCs w:val="28"/>
        </w:rPr>
        <w:t xml:space="preserve"> </w:t>
      </w:r>
      <w:r w:rsidRPr="00D67DAF">
        <w:rPr>
          <w:rFonts w:ascii="Times New Roman" w:hAnsi="Times New Roman" w:cs="Times New Roman"/>
          <w:sz w:val="28"/>
          <w:szCs w:val="28"/>
        </w:rPr>
        <w:t xml:space="preserve">         Табл. </w:t>
      </w:r>
      <w:r w:rsidR="00695C4A">
        <w:rPr>
          <w:rFonts w:ascii="Times New Roman" w:hAnsi="Times New Roman" w:cs="Times New Roman"/>
          <w:sz w:val="28"/>
          <w:szCs w:val="28"/>
        </w:rPr>
        <w:t>10</w:t>
      </w:r>
      <w:r w:rsidRPr="00D67DAF">
        <w:rPr>
          <w:rFonts w:ascii="Times New Roman" w:hAnsi="Times New Roman" w:cs="Times New Roman"/>
          <w:sz w:val="28"/>
          <w:szCs w:val="28"/>
        </w:rPr>
        <w:t>. Основные этические принципы российских и китайских компаний</w:t>
      </w:r>
      <w:r w:rsidR="00695C4A" w:rsidRPr="00D67DAF">
        <w:rPr>
          <w:rStyle w:val="af"/>
          <w:rFonts w:ascii="Times New Roman" w:hAnsi="Times New Roman" w:cs="Times New Roman"/>
          <w:sz w:val="28"/>
          <w:szCs w:val="28"/>
        </w:rPr>
        <w:footnoteReference w:id="24"/>
      </w:r>
    </w:p>
    <w:tbl>
      <w:tblPr>
        <w:tblStyle w:val="aa"/>
        <w:tblW w:w="0" w:type="auto"/>
        <w:tblLook w:val="04A0" w:firstRow="1" w:lastRow="0" w:firstColumn="1" w:lastColumn="0" w:noHBand="0" w:noVBand="1"/>
      </w:tblPr>
      <w:tblGrid>
        <w:gridCol w:w="3115"/>
        <w:gridCol w:w="3115"/>
        <w:gridCol w:w="3115"/>
      </w:tblGrid>
      <w:tr w:rsidR="00A03D46" w:rsidRPr="00D67DAF">
        <w:tc>
          <w:tcPr>
            <w:tcW w:w="3115" w:type="dxa"/>
          </w:tcPr>
          <w:p w:rsidR="00A03D46" w:rsidRPr="00D67DAF" w:rsidRDefault="00D67DAF">
            <w:pPr>
              <w:spacing w:line="360" w:lineRule="auto"/>
              <w:jc w:val="both"/>
              <w:rPr>
                <w:rFonts w:ascii="Times New Roman" w:hAnsi="Times New Roman" w:cs="Times New Roman"/>
                <w:sz w:val="28"/>
                <w:szCs w:val="28"/>
                <w:lang w:val="en-US"/>
              </w:rPr>
            </w:pPr>
            <w:proofErr w:type="spellStart"/>
            <w:r w:rsidRPr="00D67DAF">
              <w:rPr>
                <w:rFonts w:ascii="Times New Roman" w:hAnsi="Times New Roman" w:cs="Times New Roman"/>
                <w:sz w:val="28"/>
                <w:szCs w:val="28"/>
                <w:lang w:val="en-US"/>
              </w:rPr>
              <w:t>С</w:t>
            </w:r>
            <w:r w:rsidR="00462940" w:rsidRPr="00D67DAF">
              <w:rPr>
                <w:rFonts w:ascii="Times New Roman" w:hAnsi="Times New Roman" w:cs="Times New Roman"/>
                <w:sz w:val="28"/>
                <w:szCs w:val="28"/>
                <w:lang w:val="en-US"/>
              </w:rPr>
              <w:t>трана</w:t>
            </w:r>
            <w:proofErr w:type="spellEnd"/>
          </w:p>
        </w:tc>
        <w:tc>
          <w:tcPr>
            <w:tcW w:w="3115" w:type="dxa"/>
          </w:tcPr>
          <w:p w:rsidR="00A03D46" w:rsidRPr="00D67DAF" w:rsidRDefault="00462940">
            <w:pPr>
              <w:spacing w:line="360" w:lineRule="auto"/>
              <w:jc w:val="both"/>
              <w:rPr>
                <w:rFonts w:ascii="Times New Roman" w:hAnsi="Times New Roman" w:cs="Times New Roman"/>
                <w:sz w:val="28"/>
                <w:szCs w:val="28"/>
                <w:lang w:val="en-US"/>
              </w:rPr>
            </w:pPr>
            <w:proofErr w:type="spellStart"/>
            <w:r w:rsidRPr="00D67DAF">
              <w:rPr>
                <w:rFonts w:ascii="Times New Roman" w:hAnsi="Times New Roman" w:cs="Times New Roman"/>
                <w:sz w:val="28"/>
                <w:szCs w:val="28"/>
                <w:lang w:val="en-US"/>
              </w:rPr>
              <w:t>Россия</w:t>
            </w:r>
            <w:proofErr w:type="spellEnd"/>
          </w:p>
        </w:tc>
        <w:tc>
          <w:tcPr>
            <w:tcW w:w="3115" w:type="dxa"/>
          </w:tcPr>
          <w:p w:rsidR="00A03D46" w:rsidRPr="00D67DAF" w:rsidRDefault="00462940">
            <w:pPr>
              <w:spacing w:line="360" w:lineRule="auto"/>
              <w:jc w:val="both"/>
              <w:rPr>
                <w:rFonts w:ascii="Times New Roman" w:hAnsi="Times New Roman" w:cs="Times New Roman"/>
                <w:sz w:val="28"/>
                <w:szCs w:val="28"/>
                <w:lang w:val="en-US"/>
              </w:rPr>
            </w:pPr>
            <w:proofErr w:type="spellStart"/>
            <w:r w:rsidRPr="00D67DAF">
              <w:rPr>
                <w:rFonts w:ascii="Times New Roman" w:hAnsi="Times New Roman" w:cs="Times New Roman"/>
                <w:sz w:val="28"/>
                <w:szCs w:val="28"/>
                <w:lang w:val="en-US"/>
              </w:rPr>
              <w:t>Китай</w:t>
            </w:r>
            <w:proofErr w:type="spellEnd"/>
          </w:p>
        </w:tc>
      </w:tr>
      <w:tr w:rsidR="00A03D46" w:rsidRPr="00D67DAF">
        <w:tc>
          <w:tcPr>
            <w:tcW w:w="3115" w:type="dxa"/>
          </w:tcPr>
          <w:p w:rsidR="00A03D46" w:rsidRPr="00D67DAF" w:rsidRDefault="00462940">
            <w:pPr>
              <w:spacing w:line="360" w:lineRule="auto"/>
              <w:jc w:val="both"/>
              <w:rPr>
                <w:rFonts w:ascii="Times New Roman" w:hAnsi="Times New Roman" w:cs="Times New Roman"/>
                <w:sz w:val="28"/>
                <w:szCs w:val="28"/>
                <w:lang w:val="en-US"/>
              </w:rPr>
            </w:pPr>
            <w:proofErr w:type="spellStart"/>
            <w:r w:rsidRPr="00D67DAF">
              <w:rPr>
                <w:rFonts w:ascii="Times New Roman" w:hAnsi="Times New Roman" w:cs="Times New Roman"/>
                <w:sz w:val="28"/>
                <w:szCs w:val="28"/>
                <w:lang w:val="en-US"/>
              </w:rPr>
              <w:t>Финансовые</w:t>
            </w:r>
            <w:proofErr w:type="spellEnd"/>
            <w:r w:rsidRPr="00D67DAF">
              <w:rPr>
                <w:rFonts w:ascii="Times New Roman" w:hAnsi="Times New Roman" w:cs="Times New Roman"/>
                <w:sz w:val="28"/>
                <w:szCs w:val="28"/>
                <w:lang w:val="en-US"/>
              </w:rPr>
              <w:t xml:space="preserve"> </w:t>
            </w:r>
            <w:proofErr w:type="spellStart"/>
            <w:r w:rsidRPr="00D67DAF">
              <w:rPr>
                <w:rFonts w:ascii="Times New Roman" w:hAnsi="Times New Roman" w:cs="Times New Roman"/>
                <w:sz w:val="28"/>
                <w:szCs w:val="28"/>
                <w:lang w:val="en-US"/>
              </w:rPr>
              <w:t>аспекты</w:t>
            </w:r>
            <w:proofErr w:type="spellEnd"/>
          </w:p>
        </w:tc>
        <w:tc>
          <w:tcPr>
            <w:tcW w:w="3115" w:type="dxa"/>
          </w:tcPr>
          <w:p w:rsidR="00A03D46" w:rsidRPr="00D67DAF" w:rsidRDefault="00462940">
            <w:pPr>
              <w:spacing w:line="360" w:lineRule="auto"/>
              <w:jc w:val="both"/>
              <w:rPr>
                <w:rFonts w:ascii="Times New Roman" w:hAnsi="Times New Roman" w:cs="Times New Roman"/>
                <w:sz w:val="28"/>
                <w:szCs w:val="28"/>
              </w:rPr>
            </w:pPr>
            <w:r w:rsidRPr="00D67DAF">
              <w:rPr>
                <w:rFonts w:ascii="Times New Roman" w:hAnsi="Times New Roman" w:cs="Times New Roman"/>
                <w:sz w:val="28"/>
                <w:szCs w:val="28"/>
              </w:rPr>
              <w:t>Обсуждение финансовых показателей занимает важное место</w:t>
            </w:r>
          </w:p>
        </w:tc>
        <w:tc>
          <w:tcPr>
            <w:tcW w:w="3115" w:type="dxa"/>
          </w:tcPr>
          <w:p w:rsidR="00A03D46" w:rsidRPr="00D67DAF" w:rsidRDefault="00462940">
            <w:pPr>
              <w:spacing w:line="360" w:lineRule="auto"/>
              <w:jc w:val="both"/>
              <w:rPr>
                <w:rFonts w:ascii="Times New Roman" w:hAnsi="Times New Roman" w:cs="Times New Roman"/>
                <w:sz w:val="28"/>
                <w:szCs w:val="28"/>
              </w:rPr>
            </w:pPr>
            <w:r w:rsidRPr="00D67DAF">
              <w:rPr>
                <w:rFonts w:ascii="Times New Roman" w:hAnsi="Times New Roman" w:cs="Times New Roman"/>
                <w:sz w:val="28"/>
                <w:szCs w:val="28"/>
              </w:rPr>
              <w:t xml:space="preserve">Обсуждение финансовых показателей является второстепенным при </w:t>
            </w:r>
            <w:r w:rsidRPr="00D67DAF">
              <w:rPr>
                <w:rFonts w:ascii="Times New Roman" w:hAnsi="Times New Roman" w:cs="Times New Roman"/>
                <w:sz w:val="28"/>
                <w:szCs w:val="28"/>
              </w:rPr>
              <w:lastRenderedPageBreak/>
              <w:t>долгосрочном планировании и стратегии</w:t>
            </w:r>
          </w:p>
        </w:tc>
      </w:tr>
      <w:tr w:rsidR="00A03D46" w:rsidRPr="00D67DAF">
        <w:tc>
          <w:tcPr>
            <w:tcW w:w="3115" w:type="dxa"/>
          </w:tcPr>
          <w:p w:rsidR="00A03D46" w:rsidRPr="00D67DAF" w:rsidRDefault="003A5A94">
            <w:pPr>
              <w:spacing w:line="360" w:lineRule="auto"/>
              <w:jc w:val="both"/>
              <w:rPr>
                <w:rFonts w:ascii="Times New Roman" w:hAnsi="Times New Roman" w:cs="Times New Roman"/>
                <w:sz w:val="28"/>
                <w:szCs w:val="28"/>
              </w:rPr>
            </w:pPr>
            <w:r w:rsidRPr="00D67DAF">
              <w:rPr>
                <w:rFonts w:ascii="Times New Roman" w:hAnsi="Times New Roman" w:cs="Times New Roman"/>
                <w:sz w:val="28"/>
                <w:szCs w:val="28"/>
              </w:rPr>
              <w:lastRenderedPageBreak/>
              <w:t>Долговые обязательства</w:t>
            </w:r>
          </w:p>
        </w:tc>
        <w:tc>
          <w:tcPr>
            <w:tcW w:w="3115" w:type="dxa"/>
          </w:tcPr>
          <w:p w:rsidR="00A03D46" w:rsidRPr="00D67DAF" w:rsidRDefault="003A5A94">
            <w:pPr>
              <w:spacing w:line="360" w:lineRule="auto"/>
              <w:jc w:val="both"/>
              <w:rPr>
                <w:rFonts w:ascii="Times New Roman" w:hAnsi="Times New Roman" w:cs="Times New Roman"/>
                <w:sz w:val="28"/>
                <w:szCs w:val="28"/>
              </w:rPr>
            </w:pPr>
            <w:r w:rsidRPr="00D67DAF">
              <w:rPr>
                <w:rFonts w:ascii="Times New Roman" w:hAnsi="Times New Roman" w:cs="Times New Roman"/>
                <w:sz w:val="28"/>
                <w:szCs w:val="28"/>
              </w:rPr>
              <w:t>Допускается не обязательное выполнение задач, взятые на себя из-за децентрализации</w:t>
            </w:r>
          </w:p>
        </w:tc>
        <w:tc>
          <w:tcPr>
            <w:tcW w:w="3115" w:type="dxa"/>
          </w:tcPr>
          <w:p w:rsidR="00A03D46" w:rsidRPr="00D67DAF" w:rsidRDefault="00462940">
            <w:pPr>
              <w:spacing w:line="360" w:lineRule="auto"/>
              <w:jc w:val="both"/>
              <w:rPr>
                <w:rFonts w:ascii="Times New Roman" w:hAnsi="Times New Roman" w:cs="Times New Roman"/>
                <w:sz w:val="28"/>
                <w:szCs w:val="28"/>
              </w:rPr>
            </w:pPr>
            <w:r w:rsidRPr="00D67DAF">
              <w:rPr>
                <w:rFonts w:ascii="Times New Roman" w:hAnsi="Times New Roman" w:cs="Times New Roman"/>
                <w:sz w:val="28"/>
                <w:szCs w:val="28"/>
              </w:rPr>
              <w:t>Обязательное выполнение поставленных задач, минимальная децентрализация власти</w:t>
            </w:r>
          </w:p>
        </w:tc>
      </w:tr>
      <w:tr w:rsidR="00A03D46" w:rsidRPr="00D67DAF">
        <w:tc>
          <w:tcPr>
            <w:tcW w:w="3115" w:type="dxa"/>
          </w:tcPr>
          <w:p w:rsidR="00A03D46" w:rsidRPr="00D67DAF" w:rsidRDefault="00462940">
            <w:pPr>
              <w:spacing w:line="360" w:lineRule="auto"/>
              <w:jc w:val="both"/>
              <w:rPr>
                <w:rFonts w:ascii="Times New Roman" w:hAnsi="Times New Roman" w:cs="Times New Roman"/>
                <w:sz w:val="28"/>
                <w:szCs w:val="28"/>
              </w:rPr>
            </w:pPr>
            <w:r w:rsidRPr="00D67DAF">
              <w:rPr>
                <w:rFonts w:ascii="Times New Roman" w:hAnsi="Times New Roman" w:cs="Times New Roman"/>
                <w:sz w:val="28"/>
                <w:szCs w:val="28"/>
              </w:rPr>
              <w:t>Разделение труда</w:t>
            </w:r>
          </w:p>
        </w:tc>
        <w:tc>
          <w:tcPr>
            <w:tcW w:w="3115" w:type="dxa"/>
          </w:tcPr>
          <w:p w:rsidR="00A03D46" w:rsidRPr="00D67DAF" w:rsidRDefault="00462940">
            <w:pPr>
              <w:spacing w:line="360" w:lineRule="auto"/>
              <w:jc w:val="both"/>
              <w:rPr>
                <w:rFonts w:ascii="Times New Roman" w:hAnsi="Times New Roman" w:cs="Times New Roman"/>
                <w:sz w:val="28"/>
                <w:szCs w:val="28"/>
              </w:rPr>
            </w:pPr>
            <w:r w:rsidRPr="00D67DAF">
              <w:rPr>
                <w:rFonts w:ascii="Times New Roman" w:hAnsi="Times New Roman" w:cs="Times New Roman"/>
                <w:sz w:val="28"/>
                <w:szCs w:val="28"/>
              </w:rPr>
              <w:t>Более расплывчатые должностные функции</w:t>
            </w:r>
          </w:p>
        </w:tc>
        <w:tc>
          <w:tcPr>
            <w:tcW w:w="3115" w:type="dxa"/>
          </w:tcPr>
          <w:p w:rsidR="00A03D46" w:rsidRPr="00D67DAF" w:rsidRDefault="00462940">
            <w:pPr>
              <w:spacing w:line="360" w:lineRule="auto"/>
              <w:jc w:val="both"/>
              <w:rPr>
                <w:rFonts w:ascii="Times New Roman" w:hAnsi="Times New Roman" w:cs="Times New Roman"/>
                <w:sz w:val="28"/>
                <w:szCs w:val="28"/>
              </w:rPr>
            </w:pPr>
            <w:r w:rsidRPr="00D67DAF">
              <w:rPr>
                <w:rFonts w:ascii="Times New Roman" w:hAnsi="Times New Roman" w:cs="Times New Roman"/>
                <w:sz w:val="28"/>
                <w:szCs w:val="28"/>
              </w:rPr>
              <w:t>Более строгое разделение труда</w:t>
            </w:r>
          </w:p>
        </w:tc>
      </w:tr>
    </w:tbl>
    <w:p w:rsidR="00A03D46" w:rsidRPr="005858ED" w:rsidRDefault="00462940" w:rsidP="001117A3">
      <w:pPr>
        <w:spacing w:line="360" w:lineRule="auto"/>
        <w:ind w:firstLineChars="250" w:firstLine="700"/>
        <w:jc w:val="both"/>
        <w:rPr>
          <w:rFonts w:ascii="Times New Roman" w:hAnsi="Times New Roman" w:cs="Times New Roman"/>
          <w:sz w:val="28"/>
          <w:szCs w:val="28"/>
        </w:rPr>
      </w:pPr>
      <w:r>
        <w:rPr>
          <w:rFonts w:ascii="Times New Roman" w:hAnsi="Times New Roman" w:cs="Times New Roman"/>
          <w:sz w:val="28"/>
          <w:szCs w:val="28"/>
        </w:rPr>
        <w:t xml:space="preserve">В то же время, будь то в России или Китае, развитие так называемых семейных предприятий имеет общую </w:t>
      </w:r>
      <w:r w:rsidR="005858ED">
        <w:rPr>
          <w:rFonts w:ascii="Times New Roman" w:hAnsi="Times New Roman" w:cs="Times New Roman"/>
          <w:sz w:val="28"/>
          <w:szCs w:val="28"/>
        </w:rPr>
        <w:t xml:space="preserve"> природу:</w:t>
      </w:r>
    </w:p>
    <w:p w:rsidR="00A03D46" w:rsidRDefault="00462940">
      <w:pPr>
        <w:spacing w:line="360" w:lineRule="auto"/>
        <w:ind w:firstLineChars="250" w:firstLine="700"/>
        <w:jc w:val="both"/>
        <w:rPr>
          <w:rFonts w:ascii="Times New Roman" w:hAnsi="Times New Roman" w:cs="Times New Roman"/>
          <w:sz w:val="28"/>
          <w:szCs w:val="28"/>
        </w:rPr>
      </w:pPr>
      <w:r>
        <w:rPr>
          <w:rFonts w:ascii="Times New Roman" w:hAnsi="Times New Roman" w:cs="Times New Roman"/>
          <w:sz w:val="28"/>
          <w:szCs w:val="28"/>
        </w:rPr>
        <w:t>1.</w:t>
      </w:r>
      <w:r w:rsidR="005858ED">
        <w:rPr>
          <w:rFonts w:ascii="Times New Roman" w:hAnsi="Times New Roman" w:cs="Times New Roman"/>
          <w:sz w:val="28"/>
          <w:szCs w:val="28"/>
        </w:rPr>
        <w:t xml:space="preserve"> доля семейных компаний в странах устойчиво высока.  </w:t>
      </w:r>
    </w:p>
    <w:p w:rsidR="00A03D46" w:rsidRDefault="00462940">
      <w:pPr>
        <w:spacing w:line="360" w:lineRule="auto"/>
        <w:ind w:firstLineChars="250" w:firstLine="700"/>
        <w:jc w:val="both"/>
        <w:rPr>
          <w:rFonts w:ascii="Times New Roman" w:hAnsi="Times New Roman" w:cs="Times New Roman"/>
          <w:sz w:val="28"/>
          <w:szCs w:val="28"/>
        </w:rPr>
      </w:pPr>
      <w:r>
        <w:rPr>
          <w:rFonts w:ascii="Times New Roman" w:hAnsi="Times New Roman" w:cs="Times New Roman"/>
          <w:sz w:val="28"/>
          <w:szCs w:val="28"/>
        </w:rPr>
        <w:t>2.</w:t>
      </w:r>
      <w:r w:rsidR="00D67DAF">
        <w:rPr>
          <w:rFonts w:ascii="Times New Roman" w:hAnsi="Times New Roman" w:cs="Times New Roman"/>
          <w:sz w:val="28"/>
          <w:szCs w:val="28"/>
        </w:rPr>
        <w:t xml:space="preserve"> </w:t>
      </w:r>
      <w:r w:rsidR="005858ED">
        <w:rPr>
          <w:rFonts w:ascii="Times New Roman" w:hAnsi="Times New Roman" w:cs="Times New Roman"/>
          <w:sz w:val="28"/>
          <w:szCs w:val="28"/>
        </w:rPr>
        <w:t>расп</w:t>
      </w:r>
      <w:r w:rsidR="00D67DAF">
        <w:rPr>
          <w:rFonts w:ascii="Times New Roman" w:hAnsi="Times New Roman" w:cs="Times New Roman"/>
          <w:sz w:val="28"/>
          <w:szCs w:val="28"/>
        </w:rPr>
        <w:t>р</w:t>
      </w:r>
      <w:r w:rsidR="005858ED">
        <w:rPr>
          <w:rFonts w:ascii="Times New Roman" w:hAnsi="Times New Roman" w:cs="Times New Roman"/>
          <w:sz w:val="28"/>
          <w:szCs w:val="28"/>
        </w:rPr>
        <w:t>остранена практика, когда о</w:t>
      </w:r>
      <w:r>
        <w:rPr>
          <w:rFonts w:ascii="Times New Roman" w:hAnsi="Times New Roman" w:cs="Times New Roman"/>
          <w:sz w:val="28"/>
          <w:szCs w:val="28"/>
        </w:rPr>
        <w:t>снователь компании уходит на пенсию/умирает,  компания переходит по наследству к его сыну</w:t>
      </w:r>
      <w:r w:rsidR="005858ED">
        <w:rPr>
          <w:rFonts w:ascii="Times New Roman" w:hAnsi="Times New Roman" w:cs="Times New Roman" w:hint="eastAsia"/>
          <w:sz w:val="28"/>
          <w:szCs w:val="28"/>
        </w:rPr>
        <w:t xml:space="preserve"> </w:t>
      </w:r>
      <w:r w:rsidR="005858ED">
        <w:rPr>
          <w:rFonts w:ascii="Times New Roman" w:hAnsi="Times New Roman" w:cs="Times New Roman"/>
          <w:sz w:val="28"/>
          <w:szCs w:val="28"/>
        </w:rPr>
        <w:t>/детям.</w:t>
      </w:r>
    </w:p>
    <w:p w:rsidR="00A03D46" w:rsidRDefault="00462940">
      <w:pPr>
        <w:spacing w:line="360" w:lineRule="auto"/>
        <w:ind w:firstLineChars="250" w:firstLine="700"/>
        <w:jc w:val="both"/>
        <w:rPr>
          <w:rFonts w:ascii="Times New Roman" w:hAnsi="Times New Roman" w:cs="Times New Roman"/>
          <w:sz w:val="28"/>
          <w:szCs w:val="28"/>
        </w:rPr>
      </w:pPr>
      <w:r>
        <w:rPr>
          <w:rFonts w:ascii="Times New Roman" w:hAnsi="Times New Roman" w:cs="Times New Roman"/>
          <w:sz w:val="28"/>
          <w:szCs w:val="28"/>
        </w:rPr>
        <w:t>3.</w:t>
      </w:r>
      <w:r w:rsidR="005858ED">
        <w:rPr>
          <w:rFonts w:ascii="Times New Roman" w:hAnsi="Times New Roman" w:cs="Times New Roman"/>
          <w:sz w:val="28"/>
          <w:szCs w:val="28"/>
        </w:rPr>
        <w:t xml:space="preserve"> реже, но допускается сохранение компании для внука </w:t>
      </w:r>
      <w:proofErr w:type="gramStart"/>
      <w:r w:rsidR="005858ED">
        <w:rPr>
          <w:rFonts w:ascii="Times New Roman" w:hAnsi="Times New Roman" w:cs="Times New Roman"/>
          <w:sz w:val="28"/>
          <w:szCs w:val="28"/>
        </w:rPr>
        <w:t>при передачи</w:t>
      </w:r>
      <w:proofErr w:type="gramEnd"/>
      <w:r w:rsidR="005858ED">
        <w:rPr>
          <w:rFonts w:ascii="Times New Roman" w:hAnsi="Times New Roman" w:cs="Times New Roman"/>
          <w:sz w:val="28"/>
          <w:szCs w:val="28"/>
        </w:rPr>
        <w:t xml:space="preserve"> временно функций управления надежному менеджеру.  </w:t>
      </w:r>
    </w:p>
    <w:p w:rsidR="00A03D46" w:rsidRDefault="005858ED">
      <w:pPr>
        <w:spacing w:line="360" w:lineRule="auto"/>
        <w:ind w:firstLineChars="250" w:firstLine="700"/>
        <w:jc w:val="both"/>
        <w:rPr>
          <w:rFonts w:ascii="Times New Roman" w:hAnsi="Times New Roman" w:cs="Times New Roman"/>
          <w:sz w:val="28"/>
          <w:szCs w:val="28"/>
        </w:rPr>
      </w:pPr>
      <w:r>
        <w:rPr>
          <w:rFonts w:ascii="Times New Roman" w:hAnsi="Times New Roman" w:cs="Times New Roman"/>
          <w:sz w:val="28"/>
          <w:szCs w:val="28"/>
        </w:rPr>
        <w:t xml:space="preserve"> В России традиционно   образование детей всегда было очень важным, но в основном ориентировалось на средний класс. К сожалению, в семейных отношениях высшего руководства квалификация родственников не так важна, как в Китае. Для России и Китая это не столько оценка индивидуальной ценности, сколько оценка стоимости коллективного капитала, что очень важно.</w:t>
      </w:r>
    </w:p>
    <w:p w:rsidR="00A03D46" w:rsidRDefault="005858ED" w:rsidP="005858E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Подводя итог, можно сделать вывод, что модели управления человеческими ресурсами России и Китая формируются на основе смеси традиционных и западных моделей менеджмента. Это хорошо видно из сравнения элементов кадрового менеджмента, присутствующих в  Китае, России и Соединенных Штатах (см. таблица </w:t>
      </w:r>
      <w:r w:rsidR="00CA6DC9">
        <w:rPr>
          <w:rFonts w:ascii="Times New Roman" w:hAnsi="Times New Roman" w:cs="Times New Roman"/>
          <w:sz w:val="28"/>
          <w:szCs w:val="28"/>
        </w:rPr>
        <w:t>11</w:t>
      </w:r>
      <w:r>
        <w:rPr>
          <w:rFonts w:ascii="Times New Roman" w:hAnsi="Times New Roman" w:cs="Times New Roman"/>
          <w:sz w:val="28"/>
          <w:szCs w:val="28"/>
        </w:rPr>
        <w:t xml:space="preserve"> ).</w:t>
      </w:r>
    </w:p>
    <w:p w:rsidR="00A03D46" w:rsidRPr="00CA6DC9" w:rsidRDefault="005858ED" w:rsidP="005858E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Табл.</w:t>
      </w:r>
      <w:r w:rsidR="00CA6DC9">
        <w:rPr>
          <w:rFonts w:ascii="Times New Roman" w:hAnsi="Times New Roman" w:cs="Times New Roman"/>
          <w:sz w:val="28"/>
          <w:szCs w:val="28"/>
        </w:rPr>
        <w:t>11</w:t>
      </w:r>
      <w:r>
        <w:rPr>
          <w:rFonts w:ascii="Times New Roman" w:hAnsi="Times New Roman" w:cs="Times New Roman"/>
          <w:sz w:val="28"/>
          <w:szCs w:val="28"/>
        </w:rPr>
        <w:t>.</w:t>
      </w:r>
      <w:r w:rsidRPr="00CA6DC9">
        <w:rPr>
          <w:rFonts w:ascii="Times New Roman" w:hAnsi="Times New Roman" w:cs="Times New Roman"/>
          <w:sz w:val="28"/>
          <w:szCs w:val="28"/>
        </w:rPr>
        <w:t xml:space="preserve"> Сравнение элементов управления между Китаем, Россией и западными странами. </w:t>
      </w:r>
    </w:p>
    <w:p w:rsidR="00A03D46" w:rsidRDefault="00462940">
      <w:pPr>
        <w:spacing w:line="360" w:lineRule="auto"/>
        <w:jc w:val="both"/>
        <w:rPr>
          <w:rFonts w:ascii="Times New Roman" w:hAnsi="Times New Roman" w:cs="Times New Roman"/>
          <w:sz w:val="28"/>
          <w:szCs w:val="28"/>
        </w:rPr>
      </w:pPr>
      <w:r>
        <w:rPr>
          <w:rFonts w:ascii="Times New Roman" w:hAnsi="Times New Roman" w:cs="Times New Roman" w:hint="eastAsia"/>
          <w:sz w:val="28"/>
          <w:szCs w:val="28"/>
        </w:rPr>
        <w:t xml:space="preserve"> </w:t>
      </w:r>
    </w:p>
    <w:tbl>
      <w:tblPr>
        <w:tblStyle w:val="aa"/>
        <w:tblW w:w="0" w:type="auto"/>
        <w:tblLook w:val="04A0" w:firstRow="1" w:lastRow="0" w:firstColumn="1" w:lastColumn="0" w:noHBand="0" w:noVBand="1"/>
      </w:tblPr>
      <w:tblGrid>
        <w:gridCol w:w="2335"/>
        <w:gridCol w:w="2055"/>
        <w:gridCol w:w="2619"/>
        <w:gridCol w:w="2336"/>
      </w:tblGrid>
      <w:tr w:rsidR="00A03D46">
        <w:tc>
          <w:tcPr>
            <w:tcW w:w="2335" w:type="dxa"/>
          </w:tcPr>
          <w:p w:rsidR="00A03D46" w:rsidRDefault="00462940">
            <w:pPr>
              <w:spacing w:line="360" w:lineRule="auto"/>
              <w:jc w:val="both"/>
              <w:rPr>
                <w:rFonts w:ascii="Times New Roman" w:hAnsi="Times New Roman" w:cs="Times New Roman"/>
                <w:i/>
                <w:iCs/>
                <w:sz w:val="28"/>
                <w:szCs w:val="28"/>
              </w:rPr>
            </w:pPr>
            <w:r>
              <w:rPr>
                <w:rFonts w:ascii="Times New Roman" w:hAnsi="Times New Roman" w:cs="Times New Roman"/>
                <w:i/>
                <w:iCs/>
                <w:sz w:val="28"/>
                <w:szCs w:val="28"/>
              </w:rPr>
              <w:lastRenderedPageBreak/>
              <w:t>Страна</w:t>
            </w:r>
          </w:p>
        </w:tc>
        <w:tc>
          <w:tcPr>
            <w:tcW w:w="2055" w:type="dxa"/>
          </w:tcPr>
          <w:p w:rsidR="00A03D46" w:rsidRDefault="00462940">
            <w:pPr>
              <w:spacing w:line="360" w:lineRule="auto"/>
              <w:jc w:val="both"/>
              <w:rPr>
                <w:rFonts w:ascii="Times New Roman" w:hAnsi="Times New Roman" w:cs="Times New Roman"/>
                <w:sz w:val="28"/>
                <w:szCs w:val="28"/>
              </w:rPr>
            </w:pPr>
            <w:r>
              <w:rPr>
                <w:rFonts w:ascii="Times New Roman" w:hAnsi="Times New Roman" w:cs="Times New Roman"/>
                <w:sz w:val="28"/>
                <w:szCs w:val="28"/>
              </w:rPr>
              <w:t>Россия</w:t>
            </w:r>
          </w:p>
        </w:tc>
        <w:tc>
          <w:tcPr>
            <w:tcW w:w="2619" w:type="dxa"/>
          </w:tcPr>
          <w:p w:rsidR="00A03D46" w:rsidRDefault="00462940">
            <w:pPr>
              <w:spacing w:line="360" w:lineRule="auto"/>
              <w:jc w:val="both"/>
              <w:rPr>
                <w:rFonts w:ascii="Times New Roman" w:hAnsi="Times New Roman" w:cs="Times New Roman"/>
                <w:sz w:val="28"/>
                <w:szCs w:val="28"/>
              </w:rPr>
            </w:pPr>
            <w:r>
              <w:rPr>
                <w:rFonts w:ascii="Times New Roman" w:hAnsi="Times New Roman" w:cs="Times New Roman"/>
                <w:sz w:val="28"/>
                <w:szCs w:val="28"/>
              </w:rPr>
              <w:t>Китай</w:t>
            </w:r>
          </w:p>
        </w:tc>
        <w:tc>
          <w:tcPr>
            <w:tcW w:w="2336" w:type="dxa"/>
          </w:tcPr>
          <w:p w:rsidR="00A03D46" w:rsidRPr="002668BB" w:rsidRDefault="00462940">
            <w:pPr>
              <w:spacing w:line="360" w:lineRule="auto"/>
              <w:jc w:val="both"/>
              <w:rPr>
                <w:rFonts w:ascii="Times New Roman" w:hAnsi="Times New Roman" w:cs="Times New Roman"/>
                <w:sz w:val="28"/>
                <w:szCs w:val="28"/>
              </w:rPr>
            </w:pPr>
            <w:r w:rsidRPr="002668BB">
              <w:rPr>
                <w:rFonts w:ascii="Times New Roman" w:hAnsi="Times New Roman" w:cs="Times New Roman"/>
                <w:sz w:val="28"/>
                <w:szCs w:val="28"/>
              </w:rPr>
              <w:t>США</w:t>
            </w:r>
          </w:p>
        </w:tc>
      </w:tr>
      <w:tr w:rsidR="00A03D46">
        <w:tc>
          <w:tcPr>
            <w:tcW w:w="2335" w:type="dxa"/>
          </w:tcPr>
          <w:p w:rsidR="00A03D46" w:rsidRDefault="00462940">
            <w:pPr>
              <w:spacing w:line="360" w:lineRule="auto"/>
              <w:jc w:val="both"/>
              <w:rPr>
                <w:rFonts w:ascii="Times New Roman" w:hAnsi="Times New Roman" w:cs="Times New Roman"/>
              </w:rPr>
            </w:pPr>
            <w:r>
              <w:rPr>
                <w:rFonts w:ascii="Times New Roman" w:hAnsi="Times New Roman" w:cs="Times New Roman"/>
              </w:rPr>
              <w:t>Экономическая составляющая</w:t>
            </w:r>
          </w:p>
        </w:tc>
        <w:tc>
          <w:tcPr>
            <w:tcW w:w="2055" w:type="dxa"/>
          </w:tcPr>
          <w:p w:rsidR="00A03D46" w:rsidRDefault="00462940">
            <w:pPr>
              <w:spacing w:line="360" w:lineRule="auto"/>
              <w:jc w:val="both"/>
              <w:rPr>
                <w:rFonts w:ascii="Times New Roman" w:hAnsi="Times New Roman" w:cs="Times New Roman"/>
              </w:rPr>
            </w:pPr>
            <w:r>
              <w:rPr>
                <w:rFonts w:ascii="Times New Roman" w:hAnsi="Times New Roman" w:cs="Times New Roman"/>
              </w:rPr>
              <w:t>Крупная компания</w:t>
            </w:r>
          </w:p>
        </w:tc>
        <w:tc>
          <w:tcPr>
            <w:tcW w:w="2619" w:type="dxa"/>
          </w:tcPr>
          <w:p w:rsidR="00A03D46" w:rsidRDefault="005858ED">
            <w:pPr>
              <w:spacing w:line="360" w:lineRule="auto"/>
              <w:jc w:val="both"/>
              <w:rPr>
                <w:rFonts w:ascii="Times New Roman" w:hAnsi="Times New Roman" w:cs="Times New Roman"/>
              </w:rPr>
            </w:pPr>
            <w:r>
              <w:rPr>
                <w:rFonts w:ascii="Times New Roman" w:hAnsi="Times New Roman" w:cs="Times New Roman"/>
              </w:rPr>
              <w:t>доминируют малые и средние семейные предприятия</w:t>
            </w:r>
          </w:p>
        </w:tc>
        <w:tc>
          <w:tcPr>
            <w:tcW w:w="2336" w:type="dxa"/>
          </w:tcPr>
          <w:p w:rsidR="00A03D46" w:rsidRDefault="00462940">
            <w:pPr>
              <w:spacing w:line="360" w:lineRule="auto"/>
              <w:jc w:val="both"/>
              <w:rPr>
                <w:rFonts w:ascii="Times New Roman" w:hAnsi="Times New Roman" w:cs="Times New Roman"/>
              </w:rPr>
            </w:pPr>
            <w:r>
              <w:rPr>
                <w:rFonts w:ascii="Times New Roman" w:hAnsi="Times New Roman" w:cs="Times New Roman"/>
              </w:rPr>
              <w:t>Крупная компания</w:t>
            </w:r>
          </w:p>
        </w:tc>
      </w:tr>
      <w:tr w:rsidR="00A03D46">
        <w:tc>
          <w:tcPr>
            <w:tcW w:w="2335" w:type="dxa"/>
          </w:tcPr>
          <w:p w:rsidR="00A03D46" w:rsidRDefault="00462940">
            <w:pPr>
              <w:spacing w:line="360" w:lineRule="auto"/>
              <w:jc w:val="both"/>
              <w:rPr>
                <w:rFonts w:ascii="Times New Roman" w:hAnsi="Times New Roman" w:cs="Times New Roman"/>
              </w:rPr>
            </w:pPr>
            <w:r>
              <w:rPr>
                <w:rFonts w:ascii="Times New Roman" w:hAnsi="Times New Roman" w:cs="Times New Roman"/>
              </w:rPr>
              <w:t>Разделение труда</w:t>
            </w:r>
          </w:p>
        </w:tc>
        <w:tc>
          <w:tcPr>
            <w:tcW w:w="2055" w:type="dxa"/>
          </w:tcPr>
          <w:p w:rsidR="00A03D46" w:rsidRDefault="00462940">
            <w:pPr>
              <w:spacing w:line="360" w:lineRule="auto"/>
              <w:jc w:val="both"/>
              <w:rPr>
                <w:rFonts w:ascii="Times New Roman" w:hAnsi="Times New Roman" w:cs="Times New Roman"/>
              </w:rPr>
            </w:pPr>
            <w:r>
              <w:rPr>
                <w:rFonts w:ascii="Times New Roman" w:hAnsi="Times New Roman" w:cs="Times New Roman"/>
              </w:rPr>
              <w:t>Смешанное разделение труда по уровням управления</w:t>
            </w:r>
          </w:p>
        </w:tc>
        <w:tc>
          <w:tcPr>
            <w:tcW w:w="2619" w:type="dxa"/>
          </w:tcPr>
          <w:p w:rsidR="00A03D46" w:rsidRDefault="00462940">
            <w:pPr>
              <w:spacing w:line="360" w:lineRule="auto"/>
              <w:jc w:val="both"/>
              <w:rPr>
                <w:rFonts w:ascii="Times New Roman" w:hAnsi="Times New Roman" w:cs="Times New Roman"/>
              </w:rPr>
            </w:pPr>
            <w:r>
              <w:rPr>
                <w:rFonts w:ascii="Times New Roman" w:hAnsi="Times New Roman" w:cs="Times New Roman"/>
              </w:rPr>
              <w:t>Четкое разделение труда, никакой децентрализации власти</w:t>
            </w:r>
          </w:p>
        </w:tc>
        <w:tc>
          <w:tcPr>
            <w:tcW w:w="2336" w:type="dxa"/>
          </w:tcPr>
          <w:p w:rsidR="00A03D46" w:rsidRDefault="00462940">
            <w:pPr>
              <w:spacing w:line="360" w:lineRule="auto"/>
              <w:jc w:val="both"/>
              <w:rPr>
                <w:rFonts w:ascii="Times New Roman" w:hAnsi="Times New Roman" w:cs="Times New Roman"/>
              </w:rPr>
            </w:pPr>
            <w:r>
              <w:rPr>
                <w:rFonts w:ascii="Times New Roman" w:hAnsi="Times New Roman" w:cs="Times New Roman"/>
              </w:rPr>
              <w:t>Ответственность и децентрализация полномочий</w:t>
            </w:r>
          </w:p>
        </w:tc>
      </w:tr>
      <w:tr w:rsidR="00A03D46">
        <w:tc>
          <w:tcPr>
            <w:tcW w:w="2335" w:type="dxa"/>
          </w:tcPr>
          <w:p w:rsidR="00A03D46" w:rsidRDefault="00462940">
            <w:pPr>
              <w:spacing w:line="360" w:lineRule="auto"/>
              <w:jc w:val="both"/>
              <w:rPr>
                <w:rFonts w:ascii="Times New Roman" w:hAnsi="Times New Roman" w:cs="Times New Roman"/>
              </w:rPr>
            </w:pPr>
            <w:r>
              <w:rPr>
                <w:rFonts w:ascii="Times New Roman" w:hAnsi="Times New Roman" w:cs="Times New Roman"/>
              </w:rPr>
              <w:t>Цикл управления</w:t>
            </w:r>
          </w:p>
        </w:tc>
        <w:tc>
          <w:tcPr>
            <w:tcW w:w="2055" w:type="dxa"/>
          </w:tcPr>
          <w:p w:rsidR="00A03D46" w:rsidRDefault="00462940">
            <w:pPr>
              <w:spacing w:line="360" w:lineRule="auto"/>
              <w:jc w:val="both"/>
              <w:rPr>
                <w:rFonts w:ascii="Times New Roman" w:hAnsi="Times New Roman" w:cs="Times New Roman"/>
              </w:rPr>
            </w:pPr>
            <w:r>
              <w:rPr>
                <w:rFonts w:ascii="Times New Roman" w:hAnsi="Times New Roman" w:cs="Times New Roman"/>
              </w:rPr>
              <w:t>Долгосрочное управление - ключ к успеху</w:t>
            </w:r>
          </w:p>
        </w:tc>
        <w:tc>
          <w:tcPr>
            <w:tcW w:w="2619" w:type="dxa"/>
          </w:tcPr>
          <w:p w:rsidR="00A03D46" w:rsidRDefault="00462940">
            <w:pPr>
              <w:spacing w:line="360" w:lineRule="auto"/>
              <w:jc w:val="both"/>
              <w:rPr>
                <w:rFonts w:ascii="Times New Roman" w:hAnsi="Times New Roman" w:cs="Times New Roman"/>
              </w:rPr>
            </w:pPr>
            <w:r>
              <w:rPr>
                <w:rFonts w:ascii="Times New Roman" w:hAnsi="Times New Roman" w:cs="Times New Roman"/>
              </w:rPr>
              <w:t>Долгосрочное управление - ключ к успеху</w:t>
            </w:r>
          </w:p>
        </w:tc>
        <w:tc>
          <w:tcPr>
            <w:tcW w:w="2336" w:type="dxa"/>
          </w:tcPr>
          <w:p w:rsidR="00A03D46" w:rsidRDefault="00462940">
            <w:pPr>
              <w:spacing w:line="360" w:lineRule="auto"/>
              <w:jc w:val="both"/>
              <w:rPr>
                <w:rFonts w:ascii="Times New Roman" w:hAnsi="Times New Roman" w:cs="Times New Roman"/>
              </w:rPr>
            </w:pPr>
            <w:r>
              <w:rPr>
                <w:rFonts w:ascii="Times New Roman" w:hAnsi="Times New Roman" w:cs="Times New Roman"/>
              </w:rPr>
              <w:t>Регулярная смена руководства</w:t>
            </w:r>
          </w:p>
        </w:tc>
      </w:tr>
      <w:tr w:rsidR="00A03D46">
        <w:tc>
          <w:tcPr>
            <w:tcW w:w="2335" w:type="dxa"/>
          </w:tcPr>
          <w:p w:rsidR="00A03D46" w:rsidRDefault="00462940">
            <w:pPr>
              <w:spacing w:line="360" w:lineRule="auto"/>
              <w:jc w:val="both"/>
              <w:rPr>
                <w:rFonts w:ascii="Times New Roman" w:hAnsi="Times New Roman" w:cs="Times New Roman"/>
              </w:rPr>
            </w:pPr>
            <w:r>
              <w:rPr>
                <w:rFonts w:ascii="Times New Roman" w:hAnsi="Times New Roman" w:cs="Times New Roman"/>
              </w:rPr>
              <w:t>Общее отношение к бизнесу</w:t>
            </w:r>
          </w:p>
        </w:tc>
        <w:tc>
          <w:tcPr>
            <w:tcW w:w="2055" w:type="dxa"/>
          </w:tcPr>
          <w:p w:rsidR="00A03D46" w:rsidRDefault="00462940">
            <w:pPr>
              <w:spacing w:line="360" w:lineRule="auto"/>
              <w:jc w:val="both"/>
              <w:rPr>
                <w:rFonts w:ascii="Times New Roman" w:hAnsi="Times New Roman" w:cs="Times New Roman"/>
              </w:rPr>
            </w:pPr>
            <w:r>
              <w:rPr>
                <w:rFonts w:ascii="Times New Roman" w:hAnsi="Times New Roman" w:cs="Times New Roman"/>
              </w:rPr>
              <w:t>Модель перехода от Соединенных Штатов к Китаю</w:t>
            </w:r>
          </w:p>
        </w:tc>
        <w:tc>
          <w:tcPr>
            <w:tcW w:w="2619" w:type="dxa"/>
          </w:tcPr>
          <w:p w:rsidR="00A03D46" w:rsidRDefault="00462940">
            <w:pPr>
              <w:spacing w:line="360" w:lineRule="auto"/>
              <w:ind w:firstLineChars="50" w:firstLine="120"/>
              <w:jc w:val="both"/>
              <w:rPr>
                <w:rFonts w:ascii="Times New Roman" w:hAnsi="Times New Roman" w:cs="Times New Roman"/>
              </w:rPr>
            </w:pPr>
            <w:r>
              <w:rPr>
                <w:rFonts w:ascii="Times New Roman" w:hAnsi="Times New Roman" w:cs="Times New Roman"/>
              </w:rPr>
              <w:t>“Ориентированный на людей”, культ</w:t>
            </w:r>
            <w:r w:rsidR="005858ED">
              <w:rPr>
                <w:rFonts w:ascii="Times New Roman" w:hAnsi="Times New Roman" w:cs="Times New Roman"/>
              </w:rPr>
              <w:t xml:space="preserve">  на</w:t>
            </w:r>
            <w:r>
              <w:rPr>
                <w:rFonts w:ascii="Times New Roman" w:hAnsi="Times New Roman" w:cs="Times New Roman"/>
              </w:rPr>
              <w:t xml:space="preserve"> лояльность</w:t>
            </w:r>
            <w:r w:rsidR="005858ED">
              <w:rPr>
                <w:rFonts w:ascii="Times New Roman" w:hAnsi="Times New Roman" w:cs="Times New Roman"/>
              </w:rPr>
              <w:t xml:space="preserve"> к руков</w:t>
            </w:r>
            <w:r w:rsidR="00CA6DC9">
              <w:rPr>
                <w:rFonts w:ascii="Times New Roman" w:hAnsi="Times New Roman" w:cs="Times New Roman"/>
              </w:rPr>
              <w:t>о</w:t>
            </w:r>
            <w:r w:rsidR="005858ED">
              <w:rPr>
                <w:rFonts w:ascii="Times New Roman" w:hAnsi="Times New Roman" w:cs="Times New Roman"/>
              </w:rPr>
              <w:t>дству</w:t>
            </w:r>
          </w:p>
        </w:tc>
        <w:tc>
          <w:tcPr>
            <w:tcW w:w="2336" w:type="dxa"/>
          </w:tcPr>
          <w:p w:rsidR="00A03D46" w:rsidRDefault="00462940">
            <w:pPr>
              <w:spacing w:line="360" w:lineRule="auto"/>
              <w:jc w:val="both"/>
              <w:rPr>
                <w:rFonts w:ascii="Times New Roman" w:hAnsi="Times New Roman" w:cs="Times New Roman"/>
              </w:rPr>
            </w:pPr>
            <w:r>
              <w:rPr>
                <w:rFonts w:ascii="Times New Roman" w:hAnsi="Times New Roman" w:cs="Times New Roman"/>
              </w:rPr>
              <w:t xml:space="preserve">“Если будет спрос, то будет и шанс на успех”, </w:t>
            </w:r>
            <w:r w:rsidR="005858ED">
              <w:rPr>
                <w:rFonts w:ascii="Times New Roman" w:hAnsi="Times New Roman" w:cs="Times New Roman"/>
              </w:rPr>
              <w:t xml:space="preserve">стремление к   </w:t>
            </w:r>
            <w:r>
              <w:rPr>
                <w:rFonts w:ascii="Times New Roman" w:hAnsi="Times New Roman" w:cs="Times New Roman"/>
              </w:rPr>
              <w:t>расширени</w:t>
            </w:r>
            <w:r w:rsidR="005858ED">
              <w:rPr>
                <w:rFonts w:ascii="Times New Roman" w:hAnsi="Times New Roman" w:cs="Times New Roman"/>
              </w:rPr>
              <w:t>ю</w:t>
            </w:r>
            <w:r>
              <w:rPr>
                <w:rFonts w:ascii="Times New Roman" w:hAnsi="Times New Roman" w:cs="Times New Roman"/>
              </w:rPr>
              <w:t xml:space="preserve"> производства.</w:t>
            </w:r>
          </w:p>
        </w:tc>
      </w:tr>
    </w:tbl>
    <w:p w:rsidR="00A03D46" w:rsidRDefault="005858E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117A3">
        <w:rPr>
          <w:rFonts w:ascii="Times New Roman" w:hAnsi="Times New Roman" w:cs="Times New Roman" w:hint="eastAsia"/>
          <w:sz w:val="28"/>
          <w:szCs w:val="28"/>
        </w:rPr>
        <w:t xml:space="preserve"> </w:t>
      </w:r>
      <w:r w:rsidR="001117A3" w:rsidRPr="001117A3">
        <w:rPr>
          <w:rFonts w:ascii="Times New Roman" w:hAnsi="Times New Roman" w:cs="Times New Roman"/>
          <w:sz w:val="28"/>
          <w:szCs w:val="28"/>
        </w:rPr>
        <w:t xml:space="preserve">  </w:t>
      </w:r>
      <w:r w:rsidR="00462940">
        <w:rPr>
          <w:rFonts w:ascii="Times New Roman" w:hAnsi="Times New Roman" w:cs="Times New Roman"/>
          <w:sz w:val="28"/>
          <w:szCs w:val="28"/>
        </w:rPr>
        <w:t xml:space="preserve">   Поскольку Китай строит "социалистическую рыночную экономику", китайские ученые считают, что преимущества централизованной (ориентированной на команду) экономики могут сочетаться с рын</w:t>
      </w:r>
      <w:r w:rsidR="00F76FE7">
        <w:rPr>
          <w:rFonts w:ascii="Times New Roman" w:hAnsi="Times New Roman" w:cs="Times New Roman"/>
          <w:sz w:val="28"/>
          <w:szCs w:val="28"/>
        </w:rPr>
        <w:t xml:space="preserve">ком </w:t>
      </w:r>
      <w:r w:rsidR="00462940">
        <w:rPr>
          <w:rFonts w:ascii="Times New Roman" w:hAnsi="Times New Roman" w:cs="Times New Roman"/>
          <w:sz w:val="28"/>
          <w:szCs w:val="28"/>
        </w:rPr>
        <w:t xml:space="preserve"> - в виде конкуренции на развивающихся рынках, личных интерес</w:t>
      </w:r>
      <w:r w:rsidR="00F76FE7">
        <w:rPr>
          <w:rFonts w:ascii="Times New Roman" w:hAnsi="Times New Roman" w:cs="Times New Roman"/>
          <w:sz w:val="28"/>
          <w:szCs w:val="28"/>
        </w:rPr>
        <w:t>ах</w:t>
      </w:r>
      <w:r w:rsidR="00462940">
        <w:rPr>
          <w:rFonts w:ascii="Times New Roman" w:hAnsi="Times New Roman" w:cs="Times New Roman"/>
          <w:sz w:val="28"/>
          <w:szCs w:val="28"/>
        </w:rPr>
        <w:t xml:space="preserve"> и естественн</w:t>
      </w:r>
      <w:r w:rsidR="00F76FE7">
        <w:rPr>
          <w:rFonts w:ascii="Times New Roman" w:hAnsi="Times New Roman" w:cs="Times New Roman"/>
          <w:sz w:val="28"/>
          <w:szCs w:val="28"/>
        </w:rPr>
        <w:t>ом механизме</w:t>
      </w:r>
      <w:r w:rsidR="00462940">
        <w:rPr>
          <w:rFonts w:ascii="Times New Roman" w:hAnsi="Times New Roman" w:cs="Times New Roman"/>
          <w:sz w:val="28"/>
          <w:szCs w:val="28"/>
        </w:rPr>
        <w:t xml:space="preserve"> цен</w:t>
      </w:r>
      <w:r w:rsidR="00F76FE7">
        <w:rPr>
          <w:rFonts w:ascii="Times New Roman" w:hAnsi="Times New Roman" w:cs="Times New Roman"/>
          <w:sz w:val="28"/>
          <w:szCs w:val="28"/>
        </w:rPr>
        <w:t>ообразования</w:t>
      </w:r>
      <w:r w:rsidR="00462940">
        <w:rPr>
          <w:rFonts w:ascii="Times New Roman" w:hAnsi="Times New Roman" w:cs="Times New Roman"/>
          <w:sz w:val="28"/>
          <w:szCs w:val="28"/>
        </w:rPr>
        <w:t>. Однако до сих пор, признавая этот факт, наук</w:t>
      </w:r>
      <w:r w:rsidR="00F76FE7">
        <w:rPr>
          <w:rFonts w:ascii="Times New Roman" w:hAnsi="Times New Roman" w:cs="Times New Roman"/>
          <w:sz w:val="28"/>
          <w:szCs w:val="28"/>
        </w:rPr>
        <w:t>е</w:t>
      </w:r>
      <w:r w:rsidR="00462940">
        <w:rPr>
          <w:rFonts w:ascii="Times New Roman" w:hAnsi="Times New Roman" w:cs="Times New Roman"/>
          <w:sz w:val="28"/>
          <w:szCs w:val="28"/>
        </w:rPr>
        <w:t xml:space="preserve">  не удалось найти наилучшую связь между ними. </w:t>
      </w:r>
      <w:r w:rsidR="00F76FE7">
        <w:rPr>
          <w:rFonts w:ascii="Times New Roman" w:hAnsi="Times New Roman" w:cs="Times New Roman"/>
          <w:sz w:val="28"/>
          <w:szCs w:val="28"/>
        </w:rPr>
        <w:t xml:space="preserve">Нужно учитывать и  </w:t>
      </w:r>
      <w:r w:rsidR="00462940">
        <w:rPr>
          <w:rFonts w:ascii="Times New Roman" w:hAnsi="Times New Roman" w:cs="Times New Roman"/>
          <w:sz w:val="28"/>
          <w:szCs w:val="28"/>
        </w:rPr>
        <w:t>различи</w:t>
      </w:r>
      <w:r w:rsidR="00F76FE7">
        <w:rPr>
          <w:rFonts w:ascii="Times New Roman" w:hAnsi="Times New Roman" w:cs="Times New Roman"/>
          <w:sz w:val="28"/>
          <w:szCs w:val="28"/>
        </w:rPr>
        <w:t>я</w:t>
      </w:r>
      <w:r w:rsidR="00462940">
        <w:rPr>
          <w:rFonts w:ascii="Times New Roman" w:hAnsi="Times New Roman" w:cs="Times New Roman"/>
          <w:sz w:val="28"/>
          <w:szCs w:val="28"/>
        </w:rPr>
        <w:t xml:space="preserve"> в региональном развитии, </w:t>
      </w:r>
      <w:r w:rsidR="00F76FE7">
        <w:rPr>
          <w:rFonts w:ascii="Times New Roman" w:hAnsi="Times New Roman" w:cs="Times New Roman"/>
          <w:sz w:val="28"/>
          <w:szCs w:val="28"/>
        </w:rPr>
        <w:t xml:space="preserve">что предопределяет невозможность принятия </w:t>
      </w:r>
      <w:r w:rsidR="00462940">
        <w:rPr>
          <w:rFonts w:ascii="Times New Roman" w:hAnsi="Times New Roman" w:cs="Times New Roman"/>
          <w:sz w:val="28"/>
          <w:szCs w:val="28"/>
        </w:rPr>
        <w:t>един</w:t>
      </w:r>
      <w:r w:rsidR="00F76FE7">
        <w:rPr>
          <w:rFonts w:ascii="Times New Roman" w:hAnsi="Times New Roman" w:cs="Times New Roman"/>
          <w:sz w:val="28"/>
          <w:szCs w:val="28"/>
        </w:rPr>
        <w:t>ой</w:t>
      </w:r>
      <w:r w:rsidR="00462940">
        <w:rPr>
          <w:rFonts w:ascii="Times New Roman" w:hAnsi="Times New Roman" w:cs="Times New Roman"/>
          <w:sz w:val="28"/>
          <w:szCs w:val="28"/>
        </w:rPr>
        <w:t xml:space="preserve"> модел</w:t>
      </w:r>
      <w:r w:rsidR="00F76FE7">
        <w:rPr>
          <w:rFonts w:ascii="Times New Roman" w:hAnsi="Times New Roman" w:cs="Times New Roman"/>
          <w:sz w:val="28"/>
          <w:szCs w:val="28"/>
        </w:rPr>
        <w:t>и</w:t>
      </w:r>
      <w:r w:rsidR="00462940">
        <w:rPr>
          <w:rFonts w:ascii="Times New Roman" w:hAnsi="Times New Roman" w:cs="Times New Roman"/>
          <w:sz w:val="28"/>
          <w:szCs w:val="28"/>
        </w:rPr>
        <w:t xml:space="preserve"> реш</w:t>
      </w:r>
      <w:r w:rsidR="00F76FE7">
        <w:rPr>
          <w:rFonts w:ascii="Times New Roman" w:hAnsi="Times New Roman" w:cs="Times New Roman"/>
          <w:sz w:val="28"/>
          <w:szCs w:val="28"/>
        </w:rPr>
        <w:t xml:space="preserve">ения </w:t>
      </w:r>
      <w:r w:rsidR="00462940">
        <w:rPr>
          <w:rFonts w:ascii="Times New Roman" w:hAnsi="Times New Roman" w:cs="Times New Roman"/>
          <w:sz w:val="28"/>
          <w:szCs w:val="28"/>
        </w:rPr>
        <w:t xml:space="preserve"> проблем</w:t>
      </w:r>
      <w:r w:rsidR="00F76FE7">
        <w:rPr>
          <w:rFonts w:ascii="Times New Roman" w:hAnsi="Times New Roman" w:cs="Times New Roman"/>
          <w:sz w:val="28"/>
          <w:szCs w:val="28"/>
        </w:rPr>
        <w:t>ы</w:t>
      </w:r>
      <w:r w:rsidR="00462940">
        <w:rPr>
          <w:rFonts w:ascii="Times New Roman" w:hAnsi="Times New Roman" w:cs="Times New Roman"/>
          <w:sz w:val="28"/>
          <w:szCs w:val="28"/>
        </w:rPr>
        <w:t>.</w:t>
      </w:r>
    </w:p>
    <w:p w:rsidR="00D41904" w:rsidRDefault="00462940" w:rsidP="001117A3">
      <w:pPr>
        <w:spacing w:line="360" w:lineRule="auto"/>
        <w:ind w:firstLineChars="250" w:firstLine="700"/>
        <w:jc w:val="both"/>
        <w:rPr>
          <w:rFonts w:ascii="Times New Roman" w:hAnsi="Times New Roman" w:cs="Times New Roman"/>
          <w:sz w:val="28"/>
          <w:szCs w:val="28"/>
        </w:rPr>
      </w:pPr>
      <w:r>
        <w:rPr>
          <w:rFonts w:ascii="Times New Roman" w:hAnsi="Times New Roman" w:cs="Times New Roman"/>
          <w:sz w:val="28"/>
          <w:szCs w:val="28"/>
        </w:rPr>
        <w:t xml:space="preserve">В целом, ситуация в России аналогичная. </w:t>
      </w:r>
      <w:r w:rsidR="00F76FE7">
        <w:rPr>
          <w:rFonts w:ascii="Times New Roman" w:hAnsi="Times New Roman" w:cs="Times New Roman"/>
          <w:sz w:val="28"/>
          <w:szCs w:val="28"/>
        </w:rPr>
        <w:t xml:space="preserve">Применительно к кадровому  </w:t>
      </w:r>
      <w:r>
        <w:rPr>
          <w:rFonts w:ascii="Times New Roman" w:hAnsi="Times New Roman" w:cs="Times New Roman"/>
          <w:sz w:val="28"/>
          <w:szCs w:val="28"/>
        </w:rPr>
        <w:t>менеджмент</w:t>
      </w:r>
      <w:r w:rsidR="00F76FE7">
        <w:rPr>
          <w:rFonts w:ascii="Times New Roman" w:hAnsi="Times New Roman" w:cs="Times New Roman"/>
          <w:sz w:val="28"/>
          <w:szCs w:val="28"/>
        </w:rPr>
        <w:t xml:space="preserve">у она  </w:t>
      </w:r>
      <w:r>
        <w:rPr>
          <w:rFonts w:ascii="Times New Roman" w:hAnsi="Times New Roman" w:cs="Times New Roman"/>
          <w:sz w:val="28"/>
          <w:szCs w:val="28"/>
        </w:rPr>
        <w:t xml:space="preserve">находится как раз между социалистическим коллективно-ориентированным управлением и рыночно-ориентированным индивидуальным управлением. Таким образом, в Китае и России существует много схожих аспектов </w:t>
      </w:r>
      <w:r w:rsidR="00F76FE7">
        <w:rPr>
          <w:rFonts w:ascii="Times New Roman" w:hAnsi="Times New Roman" w:cs="Times New Roman"/>
          <w:sz w:val="28"/>
          <w:szCs w:val="28"/>
        </w:rPr>
        <w:t xml:space="preserve">УЧР.  Учитывая, что обе страны относительно недавно встали на путь рыночных реформ, УЧР как свойство рынка у них </w:t>
      </w:r>
      <w:r>
        <w:rPr>
          <w:rFonts w:ascii="Times New Roman" w:hAnsi="Times New Roman" w:cs="Times New Roman"/>
          <w:sz w:val="28"/>
          <w:szCs w:val="28"/>
        </w:rPr>
        <w:t xml:space="preserve"> находится в зачаточном состоянии</w:t>
      </w:r>
      <w:r w:rsidR="00F76FE7">
        <w:rPr>
          <w:rFonts w:ascii="Times New Roman" w:hAnsi="Times New Roman" w:cs="Times New Roman"/>
          <w:sz w:val="28"/>
          <w:szCs w:val="28"/>
        </w:rPr>
        <w:t xml:space="preserve">.   </w:t>
      </w:r>
    </w:p>
    <w:p w:rsidR="00A03D46" w:rsidRDefault="00F76FE7">
      <w:pPr>
        <w:spacing w:line="360" w:lineRule="auto"/>
        <w:jc w:val="both"/>
        <w:rPr>
          <w:rFonts w:ascii="Times New Roman" w:hAnsi="Times New Roman" w:cs="Times New Roman"/>
          <w:b/>
          <w:bCs/>
          <w:sz w:val="28"/>
          <w:szCs w:val="28"/>
        </w:rPr>
      </w:pPr>
      <w:r>
        <w:rPr>
          <w:rFonts w:ascii="Times New Roman" w:hAnsi="Times New Roman" w:cs="Times New Roman"/>
          <w:sz w:val="28"/>
          <w:szCs w:val="28"/>
        </w:rPr>
        <w:lastRenderedPageBreak/>
        <w:t xml:space="preserve">    </w:t>
      </w:r>
      <w:r>
        <w:rPr>
          <w:rFonts w:ascii="Times New Roman" w:hAnsi="Times New Roman" w:cs="Times New Roman"/>
          <w:b/>
          <w:bCs/>
          <w:sz w:val="28"/>
          <w:szCs w:val="28"/>
        </w:rPr>
        <w:t>Рекомендации по совершенствованию практики управления человеческими ресурсами в России и Китае</w:t>
      </w:r>
    </w:p>
    <w:p w:rsidR="00B11497" w:rsidRPr="00B11497" w:rsidRDefault="00462940" w:rsidP="00B11497">
      <w:pPr>
        <w:spacing w:line="360" w:lineRule="auto"/>
        <w:jc w:val="both"/>
        <w:rPr>
          <w:rFonts w:ascii="Times New Roman" w:eastAsia="宋体" w:hAnsi="Times New Roman" w:cs="Times New Roman"/>
          <w:sz w:val="28"/>
          <w:szCs w:val="28"/>
        </w:rPr>
      </w:pPr>
      <w:r>
        <w:rPr>
          <w:rFonts w:ascii="Times New Roman" w:hAnsi="Times New Roman" w:cs="Times New Roman"/>
          <w:sz w:val="28"/>
          <w:szCs w:val="28"/>
        </w:rPr>
        <w:t xml:space="preserve">  </w:t>
      </w:r>
      <w:r w:rsidR="00B11497" w:rsidRPr="00B1149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11497">
        <w:rPr>
          <w:rFonts w:ascii="Times New Roman" w:eastAsia="宋体" w:hAnsi="Times New Roman" w:cs="Times New Roman"/>
          <w:sz w:val="28"/>
          <w:szCs w:val="28"/>
        </w:rPr>
        <w:t xml:space="preserve">  </w:t>
      </w:r>
      <w:r w:rsidR="00B11497" w:rsidRPr="00B11497">
        <w:rPr>
          <w:rFonts w:ascii="Times New Roman" w:eastAsia="宋体" w:hAnsi="Times New Roman" w:cs="Times New Roman"/>
          <w:sz w:val="28"/>
          <w:szCs w:val="28"/>
        </w:rPr>
        <w:t>Как мы видели, в России и Китае концепция управления человеческими ресурсами только начала развиваться. Обе страны сталкиваются со схожими   проблемами, вызванными менталитетом. Эта ситуация может быть обращена вспять только при соблюдении следующих условий</w:t>
      </w:r>
      <w:r w:rsidR="00B11497" w:rsidRPr="00B11497">
        <w:rPr>
          <w:rFonts w:ascii="Times New Roman" w:eastAsia="宋体" w:hAnsi="Times New Roman" w:cs="Times New Roman"/>
          <w:sz w:val="28"/>
          <w:szCs w:val="28"/>
        </w:rPr>
        <w:t>：</w:t>
      </w:r>
    </w:p>
    <w:p w:rsidR="00B11497" w:rsidRPr="00B11497" w:rsidRDefault="00B11497" w:rsidP="00B11497">
      <w:pPr>
        <w:spacing w:line="360" w:lineRule="auto"/>
        <w:ind w:firstLine="708"/>
        <w:jc w:val="both"/>
        <w:rPr>
          <w:rFonts w:ascii="Times New Roman" w:eastAsia="宋体" w:hAnsi="Times New Roman" w:cs="Times New Roman"/>
          <w:sz w:val="28"/>
          <w:szCs w:val="28"/>
        </w:rPr>
      </w:pPr>
      <w:r w:rsidRPr="00B11497">
        <w:rPr>
          <w:rFonts w:ascii="Times New Roman" w:eastAsia="宋体" w:hAnsi="Times New Roman" w:cs="Times New Roman"/>
          <w:sz w:val="28"/>
          <w:szCs w:val="28"/>
        </w:rPr>
        <w:t>1.В соответствии с международными стандартами нужно использовать  новое мышление для повышения качества работы менеджеров. В настоящее время из-за нехватки талантов, которые могли бы обучать новых менеджеров, это большая проблема. Частично ее  можно решить, наняв иностранцев или отдав приоритет специалистам с дипломами иностранных университетов.</w:t>
      </w:r>
    </w:p>
    <w:p w:rsidR="00B11497" w:rsidRPr="00B11497" w:rsidRDefault="00B11497" w:rsidP="00B11497">
      <w:pPr>
        <w:spacing w:line="360" w:lineRule="auto"/>
        <w:ind w:firstLine="708"/>
        <w:jc w:val="both"/>
        <w:rPr>
          <w:rFonts w:ascii="Times New Roman" w:eastAsia="宋体" w:hAnsi="Times New Roman" w:cs="Times New Roman"/>
          <w:sz w:val="28"/>
          <w:szCs w:val="28"/>
        </w:rPr>
      </w:pPr>
      <w:r w:rsidRPr="00B11497">
        <w:rPr>
          <w:rFonts w:ascii="Times New Roman" w:eastAsia="宋体" w:hAnsi="Times New Roman" w:cs="Times New Roman"/>
          <w:sz w:val="28"/>
          <w:szCs w:val="28"/>
        </w:rPr>
        <w:t xml:space="preserve">2. Необходимо заменить управленческую команду "старого образца», т.е. сторонников административного подхода.  Это  - не популярная, но необходимая мера для компаний, которые хотят закрепиться на высококонкурентном мировом рынке, особенно в России. Сколько молодых и талантливых специалистов борется против советских лидеров, которые не  хотят принимать ни молодежь, но новые методы.   Они просто хотят спокойно сидеть в своих креслах, пока не выйдут на пенсию.    </w:t>
      </w:r>
    </w:p>
    <w:p w:rsidR="00B11497" w:rsidRPr="00B11497" w:rsidRDefault="00B11497" w:rsidP="00B11497">
      <w:pPr>
        <w:spacing w:line="360" w:lineRule="auto"/>
        <w:ind w:firstLine="708"/>
        <w:jc w:val="both"/>
        <w:rPr>
          <w:rFonts w:ascii="Times New Roman" w:eastAsia="宋体" w:hAnsi="Times New Roman" w:cs="Times New Roman"/>
          <w:sz w:val="28"/>
          <w:szCs w:val="28"/>
        </w:rPr>
      </w:pPr>
      <w:r w:rsidRPr="00B11497">
        <w:rPr>
          <w:rFonts w:ascii="Times New Roman" w:eastAsia="宋体" w:hAnsi="Times New Roman" w:cs="Times New Roman"/>
          <w:sz w:val="28"/>
          <w:szCs w:val="28"/>
        </w:rPr>
        <w:t xml:space="preserve">3. Необходимо </w:t>
      </w:r>
      <w:proofErr w:type="spellStart"/>
      <w:r w:rsidRPr="00B11497">
        <w:rPr>
          <w:rFonts w:ascii="Times New Roman" w:eastAsia="宋体" w:hAnsi="Times New Roman" w:cs="Times New Roman"/>
          <w:sz w:val="28"/>
          <w:szCs w:val="28"/>
        </w:rPr>
        <w:t>децентрализовывать</w:t>
      </w:r>
      <w:proofErr w:type="spellEnd"/>
      <w:r w:rsidRPr="00B11497">
        <w:rPr>
          <w:rFonts w:ascii="Times New Roman" w:eastAsia="宋体" w:hAnsi="Times New Roman" w:cs="Times New Roman"/>
          <w:sz w:val="28"/>
          <w:szCs w:val="28"/>
        </w:rPr>
        <w:t xml:space="preserve"> власть и управление. Китайские и российские менеджеры, как правило, придерживаются особого менталитета - они все делают сами." Если ты хочешь добиться успеха, ты должен сделать это сам" - русская пословица, которая в какой-то степени характерна для китайцев.</w:t>
      </w:r>
    </w:p>
    <w:p w:rsidR="00B11497" w:rsidRPr="00B11497" w:rsidRDefault="00B11497" w:rsidP="00B11497">
      <w:pPr>
        <w:spacing w:line="360" w:lineRule="auto"/>
        <w:ind w:firstLine="708"/>
        <w:jc w:val="both"/>
        <w:rPr>
          <w:rFonts w:ascii="Times New Roman" w:eastAsia="宋体" w:hAnsi="Times New Roman" w:cs="Times New Roman"/>
          <w:sz w:val="28"/>
          <w:szCs w:val="28"/>
        </w:rPr>
      </w:pPr>
      <w:r w:rsidRPr="00B11497">
        <w:rPr>
          <w:rFonts w:ascii="Times New Roman" w:eastAsia="宋体" w:hAnsi="Times New Roman" w:cs="Times New Roman"/>
          <w:sz w:val="28"/>
          <w:szCs w:val="28"/>
        </w:rPr>
        <w:t>4. Нужно внедрять корпоративную систему менеджмента качества продукции. Например, качество японской продукции всегда оставалось на первом месте, даже если это сокращало часть прибыли. Результат очевиден для всех: все самые лучшие, новые и высокотехнологичные продукты обычно производятся в Японии.</w:t>
      </w:r>
    </w:p>
    <w:p w:rsidR="00B11497" w:rsidRPr="00B11497" w:rsidRDefault="00B11497" w:rsidP="00B11497">
      <w:pPr>
        <w:spacing w:line="360" w:lineRule="auto"/>
        <w:jc w:val="both"/>
        <w:rPr>
          <w:rFonts w:ascii="Times New Roman" w:eastAsia="宋体" w:hAnsi="Times New Roman" w:cs="Times New Roman"/>
          <w:sz w:val="28"/>
          <w:szCs w:val="28"/>
        </w:rPr>
      </w:pPr>
      <w:r w:rsidRPr="00B11497">
        <w:rPr>
          <w:rFonts w:ascii="Times New Roman" w:eastAsia="宋体" w:hAnsi="Times New Roman" w:cs="Times New Roman"/>
          <w:sz w:val="28"/>
          <w:szCs w:val="28"/>
        </w:rPr>
        <w:t xml:space="preserve">         5. Важно научиться применять современные методы принятия решений и выработки стратегии, такие как мозговой штурм, ролевые игры, творческие группы и другие методы бизнес-анализа.</w:t>
      </w:r>
    </w:p>
    <w:p w:rsidR="00B11497" w:rsidRPr="00B11497" w:rsidRDefault="00B11497" w:rsidP="00B11497">
      <w:pPr>
        <w:spacing w:line="360" w:lineRule="auto"/>
        <w:ind w:firstLine="560"/>
        <w:jc w:val="both"/>
        <w:rPr>
          <w:rFonts w:ascii="Times New Roman" w:eastAsia="宋体" w:hAnsi="Times New Roman" w:cs="Times New Roman"/>
          <w:sz w:val="28"/>
          <w:szCs w:val="28"/>
        </w:rPr>
      </w:pPr>
      <w:r w:rsidRPr="00B11497">
        <w:rPr>
          <w:rFonts w:ascii="Times New Roman" w:eastAsia="宋体" w:hAnsi="Times New Roman" w:cs="Times New Roman"/>
          <w:sz w:val="28"/>
          <w:szCs w:val="28"/>
        </w:rPr>
        <w:lastRenderedPageBreak/>
        <w:t xml:space="preserve">6. Менеджеры разных уровней должны обладать обширными знаниями в области социальной психологии и психологии управления. </w:t>
      </w:r>
      <w:proofErr w:type="gramStart"/>
      <w:r w:rsidRPr="00B11497">
        <w:rPr>
          <w:rFonts w:ascii="Times New Roman" w:eastAsia="宋体" w:hAnsi="Times New Roman" w:cs="Times New Roman"/>
          <w:sz w:val="28"/>
          <w:szCs w:val="28"/>
        </w:rPr>
        <w:t>Им  важно</w:t>
      </w:r>
      <w:proofErr w:type="gramEnd"/>
      <w:r w:rsidRPr="00B11497">
        <w:rPr>
          <w:rFonts w:ascii="Times New Roman" w:eastAsia="宋体" w:hAnsi="Times New Roman" w:cs="Times New Roman"/>
          <w:sz w:val="28"/>
          <w:szCs w:val="28"/>
        </w:rPr>
        <w:t xml:space="preserve"> понимать личность людей, различные типы,  чтобы знать в чем заключается их внутренняя движущая сила, и наоборот, что рассеивает их энтузиазм. Менеджеры должны уметь набирать эффективную команду и увольнять ее в интересах работодателя.</w:t>
      </w:r>
    </w:p>
    <w:p w:rsidR="00B11497" w:rsidRPr="00B11497" w:rsidRDefault="00B11497" w:rsidP="00B11497">
      <w:pPr>
        <w:spacing w:line="360" w:lineRule="auto"/>
        <w:ind w:firstLineChars="200" w:firstLine="560"/>
        <w:jc w:val="both"/>
        <w:rPr>
          <w:rFonts w:ascii="Times New Roman" w:eastAsia="宋体" w:hAnsi="Times New Roman" w:cs="Times New Roman"/>
          <w:sz w:val="28"/>
          <w:szCs w:val="28"/>
        </w:rPr>
      </w:pPr>
      <w:r w:rsidRPr="00B11497">
        <w:rPr>
          <w:rFonts w:ascii="Times New Roman" w:eastAsia="宋体" w:hAnsi="Times New Roman" w:cs="Times New Roman"/>
          <w:sz w:val="28"/>
          <w:szCs w:val="28"/>
        </w:rPr>
        <w:t xml:space="preserve">Совершенствование систем управления человеческими ресурсами двух стран должно осуществляться в рамках активного сотрудничества между правительством и руководством крупных компаний, а также представителей  малого и среднего бизнеса. </w:t>
      </w:r>
    </w:p>
    <w:p w:rsidR="00B11497" w:rsidRPr="00B11497" w:rsidRDefault="00B11497" w:rsidP="00B11497">
      <w:pPr>
        <w:spacing w:line="360" w:lineRule="auto"/>
        <w:jc w:val="both"/>
        <w:rPr>
          <w:rFonts w:ascii="Times New Roman" w:eastAsia="宋体" w:hAnsi="Times New Roman" w:cs="Times New Roman"/>
          <w:sz w:val="28"/>
          <w:szCs w:val="28"/>
        </w:rPr>
      </w:pPr>
      <w:r w:rsidRPr="00B11497">
        <w:rPr>
          <w:rFonts w:ascii="Times New Roman" w:eastAsia="宋体" w:hAnsi="Times New Roman" w:cs="Times New Roman"/>
          <w:sz w:val="28"/>
          <w:szCs w:val="28"/>
        </w:rPr>
        <w:t xml:space="preserve">        Чтобы улучшить систему УЧР  китайских и российских предприятий, считаем обоснованными  следующие рекомендации</w:t>
      </w:r>
      <w:r w:rsidRPr="00B11497">
        <w:rPr>
          <w:rFonts w:ascii="Times New Roman" w:eastAsia="宋体" w:hAnsi="Times New Roman" w:cs="Times New Roman"/>
          <w:sz w:val="28"/>
          <w:szCs w:val="28"/>
        </w:rPr>
        <w:t>：</w:t>
      </w:r>
    </w:p>
    <w:p w:rsidR="00B11497" w:rsidRPr="00B11497" w:rsidRDefault="00B11497" w:rsidP="00B11497">
      <w:pPr>
        <w:spacing w:line="360" w:lineRule="auto"/>
        <w:ind w:firstLine="708"/>
        <w:jc w:val="both"/>
        <w:rPr>
          <w:rFonts w:ascii="Times New Roman" w:eastAsia="宋体" w:hAnsi="Times New Roman" w:cs="Times New Roman"/>
          <w:sz w:val="28"/>
          <w:szCs w:val="28"/>
        </w:rPr>
      </w:pPr>
      <w:r w:rsidRPr="00B11497">
        <w:rPr>
          <w:rFonts w:ascii="Times New Roman" w:eastAsia="宋体" w:hAnsi="Times New Roman" w:cs="Times New Roman"/>
          <w:sz w:val="28"/>
          <w:szCs w:val="28"/>
        </w:rPr>
        <w:t>1.Правительство должно сформулировать единый стандарт минимальной заработной платы во всех регионах страны, чтобы увеличить доходы персонала отечественных предприятий и увеличивайте материальные выгоды за счет бонусов</w:t>
      </w:r>
      <w:r w:rsidRPr="00B11497">
        <w:rPr>
          <w:rFonts w:ascii="Times New Roman" w:eastAsia="宋体" w:hAnsi="Times New Roman" w:cs="Times New Roman"/>
          <w:sz w:val="28"/>
          <w:szCs w:val="28"/>
        </w:rPr>
        <w:t>；</w:t>
      </w:r>
    </w:p>
    <w:p w:rsidR="00B11497" w:rsidRPr="00B11497" w:rsidRDefault="00B11497" w:rsidP="00B11497">
      <w:pPr>
        <w:spacing w:line="360" w:lineRule="auto"/>
        <w:ind w:firstLine="708"/>
        <w:jc w:val="both"/>
        <w:rPr>
          <w:rFonts w:ascii="Times New Roman" w:eastAsia="宋体" w:hAnsi="Times New Roman" w:cs="Times New Roman"/>
          <w:sz w:val="28"/>
          <w:szCs w:val="28"/>
        </w:rPr>
      </w:pPr>
      <w:r w:rsidRPr="00B11497">
        <w:rPr>
          <w:rFonts w:ascii="Times New Roman" w:eastAsia="宋体" w:hAnsi="Times New Roman" w:cs="Times New Roman"/>
          <w:sz w:val="28"/>
          <w:szCs w:val="28"/>
        </w:rPr>
        <w:t>2.Оно должно развивать  поддерживающую социальную политику как фактор мотивации сотрудников.</w:t>
      </w:r>
    </w:p>
    <w:p w:rsidR="00B11497" w:rsidRPr="00B11497" w:rsidRDefault="00B11497" w:rsidP="00B11497">
      <w:pPr>
        <w:spacing w:line="360" w:lineRule="auto"/>
        <w:ind w:firstLine="708"/>
        <w:jc w:val="both"/>
        <w:rPr>
          <w:rFonts w:ascii="Times New Roman" w:eastAsia="宋体" w:hAnsi="Times New Roman" w:cs="Times New Roman"/>
          <w:sz w:val="28"/>
          <w:szCs w:val="28"/>
        </w:rPr>
      </w:pPr>
      <w:r w:rsidRPr="00B11497">
        <w:rPr>
          <w:rFonts w:ascii="Times New Roman" w:eastAsia="宋体" w:hAnsi="Times New Roman" w:cs="Times New Roman"/>
          <w:sz w:val="28"/>
          <w:szCs w:val="28"/>
        </w:rPr>
        <w:t>3. Нужно внедрять передовые зарубежные технологии управления, подходящие для конкретной ситуации в стране</w:t>
      </w:r>
      <w:r w:rsidRPr="00B11497">
        <w:rPr>
          <w:rFonts w:ascii="Times New Roman" w:eastAsia="宋体" w:hAnsi="Times New Roman" w:cs="Times New Roman"/>
          <w:sz w:val="28"/>
          <w:szCs w:val="28"/>
        </w:rPr>
        <w:t>；</w:t>
      </w:r>
    </w:p>
    <w:p w:rsidR="00A03D46" w:rsidRDefault="00BE22F2" w:rsidP="00B1149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DB5CCA" w:rsidRDefault="00DB5CCA">
      <w:pPr>
        <w:spacing w:line="360" w:lineRule="auto"/>
        <w:jc w:val="both"/>
        <w:rPr>
          <w:rFonts w:ascii="Times New Roman" w:hAnsi="Times New Roman" w:cs="Times New Roman"/>
          <w:sz w:val="28"/>
          <w:szCs w:val="28"/>
        </w:rPr>
      </w:pPr>
    </w:p>
    <w:p w:rsidR="00DB5CCA" w:rsidRDefault="00DB5CCA">
      <w:pPr>
        <w:spacing w:line="360" w:lineRule="auto"/>
        <w:jc w:val="both"/>
        <w:rPr>
          <w:rFonts w:ascii="Times New Roman" w:hAnsi="Times New Roman" w:cs="Times New Roman"/>
          <w:sz w:val="28"/>
          <w:szCs w:val="28"/>
        </w:rPr>
      </w:pPr>
    </w:p>
    <w:p w:rsidR="00DB5CCA" w:rsidRDefault="00DB5CCA">
      <w:pPr>
        <w:spacing w:line="360" w:lineRule="auto"/>
        <w:jc w:val="both"/>
        <w:rPr>
          <w:rFonts w:ascii="Times New Roman" w:hAnsi="Times New Roman" w:cs="Times New Roman"/>
          <w:sz w:val="28"/>
          <w:szCs w:val="28"/>
        </w:rPr>
      </w:pPr>
    </w:p>
    <w:p w:rsidR="00DB5CCA" w:rsidRDefault="00DB5CCA">
      <w:pPr>
        <w:spacing w:line="360" w:lineRule="auto"/>
        <w:jc w:val="both"/>
        <w:rPr>
          <w:rFonts w:ascii="Times New Roman" w:hAnsi="Times New Roman" w:cs="Times New Roman"/>
          <w:sz w:val="28"/>
          <w:szCs w:val="28"/>
        </w:rPr>
      </w:pPr>
    </w:p>
    <w:p w:rsidR="00A03D46" w:rsidRDefault="00A03D46">
      <w:pPr>
        <w:spacing w:line="360" w:lineRule="auto"/>
        <w:jc w:val="both"/>
        <w:rPr>
          <w:rFonts w:ascii="Times New Roman" w:hAnsi="Times New Roman" w:cs="Times New Roman"/>
          <w:sz w:val="28"/>
          <w:szCs w:val="28"/>
        </w:rPr>
      </w:pPr>
    </w:p>
    <w:p w:rsidR="00A03D46" w:rsidRDefault="00A03D46">
      <w:pPr>
        <w:spacing w:line="360" w:lineRule="auto"/>
        <w:ind w:firstLine="708"/>
        <w:jc w:val="center"/>
        <w:rPr>
          <w:rFonts w:ascii="Times New Roman" w:hAnsi="Times New Roman" w:cs="Times New Roman"/>
          <w:sz w:val="28"/>
          <w:szCs w:val="28"/>
          <w:lang w:eastAsia="ru-RU"/>
        </w:rPr>
      </w:pPr>
    </w:p>
    <w:p w:rsidR="001117A3" w:rsidRDefault="001117A3">
      <w:pPr>
        <w:spacing w:line="360" w:lineRule="auto"/>
        <w:ind w:firstLine="708"/>
        <w:jc w:val="center"/>
        <w:rPr>
          <w:rFonts w:ascii="Times New Roman" w:hAnsi="Times New Roman" w:cs="Times New Roman"/>
          <w:sz w:val="28"/>
          <w:szCs w:val="28"/>
          <w:lang w:eastAsia="ru-RU"/>
        </w:rPr>
      </w:pPr>
      <w:r>
        <w:rPr>
          <w:rFonts w:ascii="Times New Roman" w:hAnsi="Times New Roman" w:cs="Times New Roman"/>
          <w:sz w:val="28"/>
          <w:szCs w:val="28"/>
          <w:lang w:eastAsia="ru-RU"/>
        </w:rPr>
        <w:br/>
      </w:r>
    </w:p>
    <w:p w:rsidR="001117A3" w:rsidRDefault="001117A3">
      <w:pPr>
        <w:spacing w:line="360" w:lineRule="auto"/>
        <w:ind w:firstLine="708"/>
        <w:jc w:val="center"/>
        <w:rPr>
          <w:rFonts w:ascii="Times New Roman" w:hAnsi="Times New Roman" w:cs="Times New Roman"/>
          <w:sz w:val="28"/>
          <w:szCs w:val="28"/>
          <w:lang w:eastAsia="ru-RU"/>
        </w:rPr>
      </w:pPr>
    </w:p>
    <w:p w:rsidR="000957F5" w:rsidRPr="006B542F" w:rsidRDefault="000957F5" w:rsidP="000957F5">
      <w:pPr>
        <w:spacing w:line="360" w:lineRule="auto"/>
        <w:jc w:val="center"/>
        <w:textAlignment w:val="baseline"/>
        <w:rPr>
          <w:rFonts w:ascii="Times New Roman" w:hAnsi="Times New Roman" w:cs="Times New Roman"/>
          <w:b/>
          <w:bCs/>
          <w:color w:val="000000" w:themeColor="text1"/>
          <w:sz w:val="32"/>
          <w:szCs w:val="32"/>
        </w:rPr>
      </w:pPr>
      <w:r w:rsidRPr="006B542F">
        <w:rPr>
          <w:rFonts w:ascii="Times New Roman" w:hAnsi="Times New Roman" w:cs="Times New Roman"/>
          <w:b/>
          <w:bCs/>
          <w:color w:val="000000" w:themeColor="text1"/>
          <w:sz w:val="32"/>
          <w:szCs w:val="32"/>
        </w:rPr>
        <w:lastRenderedPageBreak/>
        <w:t>СПИСОК ЛИТЕРАТУРЫ</w:t>
      </w:r>
    </w:p>
    <w:p w:rsidR="000957F5" w:rsidRDefault="000957F5" w:rsidP="000957F5">
      <w:pPr>
        <w:spacing w:line="360" w:lineRule="auto"/>
        <w:ind w:firstLine="709"/>
        <w:textAlignment w:val="baseline"/>
        <w:rPr>
          <w:rFonts w:ascii="Times New Roman" w:hAnsi="Times New Roman" w:cs="Times New Roman"/>
          <w:color w:val="000000" w:themeColor="text1"/>
          <w:sz w:val="28"/>
          <w:szCs w:val="28"/>
        </w:rPr>
      </w:pPr>
    </w:p>
    <w:p w:rsidR="000957F5" w:rsidRPr="006B542F" w:rsidRDefault="000957F5" w:rsidP="000957F5">
      <w:pPr>
        <w:pStyle w:val="12"/>
        <w:spacing w:after="0" w:line="360" w:lineRule="auto"/>
        <w:ind w:left="0"/>
        <w:jc w:val="center"/>
        <w:rPr>
          <w:rFonts w:ascii="Times New Roman" w:hAnsi="Times New Roman" w:cs="Times New Roman"/>
          <w:b/>
          <w:bCs/>
          <w:sz w:val="32"/>
          <w:szCs w:val="32"/>
        </w:rPr>
      </w:pPr>
      <w:r w:rsidRPr="006B542F">
        <w:rPr>
          <w:rFonts w:ascii="Times New Roman" w:hAnsi="Times New Roman" w:cs="Times New Roman"/>
          <w:b/>
          <w:bCs/>
          <w:sz w:val="32"/>
          <w:szCs w:val="32"/>
        </w:rPr>
        <w:t>Литература на китайском  языке:</w:t>
      </w:r>
    </w:p>
    <w:p w:rsidR="000957F5" w:rsidRPr="002D3E0B" w:rsidRDefault="000957F5" w:rsidP="000957F5">
      <w:pPr>
        <w:pStyle w:val="af0"/>
        <w:numPr>
          <w:ilvl w:val="0"/>
          <w:numId w:val="13"/>
        </w:numPr>
        <w:spacing w:line="360" w:lineRule="auto"/>
        <w:ind w:left="0" w:firstLine="709"/>
        <w:jc w:val="both"/>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Ван Фэй. Дилеммы и решения, с которыми сталкивается управленческий учет на предприятии в эпоху больших данных. Журнал "Хэбэй Энтерпрайз". 2023 (03), страницы 21-22.  </w:t>
      </w:r>
      <w:proofErr w:type="spellStart"/>
      <w:r>
        <w:rPr>
          <w:rFonts w:ascii="Times New Roman" w:eastAsia="微软雅黑" w:hAnsi="Times New Roman" w:cs="Times New Roman"/>
          <w:color w:val="000000" w:themeColor="text1"/>
          <w:sz w:val="28"/>
          <w:szCs w:val="28"/>
        </w:rPr>
        <w:t>王飞。大数据时代企业管理会计面临的困境与解決对策。河北企业期刊</w:t>
      </w:r>
      <w:proofErr w:type="spellEnd"/>
      <w:r>
        <w:rPr>
          <w:rFonts w:ascii="Times New Roman" w:eastAsia="微软雅黑" w:hAnsi="Times New Roman" w:cs="Times New Roman"/>
          <w:color w:val="000000" w:themeColor="text1"/>
          <w:sz w:val="28"/>
          <w:szCs w:val="28"/>
        </w:rPr>
        <w:t>。</w:t>
      </w:r>
      <w:r>
        <w:rPr>
          <w:rFonts w:ascii="Times New Roman" w:hAnsi="Times New Roman" w:cs="Times New Roman"/>
          <w:color w:val="000000" w:themeColor="text1"/>
          <w:sz w:val="28"/>
          <w:szCs w:val="28"/>
        </w:rPr>
        <w:t xml:space="preserve"> 2023</w:t>
      </w:r>
      <w:r>
        <w:rPr>
          <w:rFonts w:ascii="Times New Roman" w:eastAsia="微软雅黑" w:hAnsi="Times New Roman" w:cs="Times New Roman"/>
          <w:color w:val="000000" w:themeColor="text1"/>
          <w:sz w:val="28"/>
          <w:szCs w:val="28"/>
        </w:rPr>
        <w:t>（</w:t>
      </w:r>
      <w:r>
        <w:rPr>
          <w:rFonts w:ascii="Times New Roman" w:hAnsi="Times New Roman" w:cs="Times New Roman"/>
          <w:color w:val="000000" w:themeColor="text1"/>
          <w:sz w:val="28"/>
          <w:szCs w:val="28"/>
        </w:rPr>
        <w:t>03</w:t>
      </w:r>
      <w:r>
        <w:rPr>
          <w:rFonts w:ascii="Times New Roman" w:eastAsia="微软雅黑" w:hAnsi="Times New Roman" w:cs="Times New Roman"/>
          <w:color w:val="000000" w:themeColor="text1"/>
          <w:sz w:val="28"/>
          <w:szCs w:val="28"/>
        </w:rPr>
        <w:t>），</w:t>
      </w:r>
      <w:r>
        <w:rPr>
          <w:rFonts w:ascii="Times New Roman" w:hAnsi="Times New Roman" w:cs="Times New Roman"/>
          <w:color w:val="000000" w:themeColor="text1"/>
          <w:sz w:val="28"/>
          <w:szCs w:val="28"/>
        </w:rPr>
        <w:t>21-22</w:t>
      </w:r>
      <w:r>
        <w:rPr>
          <w:rFonts w:ascii="Times New Roman" w:eastAsia="微软雅黑" w:hAnsi="Times New Roman" w:cs="Times New Roman"/>
          <w:color w:val="000000" w:themeColor="text1"/>
          <w:sz w:val="28"/>
          <w:szCs w:val="28"/>
        </w:rPr>
        <w:t>页。</w:t>
      </w:r>
    </w:p>
    <w:p w:rsidR="000957F5" w:rsidRDefault="000957F5" w:rsidP="000957F5">
      <w:pPr>
        <w:pStyle w:val="af0"/>
        <w:numPr>
          <w:ilvl w:val="0"/>
          <w:numId w:val="13"/>
        </w:numPr>
        <w:spacing w:line="360" w:lineRule="auto"/>
        <w:ind w:left="0" w:firstLine="709"/>
        <w:jc w:val="both"/>
        <w:textAlignment w:val="baseline"/>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Гао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Юаньюань</w:t>
      </w:r>
      <w:proofErr w:type="spellEnd"/>
      <w:r>
        <w:rPr>
          <w:rFonts w:ascii="Times New Roman" w:hAnsi="Times New Roman" w:cs="Times New Roman"/>
          <w:color w:val="000000" w:themeColor="text1"/>
          <w:sz w:val="28"/>
          <w:szCs w:val="28"/>
        </w:rPr>
        <w:t>. Анализ применения управленческого учета на предприятии в эпоху интеллектуального бухгалтерского учета. Цифровая теория управления китайским бизнесом, 2022 (10): Страницы 206-207.</w:t>
      </w:r>
      <w:r>
        <w:rPr>
          <w:rFonts w:ascii="Times New Roman" w:hAnsi="Times New Roman" w:cs="Times New Roman"/>
        </w:rPr>
        <w:t xml:space="preserve">  </w:t>
      </w:r>
      <w:proofErr w:type="spellStart"/>
      <w:r>
        <w:rPr>
          <w:rFonts w:ascii="Times New Roman" w:eastAsia="微软雅黑" w:hAnsi="Times New Roman" w:cs="Times New Roman"/>
          <w:color w:val="000000" w:themeColor="text1"/>
          <w:sz w:val="28"/>
          <w:szCs w:val="28"/>
        </w:rPr>
        <w:t>高元元。智能会计时代下企业管理会计应用分析。数字化中国企业管理理论</w:t>
      </w:r>
      <w:proofErr w:type="spellEnd"/>
      <w:r>
        <w:rPr>
          <w:rFonts w:ascii="Times New Roman" w:eastAsia="微软雅黑" w:hAnsi="Times New Roman" w:cs="Times New Roman"/>
          <w:color w:val="000000" w:themeColor="text1"/>
          <w:sz w:val="28"/>
          <w:szCs w:val="28"/>
        </w:rPr>
        <w:t>，</w:t>
      </w:r>
      <w:r>
        <w:rPr>
          <w:rFonts w:ascii="Times New Roman" w:hAnsi="Times New Roman" w:cs="Times New Roman"/>
          <w:color w:val="000000" w:themeColor="text1"/>
          <w:sz w:val="28"/>
          <w:szCs w:val="28"/>
        </w:rPr>
        <w:t>2022(</w:t>
      </w:r>
      <w:proofErr w:type="gramStart"/>
      <w:r>
        <w:rPr>
          <w:rFonts w:ascii="Times New Roman" w:hAnsi="Times New Roman" w:cs="Times New Roman"/>
          <w:color w:val="000000" w:themeColor="text1"/>
          <w:sz w:val="28"/>
          <w:szCs w:val="28"/>
        </w:rPr>
        <w:t>10)</w:t>
      </w:r>
      <w:r>
        <w:rPr>
          <w:rFonts w:ascii="Times New Roman" w:eastAsia="微软雅黑"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206-207</w:t>
      </w:r>
      <w:r>
        <w:rPr>
          <w:rFonts w:ascii="Times New Roman" w:eastAsia="微软雅黑" w:hAnsi="Times New Roman" w:cs="Times New Roman"/>
          <w:color w:val="000000" w:themeColor="text1"/>
          <w:sz w:val="28"/>
          <w:szCs w:val="28"/>
        </w:rPr>
        <w:t>页</w:t>
      </w:r>
      <w:r>
        <w:rPr>
          <w:rFonts w:ascii="Times New Roman" w:hAnsi="Times New Roman" w:cs="Times New Roman"/>
          <w:color w:val="000000" w:themeColor="text1"/>
          <w:sz w:val="28"/>
          <w:szCs w:val="28"/>
        </w:rPr>
        <w:t>.</w:t>
      </w:r>
    </w:p>
    <w:p w:rsidR="00C13D28" w:rsidRPr="00F8031A" w:rsidRDefault="00C13D28" w:rsidP="000957F5">
      <w:pPr>
        <w:pStyle w:val="af0"/>
        <w:numPr>
          <w:ilvl w:val="0"/>
          <w:numId w:val="13"/>
        </w:numPr>
        <w:spacing w:line="360" w:lineRule="auto"/>
        <w:ind w:left="0" w:firstLine="709"/>
        <w:jc w:val="both"/>
        <w:textAlignment w:val="baseline"/>
        <w:rPr>
          <w:rFonts w:ascii="Times New Roman" w:hAnsi="Times New Roman" w:cs="Times New Roman"/>
          <w:color w:val="000000" w:themeColor="text1"/>
          <w:sz w:val="28"/>
          <w:szCs w:val="28"/>
        </w:rPr>
      </w:pPr>
      <w:r w:rsidRPr="00C13D28">
        <w:rPr>
          <w:rFonts w:ascii="Times New Roman" w:hAnsi="Times New Roman" w:cs="Times New Roman"/>
          <w:color w:val="000000" w:themeColor="text1"/>
          <w:sz w:val="28"/>
          <w:szCs w:val="28"/>
        </w:rPr>
        <w:t>Ван Янь.</w:t>
      </w:r>
      <w:r w:rsidR="00EE4044" w:rsidRPr="00EE4044">
        <w:rPr>
          <w:rFonts w:ascii="Times New Roman" w:hAnsi="Times New Roman" w:cs="Times New Roman"/>
          <w:color w:val="000000" w:themeColor="text1"/>
          <w:sz w:val="28"/>
          <w:szCs w:val="28"/>
        </w:rPr>
        <w:t xml:space="preserve"> </w:t>
      </w:r>
      <w:r w:rsidRPr="00C13D28">
        <w:rPr>
          <w:rFonts w:ascii="Times New Roman" w:hAnsi="Times New Roman" w:cs="Times New Roman"/>
          <w:color w:val="000000" w:themeColor="text1"/>
          <w:sz w:val="28"/>
          <w:szCs w:val="28"/>
        </w:rPr>
        <w:t>Развитие модели управления человеческими ресурсами японских предприятий и ее вдохновение. "Академический форум" 2003 г. № 004/74-77.</w:t>
      </w:r>
      <w:r>
        <w:rPr>
          <w:rFonts w:ascii="Times New Roman" w:hAnsi="Times New Roman" w:cs="Times New Roman"/>
          <w:color w:val="000000" w:themeColor="text1"/>
          <w:sz w:val="28"/>
          <w:szCs w:val="28"/>
        </w:rPr>
        <w:t xml:space="preserve"> </w:t>
      </w:r>
      <w:proofErr w:type="spellStart"/>
      <w:r w:rsidRPr="00C13D28">
        <w:rPr>
          <w:rFonts w:ascii="微软雅黑" w:eastAsia="微软雅黑" w:hAnsi="微软雅黑" w:cs="微软雅黑" w:hint="eastAsia"/>
          <w:color w:val="000000" w:themeColor="text1"/>
          <w:sz w:val="28"/>
          <w:szCs w:val="28"/>
        </w:rPr>
        <w:t>王艳。日本企业人力资源管理模式的发展及其启示</w:t>
      </w:r>
      <w:proofErr w:type="spellEnd"/>
      <w:r w:rsidRPr="00C13D28">
        <w:rPr>
          <w:rFonts w:ascii="微软雅黑" w:eastAsia="微软雅黑" w:hAnsi="微软雅黑" w:cs="微软雅黑" w:hint="eastAsia"/>
          <w:color w:val="000000" w:themeColor="text1"/>
          <w:sz w:val="28"/>
          <w:szCs w:val="28"/>
        </w:rPr>
        <w:t>。</w:t>
      </w:r>
      <w:r w:rsidRPr="00C13D28">
        <w:rPr>
          <w:rFonts w:ascii="Times New Roman" w:hAnsi="Times New Roman" w:cs="Times New Roman" w:hint="eastAsia"/>
          <w:color w:val="000000" w:themeColor="text1"/>
          <w:sz w:val="28"/>
          <w:szCs w:val="28"/>
        </w:rPr>
        <w:t xml:space="preserve"> </w:t>
      </w:r>
      <w:r w:rsidRPr="00C13D28">
        <w:rPr>
          <w:rFonts w:ascii="微软雅黑" w:eastAsia="微软雅黑" w:hAnsi="微软雅黑" w:cs="微软雅黑" w:hint="eastAsia"/>
          <w:color w:val="000000" w:themeColor="text1"/>
          <w:sz w:val="28"/>
          <w:szCs w:val="28"/>
        </w:rPr>
        <w:t>《</w:t>
      </w:r>
      <w:proofErr w:type="spellStart"/>
      <w:r w:rsidRPr="00C13D28">
        <w:rPr>
          <w:rFonts w:ascii="微软雅黑" w:eastAsia="微软雅黑" w:hAnsi="微软雅黑" w:cs="微软雅黑" w:hint="eastAsia"/>
          <w:color w:val="000000" w:themeColor="text1"/>
          <w:sz w:val="28"/>
          <w:szCs w:val="28"/>
        </w:rPr>
        <w:t>学术论坛</w:t>
      </w:r>
      <w:proofErr w:type="spellEnd"/>
      <w:r w:rsidRPr="00C13D28">
        <w:rPr>
          <w:rFonts w:ascii="微软雅黑" w:eastAsia="微软雅黑" w:hAnsi="微软雅黑" w:cs="微软雅黑" w:hint="eastAsia"/>
          <w:color w:val="000000" w:themeColor="text1"/>
          <w:sz w:val="28"/>
          <w:szCs w:val="28"/>
        </w:rPr>
        <w:t>》</w:t>
      </w:r>
      <w:r w:rsidRPr="00C13D28">
        <w:rPr>
          <w:rFonts w:ascii="Times New Roman" w:hAnsi="Times New Roman" w:cs="Times New Roman" w:hint="eastAsia"/>
          <w:color w:val="000000" w:themeColor="text1"/>
          <w:sz w:val="28"/>
          <w:szCs w:val="28"/>
        </w:rPr>
        <w:t>2003</w:t>
      </w:r>
      <w:proofErr w:type="spellStart"/>
      <w:r w:rsidRPr="00C13D28">
        <w:rPr>
          <w:rFonts w:ascii="微软雅黑" w:eastAsia="微软雅黑" w:hAnsi="微软雅黑" w:cs="微软雅黑" w:hint="eastAsia"/>
          <w:color w:val="000000" w:themeColor="text1"/>
          <w:sz w:val="28"/>
          <w:szCs w:val="28"/>
        </w:rPr>
        <w:t>年第</w:t>
      </w:r>
      <w:proofErr w:type="spellEnd"/>
      <w:r w:rsidRPr="00C13D28">
        <w:rPr>
          <w:rFonts w:ascii="Times New Roman" w:hAnsi="Times New Roman" w:cs="Times New Roman" w:hint="eastAsia"/>
          <w:color w:val="000000" w:themeColor="text1"/>
          <w:sz w:val="28"/>
          <w:szCs w:val="28"/>
        </w:rPr>
        <w:t>004</w:t>
      </w:r>
      <w:r w:rsidRPr="00C13D28">
        <w:rPr>
          <w:rFonts w:ascii="微软雅黑" w:eastAsia="微软雅黑" w:hAnsi="微软雅黑" w:cs="微软雅黑" w:hint="eastAsia"/>
          <w:color w:val="000000" w:themeColor="text1"/>
          <w:sz w:val="28"/>
          <w:szCs w:val="28"/>
        </w:rPr>
        <w:t>期</w:t>
      </w:r>
      <w:r w:rsidRPr="00C13D28">
        <w:rPr>
          <w:rFonts w:ascii="Times New Roman" w:hAnsi="Times New Roman" w:cs="Times New Roman" w:hint="eastAsia"/>
          <w:color w:val="000000" w:themeColor="text1"/>
          <w:sz w:val="28"/>
          <w:szCs w:val="28"/>
        </w:rPr>
        <w:t>|74-77</w:t>
      </w:r>
      <w:r w:rsidRPr="00C13D28">
        <w:rPr>
          <w:rFonts w:ascii="微软雅黑" w:eastAsia="微软雅黑" w:hAnsi="微软雅黑" w:cs="微软雅黑" w:hint="eastAsia"/>
          <w:color w:val="000000" w:themeColor="text1"/>
          <w:sz w:val="28"/>
          <w:szCs w:val="28"/>
        </w:rPr>
        <w:t>。</w:t>
      </w:r>
    </w:p>
    <w:p w:rsidR="00F8031A" w:rsidRPr="00F8031A" w:rsidRDefault="00F8031A" w:rsidP="000957F5">
      <w:pPr>
        <w:pStyle w:val="af0"/>
        <w:numPr>
          <w:ilvl w:val="0"/>
          <w:numId w:val="13"/>
        </w:numPr>
        <w:spacing w:line="360" w:lineRule="auto"/>
        <w:ind w:left="0" w:firstLine="709"/>
        <w:jc w:val="both"/>
        <w:textAlignment w:val="baseline"/>
        <w:rPr>
          <w:rFonts w:ascii="Times New Roman" w:hAnsi="Times New Roman" w:cs="Times New Roman"/>
          <w:color w:val="000000" w:themeColor="text1"/>
          <w:sz w:val="28"/>
          <w:szCs w:val="28"/>
        </w:rPr>
      </w:pPr>
      <w:proofErr w:type="spellStart"/>
      <w:r w:rsidRPr="00F8031A">
        <w:rPr>
          <w:rFonts w:ascii="Times New Roman" w:hAnsi="Times New Roman" w:cs="Times New Roman"/>
          <w:color w:val="000000" w:themeColor="text1"/>
          <w:sz w:val="28"/>
          <w:szCs w:val="28"/>
        </w:rPr>
        <w:t>Чжан</w:t>
      </w:r>
      <w:proofErr w:type="spellEnd"/>
      <w:r w:rsidRPr="00F8031A">
        <w:rPr>
          <w:rFonts w:ascii="Times New Roman" w:hAnsi="Times New Roman" w:cs="Times New Roman"/>
          <w:color w:val="000000" w:themeColor="text1"/>
          <w:sz w:val="28"/>
          <w:szCs w:val="28"/>
        </w:rPr>
        <w:t xml:space="preserve"> </w:t>
      </w:r>
      <w:proofErr w:type="spellStart"/>
      <w:r w:rsidRPr="00F8031A">
        <w:rPr>
          <w:rFonts w:ascii="Times New Roman" w:hAnsi="Times New Roman" w:cs="Times New Roman"/>
          <w:color w:val="000000" w:themeColor="text1"/>
          <w:sz w:val="28"/>
          <w:szCs w:val="28"/>
        </w:rPr>
        <w:t>Цайся</w:t>
      </w:r>
      <w:proofErr w:type="spellEnd"/>
      <w:r>
        <w:rPr>
          <w:rFonts w:ascii="微软雅黑" w:eastAsia="微软雅黑" w:hAnsi="微软雅黑" w:cs="微软雅黑" w:hint="eastAsia"/>
          <w:color w:val="000000" w:themeColor="text1"/>
          <w:sz w:val="28"/>
          <w:szCs w:val="28"/>
          <w:lang w:eastAsia="zh-CN"/>
        </w:rPr>
        <w:t>,</w:t>
      </w:r>
      <w:r w:rsidRPr="00374655">
        <w:rPr>
          <w:rFonts w:ascii="微软雅黑" w:eastAsia="微软雅黑" w:hAnsi="微软雅黑" w:cs="微软雅黑"/>
          <w:color w:val="000000" w:themeColor="text1"/>
          <w:sz w:val="28"/>
          <w:szCs w:val="28"/>
          <w:lang w:eastAsia="zh-CN"/>
        </w:rPr>
        <w:t xml:space="preserve"> </w:t>
      </w:r>
      <w:r w:rsidRPr="00F8031A">
        <w:rPr>
          <w:rFonts w:ascii="Times New Roman" w:hAnsi="Times New Roman" w:cs="Times New Roman"/>
          <w:color w:val="000000" w:themeColor="text1"/>
          <w:sz w:val="28"/>
          <w:szCs w:val="28"/>
        </w:rPr>
        <w:t xml:space="preserve">Лян </w:t>
      </w:r>
      <w:proofErr w:type="spellStart"/>
      <w:r w:rsidRPr="00F8031A">
        <w:rPr>
          <w:rFonts w:ascii="Times New Roman" w:hAnsi="Times New Roman" w:cs="Times New Roman"/>
          <w:color w:val="000000" w:themeColor="text1"/>
          <w:sz w:val="28"/>
          <w:szCs w:val="28"/>
        </w:rPr>
        <w:t>Юаньфань</w:t>
      </w:r>
      <w:proofErr w:type="spellEnd"/>
      <w:r w:rsidRPr="00F8031A">
        <w:rPr>
          <w:rFonts w:ascii="Times New Roman" w:hAnsi="Times New Roman" w:cs="Times New Roman"/>
          <w:color w:val="000000" w:themeColor="text1"/>
          <w:sz w:val="28"/>
          <w:szCs w:val="28"/>
        </w:rPr>
        <w:t xml:space="preserve">. Управление человеческими ресурсами. </w:t>
      </w:r>
      <w:r w:rsidRPr="00F8031A">
        <w:rPr>
          <w:rFonts w:ascii="Times New Roman" w:hAnsi="Times New Roman" w:cs="Times New Roman"/>
          <w:color w:val="000000" w:themeColor="text1"/>
          <w:sz w:val="28"/>
          <w:szCs w:val="28"/>
          <w:lang w:eastAsia="zh-CN"/>
        </w:rPr>
        <w:t xml:space="preserve">2012. </w:t>
      </w:r>
      <w:r w:rsidRPr="00F8031A">
        <w:rPr>
          <w:rFonts w:ascii="Times New Roman" w:hAnsi="Times New Roman" w:cs="Times New Roman"/>
          <w:sz w:val="28"/>
          <w:szCs w:val="28"/>
          <w:lang w:eastAsia="zh-CN"/>
        </w:rPr>
        <w:t xml:space="preserve"> </w:t>
      </w:r>
      <w:r w:rsidRPr="00F8031A">
        <w:rPr>
          <w:rFonts w:ascii="Times New Roman" w:eastAsia="微软雅黑" w:hAnsi="Times New Roman" w:cs="Times New Roman"/>
          <w:color w:val="000000" w:themeColor="text1"/>
          <w:sz w:val="28"/>
          <w:szCs w:val="28"/>
          <w:lang w:eastAsia="zh-CN"/>
        </w:rPr>
        <w:t>张彩霞，梁远帆</w:t>
      </w:r>
      <w:r w:rsidRPr="00F8031A">
        <w:rPr>
          <w:rFonts w:ascii="Times New Roman" w:hAnsi="Times New Roman" w:cs="Times New Roman"/>
          <w:color w:val="000000" w:themeColor="text1"/>
          <w:sz w:val="28"/>
          <w:szCs w:val="28"/>
          <w:lang w:eastAsia="zh-CN"/>
        </w:rPr>
        <w:t xml:space="preserve">. </w:t>
      </w:r>
      <w:r w:rsidRPr="00F8031A">
        <w:rPr>
          <w:rFonts w:ascii="Times New Roman" w:eastAsia="微软雅黑" w:hAnsi="Times New Roman" w:cs="Times New Roman"/>
          <w:color w:val="000000" w:themeColor="text1"/>
          <w:sz w:val="28"/>
          <w:szCs w:val="28"/>
          <w:lang w:eastAsia="zh-CN"/>
        </w:rPr>
        <w:t>人力资源管理</w:t>
      </w:r>
      <w:r w:rsidRPr="00F8031A">
        <w:rPr>
          <w:rFonts w:ascii="Times New Roman" w:hAnsi="Times New Roman" w:cs="Times New Roman"/>
          <w:color w:val="000000" w:themeColor="text1"/>
          <w:sz w:val="28"/>
          <w:szCs w:val="28"/>
          <w:lang w:eastAsia="zh-CN"/>
        </w:rPr>
        <w:t xml:space="preserve">. </w:t>
      </w:r>
      <w:r w:rsidRPr="00F8031A">
        <w:rPr>
          <w:rFonts w:ascii="Times New Roman" w:hAnsi="Times New Roman" w:cs="Times New Roman"/>
          <w:color w:val="000000" w:themeColor="text1"/>
          <w:sz w:val="28"/>
          <w:szCs w:val="28"/>
        </w:rPr>
        <w:t>2012</w:t>
      </w:r>
      <w:r>
        <w:rPr>
          <w:rFonts w:ascii="微软雅黑" w:eastAsia="微软雅黑" w:hAnsi="微软雅黑" w:cs="微软雅黑" w:hint="eastAsia"/>
          <w:color w:val="000000" w:themeColor="text1"/>
          <w:sz w:val="28"/>
          <w:szCs w:val="28"/>
          <w:lang w:val="en-US" w:eastAsia="zh-CN"/>
        </w:rPr>
        <w:t>年</w:t>
      </w:r>
      <w:r w:rsidRPr="00F8031A">
        <w:rPr>
          <w:rFonts w:ascii="Times New Roman" w:hAnsi="Times New Roman" w:cs="Times New Roman"/>
          <w:color w:val="000000" w:themeColor="text1"/>
          <w:sz w:val="28"/>
          <w:szCs w:val="28"/>
        </w:rPr>
        <w:t>.</w:t>
      </w:r>
    </w:p>
    <w:p w:rsidR="000957F5" w:rsidRPr="002A5255" w:rsidRDefault="000957F5" w:rsidP="000957F5">
      <w:pPr>
        <w:pStyle w:val="af0"/>
        <w:numPr>
          <w:ilvl w:val="0"/>
          <w:numId w:val="13"/>
        </w:numPr>
        <w:spacing w:line="360" w:lineRule="auto"/>
        <w:ind w:left="0" w:firstLine="709"/>
        <w:jc w:val="both"/>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Дин Юэ. Исследование по применению BRP в информационном построении управления предприятием. Журнал по менеджменту.2022(17), Страницы 87-88.   </w:t>
      </w:r>
      <w:proofErr w:type="spellStart"/>
      <w:r>
        <w:rPr>
          <w:rFonts w:ascii="Times New Roman" w:eastAsia="微软雅黑" w:hAnsi="Times New Roman" w:cs="Times New Roman"/>
          <w:color w:val="000000" w:themeColor="text1"/>
          <w:sz w:val="28"/>
          <w:szCs w:val="28"/>
          <w:lang w:val="en-US"/>
        </w:rPr>
        <w:t>丁玥</w:t>
      </w:r>
      <w:proofErr w:type="spellEnd"/>
      <w:r>
        <w:rPr>
          <w:rFonts w:ascii="Times New Roman" w:eastAsia="微软雅黑" w:hAnsi="Times New Roman" w:cs="Times New Roman"/>
          <w:color w:val="000000" w:themeColor="text1"/>
          <w:sz w:val="28"/>
          <w:szCs w:val="28"/>
          <w:lang w:val="en-US"/>
        </w:rPr>
        <w:t>。</w:t>
      </w:r>
      <w:r>
        <w:rPr>
          <w:rFonts w:ascii="Times New Roman" w:eastAsia="微软雅黑" w:hAnsi="Times New Roman" w:cs="Times New Roman"/>
          <w:color w:val="000000" w:themeColor="text1"/>
          <w:sz w:val="28"/>
          <w:szCs w:val="28"/>
          <w:lang w:eastAsia="zh-CN"/>
        </w:rPr>
        <w:t xml:space="preserve"> </w:t>
      </w:r>
      <w:r>
        <w:rPr>
          <w:rFonts w:ascii="Times New Roman" w:hAnsi="Times New Roman" w:cs="Times New Roman"/>
          <w:color w:val="000000" w:themeColor="text1"/>
          <w:sz w:val="28"/>
          <w:szCs w:val="28"/>
          <w:lang w:val="en-US"/>
        </w:rPr>
        <w:t>BRP</w:t>
      </w:r>
      <w:r>
        <w:rPr>
          <w:rFonts w:ascii="Times New Roman" w:hAnsi="Times New Roman" w:cs="Times New Roman"/>
          <w:color w:val="000000" w:themeColor="text1"/>
          <w:sz w:val="28"/>
          <w:szCs w:val="28"/>
        </w:rPr>
        <w:t xml:space="preserve"> </w:t>
      </w:r>
      <w:r>
        <w:rPr>
          <w:rFonts w:ascii="Times New Roman" w:eastAsia="微软雅黑" w:hAnsi="Times New Roman" w:cs="Times New Roman"/>
          <w:color w:val="000000" w:themeColor="text1"/>
          <w:sz w:val="28"/>
          <w:szCs w:val="28"/>
          <w:lang w:val="en-US"/>
        </w:rPr>
        <w:t>在企业管理信息化建设中的运用研究。管理类杂志。</w:t>
      </w:r>
      <w:r>
        <w:rPr>
          <w:rFonts w:ascii="Times New Roman" w:hAnsi="Times New Roman" w:cs="Times New Roman"/>
          <w:color w:val="000000" w:themeColor="text1"/>
          <w:sz w:val="28"/>
          <w:szCs w:val="28"/>
          <w:lang w:val="en-US"/>
        </w:rPr>
        <w:t>2022(17),87-88</w:t>
      </w:r>
      <w:r>
        <w:rPr>
          <w:rFonts w:ascii="Times New Roman" w:eastAsia="微软雅黑" w:hAnsi="Times New Roman" w:cs="Times New Roman"/>
          <w:color w:val="000000" w:themeColor="text1"/>
          <w:sz w:val="28"/>
          <w:szCs w:val="28"/>
          <w:lang w:val="en-US" w:eastAsia="zh-CN"/>
        </w:rPr>
        <w:t>页</w:t>
      </w:r>
      <w:r>
        <w:rPr>
          <w:rFonts w:ascii="Times New Roman" w:hAnsi="Times New Roman" w:cs="Times New Roman"/>
          <w:color w:val="000000" w:themeColor="text1"/>
          <w:sz w:val="28"/>
          <w:szCs w:val="28"/>
          <w:lang w:val="en-US" w:eastAsia="zh-CN"/>
        </w:rPr>
        <w:t>.</w:t>
      </w:r>
    </w:p>
    <w:p w:rsidR="002A5255" w:rsidRPr="001117A3" w:rsidRDefault="002A5255" w:rsidP="000957F5">
      <w:pPr>
        <w:pStyle w:val="af0"/>
        <w:numPr>
          <w:ilvl w:val="0"/>
          <w:numId w:val="13"/>
        </w:numPr>
        <w:spacing w:line="360" w:lineRule="auto"/>
        <w:ind w:left="0" w:firstLine="709"/>
        <w:jc w:val="both"/>
        <w:textAlignment w:val="baseline"/>
        <w:rPr>
          <w:rFonts w:ascii="Times New Roman" w:hAnsi="Times New Roman" w:cs="Times New Roman"/>
          <w:color w:val="000000" w:themeColor="text1"/>
          <w:sz w:val="28"/>
          <w:szCs w:val="28"/>
          <w:lang w:eastAsia="zh-CN"/>
        </w:rPr>
      </w:pPr>
      <w:proofErr w:type="spellStart"/>
      <w:r w:rsidRPr="002A5255">
        <w:rPr>
          <w:rFonts w:ascii="Times New Roman" w:hAnsi="Times New Roman" w:cs="Times New Roman"/>
          <w:sz w:val="28"/>
          <w:szCs w:val="28"/>
        </w:rPr>
        <w:t>Чжао</w:t>
      </w:r>
      <w:proofErr w:type="spellEnd"/>
      <w:r w:rsidRPr="002A5255">
        <w:rPr>
          <w:rFonts w:ascii="Times New Roman" w:hAnsi="Times New Roman" w:cs="Times New Roman"/>
          <w:sz w:val="28"/>
          <w:szCs w:val="28"/>
        </w:rPr>
        <w:t xml:space="preserve"> </w:t>
      </w:r>
      <w:proofErr w:type="spellStart"/>
      <w:r w:rsidRPr="002A5255">
        <w:rPr>
          <w:rFonts w:ascii="Times New Roman" w:hAnsi="Times New Roman" w:cs="Times New Roman"/>
          <w:sz w:val="28"/>
          <w:szCs w:val="28"/>
        </w:rPr>
        <w:t>Фуцзюнь</w:t>
      </w:r>
      <w:proofErr w:type="spellEnd"/>
      <w:r w:rsidRPr="002A5255">
        <w:rPr>
          <w:rFonts w:ascii="Times New Roman" w:hAnsi="Times New Roman" w:cs="Times New Roman"/>
          <w:sz w:val="28"/>
          <w:szCs w:val="28"/>
        </w:rPr>
        <w:t xml:space="preserve">, Чжу </w:t>
      </w:r>
      <w:proofErr w:type="spellStart"/>
      <w:r w:rsidRPr="002A5255">
        <w:rPr>
          <w:rFonts w:ascii="Times New Roman" w:hAnsi="Times New Roman" w:cs="Times New Roman"/>
          <w:sz w:val="28"/>
          <w:szCs w:val="28"/>
        </w:rPr>
        <w:t>Синлун</w:t>
      </w:r>
      <w:proofErr w:type="spellEnd"/>
      <w:r w:rsidRPr="002A5255">
        <w:rPr>
          <w:rFonts w:ascii="Times New Roman" w:hAnsi="Times New Roman" w:cs="Times New Roman"/>
          <w:sz w:val="28"/>
          <w:szCs w:val="28"/>
        </w:rPr>
        <w:t xml:space="preserve">. Изучение модели корпоративного управления Китая на основе сравнения китайской и российской структур </w:t>
      </w:r>
      <w:r w:rsidRPr="002A5255">
        <w:rPr>
          <w:rFonts w:ascii="Times New Roman" w:hAnsi="Times New Roman" w:cs="Times New Roman"/>
          <w:sz w:val="28"/>
          <w:szCs w:val="28"/>
        </w:rPr>
        <w:lastRenderedPageBreak/>
        <w:t xml:space="preserve">корпоративного управления. </w:t>
      </w:r>
      <w:r w:rsidRPr="002A5255">
        <w:rPr>
          <w:rFonts w:ascii="Times New Roman" w:hAnsi="Times New Roman" w:cs="Times New Roman"/>
          <w:sz w:val="28"/>
          <w:szCs w:val="28"/>
          <w:lang w:eastAsia="zh-CN"/>
        </w:rPr>
        <w:t>2021.12.</w:t>
      </w:r>
      <w:r w:rsidRPr="002A5255">
        <w:rPr>
          <w:rFonts w:ascii="Times New Roman" w:hAnsi="Times New Roman" w:cs="Times New Roman"/>
          <w:sz w:val="28"/>
          <w:szCs w:val="28"/>
          <w:lang w:val="en-US" w:eastAsia="zh-CN"/>
        </w:rPr>
        <w:t xml:space="preserve"> </w:t>
      </w:r>
      <w:r w:rsidRPr="002A5255">
        <w:rPr>
          <w:rFonts w:ascii="Times New Roman" w:eastAsia="微软雅黑" w:hAnsi="Times New Roman" w:cs="Times New Roman"/>
          <w:sz w:val="28"/>
          <w:szCs w:val="28"/>
          <w:lang w:val="en-US" w:eastAsia="zh-CN"/>
        </w:rPr>
        <w:t>赵福军，朱兴龙。从中俄公司治理结构比较中探索中国公司治理模式</w:t>
      </w:r>
      <w:r w:rsidRPr="002A5255">
        <w:rPr>
          <w:rFonts w:ascii="Times New Roman" w:hAnsi="Times New Roman" w:cs="Times New Roman"/>
          <w:sz w:val="28"/>
          <w:szCs w:val="28"/>
          <w:lang w:val="en-US" w:eastAsia="zh-CN"/>
        </w:rPr>
        <w:t xml:space="preserve"> 2021.12.</w:t>
      </w:r>
    </w:p>
    <w:p w:rsidR="001117A3" w:rsidRPr="001117A3" w:rsidRDefault="001117A3" w:rsidP="000957F5">
      <w:pPr>
        <w:pStyle w:val="af0"/>
        <w:numPr>
          <w:ilvl w:val="0"/>
          <w:numId w:val="13"/>
        </w:numPr>
        <w:spacing w:line="360" w:lineRule="auto"/>
        <w:ind w:left="0" w:firstLine="709"/>
        <w:jc w:val="both"/>
        <w:textAlignment w:val="baseline"/>
        <w:rPr>
          <w:rFonts w:ascii="Times New Roman" w:hAnsi="Times New Roman" w:cs="Times New Roman"/>
          <w:color w:val="000000" w:themeColor="text1"/>
          <w:sz w:val="28"/>
          <w:szCs w:val="28"/>
          <w:lang w:eastAsia="zh-CN"/>
        </w:rPr>
      </w:pPr>
      <w:r w:rsidRPr="001117A3">
        <w:rPr>
          <w:rFonts w:ascii="Times New Roman" w:eastAsia="微软雅黑" w:hAnsi="Times New Roman" w:cs="Times New Roman"/>
          <w:color w:val="000000" w:themeColor="text1"/>
          <w:sz w:val="28"/>
          <w:szCs w:val="28"/>
          <w:lang w:eastAsia="zh-CN"/>
        </w:rPr>
        <w:t xml:space="preserve">У </w:t>
      </w:r>
      <w:proofErr w:type="spellStart"/>
      <w:r w:rsidRPr="001117A3">
        <w:rPr>
          <w:rFonts w:ascii="Times New Roman" w:eastAsia="微软雅黑" w:hAnsi="Times New Roman" w:cs="Times New Roman"/>
          <w:color w:val="000000" w:themeColor="text1"/>
          <w:sz w:val="28"/>
          <w:szCs w:val="28"/>
          <w:lang w:eastAsia="zh-CN"/>
        </w:rPr>
        <w:t>Цинцзюнь</w:t>
      </w:r>
      <w:proofErr w:type="spellEnd"/>
      <w:r w:rsidRPr="001117A3">
        <w:rPr>
          <w:rFonts w:ascii="Times New Roman" w:eastAsia="微软雅黑" w:hAnsi="Times New Roman" w:cs="Times New Roman"/>
          <w:color w:val="000000" w:themeColor="text1"/>
          <w:sz w:val="28"/>
          <w:szCs w:val="28"/>
          <w:lang w:eastAsia="zh-CN"/>
        </w:rPr>
        <w:t xml:space="preserve">, Ян </w:t>
      </w:r>
      <w:proofErr w:type="spellStart"/>
      <w:r w:rsidRPr="001117A3">
        <w:rPr>
          <w:rFonts w:ascii="Times New Roman" w:eastAsia="微软雅黑" w:hAnsi="Times New Roman" w:cs="Times New Roman"/>
          <w:color w:val="000000" w:themeColor="text1"/>
          <w:sz w:val="28"/>
          <w:szCs w:val="28"/>
          <w:lang w:eastAsia="zh-CN"/>
        </w:rPr>
        <w:t>Вейго</w:t>
      </w:r>
      <w:proofErr w:type="spellEnd"/>
      <w:r w:rsidRPr="001117A3">
        <w:rPr>
          <w:rFonts w:ascii="Times New Roman" w:eastAsia="微软雅黑" w:hAnsi="Times New Roman" w:cs="Times New Roman"/>
          <w:color w:val="000000" w:themeColor="text1"/>
          <w:sz w:val="28"/>
          <w:szCs w:val="28"/>
          <w:lang w:eastAsia="zh-CN"/>
        </w:rPr>
        <w:t xml:space="preserve">, Совместная экономика и система управления человеческим капиталом на платформе — признание трудовых ресурсов и работа на платформе, China Human Resources Development, 2018(6): c 101-108. </w:t>
      </w:r>
      <w:r w:rsidRPr="001117A3">
        <w:rPr>
          <w:rFonts w:ascii="Times New Roman" w:eastAsia="微软雅黑" w:hAnsi="Times New Roman" w:cs="Times New Roman"/>
          <w:color w:val="000000" w:themeColor="text1"/>
          <w:sz w:val="28"/>
          <w:szCs w:val="28"/>
          <w:lang w:eastAsia="zh-CN"/>
        </w:rPr>
        <w:t>吴庆军，杨伟戈，平台上的协同经济与人力资本管理体系</w:t>
      </w:r>
      <w:r w:rsidRPr="001117A3">
        <w:rPr>
          <w:rFonts w:ascii="Times New Roman" w:hAnsi="Times New Roman" w:cs="Times New Roman"/>
          <w:color w:val="000000" w:themeColor="text1"/>
          <w:sz w:val="28"/>
          <w:szCs w:val="28"/>
          <w:lang w:eastAsia="zh-CN"/>
        </w:rPr>
        <w:t>--</w:t>
      </w:r>
      <w:r w:rsidRPr="001117A3">
        <w:rPr>
          <w:rFonts w:ascii="Times New Roman" w:eastAsia="微软雅黑" w:hAnsi="Times New Roman" w:cs="Times New Roman"/>
          <w:color w:val="000000" w:themeColor="text1"/>
          <w:sz w:val="28"/>
          <w:szCs w:val="28"/>
          <w:lang w:eastAsia="zh-CN"/>
        </w:rPr>
        <w:t>平台上人力资源与工作的认可，中国人力资源发展，</w:t>
      </w:r>
      <w:r w:rsidRPr="001117A3">
        <w:rPr>
          <w:rFonts w:ascii="Times New Roman" w:hAnsi="Times New Roman" w:cs="Times New Roman"/>
          <w:color w:val="000000" w:themeColor="text1"/>
          <w:sz w:val="28"/>
          <w:szCs w:val="28"/>
          <w:lang w:eastAsia="zh-CN"/>
        </w:rPr>
        <w:t>2018</w:t>
      </w:r>
      <w:r w:rsidRPr="001117A3">
        <w:rPr>
          <w:rFonts w:ascii="Times New Roman" w:eastAsia="微软雅黑" w:hAnsi="Times New Roman" w:cs="Times New Roman"/>
          <w:color w:val="000000" w:themeColor="text1"/>
          <w:sz w:val="28"/>
          <w:szCs w:val="28"/>
          <w:lang w:eastAsia="zh-CN"/>
        </w:rPr>
        <w:t>（</w:t>
      </w:r>
      <w:r w:rsidRPr="001117A3">
        <w:rPr>
          <w:rFonts w:ascii="Times New Roman" w:hAnsi="Times New Roman" w:cs="Times New Roman"/>
          <w:color w:val="000000" w:themeColor="text1"/>
          <w:sz w:val="28"/>
          <w:szCs w:val="28"/>
          <w:lang w:eastAsia="zh-CN"/>
        </w:rPr>
        <w:t>6</w:t>
      </w:r>
      <w:r w:rsidRPr="001117A3">
        <w:rPr>
          <w:rFonts w:ascii="Times New Roman" w:eastAsia="微软雅黑" w:hAnsi="Times New Roman" w:cs="Times New Roman"/>
          <w:color w:val="000000" w:themeColor="text1"/>
          <w:sz w:val="28"/>
          <w:szCs w:val="28"/>
          <w:lang w:eastAsia="zh-CN"/>
        </w:rPr>
        <w:t>）：</w:t>
      </w:r>
      <w:r w:rsidRPr="001117A3">
        <w:rPr>
          <w:rFonts w:ascii="Times New Roman" w:hAnsi="Times New Roman" w:cs="Times New Roman"/>
          <w:color w:val="000000" w:themeColor="text1"/>
          <w:sz w:val="28"/>
          <w:szCs w:val="28"/>
          <w:lang w:eastAsia="zh-CN"/>
        </w:rPr>
        <w:t>101-108</w:t>
      </w:r>
      <w:r>
        <w:rPr>
          <w:rFonts w:ascii="微软雅黑" w:eastAsia="微软雅黑" w:hAnsi="微软雅黑" w:cs="微软雅黑" w:hint="eastAsia"/>
          <w:color w:val="000000" w:themeColor="text1"/>
          <w:sz w:val="28"/>
          <w:szCs w:val="28"/>
          <w:lang w:eastAsia="zh-CN"/>
        </w:rPr>
        <w:t>页</w:t>
      </w:r>
      <w:r w:rsidRPr="001117A3">
        <w:rPr>
          <w:rFonts w:ascii="Times New Roman" w:eastAsia="微软雅黑" w:hAnsi="Times New Roman" w:cs="Times New Roman"/>
          <w:color w:val="000000" w:themeColor="text1"/>
          <w:sz w:val="28"/>
          <w:szCs w:val="28"/>
          <w:lang w:eastAsia="zh-CN"/>
        </w:rPr>
        <w:t>。</w:t>
      </w:r>
    </w:p>
    <w:p w:rsidR="00462940" w:rsidRPr="001117A3" w:rsidRDefault="00462940" w:rsidP="00462940">
      <w:pPr>
        <w:pStyle w:val="af0"/>
        <w:numPr>
          <w:ilvl w:val="0"/>
          <w:numId w:val="13"/>
        </w:numPr>
        <w:spacing w:line="360" w:lineRule="auto"/>
        <w:ind w:left="0" w:firstLine="709"/>
        <w:jc w:val="both"/>
        <w:textAlignment w:val="baseline"/>
        <w:rPr>
          <w:rFonts w:ascii="Times New Roman" w:hAnsi="Times New Roman" w:cs="Times New Roman"/>
          <w:color w:val="000000" w:themeColor="text1"/>
          <w:sz w:val="28"/>
          <w:szCs w:val="28"/>
        </w:rPr>
      </w:pPr>
      <w:r w:rsidRPr="001117A3">
        <w:rPr>
          <w:rFonts w:ascii="Times New Roman" w:hAnsi="Times New Roman" w:cs="Times New Roman"/>
          <w:color w:val="000000" w:themeColor="text1"/>
          <w:sz w:val="28"/>
          <w:szCs w:val="28"/>
        </w:rPr>
        <w:t xml:space="preserve">Го </w:t>
      </w:r>
      <w:proofErr w:type="spellStart"/>
      <w:r w:rsidRPr="001117A3">
        <w:rPr>
          <w:rFonts w:ascii="Times New Roman" w:hAnsi="Times New Roman" w:cs="Times New Roman"/>
          <w:color w:val="000000" w:themeColor="text1"/>
          <w:sz w:val="28"/>
          <w:szCs w:val="28"/>
        </w:rPr>
        <w:t>Линься</w:t>
      </w:r>
      <w:proofErr w:type="spellEnd"/>
      <w:r w:rsidRPr="001117A3">
        <w:rPr>
          <w:rFonts w:ascii="Times New Roman" w:hAnsi="Times New Roman" w:cs="Times New Roman"/>
          <w:color w:val="000000" w:themeColor="text1"/>
          <w:sz w:val="28"/>
          <w:szCs w:val="28"/>
        </w:rPr>
        <w:t xml:space="preserve"> - Обзор классических теорий управления человеческими ресурсами в 20 </w:t>
      </w:r>
      <w:proofErr w:type="spellStart"/>
      <w:r w:rsidRPr="001117A3">
        <w:rPr>
          <w:rFonts w:ascii="Times New Roman" w:hAnsi="Times New Roman" w:cs="Times New Roman"/>
          <w:color w:val="000000" w:themeColor="text1"/>
          <w:sz w:val="28"/>
          <w:szCs w:val="28"/>
        </w:rPr>
        <w:t>веке.Веб</w:t>
      </w:r>
      <w:proofErr w:type="spellEnd"/>
      <w:r w:rsidRPr="001117A3">
        <w:rPr>
          <w:rFonts w:ascii="Times New Roman" w:hAnsi="Times New Roman" w:cs="Times New Roman"/>
          <w:color w:val="000000" w:themeColor="text1"/>
          <w:sz w:val="28"/>
          <w:szCs w:val="28"/>
        </w:rPr>
        <w:t xml:space="preserve">-сайт </w:t>
      </w:r>
      <w:proofErr w:type="spellStart"/>
      <w:r w:rsidRPr="001117A3">
        <w:rPr>
          <w:rFonts w:ascii="Times New Roman" w:hAnsi="Times New Roman" w:cs="Times New Roman"/>
          <w:color w:val="000000" w:themeColor="text1"/>
          <w:sz w:val="28"/>
          <w:szCs w:val="28"/>
        </w:rPr>
        <w:t>Douding</w:t>
      </w:r>
      <w:proofErr w:type="spellEnd"/>
      <w:r w:rsidRPr="001117A3">
        <w:rPr>
          <w:rFonts w:ascii="Times New Roman" w:hAnsi="Times New Roman" w:cs="Times New Roman"/>
          <w:color w:val="000000" w:themeColor="text1"/>
          <w:sz w:val="28"/>
          <w:szCs w:val="28"/>
        </w:rPr>
        <w:t xml:space="preserve">. </w:t>
      </w:r>
      <w:r w:rsidRPr="001117A3">
        <w:rPr>
          <w:rFonts w:ascii="Times New Roman" w:hAnsi="Times New Roman" w:cs="Times New Roman"/>
          <w:color w:val="000000" w:themeColor="text1"/>
          <w:sz w:val="28"/>
          <w:szCs w:val="28"/>
          <w:lang w:eastAsia="zh-CN"/>
        </w:rPr>
        <w:t>2020. 11</w:t>
      </w:r>
      <w:r w:rsidRPr="001117A3">
        <w:rPr>
          <w:rFonts w:ascii="Times New Roman" w:eastAsia="微软雅黑" w:hAnsi="Times New Roman" w:cs="Times New Roman"/>
          <w:color w:val="000000" w:themeColor="text1"/>
          <w:sz w:val="28"/>
          <w:szCs w:val="28"/>
          <w:lang w:eastAsia="zh-CN"/>
        </w:rPr>
        <w:t>.</w:t>
      </w:r>
      <w:r w:rsidRPr="001117A3">
        <w:rPr>
          <w:rFonts w:ascii="Times New Roman" w:eastAsia="微软雅黑" w:hAnsi="Times New Roman" w:cs="Times New Roman"/>
          <w:color w:val="000000" w:themeColor="text1"/>
          <w:sz w:val="28"/>
          <w:szCs w:val="28"/>
          <w:lang w:val="en-US" w:eastAsia="zh-CN"/>
        </w:rPr>
        <w:t xml:space="preserve"> </w:t>
      </w:r>
      <w:r w:rsidRPr="001117A3">
        <w:rPr>
          <w:rFonts w:ascii="Times New Roman" w:eastAsia="微软雅黑" w:hAnsi="Times New Roman" w:cs="Times New Roman"/>
          <w:color w:val="000000" w:themeColor="text1"/>
          <w:sz w:val="28"/>
          <w:szCs w:val="28"/>
          <w:lang w:val="en-US" w:eastAsia="zh-CN"/>
        </w:rPr>
        <w:t>郭林霞</w:t>
      </w:r>
      <w:r w:rsidRPr="001117A3">
        <w:rPr>
          <w:rFonts w:ascii="Times New Roman" w:eastAsia="微软雅黑" w:hAnsi="Times New Roman" w:cs="Times New Roman"/>
          <w:color w:val="000000" w:themeColor="text1"/>
          <w:sz w:val="28"/>
          <w:szCs w:val="28"/>
          <w:lang w:val="en-US" w:eastAsia="zh-CN"/>
        </w:rPr>
        <w:t>- 20</w:t>
      </w:r>
      <w:r w:rsidRPr="001117A3">
        <w:rPr>
          <w:rFonts w:ascii="Times New Roman" w:eastAsia="微软雅黑" w:hAnsi="Times New Roman" w:cs="Times New Roman"/>
          <w:color w:val="000000" w:themeColor="text1"/>
          <w:sz w:val="28"/>
          <w:szCs w:val="28"/>
          <w:lang w:val="en-US" w:eastAsia="zh-CN"/>
        </w:rPr>
        <w:t>世纪人力资源管理经典理论回顾。豆丁网站</w:t>
      </w:r>
      <w:r w:rsidRPr="001117A3">
        <w:rPr>
          <w:rFonts w:ascii="Times New Roman" w:eastAsia="微软雅黑" w:hAnsi="Times New Roman" w:cs="Times New Roman"/>
          <w:color w:val="000000" w:themeColor="text1"/>
          <w:sz w:val="28"/>
          <w:szCs w:val="28"/>
          <w:lang w:val="en-US" w:eastAsia="zh-CN"/>
        </w:rPr>
        <w:t>. 2020. 11</w:t>
      </w:r>
      <w:r w:rsidR="001117A3" w:rsidRPr="001117A3">
        <w:rPr>
          <w:rFonts w:ascii="Times New Roman" w:eastAsia="微软雅黑" w:hAnsi="Times New Roman" w:cs="Times New Roman"/>
          <w:color w:val="000000" w:themeColor="text1"/>
          <w:sz w:val="28"/>
          <w:szCs w:val="28"/>
          <w:lang w:val="en-US" w:eastAsia="zh-CN"/>
        </w:rPr>
        <w:t xml:space="preserve">. </w:t>
      </w:r>
    </w:p>
    <w:p w:rsidR="001117A3" w:rsidRPr="001117A3" w:rsidRDefault="001117A3" w:rsidP="00462940">
      <w:pPr>
        <w:pStyle w:val="af0"/>
        <w:numPr>
          <w:ilvl w:val="0"/>
          <w:numId w:val="13"/>
        </w:numPr>
        <w:spacing w:line="360" w:lineRule="auto"/>
        <w:ind w:left="0" w:firstLine="709"/>
        <w:jc w:val="both"/>
        <w:textAlignment w:val="baseline"/>
        <w:rPr>
          <w:rFonts w:ascii="Times New Roman" w:hAnsi="Times New Roman" w:cs="Times New Roman"/>
          <w:color w:val="000000" w:themeColor="text1"/>
          <w:sz w:val="28"/>
          <w:szCs w:val="28"/>
        </w:rPr>
      </w:pPr>
      <w:r w:rsidRPr="001117A3">
        <w:rPr>
          <w:rFonts w:ascii="Times New Roman" w:hAnsi="Times New Roman" w:cs="Times New Roman"/>
          <w:sz w:val="28"/>
          <w:szCs w:val="28"/>
        </w:rPr>
        <w:t xml:space="preserve">Чжу </w:t>
      </w:r>
      <w:proofErr w:type="spellStart"/>
      <w:r w:rsidRPr="001117A3">
        <w:rPr>
          <w:rFonts w:ascii="Times New Roman" w:hAnsi="Times New Roman" w:cs="Times New Roman"/>
          <w:sz w:val="28"/>
          <w:szCs w:val="28"/>
        </w:rPr>
        <w:t>Хайлун</w:t>
      </w:r>
      <w:proofErr w:type="spellEnd"/>
      <w:r w:rsidRPr="001117A3">
        <w:rPr>
          <w:rFonts w:ascii="Times New Roman" w:hAnsi="Times New Roman" w:cs="Times New Roman"/>
          <w:sz w:val="28"/>
          <w:szCs w:val="28"/>
        </w:rPr>
        <w:t xml:space="preserve">, Дэн </w:t>
      </w:r>
      <w:proofErr w:type="spellStart"/>
      <w:r w:rsidRPr="001117A3">
        <w:rPr>
          <w:rFonts w:ascii="Times New Roman" w:hAnsi="Times New Roman" w:cs="Times New Roman"/>
          <w:sz w:val="28"/>
          <w:szCs w:val="28"/>
        </w:rPr>
        <w:t>Хайчжуо</w:t>
      </w:r>
      <w:proofErr w:type="spellEnd"/>
      <w:r w:rsidRPr="001117A3">
        <w:rPr>
          <w:rFonts w:ascii="Times New Roman" w:hAnsi="Times New Roman" w:cs="Times New Roman"/>
          <w:sz w:val="28"/>
          <w:szCs w:val="28"/>
        </w:rPr>
        <w:t xml:space="preserve">, Система социального обеспечения: вызовы и инновационное развитие в эпоху Интернета, Журнал </w:t>
      </w:r>
      <w:proofErr w:type="spellStart"/>
      <w:r w:rsidRPr="001117A3">
        <w:rPr>
          <w:rFonts w:ascii="Times New Roman" w:hAnsi="Times New Roman" w:cs="Times New Roman"/>
          <w:sz w:val="28"/>
          <w:szCs w:val="28"/>
        </w:rPr>
        <w:t>Хунаньского</w:t>
      </w:r>
      <w:proofErr w:type="spellEnd"/>
      <w:r w:rsidRPr="001117A3">
        <w:rPr>
          <w:rFonts w:ascii="Times New Roman" w:hAnsi="Times New Roman" w:cs="Times New Roman"/>
          <w:sz w:val="28"/>
          <w:szCs w:val="28"/>
        </w:rPr>
        <w:t xml:space="preserve"> сельскохозяйственного университета (издание социальных наук), 2018 (2): c.67-73. </w:t>
      </w:r>
      <w:proofErr w:type="spellStart"/>
      <w:r w:rsidRPr="001117A3">
        <w:rPr>
          <w:rFonts w:ascii="Times New Roman" w:eastAsia="微软雅黑" w:hAnsi="Times New Roman" w:cs="Times New Roman"/>
          <w:sz w:val="28"/>
          <w:szCs w:val="28"/>
        </w:rPr>
        <w:t>朱海龙</w:t>
      </w:r>
      <w:proofErr w:type="spellEnd"/>
      <w:r w:rsidRPr="001117A3">
        <w:rPr>
          <w:rFonts w:ascii="Times New Roman" w:hAnsi="Times New Roman" w:cs="Times New Roman"/>
          <w:sz w:val="28"/>
          <w:szCs w:val="28"/>
        </w:rPr>
        <w:t xml:space="preserve"> </w:t>
      </w:r>
      <w:proofErr w:type="spellStart"/>
      <w:r w:rsidRPr="001117A3">
        <w:rPr>
          <w:rFonts w:ascii="Times New Roman" w:eastAsia="微软雅黑" w:hAnsi="Times New Roman" w:cs="Times New Roman"/>
          <w:sz w:val="28"/>
          <w:szCs w:val="28"/>
        </w:rPr>
        <w:t>邓海卓</w:t>
      </w:r>
      <w:proofErr w:type="spellEnd"/>
      <w:r w:rsidRPr="001117A3">
        <w:rPr>
          <w:rFonts w:ascii="Times New Roman" w:hAnsi="Times New Roman" w:cs="Times New Roman"/>
          <w:sz w:val="28"/>
          <w:szCs w:val="28"/>
        </w:rPr>
        <w:t xml:space="preserve">. </w:t>
      </w:r>
      <w:proofErr w:type="spellStart"/>
      <w:proofErr w:type="gramStart"/>
      <w:r w:rsidRPr="001117A3">
        <w:rPr>
          <w:rFonts w:ascii="Times New Roman" w:eastAsia="微软雅黑" w:hAnsi="Times New Roman" w:cs="Times New Roman"/>
          <w:sz w:val="28"/>
          <w:szCs w:val="28"/>
        </w:rPr>
        <w:t>社会保障制度</w:t>
      </w:r>
      <w:proofErr w:type="spellEnd"/>
      <w:r w:rsidRPr="001117A3">
        <w:rPr>
          <w:rFonts w:ascii="Times New Roman" w:hAnsi="Times New Roman" w:cs="Times New Roman"/>
          <w:sz w:val="28"/>
          <w:szCs w:val="28"/>
        </w:rPr>
        <w:t>:</w:t>
      </w:r>
      <w:proofErr w:type="spellStart"/>
      <w:r w:rsidRPr="001117A3">
        <w:rPr>
          <w:rFonts w:ascii="Times New Roman" w:eastAsia="微软雅黑" w:hAnsi="Times New Roman" w:cs="Times New Roman"/>
          <w:sz w:val="28"/>
          <w:szCs w:val="28"/>
        </w:rPr>
        <w:t>网络时代的挑战与创新发展</w:t>
      </w:r>
      <w:proofErr w:type="spellEnd"/>
      <w:proofErr w:type="gramEnd"/>
      <w:r w:rsidRPr="001117A3">
        <w:rPr>
          <w:rFonts w:ascii="Times New Roman" w:hAnsi="Times New Roman" w:cs="Times New Roman"/>
          <w:sz w:val="28"/>
          <w:szCs w:val="28"/>
        </w:rPr>
        <w:t>.2018(02)67-73</w:t>
      </w:r>
      <w:r w:rsidRPr="001117A3">
        <w:rPr>
          <w:rFonts w:ascii="Times New Roman" w:eastAsia="微软雅黑" w:hAnsi="Times New Roman" w:cs="Times New Roman"/>
          <w:sz w:val="28"/>
          <w:szCs w:val="28"/>
        </w:rPr>
        <w:t>页</w:t>
      </w:r>
      <w:r w:rsidRPr="001117A3">
        <w:rPr>
          <w:rFonts w:ascii="Times New Roman" w:hAnsi="Times New Roman" w:cs="Times New Roman"/>
          <w:sz w:val="28"/>
          <w:szCs w:val="28"/>
        </w:rPr>
        <w:t>.</w:t>
      </w:r>
    </w:p>
    <w:p w:rsidR="000957F5" w:rsidRDefault="000957F5" w:rsidP="000957F5">
      <w:pPr>
        <w:pStyle w:val="af0"/>
        <w:numPr>
          <w:ilvl w:val="0"/>
          <w:numId w:val="13"/>
        </w:numPr>
        <w:spacing w:line="360" w:lineRule="auto"/>
        <w:ind w:left="0" w:firstLine="709"/>
        <w:jc w:val="both"/>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Лю Линь. Исследование по применению инновационного сочетания традиционного бюджетного управления и сбалансированной системы показателей в управлении предприятием. Современный маркетинг, 2022, страницы 127-128.  </w:t>
      </w:r>
      <w:proofErr w:type="spellStart"/>
      <w:r>
        <w:rPr>
          <w:rFonts w:ascii="Times New Roman" w:eastAsia="微软雅黑" w:hAnsi="Times New Roman" w:cs="Times New Roman"/>
          <w:color w:val="000000" w:themeColor="text1"/>
          <w:sz w:val="28"/>
          <w:szCs w:val="28"/>
        </w:rPr>
        <w:t>刘琳。传统预算管理与平衡计分卡的创新结合在企业管理中的应用研究。现代营销</w:t>
      </w:r>
      <w:proofErr w:type="spellEnd"/>
      <w:r>
        <w:rPr>
          <w:rFonts w:ascii="Times New Roman" w:eastAsia="微软雅黑" w:hAnsi="Times New Roman" w:cs="Times New Roman"/>
          <w:color w:val="000000" w:themeColor="text1"/>
          <w:sz w:val="28"/>
          <w:szCs w:val="28"/>
        </w:rPr>
        <w:t>，</w:t>
      </w:r>
      <w:r>
        <w:rPr>
          <w:rFonts w:ascii="Times New Roman" w:hAnsi="Times New Roman" w:cs="Times New Roman"/>
          <w:color w:val="000000" w:themeColor="text1"/>
          <w:sz w:val="28"/>
          <w:szCs w:val="28"/>
        </w:rPr>
        <w:t xml:space="preserve">2022 </w:t>
      </w:r>
      <w:r>
        <w:rPr>
          <w:rFonts w:ascii="Times New Roman" w:eastAsia="微软雅黑" w:hAnsi="Times New Roman" w:cs="Times New Roman"/>
          <w:color w:val="000000" w:themeColor="text1"/>
          <w:sz w:val="28"/>
          <w:szCs w:val="28"/>
        </w:rPr>
        <w:t>，</w:t>
      </w:r>
      <w:r>
        <w:rPr>
          <w:rFonts w:ascii="Times New Roman" w:hAnsi="Times New Roman" w:cs="Times New Roman"/>
          <w:color w:val="000000" w:themeColor="text1"/>
          <w:sz w:val="28"/>
          <w:szCs w:val="28"/>
        </w:rPr>
        <w:t>127-128</w:t>
      </w:r>
      <w:r>
        <w:rPr>
          <w:rFonts w:ascii="Times New Roman" w:eastAsia="微软雅黑" w:hAnsi="Times New Roman" w:cs="Times New Roman"/>
          <w:color w:val="000000" w:themeColor="text1"/>
          <w:sz w:val="28"/>
          <w:szCs w:val="28"/>
        </w:rPr>
        <w:t>页</w:t>
      </w:r>
      <w:r>
        <w:rPr>
          <w:rFonts w:ascii="Times New Roman" w:hAnsi="Times New Roman" w:cs="Times New Roman"/>
          <w:color w:val="000000" w:themeColor="text1"/>
          <w:sz w:val="28"/>
          <w:szCs w:val="28"/>
        </w:rPr>
        <w:t>.</w:t>
      </w:r>
    </w:p>
    <w:p w:rsidR="000957F5" w:rsidRDefault="000957F5" w:rsidP="000957F5">
      <w:pPr>
        <w:pStyle w:val="af0"/>
        <w:numPr>
          <w:ilvl w:val="0"/>
          <w:numId w:val="13"/>
        </w:numPr>
        <w:spacing w:line="360" w:lineRule="auto"/>
        <w:ind w:left="0" w:firstLine="709"/>
        <w:jc w:val="both"/>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Лю Фуюань. Человеческий капитал как фактор экономического роста. - 2015. - 236 с. </w:t>
      </w:r>
      <w:proofErr w:type="spellStart"/>
      <w:r>
        <w:rPr>
          <w:rFonts w:ascii="Times New Roman" w:eastAsia="微软雅黑" w:hAnsi="Times New Roman" w:cs="Times New Roman"/>
          <w:color w:val="000000" w:themeColor="text1"/>
          <w:sz w:val="28"/>
          <w:szCs w:val="28"/>
        </w:rPr>
        <w:t>刘福元</w:t>
      </w:r>
      <w:proofErr w:type="spellEnd"/>
      <w:r w:rsidR="0009767E" w:rsidRPr="00374655">
        <w:rPr>
          <w:rFonts w:ascii="Times New Roman" w:hAnsi="Times New Roman" w:cs="Times New Roman"/>
          <w:color w:val="000000" w:themeColor="text1"/>
          <w:sz w:val="28"/>
          <w:szCs w:val="28"/>
        </w:rPr>
        <w:t xml:space="preserve">. </w:t>
      </w:r>
      <w:proofErr w:type="spellStart"/>
      <w:r>
        <w:rPr>
          <w:rFonts w:ascii="Times New Roman" w:eastAsia="微软雅黑" w:hAnsi="Times New Roman" w:cs="Times New Roman"/>
          <w:color w:val="000000" w:themeColor="text1"/>
          <w:sz w:val="28"/>
          <w:szCs w:val="28"/>
        </w:rPr>
        <w:t>人力资本作为经济增长的一个因素</w:t>
      </w:r>
      <w:proofErr w:type="spellEnd"/>
      <w:r>
        <w:rPr>
          <w:rFonts w:ascii="Times New Roman" w:eastAsia="微软雅黑" w:hAnsi="Times New Roman" w:cs="Times New Roman"/>
          <w:color w:val="000000" w:themeColor="text1"/>
          <w:sz w:val="28"/>
          <w:szCs w:val="28"/>
        </w:rPr>
        <w:t>。</w:t>
      </w:r>
      <w:r>
        <w:rPr>
          <w:rFonts w:ascii="Times New Roman" w:hAnsi="Times New Roman" w:cs="Times New Roman"/>
          <w:color w:val="000000" w:themeColor="text1"/>
          <w:sz w:val="28"/>
          <w:szCs w:val="28"/>
        </w:rPr>
        <w:t>2015. -236</w:t>
      </w:r>
      <w:r>
        <w:rPr>
          <w:rFonts w:ascii="Times New Roman" w:eastAsia="微软雅黑" w:hAnsi="Times New Roman" w:cs="Times New Roman"/>
          <w:color w:val="000000" w:themeColor="text1"/>
          <w:sz w:val="28"/>
          <w:szCs w:val="28"/>
        </w:rPr>
        <w:t>页</w:t>
      </w:r>
      <w:r>
        <w:rPr>
          <w:rFonts w:ascii="Times New Roman" w:eastAsia="微软雅黑" w:hAnsi="Times New Roman" w:cs="Times New Roman"/>
          <w:color w:val="000000" w:themeColor="text1"/>
          <w:sz w:val="28"/>
          <w:szCs w:val="28"/>
          <w:lang w:eastAsia="zh-CN"/>
        </w:rPr>
        <w:t>。</w:t>
      </w:r>
    </w:p>
    <w:p w:rsidR="000957F5" w:rsidRDefault="000957F5" w:rsidP="000957F5">
      <w:pPr>
        <w:pStyle w:val="af0"/>
        <w:numPr>
          <w:ilvl w:val="0"/>
          <w:numId w:val="13"/>
        </w:numPr>
        <w:spacing w:line="360" w:lineRule="auto"/>
        <w:ind w:left="0" w:firstLine="709"/>
        <w:jc w:val="both"/>
        <w:textAlignment w:val="baseline"/>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lastRenderedPageBreak/>
        <w:t>Лю</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Шаньши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Лю</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Хуэйцзянь</w:t>
      </w:r>
      <w:proofErr w:type="spellEnd"/>
      <w:r>
        <w:rPr>
          <w:rFonts w:ascii="Times New Roman" w:hAnsi="Times New Roman" w:cs="Times New Roman"/>
          <w:color w:val="000000" w:themeColor="text1"/>
          <w:sz w:val="28"/>
          <w:szCs w:val="28"/>
        </w:rPr>
        <w:t xml:space="preserve">, Вэн </w:t>
      </w:r>
      <w:proofErr w:type="spellStart"/>
      <w:r>
        <w:rPr>
          <w:rFonts w:ascii="Times New Roman" w:hAnsi="Times New Roman" w:cs="Times New Roman"/>
          <w:color w:val="000000" w:themeColor="text1"/>
          <w:sz w:val="28"/>
          <w:szCs w:val="28"/>
        </w:rPr>
        <w:t>Сайчжу</w:t>
      </w:r>
      <w:proofErr w:type="spellEnd"/>
      <w:r>
        <w:rPr>
          <w:rFonts w:ascii="Times New Roman" w:hAnsi="Times New Roman" w:cs="Times New Roman"/>
          <w:color w:val="000000" w:themeColor="text1"/>
          <w:sz w:val="28"/>
          <w:szCs w:val="28"/>
        </w:rPr>
        <w:t xml:space="preserve">. Исследование лучшей модели управления человеческими ресурсами на Западе. Внешняя экономика и менеджмент, 2015 (03): 33-39 с. </w:t>
      </w:r>
      <w:proofErr w:type="spellStart"/>
      <w:r w:rsidRPr="001117A3">
        <w:rPr>
          <w:rFonts w:ascii="Times New Roman" w:eastAsia="微软雅黑" w:hAnsi="Times New Roman" w:cs="Times New Roman"/>
          <w:color w:val="000000" w:themeColor="text1"/>
          <w:sz w:val="28"/>
          <w:szCs w:val="28"/>
          <w:lang w:val="en-US"/>
        </w:rPr>
        <w:t>刘善仕</w:t>
      </w:r>
      <w:proofErr w:type="spellEnd"/>
      <w:r w:rsidRPr="001117A3">
        <w:rPr>
          <w:rFonts w:ascii="Times New Roman" w:hAnsi="Times New Roman" w:cs="Times New Roman"/>
          <w:color w:val="000000" w:themeColor="text1"/>
          <w:sz w:val="28"/>
          <w:szCs w:val="28"/>
        </w:rPr>
        <w:t xml:space="preserve"> , </w:t>
      </w:r>
      <w:proofErr w:type="spellStart"/>
      <w:r w:rsidRPr="001117A3">
        <w:rPr>
          <w:rFonts w:ascii="Times New Roman" w:eastAsia="微软雅黑" w:hAnsi="Times New Roman" w:cs="Times New Roman"/>
          <w:color w:val="000000" w:themeColor="text1"/>
          <w:sz w:val="28"/>
          <w:szCs w:val="28"/>
          <w:lang w:val="en-US"/>
        </w:rPr>
        <w:t>刘辉健</w:t>
      </w:r>
      <w:proofErr w:type="spellEnd"/>
      <w:r w:rsidRPr="001117A3">
        <w:rPr>
          <w:rFonts w:ascii="Times New Roman" w:hAnsi="Times New Roman" w:cs="Times New Roman"/>
          <w:color w:val="000000" w:themeColor="text1"/>
          <w:sz w:val="28"/>
          <w:szCs w:val="28"/>
        </w:rPr>
        <w:t xml:space="preserve"> , </w:t>
      </w:r>
      <w:proofErr w:type="spellStart"/>
      <w:r w:rsidRPr="001117A3">
        <w:rPr>
          <w:rFonts w:ascii="Times New Roman" w:eastAsia="微软雅黑" w:hAnsi="Times New Roman" w:cs="Times New Roman"/>
          <w:color w:val="000000" w:themeColor="text1"/>
          <w:sz w:val="28"/>
          <w:szCs w:val="28"/>
          <w:lang w:val="en-US"/>
        </w:rPr>
        <w:t>翁赛珠</w:t>
      </w:r>
      <w:proofErr w:type="spellEnd"/>
      <w:r w:rsidRPr="001117A3">
        <w:rPr>
          <w:rFonts w:ascii="Times New Roman" w:hAnsi="Times New Roman" w:cs="Times New Roman"/>
          <w:color w:val="000000" w:themeColor="text1"/>
          <w:sz w:val="28"/>
          <w:szCs w:val="28"/>
        </w:rPr>
        <w:t xml:space="preserve"> . </w:t>
      </w:r>
      <w:proofErr w:type="spellStart"/>
      <w:r w:rsidRPr="001117A3">
        <w:rPr>
          <w:rFonts w:ascii="Times New Roman" w:eastAsia="微软雅黑" w:hAnsi="Times New Roman" w:cs="Times New Roman"/>
          <w:color w:val="000000" w:themeColor="text1"/>
          <w:sz w:val="28"/>
          <w:szCs w:val="28"/>
          <w:lang w:val="en-US"/>
        </w:rPr>
        <w:t>西方最佳人</w:t>
      </w:r>
      <w:proofErr w:type="spellEnd"/>
      <w:r w:rsidRPr="001117A3">
        <w:rPr>
          <w:rFonts w:ascii="Times New Roman" w:hAnsi="Times New Roman" w:cs="Times New Roman"/>
          <w:color w:val="000000" w:themeColor="text1"/>
          <w:sz w:val="28"/>
          <w:szCs w:val="28"/>
        </w:rPr>
        <w:t xml:space="preserve"> </w:t>
      </w:r>
      <w:proofErr w:type="spellStart"/>
      <w:r w:rsidRPr="001117A3">
        <w:rPr>
          <w:rFonts w:ascii="Times New Roman" w:eastAsia="微软雅黑" w:hAnsi="Times New Roman" w:cs="Times New Roman"/>
          <w:color w:val="000000" w:themeColor="text1"/>
          <w:sz w:val="28"/>
          <w:szCs w:val="28"/>
          <w:lang w:val="en-US"/>
        </w:rPr>
        <w:t>力资源管理模式研究</w:t>
      </w:r>
      <w:proofErr w:type="spellEnd"/>
      <w:r w:rsidRPr="001117A3">
        <w:rPr>
          <w:rFonts w:ascii="Times New Roman" w:hAnsi="Times New Roman" w:cs="Times New Roman"/>
          <w:color w:val="000000" w:themeColor="text1"/>
          <w:sz w:val="28"/>
          <w:szCs w:val="28"/>
        </w:rPr>
        <w:t xml:space="preserve">. </w:t>
      </w:r>
      <w:proofErr w:type="spellStart"/>
      <w:r w:rsidRPr="001117A3">
        <w:rPr>
          <w:rFonts w:ascii="Times New Roman" w:eastAsia="微软雅黑" w:hAnsi="Times New Roman" w:cs="Times New Roman"/>
          <w:color w:val="000000" w:themeColor="text1"/>
          <w:sz w:val="28"/>
          <w:szCs w:val="28"/>
          <w:lang w:val="en-US"/>
        </w:rPr>
        <w:t>外国经济与管理</w:t>
      </w:r>
      <w:proofErr w:type="spellEnd"/>
      <w:r w:rsidRPr="001117A3">
        <w:rPr>
          <w:rFonts w:ascii="Times New Roman" w:hAnsi="Times New Roman" w:cs="Times New Roman"/>
          <w:color w:val="000000" w:themeColor="text1"/>
          <w:sz w:val="28"/>
          <w:szCs w:val="28"/>
        </w:rPr>
        <w:t xml:space="preserve">,2015(03):33-39 </w:t>
      </w:r>
      <w:r w:rsidRPr="001117A3">
        <w:rPr>
          <w:rFonts w:ascii="Times New Roman" w:eastAsia="微软雅黑" w:hAnsi="Times New Roman" w:cs="Times New Roman"/>
          <w:color w:val="000000" w:themeColor="text1"/>
          <w:sz w:val="28"/>
          <w:szCs w:val="28"/>
          <w:lang w:val="en-US" w:eastAsia="zh-CN"/>
        </w:rPr>
        <w:t>页</w:t>
      </w:r>
      <w:r w:rsidRPr="001117A3">
        <w:rPr>
          <w:rFonts w:ascii="Times New Roman" w:hAnsi="Times New Roman" w:cs="Times New Roman"/>
          <w:color w:val="000000" w:themeColor="text1"/>
          <w:sz w:val="28"/>
          <w:szCs w:val="28"/>
        </w:rPr>
        <w:t>.</w:t>
      </w:r>
    </w:p>
    <w:p w:rsidR="000957F5" w:rsidRDefault="000957F5" w:rsidP="000957F5">
      <w:pPr>
        <w:pStyle w:val="af0"/>
        <w:numPr>
          <w:ilvl w:val="0"/>
          <w:numId w:val="13"/>
        </w:numPr>
        <w:spacing w:line="360" w:lineRule="auto"/>
        <w:ind w:left="0" w:firstLine="709"/>
        <w:jc w:val="both"/>
        <w:textAlignment w:val="baseline"/>
        <w:rPr>
          <w:rFonts w:ascii="Times New Roman" w:hAnsi="Times New Roman" w:cs="Times New Roman"/>
          <w:color w:val="000000" w:themeColor="text1"/>
          <w:sz w:val="28"/>
          <w:szCs w:val="28"/>
          <w:lang w:eastAsia="zh-CN"/>
        </w:rPr>
      </w:pPr>
      <w:proofErr w:type="spellStart"/>
      <w:r>
        <w:rPr>
          <w:rFonts w:ascii="Times New Roman" w:hAnsi="Times New Roman" w:cs="Times New Roman"/>
          <w:color w:val="000000" w:themeColor="text1"/>
          <w:sz w:val="28"/>
          <w:szCs w:val="28"/>
        </w:rPr>
        <w:t>Ма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Мучжо</w:t>
      </w:r>
      <w:proofErr w:type="spellEnd"/>
      <w:r>
        <w:rPr>
          <w:rFonts w:ascii="Times New Roman" w:hAnsi="Times New Roman" w:cs="Times New Roman"/>
          <w:color w:val="000000" w:themeColor="text1"/>
          <w:sz w:val="28"/>
          <w:szCs w:val="28"/>
        </w:rPr>
        <w:t xml:space="preserve"> Автоматизация офиса: 25 лет развития и перспективы, см. Автоматическая офисная система. </w:t>
      </w:r>
      <w:r>
        <w:rPr>
          <w:rFonts w:ascii="Times New Roman" w:hAnsi="Times New Roman" w:cs="Times New Roman"/>
          <w:color w:val="000000" w:themeColor="text1"/>
          <w:sz w:val="28"/>
          <w:szCs w:val="28"/>
          <w:lang w:eastAsia="zh-CN"/>
        </w:rPr>
        <w:t>2008. – 235 с.</w:t>
      </w:r>
      <w:r w:rsidRPr="00CF08BB">
        <w:rPr>
          <w:rFonts w:ascii="Times New Roman" w:hAnsi="Times New Roman" w:cs="Times New Roman"/>
          <w:color w:val="000000" w:themeColor="text1"/>
          <w:sz w:val="28"/>
          <w:szCs w:val="28"/>
          <w:lang w:eastAsia="zh-CN"/>
        </w:rPr>
        <w:t xml:space="preserve"> </w:t>
      </w:r>
      <w:r>
        <w:rPr>
          <w:rFonts w:ascii="Times New Roman" w:eastAsia="微软雅黑" w:hAnsi="Times New Roman" w:cs="Times New Roman"/>
          <w:color w:val="000000" w:themeColor="text1"/>
          <w:sz w:val="28"/>
          <w:szCs w:val="28"/>
          <w:lang w:val="en-US" w:eastAsia="zh-CN"/>
        </w:rPr>
        <w:t>马木卓</w:t>
      </w:r>
      <w:r w:rsidRPr="00CF08BB">
        <w:rPr>
          <w:rFonts w:ascii="Times New Roman" w:eastAsia="微软雅黑" w:hAnsi="Times New Roman" w:cs="Times New Roman"/>
          <w:color w:val="000000" w:themeColor="text1"/>
          <w:sz w:val="28"/>
          <w:szCs w:val="28"/>
          <w:lang w:eastAsia="zh-CN"/>
        </w:rPr>
        <w:t xml:space="preserve"> </w:t>
      </w:r>
      <w:r>
        <w:rPr>
          <w:rFonts w:ascii="Times New Roman" w:eastAsia="微软雅黑" w:hAnsi="Times New Roman" w:cs="Times New Roman"/>
          <w:color w:val="000000" w:themeColor="text1"/>
          <w:sz w:val="28"/>
          <w:szCs w:val="28"/>
          <w:lang w:val="en-US" w:eastAsia="zh-CN"/>
        </w:rPr>
        <w:t>自动化办公</w:t>
      </w:r>
      <w:r w:rsidRPr="00CF08BB">
        <w:rPr>
          <w:rFonts w:ascii="Times New Roman" w:eastAsia="微软雅黑" w:hAnsi="Times New Roman" w:cs="Times New Roman"/>
          <w:color w:val="000000" w:themeColor="text1"/>
          <w:sz w:val="28"/>
          <w:szCs w:val="28"/>
          <w:lang w:eastAsia="zh-CN"/>
        </w:rPr>
        <w:t>：</w:t>
      </w:r>
      <w:r w:rsidRPr="00CF08BB">
        <w:rPr>
          <w:rFonts w:ascii="Times New Roman" w:hAnsi="Times New Roman" w:cs="Times New Roman"/>
          <w:color w:val="000000" w:themeColor="text1"/>
          <w:sz w:val="28"/>
          <w:szCs w:val="28"/>
          <w:lang w:eastAsia="zh-CN"/>
        </w:rPr>
        <w:t>25</w:t>
      </w:r>
      <w:r>
        <w:rPr>
          <w:rFonts w:ascii="Times New Roman" w:eastAsia="微软雅黑" w:hAnsi="Times New Roman" w:cs="Times New Roman"/>
          <w:color w:val="000000" w:themeColor="text1"/>
          <w:sz w:val="28"/>
          <w:szCs w:val="28"/>
          <w:lang w:val="en-US" w:eastAsia="zh-CN"/>
        </w:rPr>
        <w:t>年的发展和前景</w:t>
      </w:r>
      <w:r w:rsidRPr="00CF08BB">
        <w:rPr>
          <w:rFonts w:ascii="Times New Roman" w:eastAsia="微软雅黑" w:hAnsi="Times New Roman" w:cs="Times New Roman"/>
          <w:color w:val="000000" w:themeColor="text1"/>
          <w:sz w:val="28"/>
          <w:szCs w:val="28"/>
          <w:lang w:eastAsia="zh-CN"/>
        </w:rPr>
        <w:t>，</w:t>
      </w:r>
      <w:r>
        <w:rPr>
          <w:rFonts w:ascii="Times New Roman" w:eastAsia="微软雅黑" w:hAnsi="Times New Roman" w:cs="Times New Roman"/>
          <w:color w:val="000000" w:themeColor="text1"/>
          <w:sz w:val="28"/>
          <w:szCs w:val="28"/>
          <w:lang w:val="en-US" w:eastAsia="zh-CN"/>
        </w:rPr>
        <w:t>见自动办公系统。</w:t>
      </w:r>
      <w:r w:rsidRPr="00CF08BB">
        <w:rPr>
          <w:rFonts w:ascii="Times New Roman" w:hAnsi="Times New Roman" w:cs="Times New Roman"/>
          <w:color w:val="000000" w:themeColor="text1"/>
          <w:sz w:val="28"/>
          <w:szCs w:val="28"/>
          <w:lang w:eastAsia="zh-CN"/>
        </w:rPr>
        <w:t xml:space="preserve"> 2008. -235</w:t>
      </w:r>
      <w:r>
        <w:rPr>
          <w:rFonts w:ascii="Times New Roman" w:eastAsia="微软雅黑" w:hAnsi="Times New Roman" w:cs="Times New Roman"/>
          <w:color w:val="000000" w:themeColor="text1"/>
          <w:sz w:val="28"/>
          <w:szCs w:val="28"/>
          <w:lang w:val="en-US" w:eastAsia="zh-CN"/>
        </w:rPr>
        <w:t>页</w:t>
      </w:r>
    </w:p>
    <w:p w:rsidR="000957F5" w:rsidRDefault="000957F5" w:rsidP="000957F5">
      <w:pPr>
        <w:pStyle w:val="af0"/>
        <w:numPr>
          <w:ilvl w:val="0"/>
          <w:numId w:val="13"/>
        </w:numPr>
        <w:spacing w:line="360" w:lineRule="auto"/>
        <w:ind w:left="0" w:firstLine="709"/>
        <w:jc w:val="both"/>
        <w:textAlignment w:val="baseline"/>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Ниу</w:t>
      </w:r>
      <w:proofErr w:type="spellEnd"/>
      <w:r>
        <w:rPr>
          <w:rFonts w:ascii="Times New Roman" w:hAnsi="Times New Roman" w:cs="Times New Roman"/>
          <w:color w:val="000000" w:themeColor="text1"/>
          <w:sz w:val="28"/>
          <w:szCs w:val="28"/>
        </w:rPr>
        <w:t xml:space="preserve"> Венке. Применение корпоративной культуры в управлении </w:t>
      </w:r>
      <w:proofErr w:type="spellStart"/>
      <w:r>
        <w:rPr>
          <w:rFonts w:ascii="Times New Roman" w:hAnsi="Times New Roman" w:cs="Times New Roman"/>
          <w:color w:val="000000" w:themeColor="text1"/>
          <w:sz w:val="28"/>
          <w:szCs w:val="28"/>
        </w:rPr>
        <w:t>предприятием.Журналы</w:t>
      </w:r>
      <w:proofErr w:type="spellEnd"/>
      <w:r>
        <w:rPr>
          <w:rFonts w:ascii="Times New Roman" w:hAnsi="Times New Roman" w:cs="Times New Roman"/>
          <w:color w:val="000000" w:themeColor="text1"/>
          <w:sz w:val="28"/>
          <w:szCs w:val="28"/>
        </w:rPr>
        <w:t xml:space="preserve"> по бизнесу и менеджменту.2022 (09): Страницы 137-139. </w:t>
      </w:r>
      <w:proofErr w:type="spellStart"/>
      <w:r>
        <w:rPr>
          <w:rFonts w:ascii="Times New Roman" w:eastAsia="微软雅黑" w:hAnsi="Times New Roman" w:cs="Times New Roman"/>
          <w:color w:val="000000" w:themeColor="text1"/>
          <w:sz w:val="28"/>
          <w:szCs w:val="28"/>
        </w:rPr>
        <w:t>牛文科</w:t>
      </w:r>
      <w:proofErr w:type="spellEnd"/>
      <w:r>
        <w:rPr>
          <w:rFonts w:ascii="Times New Roman" w:eastAsia="微软雅黑" w:hAnsi="Times New Roman" w:cs="Times New Roman"/>
          <w:color w:val="000000" w:themeColor="text1"/>
          <w:sz w:val="28"/>
          <w:szCs w:val="28"/>
        </w:rPr>
        <w:t>。</w:t>
      </w:r>
      <w:r>
        <w:rPr>
          <w:rFonts w:ascii="Times New Roman" w:eastAsia="微软雅黑" w:hAnsi="Times New Roman" w:cs="Times New Roman"/>
          <w:color w:val="000000" w:themeColor="text1"/>
          <w:sz w:val="28"/>
          <w:szCs w:val="28"/>
          <w:lang w:eastAsia="zh-CN"/>
        </w:rPr>
        <w:t>企业文化在企业管理中的应用。经营与管理类期刊。</w:t>
      </w:r>
      <w:r>
        <w:rPr>
          <w:rFonts w:ascii="Times New Roman" w:hAnsi="Times New Roman" w:cs="Times New Roman"/>
          <w:color w:val="000000" w:themeColor="text1"/>
          <w:sz w:val="28"/>
          <w:szCs w:val="28"/>
        </w:rPr>
        <w:t>2022 (</w:t>
      </w:r>
      <w:proofErr w:type="gramStart"/>
      <w:r>
        <w:rPr>
          <w:rFonts w:ascii="Times New Roman" w:hAnsi="Times New Roman" w:cs="Times New Roman"/>
          <w:color w:val="000000" w:themeColor="text1"/>
          <w:sz w:val="28"/>
          <w:szCs w:val="28"/>
        </w:rPr>
        <w:t>09)</w:t>
      </w:r>
      <w:r>
        <w:rPr>
          <w:rFonts w:ascii="Times New Roman" w:eastAsia="微软雅黑"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137-139</w:t>
      </w:r>
      <w:r>
        <w:rPr>
          <w:rFonts w:ascii="Times New Roman" w:eastAsia="微软雅黑" w:hAnsi="Times New Roman" w:cs="Times New Roman"/>
          <w:color w:val="000000" w:themeColor="text1"/>
          <w:sz w:val="28"/>
          <w:szCs w:val="28"/>
        </w:rPr>
        <w:t>页</w:t>
      </w:r>
      <w:r>
        <w:rPr>
          <w:rFonts w:ascii="Times New Roman" w:hAnsi="Times New Roman" w:cs="Times New Roman"/>
          <w:color w:val="000000" w:themeColor="text1"/>
          <w:sz w:val="28"/>
          <w:szCs w:val="28"/>
        </w:rPr>
        <w:t>.</w:t>
      </w:r>
    </w:p>
    <w:p w:rsidR="000957F5" w:rsidRPr="0009767E" w:rsidRDefault="000957F5" w:rsidP="000957F5">
      <w:pPr>
        <w:pStyle w:val="af0"/>
        <w:numPr>
          <w:ilvl w:val="0"/>
          <w:numId w:val="13"/>
        </w:numPr>
        <w:spacing w:line="360" w:lineRule="auto"/>
        <w:ind w:left="0" w:firstLine="709"/>
        <w:jc w:val="both"/>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Се </w:t>
      </w:r>
      <w:proofErr w:type="spellStart"/>
      <w:r>
        <w:rPr>
          <w:rFonts w:ascii="Times New Roman" w:hAnsi="Times New Roman" w:cs="Times New Roman"/>
          <w:color w:val="000000" w:themeColor="text1"/>
          <w:sz w:val="28"/>
          <w:szCs w:val="28"/>
        </w:rPr>
        <w:t>Цзинью.Модель</w:t>
      </w:r>
      <w:proofErr w:type="spellEnd"/>
      <w:r>
        <w:rPr>
          <w:rFonts w:ascii="Times New Roman" w:hAnsi="Times New Roman" w:cs="Times New Roman"/>
          <w:color w:val="000000" w:themeColor="text1"/>
          <w:sz w:val="28"/>
          <w:szCs w:val="28"/>
        </w:rPr>
        <w:t xml:space="preserve"> управления человеческими ресурсами: революция в управлении работой и личной </w:t>
      </w:r>
      <w:proofErr w:type="spellStart"/>
      <w:r>
        <w:rPr>
          <w:rFonts w:ascii="Times New Roman" w:hAnsi="Times New Roman" w:cs="Times New Roman"/>
          <w:color w:val="000000" w:themeColor="text1"/>
          <w:sz w:val="28"/>
          <w:szCs w:val="28"/>
        </w:rPr>
        <w:t>жизнью.Китайские</w:t>
      </w:r>
      <w:proofErr w:type="spellEnd"/>
      <w:r>
        <w:rPr>
          <w:rFonts w:ascii="Times New Roman" w:hAnsi="Times New Roman" w:cs="Times New Roman"/>
          <w:color w:val="000000" w:themeColor="text1"/>
          <w:sz w:val="28"/>
          <w:szCs w:val="28"/>
        </w:rPr>
        <w:t xml:space="preserve"> общественные науки,2021(02):27-37+204-205 с.</w:t>
      </w:r>
      <w:r>
        <w:rPr>
          <w:rFonts w:ascii="Times New Roman" w:hAnsi="Times New Roman" w:cs="Times New Roman"/>
        </w:rPr>
        <w:t xml:space="preserve"> </w:t>
      </w:r>
      <w:proofErr w:type="spellStart"/>
      <w:r w:rsidRPr="0009767E">
        <w:rPr>
          <w:rFonts w:ascii="Times New Roman" w:eastAsia="微软雅黑" w:hAnsi="Times New Roman" w:cs="Times New Roman"/>
          <w:color w:val="000000" w:themeColor="text1"/>
          <w:sz w:val="28"/>
          <w:szCs w:val="28"/>
        </w:rPr>
        <w:t>谢晋宇</w:t>
      </w:r>
      <w:proofErr w:type="spellEnd"/>
      <w:r w:rsidRPr="0009767E">
        <w:rPr>
          <w:rFonts w:ascii="Times New Roman" w:hAnsi="Times New Roman" w:cs="Times New Roman"/>
          <w:color w:val="000000" w:themeColor="text1"/>
          <w:sz w:val="28"/>
          <w:szCs w:val="28"/>
        </w:rPr>
        <w:t>.</w:t>
      </w:r>
      <w:proofErr w:type="spellStart"/>
      <w:r w:rsidRPr="0009767E">
        <w:rPr>
          <w:rFonts w:ascii="Times New Roman" w:eastAsia="微软雅黑" w:hAnsi="Times New Roman" w:cs="Times New Roman"/>
          <w:color w:val="000000" w:themeColor="text1"/>
          <w:sz w:val="28"/>
          <w:szCs w:val="28"/>
        </w:rPr>
        <w:t>人力资源管理模式</w:t>
      </w:r>
      <w:proofErr w:type="spellEnd"/>
      <w:r w:rsidRPr="0009767E">
        <w:rPr>
          <w:rFonts w:ascii="Times New Roman" w:hAnsi="Times New Roman" w:cs="Times New Roman"/>
          <w:color w:val="000000" w:themeColor="text1"/>
          <w:sz w:val="28"/>
          <w:szCs w:val="28"/>
        </w:rPr>
        <w:t>:</w:t>
      </w:r>
      <w:proofErr w:type="spellStart"/>
      <w:r w:rsidRPr="0009767E">
        <w:rPr>
          <w:rFonts w:ascii="Times New Roman" w:eastAsia="微软雅黑" w:hAnsi="Times New Roman" w:cs="Times New Roman"/>
          <w:color w:val="000000" w:themeColor="text1"/>
          <w:sz w:val="28"/>
          <w:szCs w:val="28"/>
        </w:rPr>
        <w:t>工作生活管理的革命</w:t>
      </w:r>
      <w:proofErr w:type="spellEnd"/>
      <w:r w:rsidRPr="0009767E">
        <w:rPr>
          <w:rFonts w:ascii="Times New Roman" w:hAnsi="Times New Roman" w:cs="Times New Roman"/>
          <w:color w:val="000000" w:themeColor="text1"/>
          <w:sz w:val="28"/>
          <w:szCs w:val="28"/>
        </w:rPr>
        <w:t>.</w:t>
      </w:r>
      <w:proofErr w:type="spellStart"/>
      <w:r w:rsidRPr="0009767E">
        <w:rPr>
          <w:rFonts w:ascii="Times New Roman" w:eastAsia="微软雅黑" w:hAnsi="Times New Roman" w:cs="Times New Roman"/>
          <w:color w:val="000000" w:themeColor="text1"/>
          <w:sz w:val="28"/>
          <w:szCs w:val="28"/>
        </w:rPr>
        <w:t>中国社会科学</w:t>
      </w:r>
      <w:proofErr w:type="spellEnd"/>
      <w:r w:rsidRPr="0009767E">
        <w:rPr>
          <w:rFonts w:ascii="Times New Roman" w:hAnsi="Times New Roman" w:cs="Times New Roman"/>
          <w:color w:val="000000" w:themeColor="text1"/>
          <w:sz w:val="28"/>
          <w:szCs w:val="28"/>
        </w:rPr>
        <w:t>,2021(02):27-37+204-205</w:t>
      </w:r>
      <w:r w:rsidRPr="0009767E">
        <w:rPr>
          <w:rFonts w:ascii="Times New Roman" w:eastAsia="微软雅黑" w:hAnsi="Times New Roman" w:cs="Times New Roman"/>
          <w:color w:val="000000" w:themeColor="text1"/>
          <w:sz w:val="28"/>
          <w:szCs w:val="28"/>
          <w:lang w:val="en-US" w:eastAsia="zh-CN"/>
        </w:rPr>
        <w:t>页</w:t>
      </w:r>
      <w:r w:rsidRPr="0009767E">
        <w:rPr>
          <w:rFonts w:ascii="Times New Roman" w:eastAsia="微软雅黑" w:hAnsi="Times New Roman" w:cs="Times New Roman"/>
          <w:color w:val="000000" w:themeColor="text1"/>
          <w:sz w:val="28"/>
          <w:szCs w:val="28"/>
          <w:lang w:eastAsia="zh-CN"/>
        </w:rPr>
        <w:t>.</w:t>
      </w:r>
    </w:p>
    <w:p w:rsidR="000957F5" w:rsidRDefault="000957F5" w:rsidP="000957F5">
      <w:pPr>
        <w:pStyle w:val="af0"/>
        <w:numPr>
          <w:ilvl w:val="0"/>
          <w:numId w:val="13"/>
        </w:numPr>
        <w:spacing w:line="360" w:lineRule="auto"/>
        <w:ind w:left="0" w:firstLine="709"/>
        <w:jc w:val="both"/>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8"/>
          <w:szCs w:val="28"/>
        </w:rPr>
        <w:t xml:space="preserve">Сун </w:t>
      </w:r>
      <w:proofErr w:type="spellStart"/>
      <w:r>
        <w:rPr>
          <w:rFonts w:ascii="Times New Roman" w:hAnsi="Times New Roman" w:cs="Times New Roman"/>
          <w:color w:val="000000" w:themeColor="text1"/>
          <w:sz w:val="28"/>
          <w:szCs w:val="28"/>
        </w:rPr>
        <w:t>Гоосюэ</w:t>
      </w:r>
      <w:proofErr w:type="spellEnd"/>
      <w:r>
        <w:rPr>
          <w:rFonts w:ascii="Times New Roman" w:hAnsi="Times New Roman" w:cs="Times New Roman"/>
          <w:color w:val="000000" w:themeColor="text1"/>
          <w:sz w:val="28"/>
          <w:szCs w:val="28"/>
        </w:rPr>
        <w:t xml:space="preserve">. Практика развития человеческих ресурсов российских </w:t>
      </w:r>
      <w:proofErr w:type="spellStart"/>
      <w:r>
        <w:rPr>
          <w:rFonts w:ascii="Times New Roman" w:hAnsi="Times New Roman" w:cs="Times New Roman"/>
          <w:color w:val="000000" w:themeColor="text1"/>
          <w:sz w:val="28"/>
          <w:szCs w:val="28"/>
        </w:rPr>
        <w:t>компаний.Рынки</w:t>
      </w:r>
      <w:proofErr w:type="spellEnd"/>
      <w:r>
        <w:rPr>
          <w:rFonts w:ascii="Times New Roman" w:hAnsi="Times New Roman" w:cs="Times New Roman"/>
          <w:color w:val="000000" w:themeColor="text1"/>
          <w:sz w:val="28"/>
          <w:szCs w:val="28"/>
        </w:rPr>
        <w:t xml:space="preserve"> России, Центральной Азии и Восточной Европы, 2021 (07):15-19 </w:t>
      </w:r>
      <w:r>
        <w:rPr>
          <w:rFonts w:ascii="Times New Roman" w:hAnsi="Times New Roman" w:cs="Times New Roman"/>
          <w:color w:val="000000" w:themeColor="text1"/>
          <w:sz w:val="28"/>
          <w:szCs w:val="28"/>
          <w:lang w:eastAsia="zh-CN"/>
        </w:rPr>
        <w:t xml:space="preserve">с. </w:t>
      </w:r>
      <w:r>
        <w:rPr>
          <w:rFonts w:ascii="Times New Roman" w:eastAsia="微软雅黑" w:hAnsi="Times New Roman" w:cs="Times New Roman"/>
          <w:color w:val="000000" w:themeColor="text1"/>
          <w:sz w:val="24"/>
          <w:szCs w:val="24"/>
          <w:lang w:eastAsia="zh-CN"/>
        </w:rPr>
        <w:t>宋国学</w:t>
      </w:r>
      <w:r>
        <w:rPr>
          <w:rFonts w:ascii="Times New Roman" w:hAnsi="Times New Roman" w:cs="Times New Roman"/>
          <w:color w:val="000000" w:themeColor="text1"/>
          <w:sz w:val="24"/>
          <w:szCs w:val="24"/>
          <w:lang w:eastAsia="zh-CN"/>
        </w:rPr>
        <w:t>.</w:t>
      </w:r>
      <w:r>
        <w:rPr>
          <w:rFonts w:ascii="Times New Roman" w:eastAsia="微软雅黑" w:hAnsi="Times New Roman" w:cs="Times New Roman"/>
          <w:color w:val="000000" w:themeColor="text1"/>
          <w:sz w:val="24"/>
          <w:szCs w:val="24"/>
          <w:lang w:eastAsia="zh-CN"/>
        </w:rPr>
        <w:t>俄罗斯企业的人力资源开发实践</w:t>
      </w:r>
      <w:r>
        <w:rPr>
          <w:rFonts w:ascii="Times New Roman" w:hAnsi="Times New Roman" w:cs="Times New Roman"/>
          <w:color w:val="000000" w:themeColor="text1"/>
          <w:sz w:val="24"/>
          <w:szCs w:val="24"/>
          <w:lang w:eastAsia="zh-CN"/>
        </w:rPr>
        <w:t>.</w:t>
      </w:r>
      <w:r>
        <w:rPr>
          <w:rFonts w:ascii="Times New Roman" w:eastAsia="微软雅黑" w:hAnsi="Times New Roman" w:cs="Times New Roman"/>
          <w:color w:val="000000" w:themeColor="text1"/>
          <w:sz w:val="24"/>
          <w:szCs w:val="24"/>
          <w:lang w:eastAsia="zh-CN"/>
        </w:rPr>
        <w:t>俄罗斯中亚东欧市场</w:t>
      </w:r>
      <w:r>
        <w:rPr>
          <w:rFonts w:ascii="Times New Roman" w:hAnsi="Times New Roman" w:cs="Times New Roman"/>
          <w:color w:val="000000" w:themeColor="text1"/>
          <w:sz w:val="24"/>
          <w:szCs w:val="24"/>
          <w:lang w:eastAsia="zh-CN"/>
        </w:rPr>
        <w:t xml:space="preserve">,2021(07):15-19 </w:t>
      </w:r>
      <w:r>
        <w:rPr>
          <w:rFonts w:ascii="Times New Roman" w:eastAsia="微软雅黑" w:hAnsi="Times New Roman" w:cs="Times New Roman"/>
          <w:color w:val="000000" w:themeColor="text1"/>
          <w:sz w:val="24"/>
          <w:szCs w:val="24"/>
          <w:lang w:eastAsia="zh-CN"/>
        </w:rPr>
        <w:t>页</w:t>
      </w:r>
      <w:r>
        <w:rPr>
          <w:rFonts w:ascii="Times New Roman" w:hAnsi="Times New Roman" w:cs="Times New Roman"/>
          <w:color w:val="000000" w:themeColor="text1"/>
          <w:sz w:val="24"/>
          <w:szCs w:val="24"/>
          <w:lang w:eastAsia="zh-CN"/>
        </w:rPr>
        <w:t>.</w:t>
      </w:r>
    </w:p>
    <w:p w:rsidR="000957F5" w:rsidRPr="00462940" w:rsidRDefault="000957F5" w:rsidP="000957F5">
      <w:pPr>
        <w:pStyle w:val="af0"/>
        <w:numPr>
          <w:ilvl w:val="0"/>
          <w:numId w:val="13"/>
        </w:numPr>
        <w:spacing w:line="360" w:lineRule="auto"/>
        <w:ind w:left="0" w:firstLine="709"/>
        <w:jc w:val="both"/>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Ся </w:t>
      </w:r>
      <w:proofErr w:type="spellStart"/>
      <w:r>
        <w:rPr>
          <w:rFonts w:ascii="Times New Roman" w:hAnsi="Times New Roman" w:cs="Times New Roman"/>
          <w:color w:val="000000" w:themeColor="text1"/>
          <w:sz w:val="28"/>
          <w:szCs w:val="28"/>
        </w:rPr>
        <w:t>Гоцинь</w:t>
      </w:r>
      <w:proofErr w:type="spellEnd"/>
      <w:r>
        <w:rPr>
          <w:rFonts w:ascii="Times New Roman" w:hAnsi="Times New Roman" w:cs="Times New Roman"/>
          <w:color w:val="000000" w:themeColor="text1"/>
          <w:sz w:val="28"/>
          <w:szCs w:val="28"/>
        </w:rPr>
        <w:t xml:space="preserve">. Управление человеческими ресурсами как инструмент достижения миссии компании. </w:t>
      </w:r>
      <w:r>
        <w:rPr>
          <w:rFonts w:ascii="Times New Roman" w:hAnsi="Times New Roman" w:cs="Times New Roman"/>
          <w:color w:val="000000" w:themeColor="text1"/>
          <w:sz w:val="28"/>
          <w:szCs w:val="28"/>
          <w:lang w:eastAsia="zh-CN"/>
        </w:rPr>
        <w:t xml:space="preserve">Пекин. - 2010. - 287 с. </w:t>
      </w:r>
      <w:r>
        <w:rPr>
          <w:rFonts w:ascii="Times New Roman" w:eastAsia="微软雅黑" w:hAnsi="Times New Roman" w:cs="Times New Roman"/>
          <w:color w:val="000000" w:themeColor="text1"/>
          <w:sz w:val="28"/>
          <w:szCs w:val="28"/>
          <w:lang w:eastAsia="zh-CN"/>
        </w:rPr>
        <w:t>肖国琴。</w:t>
      </w:r>
      <w:r>
        <w:rPr>
          <w:rFonts w:ascii="Times New Roman" w:hAnsi="Times New Roman" w:cs="Times New Roman"/>
          <w:color w:val="000000" w:themeColor="text1"/>
          <w:sz w:val="28"/>
          <w:szCs w:val="28"/>
          <w:lang w:eastAsia="zh-CN"/>
        </w:rPr>
        <w:t xml:space="preserve"> </w:t>
      </w:r>
      <w:r>
        <w:rPr>
          <w:rFonts w:ascii="Times New Roman" w:eastAsia="微软雅黑" w:hAnsi="Times New Roman" w:cs="Times New Roman"/>
          <w:color w:val="000000" w:themeColor="text1"/>
          <w:sz w:val="28"/>
          <w:szCs w:val="28"/>
          <w:lang w:eastAsia="zh-CN"/>
        </w:rPr>
        <w:t>人力资源管理作为实现公司使命的工具。</w:t>
      </w:r>
      <w:r>
        <w:rPr>
          <w:rFonts w:ascii="Times New Roman" w:hAnsi="Times New Roman" w:cs="Times New Roman"/>
          <w:color w:val="000000" w:themeColor="text1"/>
          <w:sz w:val="28"/>
          <w:szCs w:val="28"/>
          <w:lang w:eastAsia="zh-CN"/>
        </w:rPr>
        <w:t xml:space="preserve"> </w:t>
      </w:r>
      <w:proofErr w:type="spellStart"/>
      <w:r>
        <w:rPr>
          <w:rFonts w:ascii="Times New Roman" w:eastAsia="微软雅黑" w:hAnsi="Times New Roman" w:cs="Times New Roman"/>
          <w:color w:val="000000" w:themeColor="text1"/>
          <w:sz w:val="28"/>
          <w:szCs w:val="28"/>
        </w:rPr>
        <w:t>北京</w:t>
      </w:r>
      <w:proofErr w:type="spellEnd"/>
      <w:r>
        <w:rPr>
          <w:rFonts w:ascii="Times New Roman" w:eastAsia="微软雅黑" w:hAnsi="Times New Roman" w:cs="Times New Roman"/>
          <w:color w:val="000000" w:themeColor="text1"/>
          <w:sz w:val="28"/>
          <w:szCs w:val="28"/>
        </w:rPr>
        <w:t>。</w:t>
      </w:r>
      <w:r>
        <w:rPr>
          <w:rFonts w:ascii="Times New Roman" w:hAnsi="Times New Roman" w:cs="Times New Roman"/>
          <w:color w:val="000000" w:themeColor="text1"/>
          <w:sz w:val="28"/>
          <w:szCs w:val="28"/>
        </w:rPr>
        <w:t xml:space="preserve"> - 2010. -287</w:t>
      </w:r>
      <w:r>
        <w:rPr>
          <w:rFonts w:ascii="Times New Roman" w:eastAsia="微软雅黑" w:hAnsi="Times New Roman" w:cs="Times New Roman"/>
          <w:color w:val="000000" w:themeColor="text1"/>
          <w:sz w:val="28"/>
          <w:szCs w:val="28"/>
        </w:rPr>
        <w:t>页</w:t>
      </w:r>
      <w:r>
        <w:rPr>
          <w:rFonts w:ascii="Times New Roman" w:eastAsia="微软雅黑" w:hAnsi="Times New Roman" w:cs="Times New Roman"/>
          <w:color w:val="000000" w:themeColor="text1"/>
          <w:sz w:val="28"/>
          <w:szCs w:val="28"/>
          <w:lang w:eastAsia="zh-CN"/>
        </w:rPr>
        <w:t>。</w:t>
      </w:r>
    </w:p>
    <w:p w:rsidR="00462940" w:rsidRDefault="00462940" w:rsidP="000957F5">
      <w:pPr>
        <w:pStyle w:val="af0"/>
        <w:numPr>
          <w:ilvl w:val="0"/>
          <w:numId w:val="13"/>
        </w:numPr>
        <w:spacing w:line="360" w:lineRule="auto"/>
        <w:ind w:left="0" w:firstLine="709"/>
        <w:jc w:val="both"/>
        <w:textAlignment w:val="baseline"/>
        <w:rPr>
          <w:rFonts w:ascii="Times New Roman" w:hAnsi="Times New Roman" w:cs="Times New Roman"/>
          <w:color w:val="000000" w:themeColor="text1"/>
          <w:sz w:val="28"/>
          <w:szCs w:val="28"/>
          <w:lang w:eastAsia="zh-CN"/>
        </w:rPr>
      </w:pPr>
      <w:r w:rsidRPr="00462940">
        <w:rPr>
          <w:rFonts w:ascii="Times New Roman" w:hAnsi="Times New Roman" w:cs="Times New Roman"/>
          <w:color w:val="000000" w:themeColor="text1"/>
          <w:sz w:val="28"/>
          <w:szCs w:val="28"/>
        </w:rPr>
        <w:lastRenderedPageBreak/>
        <w:t xml:space="preserve">Чжоу </w:t>
      </w:r>
      <w:proofErr w:type="spellStart"/>
      <w:r w:rsidRPr="00462940">
        <w:rPr>
          <w:rFonts w:ascii="Times New Roman" w:hAnsi="Times New Roman" w:cs="Times New Roman"/>
          <w:color w:val="000000" w:themeColor="text1"/>
          <w:sz w:val="28"/>
          <w:szCs w:val="28"/>
        </w:rPr>
        <w:t>Юй</w:t>
      </w:r>
      <w:proofErr w:type="spellEnd"/>
      <w:r w:rsidRPr="00462940">
        <w:rPr>
          <w:rFonts w:ascii="Times New Roman" w:hAnsi="Times New Roman" w:cs="Times New Roman"/>
          <w:color w:val="000000" w:themeColor="text1"/>
          <w:sz w:val="28"/>
          <w:szCs w:val="28"/>
        </w:rPr>
        <w:t>. Обзор исследований в области управления человеческими ресурсами с точки зрения инноваций</w:t>
      </w:r>
      <w:r>
        <w:rPr>
          <w:rFonts w:ascii="微软雅黑" w:eastAsia="微软雅黑" w:hAnsi="微软雅黑" w:cs="微软雅黑" w:hint="eastAsia"/>
          <w:color w:val="000000" w:themeColor="text1"/>
          <w:sz w:val="28"/>
          <w:szCs w:val="28"/>
          <w:lang w:eastAsia="zh-CN"/>
        </w:rPr>
        <w:t>.</w:t>
      </w:r>
      <w:r w:rsidRPr="00462940">
        <w:rPr>
          <w:rFonts w:ascii="微软雅黑" w:eastAsia="微软雅黑" w:hAnsi="微软雅黑" w:cs="微软雅黑"/>
          <w:color w:val="000000" w:themeColor="text1"/>
          <w:sz w:val="28"/>
          <w:szCs w:val="28"/>
          <w:lang w:eastAsia="zh-CN"/>
        </w:rPr>
        <w:t xml:space="preserve"> </w:t>
      </w:r>
      <w:r>
        <w:rPr>
          <w:rFonts w:ascii="Times New Roman" w:hAnsi="Times New Roman" w:cs="Times New Roman"/>
          <w:color w:val="000000" w:themeColor="text1"/>
          <w:sz w:val="28"/>
          <w:szCs w:val="28"/>
          <w:lang w:eastAsia="zh-CN"/>
        </w:rPr>
        <w:t>2015. - 223 с</w:t>
      </w:r>
      <w:r>
        <w:rPr>
          <w:rFonts w:ascii="Times New Roman" w:hAnsi="Times New Roman" w:cs="Times New Roman"/>
          <w:color w:val="000000" w:themeColor="text1"/>
          <w:sz w:val="28"/>
          <w:szCs w:val="28"/>
          <w:lang w:val="en-US" w:eastAsia="zh-CN"/>
        </w:rPr>
        <w:t xml:space="preserve"> </w:t>
      </w:r>
      <w:r w:rsidRPr="00462940">
        <w:rPr>
          <w:rFonts w:ascii="微软雅黑" w:eastAsia="微软雅黑" w:hAnsi="微软雅黑" w:cs="微软雅黑" w:hint="eastAsia"/>
          <w:color w:val="000000" w:themeColor="text1"/>
          <w:sz w:val="28"/>
          <w:szCs w:val="28"/>
          <w:lang w:val="en-US" w:eastAsia="zh-CN"/>
        </w:rPr>
        <w:t>周</w:t>
      </w:r>
      <w:r>
        <w:rPr>
          <w:rFonts w:ascii="微软雅黑" w:eastAsia="微软雅黑" w:hAnsi="微软雅黑" w:cs="微软雅黑" w:hint="eastAsia"/>
          <w:color w:val="000000" w:themeColor="text1"/>
          <w:sz w:val="28"/>
          <w:szCs w:val="28"/>
          <w:lang w:val="en-US" w:eastAsia="zh-CN"/>
        </w:rPr>
        <w:t>宇</w:t>
      </w:r>
      <w:r w:rsidRPr="00462940">
        <w:rPr>
          <w:rFonts w:ascii="Times New Roman" w:hAnsi="Times New Roman" w:cs="Times New Roman" w:hint="eastAsia"/>
          <w:color w:val="000000" w:themeColor="text1"/>
          <w:sz w:val="28"/>
          <w:szCs w:val="28"/>
          <w:lang w:val="en-US" w:eastAsia="zh-CN"/>
        </w:rPr>
        <w:t xml:space="preserve">. </w:t>
      </w:r>
      <w:r w:rsidRPr="00462940">
        <w:rPr>
          <w:rFonts w:ascii="微软雅黑" w:eastAsia="微软雅黑" w:hAnsi="微软雅黑" w:cs="微软雅黑" w:hint="eastAsia"/>
          <w:color w:val="000000" w:themeColor="text1"/>
          <w:sz w:val="28"/>
          <w:szCs w:val="28"/>
          <w:lang w:val="en-US" w:eastAsia="zh-CN"/>
        </w:rPr>
        <w:t>创新视角下的人力资源管理研究述</w:t>
      </w:r>
      <w:r w:rsidRPr="00462940">
        <w:rPr>
          <w:rFonts w:ascii="Times New Roman" w:eastAsia="微软雅黑" w:hAnsi="Times New Roman" w:cs="Times New Roman"/>
          <w:color w:val="000000" w:themeColor="text1"/>
          <w:sz w:val="28"/>
          <w:szCs w:val="28"/>
          <w:lang w:val="en-US" w:eastAsia="zh-CN"/>
        </w:rPr>
        <w:t>评。</w:t>
      </w:r>
      <w:r w:rsidRPr="00462940">
        <w:rPr>
          <w:rFonts w:ascii="Times New Roman" w:hAnsi="Times New Roman" w:cs="Times New Roman"/>
          <w:color w:val="000000" w:themeColor="text1"/>
          <w:sz w:val="28"/>
          <w:szCs w:val="28"/>
          <w:lang w:eastAsia="zh-CN"/>
        </w:rPr>
        <w:t>2015</w:t>
      </w:r>
      <w:r w:rsidRPr="00462940">
        <w:rPr>
          <w:rFonts w:ascii="Times New Roman" w:eastAsia="微软雅黑" w:hAnsi="Times New Roman" w:cs="Times New Roman"/>
          <w:color w:val="000000" w:themeColor="text1"/>
          <w:sz w:val="28"/>
          <w:szCs w:val="28"/>
          <w:lang w:eastAsia="zh-CN"/>
        </w:rPr>
        <w:t>.</w:t>
      </w:r>
      <w:r w:rsidRPr="00462940">
        <w:rPr>
          <w:rFonts w:ascii="Times New Roman" w:eastAsia="微软雅黑" w:hAnsi="Times New Roman" w:cs="Times New Roman"/>
          <w:color w:val="000000" w:themeColor="text1"/>
          <w:sz w:val="28"/>
          <w:szCs w:val="28"/>
          <w:lang w:val="en-US" w:eastAsia="zh-CN"/>
        </w:rPr>
        <w:t>223</w:t>
      </w:r>
      <w:r w:rsidRPr="00462940">
        <w:rPr>
          <w:rFonts w:ascii="Times New Roman" w:eastAsia="微软雅黑" w:hAnsi="Times New Roman" w:cs="Times New Roman"/>
          <w:color w:val="000000" w:themeColor="text1"/>
          <w:sz w:val="28"/>
          <w:szCs w:val="28"/>
          <w:lang w:val="en-US" w:eastAsia="zh-CN"/>
        </w:rPr>
        <w:t>页。</w:t>
      </w:r>
    </w:p>
    <w:p w:rsidR="000957F5" w:rsidRDefault="000957F5" w:rsidP="000957F5">
      <w:pPr>
        <w:pStyle w:val="af0"/>
        <w:numPr>
          <w:ilvl w:val="0"/>
          <w:numId w:val="13"/>
        </w:numPr>
        <w:spacing w:line="360" w:lineRule="auto"/>
        <w:ind w:left="0" w:firstLine="709"/>
        <w:jc w:val="both"/>
        <w:textAlignment w:val="baseline"/>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Чжан</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Вэньсянь</w:t>
      </w:r>
      <w:proofErr w:type="spellEnd"/>
      <w:r>
        <w:rPr>
          <w:rFonts w:ascii="Times New Roman" w:hAnsi="Times New Roman" w:cs="Times New Roman"/>
          <w:color w:val="000000" w:themeColor="text1"/>
          <w:sz w:val="28"/>
          <w:szCs w:val="28"/>
        </w:rPr>
        <w:t xml:space="preserve">. Директор по персоналу - инновации в управлении человеческими ресурсами. - 1974 г. - 307 с. </w:t>
      </w:r>
      <w:r>
        <w:rPr>
          <w:rFonts w:ascii="Times New Roman" w:eastAsia="微软雅黑" w:hAnsi="Times New Roman" w:cs="Times New Roman"/>
          <w:color w:val="000000" w:themeColor="text1"/>
          <w:sz w:val="28"/>
          <w:szCs w:val="28"/>
        </w:rPr>
        <w:t>张</w:t>
      </w:r>
      <w:r>
        <w:rPr>
          <w:rFonts w:ascii="Times New Roman" w:eastAsia="微软雅黑" w:hAnsi="Times New Roman" w:cs="Times New Roman"/>
          <w:color w:val="000000" w:themeColor="text1"/>
          <w:sz w:val="28"/>
          <w:szCs w:val="28"/>
          <w:lang w:eastAsia="zh-CN"/>
        </w:rPr>
        <w:t>文娴</w:t>
      </w:r>
      <w:r w:rsidR="0009767E">
        <w:rPr>
          <w:rFonts w:ascii="Times New Roman" w:eastAsia="微软雅黑" w:hAnsi="Times New Roman" w:cs="Times New Roman" w:hint="eastAsia"/>
          <w:color w:val="000000" w:themeColor="text1"/>
          <w:sz w:val="28"/>
          <w:szCs w:val="28"/>
        </w:rPr>
        <w:t>.</w:t>
      </w:r>
      <w:r>
        <w:rPr>
          <w:rFonts w:ascii="Times New Roman" w:hAnsi="Times New Roman" w:cs="Times New Roman"/>
          <w:color w:val="000000" w:themeColor="text1"/>
          <w:sz w:val="28"/>
          <w:szCs w:val="28"/>
        </w:rPr>
        <w:t xml:space="preserve"> </w:t>
      </w:r>
      <w:proofErr w:type="spellStart"/>
      <w:r>
        <w:rPr>
          <w:rFonts w:ascii="Times New Roman" w:eastAsia="微软雅黑" w:hAnsi="Times New Roman" w:cs="Times New Roman"/>
          <w:color w:val="000000" w:themeColor="text1"/>
          <w:sz w:val="28"/>
          <w:szCs w:val="28"/>
        </w:rPr>
        <w:t>人力资源总监</w:t>
      </w:r>
      <w:proofErr w:type="spellEnd"/>
      <w:r>
        <w:rPr>
          <w:rFonts w:ascii="Times New Roman" w:hAnsi="Times New Roman" w:cs="Times New Roman"/>
          <w:color w:val="000000" w:themeColor="text1"/>
          <w:sz w:val="28"/>
          <w:szCs w:val="28"/>
        </w:rPr>
        <w:t>-</w:t>
      </w:r>
      <w:proofErr w:type="spellStart"/>
      <w:r>
        <w:rPr>
          <w:rFonts w:ascii="Times New Roman" w:eastAsia="微软雅黑" w:hAnsi="Times New Roman" w:cs="Times New Roman"/>
          <w:color w:val="000000" w:themeColor="text1"/>
          <w:sz w:val="28"/>
          <w:szCs w:val="28"/>
        </w:rPr>
        <w:t>人力资源管理的创新</w:t>
      </w:r>
      <w:proofErr w:type="spellEnd"/>
      <w:r>
        <w:rPr>
          <w:rFonts w:ascii="Times New Roman" w:hAnsi="Times New Roman" w:cs="Times New Roman"/>
          <w:color w:val="000000" w:themeColor="text1"/>
          <w:sz w:val="28"/>
          <w:szCs w:val="28"/>
        </w:rPr>
        <w:t>. -1974</w:t>
      </w:r>
      <w:r>
        <w:rPr>
          <w:rFonts w:ascii="Times New Roman" w:eastAsia="微软雅黑" w:hAnsi="Times New Roman" w:cs="Times New Roman"/>
          <w:color w:val="000000" w:themeColor="text1"/>
          <w:sz w:val="28"/>
          <w:szCs w:val="28"/>
        </w:rPr>
        <w:t>年</w:t>
      </w:r>
      <w:r>
        <w:rPr>
          <w:rFonts w:ascii="Times New Roman" w:hAnsi="Times New Roman" w:cs="Times New Roman"/>
          <w:color w:val="000000" w:themeColor="text1"/>
          <w:sz w:val="28"/>
          <w:szCs w:val="28"/>
        </w:rPr>
        <w:t>-307</w:t>
      </w:r>
      <w:r>
        <w:rPr>
          <w:rFonts w:ascii="Times New Roman" w:eastAsia="微软雅黑" w:hAnsi="Times New Roman" w:cs="Times New Roman"/>
          <w:color w:val="000000" w:themeColor="text1"/>
          <w:sz w:val="28"/>
          <w:szCs w:val="28"/>
        </w:rPr>
        <w:t>页</w:t>
      </w:r>
      <w:r>
        <w:rPr>
          <w:rFonts w:ascii="Times New Roman" w:eastAsia="微软雅黑" w:hAnsi="Times New Roman" w:cs="Times New Roman"/>
          <w:color w:val="000000" w:themeColor="text1"/>
          <w:sz w:val="28"/>
          <w:szCs w:val="28"/>
          <w:lang w:eastAsia="zh-CN"/>
        </w:rPr>
        <w:t>。</w:t>
      </w:r>
    </w:p>
    <w:p w:rsidR="000957F5" w:rsidRDefault="000957F5" w:rsidP="000957F5">
      <w:pPr>
        <w:pStyle w:val="af0"/>
        <w:numPr>
          <w:ilvl w:val="0"/>
          <w:numId w:val="13"/>
        </w:numPr>
        <w:spacing w:line="360" w:lineRule="auto"/>
        <w:ind w:left="0" w:firstLine="709"/>
        <w:jc w:val="both"/>
        <w:textAlignment w:val="baseline"/>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8"/>
          <w:szCs w:val="28"/>
        </w:rPr>
        <w:t>Чжан</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Хун</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Чжао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Шумин.Эволюция</w:t>
      </w:r>
      <w:proofErr w:type="spellEnd"/>
      <w:r>
        <w:rPr>
          <w:rFonts w:ascii="Times New Roman" w:hAnsi="Times New Roman" w:cs="Times New Roman"/>
          <w:color w:val="000000" w:themeColor="text1"/>
          <w:sz w:val="28"/>
          <w:szCs w:val="28"/>
        </w:rPr>
        <w:t xml:space="preserve"> управления человеческими </w:t>
      </w:r>
      <w:proofErr w:type="spellStart"/>
      <w:r>
        <w:rPr>
          <w:rFonts w:ascii="Times New Roman" w:hAnsi="Times New Roman" w:cs="Times New Roman"/>
          <w:color w:val="000000" w:themeColor="text1"/>
          <w:sz w:val="28"/>
          <w:szCs w:val="28"/>
        </w:rPr>
        <w:t>ресурсами.Развитие</w:t>
      </w:r>
      <w:proofErr w:type="spellEnd"/>
      <w:r>
        <w:rPr>
          <w:rFonts w:ascii="Times New Roman" w:hAnsi="Times New Roman" w:cs="Times New Roman"/>
          <w:color w:val="000000" w:themeColor="text1"/>
          <w:sz w:val="28"/>
          <w:szCs w:val="28"/>
        </w:rPr>
        <w:t xml:space="preserve"> людских ресурсов Китая, 2022 (03): 13-17 с.</w:t>
      </w:r>
      <w:r w:rsidRPr="002D32B6">
        <w:rPr>
          <w:rFonts w:ascii="Times New Roman" w:hAnsi="Times New Roman" w:cs="Times New Roman"/>
          <w:sz w:val="24"/>
          <w:szCs w:val="24"/>
        </w:rPr>
        <w:t xml:space="preserve"> </w:t>
      </w:r>
      <w:proofErr w:type="spellStart"/>
      <w:r w:rsidRPr="002D32B6">
        <w:rPr>
          <w:rFonts w:ascii="Times New Roman" w:eastAsia="微软雅黑" w:hAnsi="Times New Roman" w:cs="Times New Roman"/>
          <w:color w:val="000000" w:themeColor="text1"/>
          <w:sz w:val="28"/>
          <w:szCs w:val="28"/>
        </w:rPr>
        <w:t>张弘</w:t>
      </w:r>
      <w:proofErr w:type="spellEnd"/>
      <w:r w:rsidRPr="002D32B6">
        <w:rPr>
          <w:rFonts w:ascii="Times New Roman" w:hAnsi="Times New Roman" w:cs="Times New Roman"/>
          <w:color w:val="000000" w:themeColor="text1"/>
          <w:sz w:val="28"/>
          <w:szCs w:val="28"/>
        </w:rPr>
        <w:t>,</w:t>
      </w:r>
      <w:r w:rsidR="0009767E" w:rsidRPr="00374655">
        <w:rPr>
          <w:rFonts w:ascii="Times New Roman" w:hAnsi="Times New Roman" w:cs="Times New Roman"/>
          <w:color w:val="000000" w:themeColor="text1"/>
          <w:sz w:val="28"/>
          <w:szCs w:val="28"/>
        </w:rPr>
        <w:t xml:space="preserve"> </w:t>
      </w:r>
      <w:proofErr w:type="spellStart"/>
      <w:r w:rsidRPr="002D32B6">
        <w:rPr>
          <w:rFonts w:ascii="Times New Roman" w:eastAsia="微软雅黑" w:hAnsi="Times New Roman" w:cs="Times New Roman"/>
          <w:color w:val="000000" w:themeColor="text1"/>
          <w:sz w:val="28"/>
          <w:szCs w:val="28"/>
        </w:rPr>
        <w:t>赵曙明</w:t>
      </w:r>
      <w:proofErr w:type="spellEnd"/>
      <w:r w:rsidRPr="002D32B6">
        <w:rPr>
          <w:rFonts w:ascii="Times New Roman" w:hAnsi="Times New Roman" w:cs="Times New Roman"/>
          <w:color w:val="000000" w:themeColor="text1"/>
          <w:sz w:val="28"/>
          <w:szCs w:val="28"/>
        </w:rPr>
        <w:t>.</w:t>
      </w:r>
      <w:proofErr w:type="spellStart"/>
      <w:r w:rsidRPr="002D32B6">
        <w:rPr>
          <w:rFonts w:ascii="Times New Roman" w:eastAsia="微软雅黑" w:hAnsi="Times New Roman" w:cs="Times New Roman"/>
          <w:color w:val="000000" w:themeColor="text1"/>
          <w:sz w:val="28"/>
          <w:szCs w:val="28"/>
        </w:rPr>
        <w:t>人力资源管理的演变</w:t>
      </w:r>
      <w:proofErr w:type="spellEnd"/>
      <w:r w:rsidRPr="002D32B6">
        <w:rPr>
          <w:rFonts w:ascii="Times New Roman" w:hAnsi="Times New Roman" w:cs="Times New Roman"/>
          <w:color w:val="000000" w:themeColor="text1"/>
          <w:sz w:val="28"/>
          <w:szCs w:val="28"/>
        </w:rPr>
        <w:t>.</w:t>
      </w:r>
      <w:proofErr w:type="spellStart"/>
      <w:r w:rsidRPr="002D32B6">
        <w:rPr>
          <w:rFonts w:ascii="Times New Roman" w:eastAsia="微软雅黑" w:hAnsi="Times New Roman" w:cs="Times New Roman"/>
          <w:color w:val="000000" w:themeColor="text1"/>
          <w:sz w:val="28"/>
          <w:szCs w:val="28"/>
        </w:rPr>
        <w:t>中国人力资源开发</w:t>
      </w:r>
      <w:proofErr w:type="spellEnd"/>
      <w:r w:rsidRPr="002D32B6">
        <w:rPr>
          <w:rFonts w:ascii="Times New Roman" w:hAnsi="Times New Roman" w:cs="Times New Roman"/>
          <w:color w:val="000000" w:themeColor="text1"/>
          <w:sz w:val="28"/>
          <w:szCs w:val="28"/>
        </w:rPr>
        <w:t>,</w:t>
      </w:r>
      <w:r w:rsidRPr="0009767E">
        <w:rPr>
          <w:rFonts w:ascii="Times New Roman" w:hAnsi="Times New Roman" w:cs="Times New Roman"/>
          <w:color w:val="000000" w:themeColor="text1"/>
          <w:sz w:val="28"/>
          <w:szCs w:val="28"/>
        </w:rPr>
        <w:t>2022(03):13-17.</w:t>
      </w:r>
      <w:r w:rsidRPr="0009767E">
        <w:rPr>
          <w:rFonts w:ascii="Times New Roman" w:eastAsia="微软雅黑" w:hAnsi="Times New Roman" w:cs="Times New Roman"/>
          <w:color w:val="000000" w:themeColor="text1"/>
          <w:sz w:val="28"/>
          <w:szCs w:val="28"/>
          <w:lang w:eastAsia="zh-CN"/>
        </w:rPr>
        <w:t>页</w:t>
      </w:r>
      <w:r w:rsidRPr="0009767E">
        <w:rPr>
          <w:rFonts w:ascii="Times New Roman" w:eastAsia="微软雅黑" w:hAnsi="Times New Roman" w:cs="Times New Roman"/>
          <w:color w:val="000000" w:themeColor="text1"/>
          <w:sz w:val="28"/>
          <w:szCs w:val="28"/>
          <w:lang w:eastAsia="zh-CN"/>
        </w:rPr>
        <w:t>.</w:t>
      </w:r>
    </w:p>
    <w:p w:rsidR="000957F5" w:rsidRDefault="000957F5" w:rsidP="000957F5">
      <w:pPr>
        <w:pStyle w:val="af0"/>
        <w:numPr>
          <w:ilvl w:val="0"/>
          <w:numId w:val="13"/>
        </w:numPr>
        <w:spacing w:line="360" w:lineRule="auto"/>
        <w:ind w:left="0" w:firstLine="709"/>
        <w:jc w:val="both"/>
        <w:textAlignment w:val="baseline"/>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Чжан</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Цайся</w:t>
      </w:r>
      <w:proofErr w:type="spellEnd"/>
      <w:r>
        <w:rPr>
          <w:rFonts w:ascii="Times New Roman" w:hAnsi="Times New Roman" w:cs="Times New Roman"/>
          <w:color w:val="000000" w:themeColor="text1"/>
          <w:sz w:val="28"/>
          <w:szCs w:val="28"/>
        </w:rPr>
        <w:t xml:space="preserve"> и </w:t>
      </w:r>
      <w:proofErr w:type="spellStart"/>
      <w:r>
        <w:rPr>
          <w:rFonts w:ascii="Times New Roman" w:hAnsi="Times New Roman" w:cs="Times New Roman"/>
          <w:color w:val="000000" w:themeColor="text1"/>
          <w:sz w:val="28"/>
          <w:szCs w:val="28"/>
        </w:rPr>
        <w:t>Лю</w:t>
      </w:r>
      <w:proofErr w:type="spellEnd"/>
      <w:r>
        <w:rPr>
          <w:rFonts w:ascii="Times New Roman" w:hAnsi="Times New Roman" w:cs="Times New Roman"/>
          <w:color w:val="000000" w:themeColor="text1"/>
          <w:sz w:val="28"/>
          <w:szCs w:val="28"/>
        </w:rPr>
        <w:t xml:space="preserve"> Хуэй Концепция управления талантами. </w:t>
      </w:r>
      <w:r>
        <w:rPr>
          <w:rFonts w:ascii="Times New Roman" w:hAnsi="Times New Roman" w:cs="Times New Roman"/>
          <w:color w:val="000000" w:themeColor="text1"/>
          <w:sz w:val="28"/>
          <w:szCs w:val="28"/>
          <w:lang w:eastAsia="zh-CN"/>
        </w:rPr>
        <w:t xml:space="preserve">Пекин. 2015. - 223 с.     </w:t>
      </w:r>
      <w:r>
        <w:rPr>
          <w:rFonts w:ascii="Times New Roman" w:eastAsia="微软雅黑" w:hAnsi="Times New Roman" w:cs="Times New Roman"/>
          <w:color w:val="000000" w:themeColor="text1"/>
          <w:sz w:val="28"/>
          <w:szCs w:val="28"/>
          <w:lang w:eastAsia="zh-CN"/>
        </w:rPr>
        <w:t>张</w:t>
      </w:r>
      <w:r w:rsidR="002D32B6">
        <w:rPr>
          <w:rFonts w:ascii="Times New Roman" w:eastAsia="微软雅黑" w:hAnsi="Times New Roman" w:cs="Times New Roman" w:hint="eastAsia"/>
          <w:color w:val="000000" w:themeColor="text1"/>
          <w:sz w:val="28"/>
          <w:szCs w:val="28"/>
          <w:lang w:val="en-US" w:eastAsia="zh-CN"/>
        </w:rPr>
        <w:t>彩霞</w:t>
      </w:r>
      <w:r w:rsidR="002D32B6">
        <w:rPr>
          <w:rFonts w:ascii="Times New Roman" w:eastAsia="微软雅黑" w:hAnsi="Times New Roman" w:cs="Times New Roman" w:hint="eastAsia"/>
          <w:color w:val="000000" w:themeColor="text1"/>
          <w:sz w:val="28"/>
          <w:szCs w:val="28"/>
          <w:lang w:eastAsia="zh-CN"/>
        </w:rPr>
        <w:t>,</w:t>
      </w:r>
      <w:r w:rsidR="002D32B6" w:rsidRPr="00374655">
        <w:rPr>
          <w:rFonts w:ascii="Times New Roman" w:eastAsia="微软雅黑" w:hAnsi="Times New Roman" w:cs="Times New Roman"/>
          <w:color w:val="000000" w:themeColor="text1"/>
          <w:sz w:val="28"/>
          <w:szCs w:val="28"/>
          <w:lang w:eastAsia="zh-CN"/>
        </w:rPr>
        <w:t xml:space="preserve"> </w:t>
      </w:r>
      <w:r>
        <w:rPr>
          <w:rFonts w:ascii="Times New Roman" w:eastAsia="微软雅黑" w:hAnsi="Times New Roman" w:cs="Times New Roman"/>
          <w:color w:val="000000" w:themeColor="text1"/>
          <w:sz w:val="28"/>
          <w:szCs w:val="28"/>
          <w:lang w:eastAsia="zh-CN"/>
        </w:rPr>
        <w:t>刘辉</w:t>
      </w:r>
      <w:r w:rsidRPr="00B61FD7">
        <w:rPr>
          <w:rFonts w:ascii="Times New Roman" w:eastAsia="微软雅黑" w:hAnsi="Times New Roman" w:cs="Times New Roman"/>
          <w:color w:val="000000" w:themeColor="text1"/>
          <w:sz w:val="28"/>
          <w:szCs w:val="28"/>
          <w:lang w:eastAsia="zh-CN"/>
        </w:rPr>
        <w:t xml:space="preserve">. </w:t>
      </w:r>
      <w:r>
        <w:rPr>
          <w:rFonts w:ascii="Times New Roman" w:eastAsia="微软雅黑" w:hAnsi="Times New Roman" w:cs="Times New Roman"/>
          <w:color w:val="000000" w:themeColor="text1"/>
          <w:sz w:val="28"/>
          <w:szCs w:val="28"/>
          <w:lang w:eastAsia="zh-CN"/>
        </w:rPr>
        <w:t>人才管理理念</w:t>
      </w:r>
      <w:r>
        <w:rPr>
          <w:rFonts w:ascii="Times New Roman" w:hAnsi="Times New Roman" w:cs="Times New Roman"/>
          <w:color w:val="000000" w:themeColor="text1"/>
          <w:sz w:val="28"/>
          <w:szCs w:val="28"/>
          <w:lang w:eastAsia="zh-CN"/>
        </w:rPr>
        <w:t xml:space="preserve">. </w:t>
      </w:r>
      <w:r>
        <w:rPr>
          <w:rFonts w:ascii="Times New Roman" w:eastAsia="微软雅黑" w:hAnsi="Times New Roman" w:cs="Times New Roman"/>
          <w:color w:val="000000" w:themeColor="text1"/>
          <w:sz w:val="28"/>
          <w:szCs w:val="28"/>
          <w:lang w:eastAsia="zh-CN"/>
        </w:rPr>
        <w:t>北京。</w:t>
      </w:r>
      <w:r>
        <w:rPr>
          <w:rFonts w:ascii="Times New Roman" w:hAnsi="Times New Roman" w:cs="Times New Roman"/>
          <w:color w:val="000000" w:themeColor="text1"/>
          <w:sz w:val="28"/>
          <w:szCs w:val="28"/>
          <w:lang w:eastAsia="zh-CN"/>
        </w:rPr>
        <w:t xml:space="preserve"> </w:t>
      </w:r>
      <w:r>
        <w:rPr>
          <w:rFonts w:ascii="Times New Roman" w:hAnsi="Times New Roman" w:cs="Times New Roman"/>
          <w:color w:val="000000" w:themeColor="text1"/>
          <w:sz w:val="28"/>
          <w:szCs w:val="28"/>
        </w:rPr>
        <w:t>2015. -223</w:t>
      </w:r>
      <w:r>
        <w:rPr>
          <w:rFonts w:ascii="Times New Roman" w:eastAsia="微软雅黑" w:hAnsi="Times New Roman" w:cs="Times New Roman"/>
          <w:color w:val="000000" w:themeColor="text1"/>
          <w:sz w:val="28"/>
          <w:szCs w:val="28"/>
        </w:rPr>
        <w:t>页</w:t>
      </w:r>
      <w:r>
        <w:rPr>
          <w:rFonts w:ascii="Times New Roman" w:eastAsia="微软雅黑" w:hAnsi="Times New Roman" w:cs="Times New Roman"/>
          <w:color w:val="000000" w:themeColor="text1"/>
          <w:sz w:val="28"/>
          <w:szCs w:val="28"/>
          <w:lang w:eastAsia="zh-CN"/>
        </w:rPr>
        <w:t>.</w:t>
      </w:r>
    </w:p>
    <w:p w:rsidR="000957F5" w:rsidRDefault="000957F5" w:rsidP="000957F5">
      <w:pPr>
        <w:pStyle w:val="af0"/>
        <w:numPr>
          <w:ilvl w:val="0"/>
          <w:numId w:val="13"/>
        </w:numPr>
        <w:spacing w:line="360" w:lineRule="auto"/>
        <w:ind w:left="0" w:firstLine="709"/>
        <w:jc w:val="both"/>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Чэнь Венди. Применение больших данных в инновационном мышлении в области архитектуры управления предприятием. Электронные технологии и разработка программного обеспечения.2022, страницы 147-148. </w:t>
      </w:r>
      <w:proofErr w:type="spellStart"/>
      <w:r>
        <w:rPr>
          <w:rFonts w:ascii="Times New Roman" w:eastAsia="微软雅黑" w:hAnsi="Times New Roman" w:cs="Times New Roman"/>
          <w:color w:val="000000" w:themeColor="text1"/>
          <w:sz w:val="28"/>
          <w:szCs w:val="28"/>
        </w:rPr>
        <w:t>陈文迪。大数据在企业管理架构思维创新中的应用。电子技术与软件工程</w:t>
      </w:r>
      <w:proofErr w:type="spellEnd"/>
      <w:r>
        <w:rPr>
          <w:rFonts w:ascii="Times New Roman" w:eastAsia="微软雅黑" w:hAnsi="Times New Roman" w:cs="Times New Roman"/>
          <w:color w:val="000000" w:themeColor="text1"/>
          <w:sz w:val="28"/>
          <w:szCs w:val="28"/>
        </w:rPr>
        <w:t>。</w:t>
      </w:r>
      <w:r>
        <w:rPr>
          <w:rFonts w:ascii="Times New Roman" w:hAnsi="Times New Roman" w:cs="Times New Roman"/>
          <w:color w:val="000000" w:themeColor="text1"/>
          <w:sz w:val="28"/>
          <w:szCs w:val="28"/>
        </w:rPr>
        <w:t xml:space="preserve">2022 </w:t>
      </w:r>
      <w:r>
        <w:rPr>
          <w:rFonts w:ascii="Times New Roman" w:eastAsia="微软雅黑" w:hAnsi="Times New Roman" w:cs="Times New Roman"/>
          <w:color w:val="000000" w:themeColor="text1"/>
          <w:sz w:val="28"/>
          <w:szCs w:val="28"/>
        </w:rPr>
        <w:t>，</w:t>
      </w:r>
      <w:r>
        <w:rPr>
          <w:rFonts w:ascii="Times New Roman" w:hAnsi="Times New Roman" w:cs="Times New Roman"/>
          <w:color w:val="000000" w:themeColor="text1"/>
          <w:sz w:val="28"/>
          <w:szCs w:val="28"/>
        </w:rPr>
        <w:t>147-148</w:t>
      </w:r>
      <w:r>
        <w:rPr>
          <w:rFonts w:ascii="Times New Roman" w:eastAsia="微软雅黑" w:hAnsi="Times New Roman" w:cs="Times New Roman"/>
          <w:color w:val="000000" w:themeColor="text1"/>
          <w:sz w:val="28"/>
          <w:szCs w:val="28"/>
        </w:rPr>
        <w:t>页</w:t>
      </w:r>
      <w:r>
        <w:rPr>
          <w:rFonts w:ascii="Times New Roman" w:hAnsi="Times New Roman" w:cs="Times New Roman"/>
          <w:color w:val="000000" w:themeColor="text1"/>
          <w:sz w:val="28"/>
          <w:szCs w:val="28"/>
        </w:rPr>
        <w:t>.</w:t>
      </w:r>
      <w:r w:rsidR="002D32B6">
        <w:rPr>
          <w:rFonts w:ascii="Times New Roman" w:hAnsi="Times New Roman" w:cs="Times New Roman"/>
          <w:color w:val="000000" w:themeColor="text1"/>
          <w:sz w:val="28"/>
          <w:szCs w:val="28"/>
        </w:rPr>
        <w:t xml:space="preserve"> </w:t>
      </w:r>
    </w:p>
    <w:p w:rsidR="002D32B6" w:rsidRPr="002D32B6" w:rsidRDefault="002D32B6" w:rsidP="002D32B6">
      <w:pPr>
        <w:pStyle w:val="af0"/>
        <w:numPr>
          <w:ilvl w:val="0"/>
          <w:numId w:val="13"/>
        </w:numPr>
        <w:spacing w:line="360" w:lineRule="auto"/>
        <w:ind w:left="0" w:firstLine="709"/>
        <w:jc w:val="both"/>
        <w:textAlignment w:val="baseline"/>
        <w:rPr>
          <w:rFonts w:ascii="Times New Roman" w:hAnsi="Times New Roman" w:cs="Times New Roman"/>
          <w:color w:val="000000" w:themeColor="text1"/>
          <w:sz w:val="28"/>
          <w:szCs w:val="28"/>
        </w:rPr>
      </w:pPr>
      <w:r w:rsidRPr="002D32B6">
        <w:rPr>
          <w:rFonts w:ascii="Times New Roman" w:hAnsi="Times New Roman" w:cs="Times New Roman"/>
          <w:sz w:val="28"/>
          <w:szCs w:val="28"/>
        </w:rPr>
        <w:t xml:space="preserve">Ху </w:t>
      </w:r>
      <w:proofErr w:type="spellStart"/>
      <w:r w:rsidRPr="002D32B6">
        <w:rPr>
          <w:rFonts w:ascii="Times New Roman" w:hAnsi="Times New Roman" w:cs="Times New Roman"/>
          <w:sz w:val="28"/>
          <w:szCs w:val="28"/>
        </w:rPr>
        <w:t>Фэнь</w:t>
      </w:r>
      <w:proofErr w:type="spellEnd"/>
      <w:r w:rsidRPr="002D32B6">
        <w:rPr>
          <w:rFonts w:ascii="Times New Roman" w:hAnsi="Times New Roman" w:cs="Times New Roman"/>
          <w:sz w:val="28"/>
          <w:szCs w:val="28"/>
        </w:rPr>
        <w:t xml:space="preserve">, О роли правительства в гарантировании заработной платы // Обзор законов, 2014. c 24-29. </w:t>
      </w:r>
      <w:proofErr w:type="gramStart"/>
      <w:r w:rsidRPr="002D32B6">
        <w:rPr>
          <w:rFonts w:ascii="Times New Roman" w:eastAsia="微软雅黑" w:hAnsi="Times New Roman" w:cs="Times New Roman"/>
          <w:sz w:val="28"/>
          <w:szCs w:val="28"/>
        </w:rPr>
        <w:t>胡芬</w:t>
      </w:r>
      <w:r w:rsidRPr="002D32B6">
        <w:rPr>
          <w:rFonts w:ascii="Times New Roman" w:hAnsi="Times New Roman" w:cs="Times New Roman"/>
          <w:sz w:val="28"/>
          <w:szCs w:val="28"/>
        </w:rPr>
        <w:t>.</w:t>
      </w:r>
      <w:r w:rsidRPr="002D32B6">
        <w:rPr>
          <w:rFonts w:ascii="Times New Roman" w:eastAsia="微软雅黑" w:hAnsi="Times New Roman" w:cs="Times New Roman"/>
          <w:sz w:val="28"/>
          <w:szCs w:val="28"/>
        </w:rPr>
        <w:t>论工资支付保障中的政府作用</w:t>
      </w:r>
      <w:proofErr w:type="gramEnd"/>
      <w:r w:rsidRPr="002D32B6">
        <w:rPr>
          <w:rFonts w:ascii="Times New Roman" w:hAnsi="Times New Roman" w:cs="Times New Roman"/>
          <w:sz w:val="28"/>
          <w:szCs w:val="28"/>
        </w:rPr>
        <w:t>. 2014. 24-29</w:t>
      </w:r>
      <w:r w:rsidRPr="002D32B6">
        <w:rPr>
          <w:rFonts w:ascii="Times New Roman" w:eastAsia="微软雅黑" w:hAnsi="Times New Roman" w:cs="Times New Roman"/>
          <w:sz w:val="28"/>
          <w:szCs w:val="28"/>
        </w:rPr>
        <w:t>页</w:t>
      </w:r>
      <w:r w:rsidRPr="002D32B6">
        <w:rPr>
          <w:rFonts w:ascii="Times New Roman" w:hAnsi="Times New Roman" w:cs="Times New Roman"/>
          <w:sz w:val="28"/>
          <w:szCs w:val="28"/>
        </w:rPr>
        <w:t>.</w:t>
      </w:r>
    </w:p>
    <w:p w:rsidR="000957F5" w:rsidRDefault="000957F5" w:rsidP="000957F5">
      <w:pPr>
        <w:pStyle w:val="af0"/>
        <w:numPr>
          <w:ilvl w:val="0"/>
          <w:numId w:val="13"/>
        </w:numPr>
        <w:spacing w:line="360" w:lineRule="auto"/>
        <w:ind w:left="0" w:firstLine="709"/>
        <w:jc w:val="both"/>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Ян </w:t>
      </w:r>
      <w:proofErr w:type="spellStart"/>
      <w:r>
        <w:rPr>
          <w:rFonts w:ascii="Times New Roman" w:hAnsi="Times New Roman" w:cs="Times New Roman"/>
          <w:color w:val="000000" w:themeColor="text1"/>
          <w:sz w:val="28"/>
          <w:szCs w:val="28"/>
        </w:rPr>
        <w:t>Гуанмин</w:t>
      </w:r>
      <w:proofErr w:type="spellEnd"/>
      <w:r>
        <w:rPr>
          <w:rFonts w:ascii="Times New Roman" w:hAnsi="Times New Roman" w:cs="Times New Roman"/>
          <w:color w:val="000000" w:themeColor="text1"/>
          <w:sz w:val="28"/>
          <w:szCs w:val="28"/>
        </w:rPr>
        <w:t xml:space="preserve">. Обмен цифровой информацией и развитие новых областей управления МСП. </w:t>
      </w:r>
      <w:r w:rsidRPr="00B61FD7">
        <w:rPr>
          <w:rFonts w:ascii="Times New Roman" w:hAnsi="Times New Roman" w:cs="Times New Roman"/>
          <w:color w:val="000000" w:themeColor="text1"/>
          <w:sz w:val="28"/>
          <w:szCs w:val="28"/>
          <w:lang w:val="en-US"/>
        </w:rPr>
        <w:t xml:space="preserve">China Management Information Technology Press.2022 (17): </w:t>
      </w:r>
      <w:r>
        <w:rPr>
          <w:rFonts w:ascii="Times New Roman" w:hAnsi="Times New Roman" w:cs="Times New Roman"/>
          <w:color w:val="000000" w:themeColor="text1"/>
          <w:sz w:val="28"/>
          <w:szCs w:val="28"/>
        </w:rPr>
        <w:t>Страницы</w:t>
      </w:r>
      <w:r w:rsidRPr="00B61FD7">
        <w:rPr>
          <w:rFonts w:ascii="Times New Roman" w:hAnsi="Times New Roman" w:cs="Times New Roman"/>
          <w:color w:val="000000" w:themeColor="text1"/>
          <w:sz w:val="28"/>
          <w:szCs w:val="28"/>
          <w:lang w:val="en-US"/>
        </w:rPr>
        <w:t xml:space="preserve"> 89-90.     </w:t>
      </w:r>
      <w:proofErr w:type="spellStart"/>
      <w:r>
        <w:rPr>
          <w:rFonts w:ascii="Times New Roman" w:eastAsia="微软雅黑" w:hAnsi="Times New Roman" w:cs="Times New Roman"/>
          <w:color w:val="000000" w:themeColor="text1"/>
          <w:sz w:val="28"/>
          <w:szCs w:val="28"/>
        </w:rPr>
        <w:t>杨广明。数字信息共享</w:t>
      </w:r>
      <w:r w:rsidRPr="00B61FD7">
        <w:rPr>
          <w:rFonts w:ascii="Times New Roman" w:eastAsia="微软雅黑" w:hAnsi="Times New Roman" w:cs="Times New Roman"/>
          <w:color w:val="000000" w:themeColor="text1"/>
          <w:sz w:val="28"/>
          <w:szCs w:val="28"/>
          <w:lang w:val="en-US"/>
        </w:rPr>
        <w:t>，</w:t>
      </w:r>
      <w:r>
        <w:rPr>
          <w:rFonts w:ascii="Times New Roman" w:eastAsia="微软雅黑" w:hAnsi="Times New Roman" w:cs="Times New Roman"/>
          <w:color w:val="000000" w:themeColor="text1"/>
          <w:sz w:val="28"/>
          <w:szCs w:val="28"/>
        </w:rPr>
        <w:t>开发中小企业管理新领域。中国管理信息化出版社</w:t>
      </w:r>
      <w:proofErr w:type="spellEnd"/>
      <w:r>
        <w:rPr>
          <w:rFonts w:ascii="Times New Roman" w:eastAsia="微软雅黑" w:hAnsi="Times New Roman" w:cs="Times New Roman"/>
          <w:color w:val="000000" w:themeColor="text1"/>
          <w:sz w:val="28"/>
          <w:szCs w:val="28"/>
        </w:rPr>
        <w:t>。</w:t>
      </w:r>
      <w:r>
        <w:rPr>
          <w:rFonts w:ascii="Times New Roman" w:hAnsi="Times New Roman" w:cs="Times New Roman"/>
          <w:color w:val="000000" w:themeColor="text1"/>
          <w:sz w:val="28"/>
          <w:szCs w:val="28"/>
        </w:rPr>
        <w:t>2022 (</w:t>
      </w:r>
      <w:proofErr w:type="gramStart"/>
      <w:r>
        <w:rPr>
          <w:rFonts w:ascii="Times New Roman" w:hAnsi="Times New Roman" w:cs="Times New Roman"/>
          <w:color w:val="000000" w:themeColor="text1"/>
          <w:sz w:val="28"/>
          <w:szCs w:val="28"/>
        </w:rPr>
        <w:t>17)</w:t>
      </w:r>
      <w:r>
        <w:rPr>
          <w:rFonts w:ascii="Times New Roman" w:eastAsia="微软雅黑"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89-90</w:t>
      </w:r>
      <w:r>
        <w:rPr>
          <w:rFonts w:ascii="Times New Roman" w:eastAsia="微软雅黑" w:hAnsi="Times New Roman" w:cs="Times New Roman"/>
          <w:color w:val="000000" w:themeColor="text1"/>
          <w:sz w:val="28"/>
          <w:szCs w:val="28"/>
        </w:rPr>
        <w:t>页</w:t>
      </w:r>
      <w:r>
        <w:rPr>
          <w:rFonts w:ascii="Times New Roman" w:hAnsi="Times New Roman" w:cs="Times New Roman"/>
          <w:color w:val="000000" w:themeColor="text1"/>
          <w:sz w:val="28"/>
          <w:szCs w:val="28"/>
        </w:rPr>
        <w:t>.</w:t>
      </w:r>
    </w:p>
    <w:p w:rsidR="000957F5" w:rsidRDefault="000957F5" w:rsidP="000957F5">
      <w:pPr>
        <w:pStyle w:val="af0"/>
        <w:numPr>
          <w:ilvl w:val="0"/>
          <w:numId w:val="13"/>
        </w:numPr>
        <w:spacing w:line="360" w:lineRule="auto"/>
        <w:ind w:left="0" w:firstLine="709"/>
        <w:jc w:val="both"/>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Ян Цзин. Разработка и внедрение прикладной системы управленческого учета предприятия, основанной на создании </w:t>
      </w:r>
      <w:proofErr w:type="spellStart"/>
      <w:r>
        <w:rPr>
          <w:rFonts w:ascii="Times New Roman" w:hAnsi="Times New Roman" w:cs="Times New Roman"/>
          <w:color w:val="000000" w:themeColor="text1"/>
          <w:sz w:val="28"/>
          <w:szCs w:val="28"/>
        </w:rPr>
        <w:t>ценности.Современный</w:t>
      </w:r>
      <w:proofErr w:type="spellEnd"/>
      <w:r>
        <w:rPr>
          <w:rFonts w:ascii="Times New Roman" w:hAnsi="Times New Roman" w:cs="Times New Roman"/>
          <w:color w:val="000000" w:themeColor="text1"/>
          <w:sz w:val="28"/>
          <w:szCs w:val="28"/>
        </w:rPr>
        <w:t xml:space="preserve"> маркетинг, 2022 (10): Страницы 135-136. </w:t>
      </w:r>
      <w:proofErr w:type="spellStart"/>
      <w:r>
        <w:rPr>
          <w:rFonts w:ascii="Times New Roman" w:eastAsia="微软雅黑" w:hAnsi="Times New Roman" w:cs="Times New Roman"/>
          <w:color w:val="000000" w:themeColor="text1"/>
          <w:sz w:val="28"/>
          <w:szCs w:val="28"/>
        </w:rPr>
        <w:t>杨静。基于价值创造的企业管理会计应用体系构建与实施。现代营销</w:t>
      </w:r>
      <w:proofErr w:type="spellEnd"/>
      <w:r>
        <w:rPr>
          <w:rFonts w:ascii="Times New Roman" w:eastAsia="微软雅黑" w:hAnsi="Times New Roman" w:cs="Times New Roman"/>
          <w:color w:val="000000" w:themeColor="text1"/>
          <w:sz w:val="28"/>
          <w:szCs w:val="28"/>
        </w:rPr>
        <w:t>，</w:t>
      </w:r>
      <w:r>
        <w:rPr>
          <w:rFonts w:ascii="Times New Roman" w:hAnsi="Times New Roman" w:cs="Times New Roman"/>
          <w:color w:val="000000" w:themeColor="text1"/>
          <w:sz w:val="28"/>
          <w:szCs w:val="28"/>
        </w:rPr>
        <w:t>2022 (</w:t>
      </w:r>
      <w:proofErr w:type="gramStart"/>
      <w:r>
        <w:rPr>
          <w:rFonts w:ascii="Times New Roman" w:hAnsi="Times New Roman" w:cs="Times New Roman"/>
          <w:color w:val="000000" w:themeColor="text1"/>
          <w:sz w:val="28"/>
          <w:szCs w:val="28"/>
        </w:rPr>
        <w:t>10)</w:t>
      </w:r>
      <w:r>
        <w:rPr>
          <w:rFonts w:ascii="Times New Roman" w:eastAsia="微软雅黑"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135-136</w:t>
      </w:r>
      <w:r>
        <w:rPr>
          <w:rFonts w:ascii="Times New Roman" w:eastAsia="微软雅黑" w:hAnsi="Times New Roman" w:cs="Times New Roman"/>
          <w:color w:val="000000" w:themeColor="text1"/>
          <w:sz w:val="28"/>
          <w:szCs w:val="28"/>
        </w:rPr>
        <w:t>页</w:t>
      </w:r>
      <w:r>
        <w:rPr>
          <w:rFonts w:ascii="Times New Roman" w:hAnsi="Times New Roman" w:cs="Times New Roman"/>
          <w:color w:val="000000" w:themeColor="text1"/>
          <w:sz w:val="28"/>
          <w:szCs w:val="28"/>
        </w:rPr>
        <w:t>.</w:t>
      </w:r>
    </w:p>
    <w:p w:rsidR="000957F5" w:rsidRPr="006B542F" w:rsidRDefault="000957F5" w:rsidP="000957F5">
      <w:pPr>
        <w:spacing w:line="360" w:lineRule="auto"/>
        <w:jc w:val="center"/>
        <w:textAlignment w:val="baseline"/>
        <w:rPr>
          <w:rFonts w:ascii="Times New Roman" w:hAnsi="Times New Roman" w:cs="Times New Roman"/>
          <w:color w:val="000000" w:themeColor="text1"/>
          <w:sz w:val="32"/>
          <w:szCs w:val="32"/>
        </w:rPr>
      </w:pPr>
      <w:r w:rsidRPr="006B542F">
        <w:rPr>
          <w:rFonts w:ascii="Times New Roman" w:hAnsi="Times New Roman" w:cs="Times New Roman"/>
          <w:b/>
          <w:bCs/>
          <w:sz w:val="32"/>
          <w:szCs w:val="32"/>
        </w:rPr>
        <w:t>Литература на английском языке:</w:t>
      </w:r>
    </w:p>
    <w:p w:rsidR="000957F5" w:rsidRPr="004C7E95" w:rsidRDefault="000957F5" w:rsidP="000957F5">
      <w:pPr>
        <w:pStyle w:val="af0"/>
        <w:numPr>
          <w:ilvl w:val="0"/>
          <w:numId w:val="13"/>
        </w:numPr>
        <w:spacing w:line="360" w:lineRule="auto"/>
        <w:ind w:left="0" w:firstLine="709"/>
        <w:jc w:val="both"/>
        <w:textAlignment w:val="baseline"/>
        <w:rPr>
          <w:rFonts w:ascii="Times New Roman" w:hAnsi="Times New Roman" w:cs="Times New Roman"/>
          <w:color w:val="000000" w:themeColor="text1"/>
          <w:sz w:val="28"/>
          <w:szCs w:val="28"/>
        </w:rPr>
      </w:pPr>
      <w:r w:rsidRPr="004C7E95">
        <w:rPr>
          <w:rFonts w:ascii="Times New Roman" w:hAnsi="Times New Roman" w:cs="Times New Roman"/>
          <w:color w:val="000000" w:themeColor="text1"/>
          <w:sz w:val="28"/>
          <w:szCs w:val="28"/>
          <w:lang w:val="en-US"/>
        </w:rPr>
        <w:t xml:space="preserve">Child J., David </w:t>
      </w:r>
      <w:proofErr w:type="gramStart"/>
      <w:r w:rsidRPr="004C7E95">
        <w:rPr>
          <w:rFonts w:ascii="Times New Roman" w:hAnsi="Times New Roman" w:cs="Times New Roman"/>
          <w:color w:val="000000" w:themeColor="text1"/>
          <w:sz w:val="28"/>
          <w:szCs w:val="28"/>
          <w:lang w:val="en-US"/>
        </w:rPr>
        <w:t>K.T..</w:t>
      </w:r>
      <w:proofErr w:type="gramEnd"/>
      <w:r w:rsidRPr="004C7E95">
        <w:rPr>
          <w:rFonts w:ascii="Times New Roman" w:hAnsi="Times New Roman" w:cs="Times New Roman"/>
          <w:color w:val="000000" w:themeColor="text1"/>
          <w:sz w:val="28"/>
          <w:szCs w:val="28"/>
          <w:lang w:val="en-US"/>
        </w:rPr>
        <w:t xml:space="preserve"> China's Transformation and Its Impact on International Business. </w:t>
      </w:r>
      <w:r w:rsidRPr="004C7E95">
        <w:rPr>
          <w:rFonts w:ascii="Times New Roman" w:hAnsi="Times New Roman" w:cs="Times New Roman"/>
          <w:color w:val="000000" w:themeColor="text1"/>
          <w:sz w:val="28"/>
          <w:szCs w:val="28"/>
        </w:rPr>
        <w:t xml:space="preserve">Journal </w:t>
      </w:r>
      <w:proofErr w:type="spellStart"/>
      <w:r w:rsidRPr="004C7E95">
        <w:rPr>
          <w:rFonts w:ascii="Times New Roman" w:hAnsi="Times New Roman" w:cs="Times New Roman"/>
          <w:color w:val="000000" w:themeColor="text1"/>
          <w:sz w:val="28"/>
          <w:szCs w:val="28"/>
        </w:rPr>
        <w:t>of</w:t>
      </w:r>
      <w:proofErr w:type="spellEnd"/>
      <w:r w:rsidRPr="004C7E95">
        <w:rPr>
          <w:rFonts w:ascii="Times New Roman" w:hAnsi="Times New Roman" w:cs="Times New Roman"/>
          <w:color w:val="000000" w:themeColor="text1"/>
          <w:sz w:val="28"/>
          <w:szCs w:val="28"/>
        </w:rPr>
        <w:t xml:space="preserve"> International Business Research, 2001(32): </w:t>
      </w:r>
      <w:r w:rsidR="004C7E95" w:rsidRPr="004C7E95">
        <w:rPr>
          <w:rFonts w:ascii="Times New Roman" w:hAnsi="Times New Roman" w:cs="Times New Roman"/>
          <w:color w:val="000000" w:themeColor="text1"/>
          <w:sz w:val="28"/>
          <w:szCs w:val="28"/>
          <w:lang w:val="en-US"/>
        </w:rPr>
        <w:t>p.</w:t>
      </w:r>
      <w:r w:rsidRPr="004C7E95">
        <w:rPr>
          <w:rFonts w:ascii="Times New Roman" w:hAnsi="Times New Roman" w:cs="Times New Roman"/>
          <w:color w:val="000000" w:themeColor="text1"/>
          <w:sz w:val="28"/>
          <w:szCs w:val="28"/>
        </w:rPr>
        <w:t>5-21</w:t>
      </w:r>
    </w:p>
    <w:p w:rsidR="000957F5" w:rsidRPr="00CA6DC9" w:rsidRDefault="000957F5" w:rsidP="000957F5">
      <w:pPr>
        <w:pStyle w:val="af0"/>
        <w:numPr>
          <w:ilvl w:val="0"/>
          <w:numId w:val="13"/>
        </w:numPr>
        <w:spacing w:line="360" w:lineRule="auto"/>
        <w:ind w:left="0" w:firstLine="709"/>
        <w:jc w:val="both"/>
        <w:textAlignment w:val="baseline"/>
        <w:rPr>
          <w:rFonts w:ascii="Times New Roman" w:hAnsi="Times New Roman" w:cs="Times New Roman"/>
          <w:color w:val="000000" w:themeColor="text1"/>
          <w:sz w:val="28"/>
          <w:szCs w:val="28"/>
          <w:lang w:val="en-US"/>
        </w:rPr>
      </w:pPr>
      <w:r w:rsidRPr="004C7E95">
        <w:rPr>
          <w:rFonts w:ascii="Times New Roman" w:hAnsi="Times New Roman" w:cs="Times New Roman"/>
          <w:color w:val="000000" w:themeColor="text1"/>
          <w:sz w:val="28"/>
          <w:szCs w:val="28"/>
          <w:lang w:val="en-US"/>
        </w:rPr>
        <w:t xml:space="preserve">Ding </w:t>
      </w:r>
      <w:proofErr w:type="spellStart"/>
      <w:r w:rsidRPr="004C7E95">
        <w:rPr>
          <w:rFonts w:ascii="Times New Roman" w:hAnsi="Times New Roman" w:cs="Times New Roman"/>
          <w:color w:val="000000" w:themeColor="text1"/>
          <w:sz w:val="28"/>
          <w:szCs w:val="28"/>
          <w:lang w:val="en-US"/>
        </w:rPr>
        <w:t>Dezhi</w:t>
      </w:r>
      <w:proofErr w:type="spellEnd"/>
      <w:r w:rsidRPr="004C7E95">
        <w:rPr>
          <w:rFonts w:ascii="Times New Roman" w:hAnsi="Times New Roman" w:cs="Times New Roman"/>
          <w:color w:val="000000" w:themeColor="text1"/>
          <w:sz w:val="28"/>
          <w:szCs w:val="28"/>
          <w:lang w:val="en-US"/>
        </w:rPr>
        <w:t xml:space="preserve">, Akhtar. The Organizational Choice of Human Resource Management Practice: A Study of Chinese Enterprises in Three Cities in China. </w:t>
      </w:r>
      <w:r w:rsidRPr="00CA6DC9">
        <w:rPr>
          <w:rFonts w:ascii="Times New Roman" w:hAnsi="Times New Roman" w:cs="Times New Roman"/>
          <w:color w:val="000000" w:themeColor="text1"/>
          <w:sz w:val="28"/>
          <w:szCs w:val="28"/>
          <w:lang w:val="en-US"/>
        </w:rPr>
        <w:t>Journal of International Human Resource Management,2001(12</w:t>
      </w:r>
      <w:proofErr w:type="gramStart"/>
      <w:r w:rsidRPr="00CA6DC9">
        <w:rPr>
          <w:rFonts w:ascii="Times New Roman" w:hAnsi="Times New Roman" w:cs="Times New Roman"/>
          <w:color w:val="000000" w:themeColor="text1"/>
          <w:sz w:val="28"/>
          <w:szCs w:val="28"/>
          <w:lang w:val="en-US"/>
        </w:rPr>
        <w:t>):</w:t>
      </w:r>
      <w:r w:rsidR="004C7E95" w:rsidRPr="004C7E95">
        <w:rPr>
          <w:rFonts w:ascii="Times New Roman" w:hAnsi="Times New Roman" w:cs="Times New Roman"/>
          <w:color w:val="000000" w:themeColor="text1"/>
          <w:sz w:val="28"/>
          <w:szCs w:val="28"/>
          <w:lang w:val="en-US"/>
        </w:rPr>
        <w:t>p.</w:t>
      </w:r>
      <w:proofErr w:type="gramEnd"/>
      <w:r w:rsidR="004C7E95" w:rsidRPr="004C7E95">
        <w:rPr>
          <w:rFonts w:ascii="Times New Roman" w:hAnsi="Times New Roman" w:cs="Times New Roman"/>
          <w:color w:val="000000" w:themeColor="text1"/>
          <w:sz w:val="28"/>
          <w:szCs w:val="28"/>
          <w:lang w:val="en-US"/>
        </w:rPr>
        <w:t xml:space="preserve"> </w:t>
      </w:r>
      <w:r w:rsidRPr="00CA6DC9">
        <w:rPr>
          <w:rFonts w:ascii="Times New Roman" w:hAnsi="Times New Roman" w:cs="Times New Roman"/>
          <w:color w:val="000000" w:themeColor="text1"/>
          <w:sz w:val="28"/>
          <w:szCs w:val="28"/>
          <w:lang w:val="en-US"/>
        </w:rPr>
        <w:t>946-964.</w:t>
      </w:r>
    </w:p>
    <w:p w:rsidR="000957F5" w:rsidRPr="004C7E95" w:rsidRDefault="000957F5" w:rsidP="000957F5">
      <w:pPr>
        <w:pStyle w:val="af0"/>
        <w:numPr>
          <w:ilvl w:val="0"/>
          <w:numId w:val="13"/>
        </w:numPr>
        <w:spacing w:line="360" w:lineRule="auto"/>
        <w:ind w:left="0" w:firstLine="709"/>
        <w:jc w:val="both"/>
        <w:textAlignment w:val="baseline"/>
        <w:rPr>
          <w:rFonts w:ascii="Times New Roman" w:hAnsi="Times New Roman" w:cs="Times New Roman"/>
          <w:color w:val="000000" w:themeColor="text1"/>
          <w:sz w:val="28"/>
          <w:szCs w:val="28"/>
        </w:rPr>
      </w:pPr>
      <w:proofErr w:type="spellStart"/>
      <w:r w:rsidRPr="004C7E95">
        <w:rPr>
          <w:rFonts w:ascii="Times New Roman" w:hAnsi="Times New Roman" w:cs="Times New Roman"/>
          <w:color w:val="000000" w:themeColor="text1"/>
          <w:sz w:val="28"/>
          <w:szCs w:val="28"/>
          <w:lang w:val="en-US"/>
        </w:rPr>
        <w:t>Sumelius</w:t>
      </w:r>
      <w:proofErr w:type="spellEnd"/>
      <w:r w:rsidRPr="004C7E95">
        <w:rPr>
          <w:rFonts w:ascii="Times New Roman" w:hAnsi="Times New Roman" w:cs="Times New Roman"/>
          <w:color w:val="000000" w:themeColor="text1"/>
          <w:sz w:val="28"/>
          <w:szCs w:val="28"/>
          <w:lang w:val="en-US"/>
        </w:rPr>
        <w:t xml:space="preserve"> </w:t>
      </w:r>
      <w:proofErr w:type="gramStart"/>
      <w:r w:rsidRPr="004C7E95">
        <w:rPr>
          <w:rFonts w:ascii="Times New Roman" w:hAnsi="Times New Roman" w:cs="Times New Roman"/>
          <w:color w:val="000000" w:themeColor="text1"/>
          <w:sz w:val="28"/>
          <w:szCs w:val="28"/>
          <w:lang w:val="en-US"/>
        </w:rPr>
        <w:t>J..</w:t>
      </w:r>
      <w:proofErr w:type="gramEnd"/>
      <w:r w:rsidRPr="004C7E95">
        <w:rPr>
          <w:rFonts w:ascii="Times New Roman" w:hAnsi="Times New Roman" w:cs="Times New Roman"/>
          <w:color w:val="000000" w:themeColor="text1"/>
          <w:sz w:val="28"/>
          <w:szCs w:val="28"/>
          <w:lang w:val="en-US"/>
        </w:rPr>
        <w:t xml:space="preserve"> Social Network and Subsidiary Human Resource Management Capability: The Case of Nordic Multinational Corporations' Subsidiaries in China. </w:t>
      </w:r>
      <w:proofErr w:type="spellStart"/>
      <w:r w:rsidRPr="004C7E95">
        <w:rPr>
          <w:rFonts w:ascii="Times New Roman" w:hAnsi="Times New Roman" w:cs="Times New Roman"/>
          <w:color w:val="000000" w:themeColor="text1"/>
          <w:sz w:val="28"/>
          <w:szCs w:val="28"/>
        </w:rPr>
        <w:t>Personnel</w:t>
      </w:r>
      <w:proofErr w:type="spellEnd"/>
      <w:r w:rsidRPr="004C7E95">
        <w:rPr>
          <w:rFonts w:ascii="Times New Roman" w:hAnsi="Times New Roman" w:cs="Times New Roman"/>
          <w:color w:val="000000" w:themeColor="text1"/>
          <w:sz w:val="28"/>
          <w:szCs w:val="28"/>
        </w:rPr>
        <w:t xml:space="preserve"> Review, 2009(38): </w:t>
      </w:r>
      <w:r w:rsidR="004C7E95" w:rsidRPr="004C7E95">
        <w:rPr>
          <w:rFonts w:ascii="Times New Roman" w:hAnsi="Times New Roman" w:cs="Times New Roman"/>
          <w:color w:val="000000" w:themeColor="text1"/>
          <w:sz w:val="28"/>
          <w:szCs w:val="28"/>
          <w:lang w:val="en-US"/>
        </w:rPr>
        <w:t xml:space="preserve">p. </w:t>
      </w:r>
      <w:r w:rsidRPr="004C7E95">
        <w:rPr>
          <w:rFonts w:ascii="Times New Roman" w:hAnsi="Times New Roman" w:cs="Times New Roman"/>
          <w:color w:val="000000" w:themeColor="text1"/>
          <w:sz w:val="28"/>
          <w:szCs w:val="28"/>
        </w:rPr>
        <w:t>380-397.</w:t>
      </w:r>
    </w:p>
    <w:p w:rsidR="000957F5" w:rsidRPr="004C7E95" w:rsidRDefault="000957F5" w:rsidP="000957F5">
      <w:pPr>
        <w:pStyle w:val="af0"/>
        <w:numPr>
          <w:ilvl w:val="0"/>
          <w:numId w:val="13"/>
        </w:numPr>
        <w:spacing w:line="360" w:lineRule="auto"/>
        <w:ind w:left="0" w:firstLine="709"/>
        <w:jc w:val="both"/>
        <w:textAlignment w:val="baseline"/>
        <w:rPr>
          <w:rFonts w:ascii="Times New Roman" w:hAnsi="Times New Roman" w:cs="Times New Roman"/>
          <w:color w:val="000000" w:themeColor="text1"/>
          <w:sz w:val="28"/>
          <w:szCs w:val="28"/>
        </w:rPr>
      </w:pPr>
      <w:r w:rsidRPr="004C7E95">
        <w:rPr>
          <w:rFonts w:ascii="Times New Roman" w:hAnsi="Times New Roman" w:cs="Times New Roman"/>
          <w:color w:val="000000" w:themeColor="text1"/>
          <w:sz w:val="28"/>
          <w:szCs w:val="28"/>
          <w:lang w:val="en-US"/>
        </w:rPr>
        <w:t xml:space="preserve">Warner </w:t>
      </w:r>
      <w:proofErr w:type="gramStart"/>
      <w:r w:rsidRPr="004C7E95">
        <w:rPr>
          <w:rFonts w:ascii="Times New Roman" w:hAnsi="Times New Roman" w:cs="Times New Roman"/>
          <w:color w:val="000000" w:themeColor="text1"/>
          <w:sz w:val="28"/>
          <w:szCs w:val="28"/>
          <w:lang w:val="en-US"/>
        </w:rPr>
        <w:t>M..</w:t>
      </w:r>
      <w:proofErr w:type="gramEnd"/>
      <w:r w:rsidRPr="004C7E95">
        <w:rPr>
          <w:rFonts w:ascii="Times New Roman" w:hAnsi="Times New Roman" w:cs="Times New Roman"/>
          <w:color w:val="000000" w:themeColor="text1"/>
          <w:sz w:val="28"/>
          <w:szCs w:val="28"/>
          <w:lang w:val="en-US"/>
        </w:rPr>
        <w:t xml:space="preserve"> Human Resources in China: Reform of the "Three Systems". </w:t>
      </w:r>
      <w:r w:rsidRPr="004C7E95">
        <w:rPr>
          <w:rFonts w:ascii="Times New Roman" w:hAnsi="Times New Roman" w:cs="Times New Roman"/>
          <w:color w:val="000000" w:themeColor="text1"/>
          <w:sz w:val="28"/>
          <w:szCs w:val="28"/>
        </w:rPr>
        <w:t xml:space="preserve">Journal </w:t>
      </w:r>
      <w:proofErr w:type="spellStart"/>
      <w:r w:rsidRPr="004C7E95">
        <w:rPr>
          <w:rFonts w:ascii="Times New Roman" w:hAnsi="Times New Roman" w:cs="Times New Roman"/>
          <w:color w:val="000000" w:themeColor="text1"/>
          <w:sz w:val="28"/>
          <w:szCs w:val="28"/>
        </w:rPr>
        <w:t>of</w:t>
      </w:r>
      <w:proofErr w:type="spellEnd"/>
      <w:r w:rsidRPr="004C7E95">
        <w:rPr>
          <w:rFonts w:ascii="Times New Roman" w:hAnsi="Times New Roman" w:cs="Times New Roman"/>
          <w:color w:val="000000" w:themeColor="text1"/>
          <w:sz w:val="28"/>
          <w:szCs w:val="28"/>
        </w:rPr>
        <w:t xml:space="preserve"> Human Resources Management. 1996.</w:t>
      </w:r>
      <w:r w:rsidR="004C7E95" w:rsidRPr="004C7E95">
        <w:rPr>
          <w:rFonts w:ascii="Times New Roman" w:hAnsi="Times New Roman" w:cs="Times New Roman"/>
          <w:color w:val="000000" w:themeColor="text1"/>
          <w:sz w:val="28"/>
          <w:szCs w:val="28"/>
        </w:rPr>
        <w:t xml:space="preserve"> р.132</w:t>
      </w:r>
      <w:r w:rsidR="004C7E95" w:rsidRPr="004C7E95">
        <w:rPr>
          <w:rFonts w:ascii="Times New Roman" w:hAnsi="Times New Roman" w:cs="Times New Roman"/>
          <w:color w:val="000000" w:themeColor="text1"/>
          <w:sz w:val="28"/>
          <w:szCs w:val="28"/>
          <w:lang w:val="en-US"/>
        </w:rPr>
        <w:t>.</w:t>
      </w:r>
    </w:p>
    <w:p w:rsidR="004C7E95" w:rsidRPr="002D32B6" w:rsidRDefault="004C7E95" w:rsidP="002D32B6">
      <w:pPr>
        <w:spacing w:line="360" w:lineRule="auto"/>
        <w:jc w:val="both"/>
        <w:textAlignment w:val="baseline"/>
        <w:rPr>
          <w:rFonts w:ascii="Times New Roman" w:hAnsi="Times New Roman" w:cs="Times New Roman"/>
          <w:color w:val="000000" w:themeColor="text1"/>
          <w:sz w:val="28"/>
          <w:szCs w:val="28"/>
        </w:rPr>
      </w:pPr>
    </w:p>
    <w:p w:rsidR="000957F5" w:rsidRPr="006B542F" w:rsidRDefault="000957F5" w:rsidP="000957F5">
      <w:pPr>
        <w:spacing w:line="360" w:lineRule="auto"/>
        <w:jc w:val="center"/>
        <w:rPr>
          <w:rFonts w:ascii="Times New Roman" w:hAnsi="Times New Roman" w:cs="Times New Roman"/>
          <w:b/>
          <w:bCs/>
          <w:sz w:val="36"/>
          <w:szCs w:val="36"/>
        </w:rPr>
      </w:pPr>
      <w:r w:rsidRPr="006B542F">
        <w:rPr>
          <w:rFonts w:ascii="Times New Roman" w:hAnsi="Times New Roman" w:cs="Times New Roman"/>
          <w:b/>
          <w:bCs/>
          <w:sz w:val="36"/>
          <w:szCs w:val="36"/>
        </w:rPr>
        <w:t>Литература на русском языке:</w:t>
      </w:r>
    </w:p>
    <w:p w:rsidR="000957F5" w:rsidRDefault="000957F5" w:rsidP="000957F5">
      <w:pPr>
        <w:pStyle w:val="af0"/>
        <w:numPr>
          <w:ilvl w:val="0"/>
          <w:numId w:val="13"/>
        </w:numPr>
        <w:spacing w:line="360" w:lineRule="auto"/>
        <w:ind w:left="0" w:firstLine="709"/>
        <w:jc w:val="both"/>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Александрова Т.Г. Управление персоналом: метод. указ. к </w:t>
      </w:r>
      <w:proofErr w:type="spellStart"/>
      <w:r>
        <w:rPr>
          <w:rFonts w:ascii="Times New Roman" w:hAnsi="Times New Roman" w:cs="Times New Roman"/>
          <w:color w:val="000000" w:themeColor="text1"/>
          <w:sz w:val="28"/>
          <w:szCs w:val="28"/>
        </w:rPr>
        <w:t>практ</w:t>
      </w:r>
      <w:proofErr w:type="spellEnd"/>
      <w:r>
        <w:rPr>
          <w:rFonts w:ascii="Times New Roman" w:hAnsi="Times New Roman" w:cs="Times New Roman"/>
          <w:color w:val="000000" w:themeColor="text1"/>
          <w:sz w:val="28"/>
          <w:szCs w:val="28"/>
        </w:rPr>
        <w:t>. занятиям // Т. Г. Александрова // Оренбург: ГОУ ОГУ, 2015. — 6З с.</w:t>
      </w:r>
    </w:p>
    <w:p w:rsidR="000957F5" w:rsidRDefault="000957F5" w:rsidP="000957F5">
      <w:pPr>
        <w:pStyle w:val="af0"/>
        <w:numPr>
          <w:ilvl w:val="0"/>
          <w:numId w:val="13"/>
        </w:numPr>
        <w:spacing w:line="360" w:lineRule="auto"/>
        <w:ind w:left="0" w:firstLine="709"/>
        <w:jc w:val="both"/>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Антоненко А. Использование методики LAB-</w:t>
      </w:r>
      <w:proofErr w:type="spellStart"/>
      <w:r>
        <w:rPr>
          <w:rFonts w:ascii="Times New Roman" w:hAnsi="Times New Roman" w:cs="Times New Roman"/>
          <w:color w:val="000000" w:themeColor="text1"/>
          <w:sz w:val="28"/>
          <w:szCs w:val="28"/>
        </w:rPr>
        <w:t>profile</w:t>
      </w:r>
      <w:proofErr w:type="spellEnd"/>
      <w:r>
        <w:rPr>
          <w:rFonts w:ascii="Times New Roman" w:hAnsi="Times New Roman" w:cs="Times New Roman"/>
          <w:color w:val="000000" w:themeColor="text1"/>
          <w:sz w:val="28"/>
          <w:szCs w:val="28"/>
        </w:rPr>
        <w:t xml:space="preserve"> в практике управления персоналом // </w:t>
      </w:r>
      <w:proofErr w:type="spellStart"/>
      <w:r>
        <w:rPr>
          <w:rFonts w:ascii="Times New Roman" w:hAnsi="Times New Roman" w:cs="Times New Roman"/>
          <w:color w:val="000000" w:themeColor="text1"/>
          <w:sz w:val="28"/>
          <w:szCs w:val="28"/>
        </w:rPr>
        <w:t>А.Антоненко</w:t>
      </w:r>
      <w:proofErr w:type="spellEnd"/>
      <w:r>
        <w:rPr>
          <w:rFonts w:ascii="Times New Roman" w:hAnsi="Times New Roman" w:cs="Times New Roman"/>
          <w:color w:val="000000" w:themeColor="text1"/>
          <w:sz w:val="28"/>
          <w:szCs w:val="28"/>
        </w:rPr>
        <w:t xml:space="preserve"> // Менеджер по персоналу. — 2016. — № 10. — С. 70—77</w:t>
      </w:r>
    </w:p>
    <w:p w:rsidR="000957F5" w:rsidRDefault="000957F5" w:rsidP="000957F5">
      <w:pPr>
        <w:pStyle w:val="af0"/>
        <w:numPr>
          <w:ilvl w:val="0"/>
          <w:numId w:val="13"/>
        </w:numPr>
        <w:spacing w:line="360" w:lineRule="auto"/>
        <w:ind w:left="0" w:firstLine="709"/>
        <w:jc w:val="both"/>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Армстронг М. Практика управления человеческими ресурсами // М. Армстронг; пер. с англ. под ред. С. К. Мордовина. — 8-е изд. — СПб.: Питер, 2016. — 832 с.</w:t>
      </w:r>
    </w:p>
    <w:p w:rsidR="000957F5" w:rsidRDefault="000957F5" w:rsidP="000957F5">
      <w:pPr>
        <w:pStyle w:val="af0"/>
        <w:numPr>
          <w:ilvl w:val="0"/>
          <w:numId w:val="13"/>
        </w:numPr>
        <w:spacing w:line="360" w:lineRule="auto"/>
        <w:ind w:left="0" w:firstLine="709"/>
        <w:jc w:val="both"/>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Буторина В.В., Лушникова Т.Ю. СОВРЕМЕННЫЕ ТЕНДЕНЦИИ В УПРАВЛЕНИИ ЧЕЛОВЕЧЕСКИМИ РЕСУРСАМИ // Общество, экономика, управление. 2021. №1. URL: https://cyberleninka.ru/article/n/sovremennye-tendentsii-v-upravlenii-chelovecheskimi-resursami (дата обращения: 21.01.2023).</w:t>
      </w:r>
    </w:p>
    <w:p w:rsidR="000957F5" w:rsidRDefault="000957F5" w:rsidP="000957F5">
      <w:pPr>
        <w:pStyle w:val="af0"/>
        <w:numPr>
          <w:ilvl w:val="0"/>
          <w:numId w:val="13"/>
        </w:numPr>
        <w:spacing w:line="360" w:lineRule="auto"/>
        <w:ind w:left="0" w:firstLine="709"/>
        <w:jc w:val="both"/>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Генкин Б.М. Основы управления персоналом // Б.М. Генкин. — М.: </w:t>
      </w:r>
      <w:proofErr w:type="spellStart"/>
      <w:r>
        <w:rPr>
          <w:rFonts w:ascii="Times New Roman" w:hAnsi="Times New Roman" w:cs="Times New Roman"/>
          <w:color w:val="000000" w:themeColor="text1"/>
          <w:sz w:val="28"/>
          <w:szCs w:val="28"/>
        </w:rPr>
        <w:t>Высш</w:t>
      </w:r>
      <w:proofErr w:type="spellEnd"/>
      <w:r>
        <w:rPr>
          <w:rFonts w:ascii="Times New Roman" w:hAnsi="Times New Roman" w:cs="Times New Roman"/>
          <w:color w:val="000000" w:themeColor="text1"/>
          <w:sz w:val="28"/>
          <w:szCs w:val="28"/>
        </w:rPr>
        <w:t>. шк., 2015. — 261 с.</w:t>
      </w:r>
    </w:p>
    <w:p w:rsidR="000957F5" w:rsidRDefault="000957F5" w:rsidP="000957F5">
      <w:pPr>
        <w:pStyle w:val="af0"/>
        <w:numPr>
          <w:ilvl w:val="0"/>
          <w:numId w:val="13"/>
        </w:numPr>
        <w:spacing w:line="360" w:lineRule="auto"/>
        <w:ind w:left="0" w:firstLine="709"/>
        <w:jc w:val="both"/>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Дайнека, А. В. Управление персоналом // А. В. Дайнека. — М.: Дашков и К, 2015. — 292 с.</w:t>
      </w:r>
    </w:p>
    <w:p w:rsidR="000957F5" w:rsidRDefault="000957F5" w:rsidP="000957F5">
      <w:pPr>
        <w:pStyle w:val="af0"/>
        <w:numPr>
          <w:ilvl w:val="0"/>
          <w:numId w:val="13"/>
        </w:numPr>
        <w:spacing w:line="360" w:lineRule="auto"/>
        <w:ind w:left="0" w:firstLine="709"/>
        <w:jc w:val="both"/>
        <w:textAlignment w:val="baseline"/>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Евстюхина</w:t>
      </w:r>
      <w:proofErr w:type="spellEnd"/>
      <w:r>
        <w:rPr>
          <w:rFonts w:ascii="Times New Roman" w:hAnsi="Times New Roman" w:cs="Times New Roman"/>
          <w:color w:val="000000" w:themeColor="text1"/>
          <w:sz w:val="28"/>
          <w:szCs w:val="28"/>
        </w:rPr>
        <w:t xml:space="preserve"> М.С. Влияние организационно-культурного фактора на управление организацией // Н.Р. Куркина, М.С. </w:t>
      </w:r>
      <w:proofErr w:type="spellStart"/>
      <w:r>
        <w:rPr>
          <w:rFonts w:ascii="Times New Roman" w:hAnsi="Times New Roman" w:cs="Times New Roman"/>
          <w:color w:val="000000" w:themeColor="text1"/>
          <w:sz w:val="28"/>
          <w:szCs w:val="28"/>
        </w:rPr>
        <w:t>Евстюхина</w:t>
      </w:r>
      <w:proofErr w:type="spellEnd"/>
      <w:r>
        <w:rPr>
          <w:rFonts w:ascii="Times New Roman" w:hAnsi="Times New Roman" w:cs="Times New Roman"/>
          <w:color w:val="000000" w:themeColor="text1"/>
          <w:sz w:val="28"/>
          <w:szCs w:val="28"/>
        </w:rPr>
        <w:t xml:space="preserve"> // Конкурентоспособность в глобальном мире: экономика, наука, технологии. - 2017. - №11. - С. 470-472.</w:t>
      </w:r>
    </w:p>
    <w:p w:rsidR="000957F5" w:rsidRDefault="000957F5" w:rsidP="000957F5">
      <w:pPr>
        <w:pStyle w:val="af0"/>
        <w:numPr>
          <w:ilvl w:val="0"/>
          <w:numId w:val="13"/>
        </w:numPr>
        <w:spacing w:line="360" w:lineRule="auto"/>
        <w:ind w:left="0" w:firstLine="709"/>
        <w:jc w:val="both"/>
        <w:textAlignment w:val="baseline"/>
        <w:rPr>
          <w:rFonts w:ascii="Times New Roman" w:hAnsi="Times New Roman" w:cs="Times New Roman"/>
          <w:color w:val="000000" w:themeColor="text1"/>
          <w:sz w:val="28"/>
          <w:szCs w:val="28"/>
        </w:rPr>
      </w:pPr>
      <w:proofErr w:type="spellStart"/>
      <w:r>
        <w:rPr>
          <w:rFonts w:ascii="Times New Roman" w:hAnsi="Times New Roman" w:cs="Times New Roman"/>
          <w:sz w:val="28"/>
          <w:szCs w:val="28"/>
        </w:rPr>
        <w:t>Манкулиев</w:t>
      </w:r>
      <w:proofErr w:type="spellEnd"/>
      <w:r>
        <w:rPr>
          <w:rFonts w:ascii="Times New Roman" w:hAnsi="Times New Roman" w:cs="Times New Roman"/>
          <w:sz w:val="28"/>
          <w:szCs w:val="28"/>
        </w:rPr>
        <w:t xml:space="preserve"> Р.К., Бабаева Д.Г. СОВРЕМЕННЫЕ ТЕХНОЛОГИИ УПРАВЛЕНИЯ ЧЕЛОВЕЧЕСКИМИ РЕСУРСАМИ ОРГАНИЗАЦИИ // УЭПС. 2021. №1. URL: https://cyberleninka.ru/article/n/sovremennye-tehnologii-upravleniya-chelovecheskimi-resursami-organizatsii (дата обращения: 21.01.2023).</w:t>
      </w:r>
    </w:p>
    <w:p w:rsidR="000957F5" w:rsidRDefault="000957F5" w:rsidP="000957F5">
      <w:pPr>
        <w:pStyle w:val="af0"/>
        <w:numPr>
          <w:ilvl w:val="0"/>
          <w:numId w:val="13"/>
        </w:numPr>
        <w:spacing w:line="360" w:lineRule="auto"/>
        <w:ind w:left="0" w:firstLine="709"/>
        <w:jc w:val="both"/>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Маслова В.М. Управление персоналом // В.М. Маслова. — М.: </w:t>
      </w:r>
      <w:proofErr w:type="spellStart"/>
      <w:r>
        <w:rPr>
          <w:rFonts w:ascii="Times New Roman" w:hAnsi="Times New Roman" w:cs="Times New Roman"/>
          <w:color w:val="000000" w:themeColor="text1"/>
          <w:sz w:val="28"/>
          <w:szCs w:val="28"/>
        </w:rPr>
        <w:t>Юрайт</w:t>
      </w:r>
      <w:proofErr w:type="spellEnd"/>
      <w:r>
        <w:rPr>
          <w:rFonts w:ascii="Times New Roman" w:hAnsi="Times New Roman" w:cs="Times New Roman"/>
          <w:color w:val="000000" w:themeColor="text1"/>
          <w:sz w:val="28"/>
          <w:szCs w:val="28"/>
        </w:rPr>
        <w:t>, 2015. — 431 с.</w:t>
      </w:r>
    </w:p>
    <w:p w:rsidR="000957F5" w:rsidRDefault="000957F5" w:rsidP="000957F5">
      <w:pPr>
        <w:pStyle w:val="af0"/>
        <w:numPr>
          <w:ilvl w:val="0"/>
          <w:numId w:val="13"/>
        </w:numPr>
        <w:spacing w:line="360" w:lineRule="auto"/>
        <w:ind w:left="0" w:firstLine="709"/>
        <w:jc w:val="both"/>
        <w:textAlignment w:val="baseline"/>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Мокроносов</w:t>
      </w:r>
      <w:proofErr w:type="spellEnd"/>
      <w:r>
        <w:rPr>
          <w:rFonts w:ascii="Times New Roman" w:hAnsi="Times New Roman" w:cs="Times New Roman"/>
          <w:color w:val="000000" w:themeColor="text1"/>
          <w:sz w:val="28"/>
          <w:szCs w:val="28"/>
        </w:rPr>
        <w:t xml:space="preserve"> А.Г. Конкуренция и конкурентоспособность: учебное пособие / А.Г. </w:t>
      </w:r>
      <w:proofErr w:type="spellStart"/>
      <w:r>
        <w:rPr>
          <w:rFonts w:ascii="Times New Roman" w:hAnsi="Times New Roman" w:cs="Times New Roman"/>
          <w:color w:val="000000" w:themeColor="text1"/>
          <w:sz w:val="28"/>
          <w:szCs w:val="28"/>
        </w:rPr>
        <w:t>Мокроносов</w:t>
      </w:r>
      <w:proofErr w:type="spellEnd"/>
      <w:r>
        <w:rPr>
          <w:rFonts w:ascii="Times New Roman" w:hAnsi="Times New Roman" w:cs="Times New Roman"/>
          <w:color w:val="000000" w:themeColor="text1"/>
          <w:sz w:val="28"/>
          <w:szCs w:val="28"/>
        </w:rPr>
        <w:t>, И.Н. Маврина. Екатеринбург: Изд-во Урал. ун-та, 2019. 194 с.</w:t>
      </w:r>
    </w:p>
    <w:p w:rsidR="000957F5" w:rsidRDefault="000957F5" w:rsidP="000957F5">
      <w:pPr>
        <w:pStyle w:val="af0"/>
        <w:numPr>
          <w:ilvl w:val="0"/>
          <w:numId w:val="13"/>
        </w:numPr>
        <w:spacing w:line="360" w:lineRule="auto"/>
        <w:ind w:left="0" w:firstLine="709"/>
        <w:jc w:val="both"/>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Моргунов Е. Б. Управление персоналом. Исследование, оценка, обучение // Е.Б. Моргунов. — М.: </w:t>
      </w:r>
      <w:proofErr w:type="spellStart"/>
      <w:r>
        <w:rPr>
          <w:rFonts w:ascii="Times New Roman" w:hAnsi="Times New Roman" w:cs="Times New Roman"/>
          <w:color w:val="000000" w:themeColor="text1"/>
          <w:sz w:val="28"/>
          <w:szCs w:val="28"/>
        </w:rPr>
        <w:t>Юрайт</w:t>
      </w:r>
      <w:proofErr w:type="spellEnd"/>
      <w:r>
        <w:rPr>
          <w:rFonts w:ascii="Times New Roman" w:hAnsi="Times New Roman" w:cs="Times New Roman"/>
          <w:color w:val="000000" w:themeColor="text1"/>
          <w:sz w:val="28"/>
          <w:szCs w:val="28"/>
        </w:rPr>
        <w:t>, 2014. — 561 с.</w:t>
      </w:r>
    </w:p>
    <w:p w:rsidR="000957F5" w:rsidRDefault="000957F5" w:rsidP="000957F5">
      <w:pPr>
        <w:pStyle w:val="af0"/>
        <w:numPr>
          <w:ilvl w:val="0"/>
          <w:numId w:val="13"/>
        </w:numPr>
        <w:spacing w:line="360" w:lineRule="auto"/>
        <w:ind w:left="0" w:firstLine="709"/>
        <w:jc w:val="both"/>
        <w:textAlignment w:val="baseline"/>
        <w:rPr>
          <w:rFonts w:ascii="Times New Roman" w:hAnsi="Times New Roman" w:cs="Times New Roman"/>
          <w:color w:val="000000" w:themeColor="text1"/>
          <w:sz w:val="28"/>
          <w:szCs w:val="28"/>
        </w:rPr>
      </w:pPr>
      <w:r>
        <w:rPr>
          <w:rFonts w:ascii="Times New Roman" w:hAnsi="Times New Roman" w:cs="Times New Roman"/>
          <w:sz w:val="28"/>
          <w:szCs w:val="28"/>
        </w:rPr>
        <w:t>Оборина А.В. ИСТОРИЯ СТАНОВЛЕНИЯ КОНЦЕПЦИИ УПРАВЛЕНИЯ ЧЕЛОВЕЧЕСКИМИ РЕСУРСАМИ // Стратегии бизнеса. 2021. №1. URL: https://cyberleninka.ru/article/n/istoriya-stanovleniya-kontseptsii-upravleniya-chelovecheskimi-resursami (дата обращения: 21.01.2023).</w:t>
      </w:r>
    </w:p>
    <w:p w:rsidR="000957F5" w:rsidRDefault="000957F5" w:rsidP="000957F5">
      <w:pPr>
        <w:pStyle w:val="af0"/>
        <w:numPr>
          <w:ilvl w:val="0"/>
          <w:numId w:val="13"/>
        </w:numPr>
        <w:spacing w:line="360" w:lineRule="auto"/>
        <w:ind w:left="0" w:firstLine="709"/>
        <w:jc w:val="both"/>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Орлова Е.С. УПРАВЛЕНИЕ ЧЕЛОВЕЧЕСКИМИ РЕСУРСАМИ: ТЕОРИЯ, ПРАКТИКА И ПЕРСПЕКТИВЫ // Форум молодёжной науки. 2021. </w:t>
      </w:r>
      <w:r>
        <w:rPr>
          <w:rFonts w:ascii="Times New Roman" w:hAnsi="Times New Roman" w:cs="Times New Roman"/>
          <w:color w:val="000000" w:themeColor="text1"/>
          <w:sz w:val="28"/>
          <w:szCs w:val="28"/>
        </w:rPr>
        <w:lastRenderedPageBreak/>
        <w:t>№3. URL: https://cyberleninka.ru/article/n/upravlenie-chelovecheskimi-resursami-teoriya-praktika-i-perspektivy (дата обращения: 21.01.2023).</w:t>
      </w:r>
    </w:p>
    <w:p w:rsidR="000957F5" w:rsidRDefault="000957F5" w:rsidP="000957F5">
      <w:pPr>
        <w:pStyle w:val="af0"/>
        <w:numPr>
          <w:ilvl w:val="0"/>
          <w:numId w:val="13"/>
        </w:numPr>
        <w:spacing w:line="360" w:lineRule="auto"/>
        <w:ind w:left="0" w:firstLine="709"/>
        <w:jc w:val="both"/>
        <w:textAlignment w:val="baseline"/>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Шарохина</w:t>
      </w:r>
      <w:proofErr w:type="spellEnd"/>
      <w:r>
        <w:rPr>
          <w:rFonts w:ascii="Times New Roman" w:hAnsi="Times New Roman" w:cs="Times New Roman"/>
          <w:color w:val="000000" w:themeColor="text1"/>
          <w:sz w:val="28"/>
          <w:szCs w:val="28"/>
        </w:rPr>
        <w:t xml:space="preserve"> С.В., Шевченко Т.А., Кокорина О.К. КОНЦЕПЦИЯ ЧЕЛОВЕЧЕСКОГО КАПИТАЛА В СТРАТЕГИИ УПРАВЛЕНИЯ ЧЕЛОВЕЧЕСКИМИ РЕСУРСАМИ // Инновации и инвестиции. 2021. №2. URL: https://cyberleninka.ru/article/n/kontseptsiya-chelovecheskogo-kapitala-v-strategii-upravleniya-chelovecheskimi-resursami (дата обращения: 21.01.2023).</w:t>
      </w:r>
    </w:p>
    <w:p w:rsidR="000957F5" w:rsidRDefault="000957F5" w:rsidP="000957F5">
      <w:pPr>
        <w:pStyle w:val="af0"/>
        <w:numPr>
          <w:ilvl w:val="0"/>
          <w:numId w:val="13"/>
        </w:numPr>
        <w:spacing w:line="360" w:lineRule="auto"/>
        <w:ind w:left="0" w:firstLine="709"/>
        <w:jc w:val="both"/>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Шейн Э. X. Организационная культура и лидерство / Пер. с англ. под ред. В. А. Спивака. — СПб: Питер, 2018. С 92.</w:t>
      </w:r>
    </w:p>
    <w:p w:rsidR="000957F5" w:rsidRPr="006B542F" w:rsidRDefault="000957F5" w:rsidP="000957F5">
      <w:pPr>
        <w:spacing w:line="360" w:lineRule="auto"/>
        <w:jc w:val="both"/>
        <w:textAlignment w:val="baseline"/>
        <w:rPr>
          <w:rFonts w:ascii="Times New Roman" w:hAnsi="Times New Roman" w:cs="Times New Roman"/>
          <w:color w:val="000000" w:themeColor="text1"/>
          <w:sz w:val="28"/>
          <w:szCs w:val="28"/>
        </w:rPr>
      </w:pPr>
    </w:p>
    <w:p w:rsidR="00A03D46" w:rsidRDefault="00A03D46" w:rsidP="00CF08BB">
      <w:pPr>
        <w:spacing w:line="360" w:lineRule="auto"/>
        <w:rPr>
          <w:rFonts w:ascii="Times New Roman" w:hAnsi="Times New Roman" w:cs="Times New Roman"/>
          <w:sz w:val="28"/>
          <w:szCs w:val="28"/>
          <w:lang w:eastAsia="ru-RU"/>
        </w:rPr>
      </w:pPr>
    </w:p>
    <w:p w:rsidR="00875F65" w:rsidRDefault="00875F65" w:rsidP="00CF08BB">
      <w:pPr>
        <w:spacing w:line="360" w:lineRule="auto"/>
        <w:rPr>
          <w:rFonts w:ascii="Times New Roman" w:hAnsi="Times New Roman" w:cs="Times New Roman"/>
          <w:sz w:val="28"/>
          <w:szCs w:val="28"/>
          <w:lang w:eastAsia="ru-RU"/>
        </w:rPr>
      </w:pPr>
    </w:p>
    <w:p w:rsidR="00875F65" w:rsidRDefault="00875F65" w:rsidP="00CF08BB">
      <w:pPr>
        <w:spacing w:line="360" w:lineRule="auto"/>
        <w:rPr>
          <w:rFonts w:ascii="Times New Roman" w:hAnsi="Times New Roman" w:cs="Times New Roman"/>
          <w:sz w:val="28"/>
          <w:szCs w:val="28"/>
          <w:lang w:eastAsia="ru-RU"/>
        </w:rPr>
      </w:pPr>
    </w:p>
    <w:p w:rsidR="00875F65" w:rsidRDefault="00875F65" w:rsidP="00CF08BB">
      <w:pPr>
        <w:spacing w:line="360" w:lineRule="auto"/>
        <w:rPr>
          <w:rFonts w:ascii="Times New Roman" w:hAnsi="Times New Roman" w:cs="Times New Roman"/>
          <w:sz w:val="28"/>
          <w:szCs w:val="28"/>
          <w:lang w:eastAsia="ru-RU"/>
        </w:rPr>
      </w:pPr>
    </w:p>
    <w:p w:rsidR="00875F65" w:rsidRDefault="00875F65" w:rsidP="00CF08BB">
      <w:pPr>
        <w:spacing w:line="360" w:lineRule="auto"/>
        <w:rPr>
          <w:rFonts w:ascii="Times New Roman" w:hAnsi="Times New Roman" w:cs="Times New Roman"/>
          <w:sz w:val="28"/>
          <w:szCs w:val="28"/>
          <w:lang w:eastAsia="ru-RU"/>
        </w:rPr>
      </w:pPr>
    </w:p>
    <w:p w:rsidR="00FF604E" w:rsidRDefault="00FF604E" w:rsidP="00CF08BB">
      <w:pPr>
        <w:spacing w:line="360" w:lineRule="auto"/>
        <w:rPr>
          <w:rFonts w:ascii="Times New Roman" w:hAnsi="Times New Roman" w:cs="Times New Roman"/>
          <w:sz w:val="28"/>
          <w:szCs w:val="28"/>
          <w:lang w:eastAsia="ru-RU"/>
        </w:rPr>
      </w:pPr>
    </w:p>
    <w:p w:rsidR="001117A3" w:rsidRDefault="001117A3" w:rsidP="00CF08BB">
      <w:pPr>
        <w:spacing w:line="360" w:lineRule="auto"/>
        <w:rPr>
          <w:rFonts w:ascii="Times New Roman" w:hAnsi="Times New Roman" w:cs="Times New Roman"/>
          <w:sz w:val="28"/>
          <w:szCs w:val="28"/>
          <w:lang w:eastAsia="ru-RU"/>
        </w:rPr>
      </w:pPr>
    </w:p>
    <w:p w:rsidR="001117A3" w:rsidRDefault="001117A3" w:rsidP="00CF08BB">
      <w:pPr>
        <w:spacing w:line="360" w:lineRule="auto"/>
        <w:rPr>
          <w:rFonts w:ascii="Times New Roman" w:hAnsi="Times New Roman" w:cs="Times New Roman"/>
          <w:sz w:val="28"/>
          <w:szCs w:val="28"/>
          <w:lang w:eastAsia="ru-RU"/>
        </w:rPr>
      </w:pPr>
    </w:p>
    <w:p w:rsidR="001117A3" w:rsidRDefault="001117A3" w:rsidP="00CF08BB">
      <w:pPr>
        <w:spacing w:line="360" w:lineRule="auto"/>
        <w:rPr>
          <w:rFonts w:ascii="Times New Roman" w:hAnsi="Times New Roman" w:cs="Times New Roman"/>
          <w:sz w:val="28"/>
          <w:szCs w:val="28"/>
          <w:lang w:eastAsia="ru-RU"/>
        </w:rPr>
      </w:pPr>
    </w:p>
    <w:p w:rsidR="001117A3" w:rsidRDefault="001117A3" w:rsidP="00CF08BB">
      <w:pPr>
        <w:spacing w:line="360" w:lineRule="auto"/>
        <w:rPr>
          <w:rFonts w:ascii="Times New Roman" w:hAnsi="Times New Roman" w:cs="Times New Roman"/>
          <w:sz w:val="28"/>
          <w:szCs w:val="28"/>
          <w:lang w:eastAsia="ru-RU"/>
        </w:rPr>
      </w:pPr>
    </w:p>
    <w:p w:rsidR="001117A3" w:rsidRDefault="001117A3" w:rsidP="00CF08BB">
      <w:pPr>
        <w:spacing w:line="360" w:lineRule="auto"/>
        <w:rPr>
          <w:rFonts w:ascii="Times New Roman" w:hAnsi="Times New Roman" w:cs="Times New Roman"/>
          <w:sz w:val="28"/>
          <w:szCs w:val="28"/>
          <w:lang w:eastAsia="ru-RU"/>
        </w:rPr>
      </w:pPr>
    </w:p>
    <w:p w:rsidR="001117A3" w:rsidRDefault="001117A3" w:rsidP="00CF08BB">
      <w:pPr>
        <w:spacing w:line="360" w:lineRule="auto"/>
        <w:rPr>
          <w:rFonts w:ascii="Times New Roman" w:hAnsi="Times New Roman" w:cs="Times New Roman"/>
          <w:sz w:val="28"/>
          <w:szCs w:val="28"/>
          <w:lang w:eastAsia="ru-RU"/>
        </w:rPr>
      </w:pPr>
    </w:p>
    <w:p w:rsidR="001117A3" w:rsidRDefault="001117A3" w:rsidP="00CF08BB">
      <w:pPr>
        <w:spacing w:line="360" w:lineRule="auto"/>
        <w:rPr>
          <w:rFonts w:ascii="Times New Roman" w:hAnsi="Times New Roman" w:cs="Times New Roman"/>
          <w:sz w:val="28"/>
          <w:szCs w:val="28"/>
          <w:lang w:eastAsia="ru-RU"/>
        </w:rPr>
      </w:pPr>
    </w:p>
    <w:p w:rsidR="001117A3" w:rsidRDefault="001117A3" w:rsidP="00CF08BB">
      <w:pPr>
        <w:spacing w:line="360" w:lineRule="auto"/>
        <w:rPr>
          <w:rFonts w:ascii="Times New Roman" w:hAnsi="Times New Roman" w:cs="Times New Roman"/>
          <w:sz w:val="28"/>
          <w:szCs w:val="28"/>
          <w:lang w:eastAsia="ru-RU"/>
        </w:rPr>
      </w:pPr>
    </w:p>
    <w:p w:rsidR="001117A3" w:rsidRDefault="001117A3" w:rsidP="00CF08BB">
      <w:pPr>
        <w:spacing w:line="360" w:lineRule="auto"/>
        <w:rPr>
          <w:rFonts w:ascii="Times New Roman" w:hAnsi="Times New Roman" w:cs="Times New Roman"/>
          <w:sz w:val="28"/>
          <w:szCs w:val="28"/>
          <w:lang w:eastAsia="ru-RU"/>
        </w:rPr>
      </w:pPr>
    </w:p>
    <w:p w:rsidR="001117A3" w:rsidRDefault="001117A3" w:rsidP="00CF08BB">
      <w:pPr>
        <w:spacing w:line="360" w:lineRule="auto"/>
        <w:rPr>
          <w:rFonts w:ascii="Times New Roman" w:hAnsi="Times New Roman" w:cs="Times New Roman"/>
          <w:sz w:val="28"/>
          <w:szCs w:val="28"/>
          <w:lang w:eastAsia="ru-RU"/>
        </w:rPr>
      </w:pPr>
    </w:p>
    <w:p w:rsidR="001117A3" w:rsidRDefault="001117A3" w:rsidP="00CF08BB">
      <w:pPr>
        <w:spacing w:line="360" w:lineRule="auto"/>
        <w:rPr>
          <w:rFonts w:ascii="Times New Roman" w:hAnsi="Times New Roman" w:cs="Times New Roman"/>
          <w:sz w:val="28"/>
          <w:szCs w:val="28"/>
          <w:lang w:eastAsia="ru-RU"/>
        </w:rPr>
      </w:pPr>
    </w:p>
    <w:p w:rsidR="00FF604E" w:rsidRDefault="00FF604E" w:rsidP="00CF08BB">
      <w:pPr>
        <w:spacing w:line="360" w:lineRule="auto"/>
        <w:rPr>
          <w:rFonts w:ascii="Times New Roman" w:hAnsi="Times New Roman" w:cs="Times New Roman"/>
          <w:sz w:val="28"/>
          <w:szCs w:val="28"/>
          <w:lang w:eastAsia="ru-RU"/>
        </w:rPr>
      </w:pPr>
    </w:p>
    <w:p w:rsidR="00FF604E" w:rsidRDefault="00FF604E" w:rsidP="00CF08BB">
      <w:pPr>
        <w:spacing w:line="360" w:lineRule="auto"/>
        <w:rPr>
          <w:rFonts w:ascii="Times New Roman" w:hAnsi="Times New Roman" w:cs="Times New Roman"/>
          <w:sz w:val="28"/>
          <w:szCs w:val="28"/>
          <w:lang w:eastAsia="ru-RU"/>
        </w:rPr>
      </w:pPr>
    </w:p>
    <w:p w:rsidR="00C526C7" w:rsidRPr="006B542F" w:rsidRDefault="00C526C7" w:rsidP="00C526C7">
      <w:pPr>
        <w:spacing w:line="360" w:lineRule="auto"/>
        <w:jc w:val="both"/>
        <w:textAlignment w:val="baseline"/>
        <w:rPr>
          <w:rFonts w:ascii="Times New Roman" w:hAnsi="Times New Roman" w:cs="Times New Roman"/>
          <w:color w:val="000000" w:themeColor="text1"/>
          <w:sz w:val="28"/>
          <w:szCs w:val="28"/>
        </w:rPr>
      </w:pPr>
    </w:p>
    <w:p w:rsidR="00F36A0B" w:rsidRDefault="00C526C7" w:rsidP="00F36A0B">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ПРИЛОЖЕНИЯ</w:t>
      </w:r>
    </w:p>
    <w:p w:rsidR="00C526C7" w:rsidRDefault="00C526C7" w:rsidP="00C526C7">
      <w:pPr>
        <w:jc w:val="both"/>
        <w:rPr>
          <w:rFonts w:ascii="Times New Roman" w:hAnsi="Times New Roman" w:cs="Times New Roman"/>
        </w:rPr>
      </w:pPr>
      <w:r>
        <w:rPr>
          <w:rFonts w:ascii="Times New Roman" w:hAnsi="Times New Roman" w:cs="Times New Roman"/>
          <w:b/>
          <w:bCs/>
          <w:color w:val="000000" w:themeColor="text1"/>
          <w:sz w:val="28"/>
          <w:szCs w:val="28"/>
        </w:rPr>
        <w:br/>
        <w:t xml:space="preserve">   </w:t>
      </w:r>
      <w:r w:rsidRPr="00C526C7">
        <w:rPr>
          <w:rFonts w:ascii="Times New Roman" w:hAnsi="Times New Roman" w:cs="Times New Roman"/>
          <w:b/>
          <w:bCs/>
          <w:color w:val="000000" w:themeColor="text1"/>
          <w:sz w:val="28"/>
          <w:szCs w:val="28"/>
        </w:rPr>
        <w:t xml:space="preserve">      </w:t>
      </w:r>
      <w:r w:rsidRPr="00DE7875">
        <w:rPr>
          <w:rFonts w:ascii="Times New Roman" w:hAnsi="Times New Roman" w:cs="Times New Roman"/>
          <w:b/>
          <w:bCs/>
          <w:color w:val="000000" w:themeColor="text1"/>
          <w:sz w:val="28"/>
          <w:szCs w:val="28"/>
        </w:rPr>
        <w:t xml:space="preserve">Приложение 1. </w:t>
      </w:r>
      <w:r w:rsidRPr="00DE7875">
        <w:rPr>
          <w:rFonts w:ascii="Times New Roman" w:hAnsi="Times New Roman" w:cs="Times New Roman"/>
          <w:b/>
          <w:bCs/>
          <w:sz w:val="28"/>
          <w:szCs w:val="28"/>
        </w:rPr>
        <w:t xml:space="preserve"> Перечень и базовые  характеристики центральных профильных периодических изданий в СССР</w:t>
      </w:r>
      <w:r>
        <w:rPr>
          <w:rFonts w:ascii="Times New Roman" w:hAnsi="Times New Roman" w:cs="Times New Roman"/>
        </w:rPr>
        <w:t xml:space="preserve"> </w:t>
      </w:r>
    </w:p>
    <w:tbl>
      <w:tblPr>
        <w:tblStyle w:val="aa"/>
        <w:tblW w:w="9351" w:type="dxa"/>
        <w:tblBorders>
          <w:bottom w:val="none" w:sz="0" w:space="0" w:color="auto"/>
        </w:tblBorders>
        <w:tblLook w:val="0600" w:firstRow="0" w:lastRow="0" w:firstColumn="0" w:lastColumn="0" w:noHBand="1" w:noVBand="1"/>
      </w:tblPr>
      <w:tblGrid>
        <w:gridCol w:w="1696"/>
        <w:gridCol w:w="2976"/>
        <w:gridCol w:w="4679"/>
      </w:tblGrid>
      <w:tr w:rsidR="00C526C7" w:rsidTr="00DC7F8A">
        <w:tc>
          <w:tcPr>
            <w:tcW w:w="1696" w:type="dxa"/>
          </w:tcPr>
          <w:p w:rsidR="00C526C7" w:rsidRPr="00435A10" w:rsidRDefault="00C526C7" w:rsidP="00DC7F8A">
            <w:pPr>
              <w:jc w:val="both"/>
              <w:rPr>
                <w:rFonts w:ascii="Times New Roman" w:hAnsi="Times New Roman" w:cs="Times New Roman"/>
              </w:rPr>
            </w:pPr>
            <w:r w:rsidRPr="00435A10">
              <w:rPr>
                <w:rFonts w:ascii="Times New Roman" w:hAnsi="Times New Roman" w:cs="Times New Roman"/>
              </w:rPr>
              <w:t>Название</w:t>
            </w:r>
          </w:p>
        </w:tc>
        <w:tc>
          <w:tcPr>
            <w:tcW w:w="2976" w:type="dxa"/>
          </w:tcPr>
          <w:p w:rsidR="00C526C7" w:rsidRPr="00435A10" w:rsidRDefault="00C526C7" w:rsidP="00DC7F8A">
            <w:pPr>
              <w:jc w:val="both"/>
              <w:rPr>
                <w:rFonts w:ascii="Times New Roman" w:hAnsi="Times New Roman" w:cs="Times New Roman"/>
              </w:rPr>
            </w:pPr>
            <w:r w:rsidRPr="00435A10">
              <w:rPr>
                <w:rFonts w:ascii="Times New Roman" w:hAnsi="Times New Roman" w:cs="Times New Roman"/>
              </w:rPr>
              <w:t>Информация об издателе</w:t>
            </w:r>
          </w:p>
        </w:tc>
        <w:tc>
          <w:tcPr>
            <w:tcW w:w="4679" w:type="dxa"/>
          </w:tcPr>
          <w:p w:rsidR="00C526C7" w:rsidRPr="00435A10" w:rsidRDefault="00C526C7" w:rsidP="00DC7F8A">
            <w:pPr>
              <w:jc w:val="both"/>
              <w:rPr>
                <w:rFonts w:ascii="Times New Roman" w:hAnsi="Times New Roman" w:cs="Times New Roman"/>
              </w:rPr>
            </w:pPr>
            <w:r w:rsidRPr="00435A10">
              <w:rPr>
                <w:rFonts w:ascii="Times New Roman" w:hAnsi="Times New Roman" w:cs="Times New Roman"/>
              </w:rPr>
              <w:t>Основные рублики</w:t>
            </w:r>
          </w:p>
        </w:tc>
      </w:tr>
      <w:tr w:rsidR="00C526C7" w:rsidTr="00DC7F8A">
        <w:tc>
          <w:tcPr>
            <w:tcW w:w="1696" w:type="dxa"/>
          </w:tcPr>
          <w:p w:rsidR="00C526C7" w:rsidRPr="00435A10" w:rsidRDefault="00C526C7" w:rsidP="00DC7F8A">
            <w:pPr>
              <w:jc w:val="both"/>
              <w:rPr>
                <w:rFonts w:ascii="Times New Roman" w:hAnsi="Times New Roman" w:cs="Times New Roman"/>
              </w:rPr>
            </w:pPr>
            <w:r w:rsidRPr="00435A10">
              <w:rPr>
                <w:rFonts w:ascii="Times New Roman" w:hAnsi="Times New Roman" w:cs="Times New Roman"/>
              </w:rPr>
              <w:t>Вопросы труда</w:t>
            </w:r>
          </w:p>
        </w:tc>
        <w:tc>
          <w:tcPr>
            <w:tcW w:w="2976" w:type="dxa"/>
          </w:tcPr>
          <w:p w:rsidR="00C526C7" w:rsidRPr="00435A10" w:rsidRDefault="00C526C7" w:rsidP="00DC7F8A">
            <w:pPr>
              <w:jc w:val="both"/>
              <w:rPr>
                <w:rFonts w:ascii="Times New Roman" w:hAnsi="Times New Roman" w:cs="Times New Roman"/>
              </w:rPr>
            </w:pPr>
            <w:r w:rsidRPr="00435A10">
              <w:rPr>
                <w:rFonts w:ascii="Times New Roman" w:hAnsi="Times New Roman" w:cs="Times New Roman"/>
              </w:rPr>
              <w:t xml:space="preserve">Издавал </w:t>
            </w:r>
            <w:proofErr w:type="spellStart"/>
            <w:r w:rsidRPr="00435A10">
              <w:rPr>
                <w:rFonts w:ascii="Times New Roman" w:hAnsi="Times New Roman" w:cs="Times New Roman"/>
              </w:rPr>
              <w:t>Наркомтруд</w:t>
            </w:r>
            <w:proofErr w:type="spellEnd"/>
            <w:r w:rsidRPr="00435A10">
              <w:rPr>
                <w:rFonts w:ascii="Times New Roman" w:hAnsi="Times New Roman" w:cs="Times New Roman"/>
              </w:rPr>
              <w:t xml:space="preserve"> с 1922 года по 1933 год</w:t>
            </w:r>
          </w:p>
        </w:tc>
        <w:tc>
          <w:tcPr>
            <w:tcW w:w="4679" w:type="dxa"/>
          </w:tcPr>
          <w:p w:rsidR="00C526C7" w:rsidRPr="00435A10" w:rsidRDefault="00C526C7" w:rsidP="00DC7F8A">
            <w:pPr>
              <w:jc w:val="both"/>
              <w:rPr>
                <w:rFonts w:ascii="Times New Roman" w:hAnsi="Times New Roman" w:cs="Times New Roman"/>
              </w:rPr>
            </w:pPr>
            <w:r w:rsidRPr="00435A10">
              <w:rPr>
                <w:rFonts w:ascii="Times New Roman" w:hAnsi="Times New Roman" w:cs="Times New Roman"/>
              </w:rPr>
              <w:t xml:space="preserve">Рубрики:  занятость, организация и охрана труда, </w:t>
            </w:r>
          </w:p>
        </w:tc>
      </w:tr>
      <w:tr w:rsidR="00C526C7" w:rsidTr="00DC7F8A">
        <w:tc>
          <w:tcPr>
            <w:tcW w:w="1696" w:type="dxa"/>
          </w:tcPr>
          <w:p w:rsidR="00C526C7" w:rsidRPr="00435A10" w:rsidRDefault="00C526C7" w:rsidP="00DC7F8A">
            <w:pPr>
              <w:jc w:val="both"/>
              <w:rPr>
                <w:rFonts w:ascii="Times New Roman" w:hAnsi="Times New Roman" w:cs="Times New Roman"/>
              </w:rPr>
            </w:pPr>
            <w:r w:rsidRPr="00435A10">
              <w:rPr>
                <w:rFonts w:ascii="Times New Roman" w:hAnsi="Times New Roman" w:cs="Times New Roman"/>
              </w:rPr>
              <w:t>Человек и труд (ИСТИНА)</w:t>
            </w:r>
          </w:p>
        </w:tc>
        <w:tc>
          <w:tcPr>
            <w:tcW w:w="2976" w:type="dxa"/>
          </w:tcPr>
          <w:p w:rsidR="00C526C7" w:rsidRPr="00435A10" w:rsidRDefault="00C526C7" w:rsidP="00DC7F8A">
            <w:pPr>
              <w:pStyle w:val="a9"/>
              <w:shd w:val="clear" w:color="auto" w:fill="F5F5F5"/>
              <w:spacing w:before="0" w:beforeAutospacing="0" w:after="0" w:afterAutospacing="0"/>
              <w:jc w:val="both"/>
              <w:rPr>
                <w:sz w:val="22"/>
                <w:szCs w:val="22"/>
              </w:rPr>
            </w:pPr>
            <w:r w:rsidRPr="00435A10">
              <w:rPr>
                <w:color w:val="111111"/>
                <w:sz w:val="22"/>
                <w:szCs w:val="22"/>
              </w:rPr>
              <w:t>Учредитель:</w:t>
            </w:r>
            <w:r>
              <w:rPr>
                <w:color w:val="111111"/>
                <w:sz w:val="22"/>
                <w:szCs w:val="22"/>
              </w:rPr>
              <w:t xml:space="preserve"> </w:t>
            </w:r>
            <w:r w:rsidRPr="00435A10">
              <w:rPr>
                <w:color w:val="111111"/>
                <w:sz w:val="22"/>
                <w:szCs w:val="22"/>
              </w:rPr>
              <w:t>Министерство труда и социального развития РФ,  Из</w:t>
            </w:r>
            <w:r>
              <w:rPr>
                <w:color w:val="111111"/>
                <w:sz w:val="22"/>
                <w:szCs w:val="22"/>
              </w:rPr>
              <w:t>давался</w:t>
            </w:r>
            <w:r w:rsidRPr="00435A10">
              <w:rPr>
                <w:color w:val="111111"/>
                <w:sz w:val="22"/>
                <w:szCs w:val="22"/>
              </w:rPr>
              <w:t>. с 1956 г.</w:t>
            </w:r>
            <w:r>
              <w:rPr>
                <w:color w:val="111111"/>
                <w:sz w:val="22"/>
                <w:szCs w:val="22"/>
              </w:rPr>
              <w:t>;</w:t>
            </w:r>
            <w:r w:rsidRPr="00435A10">
              <w:rPr>
                <w:color w:val="111111"/>
                <w:sz w:val="22"/>
                <w:szCs w:val="22"/>
              </w:rPr>
              <w:t xml:space="preserve"> выходи</w:t>
            </w:r>
            <w:r>
              <w:rPr>
                <w:color w:val="111111"/>
                <w:sz w:val="22"/>
                <w:szCs w:val="22"/>
              </w:rPr>
              <w:t>л</w:t>
            </w:r>
            <w:r w:rsidRPr="00435A10">
              <w:rPr>
                <w:color w:val="111111"/>
                <w:sz w:val="22"/>
                <w:szCs w:val="22"/>
              </w:rPr>
              <w:t xml:space="preserve"> 12 раз в год. С</w:t>
            </w:r>
            <w:r>
              <w:rPr>
                <w:color w:val="111111"/>
                <w:sz w:val="22"/>
                <w:szCs w:val="22"/>
              </w:rPr>
              <w:t xml:space="preserve"> </w:t>
            </w:r>
            <w:r w:rsidRPr="00435A10">
              <w:rPr>
                <w:color w:val="111111"/>
                <w:sz w:val="22"/>
                <w:szCs w:val="22"/>
              </w:rPr>
              <w:t xml:space="preserve">1956 по 1998 называлась «Социалистический труд», в 1975 году его тираж был </w:t>
            </w:r>
            <w:r w:rsidRPr="00435A10">
              <w:rPr>
                <w:color w:val="555555"/>
                <w:sz w:val="22"/>
                <w:szCs w:val="22"/>
                <w:shd w:val="clear" w:color="auto" w:fill="FFFFFF"/>
              </w:rPr>
              <w:t xml:space="preserve">60 тыс. экз. </w:t>
            </w:r>
            <w:r>
              <w:rPr>
                <w:color w:val="555555"/>
                <w:sz w:val="22"/>
                <w:szCs w:val="22"/>
                <w:shd w:val="clear" w:color="auto" w:fill="FFFFFF"/>
              </w:rPr>
              <w:t>В</w:t>
            </w:r>
            <w:r w:rsidRPr="00435A10">
              <w:rPr>
                <w:color w:val="555555"/>
                <w:sz w:val="22"/>
                <w:szCs w:val="22"/>
                <w:shd w:val="clear" w:color="auto" w:fill="FFFFFF"/>
              </w:rPr>
              <w:t xml:space="preserve"> 2014 году журнал был закрыт.</w:t>
            </w:r>
          </w:p>
        </w:tc>
        <w:tc>
          <w:tcPr>
            <w:tcW w:w="4679" w:type="dxa"/>
          </w:tcPr>
          <w:p w:rsidR="00C526C7" w:rsidRPr="00435A10" w:rsidRDefault="00C526C7" w:rsidP="00DC7F8A">
            <w:pPr>
              <w:jc w:val="both"/>
              <w:rPr>
                <w:rFonts w:ascii="Times New Roman" w:hAnsi="Times New Roman" w:cs="Times New Roman"/>
              </w:rPr>
            </w:pPr>
            <w:r w:rsidRPr="00435A10">
              <w:rPr>
                <w:rFonts w:ascii="Times New Roman" w:hAnsi="Times New Roman" w:cs="Times New Roman"/>
                <w:color w:val="464646"/>
                <w:shd w:val="clear" w:color="auto" w:fill="F5F5F5"/>
              </w:rPr>
              <w:t>Журнал для профессионалов. Основная тематика: социальная политика, рынок труда, занятость, условия и организация труда, оплата, мотивы и стимулы труда, социальное партнерство, трудовое право, предприятие и рынок, стратегия успеха, кадры, персонал и т. Д</w:t>
            </w:r>
          </w:p>
        </w:tc>
      </w:tr>
      <w:tr w:rsidR="00C526C7" w:rsidTr="00DC7F8A">
        <w:tc>
          <w:tcPr>
            <w:tcW w:w="1696" w:type="dxa"/>
          </w:tcPr>
          <w:p w:rsidR="00C526C7" w:rsidRPr="00435A10" w:rsidRDefault="00C526C7" w:rsidP="00DC7F8A">
            <w:pPr>
              <w:shd w:val="clear" w:color="auto" w:fill="F5F5F5"/>
              <w:rPr>
                <w:rFonts w:ascii="Open Sans" w:eastAsia="Times New Roman" w:hAnsi="Open Sans" w:cs="Open Sans"/>
                <w:color w:val="434343"/>
                <w:lang w:eastAsia="ru-RU"/>
              </w:rPr>
            </w:pPr>
            <w:r w:rsidRPr="00435A10">
              <w:rPr>
                <w:rFonts w:ascii="Times New Roman" w:eastAsia="Times New Roman" w:hAnsi="Times New Roman" w:cs="Times New Roman"/>
                <w:color w:val="434343"/>
                <w:kern w:val="36"/>
                <w:lang w:eastAsia="ru-RU"/>
              </w:rPr>
              <w:t xml:space="preserve"> Известия народного комиссариата труда</w:t>
            </w:r>
          </w:p>
          <w:p w:rsidR="00C526C7" w:rsidRPr="00435A10" w:rsidRDefault="00C526C7" w:rsidP="00DC7F8A">
            <w:pPr>
              <w:jc w:val="both"/>
              <w:rPr>
                <w:rFonts w:ascii="Times New Roman" w:hAnsi="Times New Roman" w:cs="Times New Roman"/>
              </w:rPr>
            </w:pPr>
          </w:p>
        </w:tc>
        <w:tc>
          <w:tcPr>
            <w:tcW w:w="2976" w:type="dxa"/>
          </w:tcPr>
          <w:p w:rsidR="00C526C7" w:rsidRPr="00435A10" w:rsidRDefault="00C526C7" w:rsidP="00DC7F8A">
            <w:pPr>
              <w:jc w:val="both"/>
              <w:rPr>
                <w:rFonts w:ascii="Times New Roman" w:hAnsi="Times New Roman" w:cs="Times New Roman"/>
              </w:rPr>
            </w:pPr>
            <w:r w:rsidRPr="00435A10">
              <w:rPr>
                <w:rFonts w:ascii="Times New Roman" w:hAnsi="Times New Roman" w:cs="Times New Roman"/>
              </w:rPr>
              <w:t xml:space="preserve"> Издавал</w:t>
            </w:r>
            <w:r>
              <w:rPr>
                <w:rFonts w:ascii="Times New Roman" w:hAnsi="Times New Roman" w:cs="Times New Roman"/>
              </w:rPr>
              <w:t>и</w:t>
            </w:r>
            <w:r w:rsidRPr="00435A10">
              <w:rPr>
                <w:rFonts w:ascii="Times New Roman" w:hAnsi="Times New Roman" w:cs="Times New Roman"/>
              </w:rPr>
              <w:t>сь с 1923 по 1933 год, до этого 1920-1921 называлс</w:t>
            </w:r>
            <w:r>
              <w:rPr>
                <w:rFonts w:ascii="Times New Roman" w:hAnsi="Times New Roman" w:cs="Times New Roman"/>
              </w:rPr>
              <w:t>я</w:t>
            </w:r>
            <w:r w:rsidRPr="00435A10">
              <w:rPr>
                <w:rFonts w:ascii="Times New Roman" w:hAnsi="Times New Roman" w:cs="Times New Roman"/>
              </w:rPr>
              <w:t xml:space="preserve">  «Бюллетень трудового</w:t>
            </w:r>
            <w:r>
              <w:rPr>
                <w:rFonts w:ascii="Times New Roman" w:hAnsi="Times New Roman" w:cs="Times New Roman"/>
              </w:rPr>
              <w:t xml:space="preserve"> </w:t>
            </w:r>
            <w:r w:rsidRPr="00435A10">
              <w:rPr>
                <w:rFonts w:ascii="Times New Roman" w:hAnsi="Times New Roman" w:cs="Times New Roman"/>
              </w:rPr>
              <w:t xml:space="preserve"> фронта»</w:t>
            </w:r>
          </w:p>
        </w:tc>
        <w:tc>
          <w:tcPr>
            <w:tcW w:w="4679" w:type="dxa"/>
          </w:tcPr>
          <w:p w:rsidR="00C526C7" w:rsidRPr="00435A10" w:rsidRDefault="00C526C7" w:rsidP="00DC7F8A">
            <w:pPr>
              <w:jc w:val="both"/>
              <w:rPr>
                <w:rFonts w:ascii="Times New Roman" w:hAnsi="Times New Roman" w:cs="Times New Roman"/>
              </w:rPr>
            </w:pPr>
            <w:r w:rsidRPr="00435A10">
              <w:rPr>
                <w:rFonts w:ascii="Times New Roman" w:hAnsi="Times New Roman" w:cs="Times New Roman"/>
              </w:rPr>
              <w:t xml:space="preserve">  </w:t>
            </w:r>
            <w:r>
              <w:rPr>
                <w:rFonts w:ascii="Times New Roman" w:hAnsi="Times New Roman" w:cs="Times New Roman"/>
              </w:rPr>
              <w:t xml:space="preserve">Это - </w:t>
            </w:r>
            <w:r w:rsidRPr="00435A10">
              <w:rPr>
                <w:rFonts w:ascii="Times New Roman" w:hAnsi="Times New Roman" w:cs="Times New Roman"/>
              </w:rPr>
              <w:t xml:space="preserve"> </w:t>
            </w:r>
            <w:r>
              <w:rPr>
                <w:rFonts w:ascii="Times New Roman" w:hAnsi="Times New Roman" w:cs="Times New Roman"/>
              </w:rPr>
              <w:t>с</w:t>
            </w:r>
            <w:r w:rsidRPr="00435A10">
              <w:rPr>
                <w:rFonts w:ascii="Times New Roman" w:hAnsi="Times New Roman" w:cs="Times New Roman"/>
              </w:rPr>
              <w:t xml:space="preserve">борник документов, включая проект Кодекса законов о труде, положения о </w:t>
            </w:r>
            <w:proofErr w:type="spellStart"/>
            <w:r w:rsidRPr="00435A10">
              <w:rPr>
                <w:rFonts w:ascii="Times New Roman" w:hAnsi="Times New Roman" w:cs="Times New Roman"/>
              </w:rPr>
              <w:t>Наркомтруде</w:t>
            </w:r>
            <w:proofErr w:type="spellEnd"/>
            <w:r w:rsidRPr="00435A10">
              <w:rPr>
                <w:rFonts w:ascii="Times New Roman" w:hAnsi="Times New Roman" w:cs="Times New Roman"/>
              </w:rPr>
              <w:t xml:space="preserve">: его структуре, протоколы комиссий, позднее статистика трудовых конфликтов, доклады об обследовании рабочих, документы инспекции по охране труда </w:t>
            </w:r>
          </w:p>
        </w:tc>
      </w:tr>
    </w:tbl>
    <w:p w:rsidR="00C526C7" w:rsidRDefault="00C526C7" w:rsidP="00C526C7">
      <w:pPr>
        <w:jc w:val="both"/>
        <w:rPr>
          <w:rFonts w:ascii="Times New Roman" w:hAnsi="Times New Roman" w:cs="Times New Roman"/>
        </w:rPr>
      </w:pPr>
    </w:p>
    <w:p w:rsidR="00F36A0B" w:rsidRDefault="00C526C7" w:rsidP="00C526C7">
      <w:pPr>
        <w:spacing w:line="360" w:lineRule="auto"/>
        <w:jc w:val="both"/>
        <w:rPr>
          <w:rFonts w:ascii="Times New Roman" w:hAnsi="Times New Roman" w:cs="Times New Roman"/>
          <w:sz w:val="28"/>
          <w:szCs w:val="28"/>
        </w:rPr>
      </w:pPr>
      <w:r>
        <w:rPr>
          <w:rFonts w:ascii="Times New Roman" w:hAnsi="Times New Roman" w:cs="Times New Roman"/>
        </w:rPr>
        <w:t xml:space="preserve">         </w:t>
      </w:r>
      <w:r w:rsidRPr="00DE7875">
        <w:rPr>
          <w:rFonts w:ascii="Times New Roman" w:hAnsi="Times New Roman" w:cs="Times New Roman"/>
          <w:sz w:val="28"/>
          <w:szCs w:val="28"/>
        </w:rPr>
        <w:t xml:space="preserve">Дополним информацию описанием публицистических изданий.  Начиная с 1921 года в стране издавалась и продолжает издаваться газета «Труд». В период СССР она входила в тройку лидеров, вслед за «Правдой» и «Известиями», представляя советские профсоюзы. Газета была  направлена на рабочую аудиторию, соответственно формировала их взгляды  и одновременно была их рупором.  До 2008 года издавалось 300 номеров, т.е. она была практически ежедневной. В 2009 и 2010 годах ее тираж составлял 240, 2011 – 220, постепенно дойдя в 2020 году до 185 номеров.  За последние три года (2021 -2023) число номеров вернулось к установленным изначально 300.  Важно, что газета издается в бумажном и электронном вариантах (при ценах, соответственно, - 17 и 8 рублей).  Она рассчитана на самый широкий круг читателей, ее содержание составляют новости политики, культуры, экономики и спорта.  </w:t>
      </w:r>
    </w:p>
    <w:p w:rsidR="00F36A0B" w:rsidRDefault="00F36A0B" w:rsidP="00C526C7">
      <w:pPr>
        <w:spacing w:line="360" w:lineRule="auto"/>
        <w:jc w:val="both"/>
        <w:rPr>
          <w:rFonts w:ascii="Times New Roman" w:hAnsi="Times New Roman" w:cs="Times New Roman"/>
          <w:sz w:val="28"/>
          <w:szCs w:val="28"/>
        </w:rPr>
      </w:pPr>
    </w:p>
    <w:p w:rsidR="00F36A0B" w:rsidRDefault="00F36A0B" w:rsidP="00C526C7">
      <w:pPr>
        <w:spacing w:line="360" w:lineRule="auto"/>
        <w:jc w:val="both"/>
        <w:rPr>
          <w:rFonts w:ascii="Times New Roman" w:hAnsi="Times New Roman" w:cs="Times New Roman"/>
          <w:sz w:val="28"/>
          <w:szCs w:val="28"/>
        </w:rPr>
      </w:pPr>
    </w:p>
    <w:p w:rsidR="00F36A0B" w:rsidRPr="00DE7875" w:rsidRDefault="00F36A0B" w:rsidP="00C526C7">
      <w:pPr>
        <w:spacing w:line="360" w:lineRule="auto"/>
        <w:jc w:val="both"/>
        <w:rPr>
          <w:rFonts w:ascii="Times New Roman" w:hAnsi="Times New Roman" w:cs="Times New Roman"/>
          <w:sz w:val="28"/>
          <w:szCs w:val="28"/>
        </w:rPr>
      </w:pPr>
    </w:p>
    <w:p w:rsidR="00C526C7" w:rsidRPr="00DE7875" w:rsidRDefault="00C526C7" w:rsidP="00C526C7">
      <w:pPr>
        <w:jc w:val="both"/>
        <w:rPr>
          <w:rFonts w:ascii="Times New Roman" w:hAnsi="Times New Roman" w:cs="Times New Roman"/>
          <w:b/>
          <w:bCs/>
          <w:sz w:val="28"/>
          <w:szCs w:val="28"/>
        </w:rPr>
      </w:pPr>
      <w:r w:rsidRPr="00DE7875">
        <w:rPr>
          <w:rFonts w:ascii="Times New Roman" w:hAnsi="Times New Roman" w:cs="Times New Roman"/>
          <w:sz w:val="28"/>
          <w:szCs w:val="28"/>
        </w:rPr>
        <w:lastRenderedPageBreak/>
        <w:t xml:space="preserve">   </w:t>
      </w:r>
      <w:r w:rsidRPr="00C526C7">
        <w:rPr>
          <w:rFonts w:ascii="Times New Roman" w:hAnsi="Times New Roman" w:cs="Times New Roman"/>
          <w:sz w:val="28"/>
          <w:szCs w:val="28"/>
        </w:rPr>
        <w:t xml:space="preserve">    </w:t>
      </w:r>
      <w:r w:rsidRPr="00DE7875">
        <w:rPr>
          <w:rFonts w:ascii="Times New Roman" w:hAnsi="Times New Roman" w:cs="Times New Roman"/>
          <w:sz w:val="28"/>
          <w:szCs w:val="28"/>
        </w:rPr>
        <w:t xml:space="preserve">    </w:t>
      </w:r>
      <w:r w:rsidRPr="00DE7875">
        <w:rPr>
          <w:rFonts w:ascii="Times New Roman" w:hAnsi="Times New Roman" w:cs="Times New Roman"/>
          <w:b/>
          <w:bCs/>
          <w:sz w:val="28"/>
          <w:szCs w:val="28"/>
        </w:rPr>
        <w:t>Приложение 2. Современные периодические издания по тематике труда</w:t>
      </w:r>
    </w:p>
    <w:tbl>
      <w:tblPr>
        <w:tblStyle w:val="aa"/>
        <w:tblW w:w="9351" w:type="dxa"/>
        <w:tblLayout w:type="fixed"/>
        <w:tblLook w:val="04A0" w:firstRow="1" w:lastRow="0" w:firstColumn="1" w:lastColumn="0" w:noHBand="0" w:noVBand="1"/>
      </w:tblPr>
      <w:tblGrid>
        <w:gridCol w:w="1555"/>
        <w:gridCol w:w="2126"/>
        <w:gridCol w:w="5670"/>
      </w:tblGrid>
      <w:tr w:rsidR="00C526C7" w:rsidRPr="00F0792E" w:rsidTr="00DC7F8A">
        <w:tc>
          <w:tcPr>
            <w:tcW w:w="1555" w:type="dxa"/>
          </w:tcPr>
          <w:p w:rsidR="00C526C7" w:rsidRPr="00F0792E" w:rsidRDefault="00C526C7" w:rsidP="00DC7F8A">
            <w:pPr>
              <w:jc w:val="both"/>
              <w:rPr>
                <w:rFonts w:ascii="Times New Roman" w:hAnsi="Times New Roman" w:cs="Times New Roman"/>
              </w:rPr>
            </w:pPr>
            <w:r w:rsidRPr="00F0792E">
              <w:rPr>
                <w:rFonts w:ascii="Times New Roman" w:hAnsi="Times New Roman" w:cs="Times New Roman"/>
              </w:rPr>
              <w:t>Название</w:t>
            </w:r>
          </w:p>
        </w:tc>
        <w:tc>
          <w:tcPr>
            <w:tcW w:w="2126" w:type="dxa"/>
          </w:tcPr>
          <w:p w:rsidR="00C526C7" w:rsidRPr="00F0792E" w:rsidRDefault="00C526C7" w:rsidP="00DC7F8A">
            <w:pPr>
              <w:jc w:val="both"/>
              <w:rPr>
                <w:rFonts w:ascii="Times New Roman" w:hAnsi="Times New Roman" w:cs="Times New Roman"/>
              </w:rPr>
            </w:pPr>
            <w:r w:rsidRPr="00F0792E">
              <w:rPr>
                <w:rFonts w:ascii="Times New Roman" w:hAnsi="Times New Roman" w:cs="Times New Roman"/>
              </w:rPr>
              <w:t>Информация об издателе</w:t>
            </w:r>
          </w:p>
        </w:tc>
        <w:tc>
          <w:tcPr>
            <w:tcW w:w="5670" w:type="dxa"/>
          </w:tcPr>
          <w:p w:rsidR="00C526C7" w:rsidRPr="00F0792E" w:rsidRDefault="00C526C7" w:rsidP="00DC7F8A">
            <w:pPr>
              <w:jc w:val="both"/>
              <w:rPr>
                <w:rFonts w:ascii="Times New Roman" w:hAnsi="Times New Roman" w:cs="Times New Roman"/>
              </w:rPr>
            </w:pPr>
            <w:r w:rsidRPr="00F0792E">
              <w:rPr>
                <w:rFonts w:ascii="Times New Roman" w:hAnsi="Times New Roman" w:cs="Times New Roman"/>
              </w:rPr>
              <w:t>Основные рублики</w:t>
            </w:r>
          </w:p>
        </w:tc>
      </w:tr>
      <w:tr w:rsidR="00C526C7" w:rsidRPr="00F0792E" w:rsidTr="00DC7F8A">
        <w:tc>
          <w:tcPr>
            <w:tcW w:w="1555" w:type="dxa"/>
          </w:tcPr>
          <w:p w:rsidR="00C526C7" w:rsidRPr="00F0792E" w:rsidRDefault="00C526C7" w:rsidP="00DC7F8A">
            <w:pPr>
              <w:jc w:val="both"/>
              <w:rPr>
                <w:rFonts w:ascii="Times New Roman" w:hAnsi="Times New Roman" w:cs="Times New Roman"/>
              </w:rPr>
            </w:pPr>
            <w:r w:rsidRPr="00F0792E">
              <w:rPr>
                <w:rFonts w:ascii="Times New Roman" w:hAnsi="Times New Roman" w:cs="Times New Roman"/>
              </w:rPr>
              <w:t>Труд за</w:t>
            </w:r>
          </w:p>
          <w:p w:rsidR="00C526C7" w:rsidRPr="00F0792E" w:rsidRDefault="00C526C7" w:rsidP="00DC7F8A">
            <w:pPr>
              <w:jc w:val="both"/>
              <w:rPr>
                <w:rFonts w:ascii="Times New Roman" w:hAnsi="Times New Roman" w:cs="Times New Roman"/>
              </w:rPr>
            </w:pPr>
            <w:r w:rsidRPr="00F0792E">
              <w:rPr>
                <w:rFonts w:ascii="Times New Roman" w:hAnsi="Times New Roman" w:cs="Times New Roman"/>
              </w:rPr>
              <w:t xml:space="preserve"> рубежом</w:t>
            </w:r>
          </w:p>
          <w:p w:rsidR="00C526C7" w:rsidRPr="00F0792E" w:rsidRDefault="00C526C7" w:rsidP="00DC7F8A">
            <w:pPr>
              <w:jc w:val="both"/>
              <w:rPr>
                <w:rFonts w:ascii="Times New Roman" w:hAnsi="Times New Roman" w:cs="Times New Roman"/>
              </w:rPr>
            </w:pPr>
            <w:r w:rsidRPr="00F0792E">
              <w:rPr>
                <w:rFonts w:ascii="Times New Roman" w:hAnsi="Times New Roman" w:cs="Times New Roman"/>
              </w:rPr>
              <w:t xml:space="preserve"> (ТЗР)</w:t>
            </w:r>
          </w:p>
        </w:tc>
        <w:tc>
          <w:tcPr>
            <w:tcW w:w="2126" w:type="dxa"/>
          </w:tcPr>
          <w:p w:rsidR="00C526C7" w:rsidRPr="00F0792E" w:rsidRDefault="00C526C7" w:rsidP="00DC7F8A">
            <w:pPr>
              <w:pStyle w:val="a9"/>
              <w:shd w:val="clear" w:color="auto" w:fill="FFFFFF"/>
              <w:spacing w:before="120" w:beforeAutospacing="0" w:after="120" w:afterAutospacing="0"/>
              <w:jc w:val="both"/>
              <w:rPr>
                <w:sz w:val="22"/>
                <w:szCs w:val="22"/>
              </w:rPr>
            </w:pPr>
            <w:r w:rsidRPr="00F0792E">
              <w:rPr>
                <w:color w:val="202122"/>
                <w:sz w:val="22"/>
                <w:szCs w:val="22"/>
              </w:rPr>
              <w:t xml:space="preserve"> Издает с 1989 г.  НИИ труда</w:t>
            </w:r>
            <w:r w:rsidRPr="00DE7875">
              <w:rPr>
                <w:color w:val="000000" w:themeColor="text1"/>
                <w:sz w:val="22"/>
                <w:szCs w:val="22"/>
              </w:rPr>
              <w:t xml:space="preserve">  </w:t>
            </w:r>
            <w:hyperlink r:id="rId17" w:tooltip="Научно-исследовательский Институт труда и социального страхования Минздравсоцразвития России (страница отсутствует)" w:history="1">
              <w:r w:rsidRPr="00DE7875">
                <w:rPr>
                  <w:rStyle w:val="ae"/>
                  <w:rFonts w:eastAsiaTheme="majorEastAsia"/>
                  <w:color w:val="000000" w:themeColor="text1"/>
                  <w:sz w:val="22"/>
                  <w:szCs w:val="22"/>
                  <w:u w:val="none"/>
                </w:rPr>
                <w:t xml:space="preserve"> и соци-ального страхования, а также Минздрав.-соцразвития России</w:t>
              </w:r>
            </w:hyperlink>
            <w:r w:rsidRPr="00DE7875">
              <w:rPr>
                <w:color w:val="000000" w:themeColor="text1"/>
                <w:sz w:val="22"/>
                <w:szCs w:val="22"/>
              </w:rPr>
              <w:t>. Пе</w:t>
            </w:r>
            <w:r w:rsidRPr="00F0792E">
              <w:rPr>
                <w:sz w:val="22"/>
                <w:szCs w:val="22"/>
              </w:rPr>
              <w:t>рио</w:t>
            </w:r>
            <w:r w:rsidRPr="00F0792E">
              <w:rPr>
                <w:color w:val="202122"/>
                <w:sz w:val="22"/>
                <w:szCs w:val="22"/>
              </w:rPr>
              <w:t xml:space="preserve">дичность  — 4 раза в год, а также тематические выпуски.  Тираж до 9000 экз. </w:t>
            </w:r>
            <w:r w:rsidRPr="00F0792E">
              <w:rPr>
                <w:color w:val="202122"/>
                <w:sz w:val="22"/>
                <w:szCs w:val="22"/>
                <w:lang w:val="en-US"/>
              </w:rPr>
              <w:t>C</w:t>
            </w:r>
            <w:r w:rsidRPr="00F0792E">
              <w:rPr>
                <w:color w:val="202122"/>
                <w:sz w:val="22"/>
                <w:szCs w:val="22"/>
              </w:rPr>
              <w:t xml:space="preserve"> 2010 перешел на </w:t>
            </w:r>
            <w:r w:rsidRPr="00F0792E">
              <w:rPr>
                <w:color w:val="202122"/>
                <w:sz w:val="22"/>
                <w:szCs w:val="22"/>
                <w:lang w:val="en-US"/>
              </w:rPr>
              <w:t>on</w:t>
            </w:r>
            <w:r w:rsidRPr="00F0792E">
              <w:rPr>
                <w:color w:val="202122"/>
                <w:sz w:val="22"/>
                <w:szCs w:val="22"/>
              </w:rPr>
              <w:t>-</w:t>
            </w:r>
            <w:r w:rsidRPr="00F0792E">
              <w:rPr>
                <w:color w:val="202122"/>
                <w:sz w:val="22"/>
                <w:szCs w:val="22"/>
                <w:lang w:val="en-US"/>
              </w:rPr>
              <w:t>line</w:t>
            </w:r>
            <w:r w:rsidRPr="00F0792E">
              <w:rPr>
                <w:color w:val="202122"/>
                <w:sz w:val="22"/>
                <w:szCs w:val="22"/>
              </w:rPr>
              <w:t xml:space="preserve"> формат.</w:t>
            </w:r>
          </w:p>
        </w:tc>
        <w:tc>
          <w:tcPr>
            <w:tcW w:w="5670" w:type="dxa"/>
          </w:tcPr>
          <w:p w:rsidR="00C526C7" w:rsidRPr="00F0792E" w:rsidRDefault="00C526C7" w:rsidP="00DC7F8A">
            <w:pPr>
              <w:shd w:val="clear" w:color="auto" w:fill="FFFFFF"/>
              <w:spacing w:before="100" w:beforeAutospacing="1" w:after="24"/>
              <w:jc w:val="both"/>
              <w:rPr>
                <w:rFonts w:ascii="Times New Roman" w:hAnsi="Times New Roman" w:cs="Times New Roman"/>
              </w:rPr>
            </w:pPr>
            <w:r w:rsidRPr="00F0792E">
              <w:rPr>
                <w:rFonts w:ascii="Times New Roman" w:hAnsi="Times New Roman" w:cs="Times New Roman"/>
              </w:rPr>
              <w:t>Научно-аналитический журнал:</w:t>
            </w:r>
            <w:r w:rsidRPr="00F0792E">
              <w:rPr>
                <w:rFonts w:ascii="Times New Roman" w:hAnsi="Times New Roman" w:cs="Times New Roman"/>
                <w:color w:val="202122"/>
              </w:rPr>
              <w:t xml:space="preserve"> является информационным ресурсом, предназначенным для освещения опыта решения практических вопросов социально-трудовых отношений за рубежом. Основные рубрики: ч</w:t>
            </w:r>
            <w:r w:rsidRPr="00F0792E">
              <w:rPr>
                <w:rFonts w:ascii="Times New Roman" w:eastAsia="Times New Roman" w:hAnsi="Times New Roman" w:cs="Times New Roman"/>
                <w:color w:val="202122"/>
                <w:lang w:eastAsia="ru-RU"/>
              </w:rPr>
              <w:t>еловеческий капитал и труд, подготовка и повышение квалификации кадров; организация и нормирование труда; трудовое право; материалы Международной организации труда (МОТ);   перспективы ратификации РФ конвенций МОТ; занятость и рынок труда; заработная плата и материальное стимулирование; социальная защита; организация труда и производства на предприятии; реформы  и модернизация социального обеспечения; управление персоналом.</w:t>
            </w:r>
          </w:p>
        </w:tc>
      </w:tr>
      <w:tr w:rsidR="00C526C7" w:rsidRPr="00F0792E" w:rsidTr="00DC7F8A">
        <w:trPr>
          <w:trHeight w:val="20"/>
        </w:trPr>
        <w:tc>
          <w:tcPr>
            <w:tcW w:w="1555" w:type="dxa"/>
          </w:tcPr>
          <w:p w:rsidR="00C526C7" w:rsidRPr="00F0792E" w:rsidRDefault="00C526C7" w:rsidP="00DC7F8A">
            <w:pPr>
              <w:shd w:val="clear" w:color="auto" w:fill="F5F5F5"/>
              <w:outlineLvl w:val="0"/>
              <w:rPr>
                <w:rFonts w:ascii="Times New Roman" w:eastAsia="Times New Roman" w:hAnsi="Times New Roman" w:cs="Times New Roman"/>
                <w:color w:val="434343"/>
                <w:kern w:val="36"/>
                <w:lang w:eastAsia="ru-RU"/>
              </w:rPr>
            </w:pPr>
            <w:r w:rsidRPr="00F0792E">
              <w:rPr>
                <w:rFonts w:ascii="Times New Roman" w:eastAsia="Times New Roman" w:hAnsi="Times New Roman" w:cs="Times New Roman"/>
                <w:color w:val="434343"/>
                <w:kern w:val="36"/>
                <w:lang w:eastAsia="ru-RU"/>
              </w:rPr>
              <w:t xml:space="preserve">Социально-трудовые </w:t>
            </w:r>
            <w:proofErr w:type="spellStart"/>
            <w:r w:rsidRPr="00F0792E">
              <w:rPr>
                <w:rFonts w:ascii="Times New Roman" w:eastAsia="Times New Roman" w:hAnsi="Times New Roman" w:cs="Times New Roman"/>
                <w:color w:val="434343"/>
                <w:kern w:val="36"/>
                <w:lang w:eastAsia="ru-RU"/>
              </w:rPr>
              <w:t>исследо-вания</w:t>
            </w:r>
            <w:proofErr w:type="spellEnd"/>
            <w:r w:rsidRPr="00F0792E">
              <w:rPr>
                <w:rFonts w:ascii="Times New Roman" w:eastAsia="Times New Roman" w:hAnsi="Times New Roman" w:cs="Times New Roman"/>
                <w:color w:val="434343"/>
                <w:kern w:val="36"/>
                <w:lang w:eastAsia="ru-RU"/>
              </w:rPr>
              <w:t>»</w:t>
            </w:r>
            <w:r>
              <w:rPr>
                <w:rFonts w:ascii="Times New Roman" w:eastAsia="Times New Roman" w:hAnsi="Times New Roman" w:cs="Times New Roman"/>
                <w:color w:val="434343"/>
                <w:kern w:val="36"/>
                <w:lang w:eastAsia="ru-RU"/>
              </w:rPr>
              <w:t xml:space="preserve"> (СТИ)</w:t>
            </w:r>
          </w:p>
          <w:p w:rsidR="00C526C7" w:rsidRPr="00F0792E" w:rsidRDefault="00C526C7" w:rsidP="00DC7F8A">
            <w:pPr>
              <w:shd w:val="clear" w:color="auto" w:fill="F5F5F5"/>
              <w:rPr>
                <w:rFonts w:ascii="Times New Roman" w:eastAsia="Times New Roman" w:hAnsi="Times New Roman" w:cs="Times New Roman"/>
                <w:color w:val="434343"/>
                <w:lang w:eastAsia="ru-RU"/>
              </w:rPr>
            </w:pPr>
            <w:r w:rsidRPr="00F0792E">
              <w:rPr>
                <w:rFonts w:ascii="Times New Roman" w:eastAsia="Times New Roman" w:hAnsi="Times New Roman" w:cs="Times New Roman"/>
                <w:color w:val="434343"/>
                <w:lang w:eastAsia="ru-RU"/>
              </w:rPr>
              <w:t xml:space="preserve">Social &amp; </w:t>
            </w:r>
            <w:proofErr w:type="spellStart"/>
            <w:r w:rsidRPr="00F0792E">
              <w:rPr>
                <w:rFonts w:ascii="Times New Roman" w:eastAsia="Times New Roman" w:hAnsi="Times New Roman" w:cs="Times New Roman"/>
                <w:color w:val="434343"/>
                <w:lang w:eastAsia="ru-RU"/>
              </w:rPr>
              <w:t>labour</w:t>
            </w:r>
            <w:proofErr w:type="spellEnd"/>
            <w:r w:rsidRPr="00F0792E">
              <w:rPr>
                <w:rFonts w:ascii="Times New Roman" w:eastAsia="Times New Roman" w:hAnsi="Times New Roman" w:cs="Times New Roman"/>
                <w:color w:val="434343"/>
                <w:lang w:eastAsia="ru-RU"/>
              </w:rPr>
              <w:t xml:space="preserve"> </w:t>
            </w:r>
            <w:proofErr w:type="spellStart"/>
            <w:r w:rsidRPr="00F0792E">
              <w:rPr>
                <w:rFonts w:ascii="Times New Roman" w:eastAsia="Times New Roman" w:hAnsi="Times New Roman" w:cs="Times New Roman"/>
                <w:color w:val="434343"/>
                <w:lang w:eastAsia="ru-RU"/>
              </w:rPr>
              <w:t>research</w:t>
            </w:r>
            <w:proofErr w:type="spellEnd"/>
          </w:p>
          <w:p w:rsidR="00C526C7" w:rsidRPr="00F0792E" w:rsidRDefault="00C526C7" w:rsidP="00DC7F8A">
            <w:pPr>
              <w:jc w:val="both"/>
              <w:rPr>
                <w:rFonts w:ascii="Times New Roman" w:hAnsi="Times New Roman" w:cs="Times New Roman"/>
              </w:rPr>
            </w:pPr>
          </w:p>
        </w:tc>
        <w:tc>
          <w:tcPr>
            <w:tcW w:w="2126" w:type="dxa"/>
          </w:tcPr>
          <w:p w:rsidR="00C526C7" w:rsidRPr="00F0792E" w:rsidRDefault="00C526C7" w:rsidP="00DC7F8A">
            <w:pPr>
              <w:jc w:val="both"/>
              <w:rPr>
                <w:rFonts w:ascii="Times New Roman" w:hAnsi="Times New Roman" w:cs="Times New Roman"/>
              </w:rPr>
            </w:pPr>
            <w:r w:rsidRPr="00F0792E">
              <w:rPr>
                <w:rFonts w:ascii="Times New Roman" w:hAnsi="Times New Roman" w:cs="Times New Roman"/>
              </w:rPr>
              <w:t xml:space="preserve">Издается 4 раза в год ВНИИ труда с  2010 г. </w:t>
            </w:r>
            <w:hyperlink r:id="rId18" w:history="1"/>
            <w:r w:rsidRPr="00F0792E">
              <w:rPr>
                <w:rFonts w:ascii="Times New Roman" w:hAnsi="Times New Roman" w:cs="Times New Roman"/>
              </w:rPr>
              <w:t>Прежнее название</w:t>
            </w:r>
            <w:r>
              <w:rPr>
                <w:rFonts w:ascii="Times New Roman" w:hAnsi="Times New Roman" w:cs="Times New Roman"/>
              </w:rPr>
              <w:t xml:space="preserve"> (до 2018г.)</w:t>
            </w:r>
            <w:r w:rsidRPr="00F0792E">
              <w:rPr>
                <w:rFonts w:ascii="Times New Roman" w:hAnsi="Times New Roman" w:cs="Times New Roman"/>
              </w:rPr>
              <w:t xml:space="preserve"> </w:t>
            </w:r>
            <w:r>
              <w:rPr>
                <w:rFonts w:ascii="Times New Roman" w:hAnsi="Times New Roman" w:cs="Times New Roman"/>
              </w:rPr>
              <w:t>- «</w:t>
            </w:r>
            <w:r w:rsidRPr="00F0792E">
              <w:rPr>
                <w:rFonts w:ascii="Times New Roman" w:hAnsi="Times New Roman" w:cs="Times New Roman"/>
              </w:rPr>
              <w:t>Охрана и</w:t>
            </w:r>
            <w:r>
              <w:rPr>
                <w:rFonts w:ascii="Times New Roman" w:hAnsi="Times New Roman" w:cs="Times New Roman"/>
              </w:rPr>
              <w:t xml:space="preserve"> </w:t>
            </w:r>
            <w:r w:rsidRPr="00F0792E">
              <w:rPr>
                <w:rFonts w:ascii="Times New Roman" w:hAnsi="Times New Roman" w:cs="Times New Roman"/>
              </w:rPr>
              <w:t>экономика труда</w:t>
            </w:r>
            <w:r>
              <w:rPr>
                <w:rFonts w:ascii="Times New Roman" w:hAnsi="Times New Roman" w:cs="Times New Roman"/>
              </w:rPr>
              <w:t>»</w:t>
            </w:r>
            <w:r w:rsidRPr="00F0792E">
              <w:rPr>
                <w:rFonts w:ascii="Times New Roman" w:hAnsi="Times New Roman" w:cs="Times New Roman"/>
              </w:rPr>
              <w:t xml:space="preserve">, </w:t>
            </w:r>
            <w:r>
              <w:rPr>
                <w:rFonts w:ascii="Times New Roman" w:hAnsi="Times New Roman" w:cs="Times New Roman"/>
              </w:rPr>
              <w:t xml:space="preserve"> </w:t>
            </w:r>
            <w:r w:rsidRPr="00F0792E">
              <w:rPr>
                <w:rFonts w:ascii="Times New Roman" w:hAnsi="Times New Roman" w:cs="Times New Roman"/>
              </w:rPr>
              <w:t xml:space="preserve"> Входит в перечень ВАК</w:t>
            </w:r>
          </w:p>
        </w:tc>
        <w:tc>
          <w:tcPr>
            <w:tcW w:w="5670" w:type="dxa"/>
          </w:tcPr>
          <w:p w:rsidR="00C526C7" w:rsidRDefault="00C526C7" w:rsidP="00DC7F8A">
            <w:pPr>
              <w:jc w:val="both"/>
              <w:rPr>
                <w:rFonts w:ascii="Times New Roman" w:hAnsi="Times New Roman" w:cs="Times New Roman"/>
              </w:rPr>
            </w:pPr>
            <w:r>
              <w:rPr>
                <w:rFonts w:ascii="Times New Roman" w:hAnsi="Times New Roman" w:cs="Times New Roman"/>
              </w:rPr>
              <w:t xml:space="preserve">Рубрики: </w:t>
            </w:r>
            <w:r w:rsidRPr="00F0792E">
              <w:rPr>
                <w:rFonts w:ascii="Times New Roman" w:hAnsi="Times New Roman" w:cs="Times New Roman"/>
              </w:rPr>
              <w:t xml:space="preserve">рынок </w:t>
            </w:r>
            <w:r>
              <w:rPr>
                <w:rFonts w:ascii="Times New Roman" w:hAnsi="Times New Roman" w:cs="Times New Roman"/>
              </w:rPr>
              <w:t>и</w:t>
            </w:r>
            <w:r w:rsidRPr="00F0792E">
              <w:rPr>
                <w:rFonts w:ascii="Times New Roman" w:hAnsi="Times New Roman" w:cs="Times New Roman"/>
              </w:rPr>
              <w:t xml:space="preserve"> производительность труда; социальная защита и социальное партнерство; труд и социум: теоретический ракурс; управление человеческими ресурсами, доходы населения и оплата труда; человеческий капитал, профессиональные квалификации.</w:t>
            </w:r>
          </w:p>
          <w:p w:rsidR="00C526C7" w:rsidRPr="00F0792E" w:rsidRDefault="00C526C7" w:rsidP="00DC7F8A">
            <w:pPr>
              <w:jc w:val="both"/>
              <w:rPr>
                <w:rFonts w:ascii="Times New Roman" w:hAnsi="Times New Roman" w:cs="Times New Roman"/>
              </w:rPr>
            </w:pPr>
            <w:r>
              <w:rPr>
                <w:rFonts w:ascii="Times New Roman" w:hAnsi="Times New Roman" w:cs="Times New Roman"/>
              </w:rPr>
              <w:t xml:space="preserve">Главное требование – результаты прикладных исследований. </w:t>
            </w:r>
            <w:r w:rsidRPr="00F0792E">
              <w:rPr>
                <w:rFonts w:ascii="Times New Roman" w:hAnsi="Times New Roman" w:cs="Times New Roman"/>
              </w:rPr>
              <w:t xml:space="preserve">  </w:t>
            </w:r>
          </w:p>
        </w:tc>
      </w:tr>
      <w:tr w:rsidR="00C526C7" w:rsidRPr="00F0792E" w:rsidTr="00DC7F8A">
        <w:trPr>
          <w:trHeight w:val="20"/>
        </w:trPr>
        <w:tc>
          <w:tcPr>
            <w:tcW w:w="1555" w:type="dxa"/>
          </w:tcPr>
          <w:p w:rsidR="00C526C7" w:rsidRPr="00F0792E" w:rsidRDefault="00C526C7" w:rsidP="00DC7F8A">
            <w:pPr>
              <w:rPr>
                <w:rFonts w:ascii="Times New Roman" w:eastAsia="Times New Roman" w:hAnsi="Times New Roman" w:cs="Times New Roman"/>
                <w:color w:val="337AB7"/>
                <w:lang w:eastAsia="ru-RU"/>
              </w:rPr>
            </w:pPr>
            <w:r w:rsidRPr="00F0792E">
              <w:rPr>
                <w:rFonts w:ascii="Times New Roman" w:hAnsi="Times New Roman" w:cs="Times New Roman"/>
              </w:rPr>
              <w:t xml:space="preserve"> </w:t>
            </w:r>
            <w:r w:rsidRPr="00F0792E">
              <w:rPr>
                <w:rFonts w:ascii="Times New Roman" w:eastAsia="Times New Roman" w:hAnsi="Times New Roman" w:cs="Times New Roman"/>
                <w:color w:val="000000" w:themeColor="text1"/>
                <w:lang w:eastAsia="ru-RU"/>
              </w:rPr>
              <w:t xml:space="preserve">Управление персоналом и </w:t>
            </w:r>
            <w:proofErr w:type="spellStart"/>
            <w:r w:rsidRPr="00F0792E">
              <w:rPr>
                <w:rFonts w:ascii="Times New Roman" w:eastAsia="Times New Roman" w:hAnsi="Times New Roman" w:cs="Times New Roman"/>
                <w:color w:val="000000" w:themeColor="text1"/>
                <w:lang w:eastAsia="ru-RU"/>
              </w:rPr>
              <w:t>интеллек-туальными</w:t>
            </w:r>
            <w:proofErr w:type="spellEnd"/>
            <w:r w:rsidRPr="00F0792E">
              <w:rPr>
                <w:rFonts w:ascii="Times New Roman" w:eastAsia="Times New Roman" w:hAnsi="Times New Roman" w:cs="Times New Roman"/>
                <w:color w:val="000000" w:themeColor="text1"/>
                <w:lang w:eastAsia="ru-RU"/>
              </w:rPr>
              <w:t xml:space="preserve"> ресурсами в России</w:t>
            </w:r>
          </w:p>
          <w:p w:rsidR="00C526C7" w:rsidRPr="00F0792E" w:rsidRDefault="00C526C7" w:rsidP="00DC7F8A">
            <w:pPr>
              <w:jc w:val="both"/>
              <w:rPr>
                <w:rFonts w:ascii="Times New Roman" w:hAnsi="Times New Roman" w:cs="Times New Roman"/>
              </w:rPr>
            </w:pPr>
          </w:p>
        </w:tc>
        <w:tc>
          <w:tcPr>
            <w:tcW w:w="2126" w:type="dxa"/>
          </w:tcPr>
          <w:p w:rsidR="00C526C7" w:rsidRPr="00F0792E" w:rsidRDefault="00C526C7" w:rsidP="00DC7F8A">
            <w:pPr>
              <w:pStyle w:val="a9"/>
              <w:shd w:val="clear" w:color="auto" w:fill="F5F5F5"/>
              <w:spacing w:before="0" w:beforeAutospacing="0" w:after="0" w:afterAutospacing="0"/>
              <w:rPr>
                <w:sz w:val="22"/>
                <w:szCs w:val="22"/>
              </w:rPr>
            </w:pPr>
            <w:r w:rsidRPr="00F0792E">
              <w:rPr>
                <w:sz w:val="22"/>
                <w:szCs w:val="22"/>
              </w:rPr>
              <w:t>Издается г</w:t>
            </w:r>
            <w:r w:rsidRPr="00F0792E">
              <w:rPr>
                <w:color w:val="555555"/>
                <w:sz w:val="22"/>
                <w:szCs w:val="22"/>
                <w:shd w:val="clear" w:color="auto" w:fill="FFFFFF"/>
              </w:rPr>
              <w:t>ос</w:t>
            </w:r>
            <w:r>
              <w:rPr>
                <w:color w:val="555555"/>
                <w:sz w:val="22"/>
                <w:szCs w:val="22"/>
                <w:shd w:val="clear" w:color="auto" w:fill="FFFFFF"/>
              </w:rPr>
              <w:t xml:space="preserve">. </w:t>
            </w:r>
            <w:proofErr w:type="spellStart"/>
            <w:r w:rsidRPr="00F0792E">
              <w:rPr>
                <w:color w:val="555555"/>
                <w:sz w:val="22"/>
                <w:szCs w:val="22"/>
                <w:shd w:val="clear" w:color="auto" w:fill="FFFFFF"/>
              </w:rPr>
              <w:t>уни</w:t>
            </w:r>
            <w:r>
              <w:rPr>
                <w:color w:val="555555"/>
                <w:sz w:val="22"/>
                <w:szCs w:val="22"/>
                <w:shd w:val="clear" w:color="auto" w:fill="FFFFFF"/>
              </w:rPr>
              <w:t>-</w:t>
            </w:r>
            <w:r w:rsidRPr="00F0792E">
              <w:rPr>
                <w:color w:val="555555"/>
                <w:sz w:val="22"/>
                <w:szCs w:val="22"/>
                <w:shd w:val="clear" w:color="auto" w:fill="FFFFFF"/>
              </w:rPr>
              <w:t>верситетом</w:t>
            </w:r>
            <w:proofErr w:type="spellEnd"/>
            <w:r w:rsidRPr="00F0792E">
              <w:rPr>
                <w:color w:val="555555"/>
                <w:sz w:val="22"/>
                <w:szCs w:val="22"/>
                <w:shd w:val="clear" w:color="auto" w:fill="FFFFFF"/>
              </w:rPr>
              <w:t xml:space="preserve"> управ</w:t>
            </w:r>
            <w:r>
              <w:rPr>
                <w:color w:val="555555"/>
                <w:sz w:val="22"/>
                <w:szCs w:val="22"/>
                <w:shd w:val="clear" w:color="auto" w:fill="FFFFFF"/>
              </w:rPr>
              <w:t>-</w:t>
            </w:r>
            <w:proofErr w:type="spellStart"/>
            <w:r w:rsidRPr="00F0792E">
              <w:rPr>
                <w:color w:val="555555"/>
                <w:sz w:val="22"/>
                <w:szCs w:val="22"/>
                <w:shd w:val="clear" w:color="auto" w:fill="FFFFFF"/>
              </w:rPr>
              <w:t>ления</w:t>
            </w:r>
            <w:proofErr w:type="spellEnd"/>
            <w:r w:rsidRPr="00F0792E">
              <w:rPr>
                <w:color w:val="555555"/>
                <w:sz w:val="22"/>
                <w:szCs w:val="22"/>
                <w:shd w:val="clear" w:color="auto" w:fill="FFFFFF"/>
              </w:rPr>
              <w:t xml:space="preserve"> </w:t>
            </w:r>
            <w:r>
              <w:rPr>
                <w:color w:val="555555"/>
                <w:sz w:val="22"/>
                <w:szCs w:val="22"/>
                <w:shd w:val="clear" w:color="auto" w:fill="FFFFFF"/>
              </w:rPr>
              <w:t>(</w:t>
            </w:r>
            <w:proofErr w:type="gramStart"/>
            <w:r>
              <w:rPr>
                <w:color w:val="555555"/>
                <w:sz w:val="22"/>
                <w:szCs w:val="22"/>
                <w:shd w:val="clear" w:color="auto" w:fill="FFFFFF"/>
              </w:rPr>
              <w:t>М.)</w:t>
            </w:r>
            <w:r w:rsidRPr="00F0792E">
              <w:rPr>
                <w:color w:val="555555"/>
                <w:sz w:val="22"/>
                <w:szCs w:val="22"/>
                <w:shd w:val="clear" w:color="auto" w:fill="FFFFFF"/>
              </w:rPr>
              <w:t>кафедрой</w:t>
            </w:r>
            <w:proofErr w:type="gramEnd"/>
            <w:r w:rsidRPr="00F0792E">
              <w:rPr>
                <w:color w:val="555555"/>
                <w:sz w:val="22"/>
                <w:szCs w:val="22"/>
                <w:shd w:val="clear" w:color="auto" w:fill="FFFFFF"/>
              </w:rPr>
              <w:t xml:space="preserve"> </w:t>
            </w:r>
            <w:r>
              <w:rPr>
                <w:color w:val="555555"/>
                <w:sz w:val="22"/>
                <w:szCs w:val="22"/>
                <w:shd w:val="clear" w:color="auto" w:fill="FFFFFF"/>
              </w:rPr>
              <w:t>у</w:t>
            </w:r>
            <w:r w:rsidRPr="00F0792E">
              <w:rPr>
                <w:color w:val="555555"/>
                <w:sz w:val="22"/>
                <w:szCs w:val="22"/>
                <w:shd w:val="clear" w:color="auto" w:fill="FFFFFF"/>
              </w:rPr>
              <w:t>правления персо</w:t>
            </w:r>
            <w:r>
              <w:rPr>
                <w:color w:val="555555"/>
                <w:sz w:val="22"/>
                <w:szCs w:val="22"/>
                <w:shd w:val="clear" w:color="auto" w:fill="FFFFFF"/>
              </w:rPr>
              <w:t>-</w:t>
            </w:r>
            <w:r w:rsidRPr="00F0792E">
              <w:rPr>
                <w:color w:val="555555"/>
                <w:sz w:val="22"/>
                <w:szCs w:val="22"/>
                <w:shd w:val="clear" w:color="auto" w:fill="FFFFFF"/>
              </w:rPr>
              <w:t xml:space="preserve">налом с 2012 года;  с 2015 включен в перечень ВАК; </w:t>
            </w:r>
            <w:r>
              <w:rPr>
                <w:color w:val="555555"/>
                <w:sz w:val="22"/>
                <w:szCs w:val="22"/>
                <w:shd w:val="clear" w:color="auto" w:fill="FFFFFF"/>
              </w:rPr>
              <w:t xml:space="preserve"> выходит</w:t>
            </w:r>
            <w:r w:rsidRPr="00F0792E">
              <w:rPr>
                <w:color w:val="555555"/>
                <w:sz w:val="22"/>
                <w:szCs w:val="22"/>
                <w:shd w:val="clear" w:color="auto" w:fill="FFFFFF"/>
              </w:rPr>
              <w:t xml:space="preserve"> 6 раз в год.</w:t>
            </w:r>
          </w:p>
        </w:tc>
        <w:tc>
          <w:tcPr>
            <w:tcW w:w="5670" w:type="dxa"/>
          </w:tcPr>
          <w:p w:rsidR="00C526C7" w:rsidRPr="00F0792E" w:rsidRDefault="00C526C7" w:rsidP="00DC7F8A">
            <w:pPr>
              <w:jc w:val="both"/>
              <w:rPr>
                <w:rFonts w:ascii="Times New Roman" w:hAnsi="Times New Roman" w:cs="Times New Roman"/>
              </w:rPr>
            </w:pPr>
            <w:r w:rsidRPr="00F0792E">
              <w:rPr>
                <w:rFonts w:ascii="Times New Roman" w:hAnsi="Times New Roman" w:cs="Times New Roman"/>
                <w:color w:val="464646"/>
                <w:shd w:val="clear" w:color="auto" w:fill="F5F5F5"/>
              </w:rPr>
              <w:t xml:space="preserve"> Основные темы: социальная организация и управление (1); </w:t>
            </w:r>
            <w:r>
              <w:rPr>
                <w:rFonts w:ascii="Times New Roman" w:hAnsi="Times New Roman" w:cs="Times New Roman"/>
                <w:color w:val="464646"/>
                <w:shd w:val="clear" w:color="auto" w:fill="F5F5F5"/>
              </w:rPr>
              <w:t>э</w:t>
            </w:r>
            <w:r w:rsidRPr="00F0792E">
              <w:rPr>
                <w:rFonts w:ascii="Times New Roman" w:hAnsi="Times New Roman" w:cs="Times New Roman"/>
                <w:color w:val="464646"/>
                <w:shd w:val="clear" w:color="auto" w:fill="F5F5F5"/>
              </w:rPr>
              <w:t>кономика труда, трудовые ресурсы (2). Журнал претендует на роль лидера в изучении ракурса «роль труда на протяжении жизни человека»</w:t>
            </w:r>
            <w:r>
              <w:rPr>
                <w:rFonts w:ascii="Times New Roman" w:hAnsi="Times New Roman" w:cs="Times New Roman"/>
                <w:color w:val="464646"/>
                <w:shd w:val="clear" w:color="auto" w:fill="F5F5F5"/>
              </w:rPr>
              <w:t xml:space="preserve">; имеет множественную аудиторию: старшеклассники, студенты, преподаватели, ученые, работодатели. </w:t>
            </w:r>
          </w:p>
        </w:tc>
      </w:tr>
      <w:tr w:rsidR="00C526C7" w:rsidRPr="00F0792E" w:rsidTr="00DC7F8A">
        <w:tc>
          <w:tcPr>
            <w:tcW w:w="1555" w:type="dxa"/>
          </w:tcPr>
          <w:p w:rsidR="00C526C7" w:rsidRPr="00F0792E" w:rsidRDefault="00C526C7" w:rsidP="00DC7F8A">
            <w:pPr>
              <w:pStyle w:val="2"/>
              <w:shd w:val="clear" w:color="auto" w:fill="FFFFFF"/>
              <w:spacing w:before="0"/>
              <w:rPr>
                <w:rFonts w:ascii="Times New Roman" w:hAnsi="Times New Roman" w:cs="Times New Roman"/>
                <w:sz w:val="22"/>
                <w:szCs w:val="22"/>
              </w:rPr>
            </w:pPr>
            <w:r w:rsidRPr="00F0792E">
              <w:rPr>
                <w:rFonts w:ascii="Times New Roman" w:hAnsi="Times New Roman" w:cs="Times New Roman"/>
                <w:color w:val="auto"/>
                <w:sz w:val="22"/>
                <w:szCs w:val="22"/>
              </w:rPr>
              <w:t>Кадровая служба и управление персоналом предприятия</w:t>
            </w:r>
          </w:p>
        </w:tc>
        <w:tc>
          <w:tcPr>
            <w:tcW w:w="2126" w:type="dxa"/>
          </w:tcPr>
          <w:p w:rsidR="00C526C7" w:rsidRPr="00F0792E" w:rsidRDefault="00C526C7" w:rsidP="00DC7F8A">
            <w:pPr>
              <w:jc w:val="both"/>
              <w:rPr>
                <w:rFonts w:ascii="Times New Roman" w:hAnsi="Times New Roman" w:cs="Times New Roman"/>
              </w:rPr>
            </w:pPr>
            <w:proofErr w:type="gramStart"/>
            <w:r w:rsidRPr="00F0792E">
              <w:rPr>
                <w:rFonts w:ascii="Times New Roman" w:hAnsi="Times New Roman" w:cs="Times New Roman"/>
              </w:rPr>
              <w:t>Выходит</w:t>
            </w:r>
            <w:proofErr w:type="gramEnd"/>
            <w:r w:rsidRPr="00F0792E">
              <w:rPr>
                <w:rFonts w:ascii="Times New Roman" w:hAnsi="Times New Roman" w:cs="Times New Roman"/>
              </w:rPr>
              <w:t xml:space="preserve"> с 2005, учредитель «Бизнес-арсенал»</w:t>
            </w:r>
          </w:p>
        </w:tc>
        <w:tc>
          <w:tcPr>
            <w:tcW w:w="5670" w:type="dxa"/>
          </w:tcPr>
          <w:p w:rsidR="00C526C7" w:rsidRPr="00F0792E" w:rsidRDefault="00C526C7" w:rsidP="00DC7F8A">
            <w:pPr>
              <w:jc w:val="both"/>
              <w:rPr>
                <w:rFonts w:ascii="Times New Roman" w:hAnsi="Times New Roman" w:cs="Times New Roman"/>
                <w:b/>
                <w:bCs/>
              </w:rPr>
            </w:pPr>
            <w:r w:rsidRPr="00F0792E">
              <w:rPr>
                <w:rFonts w:ascii="Times New Roman" w:hAnsi="Times New Roman" w:cs="Times New Roman"/>
              </w:rPr>
              <w:t xml:space="preserve">Рублики: правовое обеспечение, делопроизводство, оплата труда, психология управления, эффективность управления </w:t>
            </w:r>
            <w:r>
              <w:rPr>
                <w:rFonts w:ascii="Times New Roman" w:hAnsi="Times New Roman" w:cs="Times New Roman"/>
              </w:rPr>
              <w:t xml:space="preserve">и др. ; предназначена для работников отделов кадров, руководителей предприятий, </w:t>
            </w:r>
          </w:p>
        </w:tc>
      </w:tr>
      <w:tr w:rsidR="00C526C7" w:rsidRPr="00F0792E" w:rsidTr="00DC7F8A">
        <w:tc>
          <w:tcPr>
            <w:tcW w:w="1555" w:type="dxa"/>
          </w:tcPr>
          <w:p w:rsidR="00C526C7" w:rsidRPr="00F0792E" w:rsidRDefault="00C526C7" w:rsidP="00DC7F8A">
            <w:pPr>
              <w:jc w:val="both"/>
              <w:rPr>
                <w:rFonts w:ascii="Times New Roman" w:hAnsi="Times New Roman" w:cs="Times New Roman"/>
              </w:rPr>
            </w:pPr>
            <w:r w:rsidRPr="00F0792E">
              <w:rPr>
                <w:rFonts w:ascii="Times New Roman" w:hAnsi="Times New Roman" w:cs="Times New Roman"/>
              </w:rPr>
              <w:t xml:space="preserve">Кадровик </w:t>
            </w:r>
            <w:r>
              <w:rPr>
                <w:rFonts w:ascii="Times New Roman" w:hAnsi="Times New Roman" w:cs="Times New Roman"/>
              </w:rPr>
              <w:t xml:space="preserve"> </w:t>
            </w:r>
          </w:p>
        </w:tc>
        <w:tc>
          <w:tcPr>
            <w:tcW w:w="2126" w:type="dxa"/>
          </w:tcPr>
          <w:p w:rsidR="00C526C7" w:rsidRPr="00F0792E" w:rsidRDefault="00C526C7" w:rsidP="00DC7F8A">
            <w:pPr>
              <w:jc w:val="both"/>
              <w:rPr>
                <w:rFonts w:ascii="Times New Roman" w:hAnsi="Times New Roman" w:cs="Times New Roman"/>
              </w:rPr>
            </w:pPr>
            <w:r w:rsidRPr="00F0792E">
              <w:rPr>
                <w:rFonts w:ascii="Times New Roman" w:hAnsi="Times New Roman" w:cs="Times New Roman"/>
              </w:rPr>
              <w:t xml:space="preserve">Гос. университет управления, входит в перечень ВАК с 2019 г.  </w:t>
            </w:r>
          </w:p>
        </w:tc>
        <w:tc>
          <w:tcPr>
            <w:tcW w:w="5670" w:type="dxa"/>
          </w:tcPr>
          <w:p w:rsidR="00C526C7" w:rsidRPr="00F0792E" w:rsidRDefault="00C526C7" w:rsidP="00DC7F8A">
            <w:pPr>
              <w:jc w:val="both"/>
              <w:rPr>
                <w:rFonts w:ascii="Times New Roman" w:hAnsi="Times New Roman" w:cs="Times New Roman"/>
              </w:rPr>
            </w:pPr>
            <w:r w:rsidRPr="00F0792E">
              <w:rPr>
                <w:rFonts w:ascii="Times New Roman" w:hAnsi="Times New Roman" w:cs="Times New Roman"/>
              </w:rPr>
              <w:t xml:space="preserve">Рубрики: трудовые договора, из истории трудового права, охрана труда, </w:t>
            </w:r>
          </w:p>
        </w:tc>
      </w:tr>
      <w:tr w:rsidR="00C526C7" w:rsidRPr="00F0792E" w:rsidTr="00DC7F8A">
        <w:tc>
          <w:tcPr>
            <w:tcW w:w="1555" w:type="dxa"/>
          </w:tcPr>
          <w:p w:rsidR="00C526C7" w:rsidRPr="00F0792E" w:rsidRDefault="00C526C7" w:rsidP="00DC7F8A">
            <w:pPr>
              <w:jc w:val="both"/>
              <w:rPr>
                <w:rFonts w:ascii="Times New Roman" w:hAnsi="Times New Roman" w:cs="Times New Roman"/>
              </w:rPr>
            </w:pPr>
            <w:r w:rsidRPr="00F0792E">
              <w:rPr>
                <w:rFonts w:ascii="Times New Roman" w:hAnsi="Times New Roman" w:cs="Times New Roman"/>
              </w:rPr>
              <w:t>Персонал Микс</w:t>
            </w:r>
          </w:p>
        </w:tc>
        <w:tc>
          <w:tcPr>
            <w:tcW w:w="2126" w:type="dxa"/>
          </w:tcPr>
          <w:p w:rsidR="00C526C7" w:rsidRPr="00F0792E" w:rsidRDefault="00C526C7" w:rsidP="00DC7F8A">
            <w:pPr>
              <w:jc w:val="both"/>
              <w:rPr>
                <w:rFonts w:ascii="Times New Roman" w:hAnsi="Times New Roman" w:cs="Times New Roman"/>
              </w:rPr>
            </w:pPr>
            <w:r w:rsidRPr="00F0792E">
              <w:rPr>
                <w:rFonts w:ascii="Times New Roman" w:hAnsi="Times New Roman" w:cs="Times New Roman"/>
              </w:rPr>
              <w:t>Издается в 2001 году в СПб, 6 номеров в год</w:t>
            </w:r>
          </w:p>
        </w:tc>
        <w:tc>
          <w:tcPr>
            <w:tcW w:w="5670" w:type="dxa"/>
          </w:tcPr>
          <w:p w:rsidR="00C526C7" w:rsidRPr="00F0792E" w:rsidRDefault="00C526C7" w:rsidP="00DC7F8A">
            <w:pPr>
              <w:jc w:val="both"/>
              <w:rPr>
                <w:rFonts w:ascii="Times New Roman" w:hAnsi="Times New Roman" w:cs="Times New Roman"/>
              </w:rPr>
            </w:pPr>
            <w:r w:rsidRPr="00F0792E">
              <w:rPr>
                <w:rFonts w:ascii="Times New Roman" w:hAnsi="Times New Roman" w:cs="Times New Roman"/>
              </w:rPr>
              <w:t>Научно-практический; посвящено вопросам стратегического управления предприятием и  человеческими ресурсами</w:t>
            </w:r>
          </w:p>
        </w:tc>
      </w:tr>
      <w:tr w:rsidR="00C526C7" w:rsidRPr="00F0792E" w:rsidTr="00DC7F8A">
        <w:tc>
          <w:tcPr>
            <w:tcW w:w="1555" w:type="dxa"/>
          </w:tcPr>
          <w:p w:rsidR="00C526C7" w:rsidRPr="00F0792E" w:rsidRDefault="00C526C7" w:rsidP="00DC7F8A">
            <w:pPr>
              <w:jc w:val="both"/>
              <w:rPr>
                <w:rFonts w:ascii="Times New Roman" w:hAnsi="Times New Roman" w:cs="Times New Roman"/>
              </w:rPr>
            </w:pPr>
            <w:r w:rsidRPr="00F0792E">
              <w:rPr>
                <w:rFonts w:ascii="Times New Roman" w:hAnsi="Times New Roman" w:cs="Times New Roman"/>
              </w:rPr>
              <w:t>Кадровое дело</w:t>
            </w:r>
          </w:p>
        </w:tc>
        <w:tc>
          <w:tcPr>
            <w:tcW w:w="2126" w:type="dxa"/>
          </w:tcPr>
          <w:p w:rsidR="00C526C7" w:rsidRPr="00F0792E" w:rsidRDefault="00C526C7" w:rsidP="00DC7F8A">
            <w:pPr>
              <w:jc w:val="both"/>
              <w:rPr>
                <w:rFonts w:ascii="Times New Roman" w:hAnsi="Times New Roman" w:cs="Times New Roman"/>
              </w:rPr>
            </w:pPr>
            <w:r w:rsidRPr="00F0792E">
              <w:rPr>
                <w:rFonts w:ascii="Times New Roman" w:hAnsi="Times New Roman" w:cs="Times New Roman"/>
              </w:rPr>
              <w:t xml:space="preserve">Издается </w:t>
            </w:r>
            <w:proofErr w:type="spellStart"/>
            <w:r w:rsidRPr="00F0792E">
              <w:rPr>
                <w:rFonts w:ascii="Times New Roman" w:hAnsi="Times New Roman" w:cs="Times New Roman"/>
              </w:rPr>
              <w:t>ежеме-сячно</w:t>
            </w:r>
            <w:proofErr w:type="spellEnd"/>
            <w:r w:rsidRPr="00F0792E">
              <w:rPr>
                <w:rFonts w:ascii="Times New Roman" w:hAnsi="Times New Roman" w:cs="Times New Roman"/>
              </w:rPr>
              <w:t xml:space="preserve">  с 2008 года в бумажной и </w:t>
            </w:r>
            <w:r w:rsidRPr="00F0792E">
              <w:rPr>
                <w:rFonts w:ascii="Times New Roman" w:hAnsi="Times New Roman" w:cs="Times New Roman"/>
                <w:lang w:val="en-US"/>
              </w:rPr>
              <w:t>on</w:t>
            </w:r>
            <w:r w:rsidRPr="00F0792E">
              <w:rPr>
                <w:rFonts w:ascii="Times New Roman" w:hAnsi="Times New Roman" w:cs="Times New Roman"/>
              </w:rPr>
              <w:t>-</w:t>
            </w:r>
            <w:r w:rsidRPr="00F0792E">
              <w:rPr>
                <w:rFonts w:ascii="Times New Roman" w:hAnsi="Times New Roman" w:cs="Times New Roman"/>
                <w:lang w:val="en-US"/>
              </w:rPr>
              <w:t>line</w:t>
            </w:r>
            <w:r w:rsidRPr="00F0792E">
              <w:rPr>
                <w:rFonts w:ascii="Times New Roman" w:hAnsi="Times New Roman" w:cs="Times New Roman"/>
              </w:rPr>
              <w:t xml:space="preserve"> версии (цена </w:t>
            </w:r>
            <w:r w:rsidRPr="00F0792E">
              <w:rPr>
                <w:rFonts w:ascii="Times New Roman" w:hAnsi="Times New Roman" w:cs="Times New Roman"/>
              </w:rPr>
              <w:lastRenderedPageBreak/>
              <w:t xml:space="preserve">подписки 20 </w:t>
            </w:r>
            <w:proofErr w:type="spellStart"/>
            <w:r w:rsidRPr="00F0792E">
              <w:rPr>
                <w:rFonts w:ascii="Times New Roman" w:hAnsi="Times New Roman" w:cs="Times New Roman"/>
              </w:rPr>
              <w:t>тыс.руб</w:t>
            </w:r>
            <w:proofErr w:type="spellEnd"/>
            <w:r w:rsidRPr="00F0792E">
              <w:rPr>
                <w:rFonts w:ascii="Times New Roman" w:hAnsi="Times New Roman" w:cs="Times New Roman"/>
              </w:rPr>
              <w:t xml:space="preserve">) </w:t>
            </w:r>
          </w:p>
        </w:tc>
        <w:tc>
          <w:tcPr>
            <w:tcW w:w="5670" w:type="dxa"/>
          </w:tcPr>
          <w:p w:rsidR="00C526C7" w:rsidRPr="00F0792E" w:rsidRDefault="00C526C7" w:rsidP="00DC7F8A">
            <w:pPr>
              <w:jc w:val="both"/>
              <w:rPr>
                <w:rFonts w:ascii="Times New Roman" w:hAnsi="Times New Roman" w:cs="Times New Roman"/>
              </w:rPr>
            </w:pPr>
            <w:r w:rsidRPr="00F0792E">
              <w:rPr>
                <w:rFonts w:ascii="Times New Roman" w:hAnsi="Times New Roman" w:cs="Times New Roman"/>
              </w:rPr>
              <w:lastRenderedPageBreak/>
              <w:t>Целевая аудитория: работники кадровых служб, практико-ориентированное издание; соответственно рубрики: трудовое законодательство, делопроизводство, кадровые проверки, дисциплина и охрана труда.</w:t>
            </w:r>
          </w:p>
        </w:tc>
      </w:tr>
      <w:tr w:rsidR="00C526C7" w:rsidRPr="00F0792E" w:rsidTr="00DC7F8A">
        <w:tc>
          <w:tcPr>
            <w:tcW w:w="1555" w:type="dxa"/>
          </w:tcPr>
          <w:p w:rsidR="00C526C7" w:rsidRPr="00F0792E" w:rsidRDefault="00C526C7" w:rsidP="00DC7F8A">
            <w:pPr>
              <w:pStyle w:val="2"/>
              <w:shd w:val="clear" w:color="auto" w:fill="FFFFFF"/>
              <w:spacing w:before="0"/>
              <w:rPr>
                <w:rFonts w:ascii="Times New Roman" w:hAnsi="Times New Roman" w:cs="Times New Roman"/>
                <w:color w:val="000000"/>
                <w:sz w:val="22"/>
                <w:szCs w:val="22"/>
              </w:rPr>
            </w:pPr>
            <w:r w:rsidRPr="00F0792E">
              <w:rPr>
                <w:rFonts w:ascii="Times New Roman" w:hAnsi="Times New Roman" w:cs="Times New Roman"/>
                <w:color w:val="000000"/>
                <w:sz w:val="22"/>
                <w:szCs w:val="22"/>
              </w:rPr>
              <w:t xml:space="preserve">Управление персоналом: </w:t>
            </w:r>
          </w:p>
          <w:p w:rsidR="00C526C7" w:rsidRPr="00F0792E" w:rsidRDefault="00C526C7" w:rsidP="00DC7F8A">
            <w:pPr>
              <w:pStyle w:val="2"/>
              <w:shd w:val="clear" w:color="auto" w:fill="FFFFFF"/>
              <w:spacing w:before="0"/>
              <w:rPr>
                <w:rFonts w:ascii="Times New Roman" w:hAnsi="Times New Roman" w:cs="Times New Roman"/>
                <w:color w:val="000000"/>
                <w:sz w:val="22"/>
                <w:szCs w:val="22"/>
              </w:rPr>
            </w:pPr>
            <w:r w:rsidRPr="00F0792E">
              <w:rPr>
                <w:rFonts w:ascii="Times New Roman" w:hAnsi="Times New Roman" w:cs="Times New Roman"/>
                <w:color w:val="000000"/>
                <w:sz w:val="22"/>
                <w:szCs w:val="22"/>
              </w:rPr>
              <w:t xml:space="preserve"> </w:t>
            </w:r>
          </w:p>
          <w:p w:rsidR="00C526C7" w:rsidRPr="00F0792E" w:rsidRDefault="00C526C7" w:rsidP="00DC7F8A">
            <w:pPr>
              <w:jc w:val="both"/>
              <w:rPr>
                <w:rFonts w:ascii="Times New Roman" w:hAnsi="Times New Roman" w:cs="Times New Roman"/>
              </w:rPr>
            </w:pPr>
          </w:p>
        </w:tc>
        <w:tc>
          <w:tcPr>
            <w:tcW w:w="2126" w:type="dxa"/>
          </w:tcPr>
          <w:p w:rsidR="00C526C7" w:rsidRPr="00F0792E" w:rsidRDefault="00C526C7" w:rsidP="00DC7F8A">
            <w:pPr>
              <w:jc w:val="both"/>
              <w:rPr>
                <w:rFonts w:ascii="Times New Roman" w:hAnsi="Times New Roman" w:cs="Times New Roman"/>
              </w:rPr>
            </w:pPr>
            <w:r w:rsidRPr="00F0792E">
              <w:rPr>
                <w:rFonts w:ascii="Times New Roman" w:hAnsi="Times New Roman" w:cs="Times New Roman"/>
              </w:rPr>
              <w:t>С 2004 года, еженедельно, т.е. 40 номеров в год.</w:t>
            </w:r>
            <w:r>
              <w:rPr>
                <w:rFonts w:ascii="Times New Roman" w:hAnsi="Times New Roman" w:cs="Times New Roman"/>
              </w:rPr>
              <w:t xml:space="preserve"> </w:t>
            </w:r>
          </w:p>
        </w:tc>
        <w:tc>
          <w:tcPr>
            <w:tcW w:w="5670" w:type="dxa"/>
          </w:tcPr>
          <w:p w:rsidR="00C526C7" w:rsidRPr="00F0792E" w:rsidRDefault="00C526C7" w:rsidP="00DC7F8A">
            <w:pPr>
              <w:jc w:val="both"/>
              <w:rPr>
                <w:rFonts w:ascii="Times New Roman" w:hAnsi="Times New Roman" w:cs="Times New Roman"/>
              </w:rPr>
            </w:pPr>
            <w:r w:rsidRPr="00F0792E">
              <w:rPr>
                <w:rFonts w:ascii="Times New Roman" w:hAnsi="Times New Roman" w:cs="Times New Roman"/>
              </w:rPr>
              <w:t xml:space="preserve">Журнал для бизнеса. Рубрики: ценности бизнеса, профессиональное  выгорание, </w:t>
            </w:r>
            <w:r w:rsidRPr="00F0792E">
              <w:rPr>
                <w:rFonts w:ascii="Times New Roman" w:hAnsi="Times New Roman" w:cs="Times New Roman"/>
                <w:lang w:val="en-US"/>
              </w:rPr>
              <w:t>HR</w:t>
            </w:r>
            <w:r>
              <w:rPr>
                <w:rFonts w:ascii="Times New Roman" w:hAnsi="Times New Roman" w:cs="Times New Roman"/>
              </w:rPr>
              <w:t xml:space="preserve"> </w:t>
            </w:r>
            <w:r w:rsidRPr="00F0792E">
              <w:rPr>
                <w:rFonts w:ascii="Times New Roman" w:hAnsi="Times New Roman" w:cs="Times New Roman"/>
              </w:rPr>
              <w:t xml:space="preserve">- практикум, увольнения, законодательство, трудовые споры, трибуна директора, обучение, психология, профессия: рекрутер </w:t>
            </w:r>
            <w:r>
              <w:rPr>
                <w:rFonts w:ascii="Times New Roman" w:hAnsi="Times New Roman" w:cs="Times New Roman"/>
              </w:rPr>
              <w:t>…</w:t>
            </w:r>
          </w:p>
        </w:tc>
      </w:tr>
      <w:tr w:rsidR="00C526C7" w:rsidRPr="00F0792E" w:rsidTr="00DC7F8A">
        <w:tc>
          <w:tcPr>
            <w:tcW w:w="1555" w:type="dxa"/>
          </w:tcPr>
          <w:p w:rsidR="00C526C7" w:rsidRPr="00F0792E" w:rsidRDefault="00C526C7" w:rsidP="00DC7F8A">
            <w:pPr>
              <w:pStyle w:val="2"/>
              <w:shd w:val="clear" w:color="auto" w:fill="FFFFFF"/>
              <w:spacing w:before="0"/>
              <w:rPr>
                <w:rFonts w:ascii="Times New Roman" w:hAnsi="Times New Roman" w:cs="Times New Roman"/>
                <w:color w:val="000000"/>
                <w:sz w:val="22"/>
                <w:szCs w:val="22"/>
              </w:rPr>
            </w:pPr>
            <w:r w:rsidRPr="00F0792E">
              <w:rPr>
                <w:rFonts w:ascii="Times New Roman" w:hAnsi="Times New Roman" w:cs="Times New Roman"/>
                <w:color w:val="000000"/>
                <w:sz w:val="22"/>
                <w:szCs w:val="22"/>
              </w:rPr>
              <w:t xml:space="preserve">Управление персоналом: </w:t>
            </w:r>
          </w:p>
          <w:p w:rsidR="00C526C7" w:rsidRPr="00F0792E" w:rsidRDefault="00C526C7" w:rsidP="00DC7F8A">
            <w:pPr>
              <w:pStyle w:val="2"/>
              <w:shd w:val="clear" w:color="auto" w:fill="FFFFFF"/>
              <w:spacing w:before="0"/>
              <w:rPr>
                <w:rFonts w:ascii="Times New Roman" w:hAnsi="Times New Roman" w:cs="Times New Roman"/>
                <w:color w:val="000000"/>
                <w:sz w:val="22"/>
                <w:szCs w:val="22"/>
              </w:rPr>
            </w:pPr>
            <w:r w:rsidRPr="00F0792E">
              <w:rPr>
                <w:rFonts w:ascii="Times New Roman" w:hAnsi="Times New Roman" w:cs="Times New Roman"/>
                <w:color w:val="000000"/>
                <w:sz w:val="22"/>
                <w:szCs w:val="22"/>
              </w:rPr>
              <w:t xml:space="preserve">проблемы, мнения, решения </w:t>
            </w:r>
          </w:p>
          <w:p w:rsidR="00C526C7" w:rsidRPr="00F0792E" w:rsidRDefault="00C526C7" w:rsidP="00DC7F8A">
            <w:pPr>
              <w:pStyle w:val="2"/>
              <w:shd w:val="clear" w:color="auto" w:fill="FFFFFF"/>
              <w:spacing w:before="0"/>
              <w:rPr>
                <w:rFonts w:ascii="Times New Roman" w:hAnsi="Times New Roman" w:cs="Times New Roman"/>
                <w:color w:val="000000"/>
                <w:sz w:val="22"/>
                <w:szCs w:val="22"/>
              </w:rPr>
            </w:pPr>
          </w:p>
        </w:tc>
        <w:tc>
          <w:tcPr>
            <w:tcW w:w="2126" w:type="dxa"/>
          </w:tcPr>
          <w:p w:rsidR="00C526C7" w:rsidRPr="00F0792E" w:rsidRDefault="00C526C7" w:rsidP="00DC7F8A">
            <w:pPr>
              <w:jc w:val="both"/>
              <w:rPr>
                <w:rFonts w:ascii="Times New Roman" w:hAnsi="Times New Roman" w:cs="Times New Roman"/>
              </w:rPr>
            </w:pPr>
            <w:r w:rsidRPr="00F0792E">
              <w:rPr>
                <w:rFonts w:ascii="Times New Roman" w:hAnsi="Times New Roman" w:cs="Times New Roman"/>
              </w:rPr>
              <w:t xml:space="preserve">Издается </w:t>
            </w:r>
            <w:proofErr w:type="spellStart"/>
            <w:proofErr w:type="gramStart"/>
            <w:r w:rsidRPr="00F0792E">
              <w:rPr>
                <w:rFonts w:ascii="Times New Roman" w:hAnsi="Times New Roman" w:cs="Times New Roman"/>
              </w:rPr>
              <w:t>институ</w:t>
            </w:r>
            <w:proofErr w:type="spellEnd"/>
            <w:r>
              <w:rPr>
                <w:rFonts w:ascii="Times New Roman" w:hAnsi="Times New Roman" w:cs="Times New Roman"/>
              </w:rPr>
              <w:t>-</w:t>
            </w:r>
            <w:r w:rsidRPr="00F0792E">
              <w:rPr>
                <w:rFonts w:ascii="Times New Roman" w:hAnsi="Times New Roman" w:cs="Times New Roman"/>
              </w:rPr>
              <w:t>том</w:t>
            </w:r>
            <w:proofErr w:type="gramEnd"/>
            <w:r w:rsidRPr="00F0792E">
              <w:rPr>
                <w:rFonts w:ascii="Times New Roman" w:hAnsi="Times New Roman" w:cs="Times New Roman"/>
              </w:rPr>
              <w:t xml:space="preserve"> проблем пред</w:t>
            </w:r>
            <w:r>
              <w:rPr>
                <w:rFonts w:ascii="Times New Roman" w:hAnsi="Times New Roman" w:cs="Times New Roman"/>
              </w:rPr>
              <w:t>-</w:t>
            </w:r>
            <w:proofErr w:type="spellStart"/>
            <w:r w:rsidRPr="00F0792E">
              <w:rPr>
                <w:rFonts w:ascii="Times New Roman" w:hAnsi="Times New Roman" w:cs="Times New Roman"/>
              </w:rPr>
              <w:t>принимательства</w:t>
            </w:r>
            <w:proofErr w:type="spellEnd"/>
            <w:r w:rsidRPr="00F0792E">
              <w:rPr>
                <w:rFonts w:ascii="Times New Roman" w:hAnsi="Times New Roman" w:cs="Times New Roman"/>
              </w:rPr>
              <w:t xml:space="preserve"> (СПб), выходит нерегулярно</w:t>
            </w:r>
          </w:p>
        </w:tc>
        <w:tc>
          <w:tcPr>
            <w:tcW w:w="5670" w:type="dxa"/>
          </w:tcPr>
          <w:p w:rsidR="00C526C7" w:rsidRPr="00F0792E" w:rsidRDefault="00C526C7" w:rsidP="00DC7F8A">
            <w:pPr>
              <w:jc w:val="both"/>
              <w:rPr>
                <w:rFonts w:ascii="Times New Roman" w:hAnsi="Times New Roman" w:cs="Times New Roman"/>
              </w:rPr>
            </w:pPr>
            <w:r w:rsidRPr="00F0792E">
              <w:rPr>
                <w:rFonts w:ascii="Times New Roman" w:hAnsi="Times New Roman" w:cs="Times New Roman"/>
              </w:rPr>
              <w:t>Журнал для бизнеса, включая повышение бизнес-компетенций</w:t>
            </w:r>
          </w:p>
        </w:tc>
      </w:tr>
    </w:tbl>
    <w:p w:rsidR="00F36A0B" w:rsidRDefault="00F36A0B" w:rsidP="00C526C7">
      <w:pPr>
        <w:spacing w:line="360" w:lineRule="auto"/>
        <w:jc w:val="both"/>
        <w:rPr>
          <w:rFonts w:ascii="Times New Roman" w:hAnsi="Times New Roman" w:cs="Times New Roman"/>
          <w:b/>
          <w:bCs/>
          <w:color w:val="000000" w:themeColor="text1"/>
          <w:sz w:val="28"/>
          <w:szCs w:val="28"/>
        </w:rPr>
      </w:pPr>
    </w:p>
    <w:p w:rsidR="00C526C7" w:rsidRDefault="00C526C7" w:rsidP="00C526C7">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w:t>
      </w:r>
      <w:r w:rsidRPr="00C526C7">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t>Приложение 3. Программа исследования российского поля публикаций по тематике трудовых отношений.</w:t>
      </w:r>
    </w:p>
    <w:p w:rsidR="00C526C7" w:rsidRPr="00DE7875" w:rsidRDefault="00C526C7" w:rsidP="00C526C7">
      <w:pPr>
        <w:spacing w:line="360" w:lineRule="auto"/>
        <w:ind w:firstLine="709"/>
        <w:jc w:val="both"/>
        <w:rPr>
          <w:color w:val="000000" w:themeColor="text1"/>
          <w:sz w:val="28"/>
          <w:szCs w:val="28"/>
        </w:rPr>
      </w:pPr>
      <w:r w:rsidRPr="00DE7875">
        <w:rPr>
          <w:rFonts w:ascii="Times New Roman" w:hAnsi="Times New Roman" w:cs="Times New Roman"/>
          <w:b/>
          <w:bCs/>
          <w:color w:val="000000" w:themeColor="text1"/>
          <w:sz w:val="28"/>
          <w:szCs w:val="28"/>
        </w:rPr>
        <w:t>Методологическое обоснование:</w:t>
      </w:r>
      <w:r w:rsidRPr="00DE7875">
        <w:rPr>
          <w:rFonts w:ascii="Times New Roman" w:hAnsi="Times New Roman" w:cs="Times New Roman"/>
          <w:color w:val="000000" w:themeColor="text1"/>
          <w:sz w:val="28"/>
          <w:szCs w:val="28"/>
        </w:rPr>
        <w:t xml:space="preserve"> </w:t>
      </w:r>
      <w:r w:rsidRPr="00DE7875">
        <w:rPr>
          <w:rFonts w:ascii="Times New Roman" w:hAnsi="Times New Roman" w:cs="Times New Roman"/>
          <w:sz w:val="28"/>
          <w:szCs w:val="28"/>
        </w:rPr>
        <w:t xml:space="preserve">для конкретизации российского научного поля, а точнее его публичной арены по названной тематике воспользуемся концепцией </w:t>
      </w:r>
      <w:proofErr w:type="spellStart"/>
      <w:r w:rsidRPr="00DE7875">
        <w:rPr>
          <w:rFonts w:ascii="Times New Roman" w:hAnsi="Times New Roman" w:cs="Times New Roman"/>
          <w:sz w:val="28"/>
          <w:szCs w:val="28"/>
        </w:rPr>
        <w:t>С.Хилгартнера</w:t>
      </w:r>
      <w:proofErr w:type="spellEnd"/>
      <w:r w:rsidRPr="00DE7875">
        <w:rPr>
          <w:rFonts w:ascii="Times New Roman" w:hAnsi="Times New Roman" w:cs="Times New Roman"/>
          <w:sz w:val="28"/>
          <w:szCs w:val="28"/>
        </w:rPr>
        <w:t xml:space="preserve"> и </w:t>
      </w:r>
      <w:proofErr w:type="spellStart"/>
      <w:r w:rsidRPr="00DE7875">
        <w:rPr>
          <w:rFonts w:ascii="Times New Roman" w:hAnsi="Times New Roman" w:cs="Times New Roman"/>
          <w:sz w:val="28"/>
          <w:szCs w:val="28"/>
        </w:rPr>
        <w:t>Ч.Боска</w:t>
      </w:r>
      <w:proofErr w:type="spellEnd"/>
      <w:r w:rsidRPr="00DE7875">
        <w:rPr>
          <w:rFonts w:ascii="Times New Roman" w:hAnsi="Times New Roman" w:cs="Times New Roman"/>
          <w:sz w:val="28"/>
          <w:szCs w:val="28"/>
        </w:rPr>
        <w:t xml:space="preserve">, которые сформировали это понятие, объясняя им процесс формирования социальных проблем. Ученые  делают вывод, что не только сама реальность, но СМИ, исследователи и журналисты, выступая пропагандистами своих взглядов,   формируют общественное мнение.  При этом они могут усиливать внимание общества к отдельным аспектам социальной жизни, делая их проблемами, требующими разрешения, но могут и замалчивать их, минимизируя, тем самым, остроту восприятия. Нас в данном случае интересуют практические предложения авторов, в частности, предложение  оценивать публичную арену по </w:t>
      </w:r>
      <w:proofErr w:type="spellStart"/>
      <w:r w:rsidRPr="00DE7875">
        <w:rPr>
          <w:rFonts w:ascii="Times New Roman" w:hAnsi="Times New Roman" w:cs="Times New Roman"/>
          <w:sz w:val="28"/>
          <w:szCs w:val="28"/>
        </w:rPr>
        <w:t>квалиметрируемым</w:t>
      </w:r>
      <w:proofErr w:type="spellEnd"/>
      <w:r w:rsidRPr="00DE7875">
        <w:rPr>
          <w:rFonts w:ascii="Times New Roman" w:hAnsi="Times New Roman" w:cs="Times New Roman"/>
          <w:sz w:val="28"/>
          <w:szCs w:val="28"/>
        </w:rPr>
        <w:t xml:space="preserve"> признакам: объему издания,  количеству публикаций, и структуре тем.    </w:t>
      </w:r>
      <w:r>
        <w:rPr>
          <w:rFonts w:ascii="Times New Roman" w:hAnsi="Times New Roman" w:cs="Times New Roman"/>
          <w:sz w:val="28"/>
          <w:szCs w:val="28"/>
        </w:rPr>
        <w:t xml:space="preserve"> </w:t>
      </w:r>
    </w:p>
    <w:p w:rsidR="00C526C7" w:rsidRPr="00DE7875" w:rsidRDefault="00C526C7" w:rsidP="00C526C7">
      <w:pPr>
        <w:spacing w:line="360" w:lineRule="auto"/>
        <w:jc w:val="both"/>
        <w:rPr>
          <w:rFonts w:ascii="Times New Roman" w:hAnsi="Times New Roman" w:cs="Times New Roman"/>
          <w:sz w:val="28"/>
          <w:szCs w:val="28"/>
        </w:rPr>
      </w:pPr>
      <w:r w:rsidRPr="00DE7875">
        <w:rPr>
          <w:rFonts w:ascii="Times New Roman" w:hAnsi="Times New Roman" w:cs="Times New Roman"/>
          <w:b/>
          <w:bCs/>
          <w:sz w:val="28"/>
          <w:szCs w:val="28"/>
        </w:rPr>
        <w:t xml:space="preserve">          Целью нашего исследования</w:t>
      </w:r>
      <w:r w:rsidRPr="00DE7875">
        <w:rPr>
          <w:rFonts w:ascii="Times New Roman" w:hAnsi="Times New Roman" w:cs="Times New Roman"/>
          <w:sz w:val="28"/>
          <w:szCs w:val="28"/>
        </w:rPr>
        <w:t xml:space="preserve"> было оценить представленность в </w:t>
      </w:r>
      <w:r>
        <w:rPr>
          <w:rFonts w:ascii="Times New Roman" w:hAnsi="Times New Roman" w:cs="Times New Roman"/>
          <w:sz w:val="28"/>
          <w:szCs w:val="28"/>
        </w:rPr>
        <w:t xml:space="preserve">основном профильном </w:t>
      </w:r>
      <w:r w:rsidRPr="00DE7875">
        <w:rPr>
          <w:rFonts w:ascii="Times New Roman" w:hAnsi="Times New Roman" w:cs="Times New Roman"/>
          <w:sz w:val="28"/>
          <w:szCs w:val="28"/>
        </w:rPr>
        <w:t xml:space="preserve">журнале </w:t>
      </w:r>
      <w:r>
        <w:rPr>
          <w:rFonts w:ascii="Times New Roman" w:hAnsi="Times New Roman" w:cs="Times New Roman"/>
          <w:sz w:val="28"/>
          <w:szCs w:val="28"/>
        </w:rPr>
        <w:t>«</w:t>
      </w:r>
      <w:r w:rsidRPr="001C1DBB">
        <w:rPr>
          <w:rFonts w:ascii="Times New Roman" w:eastAsia="Times New Roman" w:hAnsi="Times New Roman" w:cs="Times New Roman"/>
          <w:color w:val="434343"/>
          <w:kern w:val="36"/>
          <w:sz w:val="28"/>
          <w:szCs w:val="28"/>
          <w:lang w:eastAsia="ru-RU"/>
        </w:rPr>
        <w:t>Социально-трудовые исследования»</w:t>
      </w:r>
      <w:r>
        <w:rPr>
          <w:rFonts w:ascii="Times New Roman" w:eastAsia="Times New Roman" w:hAnsi="Times New Roman" w:cs="Times New Roman"/>
          <w:color w:val="434343"/>
          <w:kern w:val="36"/>
          <w:sz w:val="28"/>
          <w:szCs w:val="28"/>
          <w:lang w:eastAsia="ru-RU"/>
        </w:rPr>
        <w:t xml:space="preserve"> </w:t>
      </w:r>
      <w:r w:rsidRPr="00DE7875">
        <w:rPr>
          <w:rFonts w:ascii="Times New Roman" w:hAnsi="Times New Roman" w:cs="Times New Roman"/>
          <w:sz w:val="28"/>
          <w:szCs w:val="28"/>
        </w:rPr>
        <w:t>соответствующе</w:t>
      </w:r>
      <w:r>
        <w:rPr>
          <w:rFonts w:ascii="Times New Roman" w:hAnsi="Times New Roman" w:cs="Times New Roman"/>
          <w:sz w:val="28"/>
          <w:szCs w:val="28"/>
        </w:rPr>
        <w:t>й</w:t>
      </w:r>
      <w:r w:rsidRPr="00DE7875">
        <w:rPr>
          <w:rFonts w:ascii="Times New Roman" w:hAnsi="Times New Roman" w:cs="Times New Roman"/>
          <w:sz w:val="28"/>
          <w:szCs w:val="28"/>
        </w:rPr>
        <w:t xml:space="preserve"> тематики   </w:t>
      </w:r>
    </w:p>
    <w:p w:rsidR="00C526C7" w:rsidRPr="00DE7875" w:rsidRDefault="00C526C7" w:rsidP="00C526C7">
      <w:pPr>
        <w:spacing w:line="360" w:lineRule="auto"/>
        <w:jc w:val="both"/>
        <w:rPr>
          <w:rFonts w:ascii="Times New Roman" w:hAnsi="Times New Roman" w:cs="Times New Roman"/>
          <w:b/>
          <w:bCs/>
          <w:sz w:val="28"/>
          <w:szCs w:val="28"/>
        </w:rPr>
      </w:pPr>
      <w:r w:rsidRPr="00DE7875">
        <w:rPr>
          <w:rFonts w:ascii="Times New Roman" w:hAnsi="Times New Roman" w:cs="Times New Roman"/>
          <w:b/>
          <w:bCs/>
          <w:sz w:val="28"/>
          <w:szCs w:val="28"/>
        </w:rPr>
        <w:t xml:space="preserve">       Задачи:</w:t>
      </w:r>
    </w:p>
    <w:p w:rsidR="00C526C7" w:rsidRPr="00DE7875" w:rsidRDefault="00C526C7" w:rsidP="00C526C7">
      <w:pPr>
        <w:spacing w:line="360" w:lineRule="auto"/>
        <w:rPr>
          <w:rFonts w:ascii="Times New Roman" w:hAnsi="Times New Roman" w:cs="Times New Roman"/>
          <w:sz w:val="28"/>
          <w:szCs w:val="28"/>
        </w:rPr>
      </w:pPr>
      <w:r w:rsidRPr="00DE7875">
        <w:rPr>
          <w:rFonts w:ascii="Times New Roman" w:hAnsi="Times New Roman" w:cs="Times New Roman"/>
          <w:sz w:val="28"/>
          <w:szCs w:val="28"/>
        </w:rPr>
        <w:t xml:space="preserve">       1. сравнение объемов и числа публикаций по годам,</w:t>
      </w:r>
    </w:p>
    <w:p w:rsidR="00C526C7" w:rsidRPr="00DE7875" w:rsidRDefault="00C526C7" w:rsidP="00C526C7">
      <w:pPr>
        <w:pStyle w:val="af0"/>
        <w:spacing w:after="0" w:line="360" w:lineRule="auto"/>
        <w:ind w:left="0"/>
        <w:rPr>
          <w:rFonts w:ascii="Times New Roman" w:hAnsi="Times New Roman" w:cs="Times New Roman"/>
          <w:sz w:val="28"/>
          <w:szCs w:val="28"/>
        </w:rPr>
      </w:pPr>
      <w:r w:rsidRPr="00DE7875">
        <w:rPr>
          <w:rFonts w:ascii="Times New Roman" w:hAnsi="Times New Roman" w:cs="Times New Roman"/>
          <w:sz w:val="28"/>
          <w:szCs w:val="28"/>
        </w:rPr>
        <w:t xml:space="preserve">       2. выявление направлений/рубрик журнала  в разные годы,</w:t>
      </w:r>
    </w:p>
    <w:p w:rsidR="00C526C7" w:rsidRPr="00DE7875" w:rsidRDefault="00C526C7" w:rsidP="00C526C7">
      <w:pPr>
        <w:pStyle w:val="af0"/>
        <w:spacing w:after="160" w:line="360" w:lineRule="auto"/>
        <w:ind w:left="432"/>
        <w:rPr>
          <w:rFonts w:ascii="Times New Roman" w:hAnsi="Times New Roman" w:cs="Times New Roman"/>
          <w:sz w:val="28"/>
          <w:szCs w:val="28"/>
        </w:rPr>
      </w:pPr>
      <w:r w:rsidRPr="00DE7875">
        <w:rPr>
          <w:rFonts w:ascii="Times New Roman" w:hAnsi="Times New Roman" w:cs="Times New Roman"/>
          <w:sz w:val="28"/>
          <w:szCs w:val="28"/>
        </w:rPr>
        <w:lastRenderedPageBreak/>
        <w:t xml:space="preserve"> 3. оценка  публикаций по глубине осмысления проблем цифровой социологической направленности.</w:t>
      </w:r>
    </w:p>
    <w:p w:rsidR="00C526C7" w:rsidRPr="00DE7875" w:rsidRDefault="00C526C7" w:rsidP="00C526C7">
      <w:pPr>
        <w:pStyle w:val="af0"/>
        <w:spacing w:after="160" w:line="360" w:lineRule="auto"/>
        <w:ind w:left="432"/>
        <w:rPr>
          <w:rFonts w:ascii="Times New Roman" w:hAnsi="Times New Roman" w:cs="Times New Roman"/>
          <w:sz w:val="28"/>
          <w:szCs w:val="28"/>
        </w:rPr>
      </w:pPr>
      <w:r w:rsidRPr="00DE7875">
        <w:rPr>
          <w:rFonts w:ascii="Times New Roman" w:hAnsi="Times New Roman" w:cs="Times New Roman"/>
          <w:sz w:val="28"/>
          <w:szCs w:val="28"/>
        </w:rPr>
        <w:t xml:space="preserve">      </w:t>
      </w:r>
      <w:r w:rsidRPr="00DE7875">
        <w:rPr>
          <w:rFonts w:ascii="Times New Roman" w:hAnsi="Times New Roman" w:cs="Times New Roman"/>
          <w:b/>
          <w:bCs/>
          <w:sz w:val="28"/>
          <w:szCs w:val="28"/>
        </w:rPr>
        <w:t>Объект исследования</w:t>
      </w:r>
      <w:r w:rsidRPr="00DE7875">
        <w:rPr>
          <w:rFonts w:ascii="Times New Roman" w:hAnsi="Times New Roman" w:cs="Times New Roman"/>
          <w:sz w:val="28"/>
          <w:szCs w:val="28"/>
        </w:rPr>
        <w:t>: публикации в сборнике</w:t>
      </w:r>
    </w:p>
    <w:p w:rsidR="00C526C7" w:rsidRPr="00DE7875" w:rsidRDefault="00C526C7" w:rsidP="00C526C7">
      <w:pPr>
        <w:pStyle w:val="af0"/>
        <w:spacing w:after="160" w:line="360" w:lineRule="auto"/>
        <w:ind w:left="432"/>
        <w:rPr>
          <w:rFonts w:ascii="Times New Roman" w:hAnsi="Times New Roman" w:cs="Times New Roman"/>
          <w:sz w:val="28"/>
          <w:szCs w:val="28"/>
        </w:rPr>
      </w:pPr>
      <w:r w:rsidRPr="00DE7875">
        <w:rPr>
          <w:rFonts w:ascii="Times New Roman" w:hAnsi="Times New Roman" w:cs="Times New Roman"/>
          <w:b/>
          <w:bCs/>
          <w:sz w:val="28"/>
          <w:szCs w:val="28"/>
        </w:rPr>
        <w:t xml:space="preserve">       Предмет:</w:t>
      </w:r>
      <w:r w:rsidRPr="00DE7875">
        <w:rPr>
          <w:rFonts w:ascii="Times New Roman" w:hAnsi="Times New Roman" w:cs="Times New Roman"/>
          <w:sz w:val="28"/>
          <w:szCs w:val="28"/>
        </w:rPr>
        <w:t xml:space="preserve"> изменения в объеме и структуре сборника, </w:t>
      </w:r>
      <w:r>
        <w:rPr>
          <w:rFonts w:ascii="Times New Roman" w:hAnsi="Times New Roman" w:cs="Times New Roman"/>
          <w:sz w:val="28"/>
          <w:szCs w:val="28"/>
        </w:rPr>
        <w:t xml:space="preserve"> выявление наиболее популярных тем</w:t>
      </w:r>
    </w:p>
    <w:p w:rsidR="00C526C7" w:rsidRDefault="00C526C7" w:rsidP="00C526C7">
      <w:pPr>
        <w:spacing w:line="360" w:lineRule="auto"/>
        <w:jc w:val="both"/>
        <w:rPr>
          <w:rFonts w:ascii="Times New Roman" w:hAnsi="Times New Roman" w:cs="Times New Roman"/>
          <w:sz w:val="28"/>
          <w:szCs w:val="28"/>
        </w:rPr>
      </w:pPr>
      <w:r w:rsidRPr="00DE787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E7875">
        <w:rPr>
          <w:rFonts w:ascii="Times New Roman" w:hAnsi="Times New Roman" w:cs="Times New Roman"/>
          <w:b/>
          <w:bCs/>
          <w:sz w:val="28"/>
          <w:szCs w:val="28"/>
        </w:rPr>
        <w:t xml:space="preserve">Методика исследования: </w:t>
      </w:r>
      <w:r w:rsidRPr="00DE7875">
        <w:rPr>
          <w:rFonts w:ascii="Times New Roman" w:hAnsi="Times New Roman" w:cs="Times New Roman"/>
          <w:sz w:val="28"/>
          <w:szCs w:val="28"/>
        </w:rPr>
        <w:t xml:space="preserve">нами сравнивались объемы сборника по годам, выявлялось количество разделов и основная тематика. </w:t>
      </w:r>
      <w:r>
        <w:rPr>
          <w:rFonts w:ascii="Times New Roman" w:hAnsi="Times New Roman" w:cs="Times New Roman"/>
          <w:sz w:val="28"/>
          <w:szCs w:val="28"/>
        </w:rPr>
        <w:t xml:space="preserve"> </w:t>
      </w:r>
      <w:proofErr w:type="spellStart"/>
      <w:r>
        <w:rPr>
          <w:rFonts w:ascii="Times New Roman" w:hAnsi="Times New Roman" w:cs="Times New Roman"/>
          <w:sz w:val="28"/>
          <w:szCs w:val="28"/>
        </w:rPr>
        <w:t>ВВторой</w:t>
      </w:r>
      <w:proofErr w:type="spellEnd"/>
      <w:r>
        <w:rPr>
          <w:rFonts w:ascii="Times New Roman" w:hAnsi="Times New Roman" w:cs="Times New Roman"/>
          <w:sz w:val="28"/>
          <w:szCs w:val="28"/>
        </w:rPr>
        <w:t xml:space="preserve"> метод выявления популярности – перечень вводных статей главного редактора журнала «Актуальные проблемы»</w:t>
      </w:r>
    </w:p>
    <w:p w:rsidR="00F36A0B" w:rsidRDefault="00F36A0B" w:rsidP="00C526C7">
      <w:pPr>
        <w:spacing w:line="360" w:lineRule="auto"/>
        <w:jc w:val="both"/>
        <w:rPr>
          <w:rFonts w:ascii="Times New Roman" w:hAnsi="Times New Roman" w:cs="Times New Roman"/>
          <w:sz w:val="28"/>
          <w:szCs w:val="28"/>
        </w:rPr>
      </w:pPr>
    </w:p>
    <w:p w:rsidR="00C526C7" w:rsidRPr="00335D56" w:rsidRDefault="00C526C7" w:rsidP="00C526C7">
      <w:pPr>
        <w:spacing w:line="360" w:lineRule="auto"/>
        <w:ind w:firstLineChars="250" w:firstLine="700"/>
        <w:rPr>
          <w:rFonts w:ascii="Times New Roman" w:hAnsi="Times New Roman" w:cs="Times New Roman"/>
          <w:b/>
          <w:bCs/>
          <w:sz w:val="28"/>
          <w:szCs w:val="28"/>
        </w:rPr>
      </w:pPr>
      <w:r w:rsidRPr="001C1DBB">
        <w:rPr>
          <w:rFonts w:ascii="Times New Roman" w:hAnsi="Times New Roman" w:cs="Times New Roman"/>
          <w:b/>
          <w:bCs/>
          <w:sz w:val="28"/>
          <w:szCs w:val="28"/>
        </w:rPr>
        <w:t>Приложение</w:t>
      </w:r>
      <w:r w:rsidRPr="00C526C7">
        <w:rPr>
          <w:rFonts w:ascii="Times New Roman" w:hAnsi="Times New Roman" w:cs="Times New Roman"/>
          <w:b/>
          <w:bCs/>
          <w:sz w:val="28"/>
          <w:szCs w:val="28"/>
        </w:rPr>
        <w:t xml:space="preserve"> </w:t>
      </w:r>
      <w:r w:rsidRPr="001C1DBB">
        <w:rPr>
          <w:rFonts w:ascii="Times New Roman" w:hAnsi="Times New Roman" w:cs="Times New Roman"/>
          <w:b/>
          <w:bCs/>
          <w:sz w:val="28"/>
          <w:szCs w:val="28"/>
        </w:rPr>
        <w:t>4.</w:t>
      </w:r>
      <w:r w:rsidRPr="00C526C7">
        <w:rPr>
          <w:rFonts w:ascii="Times New Roman" w:hAnsi="Times New Roman" w:cs="Times New Roman"/>
          <w:b/>
          <w:bCs/>
          <w:sz w:val="28"/>
          <w:szCs w:val="28"/>
        </w:rPr>
        <w:t xml:space="preserve">  </w:t>
      </w:r>
      <w:r w:rsidRPr="00A237D7">
        <w:rPr>
          <w:rFonts w:ascii="Times New Roman" w:hAnsi="Times New Roman" w:cs="Times New Roman"/>
          <w:b/>
          <w:bCs/>
          <w:sz w:val="32"/>
          <w:szCs w:val="32"/>
        </w:rPr>
        <w:t>Программа исследования</w:t>
      </w:r>
      <w:r>
        <w:rPr>
          <w:rFonts w:ascii="Times New Roman" w:hAnsi="Times New Roman" w:cs="Times New Roman"/>
          <w:b/>
          <w:bCs/>
          <w:sz w:val="32"/>
          <w:szCs w:val="32"/>
        </w:rPr>
        <w:t xml:space="preserve"> « Выявление популярных тем в исследовании трудовых отношения Китая по разным этапам его современного развития»</w:t>
      </w:r>
    </w:p>
    <w:p w:rsidR="00C526C7" w:rsidRPr="00A237D7" w:rsidRDefault="00C526C7" w:rsidP="00C526C7">
      <w:pPr>
        <w:spacing w:line="360" w:lineRule="auto"/>
        <w:ind w:firstLineChars="250" w:firstLine="700"/>
        <w:jc w:val="both"/>
        <w:rPr>
          <w:rFonts w:ascii="Times New Roman" w:hAnsi="Times New Roman" w:cs="Times New Roman"/>
          <w:bCs/>
          <w:sz w:val="28"/>
          <w:szCs w:val="28"/>
        </w:rPr>
      </w:pPr>
      <w:r w:rsidRPr="008F64B3">
        <w:rPr>
          <w:rFonts w:ascii="Times New Roman" w:hAnsi="Times New Roman" w:cs="Times New Roman"/>
          <w:sz w:val="28"/>
          <w:szCs w:val="28"/>
        </w:rPr>
        <w:t xml:space="preserve"> </w:t>
      </w:r>
      <w:r w:rsidRPr="00A237D7">
        <w:rPr>
          <w:rFonts w:ascii="Times New Roman" w:hAnsi="Times New Roman" w:cs="Times New Roman"/>
          <w:b/>
          <w:sz w:val="28"/>
          <w:szCs w:val="28"/>
        </w:rPr>
        <w:t>Актуальность темы исследования</w:t>
      </w:r>
      <w:r>
        <w:rPr>
          <w:rFonts w:ascii="Times New Roman" w:hAnsi="Times New Roman" w:cs="Times New Roman"/>
          <w:b/>
          <w:sz w:val="28"/>
          <w:szCs w:val="28"/>
        </w:rPr>
        <w:t>-</w:t>
      </w:r>
      <w:r w:rsidRPr="00A237D7">
        <w:rPr>
          <w:rFonts w:ascii="Times New Roman" w:hAnsi="Times New Roman" w:cs="Times New Roman"/>
          <w:b/>
          <w:sz w:val="28"/>
          <w:szCs w:val="28"/>
        </w:rPr>
        <w:t xml:space="preserve"> </w:t>
      </w:r>
      <w:r w:rsidRPr="00A237D7">
        <w:rPr>
          <w:rFonts w:ascii="Times New Roman" w:hAnsi="Times New Roman" w:cs="Times New Roman"/>
          <w:sz w:val="28"/>
          <w:szCs w:val="28"/>
        </w:rPr>
        <w:t>Управление человеческими ресурсами на сегодняшний день интересует многих отечественных и зарубежных исследователей с теоретической и практической точки зрения. Модели управления человеческими ресурсами отличаются в разных странах</w:t>
      </w:r>
      <w:r w:rsidRPr="003D28D5">
        <w:rPr>
          <w:rFonts w:ascii="Times New Roman" w:hAnsi="Times New Roman" w:cs="Times New Roman"/>
          <w:sz w:val="28"/>
          <w:szCs w:val="28"/>
        </w:rPr>
        <w:t xml:space="preserve">. </w:t>
      </w:r>
      <w:r w:rsidRPr="00A237D7">
        <w:rPr>
          <w:rFonts w:ascii="Times New Roman" w:hAnsi="Times New Roman" w:cs="Times New Roman"/>
          <w:sz w:val="28"/>
          <w:szCs w:val="28"/>
        </w:rPr>
        <w:t xml:space="preserve"> В научной практике принято равняться </w:t>
      </w:r>
      <w:r w:rsidRPr="003D28D5">
        <w:rPr>
          <w:rFonts w:ascii="Times New Roman" w:hAnsi="Times New Roman" w:cs="Times New Roman"/>
          <w:sz w:val="28"/>
          <w:szCs w:val="28"/>
        </w:rPr>
        <w:t xml:space="preserve"> </w:t>
      </w:r>
      <w:r w:rsidRPr="00A237D7">
        <w:rPr>
          <w:rFonts w:ascii="Times New Roman" w:hAnsi="Times New Roman" w:cs="Times New Roman"/>
          <w:sz w:val="28"/>
          <w:szCs w:val="28"/>
        </w:rPr>
        <w:t>на американскую и японскую школу, а китайская и русская модель управления человеческими ресурсами остаётся малоизученной. В условиях цифровизации экономики человеческие ресурсы также претерпевают трансформацию. В России о необходимости развития и трансформации человеческих ресурсов на государственном уровне впервые заговорил В.В. Путин в контексте трансформации и развития экономики в цифровом ключе. Изменения в экономике неизбежно приведут и к изменениям на рынке труда, а значит, необходим поиск новых подходов к практике управления человеческими ресурсами.</w:t>
      </w:r>
    </w:p>
    <w:p w:rsidR="00C526C7" w:rsidRPr="00A237D7" w:rsidRDefault="00C526C7" w:rsidP="00C526C7">
      <w:pPr>
        <w:spacing w:line="360" w:lineRule="auto"/>
        <w:ind w:firstLine="709"/>
        <w:jc w:val="both"/>
        <w:rPr>
          <w:rFonts w:ascii="Times New Roman" w:hAnsi="Times New Roman" w:cs="Times New Roman"/>
          <w:sz w:val="28"/>
          <w:szCs w:val="28"/>
        </w:rPr>
      </w:pPr>
      <w:r w:rsidRPr="00A237D7">
        <w:rPr>
          <w:rFonts w:ascii="Times New Roman" w:hAnsi="Times New Roman" w:cs="Times New Roman"/>
          <w:sz w:val="28"/>
          <w:szCs w:val="28"/>
        </w:rPr>
        <w:t xml:space="preserve">Развитие практики управления человеческими ресурсами идёт в контексте развития общества в целом, </w:t>
      </w:r>
      <w:r>
        <w:rPr>
          <w:rFonts w:ascii="Times New Roman" w:hAnsi="Times New Roman" w:cs="Times New Roman"/>
          <w:sz w:val="28"/>
          <w:szCs w:val="28"/>
        </w:rPr>
        <w:t xml:space="preserve">зависит от  уровня  </w:t>
      </w:r>
      <w:r w:rsidRPr="00A237D7">
        <w:rPr>
          <w:rFonts w:ascii="Times New Roman" w:hAnsi="Times New Roman" w:cs="Times New Roman"/>
          <w:sz w:val="28"/>
          <w:szCs w:val="28"/>
        </w:rPr>
        <w:t xml:space="preserve">грамотности и образованности населения. В </w:t>
      </w:r>
      <w:r>
        <w:rPr>
          <w:rFonts w:ascii="Times New Roman" w:hAnsi="Times New Roman" w:cs="Times New Roman"/>
          <w:sz w:val="28"/>
          <w:szCs w:val="28"/>
        </w:rPr>
        <w:t>XIX</w:t>
      </w:r>
      <w:r w:rsidRPr="00A237D7">
        <w:rPr>
          <w:rFonts w:ascii="Times New Roman" w:hAnsi="Times New Roman" w:cs="Times New Roman"/>
          <w:sz w:val="28"/>
          <w:szCs w:val="28"/>
        </w:rPr>
        <w:t xml:space="preserve"> только 12% населения земли были </w:t>
      </w:r>
      <w:r w:rsidRPr="00A237D7">
        <w:rPr>
          <w:rFonts w:ascii="Times New Roman" w:hAnsi="Times New Roman" w:cs="Times New Roman"/>
          <w:sz w:val="28"/>
          <w:szCs w:val="28"/>
        </w:rPr>
        <w:lastRenderedPageBreak/>
        <w:t>грамотными, на сегодняшний день осталось не более 17% неграмотного населения земли, что демонстрирует всеобщее развитие человека, его стремление к образованию и профессиональному развитию.</w:t>
      </w:r>
    </w:p>
    <w:p w:rsidR="00C526C7" w:rsidRPr="00A237D7" w:rsidRDefault="00C526C7" w:rsidP="00C526C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Другой современной  особенностью формирования трудовых отношений является курс на г</w:t>
      </w:r>
      <w:r w:rsidRPr="00A237D7">
        <w:rPr>
          <w:rFonts w:ascii="Times New Roman" w:hAnsi="Times New Roman" w:cs="Times New Roman"/>
          <w:sz w:val="28"/>
          <w:szCs w:val="28"/>
        </w:rPr>
        <w:t>уманизированный подход</w:t>
      </w:r>
      <w:r>
        <w:rPr>
          <w:rFonts w:ascii="Times New Roman" w:hAnsi="Times New Roman" w:cs="Times New Roman"/>
          <w:sz w:val="28"/>
          <w:szCs w:val="28"/>
        </w:rPr>
        <w:t xml:space="preserve"> в </w:t>
      </w:r>
      <w:r w:rsidRPr="00A237D7">
        <w:rPr>
          <w:rFonts w:ascii="Times New Roman" w:hAnsi="Times New Roman" w:cs="Times New Roman"/>
          <w:sz w:val="28"/>
          <w:szCs w:val="28"/>
        </w:rPr>
        <w:t>управлени</w:t>
      </w:r>
      <w:r>
        <w:rPr>
          <w:rFonts w:ascii="Times New Roman" w:hAnsi="Times New Roman" w:cs="Times New Roman"/>
          <w:sz w:val="28"/>
          <w:szCs w:val="28"/>
        </w:rPr>
        <w:t>и</w:t>
      </w:r>
      <w:r w:rsidRPr="00A237D7">
        <w:rPr>
          <w:rFonts w:ascii="Times New Roman" w:hAnsi="Times New Roman" w:cs="Times New Roman"/>
          <w:sz w:val="28"/>
          <w:szCs w:val="28"/>
        </w:rPr>
        <w:t xml:space="preserve"> человеческими ресурсами</w:t>
      </w:r>
      <w:r>
        <w:rPr>
          <w:rFonts w:ascii="Times New Roman" w:hAnsi="Times New Roman" w:cs="Times New Roman"/>
          <w:sz w:val="28"/>
          <w:szCs w:val="28"/>
        </w:rPr>
        <w:t xml:space="preserve">. </w:t>
      </w:r>
      <w:r w:rsidRPr="00A237D7">
        <w:rPr>
          <w:rFonts w:ascii="Times New Roman" w:hAnsi="Times New Roman" w:cs="Times New Roman"/>
          <w:sz w:val="28"/>
          <w:szCs w:val="28"/>
        </w:rPr>
        <w:t xml:space="preserve"> в новом веке. </w:t>
      </w:r>
      <w:r>
        <w:rPr>
          <w:rFonts w:ascii="Times New Roman" w:hAnsi="Times New Roman" w:cs="Times New Roman"/>
          <w:sz w:val="28"/>
          <w:szCs w:val="28"/>
        </w:rPr>
        <w:t xml:space="preserve">Он  </w:t>
      </w:r>
      <w:r w:rsidRPr="00A237D7">
        <w:rPr>
          <w:rFonts w:ascii="Times New Roman" w:hAnsi="Times New Roman" w:cs="Times New Roman"/>
          <w:sz w:val="28"/>
          <w:szCs w:val="28"/>
        </w:rPr>
        <w:t>ориентирован на развитие талантов человека и поддержание его прав и свобод за счёт организации человеко</w:t>
      </w:r>
      <w:r>
        <w:rPr>
          <w:rFonts w:ascii="Times New Roman" w:hAnsi="Times New Roman" w:cs="Times New Roman"/>
          <w:sz w:val="28"/>
          <w:szCs w:val="28"/>
        </w:rPr>
        <w:t>-</w:t>
      </w:r>
      <w:r w:rsidRPr="00A237D7">
        <w:rPr>
          <w:rFonts w:ascii="Times New Roman" w:hAnsi="Times New Roman" w:cs="Times New Roman"/>
          <w:sz w:val="28"/>
          <w:szCs w:val="28"/>
        </w:rPr>
        <w:t>ориентированн</w:t>
      </w:r>
      <w:r>
        <w:rPr>
          <w:rFonts w:ascii="Times New Roman" w:hAnsi="Times New Roman" w:cs="Times New Roman"/>
          <w:sz w:val="28"/>
          <w:szCs w:val="28"/>
        </w:rPr>
        <w:t xml:space="preserve">ых  </w:t>
      </w:r>
      <w:r w:rsidRPr="00A237D7">
        <w:rPr>
          <w:rFonts w:ascii="Times New Roman" w:hAnsi="Times New Roman" w:cs="Times New Roman"/>
          <w:sz w:val="28"/>
          <w:szCs w:val="28"/>
        </w:rPr>
        <w:t xml:space="preserve">гуманных отношений в организации. </w:t>
      </w:r>
      <w:r>
        <w:rPr>
          <w:rFonts w:ascii="Times New Roman" w:hAnsi="Times New Roman" w:cs="Times New Roman"/>
          <w:sz w:val="28"/>
          <w:szCs w:val="28"/>
        </w:rPr>
        <w:t xml:space="preserve"> </w:t>
      </w:r>
    </w:p>
    <w:p w:rsidR="00C526C7" w:rsidRDefault="00C526C7" w:rsidP="00C526C7">
      <w:pPr>
        <w:spacing w:line="360" w:lineRule="auto"/>
        <w:ind w:firstLine="709"/>
        <w:jc w:val="both"/>
        <w:rPr>
          <w:rFonts w:ascii="Times New Roman" w:hAnsi="Times New Roman" w:cs="Times New Roman"/>
          <w:sz w:val="28"/>
          <w:szCs w:val="28"/>
        </w:rPr>
      </w:pPr>
      <w:r w:rsidRPr="00A237D7">
        <w:rPr>
          <w:rFonts w:ascii="Times New Roman" w:hAnsi="Times New Roman" w:cs="Times New Roman"/>
          <w:sz w:val="28"/>
          <w:szCs w:val="28"/>
        </w:rPr>
        <w:t>Таким образом, исследование характеристик управления человеческими ресурсами в России и Китае, а также проведение сравнительного анализа в практике управления человеческими ресурсами этих двух стран становится актуальной темой исследования.</w:t>
      </w:r>
    </w:p>
    <w:p w:rsidR="00C526C7" w:rsidRDefault="00C526C7" w:rsidP="00C526C7">
      <w:pPr>
        <w:spacing w:line="360" w:lineRule="auto"/>
        <w:ind w:firstLine="709"/>
        <w:jc w:val="both"/>
        <w:rPr>
          <w:rFonts w:ascii="Times New Roman" w:hAnsi="Times New Roman" w:cs="Times New Roman"/>
          <w:sz w:val="28"/>
          <w:szCs w:val="28"/>
        </w:rPr>
      </w:pPr>
      <w:r w:rsidRPr="00A237D7">
        <w:rPr>
          <w:rFonts w:ascii="Times New Roman" w:hAnsi="Times New Roman" w:cs="Times New Roman"/>
          <w:b/>
          <w:sz w:val="28"/>
          <w:szCs w:val="28"/>
        </w:rPr>
        <w:t xml:space="preserve">Цель – </w:t>
      </w:r>
      <w:r w:rsidRPr="00A237D7">
        <w:rPr>
          <w:rFonts w:ascii="Times New Roman" w:hAnsi="Times New Roman" w:cs="Times New Roman"/>
          <w:sz w:val="28"/>
          <w:szCs w:val="28"/>
        </w:rPr>
        <w:t xml:space="preserve">исследовать </w:t>
      </w:r>
      <w:r>
        <w:rPr>
          <w:rFonts w:ascii="Times New Roman" w:hAnsi="Times New Roman" w:cs="Times New Roman"/>
          <w:sz w:val="28"/>
          <w:szCs w:val="28"/>
        </w:rPr>
        <w:t xml:space="preserve">генезис формирования </w:t>
      </w:r>
      <w:r w:rsidRPr="00A237D7">
        <w:rPr>
          <w:rFonts w:ascii="Times New Roman" w:hAnsi="Times New Roman" w:cs="Times New Roman"/>
          <w:sz w:val="28"/>
          <w:szCs w:val="28"/>
        </w:rPr>
        <w:t>теори</w:t>
      </w:r>
      <w:r>
        <w:rPr>
          <w:rFonts w:ascii="Times New Roman" w:hAnsi="Times New Roman" w:cs="Times New Roman"/>
          <w:sz w:val="28"/>
          <w:szCs w:val="28"/>
        </w:rPr>
        <w:t>и</w:t>
      </w:r>
      <w:r w:rsidRPr="00A237D7">
        <w:rPr>
          <w:rFonts w:ascii="Times New Roman" w:hAnsi="Times New Roman" w:cs="Times New Roman"/>
          <w:sz w:val="28"/>
          <w:szCs w:val="28"/>
        </w:rPr>
        <w:t xml:space="preserve"> управления человеческими ресурсами</w:t>
      </w:r>
      <w:r>
        <w:rPr>
          <w:rFonts w:ascii="Times New Roman" w:hAnsi="Times New Roman" w:cs="Times New Roman"/>
          <w:sz w:val="28"/>
          <w:szCs w:val="28"/>
        </w:rPr>
        <w:t>, выявив  особенности Китая</w:t>
      </w:r>
      <w:r w:rsidRPr="00A237D7">
        <w:rPr>
          <w:rFonts w:ascii="Times New Roman" w:hAnsi="Times New Roman" w:cs="Times New Roman"/>
          <w:sz w:val="28"/>
          <w:szCs w:val="28"/>
        </w:rPr>
        <w:t xml:space="preserve"> в этой области.</w:t>
      </w:r>
    </w:p>
    <w:p w:rsidR="00C526C7" w:rsidRDefault="00C526C7" w:rsidP="00C526C7">
      <w:pPr>
        <w:spacing w:line="360" w:lineRule="auto"/>
        <w:ind w:firstLineChars="300" w:firstLine="840"/>
        <w:jc w:val="both"/>
        <w:rPr>
          <w:rFonts w:ascii="Times New Roman" w:hAnsi="Times New Roman" w:cs="Times New Roman"/>
          <w:b/>
          <w:bCs/>
          <w:sz w:val="28"/>
          <w:szCs w:val="28"/>
        </w:rPr>
      </w:pPr>
      <w:r w:rsidRPr="00A237D7">
        <w:rPr>
          <w:rFonts w:ascii="Times New Roman" w:hAnsi="Times New Roman" w:cs="Times New Roman"/>
          <w:b/>
          <w:bCs/>
          <w:sz w:val="28"/>
          <w:szCs w:val="28"/>
        </w:rPr>
        <w:t>Задачи</w:t>
      </w:r>
      <w:r w:rsidRPr="006F11E1">
        <w:rPr>
          <w:rFonts w:ascii="Times New Roman" w:hAnsi="Times New Roman" w:cs="Times New Roman"/>
          <w:b/>
          <w:bCs/>
          <w:sz w:val="28"/>
          <w:szCs w:val="28"/>
        </w:rPr>
        <w:t>:</w:t>
      </w:r>
    </w:p>
    <w:p w:rsidR="00C526C7" w:rsidRPr="00E0513A" w:rsidRDefault="00C526C7" w:rsidP="00C526C7">
      <w:pPr>
        <w:spacing w:line="360" w:lineRule="auto"/>
        <w:ind w:firstLineChars="300" w:firstLine="840"/>
        <w:jc w:val="both"/>
        <w:rPr>
          <w:rFonts w:ascii="Times New Roman" w:hAnsi="Times New Roman" w:cs="Times New Roman"/>
          <w:sz w:val="28"/>
          <w:szCs w:val="28"/>
        </w:rPr>
      </w:pPr>
      <w:r w:rsidRPr="00E0513A">
        <w:rPr>
          <w:rFonts w:ascii="Times New Roman" w:hAnsi="Times New Roman" w:cs="Times New Roman"/>
          <w:sz w:val="28"/>
          <w:szCs w:val="28"/>
        </w:rPr>
        <w:t>1. Использовать цифровые процедуры для обработки и выявления динамики развития науки о труде в Китае;</w:t>
      </w:r>
    </w:p>
    <w:p w:rsidR="00C526C7" w:rsidRPr="00E0513A" w:rsidRDefault="00C526C7" w:rsidP="00C526C7">
      <w:pPr>
        <w:spacing w:line="360" w:lineRule="auto"/>
        <w:ind w:firstLineChars="300" w:firstLine="840"/>
        <w:jc w:val="both"/>
        <w:rPr>
          <w:rFonts w:ascii="Times New Roman" w:hAnsi="Times New Roman" w:cs="Times New Roman"/>
          <w:sz w:val="28"/>
          <w:szCs w:val="28"/>
        </w:rPr>
      </w:pPr>
      <w:r w:rsidRPr="00E0513A">
        <w:rPr>
          <w:rFonts w:ascii="Times New Roman" w:hAnsi="Times New Roman" w:cs="Times New Roman"/>
          <w:sz w:val="28"/>
          <w:szCs w:val="28"/>
        </w:rPr>
        <w:t>2. Проанализируйте и опишите основные направления, на которые ориентируются китайские ученые на каждом этапе.</w:t>
      </w:r>
    </w:p>
    <w:p w:rsidR="00C526C7" w:rsidRDefault="00C526C7" w:rsidP="00C526C7">
      <w:pPr>
        <w:spacing w:line="360" w:lineRule="auto"/>
        <w:ind w:firstLineChars="300" w:firstLine="840"/>
        <w:jc w:val="both"/>
        <w:rPr>
          <w:rFonts w:ascii="Times New Roman" w:hAnsi="Times New Roman" w:cs="Times New Roman"/>
          <w:sz w:val="28"/>
          <w:szCs w:val="28"/>
        </w:rPr>
      </w:pPr>
      <w:r>
        <w:rPr>
          <w:rFonts w:ascii="Times New Roman" w:hAnsi="Times New Roman" w:cs="Times New Roman"/>
          <w:b/>
          <w:bCs/>
          <w:sz w:val="28"/>
          <w:szCs w:val="28"/>
        </w:rPr>
        <w:t>П</w:t>
      </w:r>
      <w:r w:rsidRPr="00A237D7">
        <w:rPr>
          <w:rFonts w:ascii="Times New Roman" w:hAnsi="Times New Roman" w:cs="Times New Roman"/>
          <w:b/>
          <w:bCs/>
          <w:sz w:val="28"/>
          <w:szCs w:val="28"/>
        </w:rPr>
        <w:t>редмет</w:t>
      </w:r>
      <w:r>
        <w:rPr>
          <w:rFonts w:ascii="Times New Roman" w:hAnsi="Times New Roman" w:cs="Times New Roman"/>
          <w:sz w:val="28"/>
          <w:szCs w:val="28"/>
        </w:rPr>
        <w:t>-</w:t>
      </w:r>
      <w:r w:rsidRPr="00A237D7">
        <w:rPr>
          <w:rFonts w:ascii="Times New Roman" w:hAnsi="Times New Roman" w:cs="Times New Roman"/>
          <w:sz w:val="28"/>
          <w:szCs w:val="28"/>
        </w:rPr>
        <w:t xml:space="preserve"> развитие теории о труде в Китае</w:t>
      </w:r>
      <w:r>
        <w:rPr>
          <w:rFonts w:ascii="Times New Roman" w:hAnsi="Times New Roman" w:cs="Times New Roman"/>
          <w:sz w:val="28"/>
          <w:szCs w:val="28"/>
        </w:rPr>
        <w:t>.</w:t>
      </w:r>
    </w:p>
    <w:p w:rsidR="00C526C7" w:rsidRPr="00A237D7" w:rsidRDefault="00C526C7" w:rsidP="00C526C7">
      <w:pPr>
        <w:spacing w:line="360" w:lineRule="auto"/>
        <w:ind w:firstLineChars="300" w:firstLine="840"/>
        <w:jc w:val="both"/>
        <w:rPr>
          <w:rFonts w:ascii="Times New Roman" w:hAnsi="Times New Roman" w:cs="Times New Roman"/>
          <w:sz w:val="28"/>
          <w:szCs w:val="28"/>
        </w:rPr>
      </w:pPr>
      <w:r w:rsidRPr="00003E95">
        <w:rPr>
          <w:rFonts w:ascii="Times New Roman" w:hAnsi="Times New Roman" w:cs="Times New Roman"/>
          <w:b/>
          <w:bCs/>
          <w:sz w:val="28"/>
          <w:szCs w:val="28"/>
        </w:rPr>
        <w:t>Объект</w:t>
      </w:r>
      <w:r>
        <w:rPr>
          <w:rFonts w:ascii="Times New Roman" w:hAnsi="Times New Roman" w:cs="Times New Roman"/>
          <w:sz w:val="28"/>
          <w:szCs w:val="28"/>
        </w:rPr>
        <w:t xml:space="preserve">- </w:t>
      </w:r>
      <w:r w:rsidRPr="00003E95">
        <w:rPr>
          <w:rFonts w:ascii="Times New Roman" w:hAnsi="Times New Roman" w:cs="Times New Roman"/>
          <w:sz w:val="28"/>
          <w:szCs w:val="28"/>
        </w:rPr>
        <w:t>выявление особенностей и закономерностей развития HR в Китае</w:t>
      </w:r>
    </w:p>
    <w:p w:rsidR="00C526C7" w:rsidRPr="007C36AE" w:rsidRDefault="00C526C7" w:rsidP="00C526C7">
      <w:pPr>
        <w:spacing w:line="360" w:lineRule="auto"/>
        <w:ind w:firstLineChars="300" w:firstLine="840"/>
        <w:jc w:val="both"/>
        <w:rPr>
          <w:rFonts w:ascii="Times New Roman" w:hAnsi="Times New Roman" w:cs="Times New Roman"/>
          <w:sz w:val="28"/>
          <w:szCs w:val="28"/>
        </w:rPr>
      </w:pPr>
      <w:r w:rsidRPr="00003E95">
        <w:rPr>
          <w:rFonts w:ascii="Times New Roman" w:hAnsi="Times New Roman" w:cs="Times New Roman"/>
          <w:b/>
          <w:bCs/>
          <w:sz w:val="28"/>
          <w:szCs w:val="28"/>
        </w:rPr>
        <w:t>Метод исследования</w:t>
      </w:r>
      <w:r>
        <w:rPr>
          <w:rFonts w:ascii="Times New Roman" w:hAnsi="Times New Roman" w:cs="Times New Roman"/>
          <w:b/>
          <w:bCs/>
          <w:sz w:val="28"/>
          <w:szCs w:val="28"/>
        </w:rPr>
        <w:t xml:space="preserve"> – </w:t>
      </w:r>
      <w:r w:rsidRPr="00B53D65">
        <w:rPr>
          <w:rFonts w:ascii="Times New Roman" w:hAnsi="Times New Roman" w:cs="Times New Roman"/>
          <w:sz w:val="28"/>
          <w:szCs w:val="28"/>
        </w:rPr>
        <w:t>контент-анализ публикаций китайской периодической научной прессы</w:t>
      </w:r>
      <w:r>
        <w:rPr>
          <w:rFonts w:ascii="Times New Roman" w:hAnsi="Times New Roman" w:cs="Times New Roman"/>
          <w:sz w:val="28"/>
          <w:szCs w:val="28"/>
        </w:rPr>
        <w:t>, проводимый</w:t>
      </w:r>
      <w:r w:rsidRPr="00B53D6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53D65">
        <w:rPr>
          <w:rFonts w:ascii="Times New Roman" w:hAnsi="Times New Roman" w:cs="Times New Roman"/>
          <w:sz w:val="28"/>
          <w:szCs w:val="28"/>
        </w:rPr>
        <w:t xml:space="preserve">по ключевым словам и рефератам </w:t>
      </w:r>
      <w:r>
        <w:rPr>
          <w:rFonts w:ascii="Times New Roman" w:hAnsi="Times New Roman" w:cs="Times New Roman"/>
          <w:sz w:val="28"/>
          <w:szCs w:val="28"/>
        </w:rPr>
        <w:t xml:space="preserve">из базы  источников </w:t>
      </w:r>
      <w:r w:rsidRPr="007C36AE">
        <w:rPr>
          <w:rFonts w:ascii="Times New Roman" w:hAnsi="Times New Roman" w:cs="Times New Roman"/>
          <w:sz w:val="28"/>
          <w:szCs w:val="28"/>
        </w:rPr>
        <w:t>CNKI</w:t>
      </w:r>
      <w:r>
        <w:rPr>
          <w:rStyle w:val="af"/>
          <w:rFonts w:ascii="Times New Roman" w:hAnsi="Times New Roman" w:cs="Times New Roman"/>
          <w:sz w:val="28"/>
          <w:szCs w:val="28"/>
        </w:rPr>
        <w:footnoteReference w:id="25"/>
      </w:r>
      <w:r>
        <w:rPr>
          <w:rFonts w:ascii="Times New Roman" w:hAnsi="Times New Roman" w:cs="Times New Roman"/>
          <w:sz w:val="28"/>
          <w:szCs w:val="28"/>
        </w:rPr>
        <w:t xml:space="preserve">. </w:t>
      </w:r>
      <w:r w:rsidRPr="007C36AE">
        <w:rPr>
          <w:rFonts w:ascii="Times New Roman" w:hAnsi="Times New Roman" w:cs="Times New Roman"/>
          <w:sz w:val="28"/>
          <w:szCs w:val="28"/>
        </w:rPr>
        <w:t xml:space="preserve"> </w:t>
      </w:r>
      <w:r>
        <w:rPr>
          <w:rFonts w:ascii="Times New Roman" w:hAnsi="Times New Roman" w:cs="Times New Roman"/>
          <w:sz w:val="28"/>
          <w:szCs w:val="28"/>
        </w:rPr>
        <w:t xml:space="preserve"> Список использованной литературы приведен в таблице     </w:t>
      </w:r>
    </w:p>
    <w:p w:rsidR="00C526C7" w:rsidRDefault="00C526C7" w:rsidP="00F36A0B">
      <w:pPr>
        <w:spacing w:line="360" w:lineRule="auto"/>
        <w:ind w:firstLineChars="300" w:firstLine="840"/>
        <w:jc w:val="both"/>
        <w:rPr>
          <w:rFonts w:ascii="Times New Roman" w:hAnsi="Times New Roman" w:cs="Times New Roman"/>
          <w:b/>
          <w:bCs/>
          <w:sz w:val="28"/>
          <w:szCs w:val="28"/>
        </w:rPr>
      </w:pPr>
      <w:r>
        <w:rPr>
          <w:rFonts w:ascii="Times New Roman" w:hAnsi="Times New Roman" w:cs="Times New Roman"/>
          <w:b/>
          <w:bCs/>
          <w:sz w:val="28"/>
          <w:szCs w:val="28"/>
        </w:rPr>
        <w:t>В</w:t>
      </w:r>
      <w:r w:rsidRPr="00003E95">
        <w:rPr>
          <w:rFonts w:ascii="Times New Roman" w:hAnsi="Times New Roman" w:cs="Times New Roman"/>
          <w:b/>
          <w:bCs/>
          <w:sz w:val="28"/>
          <w:szCs w:val="28"/>
        </w:rPr>
        <w:t xml:space="preserve">ремя проведения исследования </w:t>
      </w:r>
      <w:r>
        <w:rPr>
          <w:rFonts w:ascii="Times New Roman" w:hAnsi="Times New Roman" w:cs="Times New Roman"/>
          <w:b/>
          <w:bCs/>
          <w:sz w:val="28"/>
          <w:szCs w:val="28"/>
        </w:rPr>
        <w:t xml:space="preserve"> - </w:t>
      </w:r>
      <w:r w:rsidRPr="00003E95">
        <w:rPr>
          <w:rFonts w:ascii="Times New Roman" w:hAnsi="Times New Roman" w:cs="Times New Roman"/>
          <w:b/>
          <w:bCs/>
          <w:sz w:val="28"/>
          <w:szCs w:val="28"/>
        </w:rPr>
        <w:t>февраль-март 2023 года</w:t>
      </w:r>
    </w:p>
    <w:p w:rsidR="00C526C7" w:rsidRDefault="00C526C7" w:rsidP="00C526C7">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Pr="003D28D5">
        <w:rPr>
          <w:rFonts w:ascii="Times New Roman" w:hAnsi="Times New Roman" w:cs="Times New Roman"/>
          <w:b/>
          <w:bCs/>
          <w:sz w:val="28"/>
          <w:szCs w:val="28"/>
        </w:rPr>
        <w:t xml:space="preserve"> </w:t>
      </w:r>
      <w:r w:rsidRPr="00003E95">
        <w:rPr>
          <w:rFonts w:ascii="Times New Roman" w:hAnsi="Times New Roman" w:cs="Times New Roman"/>
          <w:b/>
          <w:bCs/>
          <w:sz w:val="28"/>
          <w:szCs w:val="28"/>
        </w:rPr>
        <w:t>С</w:t>
      </w:r>
      <w:r w:rsidRPr="003D28D5">
        <w:rPr>
          <w:rFonts w:ascii="Times New Roman" w:hAnsi="Times New Roman" w:cs="Times New Roman"/>
          <w:b/>
          <w:bCs/>
          <w:sz w:val="28"/>
          <w:szCs w:val="28"/>
        </w:rPr>
        <w:t>уть исследования:</w:t>
      </w:r>
    </w:p>
    <w:p w:rsidR="00C526C7" w:rsidRDefault="00C526C7" w:rsidP="00C526C7">
      <w:pPr>
        <w:spacing w:line="360" w:lineRule="auto"/>
        <w:ind w:firstLineChars="200" w:firstLine="560"/>
        <w:jc w:val="both"/>
        <w:rPr>
          <w:rFonts w:ascii="Times New Roman" w:hAnsi="Times New Roman" w:cs="Times New Roman"/>
          <w:sz w:val="28"/>
          <w:szCs w:val="28"/>
        </w:rPr>
      </w:pPr>
      <w:r>
        <w:rPr>
          <w:rFonts w:ascii="Times New Roman" w:hAnsi="Times New Roman" w:cs="Times New Roman"/>
          <w:b/>
          <w:bCs/>
          <w:sz w:val="28"/>
          <w:szCs w:val="28"/>
        </w:rPr>
        <w:t xml:space="preserve"> </w:t>
      </w:r>
      <w:r w:rsidRPr="005821CD">
        <w:rPr>
          <w:rFonts w:ascii="Times New Roman" w:hAnsi="Times New Roman" w:cs="Times New Roman"/>
          <w:sz w:val="28"/>
          <w:szCs w:val="28"/>
        </w:rPr>
        <w:t xml:space="preserve">  </w:t>
      </w:r>
      <w:r>
        <w:rPr>
          <w:rFonts w:ascii="Times New Roman" w:hAnsi="Times New Roman" w:cs="Times New Roman"/>
          <w:sz w:val="28"/>
          <w:szCs w:val="28"/>
        </w:rPr>
        <w:t xml:space="preserve"> Исследование проводилось с помощью китайской программы </w:t>
      </w:r>
      <w:r w:rsidRPr="007C36AE">
        <w:rPr>
          <w:rFonts w:ascii="Times New Roman" w:hAnsi="Times New Roman" w:cs="Times New Roman"/>
          <w:sz w:val="28"/>
          <w:szCs w:val="28"/>
        </w:rPr>
        <w:t xml:space="preserve">«VOS </w:t>
      </w:r>
      <w:proofErr w:type="spellStart"/>
      <w:r w:rsidRPr="007C36AE">
        <w:rPr>
          <w:rFonts w:ascii="Times New Roman" w:hAnsi="Times New Roman" w:cs="Times New Roman"/>
          <w:sz w:val="28"/>
          <w:szCs w:val="28"/>
        </w:rPr>
        <w:t>viewer</w:t>
      </w:r>
      <w:proofErr w:type="spellEnd"/>
      <w:r w:rsidRPr="007C36AE">
        <w:rPr>
          <w:rFonts w:ascii="Times New Roman" w:hAnsi="Times New Roman" w:cs="Times New Roman"/>
          <w:sz w:val="28"/>
          <w:szCs w:val="28"/>
        </w:rPr>
        <w:t>»</w:t>
      </w:r>
      <w:r>
        <w:rPr>
          <w:rStyle w:val="af"/>
          <w:rFonts w:ascii="Times New Roman" w:hAnsi="Times New Roman" w:cs="Times New Roman"/>
          <w:sz w:val="28"/>
          <w:szCs w:val="28"/>
        </w:rPr>
        <w:footnoteReference w:id="26"/>
      </w:r>
      <w:r>
        <w:rPr>
          <w:rFonts w:ascii="Times New Roman" w:hAnsi="Times New Roman" w:cs="Times New Roman"/>
          <w:sz w:val="28"/>
          <w:szCs w:val="28"/>
        </w:rPr>
        <w:t xml:space="preserve">, в которую были импортированы ключевые слова из научных источников для составления кластерного анализа и  </w:t>
      </w:r>
      <w:r w:rsidRPr="007C36AE">
        <w:rPr>
          <w:rFonts w:ascii="Times New Roman" w:hAnsi="Times New Roman" w:cs="Times New Roman"/>
          <w:sz w:val="28"/>
          <w:szCs w:val="28"/>
        </w:rPr>
        <w:t>представлени</w:t>
      </w:r>
      <w:r>
        <w:rPr>
          <w:rFonts w:ascii="Times New Roman" w:hAnsi="Times New Roman" w:cs="Times New Roman"/>
          <w:sz w:val="28"/>
          <w:szCs w:val="28"/>
        </w:rPr>
        <w:t>я</w:t>
      </w:r>
      <w:r w:rsidRPr="007C36AE">
        <w:rPr>
          <w:rFonts w:ascii="Times New Roman" w:hAnsi="Times New Roman" w:cs="Times New Roman"/>
          <w:sz w:val="28"/>
          <w:szCs w:val="28"/>
        </w:rPr>
        <w:t xml:space="preserve"> </w:t>
      </w:r>
      <w:r>
        <w:rPr>
          <w:rFonts w:ascii="Times New Roman" w:hAnsi="Times New Roman" w:cs="Times New Roman"/>
          <w:sz w:val="28"/>
          <w:szCs w:val="28"/>
        </w:rPr>
        <w:t xml:space="preserve">о </w:t>
      </w:r>
      <w:r w:rsidRPr="007C36AE">
        <w:rPr>
          <w:rFonts w:ascii="Times New Roman" w:hAnsi="Times New Roman" w:cs="Times New Roman"/>
          <w:sz w:val="28"/>
          <w:szCs w:val="28"/>
        </w:rPr>
        <w:t>плотности</w:t>
      </w:r>
      <w:r>
        <w:rPr>
          <w:rFonts w:ascii="Times New Roman" w:hAnsi="Times New Roman" w:cs="Times New Roman"/>
          <w:sz w:val="28"/>
          <w:szCs w:val="28"/>
        </w:rPr>
        <w:t xml:space="preserve"> – частоте употребления.  В рамках данной программы  </w:t>
      </w:r>
      <w:r w:rsidRPr="007C36AE">
        <w:rPr>
          <w:rFonts w:ascii="Times New Roman" w:hAnsi="Times New Roman" w:cs="Times New Roman"/>
          <w:sz w:val="28"/>
          <w:szCs w:val="28"/>
        </w:rPr>
        <w:t xml:space="preserve">каждый кружок </w:t>
      </w:r>
      <w:r>
        <w:rPr>
          <w:rFonts w:ascii="Times New Roman" w:hAnsi="Times New Roman" w:cs="Times New Roman"/>
          <w:sz w:val="28"/>
          <w:szCs w:val="28"/>
        </w:rPr>
        <w:t>обозначает факт употребление ключевого слова по параметрам кластера</w:t>
      </w:r>
      <w:r w:rsidRPr="007C36AE">
        <w:rPr>
          <w:rFonts w:ascii="Times New Roman" w:hAnsi="Times New Roman" w:cs="Times New Roman"/>
          <w:sz w:val="28"/>
          <w:szCs w:val="28"/>
        </w:rPr>
        <w:t>, а каждый цвет представляет категорию.</w:t>
      </w:r>
      <w:r>
        <w:rPr>
          <w:rFonts w:ascii="Times New Roman" w:hAnsi="Times New Roman" w:cs="Times New Roman"/>
          <w:sz w:val="28"/>
          <w:szCs w:val="28"/>
        </w:rPr>
        <w:t xml:space="preserve"> </w:t>
      </w:r>
      <w:r w:rsidRPr="007C36AE">
        <w:rPr>
          <w:rFonts w:ascii="Times New Roman" w:hAnsi="Times New Roman" w:cs="Times New Roman"/>
          <w:sz w:val="28"/>
          <w:szCs w:val="28"/>
        </w:rPr>
        <w:t>Чем больше круг и шрифт, тем выше важность. Есть также небольшие категории по краям</w:t>
      </w:r>
      <w:r>
        <w:rPr>
          <w:rFonts w:ascii="Times New Roman" w:hAnsi="Times New Roman" w:cs="Times New Roman"/>
          <w:sz w:val="28"/>
          <w:szCs w:val="28"/>
        </w:rPr>
        <w:t xml:space="preserve"> =</w:t>
      </w:r>
      <w:r w:rsidRPr="007C36A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C36AE">
        <w:rPr>
          <w:rFonts w:ascii="Times New Roman" w:hAnsi="Times New Roman" w:cs="Times New Roman"/>
          <w:sz w:val="28"/>
          <w:szCs w:val="28"/>
        </w:rPr>
        <w:t xml:space="preserve">метки кластера, </w:t>
      </w:r>
      <w:r>
        <w:rPr>
          <w:rFonts w:ascii="Times New Roman" w:hAnsi="Times New Roman" w:cs="Times New Roman"/>
          <w:sz w:val="28"/>
          <w:szCs w:val="28"/>
        </w:rPr>
        <w:t>что означает их</w:t>
      </w:r>
      <w:r w:rsidRPr="007C36AE">
        <w:rPr>
          <w:rFonts w:ascii="Times New Roman" w:hAnsi="Times New Roman" w:cs="Times New Roman"/>
          <w:sz w:val="28"/>
          <w:szCs w:val="28"/>
        </w:rPr>
        <w:t xml:space="preserve"> менее тесн</w:t>
      </w:r>
      <w:r>
        <w:rPr>
          <w:rFonts w:ascii="Times New Roman" w:hAnsi="Times New Roman" w:cs="Times New Roman"/>
          <w:sz w:val="28"/>
          <w:szCs w:val="28"/>
        </w:rPr>
        <w:t>ую</w:t>
      </w:r>
      <w:r w:rsidRPr="007C36AE">
        <w:rPr>
          <w:rFonts w:ascii="Times New Roman" w:hAnsi="Times New Roman" w:cs="Times New Roman"/>
          <w:sz w:val="28"/>
          <w:szCs w:val="28"/>
        </w:rPr>
        <w:t xml:space="preserve"> связ</w:t>
      </w:r>
      <w:r>
        <w:rPr>
          <w:rFonts w:ascii="Times New Roman" w:hAnsi="Times New Roman" w:cs="Times New Roman"/>
          <w:sz w:val="28"/>
          <w:szCs w:val="28"/>
        </w:rPr>
        <w:t xml:space="preserve">ь </w:t>
      </w:r>
      <w:r w:rsidRPr="007C36AE">
        <w:rPr>
          <w:rFonts w:ascii="Times New Roman" w:hAnsi="Times New Roman" w:cs="Times New Roman"/>
          <w:sz w:val="28"/>
          <w:szCs w:val="28"/>
        </w:rPr>
        <w:t xml:space="preserve"> с другими категориями. </w:t>
      </w:r>
    </w:p>
    <w:p w:rsidR="00C526C7" w:rsidRPr="00875F65" w:rsidRDefault="00C526C7" w:rsidP="00C526C7">
      <w:pPr>
        <w:spacing w:line="360" w:lineRule="auto"/>
        <w:ind w:firstLineChars="200" w:firstLine="560"/>
        <w:jc w:val="both"/>
        <w:rPr>
          <w:rFonts w:ascii="Times New Roman" w:hAnsi="Times New Roman" w:cs="Times New Roman"/>
          <w:sz w:val="28"/>
          <w:szCs w:val="28"/>
        </w:rPr>
      </w:pPr>
      <w:r w:rsidRPr="007C36AE">
        <w:rPr>
          <w:rFonts w:ascii="Times New Roman" w:hAnsi="Times New Roman" w:cs="Times New Roman"/>
          <w:sz w:val="28"/>
          <w:szCs w:val="28"/>
        </w:rPr>
        <w:t xml:space="preserve">Кроме того, средство просмотра VOS создаст представление </w:t>
      </w:r>
      <w:r>
        <w:rPr>
          <w:rFonts w:ascii="Times New Roman" w:hAnsi="Times New Roman" w:cs="Times New Roman"/>
          <w:sz w:val="28"/>
          <w:szCs w:val="28"/>
        </w:rPr>
        <w:t xml:space="preserve">о </w:t>
      </w:r>
      <w:r w:rsidRPr="007C36AE">
        <w:rPr>
          <w:rFonts w:ascii="Times New Roman" w:hAnsi="Times New Roman" w:cs="Times New Roman"/>
          <w:sz w:val="28"/>
          <w:szCs w:val="28"/>
        </w:rPr>
        <w:t>плотности на основе кластеризации ключевых слов, отображая два цвета: красный и желтый.</w:t>
      </w:r>
      <w:r w:rsidRPr="002F10A0">
        <w:t xml:space="preserve"> </w:t>
      </w:r>
      <w:r>
        <w:rPr>
          <w:rFonts w:ascii="Times New Roman" w:hAnsi="Times New Roman" w:cs="Times New Roman"/>
          <w:sz w:val="28"/>
          <w:szCs w:val="28"/>
        </w:rPr>
        <w:t xml:space="preserve"> Ч</w:t>
      </w:r>
      <w:r w:rsidRPr="002F10A0">
        <w:rPr>
          <w:rFonts w:ascii="Times New Roman" w:hAnsi="Times New Roman" w:cs="Times New Roman"/>
          <w:sz w:val="28"/>
          <w:szCs w:val="28"/>
        </w:rPr>
        <w:t>ем ближе цвет к красному, тем больше упоминаний связано с каждым словом, а чем ближе  к желтому, тем меньшее количество упоминаний получает узел.</w:t>
      </w:r>
    </w:p>
    <w:p w:rsidR="00C526C7" w:rsidRPr="008F3B8A" w:rsidRDefault="00C526C7" w:rsidP="00C526C7">
      <w:pPr>
        <w:spacing w:line="360" w:lineRule="auto"/>
        <w:ind w:firstLineChars="450" w:firstLine="1260"/>
        <w:rPr>
          <w:rFonts w:ascii="Times New Roman" w:hAnsi="Times New Roman" w:cs="Times New Roman"/>
          <w:i/>
          <w:iCs/>
          <w:sz w:val="28"/>
          <w:szCs w:val="28"/>
        </w:rPr>
      </w:pPr>
      <w:r w:rsidRPr="008F3B8A">
        <w:rPr>
          <w:rFonts w:ascii="Times New Roman" w:hAnsi="Times New Roman" w:cs="Times New Roman"/>
          <w:i/>
          <w:iCs/>
          <w:sz w:val="28"/>
          <w:szCs w:val="28"/>
        </w:rPr>
        <w:t xml:space="preserve">Источники анализа, обработанные через </w:t>
      </w:r>
      <w:r>
        <w:rPr>
          <w:rFonts w:ascii="Times New Roman" w:hAnsi="Times New Roman" w:cs="Times New Roman"/>
          <w:i/>
          <w:iCs/>
          <w:sz w:val="28"/>
          <w:szCs w:val="28"/>
        </w:rPr>
        <w:t>“</w:t>
      </w:r>
      <w:r w:rsidRPr="008F3B8A">
        <w:rPr>
          <w:rFonts w:ascii="Times New Roman" w:hAnsi="Times New Roman" w:cs="Times New Roman"/>
          <w:i/>
          <w:iCs/>
          <w:sz w:val="28"/>
          <w:szCs w:val="28"/>
        </w:rPr>
        <w:t xml:space="preserve">VOS </w:t>
      </w:r>
      <w:proofErr w:type="spellStart"/>
      <w:r w:rsidRPr="008F3B8A">
        <w:rPr>
          <w:rFonts w:ascii="Times New Roman" w:hAnsi="Times New Roman" w:cs="Times New Roman"/>
          <w:i/>
          <w:iCs/>
          <w:sz w:val="28"/>
          <w:szCs w:val="28"/>
        </w:rPr>
        <w:t>viewer</w:t>
      </w:r>
      <w:proofErr w:type="spellEnd"/>
      <w:r>
        <w:rPr>
          <w:rFonts w:ascii="Times New Roman" w:hAnsi="Times New Roman" w:cs="Times New Roman"/>
          <w:i/>
          <w:iCs/>
          <w:sz w:val="28"/>
          <w:szCs w:val="28"/>
        </w:rPr>
        <w:t>”</w:t>
      </w:r>
      <w:r w:rsidRPr="008F3B8A">
        <w:rPr>
          <w:rFonts w:ascii="Times New Roman" w:hAnsi="Times New Roman" w:cs="Times New Roman"/>
          <w:i/>
          <w:iCs/>
          <w:sz w:val="28"/>
          <w:szCs w:val="28"/>
        </w:rPr>
        <w:t xml:space="preserve"> </w:t>
      </w:r>
    </w:p>
    <w:p w:rsidR="00C526C7" w:rsidRPr="008F3B8A" w:rsidRDefault="00C526C7" w:rsidP="00C526C7">
      <w:pPr>
        <w:spacing w:line="360" w:lineRule="auto"/>
        <w:ind w:firstLineChars="850" w:firstLine="2040"/>
        <w:rPr>
          <w:rFonts w:ascii="Times New Roman" w:hAnsi="Times New Roman" w:cs="Times New Roman"/>
        </w:rPr>
      </w:pPr>
      <w:r w:rsidRPr="008F3B8A">
        <w:rPr>
          <w:rFonts w:ascii="Times New Roman" w:hAnsi="Times New Roman" w:cs="Times New Roman"/>
        </w:rPr>
        <w:t>(в хронологическом порядке публикации)</w:t>
      </w:r>
    </w:p>
    <w:tbl>
      <w:tblPr>
        <w:tblStyle w:val="aa"/>
        <w:tblW w:w="9493" w:type="dxa"/>
        <w:tblLayout w:type="fixed"/>
        <w:tblLook w:val="04A0" w:firstRow="1" w:lastRow="0" w:firstColumn="1" w:lastColumn="0" w:noHBand="0" w:noVBand="1"/>
      </w:tblPr>
      <w:tblGrid>
        <w:gridCol w:w="1369"/>
        <w:gridCol w:w="2595"/>
        <w:gridCol w:w="1843"/>
        <w:gridCol w:w="1651"/>
        <w:gridCol w:w="2035"/>
      </w:tblGrid>
      <w:tr w:rsidR="00C526C7" w:rsidRPr="005821CD" w:rsidTr="00DC7F8A">
        <w:trPr>
          <w:trHeight w:val="976"/>
        </w:trPr>
        <w:tc>
          <w:tcPr>
            <w:tcW w:w="1369" w:type="dxa"/>
          </w:tcPr>
          <w:p w:rsidR="00C526C7" w:rsidRPr="00451FAF" w:rsidRDefault="00C526C7" w:rsidP="00DC7F8A">
            <w:pPr>
              <w:spacing w:line="360" w:lineRule="auto"/>
              <w:ind w:firstLineChars="150" w:firstLine="360"/>
              <w:rPr>
                <w:rFonts w:ascii="Times New Roman" w:hAnsi="Times New Roman" w:cs="Times New Roman"/>
              </w:rPr>
            </w:pPr>
            <w:r w:rsidRPr="00451FAF">
              <w:rPr>
                <w:rFonts w:ascii="Times New Roman" w:hAnsi="Times New Roman" w:cs="Times New Roman"/>
              </w:rPr>
              <w:t>Дата</w:t>
            </w:r>
          </w:p>
          <w:p w:rsidR="00C526C7" w:rsidRPr="00451FAF" w:rsidRDefault="00C526C7" w:rsidP="00DC7F8A">
            <w:pPr>
              <w:spacing w:line="360" w:lineRule="auto"/>
              <w:rPr>
                <w:rFonts w:ascii="Times New Roman" w:hAnsi="Times New Roman" w:cs="Times New Roman"/>
              </w:rPr>
            </w:pPr>
            <w:r w:rsidRPr="00451FAF">
              <w:rPr>
                <w:rFonts w:ascii="Times New Roman" w:hAnsi="Times New Roman" w:cs="Times New Roman"/>
              </w:rPr>
              <w:t>публикации</w:t>
            </w:r>
          </w:p>
        </w:tc>
        <w:tc>
          <w:tcPr>
            <w:tcW w:w="2595" w:type="dxa"/>
          </w:tcPr>
          <w:p w:rsidR="00C526C7" w:rsidRPr="00451FAF" w:rsidRDefault="00C526C7" w:rsidP="00DC7F8A">
            <w:pPr>
              <w:spacing w:line="360" w:lineRule="auto"/>
              <w:ind w:firstLineChars="200" w:firstLine="480"/>
              <w:rPr>
                <w:rFonts w:ascii="Times New Roman" w:hAnsi="Times New Roman" w:cs="Times New Roman"/>
              </w:rPr>
            </w:pPr>
            <w:r w:rsidRPr="00451FAF">
              <w:rPr>
                <w:rFonts w:ascii="Times New Roman" w:hAnsi="Times New Roman" w:cs="Times New Roman"/>
              </w:rPr>
              <w:t xml:space="preserve">Название </w:t>
            </w:r>
          </w:p>
          <w:p w:rsidR="00C526C7" w:rsidRPr="00451FAF" w:rsidRDefault="00C526C7" w:rsidP="00DC7F8A">
            <w:pPr>
              <w:spacing w:line="360" w:lineRule="auto"/>
              <w:ind w:firstLineChars="150" w:firstLine="360"/>
              <w:rPr>
                <w:rFonts w:ascii="Times New Roman" w:hAnsi="Times New Roman" w:cs="Times New Roman"/>
              </w:rPr>
            </w:pPr>
            <w:r w:rsidRPr="00451FAF">
              <w:rPr>
                <w:rFonts w:ascii="Times New Roman" w:hAnsi="Times New Roman" w:cs="Times New Roman"/>
              </w:rPr>
              <w:t>литературы</w:t>
            </w:r>
          </w:p>
          <w:p w:rsidR="00C526C7" w:rsidRPr="00451FAF" w:rsidRDefault="00C526C7" w:rsidP="00DC7F8A">
            <w:pPr>
              <w:spacing w:line="360" w:lineRule="auto"/>
              <w:ind w:firstLineChars="100" w:firstLine="240"/>
              <w:rPr>
                <w:rFonts w:ascii="Times New Roman" w:hAnsi="Times New Roman" w:cs="Times New Roman"/>
              </w:rPr>
            </w:pPr>
          </w:p>
        </w:tc>
        <w:tc>
          <w:tcPr>
            <w:tcW w:w="1843" w:type="dxa"/>
          </w:tcPr>
          <w:p w:rsidR="00C526C7" w:rsidRPr="00451FAF" w:rsidRDefault="00C526C7" w:rsidP="00DC7F8A">
            <w:pPr>
              <w:spacing w:line="360" w:lineRule="auto"/>
              <w:rPr>
                <w:rFonts w:ascii="Times New Roman" w:hAnsi="Times New Roman" w:cs="Times New Roman"/>
              </w:rPr>
            </w:pPr>
            <w:r w:rsidRPr="00451FAF">
              <w:rPr>
                <w:rFonts w:ascii="Times New Roman" w:hAnsi="Times New Roman" w:cs="Times New Roman"/>
              </w:rPr>
              <w:t>Имя ученого</w:t>
            </w:r>
          </w:p>
        </w:tc>
        <w:tc>
          <w:tcPr>
            <w:tcW w:w="1651" w:type="dxa"/>
          </w:tcPr>
          <w:p w:rsidR="00C526C7" w:rsidRPr="00451FAF" w:rsidRDefault="00C526C7" w:rsidP="00DC7F8A">
            <w:pPr>
              <w:spacing w:line="360" w:lineRule="auto"/>
              <w:rPr>
                <w:rFonts w:ascii="Times New Roman" w:hAnsi="Times New Roman" w:cs="Times New Roman"/>
              </w:rPr>
            </w:pPr>
            <w:r w:rsidRPr="00451FAF">
              <w:rPr>
                <w:rFonts w:ascii="Times New Roman" w:hAnsi="Times New Roman" w:cs="Times New Roman"/>
              </w:rPr>
              <w:t>Издательство /</w:t>
            </w:r>
            <w:r>
              <w:rPr>
                <w:rFonts w:ascii="Times New Roman" w:hAnsi="Times New Roman" w:cs="Times New Roman"/>
              </w:rPr>
              <w:t>г</w:t>
            </w:r>
            <w:r w:rsidRPr="00451FAF">
              <w:rPr>
                <w:rFonts w:ascii="Times New Roman" w:hAnsi="Times New Roman" w:cs="Times New Roman"/>
              </w:rPr>
              <w:t>од</w:t>
            </w:r>
          </w:p>
          <w:p w:rsidR="00C526C7" w:rsidRPr="00451FAF" w:rsidRDefault="00C526C7" w:rsidP="00DC7F8A">
            <w:pPr>
              <w:spacing w:line="360" w:lineRule="auto"/>
              <w:rPr>
                <w:rFonts w:ascii="Times New Roman" w:hAnsi="Times New Roman" w:cs="Times New Roman"/>
              </w:rPr>
            </w:pPr>
            <w:r w:rsidRPr="00451FAF">
              <w:rPr>
                <w:rFonts w:ascii="Times New Roman" w:hAnsi="Times New Roman" w:cs="Times New Roman"/>
              </w:rPr>
              <w:t xml:space="preserve"> публикации</w:t>
            </w:r>
          </w:p>
        </w:tc>
        <w:tc>
          <w:tcPr>
            <w:tcW w:w="2035" w:type="dxa"/>
          </w:tcPr>
          <w:p w:rsidR="00C526C7" w:rsidRPr="00451FAF" w:rsidRDefault="00C526C7" w:rsidP="00DC7F8A">
            <w:pPr>
              <w:spacing w:line="360" w:lineRule="auto"/>
              <w:ind w:firstLineChars="50" w:firstLine="120"/>
              <w:rPr>
                <w:rFonts w:ascii="Times New Roman" w:hAnsi="Times New Roman" w:cs="Times New Roman"/>
              </w:rPr>
            </w:pPr>
            <w:r w:rsidRPr="00451FAF">
              <w:rPr>
                <w:rFonts w:ascii="Times New Roman" w:hAnsi="Times New Roman" w:cs="Times New Roman"/>
              </w:rPr>
              <w:t>Ключевые</w:t>
            </w:r>
          </w:p>
          <w:p w:rsidR="00C526C7" w:rsidRPr="00451FAF" w:rsidRDefault="00C526C7" w:rsidP="00DC7F8A">
            <w:pPr>
              <w:spacing w:line="360" w:lineRule="auto"/>
              <w:ind w:firstLineChars="100" w:firstLine="240"/>
              <w:rPr>
                <w:rFonts w:ascii="Times New Roman" w:hAnsi="Times New Roman" w:cs="Times New Roman"/>
              </w:rPr>
            </w:pPr>
            <w:r w:rsidRPr="00451FAF">
              <w:rPr>
                <w:rFonts w:ascii="Times New Roman" w:hAnsi="Times New Roman" w:cs="Times New Roman"/>
              </w:rPr>
              <w:t>слова, обработанные программным обеспечением</w:t>
            </w:r>
          </w:p>
        </w:tc>
      </w:tr>
      <w:tr w:rsidR="00C526C7" w:rsidRPr="00451FAF" w:rsidTr="00DC7F8A">
        <w:trPr>
          <w:trHeight w:val="1840"/>
        </w:trPr>
        <w:tc>
          <w:tcPr>
            <w:tcW w:w="1369" w:type="dxa"/>
            <w:vMerge w:val="restart"/>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rPr>
              <w:t>1949-1977</w:t>
            </w:r>
          </w:p>
        </w:tc>
        <w:tc>
          <w:tcPr>
            <w:tcW w:w="2595" w:type="dxa"/>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 xml:space="preserve">Система </w:t>
            </w:r>
            <w:proofErr w:type="spellStart"/>
            <w:r w:rsidRPr="00451FAF">
              <w:rPr>
                <w:rFonts w:ascii="Times New Roman" w:hAnsi="Times New Roman" w:cs="Times New Roman"/>
                <w:sz w:val="28"/>
                <w:szCs w:val="28"/>
              </w:rPr>
              <w:t>ответстве</w:t>
            </w:r>
            <w:proofErr w:type="spellEnd"/>
          </w:p>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w:t>
            </w:r>
            <w:proofErr w:type="spellStart"/>
            <w:r w:rsidRPr="00451FAF">
              <w:rPr>
                <w:rFonts w:ascii="Times New Roman" w:hAnsi="Times New Roman" w:cs="Times New Roman"/>
                <w:sz w:val="28"/>
                <w:szCs w:val="28"/>
              </w:rPr>
              <w:t>нности</w:t>
            </w:r>
            <w:proofErr w:type="spellEnd"/>
            <w:r w:rsidRPr="00451FAF">
              <w:rPr>
                <w:rFonts w:ascii="Times New Roman" w:hAnsi="Times New Roman" w:cs="Times New Roman"/>
                <w:sz w:val="28"/>
                <w:szCs w:val="28"/>
              </w:rPr>
              <w:t xml:space="preserve"> директора завода под руководством парткома</w:t>
            </w:r>
          </w:p>
        </w:tc>
        <w:tc>
          <w:tcPr>
            <w:tcW w:w="1843" w:type="dxa"/>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2"/>
              </w:rPr>
              <w:t xml:space="preserve">Чжоу </w:t>
            </w:r>
            <w:proofErr w:type="spellStart"/>
            <w:r w:rsidRPr="00451FAF">
              <w:rPr>
                <w:rFonts w:ascii="Times New Roman" w:hAnsi="Times New Roman" w:cs="Times New Roman"/>
                <w:sz w:val="22"/>
              </w:rPr>
              <w:t>Хуэйсин</w:t>
            </w:r>
            <w:proofErr w:type="spellEnd"/>
          </w:p>
        </w:tc>
        <w:tc>
          <w:tcPr>
            <w:tcW w:w="1651" w:type="dxa"/>
          </w:tcPr>
          <w:p w:rsidR="00C526C7" w:rsidRPr="00451FAF" w:rsidRDefault="00C526C7" w:rsidP="00DC7F8A">
            <w:pPr>
              <w:spacing w:line="360" w:lineRule="auto"/>
              <w:rPr>
                <w:rFonts w:ascii="Times New Roman" w:hAnsi="Times New Roman" w:cs="Times New Roman"/>
                <w:sz w:val="28"/>
                <w:szCs w:val="28"/>
              </w:rPr>
            </w:pPr>
            <w:proofErr w:type="spellStart"/>
            <w:r w:rsidRPr="00451FAF">
              <w:rPr>
                <w:rFonts w:ascii="Times New Roman" w:hAnsi="Times New Roman" w:cs="Times New Roman"/>
                <w:sz w:val="28"/>
                <w:szCs w:val="28"/>
              </w:rPr>
              <w:t>Фронтлайн</w:t>
            </w:r>
            <w:proofErr w:type="spellEnd"/>
            <w:r w:rsidRPr="00451FAF">
              <w:rPr>
                <w:rFonts w:ascii="Times New Roman" w:hAnsi="Times New Roman" w:cs="Times New Roman"/>
                <w:sz w:val="28"/>
                <w:szCs w:val="28"/>
              </w:rPr>
              <w:t>,</w:t>
            </w:r>
          </w:p>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1956</w:t>
            </w:r>
          </w:p>
        </w:tc>
        <w:tc>
          <w:tcPr>
            <w:tcW w:w="2035" w:type="dxa"/>
            <w:vMerge w:val="restart"/>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Производительность труда</w:t>
            </w:r>
            <w:r w:rsidRPr="00451FAF">
              <w:rPr>
                <w:rFonts w:ascii="Times New Roman" w:hAnsi="Times New Roman" w:cs="Times New Roman"/>
                <w:sz w:val="28"/>
                <w:szCs w:val="28"/>
              </w:rPr>
              <w:t>；</w:t>
            </w:r>
            <w:r w:rsidRPr="00451FAF">
              <w:rPr>
                <w:rFonts w:ascii="Times New Roman" w:hAnsi="Times New Roman" w:cs="Times New Roman"/>
                <w:sz w:val="28"/>
                <w:szCs w:val="28"/>
              </w:rPr>
              <w:t xml:space="preserve">Необходимое рабочее </w:t>
            </w:r>
            <w:r w:rsidRPr="00451FAF">
              <w:rPr>
                <w:rFonts w:ascii="Times New Roman" w:hAnsi="Times New Roman" w:cs="Times New Roman"/>
                <w:sz w:val="28"/>
                <w:szCs w:val="28"/>
              </w:rPr>
              <w:lastRenderedPageBreak/>
              <w:t>время</w:t>
            </w:r>
            <w:r w:rsidRPr="00451FAF">
              <w:rPr>
                <w:rFonts w:ascii="Times New Roman" w:hAnsi="Times New Roman" w:cs="Times New Roman"/>
                <w:sz w:val="28"/>
                <w:szCs w:val="28"/>
              </w:rPr>
              <w:t>；</w:t>
            </w:r>
            <w:r w:rsidRPr="00451FAF">
              <w:rPr>
                <w:rFonts w:ascii="Times New Roman" w:hAnsi="Times New Roman" w:cs="Times New Roman"/>
                <w:sz w:val="28"/>
                <w:szCs w:val="28"/>
              </w:rPr>
              <w:t>стоимость товара</w:t>
            </w:r>
          </w:p>
        </w:tc>
      </w:tr>
      <w:tr w:rsidR="00C526C7" w:rsidRPr="00451FAF" w:rsidTr="00DC7F8A">
        <w:tc>
          <w:tcPr>
            <w:tcW w:w="1369" w:type="dxa"/>
            <w:vMerge/>
          </w:tcPr>
          <w:p w:rsidR="00C526C7" w:rsidRPr="00451FAF" w:rsidRDefault="00C526C7" w:rsidP="00DC7F8A">
            <w:pPr>
              <w:spacing w:line="360" w:lineRule="auto"/>
              <w:rPr>
                <w:rFonts w:ascii="Times New Roman" w:hAnsi="Times New Roman" w:cs="Times New Roman"/>
                <w:sz w:val="28"/>
                <w:szCs w:val="28"/>
              </w:rPr>
            </w:pPr>
          </w:p>
        </w:tc>
        <w:tc>
          <w:tcPr>
            <w:tcW w:w="2595" w:type="dxa"/>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Многоуровневая взаимосвязь господствующего статуса трудящихся в государственной экономике</w:t>
            </w:r>
          </w:p>
        </w:tc>
        <w:tc>
          <w:tcPr>
            <w:tcW w:w="1843" w:type="dxa"/>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rPr>
              <w:t xml:space="preserve">Ван </w:t>
            </w:r>
            <w:proofErr w:type="spellStart"/>
            <w:r w:rsidRPr="00451FAF">
              <w:rPr>
                <w:rFonts w:ascii="Times New Roman" w:hAnsi="Times New Roman" w:cs="Times New Roman"/>
              </w:rPr>
              <w:t>Цзыли</w:t>
            </w:r>
            <w:proofErr w:type="spellEnd"/>
          </w:p>
        </w:tc>
        <w:tc>
          <w:tcPr>
            <w:tcW w:w="1651" w:type="dxa"/>
          </w:tcPr>
          <w:p w:rsidR="00C526C7" w:rsidRPr="00451FAF" w:rsidRDefault="00C526C7" w:rsidP="00DC7F8A">
            <w:pPr>
              <w:spacing w:line="360" w:lineRule="auto"/>
              <w:rPr>
                <w:rFonts w:ascii="Times New Roman" w:hAnsi="Times New Roman" w:cs="Times New Roman"/>
                <w:sz w:val="28"/>
                <w:szCs w:val="28"/>
              </w:rPr>
            </w:pPr>
            <w:proofErr w:type="spellStart"/>
            <w:r w:rsidRPr="00451FAF">
              <w:rPr>
                <w:rFonts w:ascii="Times New Roman" w:hAnsi="Times New Roman" w:cs="Times New Roman"/>
                <w:sz w:val="28"/>
                <w:szCs w:val="28"/>
              </w:rPr>
              <w:t>Хуайбэйского</w:t>
            </w:r>
            <w:proofErr w:type="spellEnd"/>
            <w:r w:rsidRPr="00451FAF">
              <w:rPr>
                <w:rFonts w:ascii="Times New Roman" w:hAnsi="Times New Roman" w:cs="Times New Roman"/>
                <w:sz w:val="28"/>
                <w:szCs w:val="28"/>
              </w:rPr>
              <w:t xml:space="preserve"> угольного инженерного института (социальное издание),</w:t>
            </w:r>
          </w:p>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1969</w:t>
            </w:r>
          </w:p>
        </w:tc>
        <w:tc>
          <w:tcPr>
            <w:tcW w:w="2035" w:type="dxa"/>
            <w:vMerge/>
          </w:tcPr>
          <w:p w:rsidR="00C526C7" w:rsidRPr="00451FAF" w:rsidRDefault="00C526C7" w:rsidP="00DC7F8A">
            <w:pPr>
              <w:spacing w:line="360" w:lineRule="auto"/>
              <w:rPr>
                <w:rFonts w:ascii="Times New Roman" w:hAnsi="Times New Roman" w:cs="Times New Roman"/>
                <w:sz w:val="28"/>
                <w:szCs w:val="28"/>
              </w:rPr>
            </w:pPr>
          </w:p>
        </w:tc>
      </w:tr>
      <w:tr w:rsidR="00C526C7" w:rsidRPr="00451FAF" w:rsidTr="00DC7F8A">
        <w:tc>
          <w:tcPr>
            <w:tcW w:w="1369" w:type="dxa"/>
            <w:vMerge w:val="restart"/>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rPr>
              <w:t>1978-1991</w:t>
            </w:r>
          </w:p>
        </w:tc>
        <w:tc>
          <w:tcPr>
            <w:tcW w:w="2595" w:type="dxa"/>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 xml:space="preserve">На основе развития производства </w:t>
            </w:r>
          </w:p>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 xml:space="preserve">И повышения </w:t>
            </w:r>
            <w:proofErr w:type="gramStart"/>
            <w:r w:rsidRPr="00451FAF">
              <w:rPr>
                <w:rFonts w:ascii="Times New Roman" w:hAnsi="Times New Roman" w:cs="Times New Roman"/>
                <w:sz w:val="28"/>
                <w:szCs w:val="28"/>
              </w:rPr>
              <w:t>производитель-</w:t>
            </w:r>
            <w:proofErr w:type="spellStart"/>
            <w:r w:rsidRPr="00451FAF">
              <w:rPr>
                <w:rFonts w:ascii="Times New Roman" w:hAnsi="Times New Roman" w:cs="Times New Roman"/>
                <w:sz w:val="28"/>
                <w:szCs w:val="28"/>
              </w:rPr>
              <w:t>ности</w:t>
            </w:r>
            <w:proofErr w:type="spellEnd"/>
            <w:proofErr w:type="gramEnd"/>
            <w:r w:rsidRPr="00451FAF">
              <w:rPr>
                <w:rFonts w:ascii="Times New Roman" w:hAnsi="Times New Roman" w:cs="Times New Roman"/>
                <w:sz w:val="28"/>
                <w:szCs w:val="28"/>
              </w:rPr>
              <w:t xml:space="preserve"> труда соответственно повысить уровень заработной платы рабочих</w:t>
            </w:r>
          </w:p>
        </w:tc>
        <w:tc>
          <w:tcPr>
            <w:tcW w:w="1843" w:type="dxa"/>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2"/>
              </w:rPr>
              <w:t xml:space="preserve">Чжун </w:t>
            </w:r>
            <w:proofErr w:type="spellStart"/>
            <w:r w:rsidRPr="00451FAF">
              <w:rPr>
                <w:rFonts w:ascii="Times New Roman" w:hAnsi="Times New Roman" w:cs="Times New Roman"/>
                <w:sz w:val="22"/>
              </w:rPr>
              <w:t>Чжаосю</w:t>
            </w:r>
            <w:proofErr w:type="spellEnd"/>
          </w:p>
        </w:tc>
        <w:tc>
          <w:tcPr>
            <w:tcW w:w="1651" w:type="dxa"/>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Статистическое рабочее сообщение, 1981</w:t>
            </w:r>
          </w:p>
        </w:tc>
        <w:tc>
          <w:tcPr>
            <w:tcW w:w="2035" w:type="dxa"/>
            <w:vMerge w:val="restart"/>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трудовые отношения</w:t>
            </w:r>
            <w:r w:rsidRPr="00451FAF">
              <w:rPr>
                <w:rFonts w:ascii="Times New Roman" w:hAnsi="Times New Roman" w:cs="Times New Roman"/>
                <w:sz w:val="28"/>
                <w:szCs w:val="28"/>
              </w:rPr>
              <w:t>；</w:t>
            </w:r>
          </w:p>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Реформа и открытие</w:t>
            </w:r>
            <w:r w:rsidRPr="00451FAF">
              <w:rPr>
                <w:rFonts w:ascii="Times New Roman" w:hAnsi="Times New Roman" w:cs="Times New Roman"/>
                <w:sz w:val="28"/>
                <w:szCs w:val="28"/>
              </w:rPr>
              <w:t>；</w:t>
            </w:r>
          </w:p>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частное предприятие</w:t>
            </w:r>
            <w:r w:rsidRPr="00451FAF">
              <w:rPr>
                <w:rFonts w:ascii="Times New Roman" w:hAnsi="Times New Roman" w:cs="Times New Roman"/>
                <w:sz w:val="28"/>
                <w:szCs w:val="28"/>
              </w:rPr>
              <w:t>；</w:t>
            </w:r>
          </w:p>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Государственные предприятия</w:t>
            </w:r>
            <w:r w:rsidRPr="00451FAF">
              <w:rPr>
                <w:rFonts w:ascii="Times New Roman" w:hAnsi="Times New Roman" w:cs="Times New Roman"/>
                <w:sz w:val="28"/>
                <w:szCs w:val="28"/>
              </w:rPr>
              <w:t>；</w:t>
            </w:r>
          </w:p>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система трудовых договоров</w:t>
            </w:r>
            <w:r w:rsidRPr="00451FAF">
              <w:rPr>
                <w:rFonts w:ascii="Times New Roman" w:hAnsi="Times New Roman" w:cs="Times New Roman"/>
                <w:sz w:val="28"/>
                <w:szCs w:val="28"/>
              </w:rPr>
              <w:t>；</w:t>
            </w:r>
          </w:p>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трудовое законодательство</w:t>
            </w:r>
          </w:p>
        </w:tc>
      </w:tr>
      <w:tr w:rsidR="00C526C7" w:rsidRPr="00451FAF" w:rsidTr="00DC7F8A">
        <w:tc>
          <w:tcPr>
            <w:tcW w:w="1369" w:type="dxa"/>
            <w:vMerge/>
          </w:tcPr>
          <w:p w:rsidR="00C526C7" w:rsidRPr="00451FAF" w:rsidRDefault="00C526C7" w:rsidP="00DC7F8A">
            <w:pPr>
              <w:spacing w:line="360" w:lineRule="auto"/>
              <w:rPr>
                <w:rFonts w:ascii="Times New Roman" w:hAnsi="Times New Roman" w:cs="Times New Roman"/>
                <w:sz w:val="28"/>
                <w:szCs w:val="28"/>
              </w:rPr>
            </w:pPr>
          </w:p>
        </w:tc>
        <w:tc>
          <w:tcPr>
            <w:tcW w:w="2595" w:type="dxa"/>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О роли и роли профсоюзов в развитии производительных сил на начальном этапе социализма</w:t>
            </w:r>
          </w:p>
        </w:tc>
        <w:tc>
          <w:tcPr>
            <w:tcW w:w="1843" w:type="dxa"/>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Чан Кай</w:t>
            </w:r>
          </w:p>
        </w:tc>
        <w:tc>
          <w:tcPr>
            <w:tcW w:w="1651" w:type="dxa"/>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Журнал Китайского университета рабочего движения, 1983</w:t>
            </w:r>
          </w:p>
        </w:tc>
        <w:tc>
          <w:tcPr>
            <w:tcW w:w="2035" w:type="dxa"/>
            <w:vMerge/>
          </w:tcPr>
          <w:p w:rsidR="00C526C7" w:rsidRPr="00451FAF" w:rsidRDefault="00C526C7" w:rsidP="00DC7F8A">
            <w:pPr>
              <w:spacing w:line="360" w:lineRule="auto"/>
              <w:rPr>
                <w:rFonts w:ascii="Times New Roman" w:hAnsi="Times New Roman" w:cs="Times New Roman"/>
                <w:sz w:val="28"/>
                <w:szCs w:val="28"/>
              </w:rPr>
            </w:pPr>
          </w:p>
        </w:tc>
      </w:tr>
      <w:tr w:rsidR="00C526C7" w:rsidRPr="00451FAF" w:rsidTr="00DC7F8A">
        <w:trPr>
          <w:trHeight w:val="2738"/>
        </w:trPr>
        <w:tc>
          <w:tcPr>
            <w:tcW w:w="1369" w:type="dxa"/>
            <w:vMerge/>
          </w:tcPr>
          <w:p w:rsidR="00C526C7" w:rsidRPr="00451FAF" w:rsidRDefault="00C526C7" w:rsidP="00DC7F8A">
            <w:pPr>
              <w:spacing w:line="360" w:lineRule="auto"/>
              <w:rPr>
                <w:rFonts w:ascii="Times New Roman" w:hAnsi="Times New Roman" w:cs="Times New Roman"/>
                <w:sz w:val="28"/>
                <w:szCs w:val="28"/>
              </w:rPr>
            </w:pPr>
          </w:p>
        </w:tc>
        <w:tc>
          <w:tcPr>
            <w:tcW w:w="2595" w:type="dxa"/>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 xml:space="preserve">О рабочем механизме комплексной реформы системы труда, заработной </w:t>
            </w:r>
            <w:r w:rsidRPr="00451FAF">
              <w:rPr>
                <w:rFonts w:ascii="Times New Roman" w:hAnsi="Times New Roman" w:cs="Times New Roman"/>
                <w:sz w:val="28"/>
                <w:szCs w:val="28"/>
              </w:rPr>
              <w:lastRenderedPageBreak/>
              <w:t>платы и страхования</w:t>
            </w:r>
          </w:p>
        </w:tc>
        <w:tc>
          <w:tcPr>
            <w:tcW w:w="1843" w:type="dxa"/>
          </w:tcPr>
          <w:p w:rsidR="00C526C7" w:rsidRPr="00451FAF" w:rsidRDefault="00C526C7" w:rsidP="00DC7F8A">
            <w:pPr>
              <w:spacing w:line="360" w:lineRule="auto"/>
              <w:rPr>
                <w:rFonts w:ascii="Times New Roman" w:hAnsi="Times New Roman" w:cs="Times New Roman"/>
                <w:sz w:val="28"/>
                <w:szCs w:val="28"/>
              </w:rPr>
            </w:pPr>
            <w:proofErr w:type="spellStart"/>
            <w:r w:rsidRPr="00451FAF">
              <w:rPr>
                <w:rFonts w:ascii="Times New Roman" w:hAnsi="Times New Roman" w:cs="Times New Roman"/>
                <w:sz w:val="28"/>
                <w:szCs w:val="28"/>
              </w:rPr>
              <w:lastRenderedPageBreak/>
              <w:t>Чэнь</w:t>
            </w:r>
            <w:proofErr w:type="spellEnd"/>
            <w:r w:rsidRPr="00451FAF">
              <w:rPr>
                <w:rFonts w:ascii="Times New Roman" w:hAnsi="Times New Roman" w:cs="Times New Roman"/>
                <w:sz w:val="28"/>
                <w:szCs w:val="28"/>
              </w:rPr>
              <w:t xml:space="preserve"> </w:t>
            </w:r>
            <w:proofErr w:type="spellStart"/>
            <w:r w:rsidRPr="00451FAF">
              <w:rPr>
                <w:rFonts w:ascii="Times New Roman" w:hAnsi="Times New Roman" w:cs="Times New Roman"/>
                <w:sz w:val="28"/>
                <w:szCs w:val="28"/>
              </w:rPr>
              <w:t>Дуншэн</w:t>
            </w:r>
            <w:proofErr w:type="spellEnd"/>
          </w:p>
        </w:tc>
        <w:tc>
          <w:tcPr>
            <w:tcW w:w="1651" w:type="dxa"/>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Экономика предприятий, 1987</w:t>
            </w:r>
          </w:p>
        </w:tc>
        <w:tc>
          <w:tcPr>
            <w:tcW w:w="2035" w:type="dxa"/>
            <w:vMerge/>
          </w:tcPr>
          <w:p w:rsidR="00C526C7" w:rsidRPr="00451FAF" w:rsidRDefault="00C526C7" w:rsidP="00DC7F8A">
            <w:pPr>
              <w:spacing w:line="360" w:lineRule="auto"/>
              <w:rPr>
                <w:rFonts w:ascii="Times New Roman" w:hAnsi="Times New Roman" w:cs="Times New Roman"/>
                <w:sz w:val="28"/>
                <w:szCs w:val="28"/>
              </w:rPr>
            </w:pPr>
          </w:p>
        </w:tc>
      </w:tr>
      <w:tr w:rsidR="00C526C7" w:rsidRPr="00451FAF" w:rsidTr="00DC7F8A">
        <w:tc>
          <w:tcPr>
            <w:tcW w:w="1369" w:type="dxa"/>
            <w:vMerge/>
          </w:tcPr>
          <w:p w:rsidR="00C526C7" w:rsidRPr="00451FAF" w:rsidRDefault="00C526C7" w:rsidP="00DC7F8A">
            <w:pPr>
              <w:spacing w:line="360" w:lineRule="auto"/>
              <w:rPr>
                <w:rFonts w:ascii="Times New Roman" w:hAnsi="Times New Roman" w:cs="Times New Roman"/>
                <w:sz w:val="28"/>
                <w:szCs w:val="28"/>
              </w:rPr>
            </w:pPr>
          </w:p>
        </w:tc>
        <w:tc>
          <w:tcPr>
            <w:tcW w:w="2595" w:type="dxa"/>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О темпах роста средней заработной платы</w:t>
            </w:r>
          </w:p>
        </w:tc>
        <w:tc>
          <w:tcPr>
            <w:tcW w:w="1843" w:type="dxa"/>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 xml:space="preserve">Инь </w:t>
            </w:r>
            <w:proofErr w:type="spellStart"/>
            <w:r w:rsidRPr="00451FAF">
              <w:rPr>
                <w:rFonts w:ascii="Times New Roman" w:hAnsi="Times New Roman" w:cs="Times New Roman"/>
                <w:sz w:val="28"/>
                <w:szCs w:val="28"/>
              </w:rPr>
              <w:t>Шицзе</w:t>
            </w:r>
            <w:proofErr w:type="spellEnd"/>
          </w:p>
        </w:tc>
        <w:tc>
          <w:tcPr>
            <w:tcW w:w="1651" w:type="dxa"/>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Журнал Уханьского университета (гуманитарное издание), 1991</w:t>
            </w:r>
          </w:p>
        </w:tc>
        <w:tc>
          <w:tcPr>
            <w:tcW w:w="2035" w:type="dxa"/>
            <w:vMerge/>
          </w:tcPr>
          <w:p w:rsidR="00C526C7" w:rsidRPr="00451FAF" w:rsidRDefault="00C526C7" w:rsidP="00DC7F8A">
            <w:pPr>
              <w:spacing w:line="360" w:lineRule="auto"/>
              <w:rPr>
                <w:rFonts w:ascii="Times New Roman" w:hAnsi="Times New Roman" w:cs="Times New Roman"/>
                <w:sz w:val="28"/>
                <w:szCs w:val="28"/>
              </w:rPr>
            </w:pPr>
          </w:p>
        </w:tc>
      </w:tr>
      <w:tr w:rsidR="00C526C7" w:rsidRPr="00451FAF" w:rsidTr="00DC7F8A">
        <w:tc>
          <w:tcPr>
            <w:tcW w:w="1369" w:type="dxa"/>
            <w:vMerge w:val="restart"/>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rPr>
              <w:t>1992-2001</w:t>
            </w:r>
          </w:p>
        </w:tc>
        <w:tc>
          <w:tcPr>
            <w:tcW w:w="2595" w:type="dxa"/>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Основные проблемы, влияющие на трудовые отношения на государственных предприятиях, и корректирующие меры</w:t>
            </w:r>
          </w:p>
        </w:tc>
        <w:tc>
          <w:tcPr>
            <w:tcW w:w="1843" w:type="dxa"/>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 xml:space="preserve">Ван </w:t>
            </w:r>
            <w:proofErr w:type="spellStart"/>
            <w:r w:rsidRPr="00451FAF">
              <w:rPr>
                <w:rFonts w:ascii="Times New Roman" w:hAnsi="Times New Roman" w:cs="Times New Roman"/>
                <w:sz w:val="28"/>
                <w:szCs w:val="28"/>
              </w:rPr>
              <w:t>Вэньюань</w:t>
            </w:r>
            <w:proofErr w:type="spellEnd"/>
          </w:p>
        </w:tc>
        <w:tc>
          <w:tcPr>
            <w:tcW w:w="1651" w:type="dxa"/>
          </w:tcPr>
          <w:p w:rsidR="00C526C7" w:rsidRPr="00451FAF" w:rsidRDefault="00C526C7" w:rsidP="00DC7F8A">
            <w:pPr>
              <w:spacing w:line="360" w:lineRule="auto"/>
              <w:rPr>
                <w:rFonts w:ascii="Times New Roman" w:hAnsi="Times New Roman" w:cs="Times New Roman"/>
                <w:sz w:val="28"/>
                <w:szCs w:val="28"/>
              </w:rPr>
            </w:pPr>
            <w:proofErr w:type="spellStart"/>
            <w:r w:rsidRPr="00451FAF">
              <w:rPr>
                <w:rFonts w:ascii="Times New Roman" w:hAnsi="Times New Roman" w:cs="Times New Roman"/>
                <w:sz w:val="28"/>
                <w:szCs w:val="28"/>
              </w:rPr>
              <w:t>Шаньдунский</w:t>
            </w:r>
            <w:proofErr w:type="spellEnd"/>
            <w:r w:rsidRPr="00451FAF">
              <w:rPr>
                <w:rFonts w:ascii="Times New Roman" w:hAnsi="Times New Roman" w:cs="Times New Roman"/>
                <w:sz w:val="28"/>
                <w:szCs w:val="28"/>
              </w:rPr>
              <w:t xml:space="preserve"> труд, 1992</w:t>
            </w:r>
          </w:p>
        </w:tc>
        <w:tc>
          <w:tcPr>
            <w:tcW w:w="2035" w:type="dxa"/>
            <w:vMerge w:val="restart"/>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w:t>
            </w:r>
            <w:r w:rsidRPr="00451FAF">
              <w:rPr>
                <w:rFonts w:ascii="Times New Roman" w:hAnsi="Times New Roman" w:cs="Times New Roman"/>
                <w:sz w:val="28"/>
                <w:szCs w:val="28"/>
              </w:rPr>
              <w:t>Трудовое право&gt;;</w:t>
            </w:r>
          </w:p>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новые трудовые отношения</w:t>
            </w:r>
            <w:r w:rsidRPr="00451FAF">
              <w:rPr>
                <w:rFonts w:ascii="Times New Roman" w:hAnsi="Times New Roman" w:cs="Times New Roman"/>
                <w:sz w:val="28"/>
                <w:szCs w:val="28"/>
              </w:rPr>
              <w:t>；</w:t>
            </w:r>
          </w:p>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инспекция труда</w:t>
            </w:r>
            <w:r w:rsidRPr="00451FAF">
              <w:rPr>
                <w:rFonts w:ascii="Times New Roman" w:hAnsi="Times New Roman" w:cs="Times New Roman"/>
                <w:sz w:val="28"/>
                <w:szCs w:val="28"/>
              </w:rPr>
              <w:t>；</w:t>
            </w:r>
            <w:r w:rsidRPr="00451FAF">
              <w:rPr>
                <w:rFonts w:ascii="Times New Roman" w:hAnsi="Times New Roman" w:cs="Times New Roman"/>
                <w:sz w:val="28"/>
                <w:szCs w:val="28"/>
              </w:rPr>
              <w:t>Реформа государственных предприятий</w:t>
            </w:r>
          </w:p>
        </w:tc>
      </w:tr>
      <w:tr w:rsidR="00C526C7" w:rsidRPr="00451FAF" w:rsidTr="00DC7F8A">
        <w:tc>
          <w:tcPr>
            <w:tcW w:w="1369" w:type="dxa"/>
            <w:vMerge/>
          </w:tcPr>
          <w:p w:rsidR="00C526C7" w:rsidRPr="00451FAF" w:rsidRDefault="00C526C7" w:rsidP="00DC7F8A">
            <w:pPr>
              <w:spacing w:line="360" w:lineRule="auto"/>
              <w:rPr>
                <w:rFonts w:ascii="Times New Roman" w:hAnsi="Times New Roman" w:cs="Times New Roman"/>
                <w:sz w:val="28"/>
                <w:szCs w:val="28"/>
              </w:rPr>
            </w:pPr>
          </w:p>
        </w:tc>
        <w:tc>
          <w:tcPr>
            <w:tcW w:w="2595" w:type="dxa"/>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Мысли о статусе служащих как мастеров в реформировании государственных предприятий</w:t>
            </w:r>
          </w:p>
        </w:tc>
        <w:tc>
          <w:tcPr>
            <w:tcW w:w="1843" w:type="dxa"/>
          </w:tcPr>
          <w:p w:rsidR="00C526C7" w:rsidRPr="00451FAF" w:rsidRDefault="00C526C7" w:rsidP="00DC7F8A">
            <w:pPr>
              <w:spacing w:line="360" w:lineRule="auto"/>
              <w:rPr>
                <w:rFonts w:ascii="Times New Roman" w:hAnsi="Times New Roman" w:cs="Times New Roman"/>
                <w:sz w:val="28"/>
                <w:szCs w:val="28"/>
              </w:rPr>
            </w:pPr>
            <w:proofErr w:type="spellStart"/>
            <w:r w:rsidRPr="00451FAF">
              <w:rPr>
                <w:rFonts w:ascii="Times New Roman" w:hAnsi="Times New Roman" w:cs="Times New Roman"/>
                <w:sz w:val="28"/>
                <w:szCs w:val="28"/>
              </w:rPr>
              <w:t>Лю</w:t>
            </w:r>
            <w:proofErr w:type="spellEnd"/>
            <w:r w:rsidRPr="00451FAF">
              <w:rPr>
                <w:rFonts w:ascii="Times New Roman" w:hAnsi="Times New Roman" w:cs="Times New Roman"/>
                <w:sz w:val="28"/>
                <w:szCs w:val="28"/>
              </w:rPr>
              <w:t xml:space="preserve"> </w:t>
            </w:r>
            <w:proofErr w:type="spellStart"/>
            <w:r w:rsidRPr="00451FAF">
              <w:rPr>
                <w:rFonts w:ascii="Times New Roman" w:hAnsi="Times New Roman" w:cs="Times New Roman"/>
                <w:sz w:val="28"/>
                <w:szCs w:val="28"/>
              </w:rPr>
              <w:t>Сицзюнь</w:t>
            </w:r>
            <w:proofErr w:type="spellEnd"/>
          </w:p>
        </w:tc>
        <w:tc>
          <w:tcPr>
            <w:tcW w:w="1651" w:type="dxa"/>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Теоретические границы, 1995</w:t>
            </w:r>
          </w:p>
        </w:tc>
        <w:tc>
          <w:tcPr>
            <w:tcW w:w="2035" w:type="dxa"/>
            <w:vMerge/>
          </w:tcPr>
          <w:p w:rsidR="00C526C7" w:rsidRPr="00451FAF" w:rsidRDefault="00C526C7" w:rsidP="00DC7F8A">
            <w:pPr>
              <w:spacing w:line="360" w:lineRule="auto"/>
              <w:rPr>
                <w:rFonts w:ascii="Times New Roman" w:hAnsi="Times New Roman" w:cs="Times New Roman"/>
                <w:sz w:val="28"/>
                <w:szCs w:val="28"/>
              </w:rPr>
            </w:pPr>
          </w:p>
        </w:tc>
      </w:tr>
      <w:tr w:rsidR="00C526C7" w:rsidRPr="00451FAF" w:rsidTr="00DC7F8A">
        <w:tc>
          <w:tcPr>
            <w:tcW w:w="1369" w:type="dxa"/>
            <w:vMerge/>
          </w:tcPr>
          <w:p w:rsidR="00C526C7" w:rsidRPr="00451FAF" w:rsidRDefault="00C526C7" w:rsidP="00DC7F8A">
            <w:pPr>
              <w:spacing w:line="360" w:lineRule="auto"/>
              <w:rPr>
                <w:rFonts w:ascii="Times New Roman" w:hAnsi="Times New Roman" w:cs="Times New Roman"/>
                <w:sz w:val="28"/>
                <w:szCs w:val="28"/>
              </w:rPr>
            </w:pPr>
          </w:p>
        </w:tc>
        <w:tc>
          <w:tcPr>
            <w:tcW w:w="2595" w:type="dxa"/>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Статус рабочих как хозяев в реформе государственных предприятий</w:t>
            </w:r>
          </w:p>
        </w:tc>
        <w:tc>
          <w:tcPr>
            <w:tcW w:w="1843" w:type="dxa"/>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Тонг Ли</w:t>
            </w:r>
          </w:p>
        </w:tc>
        <w:tc>
          <w:tcPr>
            <w:tcW w:w="1651" w:type="dxa"/>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Социальные науки, 1997</w:t>
            </w:r>
          </w:p>
        </w:tc>
        <w:tc>
          <w:tcPr>
            <w:tcW w:w="2035" w:type="dxa"/>
            <w:vMerge/>
          </w:tcPr>
          <w:p w:rsidR="00C526C7" w:rsidRPr="00451FAF" w:rsidRDefault="00C526C7" w:rsidP="00DC7F8A">
            <w:pPr>
              <w:spacing w:line="360" w:lineRule="auto"/>
              <w:rPr>
                <w:rFonts w:ascii="Times New Roman" w:hAnsi="Times New Roman" w:cs="Times New Roman"/>
                <w:sz w:val="28"/>
                <w:szCs w:val="28"/>
              </w:rPr>
            </w:pPr>
          </w:p>
        </w:tc>
      </w:tr>
      <w:tr w:rsidR="00C526C7" w:rsidRPr="00451FAF" w:rsidTr="00DC7F8A">
        <w:tc>
          <w:tcPr>
            <w:tcW w:w="1369" w:type="dxa"/>
            <w:vMerge/>
          </w:tcPr>
          <w:p w:rsidR="00C526C7" w:rsidRPr="00451FAF" w:rsidRDefault="00C526C7" w:rsidP="00DC7F8A">
            <w:pPr>
              <w:spacing w:line="360" w:lineRule="auto"/>
              <w:rPr>
                <w:rFonts w:ascii="Times New Roman" w:hAnsi="Times New Roman" w:cs="Times New Roman"/>
                <w:sz w:val="28"/>
                <w:szCs w:val="28"/>
              </w:rPr>
            </w:pPr>
          </w:p>
        </w:tc>
        <w:tc>
          <w:tcPr>
            <w:tcW w:w="2595" w:type="dxa"/>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Обсуждение некоторых вопросов, требующих внимания при реализации «Закона о труде»</w:t>
            </w:r>
          </w:p>
        </w:tc>
        <w:tc>
          <w:tcPr>
            <w:tcW w:w="1843" w:type="dxa"/>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 xml:space="preserve">Ван </w:t>
            </w:r>
            <w:proofErr w:type="spellStart"/>
            <w:r w:rsidRPr="00451FAF">
              <w:rPr>
                <w:rFonts w:ascii="Times New Roman" w:hAnsi="Times New Roman" w:cs="Times New Roman"/>
                <w:sz w:val="28"/>
                <w:szCs w:val="28"/>
              </w:rPr>
              <w:t>Вэньцзюань</w:t>
            </w:r>
            <w:proofErr w:type="spellEnd"/>
          </w:p>
        </w:tc>
        <w:tc>
          <w:tcPr>
            <w:tcW w:w="1651" w:type="dxa"/>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 xml:space="preserve">China </w:t>
            </w:r>
            <w:proofErr w:type="spellStart"/>
            <w:r w:rsidRPr="00451FAF">
              <w:rPr>
                <w:rFonts w:ascii="Times New Roman" w:hAnsi="Times New Roman" w:cs="Times New Roman"/>
                <w:sz w:val="28"/>
                <w:szCs w:val="28"/>
              </w:rPr>
              <w:t>Labor</w:t>
            </w:r>
            <w:proofErr w:type="spellEnd"/>
            <w:r w:rsidRPr="00451FAF">
              <w:rPr>
                <w:rFonts w:ascii="Times New Roman" w:hAnsi="Times New Roman" w:cs="Times New Roman"/>
                <w:sz w:val="28"/>
                <w:szCs w:val="28"/>
              </w:rPr>
              <w:t>, 2000</w:t>
            </w:r>
          </w:p>
        </w:tc>
        <w:tc>
          <w:tcPr>
            <w:tcW w:w="2035" w:type="dxa"/>
            <w:vMerge/>
          </w:tcPr>
          <w:p w:rsidR="00C526C7" w:rsidRPr="00451FAF" w:rsidRDefault="00C526C7" w:rsidP="00DC7F8A">
            <w:pPr>
              <w:spacing w:line="360" w:lineRule="auto"/>
              <w:rPr>
                <w:rFonts w:ascii="Times New Roman" w:hAnsi="Times New Roman" w:cs="Times New Roman"/>
                <w:sz w:val="28"/>
                <w:szCs w:val="28"/>
              </w:rPr>
            </w:pPr>
          </w:p>
        </w:tc>
      </w:tr>
      <w:tr w:rsidR="00C526C7" w:rsidRPr="00451FAF" w:rsidTr="00DC7F8A">
        <w:tc>
          <w:tcPr>
            <w:tcW w:w="1369" w:type="dxa"/>
            <w:vMerge w:val="restart"/>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rPr>
              <w:t>2002-2011</w:t>
            </w:r>
          </w:p>
        </w:tc>
        <w:tc>
          <w:tcPr>
            <w:tcW w:w="2595" w:type="dxa"/>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Трудовые отношения между уволенными работниками государственных предприятий и обращение с ними</w:t>
            </w:r>
          </w:p>
        </w:tc>
        <w:tc>
          <w:tcPr>
            <w:tcW w:w="1843" w:type="dxa"/>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 xml:space="preserve">Ван </w:t>
            </w:r>
            <w:proofErr w:type="spellStart"/>
            <w:r w:rsidRPr="00451FAF">
              <w:rPr>
                <w:rFonts w:ascii="Times New Roman" w:hAnsi="Times New Roman" w:cs="Times New Roman"/>
                <w:sz w:val="28"/>
                <w:szCs w:val="28"/>
              </w:rPr>
              <w:t>Чанчэн</w:t>
            </w:r>
            <w:proofErr w:type="spellEnd"/>
          </w:p>
        </w:tc>
        <w:tc>
          <w:tcPr>
            <w:tcW w:w="1651" w:type="dxa"/>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 xml:space="preserve">Журнал </w:t>
            </w:r>
            <w:proofErr w:type="spellStart"/>
            <w:r w:rsidRPr="00451FAF">
              <w:rPr>
                <w:rFonts w:ascii="Times New Roman" w:hAnsi="Times New Roman" w:cs="Times New Roman"/>
                <w:sz w:val="28"/>
                <w:szCs w:val="28"/>
              </w:rPr>
              <w:t>Чжуннаньского</w:t>
            </w:r>
            <w:proofErr w:type="spellEnd"/>
            <w:r w:rsidRPr="00451FAF">
              <w:rPr>
                <w:rFonts w:ascii="Times New Roman" w:hAnsi="Times New Roman" w:cs="Times New Roman"/>
                <w:sz w:val="28"/>
                <w:szCs w:val="28"/>
              </w:rPr>
              <w:t xml:space="preserve"> университета финансов и экономики, 2002</w:t>
            </w:r>
          </w:p>
        </w:tc>
        <w:tc>
          <w:tcPr>
            <w:tcW w:w="2035" w:type="dxa"/>
            <w:vMerge w:val="restart"/>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«Закон о трудовом договоре»</w:t>
            </w:r>
            <w:r w:rsidRPr="00451FAF">
              <w:rPr>
                <w:rFonts w:ascii="Times New Roman" w:hAnsi="Times New Roman" w:cs="Times New Roman"/>
                <w:sz w:val="28"/>
                <w:szCs w:val="28"/>
              </w:rPr>
              <w:t>；</w:t>
            </w:r>
          </w:p>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Трудовой спор</w:t>
            </w:r>
            <w:r w:rsidRPr="00451FAF">
              <w:rPr>
                <w:rFonts w:ascii="Times New Roman" w:hAnsi="Times New Roman" w:cs="Times New Roman"/>
                <w:sz w:val="28"/>
                <w:szCs w:val="28"/>
              </w:rPr>
              <w:t>；</w:t>
            </w:r>
          </w:p>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Отправка рабочей силы</w:t>
            </w:r>
            <w:r w:rsidRPr="00451FAF">
              <w:rPr>
                <w:rFonts w:ascii="Times New Roman" w:hAnsi="Times New Roman" w:cs="Times New Roman"/>
                <w:sz w:val="28"/>
                <w:szCs w:val="28"/>
              </w:rPr>
              <w:t>；</w:t>
            </w:r>
          </w:p>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Рабочие мигранты</w:t>
            </w:r>
            <w:r w:rsidRPr="00451FAF">
              <w:rPr>
                <w:rFonts w:ascii="Times New Roman" w:hAnsi="Times New Roman" w:cs="Times New Roman"/>
                <w:sz w:val="28"/>
                <w:szCs w:val="28"/>
              </w:rPr>
              <w:t>；</w:t>
            </w:r>
            <w:r w:rsidRPr="00451FAF">
              <w:rPr>
                <w:rFonts w:ascii="Times New Roman" w:hAnsi="Times New Roman" w:cs="Times New Roman"/>
                <w:sz w:val="28"/>
                <w:szCs w:val="28"/>
              </w:rPr>
              <w:t>организация рабочего комитета</w:t>
            </w:r>
          </w:p>
        </w:tc>
      </w:tr>
      <w:tr w:rsidR="00C526C7" w:rsidRPr="00451FAF" w:rsidTr="00DC7F8A">
        <w:tc>
          <w:tcPr>
            <w:tcW w:w="1369" w:type="dxa"/>
            <w:vMerge/>
          </w:tcPr>
          <w:p w:rsidR="00C526C7" w:rsidRPr="00451FAF" w:rsidRDefault="00C526C7" w:rsidP="00DC7F8A">
            <w:pPr>
              <w:spacing w:line="360" w:lineRule="auto"/>
              <w:rPr>
                <w:rFonts w:ascii="Times New Roman" w:hAnsi="Times New Roman" w:cs="Times New Roman"/>
                <w:sz w:val="28"/>
                <w:szCs w:val="28"/>
              </w:rPr>
            </w:pPr>
          </w:p>
        </w:tc>
        <w:tc>
          <w:tcPr>
            <w:tcW w:w="2595" w:type="dxa"/>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Некоторые вопросы создания трехстороннего механизма координации трудовых отношений</w:t>
            </w:r>
          </w:p>
        </w:tc>
        <w:tc>
          <w:tcPr>
            <w:tcW w:w="1843" w:type="dxa"/>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 xml:space="preserve">Чен </w:t>
            </w:r>
            <w:proofErr w:type="spellStart"/>
            <w:r w:rsidRPr="00451FAF">
              <w:rPr>
                <w:rFonts w:ascii="Times New Roman" w:hAnsi="Times New Roman" w:cs="Times New Roman"/>
                <w:sz w:val="28"/>
                <w:szCs w:val="28"/>
              </w:rPr>
              <w:t>Ша</w:t>
            </w:r>
            <w:proofErr w:type="spellEnd"/>
          </w:p>
        </w:tc>
        <w:tc>
          <w:tcPr>
            <w:tcW w:w="1651" w:type="dxa"/>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Современный мир и социализм, 2005</w:t>
            </w:r>
          </w:p>
        </w:tc>
        <w:tc>
          <w:tcPr>
            <w:tcW w:w="2035" w:type="dxa"/>
            <w:vMerge/>
          </w:tcPr>
          <w:p w:rsidR="00C526C7" w:rsidRPr="00451FAF" w:rsidRDefault="00C526C7" w:rsidP="00DC7F8A">
            <w:pPr>
              <w:spacing w:line="360" w:lineRule="auto"/>
              <w:rPr>
                <w:rFonts w:ascii="Times New Roman" w:hAnsi="Times New Roman" w:cs="Times New Roman"/>
                <w:sz w:val="28"/>
                <w:szCs w:val="28"/>
              </w:rPr>
            </w:pPr>
          </w:p>
        </w:tc>
      </w:tr>
      <w:tr w:rsidR="00C526C7" w:rsidRPr="00451FAF" w:rsidTr="00DC7F8A">
        <w:tc>
          <w:tcPr>
            <w:tcW w:w="1369" w:type="dxa"/>
            <w:vMerge/>
          </w:tcPr>
          <w:p w:rsidR="00C526C7" w:rsidRPr="00451FAF" w:rsidRDefault="00C526C7" w:rsidP="00DC7F8A">
            <w:pPr>
              <w:spacing w:line="360" w:lineRule="auto"/>
              <w:rPr>
                <w:rFonts w:ascii="Times New Roman" w:hAnsi="Times New Roman" w:cs="Times New Roman"/>
                <w:sz w:val="28"/>
                <w:szCs w:val="28"/>
              </w:rPr>
            </w:pPr>
          </w:p>
        </w:tc>
        <w:tc>
          <w:tcPr>
            <w:tcW w:w="2595" w:type="dxa"/>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 xml:space="preserve">Исследование по совершенствованию рамок новой системы трудового </w:t>
            </w:r>
            <w:r w:rsidRPr="00451FAF">
              <w:rPr>
                <w:rFonts w:ascii="Times New Roman" w:hAnsi="Times New Roman" w:cs="Times New Roman"/>
                <w:sz w:val="28"/>
                <w:szCs w:val="28"/>
              </w:rPr>
              <w:lastRenderedPageBreak/>
              <w:t>законодательства моей страны</w:t>
            </w:r>
          </w:p>
        </w:tc>
        <w:tc>
          <w:tcPr>
            <w:tcW w:w="1843" w:type="dxa"/>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lastRenderedPageBreak/>
              <w:t xml:space="preserve">Лай </w:t>
            </w:r>
            <w:proofErr w:type="spellStart"/>
            <w:r w:rsidRPr="00451FAF">
              <w:rPr>
                <w:rFonts w:ascii="Times New Roman" w:hAnsi="Times New Roman" w:cs="Times New Roman"/>
                <w:sz w:val="28"/>
                <w:szCs w:val="28"/>
              </w:rPr>
              <w:t>Чанхун</w:t>
            </w:r>
            <w:proofErr w:type="spellEnd"/>
          </w:p>
        </w:tc>
        <w:tc>
          <w:tcPr>
            <w:tcW w:w="1651" w:type="dxa"/>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Современное право, 2009</w:t>
            </w:r>
          </w:p>
        </w:tc>
        <w:tc>
          <w:tcPr>
            <w:tcW w:w="2035" w:type="dxa"/>
            <w:vMerge/>
          </w:tcPr>
          <w:p w:rsidR="00C526C7" w:rsidRPr="00451FAF" w:rsidRDefault="00C526C7" w:rsidP="00DC7F8A">
            <w:pPr>
              <w:spacing w:line="360" w:lineRule="auto"/>
              <w:rPr>
                <w:rFonts w:ascii="Times New Roman" w:hAnsi="Times New Roman" w:cs="Times New Roman"/>
                <w:sz w:val="28"/>
                <w:szCs w:val="28"/>
              </w:rPr>
            </w:pPr>
          </w:p>
        </w:tc>
      </w:tr>
      <w:tr w:rsidR="00C526C7" w:rsidRPr="00451FAF" w:rsidTr="00DC7F8A">
        <w:tc>
          <w:tcPr>
            <w:tcW w:w="1369" w:type="dxa"/>
            <w:vMerge/>
          </w:tcPr>
          <w:p w:rsidR="00C526C7" w:rsidRPr="00451FAF" w:rsidRDefault="00C526C7" w:rsidP="00DC7F8A">
            <w:pPr>
              <w:spacing w:line="360" w:lineRule="auto"/>
              <w:rPr>
                <w:rFonts w:ascii="Times New Roman" w:hAnsi="Times New Roman" w:cs="Times New Roman"/>
              </w:rPr>
            </w:pPr>
          </w:p>
        </w:tc>
        <w:tc>
          <w:tcPr>
            <w:tcW w:w="2595" w:type="dxa"/>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Обзор и перспективы разрешения конфликта между трудом и капиталом на основе измерения времени</w:t>
            </w:r>
          </w:p>
        </w:tc>
        <w:tc>
          <w:tcPr>
            <w:tcW w:w="1843" w:type="dxa"/>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 xml:space="preserve">Ван Линь, </w:t>
            </w:r>
            <w:proofErr w:type="spellStart"/>
            <w:r w:rsidRPr="00451FAF">
              <w:rPr>
                <w:rFonts w:ascii="Times New Roman" w:hAnsi="Times New Roman" w:cs="Times New Roman"/>
                <w:sz w:val="28"/>
                <w:szCs w:val="28"/>
              </w:rPr>
              <w:t>Цао</w:t>
            </w:r>
            <w:proofErr w:type="spellEnd"/>
            <w:r w:rsidRPr="00451FAF">
              <w:rPr>
                <w:rFonts w:ascii="Times New Roman" w:hAnsi="Times New Roman" w:cs="Times New Roman"/>
                <w:sz w:val="28"/>
                <w:szCs w:val="28"/>
              </w:rPr>
              <w:t xml:space="preserve"> </w:t>
            </w:r>
            <w:proofErr w:type="spellStart"/>
            <w:r w:rsidRPr="00451FAF">
              <w:rPr>
                <w:rFonts w:ascii="Times New Roman" w:hAnsi="Times New Roman" w:cs="Times New Roman"/>
                <w:sz w:val="28"/>
                <w:szCs w:val="28"/>
              </w:rPr>
              <w:t>Дайоу</w:t>
            </w:r>
            <w:proofErr w:type="spellEnd"/>
          </w:p>
        </w:tc>
        <w:tc>
          <w:tcPr>
            <w:tcW w:w="1651" w:type="dxa"/>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Развитие человеческих ресурсов Китая, 2011</w:t>
            </w:r>
          </w:p>
        </w:tc>
        <w:tc>
          <w:tcPr>
            <w:tcW w:w="2035" w:type="dxa"/>
            <w:vMerge/>
          </w:tcPr>
          <w:p w:rsidR="00C526C7" w:rsidRPr="00451FAF" w:rsidRDefault="00C526C7" w:rsidP="00DC7F8A">
            <w:pPr>
              <w:spacing w:line="360" w:lineRule="auto"/>
              <w:rPr>
                <w:rFonts w:ascii="Times New Roman" w:hAnsi="Times New Roman" w:cs="Times New Roman"/>
                <w:sz w:val="28"/>
                <w:szCs w:val="28"/>
              </w:rPr>
            </w:pPr>
          </w:p>
        </w:tc>
      </w:tr>
      <w:tr w:rsidR="00C526C7" w:rsidRPr="00451FAF" w:rsidTr="00DC7F8A">
        <w:tc>
          <w:tcPr>
            <w:tcW w:w="1369" w:type="dxa"/>
            <w:vMerge w:val="restart"/>
          </w:tcPr>
          <w:p w:rsidR="00C526C7" w:rsidRPr="00451FAF" w:rsidRDefault="00C526C7" w:rsidP="00DC7F8A">
            <w:pPr>
              <w:spacing w:line="360" w:lineRule="auto"/>
              <w:rPr>
                <w:rFonts w:ascii="Times New Roman" w:hAnsi="Times New Roman" w:cs="Times New Roman"/>
              </w:rPr>
            </w:pPr>
            <w:r w:rsidRPr="00451FAF">
              <w:rPr>
                <w:rFonts w:ascii="Times New Roman" w:hAnsi="Times New Roman" w:cs="Times New Roman"/>
              </w:rPr>
              <w:t>2012-2022</w:t>
            </w:r>
          </w:p>
        </w:tc>
        <w:tc>
          <w:tcPr>
            <w:tcW w:w="2595" w:type="dxa"/>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Цифровизация и экология занятости</w:t>
            </w:r>
          </w:p>
        </w:tc>
        <w:tc>
          <w:tcPr>
            <w:tcW w:w="1843" w:type="dxa"/>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rPr>
              <w:t xml:space="preserve">У </w:t>
            </w:r>
            <w:proofErr w:type="spellStart"/>
            <w:r w:rsidRPr="00451FAF">
              <w:rPr>
                <w:rFonts w:ascii="Times New Roman" w:hAnsi="Times New Roman" w:cs="Times New Roman"/>
              </w:rPr>
              <w:t>Цинцзюн</w:t>
            </w:r>
            <w:proofErr w:type="spellEnd"/>
            <w:r w:rsidRPr="00451FAF">
              <w:rPr>
                <w:rFonts w:ascii="Times New Roman" w:hAnsi="Times New Roman" w:cs="Times New Roman"/>
              </w:rPr>
              <w:t>；</w:t>
            </w:r>
            <w:proofErr w:type="spellStart"/>
            <w:r w:rsidRPr="00451FAF">
              <w:rPr>
                <w:rFonts w:ascii="Times New Roman" w:hAnsi="Times New Roman" w:cs="Times New Roman"/>
              </w:rPr>
              <w:t>Чжан</w:t>
            </w:r>
            <w:proofErr w:type="spellEnd"/>
            <w:r w:rsidRPr="00451FAF">
              <w:rPr>
                <w:rFonts w:ascii="Times New Roman" w:hAnsi="Times New Roman" w:cs="Times New Roman"/>
              </w:rPr>
              <w:t xml:space="preserve"> Хао</w:t>
            </w:r>
          </w:p>
        </w:tc>
        <w:tc>
          <w:tcPr>
            <w:tcW w:w="1651" w:type="dxa"/>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 xml:space="preserve">New </w:t>
            </w:r>
            <w:proofErr w:type="spellStart"/>
            <w:r w:rsidRPr="00451FAF">
              <w:rPr>
                <w:rFonts w:ascii="Times New Roman" w:hAnsi="Times New Roman" w:cs="Times New Roman"/>
                <w:sz w:val="28"/>
                <w:szCs w:val="28"/>
              </w:rPr>
              <w:t>Economy</w:t>
            </w:r>
            <w:proofErr w:type="spellEnd"/>
            <w:r w:rsidRPr="00451FAF">
              <w:rPr>
                <w:rFonts w:ascii="Times New Roman" w:hAnsi="Times New Roman" w:cs="Times New Roman"/>
                <w:sz w:val="28"/>
                <w:szCs w:val="28"/>
              </w:rPr>
              <w:t xml:space="preserve"> Tribune, 2013</w:t>
            </w:r>
          </w:p>
        </w:tc>
        <w:tc>
          <w:tcPr>
            <w:tcW w:w="2035" w:type="dxa"/>
            <w:vMerge w:val="restart"/>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новая форма занятости</w:t>
            </w:r>
            <w:r w:rsidRPr="00451FAF">
              <w:rPr>
                <w:rFonts w:ascii="Times New Roman" w:hAnsi="Times New Roman" w:cs="Times New Roman"/>
                <w:sz w:val="28"/>
                <w:szCs w:val="28"/>
              </w:rPr>
              <w:t>；</w:t>
            </w:r>
          </w:p>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совместное использование экономики</w:t>
            </w:r>
            <w:r w:rsidRPr="00451FAF">
              <w:rPr>
                <w:rFonts w:ascii="Times New Roman" w:hAnsi="Times New Roman" w:cs="Times New Roman"/>
                <w:sz w:val="28"/>
                <w:szCs w:val="28"/>
              </w:rPr>
              <w:t>；</w:t>
            </w:r>
          </w:p>
          <w:p w:rsidR="00C526C7" w:rsidRPr="00451FAF" w:rsidRDefault="00C526C7" w:rsidP="00DC7F8A">
            <w:pPr>
              <w:spacing w:line="360" w:lineRule="auto"/>
              <w:rPr>
                <w:rFonts w:ascii="Times New Roman" w:hAnsi="Times New Roman" w:cs="Times New Roman"/>
                <w:sz w:val="28"/>
                <w:szCs w:val="28"/>
              </w:rPr>
            </w:pPr>
            <w:proofErr w:type="spellStart"/>
            <w:r w:rsidRPr="00451FAF">
              <w:rPr>
                <w:rFonts w:ascii="Times New Roman" w:hAnsi="Times New Roman" w:cs="Times New Roman"/>
                <w:sz w:val="28"/>
                <w:szCs w:val="28"/>
              </w:rPr>
              <w:t>гиг</w:t>
            </w:r>
            <w:proofErr w:type="spellEnd"/>
            <w:r w:rsidRPr="00451FAF">
              <w:rPr>
                <w:rFonts w:ascii="Times New Roman" w:hAnsi="Times New Roman" w:cs="Times New Roman"/>
                <w:sz w:val="28"/>
                <w:szCs w:val="28"/>
              </w:rPr>
              <w:t>-экономика</w:t>
            </w:r>
            <w:r w:rsidRPr="00451FAF">
              <w:rPr>
                <w:rFonts w:ascii="Times New Roman" w:hAnsi="Times New Roman" w:cs="Times New Roman"/>
                <w:sz w:val="28"/>
                <w:szCs w:val="28"/>
              </w:rPr>
              <w:t>；</w:t>
            </w:r>
          </w:p>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Защита трудовых прав и интересов</w:t>
            </w:r>
            <w:r w:rsidRPr="00451FAF">
              <w:rPr>
                <w:rFonts w:ascii="Times New Roman" w:hAnsi="Times New Roman" w:cs="Times New Roman"/>
                <w:sz w:val="28"/>
                <w:szCs w:val="28"/>
              </w:rPr>
              <w:t>；</w:t>
            </w:r>
            <w:r w:rsidRPr="00451FAF">
              <w:rPr>
                <w:rFonts w:ascii="Times New Roman" w:hAnsi="Times New Roman" w:cs="Times New Roman"/>
                <w:sz w:val="28"/>
                <w:szCs w:val="28"/>
              </w:rPr>
              <w:t>гибкая занятость</w:t>
            </w:r>
            <w:r w:rsidRPr="00451FAF">
              <w:rPr>
                <w:rFonts w:ascii="Times New Roman" w:hAnsi="Times New Roman" w:cs="Times New Roman"/>
                <w:sz w:val="28"/>
                <w:szCs w:val="28"/>
              </w:rPr>
              <w:t>；</w:t>
            </w:r>
          </w:p>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искусственный интеллект</w:t>
            </w:r>
          </w:p>
        </w:tc>
      </w:tr>
      <w:tr w:rsidR="00C526C7" w:rsidRPr="00451FAF" w:rsidTr="00DC7F8A">
        <w:tc>
          <w:tcPr>
            <w:tcW w:w="1369" w:type="dxa"/>
            <w:vMerge/>
          </w:tcPr>
          <w:p w:rsidR="00C526C7" w:rsidRPr="00451FAF" w:rsidRDefault="00C526C7" w:rsidP="00DC7F8A">
            <w:pPr>
              <w:spacing w:line="360" w:lineRule="auto"/>
              <w:rPr>
                <w:rFonts w:ascii="Times New Roman" w:hAnsi="Times New Roman" w:cs="Times New Roman"/>
              </w:rPr>
            </w:pPr>
          </w:p>
        </w:tc>
        <w:tc>
          <w:tcPr>
            <w:tcW w:w="2595" w:type="dxa"/>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Исследование управления трудовыми отношениями на предприятиях в Китае: обзор и комментарии к исследованиям за последние 40 лет реформ и открытости</w:t>
            </w:r>
          </w:p>
        </w:tc>
        <w:tc>
          <w:tcPr>
            <w:tcW w:w="1843" w:type="dxa"/>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Чжу Фей</w:t>
            </w:r>
            <w:r w:rsidRPr="00451FAF">
              <w:rPr>
                <w:rFonts w:ascii="Times New Roman" w:hAnsi="Times New Roman" w:cs="Times New Roman"/>
                <w:sz w:val="28"/>
                <w:szCs w:val="28"/>
              </w:rPr>
              <w:t>；</w:t>
            </w:r>
            <w:r w:rsidRPr="00451FAF">
              <w:rPr>
                <w:rFonts w:ascii="Times New Roman" w:hAnsi="Times New Roman" w:cs="Times New Roman"/>
                <w:sz w:val="28"/>
                <w:szCs w:val="28"/>
              </w:rPr>
              <w:t xml:space="preserve"> Ху </w:t>
            </w:r>
            <w:proofErr w:type="spellStart"/>
            <w:r w:rsidRPr="00451FAF">
              <w:rPr>
                <w:rFonts w:ascii="Times New Roman" w:hAnsi="Times New Roman" w:cs="Times New Roman"/>
                <w:sz w:val="28"/>
                <w:szCs w:val="28"/>
              </w:rPr>
              <w:t>Руйбо</w:t>
            </w:r>
            <w:proofErr w:type="spellEnd"/>
          </w:p>
        </w:tc>
        <w:tc>
          <w:tcPr>
            <w:tcW w:w="1651" w:type="dxa"/>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China Human Resources Development, 2018</w:t>
            </w:r>
          </w:p>
        </w:tc>
        <w:tc>
          <w:tcPr>
            <w:tcW w:w="2035" w:type="dxa"/>
            <w:vMerge/>
          </w:tcPr>
          <w:p w:rsidR="00C526C7" w:rsidRPr="00451FAF" w:rsidRDefault="00C526C7" w:rsidP="00DC7F8A">
            <w:pPr>
              <w:spacing w:line="360" w:lineRule="auto"/>
              <w:rPr>
                <w:rFonts w:ascii="Times New Roman" w:hAnsi="Times New Roman" w:cs="Times New Roman"/>
                <w:sz w:val="28"/>
                <w:szCs w:val="28"/>
              </w:rPr>
            </w:pPr>
          </w:p>
        </w:tc>
      </w:tr>
      <w:tr w:rsidR="00C526C7" w:rsidRPr="00451FAF" w:rsidTr="00DC7F8A">
        <w:tc>
          <w:tcPr>
            <w:tcW w:w="1369" w:type="dxa"/>
            <w:vMerge/>
          </w:tcPr>
          <w:p w:rsidR="00C526C7" w:rsidRPr="00451FAF" w:rsidRDefault="00C526C7" w:rsidP="00DC7F8A">
            <w:pPr>
              <w:spacing w:line="360" w:lineRule="auto"/>
              <w:rPr>
                <w:rFonts w:ascii="Times New Roman" w:hAnsi="Times New Roman" w:cs="Times New Roman"/>
              </w:rPr>
            </w:pPr>
          </w:p>
        </w:tc>
        <w:tc>
          <w:tcPr>
            <w:tcW w:w="2595" w:type="dxa"/>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 xml:space="preserve">Об эволюции трудовых отношений за 70 лет существования Нового Китая — с </w:t>
            </w:r>
            <w:r w:rsidRPr="00451FAF">
              <w:rPr>
                <w:rFonts w:ascii="Times New Roman" w:hAnsi="Times New Roman" w:cs="Times New Roman"/>
                <w:sz w:val="28"/>
                <w:szCs w:val="28"/>
              </w:rPr>
              <w:lastRenderedPageBreak/>
              <w:t>точки зрения роли правительства и рынка</w:t>
            </w:r>
          </w:p>
        </w:tc>
        <w:tc>
          <w:tcPr>
            <w:tcW w:w="1843" w:type="dxa"/>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lastRenderedPageBreak/>
              <w:t xml:space="preserve">Лу Цзян, Чен </w:t>
            </w:r>
            <w:proofErr w:type="spellStart"/>
            <w:r w:rsidRPr="00451FAF">
              <w:rPr>
                <w:rFonts w:ascii="Times New Roman" w:hAnsi="Times New Roman" w:cs="Times New Roman"/>
                <w:sz w:val="28"/>
                <w:szCs w:val="28"/>
              </w:rPr>
              <w:t>Бивэнь</w:t>
            </w:r>
            <w:proofErr w:type="spellEnd"/>
          </w:p>
        </w:tc>
        <w:tc>
          <w:tcPr>
            <w:tcW w:w="1651" w:type="dxa"/>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Экономические аспекты, 2019</w:t>
            </w:r>
          </w:p>
        </w:tc>
        <w:tc>
          <w:tcPr>
            <w:tcW w:w="2035" w:type="dxa"/>
            <w:vMerge/>
          </w:tcPr>
          <w:p w:rsidR="00C526C7" w:rsidRPr="00451FAF" w:rsidRDefault="00C526C7" w:rsidP="00DC7F8A">
            <w:pPr>
              <w:spacing w:line="360" w:lineRule="auto"/>
              <w:rPr>
                <w:rFonts w:ascii="Times New Roman" w:hAnsi="Times New Roman" w:cs="Times New Roman"/>
                <w:sz w:val="28"/>
                <w:szCs w:val="28"/>
              </w:rPr>
            </w:pPr>
          </w:p>
        </w:tc>
      </w:tr>
      <w:tr w:rsidR="00C526C7" w:rsidRPr="00451FAF" w:rsidTr="00DC7F8A">
        <w:tc>
          <w:tcPr>
            <w:tcW w:w="1369" w:type="dxa"/>
            <w:vMerge/>
          </w:tcPr>
          <w:p w:rsidR="00C526C7" w:rsidRPr="00451FAF" w:rsidRDefault="00C526C7" w:rsidP="00DC7F8A">
            <w:pPr>
              <w:spacing w:line="360" w:lineRule="auto"/>
              <w:rPr>
                <w:rFonts w:ascii="Times New Roman" w:hAnsi="Times New Roman" w:cs="Times New Roman"/>
              </w:rPr>
            </w:pPr>
          </w:p>
        </w:tc>
        <w:tc>
          <w:tcPr>
            <w:tcW w:w="2595" w:type="dxa"/>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70 лет трудовых отношений в Китае: развитие, изменение и итерация</w:t>
            </w:r>
          </w:p>
        </w:tc>
        <w:tc>
          <w:tcPr>
            <w:tcW w:w="1843" w:type="dxa"/>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 xml:space="preserve">Тан </w:t>
            </w:r>
            <w:proofErr w:type="spellStart"/>
            <w:r w:rsidRPr="00451FAF">
              <w:rPr>
                <w:rFonts w:ascii="Times New Roman" w:hAnsi="Times New Roman" w:cs="Times New Roman"/>
                <w:sz w:val="28"/>
                <w:szCs w:val="28"/>
              </w:rPr>
              <w:t>Куанг</w:t>
            </w:r>
            <w:proofErr w:type="spellEnd"/>
            <w:r w:rsidRPr="00451FAF">
              <w:rPr>
                <w:rFonts w:ascii="Times New Roman" w:hAnsi="Times New Roman" w:cs="Times New Roman"/>
                <w:sz w:val="28"/>
                <w:szCs w:val="28"/>
              </w:rPr>
              <w:t xml:space="preserve">, </w:t>
            </w:r>
            <w:proofErr w:type="spellStart"/>
            <w:r w:rsidRPr="00451FAF">
              <w:rPr>
                <w:rFonts w:ascii="Times New Roman" w:hAnsi="Times New Roman" w:cs="Times New Roman"/>
                <w:sz w:val="28"/>
                <w:szCs w:val="28"/>
              </w:rPr>
              <w:t>Лю</w:t>
            </w:r>
            <w:proofErr w:type="spellEnd"/>
            <w:r w:rsidRPr="00451FAF">
              <w:rPr>
                <w:rFonts w:ascii="Times New Roman" w:hAnsi="Times New Roman" w:cs="Times New Roman"/>
                <w:sz w:val="28"/>
                <w:szCs w:val="28"/>
              </w:rPr>
              <w:t xml:space="preserve"> Хуа</w:t>
            </w:r>
          </w:p>
        </w:tc>
        <w:tc>
          <w:tcPr>
            <w:tcW w:w="1651" w:type="dxa"/>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Квест. 2020</w:t>
            </w:r>
          </w:p>
        </w:tc>
        <w:tc>
          <w:tcPr>
            <w:tcW w:w="2035" w:type="dxa"/>
            <w:vMerge/>
          </w:tcPr>
          <w:p w:rsidR="00C526C7" w:rsidRPr="00451FAF" w:rsidRDefault="00C526C7" w:rsidP="00DC7F8A">
            <w:pPr>
              <w:spacing w:line="360" w:lineRule="auto"/>
              <w:rPr>
                <w:rFonts w:ascii="Times New Roman" w:hAnsi="Times New Roman" w:cs="Times New Roman"/>
                <w:sz w:val="28"/>
                <w:szCs w:val="28"/>
              </w:rPr>
            </w:pPr>
          </w:p>
        </w:tc>
      </w:tr>
      <w:tr w:rsidR="00C526C7" w:rsidRPr="00451FAF" w:rsidTr="00DC7F8A">
        <w:tc>
          <w:tcPr>
            <w:tcW w:w="1369" w:type="dxa"/>
            <w:vMerge/>
          </w:tcPr>
          <w:p w:rsidR="00C526C7" w:rsidRPr="00451FAF" w:rsidRDefault="00C526C7" w:rsidP="00DC7F8A">
            <w:pPr>
              <w:spacing w:line="360" w:lineRule="auto"/>
              <w:rPr>
                <w:rFonts w:ascii="Times New Roman" w:hAnsi="Times New Roman" w:cs="Times New Roman"/>
                <w:sz w:val="28"/>
                <w:szCs w:val="28"/>
              </w:rPr>
            </w:pPr>
          </w:p>
        </w:tc>
        <w:tc>
          <w:tcPr>
            <w:tcW w:w="2595" w:type="dxa"/>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70-летний обзор и перспективы исследований трудовых отношений в Китае.</w:t>
            </w:r>
          </w:p>
        </w:tc>
        <w:tc>
          <w:tcPr>
            <w:tcW w:w="1843" w:type="dxa"/>
          </w:tcPr>
          <w:p w:rsidR="00C526C7" w:rsidRPr="00451FAF" w:rsidRDefault="00C526C7" w:rsidP="00DC7F8A">
            <w:pPr>
              <w:spacing w:line="360" w:lineRule="auto"/>
              <w:rPr>
                <w:rFonts w:ascii="Times New Roman" w:hAnsi="Times New Roman" w:cs="Times New Roman"/>
                <w:sz w:val="28"/>
                <w:szCs w:val="28"/>
              </w:rPr>
            </w:pPr>
            <w:proofErr w:type="spellStart"/>
            <w:r w:rsidRPr="00451FAF">
              <w:rPr>
                <w:rFonts w:ascii="Times New Roman" w:hAnsi="Times New Roman" w:cs="Times New Roman"/>
                <w:sz w:val="28"/>
                <w:szCs w:val="28"/>
              </w:rPr>
              <w:t>Лю</w:t>
            </w:r>
            <w:proofErr w:type="spellEnd"/>
            <w:r w:rsidRPr="00451FAF">
              <w:rPr>
                <w:rFonts w:ascii="Times New Roman" w:hAnsi="Times New Roman" w:cs="Times New Roman"/>
                <w:sz w:val="28"/>
                <w:szCs w:val="28"/>
              </w:rPr>
              <w:t xml:space="preserve"> </w:t>
            </w:r>
            <w:proofErr w:type="spellStart"/>
            <w:r w:rsidRPr="00451FAF">
              <w:rPr>
                <w:rFonts w:ascii="Times New Roman" w:hAnsi="Times New Roman" w:cs="Times New Roman"/>
                <w:sz w:val="28"/>
                <w:szCs w:val="28"/>
              </w:rPr>
              <w:t>Сянбин</w:t>
            </w:r>
            <w:proofErr w:type="spellEnd"/>
            <w:r w:rsidRPr="00451FAF">
              <w:rPr>
                <w:rFonts w:ascii="Times New Roman" w:hAnsi="Times New Roman" w:cs="Times New Roman"/>
                <w:sz w:val="28"/>
                <w:szCs w:val="28"/>
              </w:rPr>
              <w:t xml:space="preserve">, </w:t>
            </w:r>
            <w:proofErr w:type="spellStart"/>
            <w:r w:rsidRPr="00451FAF">
              <w:rPr>
                <w:rFonts w:ascii="Times New Roman" w:hAnsi="Times New Roman" w:cs="Times New Roman"/>
                <w:sz w:val="28"/>
                <w:szCs w:val="28"/>
              </w:rPr>
              <w:t>Вэнь</w:t>
            </w:r>
            <w:proofErr w:type="spellEnd"/>
            <w:r w:rsidRPr="00451FAF">
              <w:rPr>
                <w:rFonts w:ascii="Times New Roman" w:hAnsi="Times New Roman" w:cs="Times New Roman"/>
                <w:sz w:val="28"/>
                <w:szCs w:val="28"/>
              </w:rPr>
              <w:t xml:space="preserve"> </w:t>
            </w:r>
            <w:proofErr w:type="spellStart"/>
            <w:r w:rsidRPr="00451FAF">
              <w:rPr>
                <w:rFonts w:ascii="Times New Roman" w:hAnsi="Times New Roman" w:cs="Times New Roman"/>
                <w:sz w:val="28"/>
                <w:szCs w:val="28"/>
              </w:rPr>
              <w:t>Сяойи</w:t>
            </w:r>
            <w:proofErr w:type="spellEnd"/>
            <w:r w:rsidRPr="00451FAF">
              <w:rPr>
                <w:rFonts w:ascii="Times New Roman" w:hAnsi="Times New Roman" w:cs="Times New Roman"/>
                <w:sz w:val="28"/>
                <w:szCs w:val="28"/>
              </w:rPr>
              <w:t>, Пан Тайпин</w:t>
            </w:r>
          </w:p>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 xml:space="preserve"> и др.</w:t>
            </w:r>
          </w:p>
        </w:tc>
        <w:tc>
          <w:tcPr>
            <w:tcW w:w="1651" w:type="dxa"/>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Журнал Китайского института трудовых отношений, 2020</w:t>
            </w:r>
          </w:p>
        </w:tc>
        <w:tc>
          <w:tcPr>
            <w:tcW w:w="2035" w:type="dxa"/>
            <w:vMerge/>
          </w:tcPr>
          <w:p w:rsidR="00C526C7" w:rsidRPr="00451FAF" w:rsidRDefault="00C526C7" w:rsidP="00DC7F8A">
            <w:pPr>
              <w:spacing w:line="360" w:lineRule="auto"/>
              <w:rPr>
                <w:rFonts w:ascii="Times New Roman" w:hAnsi="Times New Roman" w:cs="Times New Roman"/>
                <w:sz w:val="28"/>
                <w:szCs w:val="28"/>
              </w:rPr>
            </w:pPr>
          </w:p>
        </w:tc>
      </w:tr>
      <w:tr w:rsidR="00C526C7" w:rsidRPr="00451FAF" w:rsidTr="00DC7F8A">
        <w:tc>
          <w:tcPr>
            <w:tcW w:w="1369" w:type="dxa"/>
            <w:vMerge/>
          </w:tcPr>
          <w:p w:rsidR="00C526C7" w:rsidRPr="00451FAF" w:rsidRDefault="00C526C7" w:rsidP="00DC7F8A">
            <w:pPr>
              <w:spacing w:line="360" w:lineRule="auto"/>
              <w:rPr>
                <w:rFonts w:ascii="Times New Roman" w:hAnsi="Times New Roman" w:cs="Times New Roman"/>
                <w:sz w:val="28"/>
                <w:szCs w:val="28"/>
              </w:rPr>
            </w:pPr>
          </w:p>
        </w:tc>
        <w:tc>
          <w:tcPr>
            <w:tcW w:w="2595" w:type="dxa"/>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Реализация достойного труда: теоретический обзор и путь продвижения защиты прав и интересов неформально занятых трудящихся-мигрантов</w:t>
            </w:r>
          </w:p>
        </w:tc>
        <w:tc>
          <w:tcPr>
            <w:tcW w:w="1843" w:type="dxa"/>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 xml:space="preserve">Ху </w:t>
            </w:r>
            <w:proofErr w:type="spellStart"/>
            <w:r w:rsidRPr="00451FAF">
              <w:rPr>
                <w:rFonts w:ascii="Times New Roman" w:hAnsi="Times New Roman" w:cs="Times New Roman"/>
                <w:sz w:val="28"/>
                <w:szCs w:val="28"/>
              </w:rPr>
              <w:t>Шивэнь</w:t>
            </w:r>
            <w:proofErr w:type="spellEnd"/>
          </w:p>
        </w:tc>
        <w:tc>
          <w:tcPr>
            <w:tcW w:w="1651" w:type="dxa"/>
          </w:tcPr>
          <w:p w:rsidR="00C526C7" w:rsidRPr="00451FAF" w:rsidRDefault="00C526C7" w:rsidP="00DC7F8A">
            <w:pPr>
              <w:spacing w:line="360" w:lineRule="auto"/>
              <w:rPr>
                <w:rFonts w:ascii="Times New Roman" w:hAnsi="Times New Roman" w:cs="Times New Roman"/>
                <w:sz w:val="28"/>
                <w:szCs w:val="28"/>
              </w:rPr>
            </w:pPr>
            <w:proofErr w:type="spellStart"/>
            <w:r w:rsidRPr="00451FAF">
              <w:rPr>
                <w:rFonts w:ascii="Times New Roman" w:hAnsi="Times New Roman" w:cs="Times New Roman"/>
                <w:sz w:val="28"/>
                <w:szCs w:val="28"/>
              </w:rPr>
              <w:t>Labor</w:t>
            </w:r>
            <w:proofErr w:type="spellEnd"/>
            <w:r w:rsidRPr="00451FAF">
              <w:rPr>
                <w:rFonts w:ascii="Times New Roman" w:hAnsi="Times New Roman" w:cs="Times New Roman"/>
                <w:sz w:val="28"/>
                <w:szCs w:val="28"/>
              </w:rPr>
              <w:t xml:space="preserve"> Science Press, 2021</w:t>
            </w:r>
          </w:p>
        </w:tc>
        <w:tc>
          <w:tcPr>
            <w:tcW w:w="2035" w:type="dxa"/>
            <w:vMerge/>
          </w:tcPr>
          <w:p w:rsidR="00C526C7" w:rsidRPr="00451FAF" w:rsidRDefault="00C526C7" w:rsidP="00DC7F8A">
            <w:pPr>
              <w:spacing w:line="360" w:lineRule="auto"/>
              <w:rPr>
                <w:rFonts w:ascii="Times New Roman" w:hAnsi="Times New Roman" w:cs="Times New Roman"/>
                <w:sz w:val="28"/>
                <w:szCs w:val="28"/>
              </w:rPr>
            </w:pPr>
          </w:p>
        </w:tc>
      </w:tr>
      <w:tr w:rsidR="00C526C7" w:rsidRPr="00451FAF" w:rsidTr="00DC7F8A">
        <w:tc>
          <w:tcPr>
            <w:tcW w:w="1369" w:type="dxa"/>
            <w:vMerge/>
          </w:tcPr>
          <w:p w:rsidR="00C526C7" w:rsidRPr="00451FAF" w:rsidRDefault="00C526C7" w:rsidP="00DC7F8A">
            <w:pPr>
              <w:spacing w:line="360" w:lineRule="auto"/>
              <w:rPr>
                <w:rFonts w:ascii="Times New Roman" w:hAnsi="Times New Roman" w:cs="Times New Roman"/>
                <w:sz w:val="28"/>
                <w:szCs w:val="28"/>
              </w:rPr>
            </w:pPr>
          </w:p>
        </w:tc>
        <w:tc>
          <w:tcPr>
            <w:tcW w:w="2595" w:type="dxa"/>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 xml:space="preserve">Обзор теоретических исследований </w:t>
            </w:r>
          </w:p>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lastRenderedPageBreak/>
              <w:t xml:space="preserve">по идентификации трудовых отношений </w:t>
            </w:r>
          </w:p>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в условиях совместного использования экономики</w:t>
            </w:r>
          </w:p>
        </w:tc>
        <w:tc>
          <w:tcPr>
            <w:tcW w:w="1843" w:type="dxa"/>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lastRenderedPageBreak/>
              <w:t>Ван Цянь</w:t>
            </w:r>
          </w:p>
        </w:tc>
        <w:tc>
          <w:tcPr>
            <w:tcW w:w="1651" w:type="dxa"/>
          </w:tcPr>
          <w:p w:rsidR="00C526C7" w:rsidRPr="00451FAF" w:rsidRDefault="00C526C7" w:rsidP="00DC7F8A">
            <w:pPr>
              <w:spacing w:line="360" w:lineRule="auto"/>
              <w:rPr>
                <w:rFonts w:ascii="Times New Roman" w:hAnsi="Times New Roman" w:cs="Times New Roman"/>
                <w:sz w:val="28"/>
                <w:szCs w:val="28"/>
              </w:rPr>
            </w:pPr>
            <w:r w:rsidRPr="00451FAF">
              <w:rPr>
                <w:rFonts w:ascii="Times New Roman" w:hAnsi="Times New Roman" w:cs="Times New Roman"/>
                <w:sz w:val="28"/>
                <w:szCs w:val="28"/>
              </w:rPr>
              <w:t xml:space="preserve">Журнал Китайского института трудовых </w:t>
            </w:r>
            <w:r w:rsidRPr="00451FAF">
              <w:rPr>
                <w:rFonts w:ascii="Times New Roman" w:hAnsi="Times New Roman" w:cs="Times New Roman"/>
                <w:sz w:val="28"/>
                <w:szCs w:val="28"/>
              </w:rPr>
              <w:lastRenderedPageBreak/>
              <w:t>отношений, 2022</w:t>
            </w:r>
          </w:p>
        </w:tc>
        <w:tc>
          <w:tcPr>
            <w:tcW w:w="2035" w:type="dxa"/>
            <w:vMerge/>
          </w:tcPr>
          <w:p w:rsidR="00C526C7" w:rsidRPr="00451FAF" w:rsidRDefault="00C526C7" w:rsidP="00DC7F8A">
            <w:pPr>
              <w:spacing w:line="360" w:lineRule="auto"/>
              <w:rPr>
                <w:rFonts w:ascii="Times New Roman" w:hAnsi="Times New Roman" w:cs="Times New Roman"/>
                <w:sz w:val="28"/>
                <w:szCs w:val="28"/>
              </w:rPr>
            </w:pPr>
          </w:p>
        </w:tc>
      </w:tr>
    </w:tbl>
    <w:p w:rsidR="00F36A0B" w:rsidRDefault="00F36A0B" w:rsidP="00C526C7">
      <w:pPr>
        <w:spacing w:line="360" w:lineRule="auto"/>
        <w:rPr>
          <w:rFonts w:ascii="Times New Roman" w:hAnsi="Times New Roman" w:cs="Times New Roman"/>
          <w:sz w:val="28"/>
          <w:szCs w:val="28"/>
          <w:lang w:eastAsia="ru-RU"/>
        </w:rPr>
      </w:pPr>
    </w:p>
    <w:p w:rsidR="00C526C7" w:rsidRPr="008A079E" w:rsidRDefault="00C526C7" w:rsidP="00E551D2">
      <w:pPr>
        <w:spacing w:line="360" w:lineRule="auto"/>
        <w:ind w:firstLineChars="300" w:firstLine="840"/>
        <w:jc w:val="both"/>
        <w:rPr>
          <w:rFonts w:ascii="Times New Roman" w:hAnsi="Times New Roman" w:cs="Times New Roman"/>
        </w:rPr>
      </w:pPr>
      <w:r w:rsidRPr="008A079E">
        <w:rPr>
          <w:rFonts w:ascii="Times New Roman" w:hAnsi="Times New Roman" w:cs="Times New Roman"/>
          <w:b/>
          <w:bCs/>
          <w:sz w:val="28"/>
          <w:szCs w:val="28"/>
        </w:rPr>
        <w:t>Приложени</w:t>
      </w:r>
      <w:r>
        <w:rPr>
          <w:rFonts w:ascii="Times New Roman" w:hAnsi="Times New Roman" w:cs="Times New Roman"/>
          <w:b/>
          <w:bCs/>
          <w:sz w:val="28"/>
          <w:szCs w:val="28"/>
        </w:rPr>
        <w:t xml:space="preserve">е </w:t>
      </w:r>
      <w:r w:rsidRPr="008A079E">
        <w:rPr>
          <w:rFonts w:ascii="Times New Roman" w:hAnsi="Times New Roman" w:cs="Times New Roman"/>
          <w:b/>
          <w:bCs/>
          <w:sz w:val="28"/>
          <w:szCs w:val="28"/>
        </w:rPr>
        <w:t xml:space="preserve">5. Управление человеческими ресурсами крупных китайских предприятий              </w:t>
      </w:r>
    </w:p>
    <w:tbl>
      <w:tblPr>
        <w:tblStyle w:val="aa"/>
        <w:tblW w:w="0" w:type="auto"/>
        <w:tblLook w:val="04A0" w:firstRow="1" w:lastRow="0" w:firstColumn="1" w:lastColumn="0" w:noHBand="0" w:noVBand="1"/>
      </w:tblPr>
      <w:tblGrid>
        <w:gridCol w:w="4672"/>
        <w:gridCol w:w="4673"/>
      </w:tblGrid>
      <w:tr w:rsidR="00C526C7" w:rsidTr="00DC7F8A">
        <w:tc>
          <w:tcPr>
            <w:tcW w:w="4672" w:type="dxa"/>
          </w:tcPr>
          <w:p w:rsidR="00C526C7" w:rsidRDefault="00C526C7" w:rsidP="00DC7F8A">
            <w:pPr>
              <w:spacing w:line="360" w:lineRule="auto"/>
              <w:jc w:val="both"/>
              <w:rPr>
                <w:rFonts w:ascii="Times New Roman" w:hAnsi="Times New Roman" w:cs="Times New Roman"/>
                <w:b/>
                <w:bCs/>
                <w:sz w:val="28"/>
                <w:szCs w:val="28"/>
                <w:lang w:val="en-US"/>
              </w:rPr>
            </w:pPr>
            <w:proofErr w:type="spellStart"/>
            <w:r>
              <w:rPr>
                <w:rFonts w:ascii="Times New Roman" w:hAnsi="Times New Roman" w:cs="Times New Roman"/>
                <w:b/>
                <w:bCs/>
                <w:sz w:val="28"/>
                <w:szCs w:val="28"/>
                <w:lang w:val="en-US"/>
              </w:rPr>
              <w:t>Название</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компании</w:t>
            </w:r>
            <w:proofErr w:type="spellEnd"/>
          </w:p>
        </w:tc>
        <w:tc>
          <w:tcPr>
            <w:tcW w:w="4673" w:type="dxa"/>
          </w:tcPr>
          <w:p w:rsidR="00C526C7" w:rsidRDefault="00C526C7" w:rsidP="00DC7F8A">
            <w:pPr>
              <w:spacing w:line="360" w:lineRule="auto"/>
              <w:jc w:val="both"/>
              <w:rPr>
                <w:rFonts w:ascii="Times New Roman" w:hAnsi="Times New Roman" w:cs="Times New Roman"/>
                <w:b/>
                <w:bCs/>
                <w:sz w:val="28"/>
                <w:szCs w:val="28"/>
                <w:lang w:val="en-US"/>
              </w:rPr>
            </w:pPr>
            <w:proofErr w:type="spellStart"/>
            <w:r>
              <w:rPr>
                <w:rFonts w:ascii="Times New Roman" w:hAnsi="Times New Roman" w:cs="Times New Roman"/>
                <w:b/>
                <w:bCs/>
                <w:sz w:val="28"/>
                <w:szCs w:val="28"/>
                <w:lang w:val="en-US"/>
              </w:rPr>
              <w:t>Корпоративное</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кредо</w:t>
            </w:r>
            <w:proofErr w:type="spellEnd"/>
          </w:p>
        </w:tc>
      </w:tr>
      <w:tr w:rsidR="00C526C7" w:rsidTr="00DC7F8A">
        <w:tc>
          <w:tcPr>
            <w:tcW w:w="4672" w:type="dxa"/>
          </w:tcPr>
          <w:p w:rsidR="00C526C7" w:rsidRDefault="00C526C7" w:rsidP="00DC7F8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Lenovo Group</w:t>
            </w:r>
          </w:p>
        </w:tc>
        <w:tc>
          <w:tcPr>
            <w:tcW w:w="4673" w:type="dxa"/>
          </w:tcPr>
          <w:p w:rsidR="00C526C7" w:rsidRDefault="00C526C7" w:rsidP="00DC7F8A">
            <w:pPr>
              <w:spacing w:line="360"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Смысл менеджмента заключается в управленческом мышлении, уровне управления, целях управления и задачах управления</w:t>
            </w:r>
          </w:p>
        </w:tc>
      </w:tr>
      <w:tr w:rsidR="00C526C7" w:rsidTr="00DC7F8A">
        <w:tc>
          <w:tcPr>
            <w:tcW w:w="4672" w:type="dxa"/>
          </w:tcPr>
          <w:p w:rsidR="00C526C7" w:rsidRDefault="00C526C7" w:rsidP="00DC7F8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Haier Group</w:t>
            </w:r>
          </w:p>
        </w:tc>
        <w:tc>
          <w:tcPr>
            <w:tcW w:w="4673" w:type="dxa"/>
          </w:tcPr>
          <w:p w:rsidR="00C526C7" w:rsidRDefault="00C526C7" w:rsidP="00DC7F8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Единственное, чего мы должны бояться, </w:t>
            </w:r>
            <w:proofErr w:type="gramStart"/>
            <w:r>
              <w:rPr>
                <w:rFonts w:ascii="Times New Roman" w:hAnsi="Times New Roman" w:cs="Times New Roman"/>
                <w:sz w:val="28"/>
                <w:szCs w:val="28"/>
              </w:rPr>
              <w:t>- это</w:t>
            </w:r>
            <w:proofErr w:type="gramEnd"/>
            <w:r>
              <w:rPr>
                <w:rFonts w:ascii="Times New Roman" w:hAnsi="Times New Roman" w:cs="Times New Roman"/>
                <w:sz w:val="28"/>
                <w:szCs w:val="28"/>
              </w:rPr>
              <w:t xml:space="preserve"> самих себя; основная ответственность менеджеров заключается не в том, чтобы найти способных людей, а в том, чтобы создать механизм, который может их идентифицировать.</w:t>
            </w:r>
          </w:p>
        </w:tc>
      </w:tr>
      <w:tr w:rsidR="00C526C7" w:rsidTr="00DC7F8A">
        <w:tc>
          <w:tcPr>
            <w:tcW w:w="4672" w:type="dxa"/>
          </w:tcPr>
          <w:p w:rsidR="00C526C7" w:rsidRDefault="00C526C7" w:rsidP="00DC7F8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Little Swan Co., Ltd.</w:t>
            </w:r>
          </w:p>
        </w:tc>
        <w:tc>
          <w:tcPr>
            <w:tcW w:w="4673" w:type="dxa"/>
          </w:tcPr>
          <w:p w:rsidR="00C526C7" w:rsidRDefault="00C526C7" w:rsidP="00DC7F8A">
            <w:pPr>
              <w:spacing w:line="360" w:lineRule="auto"/>
              <w:jc w:val="both"/>
              <w:rPr>
                <w:rFonts w:ascii="Times New Roman" w:hAnsi="Times New Roman" w:cs="Times New Roman"/>
                <w:sz w:val="28"/>
                <w:szCs w:val="28"/>
              </w:rPr>
            </w:pPr>
            <w:r>
              <w:rPr>
                <w:rFonts w:ascii="Times New Roman" w:hAnsi="Times New Roman" w:cs="Times New Roman"/>
                <w:sz w:val="28"/>
                <w:szCs w:val="28"/>
              </w:rPr>
              <w:t>Отличительной чертой предприятия является полное понимание всех рисков, установление тесных отношений со своими сотрудниками и полное доверие к своим собственным сотрудникам.</w:t>
            </w:r>
          </w:p>
        </w:tc>
      </w:tr>
      <w:tr w:rsidR="00C526C7" w:rsidTr="00DC7F8A">
        <w:tc>
          <w:tcPr>
            <w:tcW w:w="4672" w:type="dxa"/>
          </w:tcPr>
          <w:p w:rsidR="00C526C7" w:rsidRDefault="00C526C7" w:rsidP="00DC7F8A">
            <w:pPr>
              <w:spacing w:line="360"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lastRenderedPageBreak/>
              <w:t>Rongshida</w:t>
            </w:r>
            <w:proofErr w:type="spellEnd"/>
            <w:r>
              <w:rPr>
                <w:rFonts w:ascii="Times New Roman" w:hAnsi="Times New Roman" w:cs="Times New Roman"/>
                <w:sz w:val="28"/>
                <w:szCs w:val="28"/>
                <w:lang w:val="en-US"/>
              </w:rPr>
              <w:t xml:space="preserve"> Small Appliances Co., Ltd.</w:t>
            </w:r>
          </w:p>
        </w:tc>
        <w:tc>
          <w:tcPr>
            <w:tcW w:w="4673" w:type="dxa"/>
          </w:tcPr>
          <w:p w:rsidR="00C526C7" w:rsidRDefault="00C526C7" w:rsidP="00DC7F8A">
            <w:pPr>
              <w:spacing w:line="360" w:lineRule="auto"/>
              <w:jc w:val="both"/>
              <w:rPr>
                <w:rFonts w:ascii="Times New Roman" w:hAnsi="Times New Roman" w:cs="Times New Roman"/>
                <w:sz w:val="28"/>
                <w:szCs w:val="28"/>
              </w:rPr>
            </w:pPr>
            <w:r>
              <w:rPr>
                <w:rFonts w:ascii="Times New Roman" w:hAnsi="Times New Roman" w:cs="Times New Roman"/>
                <w:sz w:val="28"/>
                <w:szCs w:val="28"/>
              </w:rPr>
              <w:t>Создайте гуманистическую атмосферу и стандартизируйте поведение сотрудников.</w:t>
            </w:r>
          </w:p>
        </w:tc>
      </w:tr>
      <w:tr w:rsidR="00C526C7" w:rsidTr="00DC7F8A">
        <w:tc>
          <w:tcPr>
            <w:tcW w:w="4672" w:type="dxa"/>
          </w:tcPr>
          <w:p w:rsidR="00C526C7" w:rsidRDefault="00C526C7" w:rsidP="00DC7F8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TCL Technology Group Co., Ltd.</w:t>
            </w:r>
          </w:p>
        </w:tc>
        <w:tc>
          <w:tcPr>
            <w:tcW w:w="4673" w:type="dxa"/>
          </w:tcPr>
          <w:p w:rsidR="00C526C7" w:rsidRDefault="00C526C7" w:rsidP="00DC7F8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Конкуренция внутри предприятия </w:t>
            </w:r>
            <w:proofErr w:type="gramStart"/>
            <w:r>
              <w:rPr>
                <w:rFonts w:ascii="Times New Roman" w:hAnsi="Times New Roman" w:cs="Times New Roman"/>
                <w:sz w:val="28"/>
                <w:szCs w:val="28"/>
              </w:rPr>
              <w:t>- это</w:t>
            </w:r>
            <w:proofErr w:type="gramEnd"/>
            <w:r>
              <w:rPr>
                <w:rFonts w:ascii="Times New Roman" w:hAnsi="Times New Roman" w:cs="Times New Roman"/>
                <w:sz w:val="28"/>
                <w:szCs w:val="28"/>
              </w:rPr>
              <w:t xml:space="preserve"> конкуренция концепций управления и конкуренция между сотрудниками внутри предприятия. Создание отличной команды - ключ к успеху предприятия.</w:t>
            </w:r>
          </w:p>
        </w:tc>
      </w:tr>
      <w:tr w:rsidR="00C526C7" w:rsidTr="00DC7F8A">
        <w:tc>
          <w:tcPr>
            <w:tcW w:w="4672" w:type="dxa"/>
          </w:tcPr>
          <w:p w:rsidR="00C526C7" w:rsidRDefault="00C526C7" w:rsidP="00DC7F8A">
            <w:pPr>
              <w:spacing w:line="360"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Группа</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компаний</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Галанц</w:t>
            </w:r>
            <w:proofErr w:type="spellEnd"/>
            <w:r>
              <w:rPr>
                <w:rFonts w:ascii="Times New Roman" w:hAnsi="Times New Roman" w:cs="Times New Roman"/>
                <w:sz w:val="28"/>
                <w:szCs w:val="28"/>
                <w:lang w:val="en-US"/>
              </w:rPr>
              <w:t>"</w:t>
            </w:r>
          </w:p>
        </w:tc>
        <w:tc>
          <w:tcPr>
            <w:tcW w:w="4673" w:type="dxa"/>
          </w:tcPr>
          <w:p w:rsidR="00C526C7" w:rsidRDefault="00C526C7" w:rsidP="00DC7F8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Главное богатство и активы компании </w:t>
            </w:r>
            <w:proofErr w:type="gramStart"/>
            <w:r>
              <w:rPr>
                <w:rFonts w:ascii="Times New Roman" w:hAnsi="Times New Roman" w:cs="Times New Roman"/>
                <w:sz w:val="28"/>
                <w:szCs w:val="28"/>
              </w:rPr>
              <w:t>- это</w:t>
            </w:r>
            <w:proofErr w:type="gramEnd"/>
            <w:r>
              <w:rPr>
                <w:rFonts w:ascii="Times New Roman" w:hAnsi="Times New Roman" w:cs="Times New Roman"/>
                <w:sz w:val="28"/>
                <w:szCs w:val="28"/>
              </w:rPr>
              <w:t xml:space="preserve"> люди.</w:t>
            </w:r>
          </w:p>
        </w:tc>
      </w:tr>
    </w:tbl>
    <w:p w:rsidR="00875F65" w:rsidRPr="00875F65" w:rsidRDefault="00875F65"/>
    <w:sectPr w:rsidR="00875F65" w:rsidRPr="00875F65">
      <w:footerReference w:type="even" r:id="rId19"/>
      <w:footerReference w:type="default" r:id="rId2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12F26" w:rsidRDefault="00612F26">
      <w:r>
        <w:separator/>
      </w:r>
    </w:p>
  </w:endnote>
  <w:endnote w:type="continuationSeparator" w:id="0">
    <w:p w:rsidR="00612F26" w:rsidRDefault="00612F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微软雅黑">
    <w:altName w:val="Microsoft YaHei"/>
    <w:panose1 w:val="020B0503020204020204"/>
    <w:charset w:val="86"/>
    <w:family w:val="swiss"/>
    <w:pitch w:val="variable"/>
    <w:sig w:usb0="80000287" w:usb1="2ACF3C52" w:usb2="00000016" w:usb3="00000000" w:csb0="0004001F" w:csb1="00000000"/>
  </w:font>
  <w:font w:name="Open Sans">
    <w:altName w:val="Times New Roman"/>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c"/>
      </w:rPr>
      <w:id w:val="-2064401922"/>
      <w:docPartObj>
        <w:docPartGallery w:val="AutoText"/>
      </w:docPartObj>
    </w:sdtPr>
    <w:sdtContent>
      <w:p w:rsidR="00A03D46" w:rsidRDefault="00462940">
        <w:pPr>
          <w:pStyle w:val="a3"/>
          <w:framePr w:wrap="auto" w:vAnchor="text" w:hAnchor="margin" w:xAlign="center" w:y="1"/>
          <w:rPr>
            <w:rStyle w:val="ac"/>
          </w:rPr>
        </w:pPr>
        <w:r>
          <w:rPr>
            <w:rStyle w:val="ac"/>
          </w:rPr>
          <w:fldChar w:fldCharType="begin"/>
        </w:r>
        <w:r>
          <w:rPr>
            <w:rStyle w:val="ac"/>
          </w:rPr>
          <w:instrText xml:space="preserve"> PAGE </w:instrText>
        </w:r>
        <w:r>
          <w:rPr>
            <w:rStyle w:val="ac"/>
          </w:rPr>
          <w:fldChar w:fldCharType="separate"/>
        </w:r>
        <w:r>
          <w:rPr>
            <w:rStyle w:val="ac"/>
          </w:rPr>
          <w:t>2</w:t>
        </w:r>
        <w:r>
          <w:rPr>
            <w:rStyle w:val="ac"/>
          </w:rPr>
          <w:fldChar w:fldCharType="end"/>
        </w:r>
      </w:p>
    </w:sdtContent>
  </w:sdt>
  <w:p w:rsidR="00A03D46" w:rsidRDefault="00A03D46">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c"/>
      </w:rPr>
      <w:id w:val="-1266611468"/>
      <w:docPartObj>
        <w:docPartGallery w:val="AutoText"/>
      </w:docPartObj>
    </w:sdtPr>
    <w:sdtContent>
      <w:p w:rsidR="00A03D46" w:rsidRDefault="00462940">
        <w:pPr>
          <w:pStyle w:val="a3"/>
          <w:framePr w:wrap="auto" w:vAnchor="text" w:hAnchor="margin" w:xAlign="center" w:y="1"/>
          <w:rPr>
            <w:rStyle w:val="ac"/>
          </w:rPr>
        </w:pPr>
        <w:r>
          <w:rPr>
            <w:rStyle w:val="ac"/>
          </w:rPr>
          <w:fldChar w:fldCharType="begin"/>
        </w:r>
        <w:r>
          <w:rPr>
            <w:rStyle w:val="ac"/>
          </w:rPr>
          <w:instrText xml:space="preserve"> PAGE </w:instrText>
        </w:r>
        <w:r>
          <w:rPr>
            <w:rStyle w:val="ac"/>
          </w:rPr>
          <w:fldChar w:fldCharType="separate"/>
        </w:r>
        <w:r>
          <w:rPr>
            <w:rStyle w:val="ac"/>
          </w:rPr>
          <w:t>31</w:t>
        </w:r>
        <w:r>
          <w:rPr>
            <w:rStyle w:val="ac"/>
          </w:rPr>
          <w:fldChar w:fldCharType="end"/>
        </w:r>
      </w:p>
    </w:sdtContent>
  </w:sdt>
  <w:p w:rsidR="00A03D46" w:rsidRDefault="00A03D46">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12F26" w:rsidRDefault="00612F26">
      <w:r>
        <w:separator/>
      </w:r>
    </w:p>
  </w:footnote>
  <w:footnote w:type="continuationSeparator" w:id="0">
    <w:p w:rsidR="00612F26" w:rsidRDefault="00612F26">
      <w:r>
        <w:continuationSeparator/>
      </w:r>
    </w:p>
  </w:footnote>
  <w:footnote w:id="1">
    <w:p w:rsidR="00021105" w:rsidRPr="00D35439" w:rsidRDefault="00021105" w:rsidP="00D35439">
      <w:pPr>
        <w:spacing w:line="360" w:lineRule="auto"/>
        <w:jc w:val="both"/>
        <w:textAlignment w:val="baseline"/>
        <w:rPr>
          <w:rFonts w:ascii="Times New Roman" w:hAnsi="Times New Roman" w:cs="Times New Roman"/>
          <w:color w:val="000000" w:themeColor="text1"/>
        </w:rPr>
      </w:pPr>
      <w:r w:rsidRPr="00D35439">
        <w:rPr>
          <w:rStyle w:val="af"/>
          <w:rFonts w:ascii="Times New Roman" w:hAnsi="Times New Roman" w:cs="Times New Roman"/>
        </w:rPr>
        <w:footnoteRef/>
      </w:r>
      <w:r w:rsidRPr="00D35439">
        <w:rPr>
          <w:rFonts w:ascii="Times New Roman" w:hAnsi="Times New Roman" w:cs="Times New Roman"/>
        </w:rPr>
        <w:t xml:space="preserve"> </w:t>
      </w:r>
      <w:r w:rsidR="00462940" w:rsidRPr="00D35439">
        <w:rPr>
          <w:rFonts w:ascii="Times New Roman" w:hAnsi="Times New Roman" w:cs="Times New Roman"/>
        </w:rPr>
        <w:t>Го Линься</w:t>
      </w:r>
      <w:r w:rsidR="00D41904" w:rsidRPr="00D35439">
        <w:rPr>
          <w:rFonts w:ascii="Times New Roman" w:hAnsi="Times New Roman" w:cs="Times New Roman"/>
        </w:rPr>
        <w:t xml:space="preserve">. </w:t>
      </w:r>
      <w:r w:rsidR="00462940" w:rsidRPr="00D35439">
        <w:rPr>
          <w:rFonts w:ascii="Times New Roman" w:hAnsi="Times New Roman" w:cs="Times New Roman"/>
        </w:rPr>
        <w:t>Обзор классических теорий управления человеческими ресурсами в 20 веке.</w:t>
      </w:r>
      <w:r w:rsidR="00D35439" w:rsidRPr="00D35439">
        <w:rPr>
          <w:rFonts w:ascii="Times New Roman" w:eastAsia="微软雅黑" w:hAnsi="Times New Roman" w:cs="Times New Roman"/>
          <w:color w:val="000000" w:themeColor="text1"/>
        </w:rPr>
        <w:t xml:space="preserve"> </w:t>
      </w:r>
      <w:r w:rsidR="00D35439" w:rsidRPr="00374655">
        <w:rPr>
          <w:rFonts w:ascii="Times New Roman" w:eastAsia="微软雅黑" w:hAnsi="Times New Roman" w:cs="Times New Roman"/>
          <w:color w:val="000000" w:themeColor="text1"/>
        </w:rPr>
        <w:t>2020. 11</w:t>
      </w:r>
      <w:r w:rsidR="00462940" w:rsidRPr="00D35439">
        <w:rPr>
          <w:rFonts w:ascii="Times New Roman" w:hAnsi="Times New Roman" w:cs="Times New Roman"/>
        </w:rPr>
        <w:t xml:space="preserve"> </w:t>
      </w:r>
      <w:r w:rsidR="00357773" w:rsidRPr="00D35439">
        <w:rPr>
          <w:rFonts w:ascii="Times New Roman" w:hAnsi="Times New Roman" w:cs="Times New Roman"/>
        </w:rPr>
        <w:t>, с.26</w:t>
      </w:r>
      <w:r w:rsidR="0080174F" w:rsidRPr="00D35439">
        <w:rPr>
          <w:rFonts w:ascii="Times New Roman" w:hAnsi="Times New Roman" w:cs="Times New Roman"/>
        </w:rPr>
        <w:t>.</w:t>
      </w:r>
      <w:r w:rsidR="00D35439" w:rsidRPr="00374655">
        <w:rPr>
          <w:rFonts w:ascii="Times New Roman" w:hAnsi="Times New Roman" w:cs="Times New Roman"/>
        </w:rPr>
        <w:t xml:space="preserve"> </w:t>
      </w:r>
      <w:r w:rsidR="0080174F" w:rsidRPr="00D35439">
        <w:rPr>
          <w:rFonts w:ascii="Times New Roman" w:eastAsia="微软雅黑" w:hAnsi="Times New Roman" w:cs="Times New Roman"/>
          <w:color w:val="000000" w:themeColor="text1"/>
          <w:sz w:val="22"/>
          <w:szCs w:val="22"/>
        </w:rPr>
        <w:t>郭林霞</w:t>
      </w:r>
      <w:r w:rsidR="0080174F" w:rsidRPr="00D35439">
        <w:rPr>
          <w:rFonts w:ascii="Times New Roman" w:eastAsia="微软雅黑" w:hAnsi="Times New Roman" w:cs="Times New Roman"/>
          <w:color w:val="000000" w:themeColor="text1"/>
          <w:sz w:val="22"/>
          <w:szCs w:val="22"/>
        </w:rPr>
        <w:t>- 20</w:t>
      </w:r>
      <w:r w:rsidR="0080174F" w:rsidRPr="00D35439">
        <w:rPr>
          <w:rFonts w:ascii="Times New Roman" w:eastAsia="微软雅黑" w:hAnsi="Times New Roman" w:cs="Times New Roman"/>
          <w:color w:val="000000" w:themeColor="text1"/>
          <w:sz w:val="22"/>
          <w:szCs w:val="22"/>
        </w:rPr>
        <w:t>世纪人力资源管理经典理论回顾。</w:t>
      </w:r>
      <w:r w:rsidR="00D35439" w:rsidRPr="00D35439">
        <w:rPr>
          <w:rFonts w:ascii="Times New Roman" w:eastAsia="微软雅黑" w:hAnsi="Times New Roman" w:cs="Times New Roman"/>
          <w:color w:val="000000" w:themeColor="text1"/>
          <w:sz w:val="22"/>
          <w:szCs w:val="22"/>
        </w:rPr>
        <w:t>2</w:t>
      </w:r>
      <w:r w:rsidR="00D35439" w:rsidRPr="00374655">
        <w:rPr>
          <w:rFonts w:ascii="Times New Roman" w:eastAsia="微软雅黑" w:hAnsi="Times New Roman" w:cs="Times New Roman"/>
          <w:color w:val="000000" w:themeColor="text1"/>
          <w:sz w:val="22"/>
          <w:szCs w:val="22"/>
        </w:rPr>
        <w:t>020</w:t>
      </w:r>
      <w:r w:rsidR="0080174F" w:rsidRPr="00D35439">
        <w:rPr>
          <w:rFonts w:ascii="Times New Roman" w:eastAsia="微软雅黑" w:hAnsi="Times New Roman" w:cs="Times New Roman"/>
          <w:color w:val="000000" w:themeColor="text1"/>
          <w:sz w:val="22"/>
          <w:szCs w:val="22"/>
        </w:rPr>
        <w:t>第</w:t>
      </w:r>
      <w:r w:rsidR="0080174F" w:rsidRPr="00D35439">
        <w:rPr>
          <w:rFonts w:ascii="Times New Roman" w:eastAsia="微软雅黑" w:hAnsi="Times New Roman" w:cs="Times New Roman"/>
          <w:color w:val="000000" w:themeColor="text1"/>
          <w:sz w:val="22"/>
          <w:szCs w:val="22"/>
        </w:rPr>
        <w:t>26</w:t>
      </w:r>
      <w:r w:rsidR="0080174F" w:rsidRPr="00D35439">
        <w:rPr>
          <w:rFonts w:ascii="Times New Roman" w:eastAsia="微软雅黑" w:hAnsi="Times New Roman" w:cs="Times New Roman"/>
          <w:color w:val="000000" w:themeColor="text1"/>
          <w:sz w:val="22"/>
          <w:szCs w:val="22"/>
        </w:rPr>
        <w:t>页</w:t>
      </w:r>
      <w:r w:rsidR="0080174F" w:rsidRPr="00D35439">
        <w:rPr>
          <w:rFonts w:ascii="Times New Roman" w:eastAsia="微软雅黑" w:hAnsi="Times New Roman" w:cs="Times New Roman"/>
          <w:color w:val="000000" w:themeColor="text1"/>
          <w:sz w:val="22"/>
          <w:szCs w:val="22"/>
        </w:rPr>
        <w:t>.</w:t>
      </w:r>
    </w:p>
  </w:footnote>
  <w:footnote w:id="2">
    <w:p w:rsidR="00462940" w:rsidRPr="00D35439" w:rsidRDefault="00462940">
      <w:pPr>
        <w:pStyle w:val="a7"/>
        <w:rPr>
          <w:rFonts w:ascii="Times New Roman" w:hAnsi="Times New Roman" w:cs="Times New Roman"/>
          <w:sz w:val="24"/>
          <w:szCs w:val="24"/>
          <w:lang w:val="ru-RU"/>
        </w:rPr>
      </w:pPr>
      <w:r w:rsidRPr="00C13D28">
        <w:rPr>
          <w:rStyle w:val="af"/>
          <w:rFonts w:ascii="Times New Roman" w:hAnsi="Times New Roman" w:cs="Times New Roman"/>
          <w:sz w:val="24"/>
          <w:szCs w:val="24"/>
        </w:rPr>
        <w:footnoteRef/>
      </w:r>
      <w:r w:rsidRPr="00C13D28">
        <w:rPr>
          <w:rFonts w:ascii="Times New Roman" w:hAnsi="Times New Roman" w:cs="Times New Roman"/>
          <w:sz w:val="24"/>
          <w:szCs w:val="24"/>
          <w:lang w:val="ru-RU"/>
        </w:rPr>
        <w:t xml:space="preserve"> Чжоу </w:t>
      </w:r>
      <w:r w:rsidRPr="00C13D28">
        <w:rPr>
          <w:rFonts w:ascii="Times New Roman" w:hAnsi="Times New Roman" w:cs="Times New Roman"/>
          <w:sz w:val="24"/>
          <w:szCs w:val="24"/>
          <w:lang w:val="ru-RU"/>
        </w:rPr>
        <w:t>Юй. Обзор исследований в области управления человеческими ресурсами с точки зрения инноваций</w:t>
      </w:r>
      <w:r w:rsidR="00357773">
        <w:rPr>
          <w:rFonts w:ascii="Times New Roman" w:hAnsi="Times New Roman" w:cs="Times New Roman"/>
          <w:sz w:val="24"/>
          <w:szCs w:val="24"/>
          <w:lang w:val="ru-RU"/>
        </w:rPr>
        <w:t xml:space="preserve">, </w:t>
      </w:r>
      <w:r w:rsidR="00D35439" w:rsidRPr="00D35439">
        <w:rPr>
          <w:rFonts w:ascii="Times New Roman" w:hAnsi="Times New Roman" w:cs="Times New Roman"/>
          <w:sz w:val="24"/>
          <w:szCs w:val="24"/>
          <w:lang w:val="ru-RU"/>
        </w:rPr>
        <w:t xml:space="preserve">2015, </w:t>
      </w:r>
      <w:r w:rsidR="00357773">
        <w:rPr>
          <w:rFonts w:ascii="Times New Roman" w:hAnsi="Times New Roman" w:cs="Times New Roman"/>
          <w:sz w:val="24"/>
          <w:szCs w:val="24"/>
          <w:lang w:val="ru-RU"/>
        </w:rPr>
        <w:t>с.</w:t>
      </w:r>
      <w:r w:rsidR="00D35439" w:rsidRPr="00D35439">
        <w:rPr>
          <w:rFonts w:ascii="Times New Roman" w:hAnsi="Times New Roman" w:cs="Times New Roman"/>
          <w:sz w:val="24"/>
          <w:szCs w:val="24"/>
          <w:lang w:val="ru-RU"/>
        </w:rPr>
        <w:t>223.</w:t>
      </w:r>
      <w:r w:rsidR="00D35439" w:rsidRPr="00D35439">
        <w:rPr>
          <w:rFonts w:ascii="Times New Roman" w:hAnsi="Times New Roman" w:cs="Times New Roman"/>
          <w:sz w:val="18"/>
          <w:szCs w:val="18"/>
          <w:lang w:val="ru-RU"/>
        </w:rPr>
        <w:t xml:space="preserve"> </w:t>
      </w:r>
      <w:r w:rsidR="00D35439" w:rsidRPr="00D35439">
        <w:rPr>
          <w:rFonts w:ascii="Times New Roman" w:eastAsia="微软雅黑" w:hAnsi="Times New Roman" w:cs="Times New Roman"/>
          <w:color w:val="000000" w:themeColor="text1"/>
        </w:rPr>
        <w:t>周宇</w:t>
      </w:r>
      <w:r w:rsidR="00D35439" w:rsidRPr="00D35439">
        <w:rPr>
          <w:rFonts w:ascii="Times New Roman" w:hAnsi="Times New Roman" w:cs="Times New Roman"/>
          <w:color w:val="000000" w:themeColor="text1"/>
          <w:lang w:val="ru-RU"/>
        </w:rPr>
        <w:t xml:space="preserve">. </w:t>
      </w:r>
      <w:r w:rsidR="00D35439" w:rsidRPr="00D35439">
        <w:rPr>
          <w:rFonts w:ascii="Times New Roman" w:eastAsia="微软雅黑" w:hAnsi="Times New Roman" w:cs="Times New Roman"/>
          <w:color w:val="000000" w:themeColor="text1"/>
        </w:rPr>
        <w:t>创新视角下的人力资源管理研究述评。</w:t>
      </w:r>
      <w:r w:rsidR="00D35439" w:rsidRPr="00D35439">
        <w:rPr>
          <w:rFonts w:ascii="Times New Roman" w:hAnsi="Times New Roman" w:cs="Times New Roman"/>
          <w:color w:val="000000" w:themeColor="text1"/>
          <w:lang w:val="ru-RU"/>
        </w:rPr>
        <w:t>2015</w:t>
      </w:r>
      <w:r w:rsidR="00D35439" w:rsidRPr="00D35439">
        <w:rPr>
          <w:rFonts w:ascii="Times New Roman" w:eastAsia="微软雅黑" w:hAnsi="Times New Roman" w:cs="Times New Roman"/>
          <w:color w:val="000000" w:themeColor="text1"/>
          <w:lang w:val="ru-RU"/>
        </w:rPr>
        <w:t>.223</w:t>
      </w:r>
      <w:r w:rsidR="00D35439" w:rsidRPr="00D35439">
        <w:rPr>
          <w:rFonts w:ascii="Times New Roman" w:eastAsia="微软雅黑" w:hAnsi="Times New Roman" w:cs="Times New Roman"/>
          <w:color w:val="000000" w:themeColor="text1"/>
        </w:rPr>
        <w:t>页。</w:t>
      </w:r>
    </w:p>
  </w:footnote>
  <w:footnote w:id="3">
    <w:p w:rsidR="00C13D28" w:rsidRPr="00D35439" w:rsidRDefault="00C13D28" w:rsidP="004C7E95">
      <w:pPr>
        <w:jc w:val="both"/>
        <w:textAlignment w:val="baseline"/>
        <w:rPr>
          <w:rFonts w:ascii="Times New Roman" w:hAnsi="Times New Roman" w:cs="Times New Roman"/>
          <w:color w:val="000000" w:themeColor="text1"/>
          <w:sz w:val="21"/>
          <w:szCs w:val="21"/>
        </w:rPr>
      </w:pPr>
      <w:r w:rsidRPr="00D35439">
        <w:rPr>
          <w:rStyle w:val="af"/>
          <w:rFonts w:ascii="Times New Roman" w:hAnsi="Times New Roman" w:cs="Times New Roman"/>
        </w:rPr>
        <w:footnoteRef/>
      </w:r>
      <w:r w:rsidRPr="00D35439">
        <w:rPr>
          <w:rFonts w:ascii="Times New Roman" w:hAnsi="Times New Roman" w:cs="Times New Roman"/>
        </w:rPr>
        <w:t xml:space="preserve"> </w:t>
      </w:r>
      <w:r w:rsidRPr="00D35439">
        <w:rPr>
          <w:rFonts w:ascii="Times New Roman" w:hAnsi="Times New Roman" w:cs="Times New Roman"/>
          <w:color w:val="000000" w:themeColor="text1"/>
        </w:rPr>
        <w:t>Лю Фуюань. Человеческий капитал как фактор экономического роста.</w:t>
      </w:r>
      <w:r w:rsidR="00D35439" w:rsidRPr="00D35439">
        <w:rPr>
          <w:rFonts w:ascii="Times New Roman" w:hAnsi="Times New Roman" w:cs="Times New Roman"/>
          <w:color w:val="000000" w:themeColor="text1"/>
          <w:sz w:val="28"/>
          <w:szCs w:val="28"/>
        </w:rPr>
        <w:t xml:space="preserve"> </w:t>
      </w:r>
      <w:r w:rsidR="00D35439" w:rsidRPr="00D35439">
        <w:rPr>
          <w:rFonts w:ascii="Times New Roman" w:hAnsi="Times New Roman" w:cs="Times New Roman"/>
          <w:color w:val="000000" w:themeColor="text1"/>
        </w:rPr>
        <w:t xml:space="preserve">2015. - 236 с. </w:t>
      </w:r>
      <w:r w:rsidR="00D35439" w:rsidRPr="00D35439">
        <w:rPr>
          <w:rFonts w:ascii="Times New Roman" w:eastAsia="微软雅黑" w:hAnsi="Times New Roman" w:cs="Times New Roman"/>
          <w:color w:val="000000" w:themeColor="text1"/>
          <w:sz w:val="21"/>
          <w:szCs w:val="21"/>
        </w:rPr>
        <w:t>刘福元</w:t>
      </w:r>
      <w:r w:rsidR="00D35439" w:rsidRPr="00374655">
        <w:rPr>
          <w:rFonts w:ascii="Times New Roman" w:hAnsi="Times New Roman" w:cs="Times New Roman"/>
          <w:color w:val="000000" w:themeColor="text1"/>
          <w:sz w:val="21"/>
          <w:szCs w:val="21"/>
        </w:rPr>
        <w:t xml:space="preserve">. </w:t>
      </w:r>
      <w:r w:rsidR="00D35439" w:rsidRPr="00D35439">
        <w:rPr>
          <w:rFonts w:ascii="Times New Roman" w:eastAsia="微软雅黑" w:hAnsi="Times New Roman" w:cs="Times New Roman"/>
          <w:color w:val="000000" w:themeColor="text1"/>
          <w:sz w:val="21"/>
          <w:szCs w:val="21"/>
        </w:rPr>
        <w:t>人力资本作为经济增长的一个因素</w:t>
      </w:r>
      <w:r w:rsidR="00D35439" w:rsidRPr="00D35439">
        <w:rPr>
          <w:rFonts w:ascii="Times New Roman" w:eastAsia="微软雅黑" w:hAnsi="Times New Roman" w:cs="Times New Roman"/>
          <w:color w:val="000000" w:themeColor="text1"/>
          <w:sz w:val="21"/>
          <w:szCs w:val="21"/>
        </w:rPr>
        <w:t>.</w:t>
      </w:r>
      <w:r w:rsidR="00D35439" w:rsidRPr="00D35439">
        <w:rPr>
          <w:rFonts w:ascii="Times New Roman" w:hAnsi="Times New Roman" w:cs="Times New Roman"/>
          <w:color w:val="000000" w:themeColor="text1"/>
          <w:sz w:val="21"/>
          <w:szCs w:val="21"/>
        </w:rPr>
        <w:t xml:space="preserve">  2015. 236</w:t>
      </w:r>
      <w:r w:rsidR="00D35439" w:rsidRPr="00D35439">
        <w:rPr>
          <w:rFonts w:ascii="Times New Roman" w:eastAsia="微软雅黑" w:hAnsi="Times New Roman" w:cs="Times New Roman"/>
          <w:color w:val="000000" w:themeColor="text1"/>
          <w:sz w:val="21"/>
          <w:szCs w:val="21"/>
        </w:rPr>
        <w:t>页。</w:t>
      </w:r>
    </w:p>
  </w:footnote>
  <w:footnote w:id="4">
    <w:p w:rsidR="00C13D28" w:rsidRPr="00374655" w:rsidRDefault="00C13D28">
      <w:pPr>
        <w:pStyle w:val="a7"/>
        <w:rPr>
          <w:rFonts w:ascii="Times New Roman" w:hAnsi="Times New Roman" w:cs="Times New Roman"/>
          <w:sz w:val="24"/>
          <w:szCs w:val="24"/>
          <w:lang w:val="ru-RU"/>
        </w:rPr>
      </w:pPr>
      <w:r w:rsidRPr="004C7E95">
        <w:rPr>
          <w:rStyle w:val="af"/>
          <w:rFonts w:ascii="Times New Roman" w:hAnsi="Times New Roman" w:cs="Times New Roman"/>
          <w:sz w:val="24"/>
          <w:szCs w:val="24"/>
        </w:rPr>
        <w:footnoteRef/>
      </w:r>
      <w:r w:rsidRPr="004C7E95">
        <w:rPr>
          <w:rFonts w:ascii="Times New Roman" w:hAnsi="Times New Roman" w:cs="Times New Roman"/>
          <w:sz w:val="24"/>
          <w:szCs w:val="24"/>
          <w:lang w:val="ru-RU"/>
        </w:rPr>
        <w:t xml:space="preserve"> </w:t>
      </w:r>
      <w:r w:rsidRPr="004C7E95">
        <w:rPr>
          <w:rFonts w:ascii="Times New Roman" w:hAnsi="Times New Roman" w:cs="Times New Roman"/>
          <w:color w:val="000000" w:themeColor="text1"/>
          <w:sz w:val="24"/>
          <w:szCs w:val="24"/>
          <w:lang w:val="ru-RU"/>
        </w:rPr>
        <w:t>Ван Фэй. Дилеммы и решения, с которыми сталкивается управленческий учет на предприятии в эпоху больших данных.</w:t>
      </w:r>
      <w:r w:rsidR="00D35439" w:rsidRPr="004C7E95">
        <w:rPr>
          <w:rFonts w:ascii="Times New Roman" w:hAnsi="Times New Roman" w:cs="Times New Roman"/>
          <w:color w:val="000000" w:themeColor="text1"/>
          <w:sz w:val="24"/>
          <w:szCs w:val="24"/>
          <w:lang w:val="ru-RU"/>
        </w:rPr>
        <w:t xml:space="preserve"> </w:t>
      </w:r>
      <w:r w:rsidR="00D35439" w:rsidRPr="00374655">
        <w:rPr>
          <w:rFonts w:ascii="Times New Roman" w:hAnsi="Times New Roman" w:cs="Times New Roman"/>
          <w:color w:val="000000" w:themeColor="text1"/>
          <w:sz w:val="24"/>
          <w:szCs w:val="24"/>
          <w:lang w:val="ru-RU"/>
        </w:rPr>
        <w:t xml:space="preserve">2023 (03), с.21-22. </w:t>
      </w:r>
      <w:r w:rsidR="00D35439" w:rsidRPr="004C7E95">
        <w:rPr>
          <w:rFonts w:ascii="Times New Roman" w:eastAsia="微软雅黑" w:hAnsi="Times New Roman" w:cs="Times New Roman"/>
          <w:color w:val="000000" w:themeColor="text1"/>
          <w:sz w:val="22"/>
          <w:szCs w:val="22"/>
        </w:rPr>
        <w:t>王飞</w:t>
      </w:r>
      <w:r w:rsidR="004C7E95" w:rsidRPr="00374655">
        <w:rPr>
          <w:rFonts w:ascii="Times New Roman" w:eastAsia="微软雅黑" w:hAnsi="Times New Roman" w:cs="Times New Roman" w:hint="eastAsia"/>
          <w:color w:val="000000" w:themeColor="text1"/>
          <w:sz w:val="22"/>
          <w:szCs w:val="22"/>
          <w:lang w:val="ru-RU"/>
        </w:rPr>
        <w:t>.</w:t>
      </w:r>
      <w:r w:rsidR="004C7E95" w:rsidRPr="00374655">
        <w:rPr>
          <w:rFonts w:ascii="Times New Roman" w:eastAsia="微软雅黑" w:hAnsi="Times New Roman" w:cs="Times New Roman"/>
          <w:color w:val="000000" w:themeColor="text1"/>
          <w:sz w:val="22"/>
          <w:szCs w:val="22"/>
          <w:lang w:val="ru-RU"/>
        </w:rPr>
        <w:t xml:space="preserve"> </w:t>
      </w:r>
      <w:r w:rsidR="00D35439" w:rsidRPr="004C7E95">
        <w:rPr>
          <w:rFonts w:ascii="Times New Roman" w:eastAsia="微软雅黑" w:hAnsi="Times New Roman" w:cs="Times New Roman"/>
          <w:color w:val="000000" w:themeColor="text1"/>
          <w:sz w:val="22"/>
          <w:szCs w:val="22"/>
        </w:rPr>
        <w:t>大数据时代企业管理会计面临的困境与解決对策。河北企业期刊。</w:t>
      </w:r>
      <w:r w:rsidR="00D35439" w:rsidRPr="00374655">
        <w:rPr>
          <w:rFonts w:ascii="Times New Roman" w:hAnsi="Times New Roman" w:cs="Times New Roman"/>
          <w:color w:val="000000" w:themeColor="text1"/>
          <w:sz w:val="22"/>
          <w:szCs w:val="22"/>
          <w:lang w:val="ru-RU"/>
        </w:rPr>
        <w:t xml:space="preserve"> 2023</w:t>
      </w:r>
      <w:r w:rsidR="00D35439" w:rsidRPr="00374655">
        <w:rPr>
          <w:rFonts w:ascii="Times New Roman" w:eastAsia="微软雅黑" w:hAnsi="Times New Roman" w:cs="Times New Roman"/>
          <w:color w:val="000000" w:themeColor="text1"/>
          <w:sz w:val="22"/>
          <w:szCs w:val="22"/>
          <w:lang w:val="ru-RU"/>
        </w:rPr>
        <w:t>（</w:t>
      </w:r>
      <w:r w:rsidR="00D35439" w:rsidRPr="00374655">
        <w:rPr>
          <w:rFonts w:ascii="Times New Roman" w:hAnsi="Times New Roman" w:cs="Times New Roman"/>
          <w:color w:val="000000" w:themeColor="text1"/>
          <w:sz w:val="22"/>
          <w:szCs w:val="22"/>
          <w:lang w:val="ru-RU"/>
        </w:rPr>
        <w:t>03</w:t>
      </w:r>
      <w:r w:rsidR="00D35439" w:rsidRPr="00374655">
        <w:rPr>
          <w:rFonts w:ascii="Times New Roman" w:eastAsia="微软雅黑" w:hAnsi="Times New Roman" w:cs="Times New Roman"/>
          <w:color w:val="000000" w:themeColor="text1"/>
          <w:sz w:val="22"/>
          <w:szCs w:val="22"/>
          <w:lang w:val="ru-RU"/>
        </w:rPr>
        <w:t>），</w:t>
      </w:r>
      <w:r w:rsidR="00D35439" w:rsidRPr="00374655">
        <w:rPr>
          <w:rFonts w:ascii="Times New Roman" w:hAnsi="Times New Roman" w:cs="Times New Roman"/>
          <w:color w:val="000000" w:themeColor="text1"/>
          <w:sz w:val="22"/>
          <w:szCs w:val="22"/>
          <w:lang w:val="ru-RU"/>
        </w:rPr>
        <w:t>21-22</w:t>
      </w:r>
      <w:r w:rsidR="00D35439" w:rsidRPr="004C7E95">
        <w:rPr>
          <w:rFonts w:ascii="Times New Roman" w:eastAsia="微软雅黑" w:hAnsi="Times New Roman" w:cs="Times New Roman"/>
          <w:color w:val="000000" w:themeColor="text1"/>
          <w:sz w:val="22"/>
          <w:szCs w:val="22"/>
        </w:rPr>
        <w:t>页。</w:t>
      </w:r>
    </w:p>
  </w:footnote>
  <w:footnote w:id="5">
    <w:p w:rsidR="00C13D28" w:rsidRPr="004C7E95" w:rsidRDefault="00C13D28">
      <w:pPr>
        <w:pStyle w:val="a7"/>
        <w:rPr>
          <w:lang w:val="ru-RU"/>
        </w:rPr>
      </w:pPr>
      <w:r w:rsidRPr="004C7E95">
        <w:rPr>
          <w:rStyle w:val="af"/>
          <w:rFonts w:ascii="Times New Roman" w:hAnsi="Times New Roman" w:cs="Times New Roman"/>
          <w:sz w:val="24"/>
          <w:szCs w:val="24"/>
        </w:rPr>
        <w:footnoteRef/>
      </w:r>
      <w:r w:rsidRPr="004C7E95">
        <w:rPr>
          <w:rFonts w:ascii="Times New Roman" w:hAnsi="Times New Roman" w:cs="Times New Roman"/>
          <w:sz w:val="24"/>
          <w:szCs w:val="24"/>
          <w:lang w:val="ru-RU"/>
        </w:rPr>
        <w:t xml:space="preserve"> </w:t>
      </w:r>
      <w:r w:rsidRPr="0009767E">
        <w:rPr>
          <w:rFonts w:ascii="Times New Roman" w:hAnsi="Times New Roman" w:cs="Times New Roman"/>
          <w:color w:val="000000" w:themeColor="text1"/>
          <w:sz w:val="24"/>
          <w:szCs w:val="24"/>
          <w:lang w:val="ru-RU"/>
        </w:rPr>
        <w:t>Лю Шаньши, Лю Хуэйцзянь, Вэн Сайчжу. Исследование лучшей модели управления человеческими ресурсами на Западе</w:t>
      </w:r>
      <w:r w:rsidR="00357773" w:rsidRPr="0009767E">
        <w:rPr>
          <w:rFonts w:ascii="Times New Roman" w:hAnsi="Times New Roman" w:cs="Times New Roman"/>
          <w:color w:val="000000" w:themeColor="text1"/>
          <w:sz w:val="24"/>
          <w:szCs w:val="24"/>
          <w:lang w:val="ru-RU"/>
        </w:rPr>
        <w:t>,</w:t>
      </w:r>
      <w:r w:rsidR="004C7E95" w:rsidRPr="0009767E">
        <w:rPr>
          <w:rFonts w:ascii="Times New Roman" w:hAnsi="Times New Roman" w:cs="Times New Roman"/>
          <w:color w:val="000000" w:themeColor="text1"/>
          <w:sz w:val="24"/>
          <w:szCs w:val="24"/>
          <w:lang w:val="ru-RU"/>
        </w:rPr>
        <w:t xml:space="preserve"> 2015</w:t>
      </w:r>
      <w:r w:rsidR="00357773" w:rsidRPr="0009767E">
        <w:rPr>
          <w:rFonts w:ascii="Times New Roman" w:hAnsi="Times New Roman" w:cs="Times New Roman"/>
          <w:color w:val="000000" w:themeColor="text1"/>
          <w:sz w:val="24"/>
          <w:szCs w:val="24"/>
          <w:lang w:val="ru-RU"/>
        </w:rPr>
        <w:t xml:space="preserve"> с.</w:t>
      </w:r>
      <w:r w:rsidR="004C7E95" w:rsidRPr="0009767E">
        <w:rPr>
          <w:rFonts w:ascii="Times New Roman" w:hAnsi="Times New Roman" w:cs="Times New Roman"/>
          <w:color w:val="000000" w:themeColor="text1"/>
          <w:sz w:val="24"/>
          <w:szCs w:val="24"/>
          <w:lang w:val="ru-RU"/>
        </w:rPr>
        <w:t xml:space="preserve"> 33-39</w:t>
      </w:r>
      <w:r w:rsidR="004C7E95" w:rsidRPr="00374655">
        <w:rPr>
          <w:rFonts w:ascii="Times New Roman" w:hAnsi="Times New Roman" w:cs="Times New Roman"/>
          <w:color w:val="000000" w:themeColor="text1"/>
          <w:sz w:val="24"/>
          <w:szCs w:val="24"/>
          <w:lang w:val="ru-RU"/>
        </w:rPr>
        <w:t xml:space="preserve"> </w:t>
      </w:r>
      <w:r w:rsidR="004C7E95" w:rsidRPr="0009767E">
        <w:rPr>
          <w:rFonts w:ascii="Times New Roman" w:hAnsi="Times New Roman" w:cs="Times New Roman"/>
          <w:color w:val="000000" w:themeColor="text1"/>
          <w:sz w:val="24"/>
          <w:szCs w:val="24"/>
          <w:lang w:val="ru-RU"/>
        </w:rPr>
        <w:t xml:space="preserve">(03). </w:t>
      </w:r>
      <w:r w:rsidR="004C7E95" w:rsidRPr="004C7E95">
        <w:rPr>
          <w:rFonts w:ascii="Times New Roman" w:eastAsia="微软雅黑" w:hAnsi="Times New Roman" w:cs="Times New Roman"/>
          <w:color w:val="000000" w:themeColor="text1"/>
          <w:sz w:val="22"/>
          <w:szCs w:val="22"/>
        </w:rPr>
        <w:t>刘善仕</w:t>
      </w:r>
      <w:r w:rsidR="004C7E95" w:rsidRPr="004C7E95">
        <w:rPr>
          <w:rFonts w:ascii="Times New Roman" w:hAnsi="Times New Roman" w:cs="Times New Roman"/>
          <w:color w:val="000000" w:themeColor="text1"/>
          <w:sz w:val="22"/>
          <w:szCs w:val="22"/>
          <w:lang w:val="ru-RU"/>
        </w:rPr>
        <w:t xml:space="preserve"> , </w:t>
      </w:r>
      <w:r w:rsidR="004C7E95" w:rsidRPr="004C7E95">
        <w:rPr>
          <w:rFonts w:ascii="Times New Roman" w:eastAsia="微软雅黑" w:hAnsi="Times New Roman" w:cs="Times New Roman"/>
          <w:color w:val="000000" w:themeColor="text1"/>
          <w:sz w:val="22"/>
          <w:szCs w:val="22"/>
        </w:rPr>
        <w:t>刘辉健</w:t>
      </w:r>
      <w:r w:rsidR="004C7E95" w:rsidRPr="004C7E95">
        <w:rPr>
          <w:rFonts w:ascii="Times New Roman" w:hAnsi="Times New Roman" w:cs="Times New Roman"/>
          <w:color w:val="000000" w:themeColor="text1"/>
          <w:sz w:val="22"/>
          <w:szCs w:val="22"/>
          <w:lang w:val="ru-RU"/>
        </w:rPr>
        <w:t xml:space="preserve"> , </w:t>
      </w:r>
      <w:r w:rsidR="004C7E95" w:rsidRPr="004C7E95">
        <w:rPr>
          <w:rFonts w:ascii="Times New Roman" w:eastAsia="微软雅黑" w:hAnsi="Times New Roman" w:cs="Times New Roman"/>
          <w:color w:val="000000" w:themeColor="text1"/>
          <w:sz w:val="22"/>
          <w:szCs w:val="22"/>
        </w:rPr>
        <w:t>翁赛珠</w:t>
      </w:r>
      <w:r w:rsidR="004C7E95" w:rsidRPr="004C7E95">
        <w:rPr>
          <w:rFonts w:ascii="Times New Roman" w:hAnsi="Times New Roman" w:cs="Times New Roman"/>
          <w:color w:val="000000" w:themeColor="text1"/>
          <w:sz w:val="22"/>
          <w:szCs w:val="22"/>
          <w:lang w:val="ru-RU"/>
        </w:rPr>
        <w:t xml:space="preserve"> . </w:t>
      </w:r>
      <w:r w:rsidR="004C7E95" w:rsidRPr="004C7E95">
        <w:rPr>
          <w:rFonts w:ascii="Times New Roman" w:eastAsia="微软雅黑" w:hAnsi="Times New Roman" w:cs="Times New Roman"/>
          <w:color w:val="000000" w:themeColor="text1"/>
          <w:sz w:val="22"/>
          <w:szCs w:val="22"/>
        </w:rPr>
        <w:t>西方最佳人力资源管理模式研究</w:t>
      </w:r>
      <w:r w:rsidR="004C7E95" w:rsidRPr="004C7E95">
        <w:rPr>
          <w:rFonts w:ascii="Times New Roman" w:hAnsi="Times New Roman" w:cs="Times New Roman"/>
          <w:color w:val="000000" w:themeColor="text1"/>
          <w:sz w:val="22"/>
          <w:szCs w:val="22"/>
          <w:lang w:val="ru-RU"/>
        </w:rPr>
        <w:t>. 2015. 33-39</w:t>
      </w:r>
      <w:r w:rsidR="004C7E95" w:rsidRPr="004C7E95">
        <w:rPr>
          <w:rFonts w:ascii="Times New Roman" w:hAnsi="Times New Roman" w:cs="Times New Roman"/>
          <w:color w:val="000000" w:themeColor="text1"/>
          <w:sz w:val="22"/>
          <w:szCs w:val="22"/>
          <w:lang w:val="ru-RU"/>
        </w:rPr>
        <w:t>页。</w:t>
      </w:r>
    </w:p>
  </w:footnote>
  <w:footnote w:id="6">
    <w:p w:rsidR="00C13D28" w:rsidRPr="001E4AB2" w:rsidRDefault="00C13D28">
      <w:pPr>
        <w:pStyle w:val="a7"/>
        <w:rPr>
          <w:rFonts w:ascii="Times New Roman" w:hAnsi="Times New Roman" w:cs="Times New Roman"/>
          <w:sz w:val="24"/>
          <w:szCs w:val="24"/>
          <w:lang w:val="ru-RU"/>
        </w:rPr>
      </w:pPr>
      <w:r w:rsidRPr="00C13D28">
        <w:rPr>
          <w:rStyle w:val="af"/>
          <w:rFonts w:ascii="Times New Roman" w:hAnsi="Times New Roman" w:cs="Times New Roman"/>
          <w:sz w:val="24"/>
          <w:szCs w:val="24"/>
        </w:rPr>
        <w:footnoteRef/>
      </w:r>
      <w:r w:rsidRPr="00C13D28">
        <w:rPr>
          <w:rFonts w:ascii="Times New Roman" w:hAnsi="Times New Roman" w:cs="Times New Roman"/>
          <w:sz w:val="24"/>
          <w:szCs w:val="24"/>
          <w:lang w:val="ru-RU"/>
        </w:rPr>
        <w:t xml:space="preserve"> </w:t>
      </w:r>
      <w:r w:rsidRPr="00C13D28">
        <w:rPr>
          <w:rFonts w:ascii="Times New Roman" w:hAnsi="Times New Roman" w:cs="Times New Roman"/>
          <w:color w:val="000000" w:themeColor="text1"/>
          <w:sz w:val="24"/>
          <w:szCs w:val="24"/>
          <w:lang w:val="ru-RU"/>
        </w:rPr>
        <w:t xml:space="preserve">Ся </w:t>
      </w:r>
      <w:r w:rsidRPr="00C13D28">
        <w:rPr>
          <w:rFonts w:ascii="Times New Roman" w:hAnsi="Times New Roman" w:cs="Times New Roman"/>
          <w:color w:val="000000" w:themeColor="text1"/>
          <w:sz w:val="24"/>
          <w:szCs w:val="24"/>
          <w:lang w:val="ru-RU"/>
        </w:rPr>
        <w:t>Гоцинь. Управление человеческими ресурсами как инструмент достижения миссии компании.</w:t>
      </w:r>
      <w:r w:rsidR="00357773">
        <w:rPr>
          <w:rFonts w:ascii="Times New Roman" w:hAnsi="Times New Roman" w:cs="Times New Roman"/>
          <w:color w:val="000000" w:themeColor="text1"/>
          <w:sz w:val="24"/>
          <w:szCs w:val="24"/>
          <w:lang w:val="ru-RU"/>
        </w:rPr>
        <w:t xml:space="preserve">, </w:t>
      </w:r>
      <w:r w:rsidR="004C7E95" w:rsidRPr="004C7E95">
        <w:rPr>
          <w:rFonts w:ascii="Times New Roman" w:hAnsi="Times New Roman" w:cs="Times New Roman"/>
          <w:color w:val="000000" w:themeColor="text1"/>
          <w:sz w:val="24"/>
          <w:szCs w:val="24"/>
          <w:lang w:val="ru-RU"/>
        </w:rPr>
        <w:t xml:space="preserve">2010 </w:t>
      </w:r>
      <w:r w:rsidR="00357773">
        <w:rPr>
          <w:rFonts w:ascii="Times New Roman" w:hAnsi="Times New Roman" w:cs="Times New Roman"/>
          <w:color w:val="000000" w:themeColor="text1"/>
          <w:sz w:val="24"/>
          <w:szCs w:val="24"/>
          <w:lang w:val="ru-RU"/>
        </w:rPr>
        <w:t>с</w:t>
      </w:r>
      <w:r w:rsidR="004C7E95" w:rsidRPr="004C7E95">
        <w:rPr>
          <w:rFonts w:ascii="Times New Roman" w:hAnsi="Times New Roman" w:cs="Times New Roman"/>
          <w:color w:val="000000" w:themeColor="text1"/>
          <w:sz w:val="24"/>
          <w:szCs w:val="24"/>
          <w:lang w:val="ru-RU"/>
        </w:rPr>
        <w:t xml:space="preserve">.287. </w:t>
      </w:r>
      <w:r w:rsidR="004C7E95" w:rsidRPr="004C7E95">
        <w:rPr>
          <w:rFonts w:ascii="Times New Roman" w:hAnsi="Times New Roman" w:cs="Times New Roman"/>
          <w:color w:val="000000" w:themeColor="text1"/>
          <w:sz w:val="28"/>
          <w:szCs w:val="28"/>
          <w:lang w:val="ru-RU"/>
        </w:rPr>
        <w:t xml:space="preserve">  </w:t>
      </w:r>
      <w:r w:rsidR="004C7E95" w:rsidRPr="004C7E95">
        <w:rPr>
          <w:rFonts w:ascii="Times New Roman" w:eastAsia="微软雅黑" w:hAnsi="Times New Roman" w:cs="Times New Roman"/>
          <w:color w:val="000000" w:themeColor="text1"/>
          <w:sz w:val="22"/>
          <w:szCs w:val="22"/>
        </w:rPr>
        <w:t>肖国琴</w:t>
      </w:r>
      <w:r w:rsidR="004C7E95" w:rsidRPr="001E4AB2">
        <w:rPr>
          <w:rFonts w:ascii="Times New Roman" w:eastAsia="微软雅黑" w:hAnsi="Times New Roman" w:cs="Times New Roman"/>
          <w:color w:val="000000" w:themeColor="text1"/>
          <w:sz w:val="22"/>
          <w:szCs w:val="22"/>
          <w:lang w:val="ru-RU"/>
        </w:rPr>
        <w:t xml:space="preserve">. </w:t>
      </w:r>
      <w:r w:rsidR="004C7E95" w:rsidRPr="004C7E95">
        <w:rPr>
          <w:rFonts w:ascii="Times New Roman" w:eastAsia="微软雅黑" w:hAnsi="Times New Roman" w:cs="Times New Roman"/>
          <w:color w:val="000000" w:themeColor="text1"/>
          <w:sz w:val="22"/>
          <w:szCs w:val="22"/>
        </w:rPr>
        <w:t>人力资源管理作为实现公司使命的工具。</w:t>
      </w:r>
      <w:r w:rsidR="004C7E95" w:rsidRPr="001E4AB2">
        <w:rPr>
          <w:rFonts w:ascii="Times New Roman" w:hAnsi="Times New Roman" w:cs="Times New Roman"/>
          <w:color w:val="000000" w:themeColor="text1"/>
          <w:sz w:val="22"/>
          <w:szCs w:val="22"/>
          <w:lang w:val="ru-RU"/>
        </w:rPr>
        <w:t>2010. 287</w:t>
      </w:r>
      <w:r w:rsidR="004C7E95" w:rsidRPr="004C7E95">
        <w:rPr>
          <w:rFonts w:ascii="Times New Roman" w:eastAsia="微软雅黑" w:hAnsi="Times New Roman" w:cs="Times New Roman"/>
          <w:color w:val="000000" w:themeColor="text1"/>
          <w:sz w:val="22"/>
          <w:szCs w:val="22"/>
        </w:rPr>
        <w:t>页。</w:t>
      </w:r>
    </w:p>
  </w:footnote>
  <w:footnote w:id="7">
    <w:p w:rsidR="00C13D28" w:rsidRPr="00374655" w:rsidRDefault="00C13D28">
      <w:pPr>
        <w:pStyle w:val="a7"/>
        <w:rPr>
          <w:rFonts w:ascii="Times New Roman" w:hAnsi="Times New Roman" w:cs="Times New Roman"/>
          <w:sz w:val="24"/>
          <w:szCs w:val="24"/>
          <w:lang w:val="ru-RU"/>
        </w:rPr>
      </w:pPr>
      <w:r w:rsidRPr="00C13D28">
        <w:rPr>
          <w:rStyle w:val="af"/>
          <w:rFonts w:ascii="Times New Roman" w:hAnsi="Times New Roman" w:cs="Times New Roman"/>
          <w:sz w:val="24"/>
          <w:szCs w:val="24"/>
        </w:rPr>
        <w:footnoteRef/>
      </w:r>
      <w:r w:rsidRPr="001E4AB2">
        <w:rPr>
          <w:rFonts w:ascii="Times New Roman" w:hAnsi="Times New Roman" w:cs="Times New Roman"/>
          <w:sz w:val="24"/>
          <w:szCs w:val="24"/>
          <w:lang w:val="ru-RU"/>
        </w:rPr>
        <w:t xml:space="preserve"> </w:t>
      </w:r>
      <w:r w:rsidRPr="0009767E">
        <w:rPr>
          <w:rFonts w:ascii="Times New Roman" w:hAnsi="Times New Roman" w:cs="Times New Roman"/>
          <w:color w:val="000000" w:themeColor="text1"/>
          <w:sz w:val="24"/>
          <w:szCs w:val="24"/>
        </w:rPr>
        <w:t>Warner</w:t>
      </w:r>
      <w:r w:rsidRPr="001E4AB2">
        <w:rPr>
          <w:rFonts w:ascii="Times New Roman" w:hAnsi="Times New Roman" w:cs="Times New Roman"/>
          <w:color w:val="000000" w:themeColor="text1"/>
          <w:sz w:val="24"/>
          <w:szCs w:val="24"/>
          <w:lang w:val="ru-RU"/>
        </w:rPr>
        <w:t xml:space="preserve"> </w:t>
      </w:r>
      <w:r w:rsidRPr="0009767E">
        <w:rPr>
          <w:rFonts w:ascii="Times New Roman" w:hAnsi="Times New Roman" w:cs="Times New Roman"/>
          <w:color w:val="000000" w:themeColor="text1"/>
          <w:sz w:val="24"/>
          <w:szCs w:val="24"/>
        </w:rPr>
        <w:t>M</w:t>
      </w:r>
      <w:r w:rsidRPr="001E4AB2">
        <w:rPr>
          <w:rFonts w:ascii="Times New Roman" w:hAnsi="Times New Roman" w:cs="Times New Roman"/>
          <w:color w:val="000000" w:themeColor="text1"/>
          <w:sz w:val="24"/>
          <w:szCs w:val="24"/>
          <w:lang w:val="ru-RU"/>
        </w:rPr>
        <w:t>.</w:t>
      </w:r>
      <w:r w:rsidR="0009767E" w:rsidRPr="001E4AB2">
        <w:rPr>
          <w:rFonts w:ascii="Times New Roman" w:hAnsi="Times New Roman" w:cs="Times New Roman"/>
          <w:color w:val="000000" w:themeColor="text1"/>
          <w:sz w:val="24"/>
          <w:szCs w:val="24"/>
          <w:lang w:val="ru-RU"/>
        </w:rPr>
        <w:t xml:space="preserve"> </w:t>
      </w:r>
      <w:r w:rsidRPr="0009767E">
        <w:rPr>
          <w:rFonts w:ascii="Times New Roman" w:hAnsi="Times New Roman" w:cs="Times New Roman"/>
          <w:color w:val="000000" w:themeColor="text1"/>
          <w:sz w:val="24"/>
          <w:szCs w:val="24"/>
        </w:rPr>
        <w:t>Human</w:t>
      </w:r>
      <w:r w:rsidRPr="001E4AB2">
        <w:rPr>
          <w:rFonts w:ascii="Times New Roman" w:hAnsi="Times New Roman" w:cs="Times New Roman"/>
          <w:color w:val="000000" w:themeColor="text1"/>
          <w:sz w:val="24"/>
          <w:szCs w:val="24"/>
          <w:lang w:val="ru-RU"/>
        </w:rPr>
        <w:t xml:space="preserve"> </w:t>
      </w:r>
      <w:r w:rsidRPr="0009767E">
        <w:rPr>
          <w:rFonts w:ascii="Times New Roman" w:hAnsi="Times New Roman" w:cs="Times New Roman"/>
          <w:color w:val="000000" w:themeColor="text1"/>
          <w:sz w:val="24"/>
          <w:szCs w:val="24"/>
        </w:rPr>
        <w:t>Resources</w:t>
      </w:r>
      <w:r w:rsidRPr="001E4AB2">
        <w:rPr>
          <w:rFonts w:ascii="Times New Roman" w:hAnsi="Times New Roman" w:cs="Times New Roman"/>
          <w:color w:val="000000" w:themeColor="text1"/>
          <w:sz w:val="24"/>
          <w:szCs w:val="24"/>
          <w:lang w:val="ru-RU"/>
        </w:rPr>
        <w:t xml:space="preserve"> </w:t>
      </w:r>
      <w:r w:rsidRPr="0009767E">
        <w:rPr>
          <w:rFonts w:ascii="Times New Roman" w:hAnsi="Times New Roman" w:cs="Times New Roman"/>
          <w:color w:val="000000" w:themeColor="text1"/>
          <w:sz w:val="24"/>
          <w:szCs w:val="24"/>
        </w:rPr>
        <w:t>China</w:t>
      </w:r>
      <w:r w:rsidRPr="001E4AB2">
        <w:rPr>
          <w:rFonts w:ascii="Times New Roman" w:hAnsi="Times New Roman" w:cs="Times New Roman"/>
          <w:color w:val="000000" w:themeColor="text1"/>
          <w:sz w:val="24"/>
          <w:szCs w:val="24"/>
          <w:lang w:val="ru-RU"/>
        </w:rPr>
        <w:t xml:space="preserve">: </w:t>
      </w:r>
      <w:r w:rsidRPr="0009767E">
        <w:rPr>
          <w:rFonts w:ascii="Times New Roman" w:hAnsi="Times New Roman" w:cs="Times New Roman"/>
          <w:color w:val="000000" w:themeColor="text1"/>
          <w:sz w:val="24"/>
          <w:szCs w:val="24"/>
        </w:rPr>
        <w:t>Reform</w:t>
      </w:r>
      <w:r w:rsidRPr="001E4AB2">
        <w:rPr>
          <w:rFonts w:ascii="Times New Roman" w:hAnsi="Times New Roman" w:cs="Times New Roman"/>
          <w:color w:val="000000" w:themeColor="text1"/>
          <w:sz w:val="24"/>
          <w:szCs w:val="24"/>
          <w:lang w:val="ru-RU"/>
        </w:rPr>
        <w:t xml:space="preserve"> </w:t>
      </w:r>
      <w:r w:rsidRPr="0009767E">
        <w:rPr>
          <w:rFonts w:ascii="Times New Roman" w:hAnsi="Times New Roman" w:cs="Times New Roman"/>
          <w:color w:val="000000" w:themeColor="text1"/>
          <w:sz w:val="24"/>
          <w:szCs w:val="24"/>
        </w:rPr>
        <w:t>of</w:t>
      </w:r>
      <w:r w:rsidRPr="001E4AB2">
        <w:rPr>
          <w:rFonts w:ascii="Times New Roman" w:hAnsi="Times New Roman" w:cs="Times New Roman"/>
          <w:color w:val="000000" w:themeColor="text1"/>
          <w:sz w:val="24"/>
          <w:szCs w:val="24"/>
          <w:lang w:val="ru-RU"/>
        </w:rPr>
        <w:t xml:space="preserve"> </w:t>
      </w:r>
      <w:r w:rsidRPr="0009767E">
        <w:rPr>
          <w:rFonts w:ascii="Times New Roman" w:hAnsi="Times New Roman" w:cs="Times New Roman"/>
          <w:color w:val="000000" w:themeColor="text1"/>
          <w:sz w:val="24"/>
          <w:szCs w:val="24"/>
        </w:rPr>
        <w:t>the</w:t>
      </w:r>
      <w:r w:rsidRPr="001E4AB2">
        <w:rPr>
          <w:rFonts w:ascii="Times New Roman" w:hAnsi="Times New Roman" w:cs="Times New Roman"/>
          <w:color w:val="000000" w:themeColor="text1"/>
          <w:sz w:val="24"/>
          <w:szCs w:val="24"/>
          <w:lang w:val="ru-RU"/>
        </w:rPr>
        <w:t xml:space="preserve"> "</w:t>
      </w:r>
      <w:r w:rsidRPr="0009767E">
        <w:rPr>
          <w:rFonts w:ascii="Times New Roman" w:hAnsi="Times New Roman" w:cs="Times New Roman"/>
          <w:color w:val="000000" w:themeColor="text1"/>
          <w:sz w:val="24"/>
          <w:szCs w:val="24"/>
        </w:rPr>
        <w:t>Three</w:t>
      </w:r>
      <w:r w:rsidRPr="001E4AB2">
        <w:rPr>
          <w:rFonts w:ascii="Times New Roman" w:hAnsi="Times New Roman" w:cs="Times New Roman"/>
          <w:color w:val="000000" w:themeColor="text1"/>
          <w:sz w:val="24"/>
          <w:szCs w:val="24"/>
          <w:lang w:val="ru-RU"/>
        </w:rPr>
        <w:t xml:space="preserve"> </w:t>
      </w:r>
      <w:r w:rsidRPr="0009767E">
        <w:rPr>
          <w:rFonts w:ascii="Times New Roman" w:hAnsi="Times New Roman" w:cs="Times New Roman"/>
          <w:color w:val="000000" w:themeColor="text1"/>
          <w:sz w:val="24"/>
          <w:szCs w:val="24"/>
        </w:rPr>
        <w:t>Systems</w:t>
      </w:r>
      <w:r w:rsidRPr="001E4AB2">
        <w:rPr>
          <w:rFonts w:ascii="Times New Roman" w:hAnsi="Times New Roman" w:cs="Times New Roman"/>
          <w:color w:val="000000" w:themeColor="text1"/>
          <w:sz w:val="24"/>
          <w:szCs w:val="24"/>
          <w:lang w:val="ru-RU"/>
        </w:rPr>
        <w:t xml:space="preserve">". </w:t>
      </w:r>
      <w:r w:rsidRPr="0009767E">
        <w:rPr>
          <w:rFonts w:ascii="Times New Roman" w:hAnsi="Times New Roman" w:cs="Times New Roman"/>
          <w:color w:val="000000" w:themeColor="text1"/>
          <w:sz w:val="24"/>
          <w:szCs w:val="24"/>
        </w:rPr>
        <w:t>Journal</w:t>
      </w:r>
      <w:r w:rsidRPr="00374655">
        <w:rPr>
          <w:rFonts w:ascii="Times New Roman" w:hAnsi="Times New Roman" w:cs="Times New Roman"/>
          <w:color w:val="000000" w:themeColor="text1"/>
          <w:sz w:val="24"/>
          <w:szCs w:val="24"/>
          <w:lang w:val="ru-RU"/>
        </w:rPr>
        <w:t xml:space="preserve"> </w:t>
      </w:r>
      <w:r w:rsidRPr="0009767E">
        <w:rPr>
          <w:rFonts w:ascii="Times New Roman" w:hAnsi="Times New Roman" w:cs="Times New Roman"/>
          <w:color w:val="000000" w:themeColor="text1"/>
          <w:sz w:val="24"/>
          <w:szCs w:val="24"/>
        </w:rPr>
        <w:t>of</w:t>
      </w:r>
      <w:r w:rsidRPr="00374655">
        <w:rPr>
          <w:rFonts w:ascii="Times New Roman" w:hAnsi="Times New Roman" w:cs="Times New Roman"/>
          <w:color w:val="000000" w:themeColor="text1"/>
          <w:sz w:val="24"/>
          <w:szCs w:val="24"/>
          <w:lang w:val="ru-RU"/>
        </w:rPr>
        <w:t xml:space="preserve"> </w:t>
      </w:r>
      <w:r w:rsidRPr="0009767E">
        <w:rPr>
          <w:rFonts w:ascii="Times New Roman" w:hAnsi="Times New Roman" w:cs="Times New Roman"/>
          <w:color w:val="000000" w:themeColor="text1"/>
          <w:sz w:val="24"/>
          <w:szCs w:val="24"/>
        </w:rPr>
        <w:t>Human</w:t>
      </w:r>
      <w:r w:rsidRPr="00374655">
        <w:rPr>
          <w:rFonts w:ascii="Times New Roman" w:hAnsi="Times New Roman" w:cs="Times New Roman"/>
          <w:color w:val="000000" w:themeColor="text1"/>
          <w:sz w:val="24"/>
          <w:szCs w:val="24"/>
          <w:lang w:val="ru-RU"/>
        </w:rPr>
        <w:t xml:space="preserve"> </w:t>
      </w:r>
      <w:r w:rsidRPr="0009767E">
        <w:rPr>
          <w:rFonts w:ascii="Times New Roman" w:hAnsi="Times New Roman" w:cs="Times New Roman"/>
          <w:color w:val="000000" w:themeColor="text1"/>
          <w:sz w:val="24"/>
          <w:szCs w:val="24"/>
        </w:rPr>
        <w:t>Resources</w:t>
      </w:r>
      <w:r w:rsidRPr="00374655">
        <w:rPr>
          <w:rFonts w:ascii="Times New Roman" w:hAnsi="Times New Roman" w:cs="Times New Roman"/>
          <w:color w:val="000000" w:themeColor="text1"/>
          <w:sz w:val="24"/>
          <w:szCs w:val="24"/>
          <w:lang w:val="ru-RU"/>
        </w:rPr>
        <w:t xml:space="preserve"> </w:t>
      </w:r>
      <w:r w:rsidRPr="0009767E">
        <w:rPr>
          <w:rFonts w:ascii="Times New Roman" w:hAnsi="Times New Roman" w:cs="Times New Roman"/>
          <w:color w:val="000000" w:themeColor="text1"/>
          <w:sz w:val="24"/>
          <w:szCs w:val="24"/>
        </w:rPr>
        <w:t>Management</w:t>
      </w:r>
      <w:r w:rsidR="00357773" w:rsidRPr="00374655">
        <w:rPr>
          <w:rFonts w:ascii="Times New Roman" w:hAnsi="Times New Roman" w:cs="Times New Roman"/>
          <w:color w:val="000000" w:themeColor="text1"/>
          <w:sz w:val="24"/>
          <w:szCs w:val="24"/>
          <w:lang w:val="ru-RU"/>
        </w:rPr>
        <w:t xml:space="preserve">, </w:t>
      </w:r>
      <w:r w:rsidR="004C7E95" w:rsidRPr="00374655">
        <w:rPr>
          <w:rFonts w:ascii="Times New Roman" w:hAnsi="Times New Roman" w:cs="Times New Roman"/>
          <w:color w:val="000000" w:themeColor="text1"/>
          <w:sz w:val="24"/>
          <w:szCs w:val="24"/>
          <w:lang w:val="ru-RU"/>
        </w:rPr>
        <w:t xml:space="preserve">1996 </w:t>
      </w:r>
      <w:r w:rsidR="00357773" w:rsidRPr="0009767E">
        <w:rPr>
          <w:rFonts w:ascii="Times New Roman" w:hAnsi="Times New Roman" w:cs="Times New Roman"/>
          <w:color w:val="000000" w:themeColor="text1"/>
          <w:sz w:val="24"/>
          <w:szCs w:val="24"/>
          <w:lang w:val="ru-RU"/>
        </w:rPr>
        <w:t>р</w:t>
      </w:r>
      <w:r w:rsidR="00357773" w:rsidRPr="00374655">
        <w:rPr>
          <w:rFonts w:ascii="Times New Roman" w:hAnsi="Times New Roman" w:cs="Times New Roman"/>
          <w:color w:val="000000" w:themeColor="text1"/>
          <w:sz w:val="24"/>
          <w:szCs w:val="24"/>
          <w:lang w:val="ru-RU"/>
        </w:rPr>
        <w:t>.132</w:t>
      </w:r>
    </w:p>
  </w:footnote>
  <w:footnote w:id="8">
    <w:p w:rsidR="00C13D28" w:rsidRPr="00EE4044" w:rsidRDefault="00C13D28">
      <w:pPr>
        <w:pStyle w:val="a7"/>
        <w:rPr>
          <w:rFonts w:ascii="Times New Roman" w:hAnsi="Times New Roman" w:cs="Times New Roman"/>
          <w:sz w:val="24"/>
          <w:szCs w:val="24"/>
          <w:lang w:val="ru-RU"/>
        </w:rPr>
      </w:pPr>
      <w:r w:rsidRPr="0009767E">
        <w:rPr>
          <w:rStyle w:val="af"/>
          <w:rFonts w:ascii="Times New Roman" w:hAnsi="Times New Roman" w:cs="Times New Roman"/>
          <w:sz w:val="24"/>
          <w:szCs w:val="24"/>
        </w:rPr>
        <w:footnoteRef/>
      </w:r>
      <w:r w:rsidRPr="0009767E">
        <w:rPr>
          <w:rFonts w:ascii="Times New Roman" w:hAnsi="Times New Roman" w:cs="Times New Roman"/>
          <w:sz w:val="24"/>
          <w:szCs w:val="24"/>
          <w:lang w:val="ru-RU"/>
        </w:rPr>
        <w:t xml:space="preserve"> Ван Янь.</w:t>
      </w:r>
      <w:r w:rsidR="00CA3B49" w:rsidRPr="0009767E">
        <w:rPr>
          <w:rFonts w:ascii="Times New Roman" w:hAnsi="Times New Roman" w:cs="Times New Roman"/>
          <w:sz w:val="24"/>
          <w:szCs w:val="24"/>
          <w:lang w:val="ru-RU"/>
        </w:rPr>
        <w:t xml:space="preserve"> </w:t>
      </w:r>
      <w:r w:rsidRPr="0009767E">
        <w:rPr>
          <w:rFonts w:ascii="Times New Roman" w:hAnsi="Times New Roman" w:cs="Times New Roman"/>
          <w:sz w:val="24"/>
          <w:szCs w:val="24"/>
          <w:lang w:val="ru-RU"/>
        </w:rPr>
        <w:t>Развитие модели управления человеческими ресурсами японских предприятий и ее вдохновение.</w:t>
      </w:r>
      <w:r w:rsidR="00EE4044" w:rsidRPr="0009767E">
        <w:rPr>
          <w:rFonts w:ascii="Times New Roman" w:hAnsi="Times New Roman" w:cs="Times New Roman"/>
          <w:sz w:val="24"/>
          <w:szCs w:val="24"/>
          <w:lang w:val="ru-RU"/>
        </w:rPr>
        <w:t xml:space="preserve">2003. </w:t>
      </w:r>
      <w:r w:rsidRPr="0009767E">
        <w:rPr>
          <w:rFonts w:ascii="Times New Roman" w:hAnsi="Times New Roman" w:cs="Times New Roman"/>
          <w:sz w:val="24"/>
          <w:szCs w:val="24"/>
          <w:lang w:val="ru-RU"/>
        </w:rPr>
        <w:t>с.74-76.</w:t>
      </w:r>
      <w:r w:rsidRPr="00EE4044">
        <w:rPr>
          <w:rFonts w:ascii="Times New Roman" w:hAnsi="Times New Roman" w:cs="Times New Roman"/>
          <w:sz w:val="24"/>
          <w:szCs w:val="24"/>
          <w:lang w:val="ru-RU"/>
        </w:rPr>
        <w:t xml:space="preserve"> </w:t>
      </w:r>
      <w:r w:rsidR="00EE4044" w:rsidRPr="00EE4044">
        <w:rPr>
          <w:rFonts w:ascii="Times New Roman" w:hAnsi="Times New Roman" w:cs="Times New Roman"/>
          <w:lang w:val="ru-RU"/>
        </w:rPr>
        <w:t xml:space="preserve"> </w:t>
      </w:r>
      <w:r w:rsidR="00EE4044" w:rsidRPr="00EE4044">
        <w:rPr>
          <w:rFonts w:ascii="Times New Roman" w:eastAsia="微软雅黑" w:hAnsi="Times New Roman" w:cs="Times New Roman"/>
          <w:color w:val="000000" w:themeColor="text1"/>
          <w:sz w:val="21"/>
          <w:szCs w:val="21"/>
        </w:rPr>
        <w:t>王艳</w:t>
      </w:r>
      <w:r w:rsidR="00EE4044" w:rsidRPr="00374655">
        <w:rPr>
          <w:rFonts w:ascii="Times New Roman" w:eastAsia="微软雅黑" w:hAnsi="Times New Roman" w:cs="Times New Roman"/>
          <w:color w:val="000000" w:themeColor="text1"/>
          <w:sz w:val="21"/>
          <w:szCs w:val="21"/>
          <w:lang w:val="ru-RU"/>
        </w:rPr>
        <w:t xml:space="preserve">. </w:t>
      </w:r>
      <w:r w:rsidR="00EE4044" w:rsidRPr="00EE4044">
        <w:rPr>
          <w:rFonts w:ascii="Times New Roman" w:eastAsia="微软雅黑" w:hAnsi="Times New Roman" w:cs="Times New Roman"/>
          <w:color w:val="000000" w:themeColor="text1"/>
          <w:sz w:val="21"/>
          <w:szCs w:val="21"/>
        </w:rPr>
        <w:t>日本企业人力资源管理模式的发展及其启示。</w:t>
      </w:r>
      <w:r w:rsidR="00EE4044" w:rsidRPr="00374655">
        <w:rPr>
          <w:rFonts w:ascii="Times New Roman" w:hAnsi="Times New Roman" w:cs="Times New Roman"/>
          <w:color w:val="000000" w:themeColor="text1"/>
          <w:sz w:val="21"/>
          <w:szCs w:val="21"/>
          <w:lang w:val="ru-RU"/>
        </w:rPr>
        <w:t>2003. 74-77</w:t>
      </w:r>
      <w:r w:rsidR="00EE4044" w:rsidRPr="00374655">
        <w:rPr>
          <w:rFonts w:ascii="Times New Roman" w:eastAsia="微软雅黑" w:hAnsi="Times New Roman" w:cs="Times New Roman" w:hint="eastAsia"/>
          <w:color w:val="000000" w:themeColor="text1"/>
          <w:sz w:val="21"/>
          <w:szCs w:val="21"/>
          <w:lang w:val="ru-RU"/>
        </w:rPr>
        <w:t>.</w:t>
      </w:r>
    </w:p>
  </w:footnote>
  <w:footnote w:id="9">
    <w:p w:rsidR="00C13D28" w:rsidRPr="00F8031A" w:rsidRDefault="00C13D28" w:rsidP="00C13D28">
      <w:pPr>
        <w:pStyle w:val="a7"/>
        <w:rPr>
          <w:lang w:val="ru-RU"/>
        </w:rPr>
      </w:pPr>
      <w:r w:rsidRPr="00EE4044">
        <w:rPr>
          <w:rStyle w:val="af"/>
          <w:rFonts w:ascii="Times New Roman" w:hAnsi="Times New Roman" w:cs="Times New Roman"/>
          <w:sz w:val="24"/>
          <w:szCs w:val="24"/>
        </w:rPr>
        <w:footnoteRef/>
      </w:r>
      <w:r w:rsidRPr="00EE4044">
        <w:rPr>
          <w:rFonts w:ascii="Times New Roman" w:hAnsi="Times New Roman" w:cs="Times New Roman"/>
          <w:sz w:val="24"/>
          <w:szCs w:val="24"/>
          <w:lang w:val="ru-RU"/>
        </w:rPr>
        <w:t xml:space="preserve"> Ван Янь</w:t>
      </w:r>
      <w:r w:rsidR="00CA3B49" w:rsidRPr="00EE4044">
        <w:rPr>
          <w:rFonts w:ascii="Times New Roman" w:hAnsi="Times New Roman" w:cs="Times New Roman"/>
          <w:sz w:val="24"/>
          <w:szCs w:val="24"/>
          <w:lang w:val="ru-RU"/>
        </w:rPr>
        <w:t>.</w:t>
      </w:r>
      <w:r w:rsidRPr="00EE4044">
        <w:rPr>
          <w:rFonts w:ascii="Times New Roman" w:hAnsi="Times New Roman" w:cs="Times New Roman"/>
          <w:sz w:val="24"/>
          <w:szCs w:val="24"/>
          <w:lang w:val="ru-RU"/>
        </w:rPr>
        <w:t xml:space="preserve"> Развитие модели управления человеческими ресурсами японских предприятий и ее вдохновение. </w:t>
      </w:r>
      <w:r w:rsidR="00EE4044" w:rsidRPr="00374655">
        <w:rPr>
          <w:rFonts w:ascii="Times New Roman" w:hAnsi="Times New Roman" w:cs="Times New Roman"/>
          <w:color w:val="000000" w:themeColor="text1"/>
          <w:sz w:val="24"/>
          <w:szCs w:val="24"/>
          <w:lang w:val="ru-RU"/>
        </w:rPr>
        <w:t>2003</w:t>
      </w:r>
      <w:r w:rsidR="00EE4044" w:rsidRPr="00374655">
        <w:rPr>
          <w:rFonts w:ascii="Times New Roman" w:hAnsi="Times New Roman" w:cs="Times New Roman"/>
          <w:color w:val="000000" w:themeColor="text1"/>
          <w:sz w:val="28"/>
          <w:szCs w:val="28"/>
          <w:lang w:val="ru-RU"/>
        </w:rPr>
        <w:t>.</w:t>
      </w:r>
      <w:r w:rsidR="00EE4044" w:rsidRPr="00374655">
        <w:rPr>
          <w:rFonts w:ascii="Times New Roman" w:hAnsi="Times New Roman" w:cs="Times New Roman"/>
          <w:color w:val="000000" w:themeColor="text1"/>
          <w:sz w:val="24"/>
          <w:szCs w:val="24"/>
          <w:lang w:val="ru-RU"/>
        </w:rPr>
        <w:t xml:space="preserve"> </w:t>
      </w:r>
      <w:r w:rsidRPr="00EE4044">
        <w:rPr>
          <w:rFonts w:ascii="Times New Roman" w:hAnsi="Times New Roman" w:cs="Times New Roman"/>
          <w:sz w:val="24"/>
          <w:szCs w:val="24"/>
          <w:lang w:val="ru-RU"/>
        </w:rPr>
        <w:t>с.77.</w:t>
      </w:r>
      <w:r w:rsidR="00EE4044" w:rsidRPr="00374655">
        <w:rPr>
          <w:rFonts w:ascii="Times New Roman" w:hAnsi="Times New Roman" w:cs="Times New Roman"/>
          <w:sz w:val="24"/>
          <w:szCs w:val="24"/>
          <w:lang w:val="ru-RU"/>
        </w:rPr>
        <w:t xml:space="preserve"> </w:t>
      </w:r>
      <w:r w:rsidR="00EE4044" w:rsidRPr="00EE4044">
        <w:rPr>
          <w:rFonts w:ascii="Times New Roman" w:eastAsia="微软雅黑" w:hAnsi="Times New Roman" w:cs="Times New Roman"/>
          <w:color w:val="000000" w:themeColor="text1"/>
          <w:sz w:val="21"/>
          <w:szCs w:val="21"/>
        </w:rPr>
        <w:t>王艳</w:t>
      </w:r>
      <w:r w:rsidR="00EE4044" w:rsidRPr="00374655">
        <w:rPr>
          <w:rFonts w:ascii="Times New Roman" w:eastAsia="微软雅黑" w:hAnsi="Times New Roman" w:cs="Times New Roman"/>
          <w:color w:val="000000" w:themeColor="text1"/>
          <w:sz w:val="21"/>
          <w:szCs w:val="21"/>
          <w:lang w:val="ru-RU"/>
        </w:rPr>
        <w:t xml:space="preserve">. </w:t>
      </w:r>
      <w:r w:rsidR="00EE4044" w:rsidRPr="00EE4044">
        <w:rPr>
          <w:rFonts w:ascii="Times New Roman" w:eastAsia="微软雅黑" w:hAnsi="Times New Roman" w:cs="Times New Roman"/>
          <w:color w:val="000000" w:themeColor="text1"/>
          <w:sz w:val="21"/>
          <w:szCs w:val="21"/>
        </w:rPr>
        <w:t>日本企业人力资源管理模式的发展及其启示。</w:t>
      </w:r>
      <w:r w:rsidR="00EE4044" w:rsidRPr="00F8031A">
        <w:rPr>
          <w:rFonts w:ascii="Times New Roman" w:hAnsi="Times New Roman" w:cs="Times New Roman"/>
          <w:color w:val="000000" w:themeColor="text1"/>
          <w:sz w:val="21"/>
          <w:szCs w:val="21"/>
          <w:lang w:val="ru-RU"/>
        </w:rPr>
        <w:t>2003. 77</w:t>
      </w:r>
      <w:r w:rsidR="00EE4044" w:rsidRPr="00F8031A">
        <w:rPr>
          <w:rFonts w:ascii="Times New Roman" w:eastAsia="微软雅黑" w:hAnsi="Times New Roman" w:cs="Times New Roman" w:hint="eastAsia"/>
          <w:color w:val="000000" w:themeColor="text1"/>
          <w:sz w:val="21"/>
          <w:szCs w:val="21"/>
          <w:lang w:val="ru-RU"/>
        </w:rPr>
        <w:t>.</w:t>
      </w:r>
    </w:p>
  </w:footnote>
  <w:footnote w:id="10">
    <w:p w:rsidR="00C13D28" w:rsidRPr="00F8031A" w:rsidRDefault="00C13D28" w:rsidP="002D32B6">
      <w:pPr>
        <w:pStyle w:val="a7"/>
        <w:rPr>
          <w:rFonts w:ascii="Times New Roman" w:hAnsi="Times New Roman" w:cs="Times New Roman"/>
          <w:sz w:val="24"/>
          <w:szCs w:val="24"/>
          <w:lang w:val="ru-RU"/>
        </w:rPr>
      </w:pPr>
      <w:r w:rsidRPr="00F8031A">
        <w:rPr>
          <w:rStyle w:val="af"/>
          <w:rFonts w:ascii="Times New Roman" w:hAnsi="Times New Roman" w:cs="Times New Roman"/>
          <w:sz w:val="24"/>
          <w:szCs w:val="24"/>
        </w:rPr>
        <w:footnoteRef/>
      </w:r>
      <w:r w:rsidRPr="00F8031A">
        <w:rPr>
          <w:rFonts w:ascii="Times New Roman" w:hAnsi="Times New Roman" w:cs="Times New Roman"/>
          <w:sz w:val="24"/>
          <w:szCs w:val="24"/>
          <w:lang w:val="ru-RU"/>
        </w:rPr>
        <w:t xml:space="preserve"> </w:t>
      </w:r>
      <w:r w:rsidR="002D32B6" w:rsidRPr="00374655">
        <w:rPr>
          <w:rFonts w:ascii="Times New Roman" w:hAnsi="Times New Roman" w:cs="Times New Roman"/>
          <w:sz w:val="24"/>
          <w:szCs w:val="24"/>
          <w:lang w:val="ru-RU"/>
        </w:rPr>
        <w:t xml:space="preserve"> </w:t>
      </w:r>
      <w:r w:rsidRPr="00F8031A">
        <w:rPr>
          <w:rFonts w:ascii="Times New Roman" w:hAnsi="Times New Roman" w:cs="Times New Roman"/>
          <w:color w:val="000000" w:themeColor="text1"/>
          <w:sz w:val="24"/>
          <w:szCs w:val="24"/>
          <w:lang w:val="ru-RU"/>
        </w:rPr>
        <w:t>Чжан Цайся</w:t>
      </w:r>
      <w:r w:rsidR="00F8031A" w:rsidRPr="00F8031A">
        <w:rPr>
          <w:rFonts w:ascii="Times New Roman" w:hAnsi="Times New Roman" w:cs="Times New Roman"/>
          <w:color w:val="000000" w:themeColor="text1"/>
          <w:sz w:val="24"/>
          <w:szCs w:val="24"/>
          <w:lang w:val="ru-RU"/>
        </w:rPr>
        <w:t>,</w:t>
      </w:r>
      <w:r w:rsidRPr="00F8031A">
        <w:rPr>
          <w:rFonts w:ascii="Times New Roman" w:hAnsi="Times New Roman" w:cs="Times New Roman"/>
          <w:color w:val="000000" w:themeColor="text1"/>
          <w:sz w:val="24"/>
          <w:szCs w:val="24"/>
          <w:lang w:val="ru-RU"/>
        </w:rPr>
        <w:t xml:space="preserve"> </w:t>
      </w:r>
      <w:r w:rsidR="00F8031A" w:rsidRPr="00F8031A">
        <w:rPr>
          <w:rFonts w:ascii="Times New Roman" w:hAnsi="Times New Roman" w:cs="Times New Roman"/>
          <w:color w:val="000000" w:themeColor="text1"/>
          <w:sz w:val="24"/>
          <w:szCs w:val="24"/>
          <w:lang w:val="ru-RU"/>
        </w:rPr>
        <w:t>Лян Юаньфань.</w:t>
      </w:r>
      <w:r w:rsidRPr="00F8031A">
        <w:rPr>
          <w:rFonts w:ascii="Times New Roman" w:hAnsi="Times New Roman" w:cs="Times New Roman"/>
          <w:color w:val="000000" w:themeColor="text1"/>
          <w:sz w:val="24"/>
          <w:szCs w:val="24"/>
          <w:lang w:val="ru-RU"/>
        </w:rPr>
        <w:t xml:space="preserve"> </w:t>
      </w:r>
      <w:r w:rsidR="00F8031A" w:rsidRPr="00F8031A">
        <w:rPr>
          <w:rFonts w:ascii="Times New Roman" w:hAnsi="Times New Roman" w:cs="Times New Roman"/>
          <w:color w:val="000000" w:themeColor="text1"/>
          <w:sz w:val="24"/>
          <w:szCs w:val="24"/>
          <w:lang w:val="ru-RU"/>
        </w:rPr>
        <w:t>Управление человеческими ресурсами. 2012.</w:t>
      </w:r>
      <w:r w:rsidR="00F8031A" w:rsidRPr="00374655">
        <w:rPr>
          <w:rFonts w:ascii="Times New Roman" w:hAnsi="Times New Roman" w:cs="Times New Roman"/>
          <w:color w:val="000000" w:themeColor="text1"/>
          <w:sz w:val="24"/>
          <w:szCs w:val="24"/>
          <w:lang w:val="ru-RU"/>
        </w:rPr>
        <w:t xml:space="preserve"> </w:t>
      </w:r>
      <w:r w:rsidR="00F8031A" w:rsidRPr="00374655">
        <w:rPr>
          <w:rFonts w:ascii="Times New Roman" w:hAnsi="Times New Roman" w:cs="Times New Roman"/>
          <w:lang w:val="ru-RU"/>
        </w:rPr>
        <w:t xml:space="preserve"> </w:t>
      </w:r>
      <w:r w:rsidR="00F8031A" w:rsidRPr="00F8031A">
        <w:rPr>
          <w:rFonts w:ascii="Times New Roman" w:hAnsi="Times New Roman" w:cs="Times New Roman"/>
          <w:color w:val="000000" w:themeColor="text1"/>
          <w:sz w:val="24"/>
          <w:szCs w:val="24"/>
          <w:lang w:val="ru-RU"/>
        </w:rPr>
        <w:t>张</w:t>
      </w:r>
      <w:r w:rsidR="00F8031A" w:rsidRPr="00F8031A">
        <w:rPr>
          <w:rFonts w:ascii="Times New Roman" w:hAnsi="Times New Roman" w:cs="Times New Roman"/>
          <w:color w:val="000000" w:themeColor="text1"/>
          <w:sz w:val="24"/>
          <w:szCs w:val="24"/>
        </w:rPr>
        <w:t>彩霞</w:t>
      </w:r>
      <w:r w:rsidR="00F8031A" w:rsidRPr="00F8031A">
        <w:rPr>
          <w:rFonts w:ascii="Times New Roman" w:hAnsi="Times New Roman" w:cs="Times New Roman"/>
          <w:color w:val="000000" w:themeColor="text1"/>
          <w:sz w:val="24"/>
          <w:szCs w:val="24"/>
          <w:lang w:val="ru-RU"/>
        </w:rPr>
        <w:t>，梁远帆</w:t>
      </w:r>
      <w:r w:rsidR="00F8031A" w:rsidRPr="00F8031A">
        <w:rPr>
          <w:rFonts w:ascii="Times New Roman" w:hAnsi="Times New Roman" w:cs="Times New Roman"/>
          <w:color w:val="000000" w:themeColor="text1"/>
          <w:sz w:val="24"/>
          <w:szCs w:val="24"/>
          <w:lang w:val="ru-RU"/>
        </w:rPr>
        <w:t xml:space="preserve">. </w:t>
      </w:r>
      <w:r w:rsidR="00F8031A" w:rsidRPr="00F8031A">
        <w:rPr>
          <w:rFonts w:ascii="Times New Roman" w:hAnsi="Times New Roman" w:cs="Times New Roman"/>
          <w:color w:val="000000" w:themeColor="text1"/>
          <w:sz w:val="24"/>
          <w:szCs w:val="24"/>
          <w:lang w:val="ru-RU"/>
        </w:rPr>
        <w:t>人力资源管理</w:t>
      </w:r>
      <w:r w:rsidR="00F8031A" w:rsidRPr="00374655">
        <w:rPr>
          <w:rFonts w:ascii="Times New Roman" w:hAnsi="Times New Roman" w:cs="Times New Roman"/>
          <w:color w:val="000000" w:themeColor="text1"/>
          <w:sz w:val="24"/>
          <w:szCs w:val="24"/>
          <w:lang w:val="ru-RU"/>
        </w:rPr>
        <w:t xml:space="preserve">. </w:t>
      </w:r>
      <w:r w:rsidR="00F8031A" w:rsidRPr="00F8031A">
        <w:rPr>
          <w:rFonts w:ascii="Times New Roman" w:hAnsi="Times New Roman" w:cs="Times New Roman"/>
          <w:color w:val="000000" w:themeColor="text1"/>
          <w:sz w:val="24"/>
          <w:szCs w:val="24"/>
          <w:lang w:val="ru-RU"/>
        </w:rPr>
        <w:t>2012.</w:t>
      </w:r>
    </w:p>
  </w:footnote>
  <w:footnote w:id="11">
    <w:p w:rsidR="00CA3B49" w:rsidRPr="0009767E" w:rsidRDefault="00CA3B49" w:rsidP="002D32B6">
      <w:pPr>
        <w:pStyle w:val="a7"/>
        <w:rPr>
          <w:rFonts w:ascii="Times New Roman" w:hAnsi="Times New Roman" w:cs="Times New Roman"/>
          <w:sz w:val="24"/>
          <w:szCs w:val="24"/>
          <w:lang w:val="ru-RU"/>
        </w:rPr>
      </w:pPr>
      <w:r w:rsidRPr="00F8031A">
        <w:rPr>
          <w:rStyle w:val="af"/>
          <w:rFonts w:ascii="Times New Roman" w:hAnsi="Times New Roman" w:cs="Times New Roman"/>
          <w:sz w:val="24"/>
          <w:szCs w:val="24"/>
        </w:rPr>
        <w:footnoteRef/>
      </w:r>
      <w:r w:rsidRPr="0009767E">
        <w:rPr>
          <w:rFonts w:ascii="Times New Roman" w:hAnsi="Times New Roman" w:cs="Times New Roman"/>
          <w:sz w:val="24"/>
          <w:szCs w:val="24"/>
          <w:lang w:val="ru-RU"/>
        </w:rPr>
        <w:t>Евстюхина М.С. Влияние организационно-культурного фактора на управление организацией // Н.Р. Куркина, М.С. Евстюхина // Конкурентоспособность в глобальном мире: экономика, наука, технологии</w:t>
      </w:r>
      <w:r w:rsidR="00357773" w:rsidRPr="0009767E">
        <w:rPr>
          <w:rFonts w:ascii="Times New Roman" w:hAnsi="Times New Roman" w:cs="Times New Roman"/>
          <w:sz w:val="24"/>
          <w:szCs w:val="24"/>
          <w:lang w:val="ru-RU"/>
        </w:rPr>
        <w:t>,</w:t>
      </w:r>
      <w:r w:rsidR="00F8031A" w:rsidRPr="0009767E">
        <w:rPr>
          <w:rFonts w:ascii="Times New Roman" w:hAnsi="Times New Roman" w:cs="Times New Roman"/>
          <w:color w:val="000000" w:themeColor="text1"/>
          <w:sz w:val="24"/>
          <w:szCs w:val="24"/>
          <w:lang w:val="ru-RU"/>
        </w:rPr>
        <w:t xml:space="preserve"> 2017.</w:t>
      </w:r>
      <w:r w:rsidR="00357773" w:rsidRPr="0009767E">
        <w:rPr>
          <w:rFonts w:ascii="Times New Roman" w:hAnsi="Times New Roman" w:cs="Times New Roman"/>
          <w:sz w:val="24"/>
          <w:szCs w:val="24"/>
          <w:lang w:val="ru-RU"/>
        </w:rPr>
        <w:t xml:space="preserve"> с.470-472</w:t>
      </w:r>
      <w:r w:rsidR="00F8031A" w:rsidRPr="0009767E">
        <w:rPr>
          <w:rFonts w:ascii="Times New Roman" w:hAnsi="Times New Roman" w:cs="Times New Roman"/>
          <w:sz w:val="24"/>
          <w:szCs w:val="24"/>
          <w:lang w:val="ru-RU"/>
        </w:rPr>
        <w:t xml:space="preserve"> </w:t>
      </w:r>
    </w:p>
  </w:footnote>
  <w:footnote w:id="12">
    <w:p w:rsidR="002D32B6" w:rsidRPr="0009767E" w:rsidRDefault="00C13D28" w:rsidP="002D32B6">
      <w:pPr>
        <w:ind w:firstLineChars="50" w:firstLine="120"/>
        <w:jc w:val="both"/>
        <w:textAlignment w:val="baseline"/>
        <w:rPr>
          <w:rFonts w:ascii="Times New Roman" w:hAnsi="Times New Roman" w:cs="Times New Roman"/>
          <w:color w:val="000000" w:themeColor="text1"/>
        </w:rPr>
      </w:pPr>
      <w:r w:rsidRPr="0009767E">
        <w:rPr>
          <w:rStyle w:val="af"/>
          <w:rFonts w:ascii="Times New Roman" w:hAnsi="Times New Roman" w:cs="Times New Roman"/>
        </w:rPr>
        <w:footnoteRef/>
      </w:r>
      <w:r w:rsidR="00CA3B49" w:rsidRPr="0009767E">
        <w:rPr>
          <w:rFonts w:ascii="Times New Roman" w:hAnsi="Times New Roman" w:cs="Times New Roman"/>
        </w:rPr>
        <w:t xml:space="preserve"> </w:t>
      </w:r>
      <w:r w:rsidRPr="0009767E">
        <w:rPr>
          <w:rFonts w:ascii="Times New Roman" w:hAnsi="Times New Roman" w:cs="Times New Roman"/>
        </w:rPr>
        <w:t xml:space="preserve"> </w:t>
      </w:r>
      <w:r w:rsidR="002D32B6" w:rsidRPr="0009767E">
        <w:rPr>
          <w:rFonts w:ascii="Times New Roman" w:hAnsi="Times New Roman" w:cs="Times New Roman"/>
          <w:color w:val="000000" w:themeColor="text1"/>
        </w:rPr>
        <w:t>Шейн Э. X. Организационная культура и лидерство / Пер. с англ. под ред. В. А. Спивака. — СПб: Питер, 2018. С 92.</w:t>
      </w:r>
      <w:r w:rsidR="002D32B6" w:rsidRPr="0009767E">
        <w:rPr>
          <w:rFonts w:ascii="Times New Roman" w:hAnsi="Times New Roman" w:cs="Times New Roman" w:hint="eastAsia"/>
          <w:color w:val="000000" w:themeColor="text1"/>
        </w:rPr>
        <w:t xml:space="preserve"> </w:t>
      </w:r>
    </w:p>
  </w:footnote>
  <w:footnote w:id="13">
    <w:p w:rsidR="002D32B6" w:rsidRPr="002D32B6" w:rsidRDefault="00C13D28" w:rsidP="002D32B6">
      <w:pPr>
        <w:jc w:val="both"/>
        <w:textAlignment w:val="baseline"/>
        <w:rPr>
          <w:rFonts w:ascii="Times New Roman" w:hAnsi="Times New Roman" w:cs="Times New Roman"/>
          <w:color w:val="000000" w:themeColor="text1"/>
          <w:sz w:val="32"/>
          <w:szCs w:val="32"/>
        </w:rPr>
      </w:pPr>
      <w:r w:rsidRPr="00CA3B49">
        <w:rPr>
          <w:rStyle w:val="af"/>
          <w:rFonts w:ascii="Times New Roman" w:hAnsi="Times New Roman" w:cs="Times New Roman"/>
        </w:rPr>
        <w:footnoteRef/>
      </w:r>
      <w:r w:rsidRPr="0009767E">
        <w:rPr>
          <w:rFonts w:ascii="Times New Roman" w:hAnsi="Times New Roman" w:cs="Times New Roman"/>
          <w:color w:val="000000" w:themeColor="text1"/>
        </w:rPr>
        <w:t>Ян Цзин. Разработка и внедрение прикладной системы управленческого учета предприятия, основанной на создании ценности</w:t>
      </w:r>
      <w:r w:rsidR="00357773" w:rsidRPr="0009767E">
        <w:rPr>
          <w:rFonts w:ascii="Times New Roman" w:hAnsi="Times New Roman" w:cs="Times New Roman"/>
          <w:color w:val="000000" w:themeColor="text1"/>
        </w:rPr>
        <w:t>,</w:t>
      </w:r>
      <w:r w:rsidR="002D32B6" w:rsidRPr="00374655">
        <w:rPr>
          <w:rFonts w:ascii="Times New Roman" w:hAnsi="Times New Roman" w:cs="Times New Roman"/>
          <w:color w:val="000000" w:themeColor="text1"/>
        </w:rPr>
        <w:t xml:space="preserve"> </w:t>
      </w:r>
      <w:r w:rsidR="002D32B6" w:rsidRPr="0009767E">
        <w:rPr>
          <w:rFonts w:ascii="Times New Roman" w:hAnsi="Times New Roman" w:cs="Times New Roman"/>
          <w:color w:val="000000" w:themeColor="text1"/>
        </w:rPr>
        <w:t>2022(10).</w:t>
      </w:r>
      <w:r w:rsidR="00357773" w:rsidRPr="0009767E">
        <w:rPr>
          <w:rFonts w:ascii="Times New Roman" w:hAnsi="Times New Roman" w:cs="Times New Roman"/>
          <w:color w:val="000000" w:themeColor="text1"/>
        </w:rPr>
        <w:t xml:space="preserve"> с.1</w:t>
      </w:r>
      <w:r w:rsidR="002D32B6" w:rsidRPr="0009767E">
        <w:rPr>
          <w:rFonts w:ascii="Times New Roman" w:hAnsi="Times New Roman" w:cs="Times New Roman"/>
          <w:color w:val="000000" w:themeColor="text1"/>
        </w:rPr>
        <w:t>35-136.</w:t>
      </w:r>
      <w:r w:rsidR="002D32B6" w:rsidRPr="002D32B6">
        <w:rPr>
          <w:rFonts w:ascii="Times New Roman" w:hAnsi="Times New Roman" w:cs="Times New Roman"/>
          <w:color w:val="000000" w:themeColor="text1"/>
          <w:sz w:val="28"/>
          <w:szCs w:val="28"/>
        </w:rPr>
        <w:t xml:space="preserve"> </w:t>
      </w:r>
      <w:r w:rsidR="002D32B6" w:rsidRPr="002D32B6">
        <w:rPr>
          <w:rFonts w:ascii="Times New Roman" w:eastAsia="微软雅黑" w:hAnsi="Times New Roman" w:cs="Times New Roman"/>
          <w:color w:val="000000" w:themeColor="text1"/>
          <w:sz w:val="22"/>
          <w:szCs w:val="22"/>
        </w:rPr>
        <w:t>杨静</w:t>
      </w:r>
      <w:r w:rsidR="002D32B6" w:rsidRPr="00374655">
        <w:rPr>
          <w:rFonts w:ascii="Times New Roman" w:eastAsia="微软雅黑" w:hAnsi="Times New Roman" w:cs="Times New Roman"/>
          <w:color w:val="000000" w:themeColor="text1"/>
          <w:sz w:val="22"/>
          <w:szCs w:val="22"/>
        </w:rPr>
        <w:t xml:space="preserve">. </w:t>
      </w:r>
      <w:r w:rsidR="002D32B6" w:rsidRPr="002D32B6">
        <w:rPr>
          <w:rFonts w:ascii="Times New Roman" w:eastAsia="微软雅黑" w:hAnsi="Times New Roman" w:cs="Times New Roman"/>
          <w:color w:val="000000" w:themeColor="text1"/>
          <w:sz w:val="22"/>
          <w:szCs w:val="22"/>
        </w:rPr>
        <w:t>基于价值创造的企业管理会计应用体系构建与实施</w:t>
      </w:r>
      <w:r w:rsidR="002D32B6" w:rsidRPr="002D32B6">
        <w:rPr>
          <w:rFonts w:ascii="Times New Roman" w:eastAsia="微软雅黑" w:hAnsi="Times New Roman" w:cs="Times New Roman"/>
          <w:color w:val="000000" w:themeColor="text1"/>
          <w:sz w:val="22"/>
          <w:szCs w:val="22"/>
        </w:rPr>
        <w:t>.</w:t>
      </w:r>
      <w:r w:rsidR="002D32B6" w:rsidRPr="00374655">
        <w:rPr>
          <w:rFonts w:ascii="Times New Roman" w:eastAsia="微软雅黑" w:hAnsi="Times New Roman" w:cs="Times New Roman"/>
          <w:color w:val="000000" w:themeColor="text1"/>
          <w:sz w:val="22"/>
          <w:szCs w:val="22"/>
        </w:rPr>
        <w:t xml:space="preserve"> </w:t>
      </w:r>
      <w:r w:rsidR="002D32B6" w:rsidRPr="002D32B6">
        <w:rPr>
          <w:rFonts w:ascii="Times New Roman" w:hAnsi="Times New Roman" w:cs="Times New Roman"/>
          <w:color w:val="000000" w:themeColor="text1"/>
          <w:sz w:val="22"/>
          <w:szCs w:val="22"/>
        </w:rPr>
        <w:t>2022 (10)</w:t>
      </w:r>
      <w:r w:rsidR="002D32B6" w:rsidRPr="002D32B6">
        <w:rPr>
          <w:rFonts w:ascii="Times New Roman" w:eastAsia="微软雅黑" w:hAnsi="Times New Roman" w:cs="Times New Roman"/>
          <w:color w:val="000000" w:themeColor="text1"/>
          <w:sz w:val="22"/>
          <w:szCs w:val="22"/>
        </w:rPr>
        <w:t>：</w:t>
      </w:r>
      <w:r w:rsidR="002D32B6" w:rsidRPr="002D32B6">
        <w:rPr>
          <w:rFonts w:ascii="Times New Roman" w:hAnsi="Times New Roman" w:cs="Times New Roman"/>
          <w:color w:val="000000" w:themeColor="text1"/>
          <w:sz w:val="22"/>
          <w:szCs w:val="22"/>
        </w:rPr>
        <w:t>135-136</w:t>
      </w:r>
      <w:r w:rsidR="002D32B6" w:rsidRPr="002D32B6">
        <w:rPr>
          <w:rFonts w:ascii="Times New Roman" w:eastAsia="微软雅黑" w:hAnsi="Times New Roman" w:cs="Times New Roman"/>
          <w:color w:val="000000" w:themeColor="text1"/>
          <w:sz w:val="22"/>
          <w:szCs w:val="22"/>
        </w:rPr>
        <w:t>页</w:t>
      </w:r>
      <w:r w:rsidR="002D32B6" w:rsidRPr="002D32B6">
        <w:rPr>
          <w:rFonts w:ascii="Times New Roman" w:hAnsi="Times New Roman" w:cs="Times New Roman"/>
          <w:color w:val="000000" w:themeColor="text1"/>
          <w:sz w:val="22"/>
          <w:szCs w:val="22"/>
        </w:rPr>
        <w:t>.</w:t>
      </w:r>
    </w:p>
    <w:p w:rsidR="00C13D28" w:rsidRPr="002D32B6" w:rsidRDefault="002D32B6">
      <w:pPr>
        <w:pStyle w:val="a7"/>
        <w:rPr>
          <w:rFonts w:ascii="Times New Roman" w:hAnsi="Times New Roman" w:cs="Times New Roman"/>
          <w:sz w:val="24"/>
          <w:szCs w:val="24"/>
          <w:lang w:val="ru-RU"/>
        </w:rPr>
      </w:pPr>
      <w:r w:rsidRPr="002D32B6">
        <w:rPr>
          <w:rFonts w:ascii="Times New Roman" w:hAnsi="Times New Roman" w:cs="Times New Roman"/>
          <w:color w:val="000000" w:themeColor="text1"/>
          <w:sz w:val="32"/>
          <w:szCs w:val="32"/>
          <w:lang w:val="ru-RU"/>
        </w:rPr>
        <w:t xml:space="preserve"> </w:t>
      </w:r>
    </w:p>
  </w:footnote>
  <w:footnote w:id="14">
    <w:p w:rsidR="002E6D87" w:rsidRPr="002D32B6" w:rsidRDefault="002E6D87" w:rsidP="002D32B6">
      <w:pPr>
        <w:pStyle w:val="a7"/>
        <w:rPr>
          <w:rFonts w:ascii="Times New Roman" w:hAnsi="Times New Roman" w:cs="Times New Roman"/>
          <w:sz w:val="24"/>
          <w:szCs w:val="24"/>
          <w:lang w:val="ru-RU"/>
        </w:rPr>
      </w:pPr>
      <w:r w:rsidRPr="002D32B6">
        <w:rPr>
          <w:rStyle w:val="af"/>
          <w:rFonts w:ascii="Times New Roman" w:hAnsi="Times New Roman" w:cs="Times New Roman"/>
          <w:sz w:val="24"/>
          <w:szCs w:val="24"/>
        </w:rPr>
        <w:footnoteRef/>
      </w:r>
      <w:r w:rsidRPr="002D32B6">
        <w:rPr>
          <w:rFonts w:ascii="Times New Roman" w:hAnsi="Times New Roman" w:cs="Times New Roman"/>
          <w:sz w:val="24"/>
          <w:szCs w:val="24"/>
          <w:lang w:val="ru-RU"/>
        </w:rPr>
        <w:t xml:space="preserve"> У </w:t>
      </w:r>
      <w:r w:rsidRPr="002D32B6">
        <w:rPr>
          <w:rFonts w:ascii="Times New Roman" w:hAnsi="Times New Roman" w:cs="Times New Roman"/>
          <w:sz w:val="24"/>
          <w:szCs w:val="24"/>
          <w:lang w:val="ru-RU"/>
        </w:rPr>
        <w:t xml:space="preserve">Цинцзюнь, Чжан Хао. Платформа </w:t>
      </w:r>
      <w:r w:rsidRPr="002D32B6">
        <w:rPr>
          <w:rFonts w:ascii="Times New Roman" w:hAnsi="Times New Roman" w:cs="Times New Roman"/>
          <w:sz w:val="24"/>
          <w:szCs w:val="24"/>
        </w:rPr>
        <w:t>Life</w:t>
      </w:r>
      <w:r w:rsidRPr="002D32B6">
        <w:rPr>
          <w:rFonts w:ascii="Times New Roman" w:hAnsi="Times New Roman" w:cs="Times New Roman"/>
          <w:sz w:val="24"/>
          <w:szCs w:val="24"/>
          <w:lang w:val="ru-RU"/>
        </w:rPr>
        <w:t xml:space="preserve"> </w:t>
      </w:r>
      <w:r w:rsidRPr="002D32B6">
        <w:rPr>
          <w:rFonts w:ascii="Times New Roman" w:hAnsi="Times New Roman" w:cs="Times New Roman"/>
          <w:sz w:val="24"/>
          <w:szCs w:val="24"/>
        </w:rPr>
        <w:t>service</w:t>
      </w:r>
      <w:r w:rsidRPr="002D32B6">
        <w:rPr>
          <w:rFonts w:ascii="Times New Roman" w:hAnsi="Times New Roman" w:cs="Times New Roman"/>
          <w:sz w:val="24"/>
          <w:szCs w:val="24"/>
          <w:lang w:val="ru-RU"/>
        </w:rPr>
        <w:t xml:space="preserve"> </w:t>
      </w:r>
      <w:r w:rsidRPr="002D32B6">
        <w:rPr>
          <w:rFonts w:ascii="Times New Roman" w:hAnsi="Times New Roman" w:cs="Times New Roman"/>
          <w:sz w:val="24"/>
          <w:szCs w:val="24"/>
        </w:rPr>
        <w:t>platform</w:t>
      </w:r>
      <w:r w:rsidRPr="002D32B6">
        <w:rPr>
          <w:rFonts w:ascii="Times New Roman" w:hAnsi="Times New Roman" w:cs="Times New Roman"/>
          <w:sz w:val="24"/>
          <w:szCs w:val="24"/>
          <w:lang w:val="ru-RU"/>
        </w:rPr>
        <w:t>: цифровизация и экология занятости. Новое экономическое руководство, 2019 (2):</w:t>
      </w:r>
      <w:r w:rsidRPr="002D32B6">
        <w:rPr>
          <w:rFonts w:ascii="Times New Roman" w:hAnsi="Times New Roman" w:cs="Times New Roman" w:hint="eastAsia"/>
          <w:sz w:val="24"/>
          <w:szCs w:val="24"/>
        </w:rPr>
        <w:t>c</w:t>
      </w:r>
      <w:r w:rsidRPr="002D32B6">
        <w:rPr>
          <w:rFonts w:ascii="Times New Roman" w:hAnsi="Times New Roman" w:cs="Times New Roman"/>
          <w:sz w:val="24"/>
          <w:szCs w:val="24"/>
          <w:lang w:val="ru-RU"/>
        </w:rPr>
        <w:t xml:space="preserve"> 44-50.</w:t>
      </w:r>
    </w:p>
  </w:footnote>
  <w:footnote w:id="15">
    <w:p w:rsidR="002E6D87" w:rsidRPr="002D32B6" w:rsidRDefault="002E6D87" w:rsidP="002D32B6">
      <w:pPr>
        <w:pStyle w:val="a7"/>
        <w:rPr>
          <w:sz w:val="24"/>
          <w:szCs w:val="24"/>
          <w:lang w:val="ru-RU"/>
        </w:rPr>
      </w:pPr>
      <w:r w:rsidRPr="002D32B6">
        <w:rPr>
          <w:rStyle w:val="af"/>
          <w:rFonts w:ascii="Times New Roman" w:hAnsi="Times New Roman" w:cs="Times New Roman"/>
          <w:sz w:val="24"/>
          <w:szCs w:val="24"/>
        </w:rPr>
        <w:footnoteRef/>
      </w:r>
      <w:r w:rsidRPr="002D32B6">
        <w:rPr>
          <w:rFonts w:ascii="Times New Roman" w:hAnsi="Times New Roman" w:cs="Times New Roman"/>
          <w:sz w:val="24"/>
          <w:szCs w:val="24"/>
          <w:lang w:val="ru-RU"/>
        </w:rPr>
        <w:t xml:space="preserve"> Чжу Фэй, Ху </w:t>
      </w:r>
      <w:r w:rsidRPr="002D32B6">
        <w:rPr>
          <w:rFonts w:ascii="Times New Roman" w:hAnsi="Times New Roman" w:cs="Times New Roman"/>
          <w:sz w:val="24"/>
          <w:szCs w:val="24"/>
          <w:lang w:val="ru-RU"/>
        </w:rPr>
        <w:t xml:space="preserve">Жуйбо. Исследование по управлению трудовыми отношениями на предприятиях в Китае: обзор и комментарии к исследованиям за последние 40 лет реформ и открытости. Развитие людских ресурсов Китая, 2018 (10): </w:t>
      </w:r>
      <w:r w:rsidRPr="002D32B6">
        <w:rPr>
          <w:rFonts w:ascii="Times New Roman" w:hAnsi="Times New Roman" w:cs="Times New Roman" w:hint="eastAsia"/>
          <w:sz w:val="24"/>
          <w:szCs w:val="24"/>
        </w:rPr>
        <w:t>c</w:t>
      </w:r>
      <w:r w:rsidRPr="002D32B6">
        <w:rPr>
          <w:rFonts w:ascii="Times New Roman" w:hAnsi="Times New Roman" w:cs="Times New Roman"/>
          <w:sz w:val="24"/>
          <w:szCs w:val="24"/>
          <w:lang w:val="ru-RU"/>
        </w:rPr>
        <w:t xml:space="preserve"> 83-96.</w:t>
      </w:r>
    </w:p>
  </w:footnote>
  <w:footnote w:id="16">
    <w:p w:rsidR="002E6D87" w:rsidRPr="00DE4E42" w:rsidRDefault="002E6D87" w:rsidP="002D32B6">
      <w:pPr>
        <w:pStyle w:val="a7"/>
        <w:rPr>
          <w:rFonts w:ascii="Times New Roman" w:hAnsi="Times New Roman" w:cs="Times New Roman"/>
          <w:lang w:val="ru-RU"/>
        </w:rPr>
      </w:pPr>
      <w:r w:rsidRPr="002D32B6">
        <w:rPr>
          <w:rStyle w:val="af"/>
          <w:rFonts w:ascii="Times New Roman" w:hAnsi="Times New Roman" w:cs="Times New Roman"/>
          <w:sz w:val="24"/>
          <w:szCs w:val="24"/>
        </w:rPr>
        <w:footnoteRef/>
      </w:r>
      <w:r w:rsidRPr="002D32B6">
        <w:rPr>
          <w:rFonts w:ascii="Times New Roman" w:hAnsi="Times New Roman" w:cs="Times New Roman"/>
          <w:sz w:val="24"/>
          <w:szCs w:val="24"/>
          <w:lang w:val="ru-RU"/>
        </w:rPr>
        <w:t xml:space="preserve">Чжу </w:t>
      </w:r>
      <w:r w:rsidRPr="002D32B6">
        <w:rPr>
          <w:rFonts w:ascii="Times New Roman" w:hAnsi="Times New Roman" w:cs="Times New Roman"/>
          <w:sz w:val="24"/>
          <w:szCs w:val="24"/>
          <w:lang w:val="ru-RU"/>
        </w:rPr>
        <w:t>Цзячжэнь. Создание системы коллективных переговоров и коллективных договоров с китайской спецификой. Внутренний справочник труда, 1996(4):</w:t>
      </w:r>
      <w:r w:rsidRPr="002D32B6">
        <w:rPr>
          <w:rFonts w:ascii="Times New Roman" w:hAnsi="Times New Roman" w:cs="Times New Roman"/>
          <w:sz w:val="24"/>
          <w:szCs w:val="24"/>
        </w:rPr>
        <w:t>c</w:t>
      </w:r>
      <w:r w:rsidRPr="002D32B6">
        <w:rPr>
          <w:rFonts w:ascii="Times New Roman" w:hAnsi="Times New Roman" w:cs="Times New Roman"/>
          <w:sz w:val="24"/>
          <w:szCs w:val="24"/>
          <w:lang w:val="ru-RU"/>
        </w:rPr>
        <w:t xml:space="preserve"> 2.</w:t>
      </w:r>
    </w:p>
  </w:footnote>
  <w:footnote w:id="17">
    <w:p w:rsidR="00B11497" w:rsidRPr="0009767E" w:rsidRDefault="00B11497" w:rsidP="00B11497">
      <w:pPr>
        <w:pStyle w:val="a7"/>
        <w:rPr>
          <w:rFonts w:ascii="Times New Roman" w:hAnsi="Times New Roman" w:cs="Times New Roman"/>
          <w:sz w:val="24"/>
          <w:szCs w:val="24"/>
          <w:lang w:val="ru-RU"/>
        </w:rPr>
      </w:pPr>
      <w:r w:rsidRPr="0009767E">
        <w:rPr>
          <w:rStyle w:val="af"/>
          <w:rFonts w:ascii="Times New Roman" w:hAnsi="Times New Roman" w:cs="Times New Roman"/>
          <w:sz w:val="24"/>
          <w:szCs w:val="24"/>
        </w:rPr>
        <w:footnoteRef/>
      </w:r>
      <w:r w:rsidRPr="0009767E">
        <w:rPr>
          <w:rFonts w:ascii="Times New Roman" w:hAnsi="Times New Roman" w:cs="Times New Roman"/>
          <w:sz w:val="24"/>
          <w:szCs w:val="24"/>
          <w:lang w:val="ru-RU"/>
        </w:rPr>
        <w:t xml:space="preserve"> VOS </w:t>
      </w:r>
      <w:r w:rsidRPr="0009767E">
        <w:rPr>
          <w:rFonts w:ascii="Times New Roman" w:hAnsi="Times New Roman" w:cs="Times New Roman"/>
          <w:sz w:val="24"/>
          <w:szCs w:val="24"/>
          <w:lang w:val="ru-RU"/>
        </w:rPr>
        <w:t>viewer — это программный инструмент для построения и визуализации библиометрических сетей. Эти сети могут, например, включать журналы, исследователей или отдельные публикации, и они могут быть построены на основе цитирования, библиографической связи, совместного цитирования или отношений соавторства. VO Sviewer также предлагает функциональные возможности анализа текста, которые можно использовать для создания и визуализации сетей совпадений важных терминов, извлеченных из массива научной литературы.</w:t>
      </w:r>
    </w:p>
  </w:footnote>
  <w:footnote w:id="18">
    <w:p w:rsidR="00B11497" w:rsidRPr="0009767E" w:rsidRDefault="00B11497" w:rsidP="00B11497">
      <w:pPr>
        <w:pStyle w:val="a7"/>
        <w:rPr>
          <w:rFonts w:ascii="Times New Roman" w:hAnsi="Times New Roman" w:cs="Times New Roman"/>
          <w:sz w:val="21"/>
          <w:szCs w:val="21"/>
          <w:lang w:val="ru-RU"/>
        </w:rPr>
      </w:pPr>
      <w:r>
        <w:rPr>
          <w:rStyle w:val="af"/>
        </w:rPr>
        <w:footnoteRef/>
      </w:r>
      <w:r w:rsidRPr="002E221E">
        <w:rPr>
          <w:lang w:val="ru-RU"/>
        </w:rPr>
        <w:t xml:space="preserve"> </w:t>
      </w:r>
      <w:r w:rsidRPr="001117A3">
        <w:rPr>
          <w:rFonts w:ascii="Times New Roman" w:hAnsi="Times New Roman" w:cs="Times New Roman"/>
          <w:sz w:val="24"/>
          <w:szCs w:val="24"/>
          <w:lang w:val="ru-RU"/>
        </w:rPr>
        <w:t xml:space="preserve">Ху </w:t>
      </w:r>
      <w:r w:rsidRPr="001117A3">
        <w:rPr>
          <w:rFonts w:ascii="Times New Roman" w:hAnsi="Times New Roman" w:cs="Times New Roman"/>
          <w:sz w:val="24"/>
          <w:szCs w:val="24"/>
          <w:lang w:val="ru-RU"/>
        </w:rPr>
        <w:t>Фэнь, О роли правительства в гарантировании заработной платы // Обзор законов, 201</w:t>
      </w:r>
      <w:r w:rsidR="002D32B6" w:rsidRPr="001117A3">
        <w:rPr>
          <w:rFonts w:ascii="Times New Roman" w:hAnsi="Times New Roman" w:cs="Times New Roman"/>
          <w:sz w:val="24"/>
          <w:szCs w:val="24"/>
          <w:lang w:val="ru-RU"/>
        </w:rPr>
        <w:t>4.</w:t>
      </w:r>
      <w:r w:rsidRPr="001117A3">
        <w:rPr>
          <w:rFonts w:ascii="Times New Roman" w:hAnsi="Times New Roman" w:cs="Times New Roman"/>
          <w:sz w:val="24"/>
          <w:szCs w:val="24"/>
          <w:lang w:val="ru-RU"/>
        </w:rPr>
        <w:t xml:space="preserve"> c 24-29.</w:t>
      </w:r>
      <w:r w:rsidR="002D32B6" w:rsidRPr="001117A3">
        <w:rPr>
          <w:rFonts w:ascii="Times New Roman" w:hAnsi="Times New Roman" w:cs="Times New Roman"/>
          <w:lang w:val="ru-RU"/>
        </w:rPr>
        <w:t xml:space="preserve"> </w:t>
      </w:r>
      <w:r w:rsidR="002D32B6" w:rsidRPr="0009767E">
        <w:rPr>
          <w:rFonts w:ascii="Times New Roman" w:hAnsi="Times New Roman" w:cs="Times New Roman"/>
          <w:sz w:val="22"/>
          <w:szCs w:val="22"/>
          <w:lang w:val="ru-RU"/>
        </w:rPr>
        <w:t>胡芬</w:t>
      </w:r>
      <w:r w:rsidR="002D32B6" w:rsidRPr="0009767E">
        <w:rPr>
          <w:rFonts w:ascii="Times New Roman" w:hAnsi="Times New Roman" w:cs="Times New Roman"/>
          <w:sz w:val="22"/>
          <w:szCs w:val="22"/>
          <w:lang w:val="ru-RU"/>
        </w:rPr>
        <w:t>.</w:t>
      </w:r>
      <w:r w:rsidR="002D32B6" w:rsidRPr="0009767E">
        <w:rPr>
          <w:rFonts w:ascii="Times New Roman" w:hAnsi="Times New Roman" w:cs="Times New Roman"/>
          <w:sz w:val="22"/>
          <w:szCs w:val="22"/>
          <w:lang w:val="ru-RU"/>
        </w:rPr>
        <w:t>论工资支付保障中的政府作用</w:t>
      </w:r>
      <w:r w:rsidR="002D32B6" w:rsidRPr="0009767E">
        <w:rPr>
          <w:rFonts w:ascii="Times New Roman" w:hAnsi="Times New Roman" w:cs="Times New Roman"/>
          <w:sz w:val="22"/>
          <w:szCs w:val="22"/>
          <w:lang w:val="ru-RU"/>
        </w:rPr>
        <w:t>. 2014. 24-29</w:t>
      </w:r>
      <w:r w:rsidR="002D32B6" w:rsidRPr="0009767E">
        <w:rPr>
          <w:rFonts w:ascii="Times New Roman" w:hAnsi="Times New Roman" w:cs="Times New Roman"/>
          <w:sz w:val="22"/>
          <w:szCs w:val="22"/>
        </w:rPr>
        <w:t>页</w:t>
      </w:r>
      <w:r w:rsidR="002D32B6" w:rsidRPr="0009767E">
        <w:rPr>
          <w:rFonts w:ascii="Times New Roman" w:hAnsi="Times New Roman" w:cs="Times New Roman"/>
          <w:sz w:val="22"/>
          <w:szCs w:val="22"/>
          <w:lang w:val="ru-RU"/>
        </w:rPr>
        <w:t>.</w:t>
      </w:r>
    </w:p>
  </w:footnote>
  <w:footnote w:id="19">
    <w:p w:rsidR="00B11497" w:rsidRPr="001117A3" w:rsidRDefault="00B11497" w:rsidP="00B11497">
      <w:pPr>
        <w:pStyle w:val="a7"/>
        <w:rPr>
          <w:lang w:val="ru-RU"/>
        </w:rPr>
      </w:pPr>
      <w:r w:rsidRPr="001117A3">
        <w:rPr>
          <w:rStyle w:val="af"/>
          <w:rFonts w:ascii="Times New Roman" w:hAnsi="Times New Roman" w:cs="Times New Roman"/>
        </w:rPr>
        <w:footnoteRef/>
      </w:r>
      <w:r w:rsidRPr="001117A3">
        <w:rPr>
          <w:rFonts w:ascii="Times New Roman" w:hAnsi="Times New Roman" w:cs="Times New Roman"/>
          <w:lang w:val="ru-RU"/>
        </w:rPr>
        <w:t xml:space="preserve"> </w:t>
      </w:r>
      <w:r w:rsidRPr="001117A3">
        <w:rPr>
          <w:rFonts w:ascii="Times New Roman" w:hAnsi="Times New Roman" w:cs="Times New Roman"/>
          <w:sz w:val="24"/>
          <w:szCs w:val="24"/>
          <w:lang w:val="ru-RU"/>
        </w:rPr>
        <w:t xml:space="preserve">У </w:t>
      </w:r>
      <w:r w:rsidRPr="001117A3">
        <w:rPr>
          <w:rFonts w:ascii="Times New Roman" w:hAnsi="Times New Roman" w:cs="Times New Roman"/>
          <w:sz w:val="24"/>
          <w:szCs w:val="24"/>
          <w:lang w:val="ru-RU"/>
        </w:rPr>
        <w:t xml:space="preserve">Цинцзюнь, Ян Вейго, Совместная экономика и система управления человеческим капиталом на платформе — признание трудовых ресурсов и работа на платформе, </w:t>
      </w:r>
      <w:r w:rsidRPr="001117A3">
        <w:rPr>
          <w:rFonts w:ascii="Times New Roman" w:hAnsi="Times New Roman" w:cs="Times New Roman"/>
          <w:sz w:val="24"/>
          <w:szCs w:val="24"/>
        </w:rPr>
        <w:t>China</w:t>
      </w:r>
      <w:r w:rsidRPr="001117A3">
        <w:rPr>
          <w:rFonts w:ascii="Times New Roman" w:hAnsi="Times New Roman" w:cs="Times New Roman"/>
          <w:sz w:val="24"/>
          <w:szCs w:val="24"/>
          <w:lang w:val="ru-RU"/>
        </w:rPr>
        <w:t xml:space="preserve"> </w:t>
      </w:r>
      <w:r w:rsidRPr="001117A3">
        <w:rPr>
          <w:rFonts w:ascii="Times New Roman" w:hAnsi="Times New Roman" w:cs="Times New Roman"/>
          <w:sz w:val="24"/>
          <w:szCs w:val="24"/>
        </w:rPr>
        <w:t>Human</w:t>
      </w:r>
      <w:r w:rsidRPr="001117A3">
        <w:rPr>
          <w:rFonts w:ascii="Times New Roman" w:hAnsi="Times New Roman" w:cs="Times New Roman"/>
          <w:sz w:val="24"/>
          <w:szCs w:val="24"/>
          <w:lang w:val="ru-RU"/>
        </w:rPr>
        <w:t xml:space="preserve"> </w:t>
      </w:r>
      <w:r w:rsidRPr="001117A3">
        <w:rPr>
          <w:rFonts w:ascii="Times New Roman" w:hAnsi="Times New Roman" w:cs="Times New Roman"/>
          <w:sz w:val="24"/>
          <w:szCs w:val="24"/>
        </w:rPr>
        <w:t>Resources</w:t>
      </w:r>
      <w:r w:rsidRPr="001117A3">
        <w:rPr>
          <w:rFonts w:ascii="Times New Roman" w:hAnsi="Times New Roman" w:cs="Times New Roman"/>
          <w:sz w:val="24"/>
          <w:szCs w:val="24"/>
          <w:lang w:val="ru-RU"/>
        </w:rPr>
        <w:t xml:space="preserve"> </w:t>
      </w:r>
      <w:r w:rsidRPr="001117A3">
        <w:rPr>
          <w:rFonts w:ascii="Times New Roman" w:hAnsi="Times New Roman" w:cs="Times New Roman"/>
          <w:sz w:val="24"/>
          <w:szCs w:val="24"/>
        </w:rPr>
        <w:t>Development</w:t>
      </w:r>
      <w:r w:rsidRPr="001117A3">
        <w:rPr>
          <w:rFonts w:ascii="Times New Roman" w:hAnsi="Times New Roman" w:cs="Times New Roman"/>
          <w:sz w:val="24"/>
          <w:szCs w:val="24"/>
          <w:lang w:val="ru-RU"/>
        </w:rPr>
        <w:t>, 2018(6): c 101-108.</w:t>
      </w:r>
      <w:r w:rsidR="001117A3" w:rsidRPr="001117A3">
        <w:rPr>
          <w:rFonts w:ascii="Times New Roman" w:hAnsi="Times New Roman" w:cs="Times New Roman"/>
          <w:sz w:val="24"/>
          <w:szCs w:val="24"/>
          <w:lang w:val="ru-RU"/>
        </w:rPr>
        <w:t xml:space="preserve"> </w:t>
      </w:r>
      <w:r w:rsidR="001117A3" w:rsidRPr="001117A3">
        <w:rPr>
          <w:rFonts w:ascii="Times New Roman" w:hAnsi="Times New Roman" w:cs="Times New Roman"/>
          <w:lang w:val="ru-RU"/>
        </w:rPr>
        <w:t xml:space="preserve"> </w:t>
      </w:r>
      <w:r w:rsidR="001117A3" w:rsidRPr="001117A3">
        <w:rPr>
          <w:rFonts w:ascii="Times New Roman" w:hAnsi="Times New Roman" w:cs="Times New Roman"/>
          <w:lang w:val="ru-RU"/>
        </w:rPr>
        <w:t>吴庆军，杨伟戈，平台上的协同经济与人力资本管理体系</w:t>
      </w:r>
      <w:r w:rsidR="001117A3" w:rsidRPr="001117A3">
        <w:rPr>
          <w:rFonts w:ascii="Times New Roman" w:hAnsi="Times New Roman" w:cs="Times New Roman"/>
          <w:lang w:val="ru-RU"/>
        </w:rPr>
        <w:t>--</w:t>
      </w:r>
      <w:r w:rsidR="001117A3" w:rsidRPr="001117A3">
        <w:rPr>
          <w:rFonts w:ascii="Times New Roman" w:hAnsi="Times New Roman" w:cs="Times New Roman"/>
          <w:lang w:val="ru-RU"/>
        </w:rPr>
        <w:t>平台上人力资源与工作的认可</w:t>
      </w:r>
      <w:r w:rsidR="001117A3" w:rsidRPr="001117A3">
        <w:rPr>
          <w:rFonts w:ascii="Times New Roman" w:hAnsi="Times New Roman" w:cs="Times New Roman"/>
          <w:lang w:val="ru-RU"/>
        </w:rPr>
        <w:t xml:space="preserve">. </w:t>
      </w:r>
      <w:r w:rsidR="001117A3" w:rsidRPr="0009767E">
        <w:rPr>
          <w:rFonts w:ascii="Times New Roman" w:hAnsi="Times New Roman" w:cs="Times New Roman"/>
          <w:sz w:val="22"/>
          <w:szCs w:val="22"/>
          <w:lang w:val="ru-RU"/>
        </w:rPr>
        <w:t>2018(6). 101-108</w:t>
      </w:r>
      <w:r w:rsidR="001117A3" w:rsidRPr="0009767E">
        <w:rPr>
          <w:rFonts w:ascii="Times New Roman" w:hAnsi="Times New Roman" w:cs="Times New Roman"/>
          <w:sz w:val="22"/>
          <w:szCs w:val="22"/>
          <w:lang w:val="ru-RU"/>
        </w:rPr>
        <w:t>页</w:t>
      </w:r>
      <w:r w:rsidR="001117A3" w:rsidRPr="0009767E">
        <w:rPr>
          <w:rFonts w:ascii="Times New Roman" w:hAnsi="Times New Roman" w:cs="Times New Roman"/>
          <w:sz w:val="22"/>
          <w:szCs w:val="22"/>
          <w:lang w:val="ru-RU"/>
        </w:rPr>
        <w:t>.</w:t>
      </w:r>
    </w:p>
  </w:footnote>
  <w:footnote w:id="20">
    <w:p w:rsidR="00B11497" w:rsidRPr="0009767E" w:rsidRDefault="00B11497" w:rsidP="00B11497">
      <w:pPr>
        <w:pStyle w:val="a7"/>
        <w:rPr>
          <w:rFonts w:ascii="Times New Roman" w:hAnsi="Times New Roman" w:cs="Times New Roman"/>
          <w:sz w:val="22"/>
          <w:szCs w:val="22"/>
          <w:lang w:val="ru-RU"/>
        </w:rPr>
      </w:pPr>
      <w:r>
        <w:rPr>
          <w:rStyle w:val="af"/>
        </w:rPr>
        <w:footnoteRef/>
      </w:r>
      <w:r w:rsidRPr="002E221E">
        <w:rPr>
          <w:lang w:val="ru-RU"/>
        </w:rPr>
        <w:t xml:space="preserve"> </w:t>
      </w:r>
      <w:r w:rsidRPr="0009767E">
        <w:rPr>
          <w:sz w:val="24"/>
          <w:szCs w:val="24"/>
          <w:lang w:val="ru-RU"/>
        </w:rPr>
        <w:t xml:space="preserve"> </w:t>
      </w:r>
      <w:r w:rsidRPr="0009767E">
        <w:rPr>
          <w:rFonts w:ascii="Times New Roman" w:hAnsi="Times New Roman" w:cs="Times New Roman"/>
          <w:sz w:val="24"/>
          <w:szCs w:val="24"/>
          <w:lang w:val="ru-RU"/>
        </w:rPr>
        <w:t xml:space="preserve">Чжу </w:t>
      </w:r>
      <w:r w:rsidRPr="0009767E">
        <w:rPr>
          <w:rFonts w:ascii="Times New Roman" w:hAnsi="Times New Roman" w:cs="Times New Roman"/>
          <w:sz w:val="24"/>
          <w:szCs w:val="24"/>
          <w:lang w:val="ru-RU"/>
        </w:rPr>
        <w:t>Хайлун, Дэн Хайчжуо, Система социального обеспечения: вызовы и инновационное развитие в эпоху Интернета, Журнал Хунаньского сельскохозяйственного университета (издание социальных наук), 20</w:t>
      </w:r>
      <w:r w:rsidR="001117A3" w:rsidRPr="0009767E">
        <w:rPr>
          <w:rFonts w:ascii="Times New Roman" w:hAnsi="Times New Roman" w:cs="Times New Roman"/>
          <w:sz w:val="24"/>
          <w:szCs w:val="24"/>
          <w:lang w:val="ru-RU"/>
        </w:rPr>
        <w:t xml:space="preserve">18 </w:t>
      </w:r>
      <w:r w:rsidRPr="0009767E">
        <w:rPr>
          <w:rFonts w:ascii="Times New Roman" w:hAnsi="Times New Roman" w:cs="Times New Roman"/>
          <w:sz w:val="24"/>
          <w:szCs w:val="24"/>
          <w:lang w:val="ru-RU"/>
        </w:rPr>
        <w:t>(2): c</w:t>
      </w:r>
      <w:r w:rsidR="001117A3" w:rsidRPr="0009767E">
        <w:rPr>
          <w:rFonts w:ascii="Times New Roman" w:hAnsi="Times New Roman" w:cs="Times New Roman"/>
          <w:sz w:val="24"/>
          <w:szCs w:val="24"/>
          <w:lang w:val="ru-RU"/>
        </w:rPr>
        <w:t>.</w:t>
      </w:r>
      <w:r w:rsidRPr="0009767E">
        <w:rPr>
          <w:rFonts w:ascii="Times New Roman" w:hAnsi="Times New Roman" w:cs="Times New Roman"/>
          <w:sz w:val="24"/>
          <w:szCs w:val="24"/>
          <w:lang w:val="ru-RU"/>
        </w:rPr>
        <w:t>67-73.</w:t>
      </w:r>
      <w:r w:rsidR="001117A3" w:rsidRPr="001117A3">
        <w:rPr>
          <w:sz w:val="22"/>
          <w:szCs w:val="22"/>
          <w:lang w:val="ru-RU"/>
        </w:rPr>
        <w:t xml:space="preserve"> </w:t>
      </w:r>
      <w:r w:rsidR="001117A3" w:rsidRPr="001117A3">
        <w:rPr>
          <w:rFonts w:hint="eastAsia"/>
          <w:sz w:val="22"/>
          <w:szCs w:val="22"/>
          <w:lang w:val="ru-RU"/>
        </w:rPr>
        <w:t>朱海龙</w:t>
      </w:r>
      <w:r w:rsidR="001117A3" w:rsidRPr="001117A3">
        <w:rPr>
          <w:rFonts w:hint="eastAsia"/>
          <w:sz w:val="22"/>
          <w:szCs w:val="22"/>
          <w:lang w:val="ru-RU"/>
        </w:rPr>
        <w:t xml:space="preserve"> </w:t>
      </w:r>
      <w:r w:rsidR="001117A3" w:rsidRPr="001117A3">
        <w:rPr>
          <w:rFonts w:hint="eastAsia"/>
          <w:sz w:val="22"/>
          <w:szCs w:val="22"/>
          <w:lang w:val="ru-RU"/>
        </w:rPr>
        <w:t>邓海卓</w:t>
      </w:r>
      <w:r w:rsidR="001117A3" w:rsidRPr="001117A3">
        <w:rPr>
          <w:rFonts w:hint="eastAsia"/>
          <w:sz w:val="22"/>
          <w:szCs w:val="22"/>
          <w:lang w:val="ru-RU"/>
        </w:rPr>
        <w:t xml:space="preserve">. </w:t>
      </w:r>
      <w:r w:rsidR="001117A3" w:rsidRPr="001117A3">
        <w:rPr>
          <w:rFonts w:hint="eastAsia"/>
          <w:sz w:val="22"/>
          <w:szCs w:val="22"/>
          <w:lang w:val="ru-RU"/>
        </w:rPr>
        <w:t>社会保障制度</w:t>
      </w:r>
      <w:r w:rsidR="001117A3" w:rsidRPr="001117A3">
        <w:rPr>
          <w:rFonts w:hint="eastAsia"/>
          <w:sz w:val="22"/>
          <w:szCs w:val="22"/>
          <w:lang w:val="ru-RU"/>
        </w:rPr>
        <w:t>:</w:t>
      </w:r>
      <w:r w:rsidR="001117A3" w:rsidRPr="001117A3">
        <w:rPr>
          <w:rFonts w:hint="eastAsia"/>
          <w:sz w:val="22"/>
          <w:szCs w:val="22"/>
          <w:lang w:val="ru-RU"/>
        </w:rPr>
        <w:t>网络时代的挑战与创新发展</w:t>
      </w:r>
      <w:r w:rsidR="001117A3" w:rsidRPr="001117A3">
        <w:rPr>
          <w:rFonts w:hint="eastAsia"/>
          <w:sz w:val="22"/>
          <w:szCs w:val="22"/>
          <w:lang w:val="ru-RU"/>
        </w:rPr>
        <w:t>.</w:t>
      </w:r>
      <w:r w:rsidR="001117A3" w:rsidRPr="001117A3">
        <w:rPr>
          <w:sz w:val="22"/>
          <w:szCs w:val="22"/>
          <w:lang w:val="ru-RU"/>
        </w:rPr>
        <w:t>2018(02). 67-73</w:t>
      </w:r>
      <w:r w:rsidR="001117A3" w:rsidRPr="001117A3">
        <w:rPr>
          <w:rFonts w:hint="eastAsia"/>
          <w:sz w:val="22"/>
          <w:szCs w:val="22"/>
        </w:rPr>
        <w:t>页</w:t>
      </w:r>
      <w:r w:rsidR="001117A3" w:rsidRPr="001117A3">
        <w:rPr>
          <w:rFonts w:hint="eastAsia"/>
          <w:sz w:val="22"/>
          <w:szCs w:val="22"/>
          <w:lang w:val="ru-RU"/>
        </w:rPr>
        <w:t>.</w:t>
      </w:r>
    </w:p>
  </w:footnote>
  <w:footnote w:id="21">
    <w:p w:rsidR="00A03D46" w:rsidRDefault="00462940">
      <w:pPr>
        <w:pStyle w:val="a7"/>
        <w:rPr>
          <w:lang w:val="ru-RU"/>
        </w:rPr>
      </w:pPr>
      <w:r>
        <w:rPr>
          <w:rStyle w:val="af"/>
        </w:rPr>
        <w:footnoteRef/>
      </w:r>
      <w:r w:rsidRPr="0009767E">
        <w:rPr>
          <w:rFonts w:ascii="Times New Roman" w:hAnsi="Times New Roman" w:cs="Times New Roman"/>
          <w:sz w:val="24"/>
          <w:szCs w:val="24"/>
          <w:lang w:val="ru-RU"/>
        </w:rPr>
        <w:t xml:space="preserve"> </w:t>
      </w:r>
      <w:r w:rsidRPr="0009767E">
        <w:rPr>
          <w:rFonts w:ascii="Times New Roman" w:hAnsi="Times New Roman" w:cs="Times New Roman"/>
          <w:sz w:val="24"/>
          <w:szCs w:val="24"/>
        </w:rPr>
        <w:t>Sing</w:t>
      </w:r>
      <w:r w:rsidRPr="0009767E">
        <w:rPr>
          <w:rFonts w:ascii="Times New Roman" w:hAnsi="Times New Roman" w:cs="Times New Roman"/>
          <w:sz w:val="24"/>
          <w:szCs w:val="24"/>
          <w:lang w:val="ru-RU"/>
        </w:rPr>
        <w:t xml:space="preserve"> </w:t>
      </w:r>
      <w:r w:rsidRPr="0009767E">
        <w:rPr>
          <w:rFonts w:ascii="Times New Roman" w:hAnsi="Times New Roman" w:cs="Times New Roman"/>
          <w:sz w:val="24"/>
          <w:szCs w:val="24"/>
        </w:rPr>
        <w:t>Ong</w:t>
      </w:r>
      <w:r w:rsidRPr="0009767E">
        <w:rPr>
          <w:rFonts w:ascii="Times New Roman" w:hAnsi="Times New Roman" w:cs="Times New Roman"/>
          <w:sz w:val="24"/>
          <w:szCs w:val="24"/>
          <w:lang w:val="ru-RU"/>
        </w:rPr>
        <w:t xml:space="preserve"> </w:t>
      </w:r>
      <w:r w:rsidRPr="0009767E">
        <w:rPr>
          <w:rFonts w:ascii="Times New Roman" w:hAnsi="Times New Roman" w:cs="Times New Roman"/>
          <w:sz w:val="24"/>
          <w:szCs w:val="24"/>
        </w:rPr>
        <w:t>yu</w:t>
      </w:r>
      <w:r w:rsidRPr="0009767E">
        <w:rPr>
          <w:rFonts w:ascii="Times New Roman" w:hAnsi="Times New Roman" w:cs="Times New Roman"/>
          <w:sz w:val="24"/>
          <w:szCs w:val="24"/>
          <w:lang w:val="ru-RU"/>
        </w:rPr>
        <w:t>-Профессор и исполняющий обязанности декана Школы делового администрирования Южного университетского колледжа, Джохор, Малайзия, автор книги "Азиатская модель менеджмента: как вести бизнес в Китае, Японии и Южной Корее".</w:t>
      </w:r>
    </w:p>
  </w:footnote>
  <w:footnote w:id="22">
    <w:p w:rsidR="00A03D46" w:rsidRPr="0009767E" w:rsidRDefault="00462940">
      <w:pPr>
        <w:pStyle w:val="a7"/>
        <w:rPr>
          <w:rFonts w:ascii="Times New Roman" w:hAnsi="Times New Roman" w:cs="Times New Roman"/>
          <w:sz w:val="24"/>
          <w:szCs w:val="24"/>
          <w:lang w:val="ru-RU"/>
        </w:rPr>
      </w:pPr>
      <w:r w:rsidRPr="0009767E">
        <w:rPr>
          <w:rStyle w:val="af"/>
          <w:rFonts w:ascii="Times New Roman" w:hAnsi="Times New Roman" w:cs="Times New Roman"/>
          <w:sz w:val="24"/>
          <w:szCs w:val="24"/>
        </w:rPr>
        <w:footnoteRef/>
      </w:r>
      <w:r w:rsidRPr="0009767E">
        <w:rPr>
          <w:rFonts w:ascii="Times New Roman" w:hAnsi="Times New Roman" w:cs="Times New Roman"/>
          <w:sz w:val="24"/>
          <w:szCs w:val="24"/>
          <w:lang w:val="ru-RU"/>
        </w:rPr>
        <w:t xml:space="preserve"> Лян Каннинг - профессор Школы экономики и менеджмента Уханьского университета.</w:t>
      </w:r>
    </w:p>
  </w:footnote>
  <w:footnote w:id="23">
    <w:p w:rsidR="002A5255" w:rsidRPr="0009767E" w:rsidRDefault="002A5255" w:rsidP="0009767E">
      <w:pPr>
        <w:pStyle w:val="a7"/>
        <w:rPr>
          <w:rFonts w:ascii="Times New Roman" w:hAnsi="Times New Roman" w:cs="Times New Roman"/>
          <w:sz w:val="24"/>
          <w:szCs w:val="24"/>
          <w:lang w:val="ru-RU"/>
        </w:rPr>
      </w:pPr>
      <w:r>
        <w:rPr>
          <w:rStyle w:val="af"/>
        </w:rPr>
        <w:footnoteRef/>
      </w:r>
      <w:r w:rsidRPr="002A5255">
        <w:rPr>
          <w:lang w:val="ru-RU"/>
        </w:rPr>
        <w:t xml:space="preserve"> </w:t>
      </w:r>
      <w:r w:rsidRPr="0009767E">
        <w:rPr>
          <w:rFonts w:ascii="Times New Roman" w:hAnsi="Times New Roman" w:cs="Times New Roman"/>
          <w:sz w:val="24"/>
          <w:szCs w:val="24"/>
          <w:lang w:val="ru-RU"/>
        </w:rPr>
        <w:t>Сравнительное исследование системы создания китайских и российских компаний.</w:t>
      </w:r>
    </w:p>
    <w:p w:rsidR="002A5255" w:rsidRPr="00695C4A" w:rsidRDefault="002A5255" w:rsidP="0009767E">
      <w:pPr>
        <w:pStyle w:val="a7"/>
        <w:rPr>
          <w:rFonts w:ascii="Times New Roman" w:hAnsi="Times New Roman" w:cs="Times New Roman"/>
          <w:sz w:val="24"/>
          <w:szCs w:val="24"/>
        </w:rPr>
      </w:pPr>
      <w:r w:rsidRPr="001E4AB2">
        <w:rPr>
          <w:rFonts w:ascii="Times New Roman" w:hAnsi="Times New Roman" w:cs="Times New Roman"/>
          <w:sz w:val="24"/>
          <w:szCs w:val="24"/>
          <w:lang w:val="ru-RU"/>
        </w:rPr>
        <w:t xml:space="preserve"> </w:t>
      </w:r>
      <w:r w:rsidRPr="0009767E">
        <w:rPr>
          <w:rFonts w:ascii="Times New Roman" w:hAnsi="Times New Roman" w:cs="Times New Roman"/>
          <w:sz w:val="24"/>
          <w:szCs w:val="24"/>
        </w:rPr>
        <w:t xml:space="preserve">url: </w:t>
      </w:r>
      <w:hyperlink r:id="rId1" w:history="1">
        <w:r w:rsidRPr="0009767E">
          <w:rPr>
            <w:rStyle w:val="ae"/>
            <w:rFonts w:ascii="Times New Roman" w:hAnsi="Times New Roman" w:cs="Times New Roman"/>
            <w:sz w:val="24"/>
            <w:szCs w:val="24"/>
          </w:rPr>
          <w:t>https://www.docin.com/p-2694622729.html</w:t>
        </w:r>
      </w:hyperlink>
      <w:r w:rsidRPr="0009767E">
        <w:rPr>
          <w:rFonts w:ascii="Times New Roman" w:hAnsi="Times New Roman" w:cs="Times New Roman"/>
          <w:sz w:val="24"/>
          <w:szCs w:val="24"/>
        </w:rPr>
        <w:t xml:space="preserve"> 2021-06</w:t>
      </w:r>
      <w:r w:rsidR="00695C4A" w:rsidRPr="00695C4A">
        <w:rPr>
          <w:rFonts w:ascii="Times New Roman" w:hAnsi="Times New Roman" w:cs="Times New Roman"/>
          <w:sz w:val="24"/>
          <w:szCs w:val="24"/>
        </w:rPr>
        <w:t>;</w:t>
      </w:r>
    </w:p>
  </w:footnote>
  <w:footnote w:id="24">
    <w:p w:rsidR="00695C4A" w:rsidRPr="001117A3" w:rsidRDefault="00695C4A" w:rsidP="00695C4A">
      <w:pPr>
        <w:jc w:val="both"/>
        <w:textAlignment w:val="baseline"/>
        <w:rPr>
          <w:rFonts w:ascii="Times New Roman" w:hAnsi="Times New Roman" w:cs="Times New Roman"/>
          <w:color w:val="000000" w:themeColor="text1"/>
          <w:sz w:val="28"/>
          <w:szCs w:val="28"/>
        </w:rPr>
      </w:pPr>
      <w:r w:rsidRPr="0009767E">
        <w:rPr>
          <w:rStyle w:val="af"/>
          <w:rFonts w:ascii="Times New Roman" w:hAnsi="Times New Roman" w:cs="Times New Roman"/>
        </w:rPr>
        <w:footnoteRef/>
      </w:r>
      <w:r w:rsidRPr="001E4AB2">
        <w:rPr>
          <w:rFonts w:ascii="Times New Roman" w:hAnsi="Times New Roman" w:cs="Times New Roman"/>
          <w:lang w:val="en-US"/>
        </w:rPr>
        <w:t xml:space="preserve"> </w:t>
      </w:r>
      <w:r w:rsidRPr="0009767E">
        <w:rPr>
          <w:rFonts w:ascii="Times New Roman" w:hAnsi="Times New Roman" w:cs="Times New Roman"/>
        </w:rPr>
        <w:t>Чжао</w:t>
      </w:r>
      <w:r w:rsidRPr="001E4AB2">
        <w:rPr>
          <w:rFonts w:ascii="Times New Roman" w:hAnsi="Times New Roman" w:cs="Times New Roman"/>
          <w:lang w:val="en-US"/>
        </w:rPr>
        <w:t xml:space="preserve"> </w:t>
      </w:r>
      <w:r w:rsidRPr="0009767E">
        <w:rPr>
          <w:rFonts w:ascii="Times New Roman" w:hAnsi="Times New Roman" w:cs="Times New Roman"/>
        </w:rPr>
        <w:t>Фуцзюнь</w:t>
      </w:r>
      <w:r w:rsidRPr="001E4AB2">
        <w:rPr>
          <w:rFonts w:ascii="Times New Roman" w:hAnsi="Times New Roman" w:cs="Times New Roman"/>
          <w:lang w:val="en-US"/>
        </w:rPr>
        <w:t xml:space="preserve">, </w:t>
      </w:r>
      <w:r w:rsidRPr="0009767E">
        <w:rPr>
          <w:rFonts w:ascii="Times New Roman" w:hAnsi="Times New Roman" w:cs="Times New Roman"/>
        </w:rPr>
        <w:t>Чжу</w:t>
      </w:r>
      <w:r w:rsidRPr="001E4AB2">
        <w:rPr>
          <w:rFonts w:ascii="Times New Roman" w:hAnsi="Times New Roman" w:cs="Times New Roman"/>
          <w:lang w:val="en-US"/>
        </w:rPr>
        <w:t xml:space="preserve"> </w:t>
      </w:r>
      <w:r w:rsidRPr="0009767E">
        <w:rPr>
          <w:rFonts w:ascii="Times New Roman" w:hAnsi="Times New Roman" w:cs="Times New Roman"/>
        </w:rPr>
        <w:t>Синлун</w:t>
      </w:r>
      <w:r w:rsidRPr="001E4AB2">
        <w:rPr>
          <w:rFonts w:ascii="Times New Roman" w:hAnsi="Times New Roman" w:cs="Times New Roman"/>
          <w:lang w:val="en-US"/>
        </w:rPr>
        <w:t xml:space="preserve">. </w:t>
      </w:r>
      <w:r w:rsidRPr="0009767E">
        <w:rPr>
          <w:rFonts w:ascii="Times New Roman" w:hAnsi="Times New Roman" w:cs="Times New Roman"/>
        </w:rPr>
        <w:t xml:space="preserve">Изучение модели корпоративного управления Китая на основе сравнения китайской и российской структур корпоративного управления. 2021.12. </w:t>
      </w:r>
      <w:r w:rsidRPr="0009767E">
        <w:rPr>
          <w:rFonts w:ascii="Times New Roman" w:eastAsia="微软雅黑" w:hAnsi="Times New Roman" w:cs="Times New Roman"/>
          <w:sz w:val="21"/>
          <w:szCs w:val="21"/>
          <w:lang w:val="en-US"/>
        </w:rPr>
        <w:t>赵福军</w:t>
      </w:r>
      <w:r w:rsidRPr="00374655">
        <w:rPr>
          <w:rFonts w:ascii="Times New Roman" w:eastAsia="微软雅黑" w:hAnsi="Times New Roman" w:cs="Times New Roman"/>
          <w:sz w:val="21"/>
          <w:szCs w:val="21"/>
        </w:rPr>
        <w:t>，</w:t>
      </w:r>
      <w:r w:rsidRPr="0009767E">
        <w:rPr>
          <w:rFonts w:ascii="Times New Roman" w:eastAsia="微软雅黑" w:hAnsi="Times New Roman" w:cs="Times New Roman"/>
          <w:sz w:val="21"/>
          <w:szCs w:val="21"/>
          <w:lang w:val="en-US"/>
        </w:rPr>
        <w:t>朱兴龙</w:t>
      </w:r>
      <w:r w:rsidRPr="00374655">
        <w:rPr>
          <w:rFonts w:ascii="Times New Roman" w:eastAsia="微软雅黑" w:hAnsi="Times New Roman" w:cs="Times New Roman"/>
          <w:sz w:val="21"/>
          <w:szCs w:val="21"/>
        </w:rPr>
        <w:t xml:space="preserve">. </w:t>
      </w:r>
      <w:r w:rsidRPr="0009767E">
        <w:rPr>
          <w:rFonts w:ascii="Times New Roman" w:eastAsia="微软雅黑" w:hAnsi="Times New Roman" w:cs="Times New Roman"/>
          <w:sz w:val="21"/>
          <w:szCs w:val="21"/>
          <w:lang w:val="en-US"/>
        </w:rPr>
        <w:t>从中俄公司治理结构比较中探索中国公司治理模式</w:t>
      </w:r>
      <w:r w:rsidRPr="00374655">
        <w:rPr>
          <w:rFonts w:ascii="Times New Roman" w:eastAsia="微软雅黑" w:hAnsi="Times New Roman" w:cs="Times New Roman" w:hint="eastAsia"/>
          <w:sz w:val="21"/>
          <w:szCs w:val="21"/>
        </w:rPr>
        <w:t>.</w:t>
      </w:r>
      <w:r w:rsidRPr="00374655">
        <w:rPr>
          <w:rFonts w:ascii="Times New Roman" w:eastAsia="微软雅黑" w:hAnsi="Times New Roman" w:cs="Times New Roman"/>
          <w:sz w:val="21"/>
          <w:szCs w:val="21"/>
        </w:rPr>
        <w:t xml:space="preserve"> </w:t>
      </w:r>
      <w:r w:rsidRPr="00374655">
        <w:rPr>
          <w:rFonts w:ascii="Times New Roman" w:hAnsi="Times New Roman" w:cs="Times New Roman"/>
          <w:sz w:val="21"/>
          <w:szCs w:val="21"/>
        </w:rPr>
        <w:t xml:space="preserve"> </w:t>
      </w:r>
      <w:r w:rsidRPr="00374655">
        <w:rPr>
          <w:rFonts w:ascii="Times New Roman" w:hAnsi="Times New Roman" w:cs="Times New Roman"/>
        </w:rPr>
        <w:t>2021.12.</w:t>
      </w:r>
    </w:p>
    <w:p w:rsidR="00695C4A" w:rsidRPr="00374655" w:rsidRDefault="00695C4A" w:rsidP="00695C4A">
      <w:pPr>
        <w:pStyle w:val="a7"/>
        <w:rPr>
          <w:lang w:val="ru-RU"/>
        </w:rPr>
      </w:pPr>
    </w:p>
  </w:footnote>
  <w:footnote w:id="25">
    <w:p w:rsidR="00C526C7" w:rsidRPr="006F11E1" w:rsidRDefault="00C526C7" w:rsidP="00C526C7">
      <w:pPr>
        <w:rPr>
          <w:rFonts w:ascii="Times New Roman" w:eastAsia="宋体" w:hAnsi="Times New Roman" w:cs="Times New Roman"/>
          <w:sz w:val="28"/>
          <w:szCs w:val="28"/>
        </w:rPr>
      </w:pPr>
      <w:r w:rsidRPr="007C36AE">
        <w:rPr>
          <w:rStyle w:val="af"/>
          <w:rFonts w:ascii="Times New Roman" w:hAnsi="Times New Roman" w:cs="Times New Roman"/>
          <w:sz w:val="18"/>
          <w:szCs w:val="20"/>
        </w:rPr>
        <w:footnoteRef/>
      </w:r>
      <w:r w:rsidRPr="007C36AE">
        <w:rPr>
          <w:rFonts w:ascii="Times New Roman" w:hAnsi="Times New Roman" w:cs="Times New Roman"/>
          <w:sz w:val="18"/>
          <w:szCs w:val="20"/>
        </w:rPr>
        <w:t xml:space="preserve"> </w:t>
      </w:r>
      <w:r w:rsidRPr="007C36AE">
        <w:rPr>
          <w:rFonts w:ascii="Times New Roman" w:hAnsi="Times New Roman" w:cs="Times New Roman"/>
          <w:sz w:val="22"/>
        </w:rPr>
        <w:t>Китайский проект инфраструктуры знаний</w:t>
      </w:r>
      <w:r w:rsidRPr="007C36AE">
        <w:rPr>
          <w:rFonts w:ascii="Times New Roman" w:hAnsi="Times New Roman" w:cs="Times New Roman"/>
          <w:sz w:val="22"/>
        </w:rPr>
        <w:t>（</w:t>
      </w:r>
      <w:r w:rsidRPr="007C36AE">
        <w:rPr>
          <w:rFonts w:ascii="Times New Roman" w:eastAsia="宋体" w:hAnsi="Times New Roman" w:cs="Times New Roman"/>
          <w:color w:val="333333"/>
          <w:sz w:val="22"/>
          <w:shd w:val="clear" w:color="auto" w:fill="FFFFFF"/>
        </w:rPr>
        <w:t xml:space="preserve">China National </w:t>
      </w:r>
      <w:r w:rsidRPr="007C36AE">
        <w:rPr>
          <w:rFonts w:ascii="Times New Roman" w:eastAsia="宋体" w:hAnsi="Times New Roman" w:cs="Times New Roman"/>
          <w:color w:val="333333"/>
          <w:sz w:val="22"/>
          <w:shd w:val="clear" w:color="auto" w:fill="FFFFFF"/>
        </w:rPr>
        <w:t>Knowledge Infrastructure</w:t>
      </w:r>
      <w:r w:rsidRPr="007C36AE">
        <w:rPr>
          <w:rFonts w:ascii="Times New Roman" w:hAnsi="Times New Roman" w:cs="Times New Roman"/>
          <w:sz w:val="22"/>
        </w:rPr>
        <w:t>）</w:t>
      </w:r>
      <w:r w:rsidRPr="007C36AE">
        <w:rPr>
          <w:rFonts w:ascii="Times New Roman" w:hAnsi="Times New Roman" w:cs="Times New Roman"/>
          <w:sz w:val="22"/>
        </w:rPr>
        <w:t xml:space="preserve"> —</w:t>
      </w:r>
      <w:r>
        <w:rPr>
          <w:rFonts w:ascii="Times New Roman" w:hAnsi="Times New Roman" w:cs="Times New Roman"/>
          <w:sz w:val="22"/>
        </w:rPr>
        <w:t xml:space="preserve"> </w:t>
      </w:r>
      <w:r w:rsidRPr="007C36AE">
        <w:rPr>
          <w:rFonts w:ascii="Times New Roman" w:hAnsi="Times New Roman" w:cs="Times New Roman"/>
          <w:sz w:val="22"/>
        </w:rPr>
        <w:t xml:space="preserve"> Общая база данных ресурсов китайских знаний, включая периодические издания, докторские и магистерские диссертации, документы конференций, ежегодники, статистические данные, книги, стандарты, патенты и другие ресурсы.</w:t>
      </w:r>
    </w:p>
  </w:footnote>
  <w:footnote w:id="26">
    <w:p w:rsidR="00C526C7" w:rsidRPr="00A845DF" w:rsidRDefault="00C526C7" w:rsidP="00C526C7">
      <w:pPr>
        <w:pStyle w:val="a7"/>
        <w:rPr>
          <w:rFonts w:ascii="Times New Roman" w:hAnsi="Times New Roman" w:cs="Times New Roman"/>
          <w:lang w:val="ru-RU"/>
        </w:rPr>
      </w:pPr>
      <w:r w:rsidRPr="00A845DF">
        <w:rPr>
          <w:rStyle w:val="af"/>
          <w:rFonts w:ascii="Times New Roman" w:hAnsi="Times New Roman" w:cs="Times New Roman"/>
        </w:rPr>
        <w:footnoteRef/>
      </w:r>
      <w:r w:rsidRPr="00A845DF">
        <w:rPr>
          <w:rFonts w:ascii="Times New Roman" w:hAnsi="Times New Roman" w:cs="Times New Roman"/>
          <w:lang w:val="ru-RU"/>
        </w:rPr>
        <w:t xml:space="preserve"> VOS</w:t>
      </w:r>
      <w:r>
        <w:rPr>
          <w:rFonts w:ascii="Times New Roman" w:hAnsi="Times New Roman" w:cs="Times New Roman"/>
          <w:lang w:val="ru-RU"/>
        </w:rPr>
        <w:t xml:space="preserve"> </w:t>
      </w:r>
      <w:r w:rsidRPr="00A845DF">
        <w:rPr>
          <w:rFonts w:ascii="Times New Roman" w:hAnsi="Times New Roman" w:cs="Times New Roman"/>
          <w:lang w:val="ru-RU"/>
        </w:rPr>
        <w:t>viewer — это программный инструмент для построения и визуализации библиометрических сетей. Эти сети могут, например, включать журналы, исследователей или отдельные публикации, и они могут быть построены на основе цитирования, библиографической связи, совместного цитирования или отношений соавторства. VO</w:t>
      </w:r>
      <w:r>
        <w:rPr>
          <w:rFonts w:ascii="Times New Roman" w:hAnsi="Times New Roman" w:cs="Times New Roman"/>
          <w:lang w:val="ru-RU"/>
        </w:rPr>
        <w:t xml:space="preserve"> </w:t>
      </w:r>
      <w:r w:rsidRPr="00A845DF">
        <w:rPr>
          <w:rFonts w:ascii="Times New Roman" w:hAnsi="Times New Roman" w:cs="Times New Roman"/>
          <w:lang w:val="ru-RU"/>
        </w:rPr>
        <w:t>Sviewer также предлагает функциональные возможности анализа текста, которые можно использовать для создания и визуализации сетей совпадений важных терминов, извлеченных из массива научной литературы.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2A567C"/>
    <w:multiLevelType w:val="multilevel"/>
    <w:tmpl w:val="1E2A567C"/>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15:restartNumberingAfterBreak="0">
    <w:nsid w:val="289B6F8B"/>
    <w:multiLevelType w:val="multilevel"/>
    <w:tmpl w:val="289B6F8B"/>
    <w:lvl w:ilvl="0">
      <w:start w:val="1"/>
      <w:numFmt w:val="bullet"/>
      <w:lvlText w:val=""/>
      <w:lvlJc w:val="left"/>
      <w:pPr>
        <w:ind w:left="1429"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33260539"/>
    <w:multiLevelType w:val="multilevel"/>
    <w:tmpl w:val="33260539"/>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360" w:hanging="360"/>
      </w:pPr>
      <w:rPr>
        <w:rFonts w:ascii="Tahoma" w:hAnsi="Tahoma" w:cs="Tahoma" w:hint="default"/>
        <w:sz w:val="26"/>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 w15:restartNumberingAfterBreak="0">
    <w:nsid w:val="4E734D1C"/>
    <w:multiLevelType w:val="multilevel"/>
    <w:tmpl w:val="4E734D1C"/>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 w15:restartNumberingAfterBreak="0">
    <w:nsid w:val="512713B2"/>
    <w:multiLevelType w:val="hybridMultilevel"/>
    <w:tmpl w:val="6ACCA160"/>
    <w:lvl w:ilvl="0" w:tplc="EDEE6B4A">
      <w:start w:val="29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919566D"/>
    <w:multiLevelType w:val="multilevel"/>
    <w:tmpl w:val="5919566D"/>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6" w15:restartNumberingAfterBreak="0">
    <w:nsid w:val="5E7D3E9D"/>
    <w:multiLevelType w:val="multilevel"/>
    <w:tmpl w:val="5E7D3E9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527E98"/>
    <w:multiLevelType w:val="multilevel"/>
    <w:tmpl w:val="60527E9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637F39DE"/>
    <w:multiLevelType w:val="multilevel"/>
    <w:tmpl w:val="637F39D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64EA1F37"/>
    <w:multiLevelType w:val="multilevel"/>
    <w:tmpl w:val="64EA1F37"/>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10" w15:restartNumberingAfterBreak="0">
    <w:nsid w:val="6AC95DAF"/>
    <w:multiLevelType w:val="multilevel"/>
    <w:tmpl w:val="6AC95DAF"/>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1" w15:restartNumberingAfterBreak="0">
    <w:nsid w:val="77FD053E"/>
    <w:multiLevelType w:val="multilevel"/>
    <w:tmpl w:val="77FD053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BCF1374"/>
    <w:multiLevelType w:val="multilevel"/>
    <w:tmpl w:val="7BCF1374"/>
    <w:lvl w:ilvl="0">
      <w:start w:val="1"/>
      <w:numFmt w:val="bullet"/>
      <w:lvlText w:val=""/>
      <w:lvlJc w:val="left"/>
      <w:pPr>
        <w:ind w:left="1428"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7F8A1A45"/>
    <w:multiLevelType w:val="multilevel"/>
    <w:tmpl w:val="7F8A1A45"/>
    <w:lvl w:ilvl="0">
      <w:start w:val="6"/>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618147211">
    <w:abstractNumId w:val="10"/>
  </w:num>
  <w:num w:numId="2" w16cid:durableId="744300423">
    <w:abstractNumId w:val="8"/>
  </w:num>
  <w:num w:numId="3" w16cid:durableId="325211440">
    <w:abstractNumId w:val="2"/>
  </w:num>
  <w:num w:numId="4" w16cid:durableId="797800648">
    <w:abstractNumId w:val="1"/>
  </w:num>
  <w:num w:numId="5" w16cid:durableId="1128551495">
    <w:abstractNumId w:val="9"/>
  </w:num>
  <w:num w:numId="6" w16cid:durableId="481852331">
    <w:abstractNumId w:val="12"/>
  </w:num>
  <w:num w:numId="7" w16cid:durableId="1165628936">
    <w:abstractNumId w:val="3"/>
  </w:num>
  <w:num w:numId="8" w16cid:durableId="287785742">
    <w:abstractNumId w:val="7"/>
  </w:num>
  <w:num w:numId="9" w16cid:durableId="843279537">
    <w:abstractNumId w:val="13"/>
  </w:num>
  <w:num w:numId="10" w16cid:durableId="1526210251">
    <w:abstractNumId w:val="5"/>
  </w:num>
  <w:num w:numId="11" w16cid:durableId="311253149">
    <w:abstractNumId w:val="6"/>
  </w:num>
  <w:num w:numId="12" w16cid:durableId="1053043008">
    <w:abstractNumId w:val="11"/>
  </w:num>
  <w:num w:numId="13" w16cid:durableId="1052581143">
    <w:abstractNumId w:val="0"/>
  </w:num>
  <w:num w:numId="14" w16cid:durableId="3052073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2YzMGQwYTllYmI3OWVjMjhkNmYwMTY0MzNkZTAzNWQifQ=="/>
  </w:docVars>
  <w:rsids>
    <w:rsidRoot w:val="004125D9"/>
    <w:rsid w:val="000003A1"/>
    <w:rsid w:val="00003C17"/>
    <w:rsid w:val="000070A5"/>
    <w:rsid w:val="00021105"/>
    <w:rsid w:val="000272BA"/>
    <w:rsid w:val="00037207"/>
    <w:rsid w:val="00076424"/>
    <w:rsid w:val="00091312"/>
    <w:rsid w:val="000957F5"/>
    <w:rsid w:val="0009767E"/>
    <w:rsid w:val="000A123B"/>
    <w:rsid w:val="000B6060"/>
    <w:rsid w:val="000C32E6"/>
    <w:rsid w:val="000C4AB8"/>
    <w:rsid w:val="000C54C8"/>
    <w:rsid w:val="000D1FDE"/>
    <w:rsid w:val="000D2914"/>
    <w:rsid w:val="000D6ACC"/>
    <w:rsid w:val="000E0081"/>
    <w:rsid w:val="001002C0"/>
    <w:rsid w:val="001117A3"/>
    <w:rsid w:val="00112861"/>
    <w:rsid w:val="001157B1"/>
    <w:rsid w:val="0012260D"/>
    <w:rsid w:val="0012410B"/>
    <w:rsid w:val="001251F6"/>
    <w:rsid w:val="00133D69"/>
    <w:rsid w:val="001461C1"/>
    <w:rsid w:val="0016644F"/>
    <w:rsid w:val="00170671"/>
    <w:rsid w:val="001747E2"/>
    <w:rsid w:val="0017480A"/>
    <w:rsid w:val="00176ACA"/>
    <w:rsid w:val="00183901"/>
    <w:rsid w:val="00194DB0"/>
    <w:rsid w:val="001969B9"/>
    <w:rsid w:val="001A4134"/>
    <w:rsid w:val="001C0501"/>
    <w:rsid w:val="001C5A94"/>
    <w:rsid w:val="001C730E"/>
    <w:rsid w:val="001E4AB2"/>
    <w:rsid w:val="001F7DCB"/>
    <w:rsid w:val="002211A5"/>
    <w:rsid w:val="002249E5"/>
    <w:rsid w:val="00226FFF"/>
    <w:rsid w:val="0023589D"/>
    <w:rsid w:val="00236639"/>
    <w:rsid w:val="00241A66"/>
    <w:rsid w:val="00243D86"/>
    <w:rsid w:val="00251B05"/>
    <w:rsid w:val="00260412"/>
    <w:rsid w:val="002668BB"/>
    <w:rsid w:val="00273C25"/>
    <w:rsid w:val="00276DA7"/>
    <w:rsid w:val="00295833"/>
    <w:rsid w:val="002A5255"/>
    <w:rsid w:val="002B7311"/>
    <w:rsid w:val="002D27AB"/>
    <w:rsid w:val="002D32B6"/>
    <w:rsid w:val="002D3E0B"/>
    <w:rsid w:val="002E0015"/>
    <w:rsid w:val="002E10CF"/>
    <w:rsid w:val="002E400D"/>
    <w:rsid w:val="002E6D87"/>
    <w:rsid w:val="002F02FA"/>
    <w:rsid w:val="002F0368"/>
    <w:rsid w:val="00304B9C"/>
    <w:rsid w:val="003102CC"/>
    <w:rsid w:val="003179EC"/>
    <w:rsid w:val="0032364E"/>
    <w:rsid w:val="003334AB"/>
    <w:rsid w:val="00340228"/>
    <w:rsid w:val="003545A1"/>
    <w:rsid w:val="00357773"/>
    <w:rsid w:val="00374655"/>
    <w:rsid w:val="003A5A94"/>
    <w:rsid w:val="003A5C73"/>
    <w:rsid w:val="003B24FA"/>
    <w:rsid w:val="003C0B80"/>
    <w:rsid w:val="003C4C67"/>
    <w:rsid w:val="003C76E7"/>
    <w:rsid w:val="003D0D63"/>
    <w:rsid w:val="003D4CA8"/>
    <w:rsid w:val="003D673C"/>
    <w:rsid w:val="003E05F8"/>
    <w:rsid w:val="003E47F2"/>
    <w:rsid w:val="003F1DC4"/>
    <w:rsid w:val="003F2A4B"/>
    <w:rsid w:val="004125D9"/>
    <w:rsid w:val="00415E5A"/>
    <w:rsid w:val="0042652D"/>
    <w:rsid w:val="0043792C"/>
    <w:rsid w:val="00462940"/>
    <w:rsid w:val="004648A3"/>
    <w:rsid w:val="00471BCB"/>
    <w:rsid w:val="0047244D"/>
    <w:rsid w:val="004B432E"/>
    <w:rsid w:val="004C02A4"/>
    <w:rsid w:val="004C6BF5"/>
    <w:rsid w:val="004C7853"/>
    <w:rsid w:val="004C7E95"/>
    <w:rsid w:val="004E2CF5"/>
    <w:rsid w:val="004F4DA4"/>
    <w:rsid w:val="00500667"/>
    <w:rsid w:val="00514EC3"/>
    <w:rsid w:val="00516F76"/>
    <w:rsid w:val="00523388"/>
    <w:rsid w:val="005322F4"/>
    <w:rsid w:val="005539A6"/>
    <w:rsid w:val="005827D8"/>
    <w:rsid w:val="00583E0B"/>
    <w:rsid w:val="00584C57"/>
    <w:rsid w:val="005858ED"/>
    <w:rsid w:val="005925ED"/>
    <w:rsid w:val="005949CD"/>
    <w:rsid w:val="005A00FA"/>
    <w:rsid w:val="005A21AB"/>
    <w:rsid w:val="005A575B"/>
    <w:rsid w:val="005A7F67"/>
    <w:rsid w:val="005C342C"/>
    <w:rsid w:val="005C360C"/>
    <w:rsid w:val="005C695D"/>
    <w:rsid w:val="005D52D4"/>
    <w:rsid w:val="005E5D8B"/>
    <w:rsid w:val="005E79B2"/>
    <w:rsid w:val="00602E68"/>
    <w:rsid w:val="00612F26"/>
    <w:rsid w:val="00617255"/>
    <w:rsid w:val="00620701"/>
    <w:rsid w:val="0062152C"/>
    <w:rsid w:val="00643ED8"/>
    <w:rsid w:val="0064665E"/>
    <w:rsid w:val="00651639"/>
    <w:rsid w:val="0065232E"/>
    <w:rsid w:val="00674E82"/>
    <w:rsid w:val="00677148"/>
    <w:rsid w:val="00695C4A"/>
    <w:rsid w:val="00695D1A"/>
    <w:rsid w:val="006A15BB"/>
    <w:rsid w:val="006B542F"/>
    <w:rsid w:val="006F0979"/>
    <w:rsid w:val="006F4F92"/>
    <w:rsid w:val="00715778"/>
    <w:rsid w:val="0073288D"/>
    <w:rsid w:val="00734BFE"/>
    <w:rsid w:val="00734CC8"/>
    <w:rsid w:val="007432D7"/>
    <w:rsid w:val="00745BEC"/>
    <w:rsid w:val="007678C3"/>
    <w:rsid w:val="007709C8"/>
    <w:rsid w:val="00794842"/>
    <w:rsid w:val="00794B93"/>
    <w:rsid w:val="007961B1"/>
    <w:rsid w:val="007A060D"/>
    <w:rsid w:val="007A2F9A"/>
    <w:rsid w:val="007A3DE6"/>
    <w:rsid w:val="007A5C3B"/>
    <w:rsid w:val="007B23EF"/>
    <w:rsid w:val="007B3BE2"/>
    <w:rsid w:val="007D0C29"/>
    <w:rsid w:val="007D7782"/>
    <w:rsid w:val="007F076A"/>
    <w:rsid w:val="007F6C23"/>
    <w:rsid w:val="0080174F"/>
    <w:rsid w:val="00804B24"/>
    <w:rsid w:val="0081653B"/>
    <w:rsid w:val="008177C7"/>
    <w:rsid w:val="00823D21"/>
    <w:rsid w:val="008257F7"/>
    <w:rsid w:val="00825F50"/>
    <w:rsid w:val="00835049"/>
    <w:rsid w:val="00837D11"/>
    <w:rsid w:val="00840680"/>
    <w:rsid w:val="00854DFF"/>
    <w:rsid w:val="0086696D"/>
    <w:rsid w:val="008708E5"/>
    <w:rsid w:val="0087141B"/>
    <w:rsid w:val="0087378E"/>
    <w:rsid w:val="00874127"/>
    <w:rsid w:val="00875F65"/>
    <w:rsid w:val="00892384"/>
    <w:rsid w:val="008A0F8D"/>
    <w:rsid w:val="008A167D"/>
    <w:rsid w:val="008A3E63"/>
    <w:rsid w:val="008B4E67"/>
    <w:rsid w:val="008B73FC"/>
    <w:rsid w:val="008D09F1"/>
    <w:rsid w:val="008D1D3B"/>
    <w:rsid w:val="008F0C26"/>
    <w:rsid w:val="008F49E4"/>
    <w:rsid w:val="008F7855"/>
    <w:rsid w:val="009102C0"/>
    <w:rsid w:val="009105DA"/>
    <w:rsid w:val="00911DD0"/>
    <w:rsid w:val="009127B2"/>
    <w:rsid w:val="00917E21"/>
    <w:rsid w:val="009250AF"/>
    <w:rsid w:val="009307D9"/>
    <w:rsid w:val="00933B2F"/>
    <w:rsid w:val="009420B2"/>
    <w:rsid w:val="00944EC7"/>
    <w:rsid w:val="0096302F"/>
    <w:rsid w:val="00972D0A"/>
    <w:rsid w:val="00975EB7"/>
    <w:rsid w:val="009936D6"/>
    <w:rsid w:val="00994C94"/>
    <w:rsid w:val="009957D6"/>
    <w:rsid w:val="00996116"/>
    <w:rsid w:val="009A1666"/>
    <w:rsid w:val="009D5A06"/>
    <w:rsid w:val="009D77EE"/>
    <w:rsid w:val="009E4A4C"/>
    <w:rsid w:val="009E50EE"/>
    <w:rsid w:val="00A03D46"/>
    <w:rsid w:val="00A1408E"/>
    <w:rsid w:val="00A150F0"/>
    <w:rsid w:val="00A25419"/>
    <w:rsid w:val="00A46B54"/>
    <w:rsid w:val="00A52DA2"/>
    <w:rsid w:val="00A61B48"/>
    <w:rsid w:val="00A90854"/>
    <w:rsid w:val="00AB4241"/>
    <w:rsid w:val="00AC2258"/>
    <w:rsid w:val="00AE0D57"/>
    <w:rsid w:val="00AE3017"/>
    <w:rsid w:val="00AF2198"/>
    <w:rsid w:val="00AF71EB"/>
    <w:rsid w:val="00B11497"/>
    <w:rsid w:val="00B14A95"/>
    <w:rsid w:val="00B153F4"/>
    <w:rsid w:val="00B23F35"/>
    <w:rsid w:val="00B36425"/>
    <w:rsid w:val="00B37757"/>
    <w:rsid w:val="00B61FD7"/>
    <w:rsid w:val="00BC195A"/>
    <w:rsid w:val="00BE22F2"/>
    <w:rsid w:val="00BE2916"/>
    <w:rsid w:val="00C062BF"/>
    <w:rsid w:val="00C13D28"/>
    <w:rsid w:val="00C13E66"/>
    <w:rsid w:val="00C46481"/>
    <w:rsid w:val="00C526C7"/>
    <w:rsid w:val="00C654EB"/>
    <w:rsid w:val="00C66F1A"/>
    <w:rsid w:val="00C71AA6"/>
    <w:rsid w:val="00C7441C"/>
    <w:rsid w:val="00C87C7E"/>
    <w:rsid w:val="00C963F7"/>
    <w:rsid w:val="00C97B43"/>
    <w:rsid w:val="00CA1F3B"/>
    <w:rsid w:val="00CA3B49"/>
    <w:rsid w:val="00CA6DC9"/>
    <w:rsid w:val="00CB1382"/>
    <w:rsid w:val="00CB2DFF"/>
    <w:rsid w:val="00CC056F"/>
    <w:rsid w:val="00CC2588"/>
    <w:rsid w:val="00CC3CEA"/>
    <w:rsid w:val="00CF08BB"/>
    <w:rsid w:val="00CF152B"/>
    <w:rsid w:val="00D06228"/>
    <w:rsid w:val="00D22737"/>
    <w:rsid w:val="00D35439"/>
    <w:rsid w:val="00D35D2B"/>
    <w:rsid w:val="00D379C7"/>
    <w:rsid w:val="00D4095E"/>
    <w:rsid w:val="00D40A18"/>
    <w:rsid w:val="00D41904"/>
    <w:rsid w:val="00D506A7"/>
    <w:rsid w:val="00D51EBF"/>
    <w:rsid w:val="00D61C39"/>
    <w:rsid w:val="00D67DAF"/>
    <w:rsid w:val="00D71596"/>
    <w:rsid w:val="00D7405B"/>
    <w:rsid w:val="00D77869"/>
    <w:rsid w:val="00D828A0"/>
    <w:rsid w:val="00D847D3"/>
    <w:rsid w:val="00D93424"/>
    <w:rsid w:val="00DB5CCA"/>
    <w:rsid w:val="00DB74A2"/>
    <w:rsid w:val="00DC75E2"/>
    <w:rsid w:val="00DF0206"/>
    <w:rsid w:val="00DF0849"/>
    <w:rsid w:val="00DF23B6"/>
    <w:rsid w:val="00DF3F3F"/>
    <w:rsid w:val="00E0513A"/>
    <w:rsid w:val="00E1328B"/>
    <w:rsid w:val="00E13F3F"/>
    <w:rsid w:val="00E14F91"/>
    <w:rsid w:val="00E171AF"/>
    <w:rsid w:val="00E2503C"/>
    <w:rsid w:val="00E26009"/>
    <w:rsid w:val="00E34E1F"/>
    <w:rsid w:val="00E361DF"/>
    <w:rsid w:val="00E46749"/>
    <w:rsid w:val="00E551D2"/>
    <w:rsid w:val="00E70A7A"/>
    <w:rsid w:val="00E9676F"/>
    <w:rsid w:val="00ED0F50"/>
    <w:rsid w:val="00EE4044"/>
    <w:rsid w:val="00EE44AD"/>
    <w:rsid w:val="00EF0F0A"/>
    <w:rsid w:val="00EF6426"/>
    <w:rsid w:val="00F010C7"/>
    <w:rsid w:val="00F25D09"/>
    <w:rsid w:val="00F26662"/>
    <w:rsid w:val="00F36A0B"/>
    <w:rsid w:val="00F36B66"/>
    <w:rsid w:val="00F4433F"/>
    <w:rsid w:val="00F53F9F"/>
    <w:rsid w:val="00F558EB"/>
    <w:rsid w:val="00F76FE7"/>
    <w:rsid w:val="00F8031A"/>
    <w:rsid w:val="00F8214C"/>
    <w:rsid w:val="00F91A81"/>
    <w:rsid w:val="00F94063"/>
    <w:rsid w:val="00FB0472"/>
    <w:rsid w:val="00FB24D0"/>
    <w:rsid w:val="00FC06CF"/>
    <w:rsid w:val="00FC787A"/>
    <w:rsid w:val="00FE1037"/>
    <w:rsid w:val="00FE486F"/>
    <w:rsid w:val="00FE72B4"/>
    <w:rsid w:val="00FF604E"/>
    <w:rsid w:val="07592E6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0DAA2"/>
  <w15:docId w15:val="{71CB41CF-CF23-524B-A2EE-BA01EBBEF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lang w:val="ru-RU"/>
    </w:rPr>
  </w:style>
  <w:style w:type="paragraph" w:styleId="1">
    <w:name w:val="heading 1"/>
    <w:basedOn w:val="a"/>
    <w:next w:val="a"/>
    <w:link w:val="10"/>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unhideWhenUsed/>
    <w:qFormat/>
    <w:pPr>
      <w:spacing w:after="100" w:line="276" w:lineRule="auto"/>
      <w:ind w:left="440"/>
    </w:pPr>
    <w:rPr>
      <w:sz w:val="22"/>
      <w:szCs w:val="22"/>
      <w:lang w:eastAsia="ru-RU"/>
    </w:rPr>
  </w:style>
  <w:style w:type="paragraph" w:styleId="a3">
    <w:name w:val="footer"/>
    <w:basedOn w:val="a"/>
    <w:link w:val="a4"/>
    <w:uiPriority w:val="99"/>
    <w:unhideWhenUsed/>
    <w:pPr>
      <w:tabs>
        <w:tab w:val="center" w:pos="4677"/>
        <w:tab w:val="right" w:pos="9355"/>
      </w:tabs>
    </w:pPr>
  </w:style>
  <w:style w:type="paragraph" w:styleId="a5">
    <w:name w:val="header"/>
    <w:basedOn w:val="a"/>
    <w:link w:val="a6"/>
    <w:uiPriority w:val="99"/>
    <w:unhideWhenUsed/>
    <w:pPr>
      <w:pBdr>
        <w:bottom w:val="single" w:sz="6" w:space="1" w:color="auto"/>
      </w:pBdr>
      <w:tabs>
        <w:tab w:val="center" w:pos="4513"/>
        <w:tab w:val="right" w:pos="9026"/>
      </w:tabs>
      <w:snapToGrid w:val="0"/>
      <w:jc w:val="center"/>
    </w:pPr>
    <w:rPr>
      <w:sz w:val="18"/>
      <w:szCs w:val="18"/>
    </w:rPr>
  </w:style>
  <w:style w:type="paragraph" w:styleId="TOC1">
    <w:name w:val="toc 1"/>
    <w:basedOn w:val="a"/>
    <w:next w:val="a"/>
    <w:uiPriority w:val="39"/>
    <w:unhideWhenUsed/>
    <w:qFormat/>
    <w:pPr>
      <w:spacing w:line="360" w:lineRule="auto"/>
    </w:pPr>
    <w:rPr>
      <w:rFonts w:ascii="Times New Roman" w:hAnsi="Times New Roman" w:cs="Times New Roman"/>
      <w:b/>
      <w:bCs/>
      <w:sz w:val="32"/>
      <w:szCs w:val="32"/>
      <w:lang w:eastAsia="ru-RU"/>
    </w:rPr>
  </w:style>
  <w:style w:type="paragraph" w:styleId="a7">
    <w:name w:val="footnote text"/>
    <w:basedOn w:val="a"/>
    <w:link w:val="a8"/>
    <w:uiPriority w:val="99"/>
    <w:qFormat/>
    <w:pPr>
      <w:widowControl w:val="0"/>
      <w:jc w:val="both"/>
    </w:pPr>
    <w:rPr>
      <w:kern w:val="2"/>
      <w:sz w:val="20"/>
      <w:szCs w:val="20"/>
      <w:lang w:val="en-US"/>
    </w:rPr>
  </w:style>
  <w:style w:type="paragraph" w:styleId="TOC2">
    <w:name w:val="toc 2"/>
    <w:basedOn w:val="a"/>
    <w:next w:val="a"/>
    <w:uiPriority w:val="39"/>
    <w:unhideWhenUsed/>
    <w:qFormat/>
    <w:pPr>
      <w:spacing w:line="360" w:lineRule="auto"/>
      <w:ind w:firstLine="709"/>
      <w:jc w:val="both"/>
    </w:pPr>
    <w:rPr>
      <w:rFonts w:ascii="Times New Roman" w:hAnsi="Times New Roman" w:cs="Times New Roman"/>
      <w:sz w:val="28"/>
      <w:szCs w:val="28"/>
      <w:lang w:eastAsia="ru-RU"/>
    </w:rPr>
  </w:style>
  <w:style w:type="paragraph" w:styleId="a9">
    <w:name w:val="Normal (Web)"/>
    <w:basedOn w:val="a"/>
    <w:uiPriority w:val="99"/>
    <w:unhideWhenUsed/>
    <w:qFormat/>
    <w:pPr>
      <w:spacing w:before="100" w:beforeAutospacing="1" w:after="100" w:afterAutospacing="1"/>
    </w:pPr>
    <w:rPr>
      <w:rFonts w:ascii="Times New Roman" w:eastAsia="Times New Roman" w:hAnsi="Times New Roman" w:cs="Times New Roman"/>
      <w:lang w:eastAsia="ru-RU"/>
    </w:rPr>
  </w:style>
  <w:style w:type="table" w:styleId="aa">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qFormat/>
    <w:rPr>
      <w:b/>
      <w:bCs/>
    </w:rPr>
  </w:style>
  <w:style w:type="character" w:styleId="ac">
    <w:name w:val="page number"/>
    <w:basedOn w:val="a0"/>
    <w:uiPriority w:val="99"/>
    <w:semiHidden/>
    <w:unhideWhenUsed/>
  </w:style>
  <w:style w:type="character" w:styleId="ad">
    <w:name w:val="FollowedHyperlink"/>
    <w:basedOn w:val="a0"/>
    <w:uiPriority w:val="99"/>
    <w:semiHidden/>
    <w:unhideWhenUsed/>
    <w:rPr>
      <w:color w:val="954F72" w:themeColor="followedHyperlink"/>
      <w:u w:val="single"/>
    </w:rPr>
  </w:style>
  <w:style w:type="character" w:styleId="ae">
    <w:name w:val="Hyperlink"/>
    <w:basedOn w:val="a0"/>
    <w:uiPriority w:val="99"/>
    <w:unhideWhenUsed/>
    <w:qFormat/>
    <w:rPr>
      <w:color w:val="0000FF"/>
      <w:u w:val="single"/>
    </w:rPr>
  </w:style>
  <w:style w:type="character" w:styleId="af">
    <w:name w:val="footnote reference"/>
    <w:basedOn w:val="a0"/>
    <w:uiPriority w:val="99"/>
    <w:qFormat/>
    <w:rPr>
      <w:vertAlign w:val="superscript"/>
    </w:rPr>
  </w:style>
  <w:style w:type="character" w:customStyle="1" w:styleId="10">
    <w:name w:val="标题 1 字符"/>
    <w:basedOn w:val="a0"/>
    <w:link w:val="1"/>
    <w:uiPriority w:val="9"/>
    <w:rPr>
      <w:rFonts w:asciiTheme="majorHAnsi" w:eastAsiaTheme="majorEastAsia" w:hAnsiTheme="majorHAnsi" w:cstheme="majorBidi"/>
      <w:color w:val="2F5496" w:themeColor="accent1" w:themeShade="BF"/>
      <w:sz w:val="32"/>
      <w:szCs w:val="32"/>
    </w:rPr>
  </w:style>
  <w:style w:type="paragraph" w:customStyle="1" w:styleId="TOC10">
    <w:name w:val="TOC 标题1"/>
    <w:basedOn w:val="1"/>
    <w:next w:val="a"/>
    <w:uiPriority w:val="39"/>
    <w:semiHidden/>
    <w:unhideWhenUsed/>
    <w:qFormat/>
    <w:pPr>
      <w:spacing w:before="480" w:line="276" w:lineRule="auto"/>
      <w:outlineLvl w:val="9"/>
    </w:pPr>
    <w:rPr>
      <w:b/>
      <w:bCs/>
      <w:sz w:val="28"/>
      <w:szCs w:val="28"/>
      <w:lang w:eastAsia="ru-RU"/>
    </w:rPr>
  </w:style>
  <w:style w:type="character" w:customStyle="1" w:styleId="a4">
    <w:name w:val="页脚 字符"/>
    <w:basedOn w:val="a0"/>
    <w:link w:val="a3"/>
    <w:uiPriority w:val="99"/>
  </w:style>
  <w:style w:type="paragraph" w:styleId="af0">
    <w:name w:val="List Paragraph"/>
    <w:basedOn w:val="a"/>
    <w:uiPriority w:val="34"/>
    <w:qFormat/>
    <w:pPr>
      <w:spacing w:after="200" w:line="276" w:lineRule="auto"/>
      <w:ind w:left="720"/>
      <w:contextualSpacing/>
    </w:pPr>
    <w:rPr>
      <w:rFonts w:eastAsiaTheme="minorHAnsi"/>
      <w:sz w:val="22"/>
      <w:szCs w:val="22"/>
      <w:lang w:eastAsia="en-US"/>
    </w:rPr>
  </w:style>
  <w:style w:type="character" w:customStyle="1" w:styleId="a8">
    <w:name w:val="脚注文本 字符"/>
    <w:basedOn w:val="a0"/>
    <w:link w:val="a7"/>
    <w:uiPriority w:val="99"/>
    <w:qFormat/>
    <w:rPr>
      <w:kern w:val="2"/>
      <w:sz w:val="20"/>
      <w:szCs w:val="20"/>
      <w:lang w:val="en-US"/>
    </w:rPr>
  </w:style>
  <w:style w:type="paragraph" w:customStyle="1" w:styleId="jsx-3332198469">
    <w:name w:val="jsx-3332198469"/>
    <w:basedOn w:val="a"/>
    <w:qFormat/>
    <w:pPr>
      <w:spacing w:before="100" w:beforeAutospacing="1" w:after="100" w:afterAutospacing="1"/>
    </w:pPr>
    <w:rPr>
      <w:rFonts w:ascii="Times New Roman" w:eastAsia="Times New Roman" w:hAnsi="Times New Roman" w:cs="Times New Roman"/>
      <w:lang w:eastAsia="ru-RU"/>
    </w:rPr>
  </w:style>
  <w:style w:type="character" w:customStyle="1" w:styleId="a6">
    <w:name w:val="页眉 字符"/>
    <w:basedOn w:val="a0"/>
    <w:link w:val="a5"/>
    <w:uiPriority w:val="99"/>
    <w:rPr>
      <w:sz w:val="18"/>
      <w:szCs w:val="18"/>
    </w:rPr>
  </w:style>
  <w:style w:type="character" w:customStyle="1" w:styleId="w">
    <w:name w:val="w"/>
    <w:basedOn w:val="a0"/>
  </w:style>
  <w:style w:type="character" w:customStyle="1" w:styleId="20">
    <w:name w:val="标题 2 字符"/>
    <w:basedOn w:val="a0"/>
    <w:link w:val="2"/>
    <w:uiPriority w:val="9"/>
    <w:rPr>
      <w:rFonts w:asciiTheme="majorHAnsi" w:eastAsiaTheme="majorEastAsia" w:hAnsiTheme="majorHAnsi" w:cstheme="majorBidi"/>
      <w:color w:val="2F5496" w:themeColor="accent1" w:themeShade="BF"/>
      <w:sz w:val="26"/>
      <w:szCs w:val="26"/>
      <w:lang w:eastAsia="en-US"/>
    </w:rPr>
  </w:style>
  <w:style w:type="character" w:customStyle="1" w:styleId="11">
    <w:name w:val="未处理的提及1"/>
    <w:basedOn w:val="a0"/>
    <w:uiPriority w:val="99"/>
    <w:semiHidden/>
    <w:unhideWhenUsed/>
    <w:rPr>
      <w:color w:val="605E5C"/>
      <w:shd w:val="clear" w:color="auto" w:fill="E1DFDD"/>
    </w:rPr>
  </w:style>
  <w:style w:type="character" w:customStyle="1" w:styleId="apple-converted-space">
    <w:name w:val="apple-converted-space"/>
    <w:basedOn w:val="a0"/>
    <w:qFormat/>
  </w:style>
  <w:style w:type="paragraph" w:styleId="af1">
    <w:name w:val="No Spacing"/>
    <w:uiPriority w:val="1"/>
    <w:qFormat/>
    <w:rsid w:val="00CF08BB"/>
    <w:rPr>
      <w:rFonts w:eastAsia="Microsoft YaHei UI"/>
      <w:sz w:val="22"/>
      <w:szCs w:val="22"/>
    </w:rPr>
  </w:style>
  <w:style w:type="paragraph" w:styleId="af2">
    <w:name w:val="Title"/>
    <w:basedOn w:val="a"/>
    <w:link w:val="af3"/>
    <w:qFormat/>
    <w:rsid w:val="00CF08BB"/>
    <w:pPr>
      <w:jc w:val="center"/>
    </w:pPr>
    <w:rPr>
      <w:rFonts w:ascii="Times New Roman" w:eastAsia="Times New Roman" w:hAnsi="Times New Roman" w:cs="Times New Roman"/>
      <w:b/>
      <w:szCs w:val="20"/>
      <w:lang w:eastAsia="ru-RU"/>
    </w:rPr>
  </w:style>
  <w:style w:type="character" w:customStyle="1" w:styleId="af3">
    <w:name w:val="标题 字符"/>
    <w:basedOn w:val="a0"/>
    <w:link w:val="af2"/>
    <w:rsid w:val="00CF08BB"/>
    <w:rPr>
      <w:rFonts w:ascii="Times New Roman" w:eastAsia="Times New Roman" w:hAnsi="Times New Roman" w:cs="Times New Roman"/>
      <w:b/>
      <w:sz w:val="24"/>
      <w:lang w:val="ru-RU" w:eastAsia="ru-RU"/>
    </w:rPr>
  </w:style>
  <w:style w:type="paragraph" w:styleId="af4">
    <w:name w:val="Plain Text"/>
    <w:link w:val="af5"/>
    <w:qFormat/>
    <w:rsid w:val="00CF08BB"/>
    <w:pPr>
      <w:spacing w:after="160" w:line="259" w:lineRule="auto"/>
    </w:pPr>
    <w:rPr>
      <w:rFonts w:ascii="Calibri" w:eastAsia="Calibri" w:hAnsi="Calibri" w:cs="Calibri"/>
      <w:color w:val="000000"/>
      <w:sz w:val="22"/>
      <w:szCs w:val="22"/>
      <w:lang w:val="ru-RU" w:eastAsia="ru-RU"/>
    </w:rPr>
  </w:style>
  <w:style w:type="character" w:customStyle="1" w:styleId="af5">
    <w:name w:val="纯文本 字符"/>
    <w:basedOn w:val="a0"/>
    <w:link w:val="af4"/>
    <w:rsid w:val="00CF08BB"/>
    <w:rPr>
      <w:rFonts w:ascii="Calibri" w:eastAsia="Calibri" w:hAnsi="Calibri" w:cs="Calibri"/>
      <w:color w:val="000000"/>
      <w:sz w:val="22"/>
      <w:szCs w:val="22"/>
      <w:lang w:val="ru-RU" w:eastAsia="ru-RU"/>
    </w:rPr>
  </w:style>
  <w:style w:type="paragraph" w:customStyle="1" w:styleId="12">
    <w:name w:val="Абзац списка1"/>
    <w:basedOn w:val="a"/>
    <w:qFormat/>
    <w:rsid w:val="002D3E0B"/>
    <w:pPr>
      <w:spacing w:after="160" w:line="259" w:lineRule="auto"/>
      <w:ind w:left="720"/>
      <w:contextualSpacing/>
    </w:pPr>
    <w:rPr>
      <w:sz w:val="22"/>
      <w:szCs w:val="22"/>
      <w:lang w:eastAsia="en-US"/>
    </w:rPr>
  </w:style>
  <w:style w:type="character" w:styleId="af6">
    <w:name w:val="Unresolved Mention"/>
    <w:basedOn w:val="a0"/>
    <w:uiPriority w:val="99"/>
    <w:semiHidden/>
    <w:unhideWhenUsed/>
    <w:rsid w:val="002A52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568505">
      <w:bodyDiv w:val="1"/>
      <w:marLeft w:val="0"/>
      <w:marRight w:val="0"/>
      <w:marTop w:val="0"/>
      <w:marBottom w:val="0"/>
      <w:divBdr>
        <w:top w:val="none" w:sz="0" w:space="0" w:color="auto"/>
        <w:left w:val="none" w:sz="0" w:space="0" w:color="auto"/>
        <w:bottom w:val="none" w:sz="0" w:space="0" w:color="auto"/>
        <w:right w:val="none" w:sz="0" w:space="0" w:color="auto"/>
      </w:divBdr>
    </w:div>
    <w:div w:id="866799498">
      <w:bodyDiv w:val="1"/>
      <w:marLeft w:val="0"/>
      <w:marRight w:val="0"/>
      <w:marTop w:val="0"/>
      <w:marBottom w:val="0"/>
      <w:divBdr>
        <w:top w:val="none" w:sz="0" w:space="0" w:color="auto"/>
        <w:left w:val="none" w:sz="0" w:space="0" w:color="auto"/>
        <w:bottom w:val="none" w:sz="0" w:space="0" w:color="auto"/>
        <w:right w:val="none" w:sz="0" w:space="0" w:color="auto"/>
      </w:divBdr>
    </w:div>
    <w:div w:id="1064528260">
      <w:bodyDiv w:val="1"/>
      <w:marLeft w:val="0"/>
      <w:marRight w:val="0"/>
      <w:marTop w:val="0"/>
      <w:marBottom w:val="0"/>
      <w:divBdr>
        <w:top w:val="none" w:sz="0" w:space="0" w:color="auto"/>
        <w:left w:val="none" w:sz="0" w:space="0" w:color="auto"/>
        <w:bottom w:val="none" w:sz="0" w:space="0" w:color="auto"/>
        <w:right w:val="none" w:sz="0" w:space="0" w:color="auto"/>
      </w:divBdr>
      <w:divsChild>
        <w:div w:id="317661104">
          <w:marLeft w:val="0"/>
          <w:marRight w:val="0"/>
          <w:marTop w:val="0"/>
          <w:marBottom w:val="0"/>
          <w:divBdr>
            <w:top w:val="none" w:sz="0" w:space="0" w:color="auto"/>
            <w:left w:val="none" w:sz="0" w:space="0" w:color="auto"/>
            <w:bottom w:val="none" w:sz="0" w:space="0" w:color="auto"/>
            <w:right w:val="none" w:sz="0" w:space="0" w:color="auto"/>
          </w:divBdr>
          <w:divsChild>
            <w:div w:id="839929031">
              <w:marLeft w:val="0"/>
              <w:marRight w:val="0"/>
              <w:marTop w:val="0"/>
              <w:marBottom w:val="0"/>
              <w:divBdr>
                <w:top w:val="none" w:sz="0" w:space="0" w:color="auto"/>
                <w:left w:val="none" w:sz="0" w:space="0" w:color="auto"/>
                <w:bottom w:val="none" w:sz="0" w:space="0" w:color="auto"/>
                <w:right w:val="none" w:sz="0" w:space="0" w:color="auto"/>
              </w:divBdr>
              <w:divsChild>
                <w:div w:id="58395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70373">
      <w:bodyDiv w:val="1"/>
      <w:marLeft w:val="0"/>
      <w:marRight w:val="0"/>
      <w:marTop w:val="0"/>
      <w:marBottom w:val="0"/>
      <w:divBdr>
        <w:top w:val="none" w:sz="0" w:space="0" w:color="auto"/>
        <w:left w:val="none" w:sz="0" w:space="0" w:color="auto"/>
        <w:bottom w:val="none" w:sz="0" w:space="0" w:color="auto"/>
        <w:right w:val="none" w:sz="0" w:space="0" w:color="auto"/>
      </w:divBdr>
    </w:div>
    <w:div w:id="1203395370">
      <w:bodyDiv w:val="1"/>
      <w:marLeft w:val="0"/>
      <w:marRight w:val="0"/>
      <w:marTop w:val="0"/>
      <w:marBottom w:val="0"/>
      <w:divBdr>
        <w:top w:val="none" w:sz="0" w:space="0" w:color="auto"/>
        <w:left w:val="none" w:sz="0" w:space="0" w:color="auto"/>
        <w:bottom w:val="none" w:sz="0" w:space="0" w:color="auto"/>
        <w:right w:val="none" w:sz="0" w:space="0" w:color="auto"/>
      </w:divBdr>
    </w:div>
    <w:div w:id="1278371399">
      <w:bodyDiv w:val="1"/>
      <w:marLeft w:val="0"/>
      <w:marRight w:val="0"/>
      <w:marTop w:val="0"/>
      <w:marBottom w:val="0"/>
      <w:divBdr>
        <w:top w:val="none" w:sz="0" w:space="0" w:color="auto"/>
        <w:left w:val="none" w:sz="0" w:space="0" w:color="auto"/>
        <w:bottom w:val="none" w:sz="0" w:space="0" w:color="auto"/>
        <w:right w:val="none" w:sz="0" w:space="0" w:color="auto"/>
      </w:divBdr>
      <w:divsChild>
        <w:div w:id="1127352543">
          <w:marLeft w:val="0"/>
          <w:marRight w:val="0"/>
          <w:marTop w:val="0"/>
          <w:marBottom w:val="0"/>
          <w:divBdr>
            <w:top w:val="none" w:sz="0" w:space="0" w:color="auto"/>
            <w:left w:val="none" w:sz="0" w:space="0" w:color="auto"/>
            <w:bottom w:val="none" w:sz="0" w:space="0" w:color="auto"/>
            <w:right w:val="none" w:sz="0" w:space="0" w:color="auto"/>
          </w:divBdr>
          <w:divsChild>
            <w:div w:id="1659646748">
              <w:marLeft w:val="0"/>
              <w:marRight w:val="0"/>
              <w:marTop w:val="0"/>
              <w:marBottom w:val="0"/>
              <w:divBdr>
                <w:top w:val="none" w:sz="0" w:space="0" w:color="auto"/>
                <w:left w:val="none" w:sz="0" w:space="0" w:color="auto"/>
                <w:bottom w:val="none" w:sz="0" w:space="0" w:color="auto"/>
                <w:right w:val="none" w:sz="0" w:space="0" w:color="auto"/>
              </w:divBdr>
              <w:divsChild>
                <w:div w:id="170945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419975">
      <w:bodyDiv w:val="1"/>
      <w:marLeft w:val="0"/>
      <w:marRight w:val="0"/>
      <w:marTop w:val="0"/>
      <w:marBottom w:val="0"/>
      <w:divBdr>
        <w:top w:val="none" w:sz="0" w:space="0" w:color="auto"/>
        <w:left w:val="none" w:sz="0" w:space="0" w:color="auto"/>
        <w:bottom w:val="none" w:sz="0" w:space="0" w:color="auto"/>
        <w:right w:val="none" w:sz="0" w:space="0" w:color="auto"/>
      </w:divBdr>
    </w:div>
    <w:div w:id="1817986177">
      <w:bodyDiv w:val="1"/>
      <w:marLeft w:val="0"/>
      <w:marRight w:val="0"/>
      <w:marTop w:val="0"/>
      <w:marBottom w:val="0"/>
      <w:divBdr>
        <w:top w:val="none" w:sz="0" w:space="0" w:color="auto"/>
        <w:left w:val="none" w:sz="0" w:space="0" w:color="auto"/>
        <w:bottom w:val="none" w:sz="0" w:space="0" w:color="auto"/>
        <w:right w:val="none" w:sz="0" w:space="0" w:color="auto"/>
      </w:divBdr>
      <w:divsChild>
        <w:div w:id="1574853538">
          <w:marLeft w:val="0"/>
          <w:marRight w:val="0"/>
          <w:marTop w:val="0"/>
          <w:marBottom w:val="0"/>
          <w:divBdr>
            <w:top w:val="none" w:sz="0" w:space="0" w:color="auto"/>
            <w:left w:val="none" w:sz="0" w:space="0" w:color="auto"/>
            <w:bottom w:val="none" w:sz="0" w:space="0" w:color="auto"/>
            <w:right w:val="none" w:sz="0" w:space="0" w:color="auto"/>
          </w:divBdr>
          <w:divsChild>
            <w:div w:id="1265305953">
              <w:marLeft w:val="0"/>
              <w:marRight w:val="0"/>
              <w:marTop w:val="0"/>
              <w:marBottom w:val="0"/>
              <w:divBdr>
                <w:top w:val="none" w:sz="0" w:space="0" w:color="auto"/>
                <w:left w:val="none" w:sz="0" w:space="0" w:color="auto"/>
                <w:bottom w:val="none" w:sz="0" w:space="0" w:color="auto"/>
                <w:right w:val="none" w:sz="0" w:space="0" w:color="auto"/>
              </w:divBdr>
              <w:divsChild>
                <w:div w:id="199768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vcot.info/magazin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ru.wikipedia.org/w/index.php?title=%D0%9D%D0%B0%D1%83%D1%87%D0%BD%D0%BE-%D0%B8%D1%81%D1%81%D0%BB%D0%B5%D0%B4%D0%BE%D0%B2%D0%B0%D1%82%D0%B5%D0%BB%D1%8C%D1%81%D0%BA%D0%B8%D0%B9_%D0%98%D0%BD%D1%81%D1%82%D0%B8%D1%82%D1%83%D1%82_%D1%82%D1%80%D1%83%D0%B4%D0%B0_%D0%B8_%D1%81%D0%BE%D1%86%D0%B8%D0%B0%D0%BB%D1%8C%D0%BD%D0%BE%D0%B3%D0%BE_%D1%81%D1%82%D1%80%D0%B0%D1%85%D0%BE%D0%B2%D0%B0%D0%BD%D0%B8%D1%8F_%D0%9C%D0%B8%D0%BD%D0%B7%D0%B4%D1%80%D0%B0%D0%B2%D1%81%D0%BE%D1%86%D1%80%D0%B0%D0%B7%D0%B2%D0%B8%D1%82%D0%B8%D1%8F_%D0%A0%D0%BE%D1%81%D1%81%D0%B8%D0%B8&amp;action=edit&amp;redlink=1"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docin.com/p-2694622729.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31C7A-ED94-B445-A72E-7A133CAA6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83</Pages>
  <Words>17755</Words>
  <Characters>101205</Characters>
  <Application>Microsoft Office Word</Application>
  <DocSecurity>0</DocSecurity>
  <Lines>843</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 Дайбова</dc:creator>
  <cp:keywords/>
  <dc:description/>
  <cp:lastModifiedBy>Microsoft Office User</cp:lastModifiedBy>
  <cp:revision>3</cp:revision>
  <dcterms:created xsi:type="dcterms:W3CDTF">2023-05-09T16:55:00Z</dcterms:created>
  <dcterms:modified xsi:type="dcterms:W3CDTF">2023-05-09T17:40:00Z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C29D014357A04BE98FE66DFEC59D0991_12</vt:lpwstr>
  </property>
</Properties>
</file>