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01F7" w14:textId="77777777" w:rsidR="00F72177" w:rsidRPr="00C75798" w:rsidRDefault="00F72177" w:rsidP="00F72177">
      <w:pPr>
        <w:pStyle w:val="a7"/>
        <w:spacing w:line="360" w:lineRule="auto"/>
        <w:ind w:left="142"/>
        <w:jc w:val="center"/>
        <w:rPr>
          <w:rFonts w:ascii="Times New Roman" w:hAnsi="Times New Roman"/>
          <w:bCs/>
          <w:sz w:val="28"/>
          <w:szCs w:val="28"/>
        </w:rPr>
      </w:pPr>
      <w:r w:rsidRPr="00C75798">
        <w:rPr>
          <w:rFonts w:ascii="Times New Roman" w:hAnsi="Times New Roman"/>
          <w:bCs/>
          <w:sz w:val="28"/>
          <w:szCs w:val="28"/>
        </w:rPr>
        <w:t>Санкт-Петербургский государственный университет</w:t>
      </w:r>
    </w:p>
    <w:p w14:paraId="0CCD2E83"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1D4D3369"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35B9FC3E" w14:textId="6A30F7AF" w:rsidR="00F72177" w:rsidRPr="00F72177" w:rsidRDefault="001428FB" w:rsidP="00F72177">
      <w:pPr>
        <w:pStyle w:val="a7"/>
        <w:spacing w:line="360" w:lineRule="auto"/>
        <w:ind w:left="142"/>
        <w:jc w:val="center"/>
        <w:rPr>
          <w:rFonts w:ascii="Times New Roman" w:hAnsi="Times New Roman"/>
          <w:b/>
          <w:bCs/>
          <w:sz w:val="28"/>
          <w:szCs w:val="28"/>
        </w:rPr>
      </w:pPr>
      <w:r>
        <w:rPr>
          <w:rFonts w:ascii="Times New Roman" w:hAnsi="Times New Roman"/>
          <w:b/>
          <w:bCs/>
          <w:sz w:val="28"/>
          <w:szCs w:val="28"/>
        </w:rPr>
        <w:t>Шустикова Анна Германовна</w:t>
      </w:r>
    </w:p>
    <w:p w14:paraId="3B0E99BC"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3A2C9884" w14:textId="77777777" w:rsidR="00F72177" w:rsidRPr="00F72177" w:rsidRDefault="00F72177" w:rsidP="00F72177">
      <w:pPr>
        <w:pStyle w:val="a7"/>
        <w:spacing w:line="360" w:lineRule="auto"/>
        <w:ind w:left="142"/>
        <w:jc w:val="center"/>
        <w:rPr>
          <w:rFonts w:ascii="Times New Roman" w:hAnsi="Times New Roman"/>
          <w:b/>
          <w:bCs/>
          <w:sz w:val="28"/>
          <w:szCs w:val="28"/>
        </w:rPr>
      </w:pPr>
      <w:r w:rsidRPr="00F72177">
        <w:rPr>
          <w:rFonts w:ascii="Times New Roman" w:hAnsi="Times New Roman"/>
          <w:b/>
          <w:bCs/>
          <w:sz w:val="28"/>
          <w:szCs w:val="28"/>
        </w:rPr>
        <w:t>Выпускная квалификационная работа</w:t>
      </w:r>
    </w:p>
    <w:p w14:paraId="5BE3C3E9"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4BDFB82E" w14:textId="02524D7F" w:rsidR="00F72177" w:rsidRPr="00F72177" w:rsidRDefault="001428FB" w:rsidP="00F72177">
      <w:pPr>
        <w:pStyle w:val="a7"/>
        <w:spacing w:line="360" w:lineRule="auto"/>
        <w:ind w:left="142"/>
        <w:jc w:val="center"/>
        <w:rPr>
          <w:rFonts w:ascii="Times New Roman" w:hAnsi="Times New Roman"/>
          <w:b/>
          <w:bCs/>
          <w:sz w:val="28"/>
          <w:szCs w:val="28"/>
        </w:rPr>
      </w:pPr>
      <w:r>
        <w:rPr>
          <w:rFonts w:ascii="Times New Roman" w:hAnsi="Times New Roman"/>
          <w:b/>
          <w:bCs/>
          <w:sz w:val="28"/>
          <w:szCs w:val="28"/>
        </w:rPr>
        <w:t>Языковая репрезентация автора в романтическом фэнтези</w:t>
      </w:r>
      <w:r w:rsidR="00450562">
        <w:rPr>
          <w:rFonts w:ascii="Times New Roman" w:hAnsi="Times New Roman"/>
          <w:b/>
          <w:bCs/>
          <w:sz w:val="28"/>
          <w:szCs w:val="28"/>
        </w:rPr>
        <w:t xml:space="preserve"> </w:t>
      </w:r>
      <w:r w:rsidR="00450562">
        <w:rPr>
          <w:rFonts w:ascii="Times New Roman" w:hAnsi="Times New Roman"/>
          <w:b/>
          <w:bCs/>
          <w:sz w:val="28"/>
          <w:szCs w:val="28"/>
          <w:lang w:val="en-US"/>
        </w:rPr>
        <w:t>XXI</w:t>
      </w:r>
      <w:r w:rsidR="00450562" w:rsidRPr="00450562">
        <w:rPr>
          <w:rFonts w:ascii="Times New Roman" w:hAnsi="Times New Roman"/>
          <w:b/>
          <w:bCs/>
          <w:sz w:val="28"/>
          <w:szCs w:val="28"/>
        </w:rPr>
        <w:t xml:space="preserve"> </w:t>
      </w:r>
      <w:r w:rsidR="00450562">
        <w:rPr>
          <w:rFonts w:ascii="Times New Roman" w:hAnsi="Times New Roman"/>
          <w:b/>
          <w:bCs/>
          <w:sz w:val="28"/>
          <w:szCs w:val="28"/>
        </w:rPr>
        <w:t>в.</w:t>
      </w:r>
      <w:r>
        <w:rPr>
          <w:rFonts w:ascii="Times New Roman" w:hAnsi="Times New Roman"/>
          <w:b/>
          <w:bCs/>
          <w:sz w:val="28"/>
          <w:szCs w:val="28"/>
        </w:rPr>
        <w:t>: гендерный аспект</w:t>
      </w:r>
    </w:p>
    <w:p w14:paraId="670C995B"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696422AE"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41935942"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4CD40FF8" w14:textId="77777777" w:rsidR="00F72177" w:rsidRPr="00F72177" w:rsidRDefault="00F72177" w:rsidP="00F72177">
      <w:pPr>
        <w:pStyle w:val="a7"/>
        <w:spacing w:line="360" w:lineRule="auto"/>
        <w:ind w:left="142"/>
        <w:jc w:val="center"/>
        <w:rPr>
          <w:rFonts w:ascii="Times New Roman" w:hAnsi="Times New Roman"/>
          <w:b/>
          <w:bCs/>
          <w:sz w:val="28"/>
          <w:szCs w:val="28"/>
        </w:rPr>
      </w:pPr>
      <w:r w:rsidRPr="00F72177">
        <w:rPr>
          <w:rFonts w:ascii="Times New Roman" w:hAnsi="Times New Roman"/>
          <w:b/>
          <w:bCs/>
          <w:sz w:val="28"/>
          <w:szCs w:val="28"/>
        </w:rPr>
        <w:t>Уровень образования: магистратура</w:t>
      </w:r>
    </w:p>
    <w:p w14:paraId="7E757282" w14:textId="40AD862C" w:rsidR="00F72177" w:rsidRPr="00F72177" w:rsidRDefault="00F72177" w:rsidP="00F72177">
      <w:pPr>
        <w:pStyle w:val="a7"/>
        <w:spacing w:line="360" w:lineRule="auto"/>
        <w:ind w:left="142"/>
        <w:jc w:val="center"/>
        <w:rPr>
          <w:rFonts w:ascii="Times New Roman" w:hAnsi="Times New Roman"/>
          <w:b/>
          <w:bCs/>
          <w:sz w:val="28"/>
          <w:szCs w:val="28"/>
        </w:rPr>
      </w:pPr>
      <w:r w:rsidRPr="00F72177">
        <w:rPr>
          <w:rFonts w:ascii="Times New Roman" w:hAnsi="Times New Roman"/>
          <w:b/>
          <w:bCs/>
          <w:sz w:val="28"/>
          <w:szCs w:val="28"/>
        </w:rPr>
        <w:t>Направление 45.04.0</w:t>
      </w:r>
      <w:r w:rsidR="00450562">
        <w:rPr>
          <w:rFonts w:ascii="Times New Roman" w:hAnsi="Times New Roman"/>
          <w:b/>
          <w:bCs/>
          <w:sz w:val="28"/>
          <w:szCs w:val="28"/>
        </w:rPr>
        <w:t>2</w:t>
      </w:r>
      <w:r w:rsidRPr="00F72177">
        <w:rPr>
          <w:rFonts w:ascii="Times New Roman" w:hAnsi="Times New Roman"/>
          <w:b/>
          <w:bCs/>
          <w:sz w:val="28"/>
          <w:szCs w:val="28"/>
        </w:rPr>
        <w:t xml:space="preserve"> «</w:t>
      </w:r>
      <w:r w:rsidR="00450562">
        <w:rPr>
          <w:rFonts w:ascii="Times New Roman" w:hAnsi="Times New Roman"/>
          <w:b/>
          <w:bCs/>
          <w:sz w:val="28"/>
          <w:szCs w:val="28"/>
        </w:rPr>
        <w:t>Лингвистика</w:t>
      </w:r>
      <w:r w:rsidRPr="00F72177">
        <w:rPr>
          <w:rFonts w:ascii="Times New Roman" w:hAnsi="Times New Roman"/>
          <w:b/>
          <w:bCs/>
          <w:sz w:val="28"/>
          <w:szCs w:val="28"/>
        </w:rPr>
        <w:t>»</w:t>
      </w:r>
    </w:p>
    <w:p w14:paraId="7AB6E81F" w14:textId="25CB45A9" w:rsidR="00F72177" w:rsidRPr="00F72177" w:rsidRDefault="00F72177" w:rsidP="00F72177">
      <w:pPr>
        <w:pStyle w:val="a7"/>
        <w:spacing w:line="360" w:lineRule="auto"/>
        <w:ind w:left="142"/>
        <w:jc w:val="center"/>
        <w:rPr>
          <w:rFonts w:ascii="Times New Roman" w:hAnsi="Times New Roman"/>
          <w:b/>
          <w:bCs/>
          <w:sz w:val="28"/>
          <w:szCs w:val="28"/>
        </w:rPr>
      </w:pPr>
      <w:r w:rsidRPr="00F72177">
        <w:rPr>
          <w:rFonts w:ascii="Times New Roman" w:hAnsi="Times New Roman"/>
          <w:b/>
          <w:bCs/>
          <w:sz w:val="28"/>
          <w:szCs w:val="28"/>
        </w:rPr>
        <w:t>Основная образовательная программа ВМ.56</w:t>
      </w:r>
      <w:r w:rsidR="001428FB">
        <w:rPr>
          <w:rFonts w:ascii="Times New Roman" w:hAnsi="Times New Roman"/>
          <w:b/>
          <w:bCs/>
          <w:sz w:val="28"/>
          <w:szCs w:val="28"/>
        </w:rPr>
        <w:t>21</w:t>
      </w:r>
      <w:r w:rsidRPr="00F72177">
        <w:rPr>
          <w:rFonts w:ascii="Times New Roman" w:hAnsi="Times New Roman"/>
          <w:b/>
          <w:bCs/>
          <w:sz w:val="28"/>
          <w:szCs w:val="28"/>
        </w:rPr>
        <w:t>. «</w:t>
      </w:r>
      <w:r w:rsidR="001428FB">
        <w:rPr>
          <w:rFonts w:ascii="Times New Roman" w:hAnsi="Times New Roman"/>
          <w:b/>
          <w:bCs/>
          <w:sz w:val="28"/>
          <w:szCs w:val="28"/>
        </w:rPr>
        <w:t>Русский язык</w:t>
      </w:r>
      <w:r w:rsidRPr="00F72177">
        <w:rPr>
          <w:rFonts w:ascii="Times New Roman" w:hAnsi="Times New Roman"/>
          <w:b/>
          <w:bCs/>
          <w:sz w:val="28"/>
          <w:szCs w:val="28"/>
        </w:rPr>
        <w:t>»</w:t>
      </w:r>
    </w:p>
    <w:p w14:paraId="55F3FA0D"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45AC37CF"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7AE5E2E0" w14:textId="77777777" w:rsidR="00F72177" w:rsidRPr="00C75798" w:rsidRDefault="00F72177" w:rsidP="00C75798">
      <w:pPr>
        <w:pStyle w:val="a7"/>
        <w:spacing w:after="0" w:line="276" w:lineRule="auto"/>
        <w:ind w:left="142"/>
        <w:jc w:val="right"/>
        <w:rPr>
          <w:rFonts w:ascii="Times New Roman" w:hAnsi="Times New Roman"/>
          <w:bCs/>
          <w:sz w:val="28"/>
          <w:szCs w:val="28"/>
        </w:rPr>
      </w:pPr>
      <w:r w:rsidRPr="00C75798">
        <w:rPr>
          <w:rFonts w:ascii="Times New Roman" w:hAnsi="Times New Roman"/>
          <w:bCs/>
          <w:sz w:val="28"/>
          <w:szCs w:val="28"/>
        </w:rPr>
        <w:t xml:space="preserve">Научный руководитель: </w:t>
      </w:r>
    </w:p>
    <w:p w14:paraId="603DB40B" w14:textId="77777777" w:rsidR="00F72177" w:rsidRPr="00C75798" w:rsidRDefault="00F72177" w:rsidP="00C75798">
      <w:pPr>
        <w:pStyle w:val="a7"/>
        <w:spacing w:after="0" w:line="276" w:lineRule="auto"/>
        <w:ind w:left="142"/>
        <w:jc w:val="right"/>
        <w:rPr>
          <w:rFonts w:ascii="Times New Roman" w:hAnsi="Times New Roman"/>
          <w:bCs/>
          <w:sz w:val="28"/>
          <w:szCs w:val="28"/>
        </w:rPr>
      </w:pPr>
      <w:r w:rsidRPr="00C75798">
        <w:rPr>
          <w:rFonts w:ascii="Times New Roman" w:hAnsi="Times New Roman"/>
          <w:bCs/>
          <w:sz w:val="28"/>
          <w:szCs w:val="28"/>
        </w:rPr>
        <w:t xml:space="preserve">доцент, Кафедра русского языка, </w:t>
      </w:r>
    </w:p>
    <w:p w14:paraId="3A30EFD3" w14:textId="69EE7748" w:rsidR="00F72177" w:rsidRPr="00C75798" w:rsidRDefault="001428FB" w:rsidP="00C75798">
      <w:pPr>
        <w:pStyle w:val="a7"/>
        <w:spacing w:after="0" w:line="276" w:lineRule="auto"/>
        <w:ind w:left="142"/>
        <w:jc w:val="right"/>
        <w:rPr>
          <w:rFonts w:ascii="Times New Roman" w:hAnsi="Times New Roman"/>
          <w:bCs/>
          <w:sz w:val="28"/>
          <w:szCs w:val="28"/>
        </w:rPr>
      </w:pPr>
      <w:r w:rsidRPr="00C75798">
        <w:rPr>
          <w:rFonts w:ascii="Times New Roman" w:hAnsi="Times New Roman"/>
          <w:bCs/>
          <w:sz w:val="28"/>
          <w:szCs w:val="28"/>
        </w:rPr>
        <w:t>Митрофанова Ирина Анатольевна</w:t>
      </w:r>
    </w:p>
    <w:p w14:paraId="026D45BA" w14:textId="77777777" w:rsidR="00F72177" w:rsidRPr="00C75798" w:rsidRDefault="00F72177" w:rsidP="00C75798">
      <w:pPr>
        <w:pStyle w:val="a7"/>
        <w:spacing w:after="0" w:line="276" w:lineRule="auto"/>
        <w:ind w:left="142"/>
        <w:jc w:val="right"/>
        <w:rPr>
          <w:rFonts w:ascii="Times New Roman" w:hAnsi="Times New Roman"/>
          <w:bCs/>
          <w:sz w:val="28"/>
          <w:szCs w:val="28"/>
        </w:rPr>
      </w:pPr>
      <w:r w:rsidRPr="00C75798">
        <w:rPr>
          <w:rFonts w:ascii="Times New Roman" w:hAnsi="Times New Roman"/>
          <w:bCs/>
          <w:sz w:val="28"/>
          <w:szCs w:val="28"/>
        </w:rPr>
        <w:t xml:space="preserve">Рецензент: </w:t>
      </w:r>
    </w:p>
    <w:p w14:paraId="42F28361" w14:textId="77777777" w:rsidR="00C75798" w:rsidRPr="00164993" w:rsidRDefault="00F72177" w:rsidP="00C75798">
      <w:pPr>
        <w:pStyle w:val="a7"/>
        <w:spacing w:after="0" w:line="276" w:lineRule="auto"/>
        <w:ind w:left="142"/>
        <w:jc w:val="right"/>
        <w:rPr>
          <w:rFonts w:ascii="Times New Roman" w:hAnsi="Times New Roman"/>
          <w:color w:val="000000"/>
          <w:sz w:val="28"/>
          <w:szCs w:val="28"/>
          <w:shd w:val="clear" w:color="auto" w:fill="FFFFFF"/>
        </w:rPr>
      </w:pPr>
      <w:r w:rsidRPr="00C75798">
        <w:rPr>
          <w:rFonts w:ascii="Times New Roman" w:hAnsi="Times New Roman"/>
          <w:bCs/>
          <w:sz w:val="28"/>
          <w:szCs w:val="28"/>
        </w:rPr>
        <w:t xml:space="preserve">доцент, </w:t>
      </w:r>
      <w:r w:rsidR="00C75798" w:rsidRPr="00164993">
        <w:rPr>
          <w:rFonts w:ascii="Times New Roman" w:hAnsi="Times New Roman"/>
          <w:color w:val="000000"/>
          <w:sz w:val="28"/>
          <w:szCs w:val="28"/>
          <w:shd w:val="clear" w:color="auto" w:fill="FFFFFF"/>
        </w:rPr>
        <w:t xml:space="preserve">Кафедра социальных технологий и массовых коммуникаций в спорте, </w:t>
      </w:r>
    </w:p>
    <w:p w14:paraId="35189C68" w14:textId="41A06FEC" w:rsidR="00F72177" w:rsidRPr="00164993" w:rsidRDefault="00C75798" w:rsidP="00C75798">
      <w:pPr>
        <w:pStyle w:val="a7"/>
        <w:spacing w:after="0" w:line="276" w:lineRule="auto"/>
        <w:ind w:left="142"/>
        <w:jc w:val="right"/>
        <w:rPr>
          <w:rFonts w:ascii="Times New Roman" w:hAnsi="Times New Roman"/>
          <w:bCs/>
          <w:sz w:val="32"/>
          <w:szCs w:val="32"/>
        </w:rPr>
      </w:pPr>
      <w:r w:rsidRPr="00164993">
        <w:rPr>
          <w:rFonts w:ascii="Times New Roman" w:hAnsi="Times New Roman"/>
          <w:color w:val="000000"/>
          <w:sz w:val="28"/>
          <w:szCs w:val="28"/>
          <w:shd w:val="clear" w:color="auto" w:fill="FFFFFF"/>
        </w:rPr>
        <w:t>ФГБОУ ВО «Национальный государственный университет физической культуры, спорта и здоровья имени П.Ф. Лесгафта, Санкт-Петербург»</w:t>
      </w:r>
      <w:r w:rsidR="00F72177" w:rsidRPr="00164993">
        <w:rPr>
          <w:rFonts w:ascii="Times New Roman" w:hAnsi="Times New Roman"/>
          <w:bCs/>
          <w:sz w:val="32"/>
          <w:szCs w:val="32"/>
        </w:rPr>
        <w:t>,</w:t>
      </w:r>
    </w:p>
    <w:p w14:paraId="0C34FF3A" w14:textId="16476F68" w:rsidR="00F72177" w:rsidRPr="00C75798" w:rsidRDefault="001428FB" w:rsidP="00C75798">
      <w:pPr>
        <w:pStyle w:val="a7"/>
        <w:spacing w:after="0" w:line="276" w:lineRule="auto"/>
        <w:ind w:left="142"/>
        <w:jc w:val="right"/>
        <w:rPr>
          <w:rFonts w:ascii="Times New Roman" w:hAnsi="Times New Roman"/>
          <w:bCs/>
          <w:sz w:val="28"/>
          <w:szCs w:val="28"/>
        </w:rPr>
      </w:pPr>
      <w:r w:rsidRPr="00C75798">
        <w:rPr>
          <w:rFonts w:ascii="Times New Roman" w:hAnsi="Times New Roman"/>
          <w:bCs/>
          <w:sz w:val="28"/>
          <w:szCs w:val="28"/>
        </w:rPr>
        <w:t>Бердышева Наталья Юрьевна</w:t>
      </w:r>
    </w:p>
    <w:p w14:paraId="68301C73" w14:textId="77777777" w:rsidR="00F72177" w:rsidRPr="00F72177" w:rsidRDefault="00F72177" w:rsidP="00F72177">
      <w:pPr>
        <w:pStyle w:val="a7"/>
        <w:spacing w:line="360" w:lineRule="auto"/>
        <w:ind w:left="142"/>
        <w:jc w:val="center"/>
        <w:rPr>
          <w:rFonts w:ascii="Times New Roman" w:hAnsi="Times New Roman"/>
          <w:b/>
          <w:bCs/>
          <w:sz w:val="28"/>
          <w:szCs w:val="28"/>
        </w:rPr>
      </w:pPr>
    </w:p>
    <w:p w14:paraId="18C05374" w14:textId="77777777" w:rsidR="00F72177" w:rsidRPr="00C75798" w:rsidRDefault="00F72177" w:rsidP="00F72177">
      <w:pPr>
        <w:pStyle w:val="a7"/>
        <w:spacing w:line="360" w:lineRule="auto"/>
        <w:ind w:left="142"/>
        <w:jc w:val="center"/>
        <w:rPr>
          <w:rFonts w:ascii="Times New Roman" w:hAnsi="Times New Roman"/>
          <w:bCs/>
          <w:sz w:val="28"/>
          <w:szCs w:val="28"/>
        </w:rPr>
      </w:pPr>
      <w:r w:rsidRPr="00C75798">
        <w:rPr>
          <w:rFonts w:ascii="Times New Roman" w:hAnsi="Times New Roman"/>
          <w:bCs/>
          <w:sz w:val="28"/>
          <w:szCs w:val="28"/>
        </w:rPr>
        <w:t>Санкт-Петербург</w:t>
      </w:r>
    </w:p>
    <w:p w14:paraId="5033391E" w14:textId="77777777" w:rsidR="00434A59" w:rsidRDefault="00F72177" w:rsidP="00F72177">
      <w:pPr>
        <w:pStyle w:val="a7"/>
        <w:spacing w:line="360" w:lineRule="auto"/>
        <w:ind w:left="142"/>
        <w:jc w:val="center"/>
        <w:rPr>
          <w:rFonts w:ascii="Times New Roman" w:hAnsi="Times New Roman"/>
          <w:b/>
          <w:bCs/>
          <w:sz w:val="28"/>
          <w:szCs w:val="28"/>
        </w:rPr>
      </w:pPr>
      <w:r w:rsidRPr="00C75798">
        <w:rPr>
          <w:rFonts w:ascii="Times New Roman" w:hAnsi="Times New Roman"/>
          <w:bCs/>
          <w:sz w:val="28"/>
          <w:szCs w:val="28"/>
        </w:rPr>
        <w:t>2023</w:t>
      </w:r>
      <w:r w:rsidR="00434A59">
        <w:rPr>
          <w:rFonts w:ascii="Times New Roman" w:hAnsi="Times New Roman"/>
          <w:b/>
          <w:bCs/>
          <w:sz w:val="28"/>
          <w:szCs w:val="28"/>
        </w:rPr>
        <w:br w:type="page"/>
      </w:r>
    </w:p>
    <w:sdt>
      <w:sdtPr>
        <w:rPr>
          <w:rFonts w:ascii="Calibri" w:eastAsia="Calibri" w:hAnsi="Calibri" w:cs="Times New Roman"/>
          <w:color w:val="auto"/>
          <w:sz w:val="22"/>
          <w:szCs w:val="22"/>
          <w:lang w:eastAsia="en-US"/>
        </w:rPr>
        <w:id w:val="-1282109248"/>
        <w:docPartObj>
          <w:docPartGallery w:val="Table of Contents"/>
          <w:docPartUnique/>
        </w:docPartObj>
      </w:sdtPr>
      <w:sdtEndPr>
        <w:rPr>
          <w:b/>
          <w:bCs/>
        </w:rPr>
      </w:sdtEndPr>
      <w:sdtContent>
        <w:p w14:paraId="36F32E22" w14:textId="32AD6A55" w:rsidR="005D3C1B" w:rsidRPr="005D3C1B" w:rsidRDefault="005D3C1B" w:rsidP="005D3C1B">
          <w:pPr>
            <w:pStyle w:val="af"/>
            <w:jc w:val="center"/>
            <w:rPr>
              <w:rFonts w:ascii="Times New Roman" w:hAnsi="Times New Roman" w:cs="Times New Roman"/>
              <w:b/>
              <w:bCs/>
              <w:color w:val="000000" w:themeColor="text1"/>
              <w:sz w:val="28"/>
              <w:szCs w:val="28"/>
            </w:rPr>
          </w:pPr>
          <w:r w:rsidRPr="005D3C1B">
            <w:rPr>
              <w:rFonts w:ascii="Times New Roman" w:hAnsi="Times New Roman" w:cs="Times New Roman"/>
              <w:b/>
              <w:bCs/>
              <w:color w:val="000000" w:themeColor="text1"/>
              <w:sz w:val="28"/>
              <w:szCs w:val="28"/>
            </w:rPr>
            <w:t>СОДЕРЖАНИЕ:</w:t>
          </w:r>
        </w:p>
        <w:p w14:paraId="136BAAD6" w14:textId="57A0F0AA" w:rsidR="005D3C1B" w:rsidRPr="005D3C1B" w:rsidRDefault="005D3C1B">
          <w:pPr>
            <w:pStyle w:val="12"/>
            <w:tabs>
              <w:tab w:val="right" w:leader="dot" w:pos="9344"/>
            </w:tabs>
            <w:rPr>
              <w:rFonts w:ascii="Times New Roman" w:hAnsi="Times New Roman"/>
              <w:noProof/>
              <w:sz w:val="28"/>
              <w:szCs w:val="28"/>
            </w:rPr>
          </w:pPr>
          <w:r>
            <w:fldChar w:fldCharType="begin"/>
          </w:r>
          <w:r>
            <w:instrText xml:space="preserve"> TOC \o "1-3" \h \z \u </w:instrText>
          </w:r>
          <w:r>
            <w:fldChar w:fldCharType="separate"/>
          </w:r>
          <w:hyperlink w:anchor="_Toc135743733" w:history="1">
            <w:r w:rsidRPr="005D3C1B">
              <w:rPr>
                <w:rStyle w:val="af0"/>
                <w:rFonts w:ascii="Times New Roman" w:hAnsi="Times New Roman"/>
                <w:b/>
                <w:bCs/>
                <w:noProof/>
                <w:sz w:val="28"/>
                <w:szCs w:val="28"/>
              </w:rPr>
              <w:t>Введение</w:t>
            </w:r>
            <w:r w:rsidRPr="005D3C1B">
              <w:rPr>
                <w:rFonts w:ascii="Times New Roman" w:hAnsi="Times New Roman"/>
                <w:noProof/>
                <w:webHidden/>
                <w:sz w:val="28"/>
                <w:szCs w:val="28"/>
              </w:rPr>
              <w:tab/>
            </w:r>
            <w:r w:rsidRPr="005D3C1B">
              <w:rPr>
                <w:rFonts w:ascii="Times New Roman" w:hAnsi="Times New Roman"/>
                <w:noProof/>
                <w:webHidden/>
                <w:sz w:val="28"/>
                <w:szCs w:val="28"/>
              </w:rPr>
              <w:fldChar w:fldCharType="begin"/>
            </w:r>
            <w:r w:rsidRPr="005D3C1B">
              <w:rPr>
                <w:rFonts w:ascii="Times New Roman" w:hAnsi="Times New Roman"/>
                <w:noProof/>
                <w:webHidden/>
                <w:sz w:val="28"/>
                <w:szCs w:val="28"/>
              </w:rPr>
              <w:instrText xml:space="preserve"> PAGEREF _Toc135743733 \h </w:instrText>
            </w:r>
            <w:r w:rsidRPr="005D3C1B">
              <w:rPr>
                <w:rFonts w:ascii="Times New Roman" w:hAnsi="Times New Roman"/>
                <w:noProof/>
                <w:webHidden/>
                <w:sz w:val="28"/>
                <w:szCs w:val="28"/>
              </w:rPr>
            </w:r>
            <w:r w:rsidRPr="005D3C1B">
              <w:rPr>
                <w:rFonts w:ascii="Times New Roman" w:hAnsi="Times New Roman"/>
                <w:noProof/>
                <w:webHidden/>
                <w:sz w:val="28"/>
                <w:szCs w:val="28"/>
              </w:rPr>
              <w:fldChar w:fldCharType="separate"/>
            </w:r>
            <w:r w:rsidRPr="005D3C1B">
              <w:rPr>
                <w:rFonts w:ascii="Times New Roman" w:hAnsi="Times New Roman"/>
                <w:noProof/>
                <w:webHidden/>
                <w:sz w:val="28"/>
                <w:szCs w:val="28"/>
              </w:rPr>
              <w:t>3</w:t>
            </w:r>
            <w:r w:rsidRPr="005D3C1B">
              <w:rPr>
                <w:rFonts w:ascii="Times New Roman" w:hAnsi="Times New Roman"/>
                <w:noProof/>
                <w:webHidden/>
                <w:sz w:val="28"/>
                <w:szCs w:val="28"/>
              </w:rPr>
              <w:fldChar w:fldCharType="end"/>
            </w:r>
          </w:hyperlink>
        </w:p>
        <w:p w14:paraId="24859874" w14:textId="6CBE6E91" w:rsidR="005D3C1B" w:rsidRPr="005D3C1B" w:rsidRDefault="00000000">
          <w:pPr>
            <w:pStyle w:val="12"/>
            <w:tabs>
              <w:tab w:val="right" w:leader="dot" w:pos="9344"/>
            </w:tabs>
            <w:rPr>
              <w:rFonts w:ascii="Times New Roman" w:hAnsi="Times New Roman"/>
              <w:noProof/>
              <w:sz w:val="28"/>
              <w:szCs w:val="28"/>
            </w:rPr>
          </w:pPr>
          <w:hyperlink w:anchor="_Toc135743734" w:history="1">
            <w:r w:rsidR="005D3C1B" w:rsidRPr="005D3C1B">
              <w:rPr>
                <w:rStyle w:val="af0"/>
                <w:rFonts w:ascii="Times New Roman" w:hAnsi="Times New Roman"/>
                <w:b/>
                <w:bCs/>
                <w:noProof/>
                <w:sz w:val="28"/>
                <w:szCs w:val="28"/>
              </w:rPr>
              <w:t>Первая глава. Гендер и гендерные исследования</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_Toc135743734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7</w:t>
            </w:r>
            <w:r w:rsidR="005D3C1B" w:rsidRPr="005D3C1B">
              <w:rPr>
                <w:rFonts w:ascii="Times New Roman" w:hAnsi="Times New Roman"/>
                <w:noProof/>
                <w:webHidden/>
                <w:sz w:val="28"/>
                <w:szCs w:val="28"/>
              </w:rPr>
              <w:fldChar w:fldCharType="end"/>
            </w:r>
          </w:hyperlink>
        </w:p>
        <w:p w14:paraId="34366346" w14:textId="26ABA54D" w:rsidR="005D3C1B" w:rsidRPr="005D3C1B" w:rsidRDefault="00000000">
          <w:pPr>
            <w:pStyle w:val="12"/>
            <w:tabs>
              <w:tab w:val="right" w:leader="dot" w:pos="9344"/>
            </w:tabs>
            <w:rPr>
              <w:rFonts w:ascii="Times New Roman" w:hAnsi="Times New Roman"/>
              <w:noProof/>
              <w:sz w:val="28"/>
              <w:szCs w:val="28"/>
            </w:rPr>
          </w:pPr>
          <w:hyperlink w:anchor="_Toc135743735" w:history="1">
            <w:r w:rsidR="005D3C1B" w:rsidRPr="005D3C1B">
              <w:rPr>
                <w:rStyle w:val="af0"/>
                <w:rFonts w:ascii="Times New Roman" w:hAnsi="Times New Roman"/>
                <w:b/>
                <w:bCs/>
                <w:noProof/>
                <w:sz w:val="28"/>
                <w:szCs w:val="28"/>
              </w:rPr>
              <w:t>1.1 Возникновение и развитие понятия «гендер»</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_Toc135743735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7</w:t>
            </w:r>
            <w:r w:rsidR="005D3C1B" w:rsidRPr="005D3C1B">
              <w:rPr>
                <w:rFonts w:ascii="Times New Roman" w:hAnsi="Times New Roman"/>
                <w:noProof/>
                <w:webHidden/>
                <w:sz w:val="28"/>
                <w:szCs w:val="28"/>
              </w:rPr>
              <w:fldChar w:fldCharType="end"/>
            </w:r>
          </w:hyperlink>
        </w:p>
        <w:p w14:paraId="258B32B2" w14:textId="26DB1CF6" w:rsidR="005D3C1B" w:rsidRPr="005D3C1B" w:rsidRDefault="00000000">
          <w:pPr>
            <w:pStyle w:val="12"/>
            <w:tabs>
              <w:tab w:val="right" w:leader="dot" w:pos="9344"/>
            </w:tabs>
            <w:rPr>
              <w:rFonts w:ascii="Times New Roman" w:hAnsi="Times New Roman"/>
              <w:noProof/>
              <w:sz w:val="28"/>
              <w:szCs w:val="28"/>
            </w:rPr>
          </w:pPr>
          <w:hyperlink w:anchor="_Toc135743736" w:history="1">
            <w:r w:rsidR="005D3C1B" w:rsidRPr="005D3C1B">
              <w:rPr>
                <w:rStyle w:val="af0"/>
                <w:rFonts w:ascii="Times New Roman" w:hAnsi="Times New Roman"/>
                <w:b/>
                <w:bCs/>
                <w:noProof/>
                <w:sz w:val="28"/>
                <w:szCs w:val="28"/>
              </w:rPr>
              <w:t>1.2 Гендерные исследования</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_Toc135743736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10</w:t>
            </w:r>
            <w:r w:rsidR="005D3C1B" w:rsidRPr="005D3C1B">
              <w:rPr>
                <w:rFonts w:ascii="Times New Roman" w:hAnsi="Times New Roman"/>
                <w:noProof/>
                <w:webHidden/>
                <w:sz w:val="28"/>
                <w:szCs w:val="28"/>
              </w:rPr>
              <w:fldChar w:fldCharType="end"/>
            </w:r>
          </w:hyperlink>
        </w:p>
        <w:p w14:paraId="6824AE54" w14:textId="3D8A9158" w:rsidR="005D3C1B" w:rsidRPr="005D3C1B" w:rsidRDefault="00000000">
          <w:pPr>
            <w:pStyle w:val="12"/>
            <w:tabs>
              <w:tab w:val="left" w:pos="660"/>
              <w:tab w:val="right" w:leader="dot" w:pos="9344"/>
            </w:tabs>
            <w:rPr>
              <w:rFonts w:ascii="Times New Roman" w:hAnsi="Times New Roman"/>
              <w:noProof/>
              <w:sz w:val="28"/>
              <w:szCs w:val="28"/>
            </w:rPr>
          </w:pPr>
          <w:hyperlink w:anchor="_Toc135743737" w:history="1">
            <w:r w:rsidR="005D3C1B" w:rsidRPr="005D3C1B">
              <w:rPr>
                <w:rStyle w:val="af0"/>
                <w:rFonts w:ascii="Times New Roman" w:hAnsi="Times New Roman"/>
                <w:b/>
                <w:bCs/>
                <w:noProof/>
                <w:sz w:val="28"/>
                <w:szCs w:val="28"/>
              </w:rPr>
              <w:t>1.3</w:t>
            </w:r>
            <w:r w:rsidR="005D3C1B" w:rsidRPr="005D3C1B">
              <w:rPr>
                <w:rFonts w:ascii="Times New Roman" w:hAnsi="Times New Roman"/>
                <w:noProof/>
                <w:sz w:val="28"/>
                <w:szCs w:val="28"/>
              </w:rPr>
              <w:tab/>
            </w:r>
            <w:r w:rsidR="005D3C1B" w:rsidRPr="005D3C1B">
              <w:rPr>
                <w:rStyle w:val="af0"/>
                <w:rFonts w:ascii="Times New Roman" w:hAnsi="Times New Roman"/>
                <w:b/>
                <w:bCs/>
                <w:noProof/>
                <w:sz w:val="28"/>
                <w:szCs w:val="28"/>
              </w:rPr>
              <w:t xml:space="preserve"> Гендерный аспект в языке</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_Toc135743737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17</w:t>
            </w:r>
            <w:r w:rsidR="005D3C1B" w:rsidRPr="005D3C1B">
              <w:rPr>
                <w:rFonts w:ascii="Times New Roman" w:hAnsi="Times New Roman"/>
                <w:noProof/>
                <w:webHidden/>
                <w:sz w:val="28"/>
                <w:szCs w:val="28"/>
              </w:rPr>
              <w:fldChar w:fldCharType="end"/>
            </w:r>
          </w:hyperlink>
        </w:p>
        <w:p w14:paraId="6240BA49" w14:textId="7DBE0DA5" w:rsidR="005D3C1B" w:rsidRPr="005D3C1B" w:rsidRDefault="00000000">
          <w:pPr>
            <w:pStyle w:val="12"/>
            <w:tabs>
              <w:tab w:val="right" w:leader="dot" w:pos="9344"/>
            </w:tabs>
            <w:rPr>
              <w:rFonts w:ascii="Times New Roman" w:hAnsi="Times New Roman"/>
              <w:noProof/>
              <w:sz w:val="28"/>
              <w:szCs w:val="28"/>
            </w:rPr>
          </w:pPr>
          <w:hyperlink w:anchor="_Toc135743738" w:history="1">
            <w:r w:rsidR="005D3C1B" w:rsidRPr="005D3C1B">
              <w:rPr>
                <w:rStyle w:val="af0"/>
                <w:rFonts w:ascii="Times New Roman" w:hAnsi="Times New Roman"/>
                <w:b/>
                <w:bCs/>
                <w:noProof/>
                <w:sz w:val="28"/>
                <w:szCs w:val="28"/>
              </w:rPr>
              <w:t>1.4 Отражение специфики «мужского» и «женского» в языке и литературе</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_Toc135743738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21</w:t>
            </w:r>
            <w:r w:rsidR="005D3C1B" w:rsidRPr="005D3C1B">
              <w:rPr>
                <w:rFonts w:ascii="Times New Roman" w:hAnsi="Times New Roman"/>
                <w:noProof/>
                <w:webHidden/>
                <w:sz w:val="28"/>
                <w:szCs w:val="28"/>
              </w:rPr>
              <w:fldChar w:fldCharType="end"/>
            </w:r>
          </w:hyperlink>
        </w:p>
        <w:p w14:paraId="68376054" w14:textId="2788AB35" w:rsidR="005D3C1B" w:rsidRPr="005D3C1B" w:rsidRDefault="00000000">
          <w:pPr>
            <w:pStyle w:val="12"/>
            <w:tabs>
              <w:tab w:val="right" w:leader="dot" w:pos="9344"/>
            </w:tabs>
            <w:rPr>
              <w:rFonts w:ascii="Times New Roman" w:hAnsi="Times New Roman"/>
              <w:noProof/>
              <w:sz w:val="28"/>
              <w:szCs w:val="28"/>
            </w:rPr>
          </w:pPr>
          <w:hyperlink w:anchor="_Toc135743739" w:history="1">
            <w:r w:rsidR="005D3C1B" w:rsidRPr="005D3C1B">
              <w:rPr>
                <w:rStyle w:val="af0"/>
                <w:rFonts w:ascii="Times New Roman" w:hAnsi="Times New Roman"/>
                <w:b/>
                <w:bCs/>
                <w:noProof/>
                <w:sz w:val="28"/>
                <w:szCs w:val="28"/>
              </w:rPr>
              <w:t>Общие выводы к главе:</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_Toc135743739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27</w:t>
            </w:r>
            <w:r w:rsidR="005D3C1B" w:rsidRPr="005D3C1B">
              <w:rPr>
                <w:rFonts w:ascii="Times New Roman" w:hAnsi="Times New Roman"/>
                <w:noProof/>
                <w:webHidden/>
                <w:sz w:val="28"/>
                <w:szCs w:val="28"/>
              </w:rPr>
              <w:fldChar w:fldCharType="end"/>
            </w:r>
          </w:hyperlink>
        </w:p>
        <w:p w14:paraId="2F77603E" w14:textId="2B4A9E84" w:rsidR="005D3C1B" w:rsidRPr="005D3C1B" w:rsidRDefault="00000000">
          <w:pPr>
            <w:pStyle w:val="2"/>
            <w:tabs>
              <w:tab w:val="right" w:leader="dot" w:pos="9344"/>
            </w:tabs>
            <w:rPr>
              <w:rFonts w:ascii="Times New Roman" w:hAnsi="Times New Roman"/>
              <w:noProof/>
              <w:sz w:val="28"/>
              <w:szCs w:val="28"/>
            </w:rPr>
          </w:pPr>
          <w:hyperlink w:anchor="_Toc135743740" w:history="1">
            <w:r w:rsidR="005D3C1B" w:rsidRPr="005D3C1B">
              <w:rPr>
                <w:rStyle w:val="af0"/>
                <w:rFonts w:ascii="Times New Roman" w:eastAsiaTheme="majorEastAsia" w:hAnsi="Times New Roman"/>
                <w:b/>
                <w:bCs/>
                <w:noProof/>
                <w:sz w:val="28"/>
                <w:szCs w:val="28"/>
              </w:rPr>
              <w:t>Вторая глава. Проблема репрезентации «автора» и «читателя» в филологической науке</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_Toc135743740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29</w:t>
            </w:r>
            <w:r w:rsidR="005D3C1B" w:rsidRPr="005D3C1B">
              <w:rPr>
                <w:rFonts w:ascii="Times New Roman" w:hAnsi="Times New Roman"/>
                <w:noProof/>
                <w:webHidden/>
                <w:sz w:val="28"/>
                <w:szCs w:val="28"/>
              </w:rPr>
              <w:fldChar w:fldCharType="end"/>
            </w:r>
          </w:hyperlink>
        </w:p>
        <w:p w14:paraId="11B3E951" w14:textId="31BF2D32" w:rsidR="005D3C1B" w:rsidRPr="005D3C1B" w:rsidRDefault="00000000">
          <w:pPr>
            <w:pStyle w:val="2"/>
            <w:tabs>
              <w:tab w:val="right" w:leader="dot" w:pos="9344"/>
            </w:tabs>
            <w:rPr>
              <w:rFonts w:ascii="Times New Roman" w:hAnsi="Times New Roman"/>
              <w:noProof/>
              <w:sz w:val="28"/>
              <w:szCs w:val="28"/>
            </w:rPr>
          </w:pPr>
          <w:hyperlink w:anchor="_Toc135743741" w:history="1">
            <w:r w:rsidR="005D3C1B" w:rsidRPr="005D3C1B">
              <w:rPr>
                <w:rStyle w:val="af0"/>
                <w:rFonts w:ascii="Times New Roman" w:eastAsiaTheme="majorEastAsia" w:hAnsi="Times New Roman"/>
                <w:b/>
                <w:bCs/>
                <w:noProof/>
                <w:sz w:val="28"/>
                <w:szCs w:val="28"/>
              </w:rPr>
              <w:t>2.1 Образ автора и образ читателя</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_Toc135743741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30</w:t>
            </w:r>
            <w:r w:rsidR="005D3C1B" w:rsidRPr="005D3C1B">
              <w:rPr>
                <w:rFonts w:ascii="Times New Roman" w:hAnsi="Times New Roman"/>
                <w:noProof/>
                <w:webHidden/>
                <w:sz w:val="28"/>
                <w:szCs w:val="28"/>
              </w:rPr>
              <w:fldChar w:fldCharType="end"/>
            </w:r>
          </w:hyperlink>
        </w:p>
        <w:p w14:paraId="3E0A8425" w14:textId="1D141D4C" w:rsidR="005D3C1B" w:rsidRPr="005D3C1B" w:rsidRDefault="00000000">
          <w:pPr>
            <w:pStyle w:val="2"/>
            <w:tabs>
              <w:tab w:val="right" w:leader="dot" w:pos="9344"/>
            </w:tabs>
            <w:rPr>
              <w:rFonts w:ascii="Times New Roman" w:hAnsi="Times New Roman"/>
              <w:noProof/>
              <w:sz w:val="28"/>
              <w:szCs w:val="28"/>
            </w:rPr>
          </w:pPr>
          <w:hyperlink w:anchor="_Toc135743742" w:history="1">
            <w:r w:rsidR="005D3C1B" w:rsidRPr="005D3C1B">
              <w:rPr>
                <w:rStyle w:val="af0"/>
                <w:rFonts w:ascii="Times New Roman" w:eastAsiaTheme="majorEastAsia" w:hAnsi="Times New Roman"/>
                <w:b/>
                <w:bCs/>
                <w:noProof/>
                <w:sz w:val="28"/>
                <w:szCs w:val="28"/>
              </w:rPr>
              <w:t>2.2 Проблема языковой и текстовой экспликации категорий адресата и адресанта</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_Toc135743742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40</w:t>
            </w:r>
            <w:r w:rsidR="005D3C1B" w:rsidRPr="005D3C1B">
              <w:rPr>
                <w:rFonts w:ascii="Times New Roman" w:hAnsi="Times New Roman"/>
                <w:noProof/>
                <w:webHidden/>
                <w:sz w:val="28"/>
                <w:szCs w:val="28"/>
              </w:rPr>
              <w:fldChar w:fldCharType="end"/>
            </w:r>
          </w:hyperlink>
        </w:p>
        <w:p w14:paraId="347C505D" w14:textId="119C2F50" w:rsidR="005D3C1B" w:rsidRPr="005D3C1B" w:rsidRDefault="00000000">
          <w:pPr>
            <w:pStyle w:val="12"/>
            <w:tabs>
              <w:tab w:val="right" w:leader="dot" w:pos="9344"/>
            </w:tabs>
            <w:rPr>
              <w:rFonts w:ascii="Times New Roman" w:hAnsi="Times New Roman"/>
              <w:noProof/>
              <w:sz w:val="28"/>
              <w:szCs w:val="28"/>
            </w:rPr>
          </w:pPr>
          <w:hyperlink w:anchor="_Toc135743743" w:history="1">
            <w:r w:rsidR="005D3C1B" w:rsidRPr="005D3C1B">
              <w:rPr>
                <w:rStyle w:val="af0"/>
                <w:rFonts w:ascii="Times New Roman" w:eastAsiaTheme="minorHAnsi" w:hAnsi="Times New Roman"/>
                <w:b/>
                <w:bCs/>
                <w:noProof/>
                <w:sz w:val="28"/>
                <w:szCs w:val="28"/>
              </w:rPr>
              <w:t>2.3 Гендерный анализ категорий адресанта и адресата в тексте</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_Toc135743743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41</w:t>
            </w:r>
            <w:r w:rsidR="005D3C1B" w:rsidRPr="005D3C1B">
              <w:rPr>
                <w:rFonts w:ascii="Times New Roman" w:hAnsi="Times New Roman"/>
                <w:noProof/>
                <w:webHidden/>
                <w:sz w:val="28"/>
                <w:szCs w:val="28"/>
              </w:rPr>
              <w:fldChar w:fldCharType="end"/>
            </w:r>
          </w:hyperlink>
        </w:p>
        <w:p w14:paraId="2023E038" w14:textId="379C90F7" w:rsidR="005D3C1B" w:rsidRPr="005D3C1B" w:rsidRDefault="00000000">
          <w:pPr>
            <w:pStyle w:val="2"/>
            <w:tabs>
              <w:tab w:val="right" w:leader="dot" w:pos="9344"/>
            </w:tabs>
            <w:rPr>
              <w:rFonts w:ascii="Times New Roman" w:hAnsi="Times New Roman"/>
              <w:noProof/>
              <w:sz w:val="28"/>
              <w:szCs w:val="28"/>
            </w:rPr>
          </w:pPr>
          <w:hyperlink w:anchor="_Toc135743744" w:history="1">
            <w:r w:rsidR="005D3C1B" w:rsidRPr="005D3C1B">
              <w:rPr>
                <w:rStyle w:val="af0"/>
                <w:rFonts w:ascii="Times New Roman" w:eastAsiaTheme="majorEastAsia" w:hAnsi="Times New Roman"/>
                <w:b/>
                <w:bCs/>
                <w:noProof/>
                <w:sz w:val="28"/>
                <w:szCs w:val="28"/>
              </w:rPr>
              <w:t>Общие выводы к главе:</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_Toc135743744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44</w:t>
            </w:r>
            <w:r w:rsidR="005D3C1B" w:rsidRPr="005D3C1B">
              <w:rPr>
                <w:rFonts w:ascii="Times New Roman" w:hAnsi="Times New Roman"/>
                <w:noProof/>
                <w:webHidden/>
                <w:sz w:val="28"/>
                <w:szCs w:val="28"/>
              </w:rPr>
              <w:fldChar w:fldCharType="end"/>
            </w:r>
          </w:hyperlink>
        </w:p>
        <w:p w14:paraId="1B5D956B" w14:textId="473E3F20" w:rsidR="005D3C1B" w:rsidRPr="005D3C1B" w:rsidRDefault="00000000">
          <w:pPr>
            <w:pStyle w:val="12"/>
            <w:tabs>
              <w:tab w:val="right" w:leader="dot" w:pos="9344"/>
            </w:tabs>
            <w:rPr>
              <w:rFonts w:ascii="Times New Roman" w:hAnsi="Times New Roman"/>
              <w:noProof/>
              <w:sz w:val="28"/>
              <w:szCs w:val="28"/>
            </w:rPr>
          </w:pPr>
          <w:hyperlink w:anchor="_Toc135743745" w:history="1">
            <w:r w:rsidR="005D3C1B" w:rsidRPr="005D3C1B">
              <w:rPr>
                <w:rStyle w:val="af0"/>
                <w:rFonts w:ascii="Times New Roman" w:hAnsi="Times New Roman"/>
                <w:b/>
                <w:bCs/>
                <w:noProof/>
                <w:sz w:val="28"/>
                <w:szCs w:val="28"/>
              </w:rPr>
              <w:t>Третья глава. Способы гендерной репрезентации абстрактного автора в текстах романтического фэнтези</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_Toc135743745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47</w:t>
            </w:r>
            <w:r w:rsidR="005D3C1B" w:rsidRPr="005D3C1B">
              <w:rPr>
                <w:rFonts w:ascii="Times New Roman" w:hAnsi="Times New Roman"/>
                <w:noProof/>
                <w:webHidden/>
                <w:sz w:val="28"/>
                <w:szCs w:val="28"/>
              </w:rPr>
              <w:fldChar w:fldCharType="end"/>
            </w:r>
          </w:hyperlink>
        </w:p>
        <w:p w14:paraId="7039F1E0" w14:textId="4B0BA364" w:rsidR="005D3C1B" w:rsidRPr="005D3C1B" w:rsidRDefault="00000000">
          <w:pPr>
            <w:pStyle w:val="12"/>
            <w:tabs>
              <w:tab w:val="right" w:leader="dot" w:pos="9344"/>
            </w:tabs>
            <w:rPr>
              <w:rFonts w:ascii="Times New Roman" w:hAnsi="Times New Roman"/>
              <w:noProof/>
              <w:sz w:val="28"/>
              <w:szCs w:val="28"/>
            </w:rPr>
          </w:pPr>
          <w:hyperlink w:anchor="_Toc135743746" w:history="1">
            <w:r w:rsidR="005D3C1B" w:rsidRPr="005D3C1B">
              <w:rPr>
                <w:rStyle w:val="af0"/>
                <w:rFonts w:ascii="Times New Roman" w:hAnsi="Times New Roman"/>
                <w:b/>
                <w:bCs/>
                <w:noProof/>
                <w:sz w:val="28"/>
                <w:szCs w:val="28"/>
              </w:rPr>
              <w:t>3.1 Романтическое фэнтези как жанр массовой литературы</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_Toc135743746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47</w:t>
            </w:r>
            <w:r w:rsidR="005D3C1B" w:rsidRPr="005D3C1B">
              <w:rPr>
                <w:rFonts w:ascii="Times New Roman" w:hAnsi="Times New Roman"/>
                <w:noProof/>
                <w:webHidden/>
                <w:sz w:val="28"/>
                <w:szCs w:val="28"/>
              </w:rPr>
              <w:fldChar w:fldCharType="end"/>
            </w:r>
          </w:hyperlink>
        </w:p>
        <w:p w14:paraId="7A010D91" w14:textId="0372FFC3" w:rsidR="005D3C1B" w:rsidRPr="005D3C1B" w:rsidRDefault="00000000">
          <w:pPr>
            <w:pStyle w:val="12"/>
            <w:tabs>
              <w:tab w:val="right" w:leader="dot" w:pos="9344"/>
            </w:tabs>
            <w:rPr>
              <w:rFonts w:ascii="Times New Roman" w:hAnsi="Times New Roman"/>
              <w:noProof/>
              <w:sz w:val="28"/>
              <w:szCs w:val="28"/>
            </w:rPr>
          </w:pPr>
          <w:hyperlink w:anchor="_Toc135743747" w:history="1">
            <w:r w:rsidR="005D3C1B" w:rsidRPr="005D3C1B">
              <w:rPr>
                <w:rStyle w:val="af0"/>
                <w:rFonts w:ascii="Times New Roman" w:hAnsi="Times New Roman"/>
                <w:b/>
                <w:bCs/>
                <w:noProof/>
                <w:sz w:val="28"/>
                <w:szCs w:val="28"/>
              </w:rPr>
              <w:t>3.2 Методы лингвистического анализа</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_Toc135743747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51</w:t>
            </w:r>
            <w:r w:rsidR="005D3C1B" w:rsidRPr="005D3C1B">
              <w:rPr>
                <w:rFonts w:ascii="Times New Roman" w:hAnsi="Times New Roman"/>
                <w:noProof/>
                <w:webHidden/>
                <w:sz w:val="28"/>
                <w:szCs w:val="28"/>
              </w:rPr>
              <w:fldChar w:fldCharType="end"/>
            </w:r>
          </w:hyperlink>
        </w:p>
        <w:p w14:paraId="157262CC" w14:textId="6B465D1D" w:rsidR="005D3C1B" w:rsidRPr="005D3C1B" w:rsidRDefault="00000000">
          <w:pPr>
            <w:pStyle w:val="12"/>
            <w:tabs>
              <w:tab w:val="right" w:leader="dot" w:pos="9344"/>
            </w:tabs>
            <w:rPr>
              <w:rFonts w:ascii="Times New Roman" w:hAnsi="Times New Roman"/>
              <w:noProof/>
              <w:sz w:val="28"/>
              <w:szCs w:val="28"/>
            </w:rPr>
          </w:pPr>
          <w:hyperlink w:anchor="_Toc135743748" w:history="1">
            <w:r w:rsidR="005D3C1B" w:rsidRPr="005D3C1B">
              <w:rPr>
                <w:rStyle w:val="af0"/>
                <w:rFonts w:ascii="Times New Roman" w:hAnsi="Times New Roman"/>
                <w:b/>
                <w:bCs/>
                <w:noProof/>
                <w:sz w:val="28"/>
                <w:szCs w:val="28"/>
              </w:rPr>
              <w:t>3.3 Эксплицитные средства гендерной вербализации категории автора</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_Toc135743748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52</w:t>
            </w:r>
            <w:r w:rsidR="005D3C1B" w:rsidRPr="005D3C1B">
              <w:rPr>
                <w:rFonts w:ascii="Times New Roman" w:hAnsi="Times New Roman"/>
                <w:noProof/>
                <w:webHidden/>
                <w:sz w:val="28"/>
                <w:szCs w:val="28"/>
              </w:rPr>
              <w:fldChar w:fldCharType="end"/>
            </w:r>
          </w:hyperlink>
        </w:p>
        <w:p w14:paraId="6044EDF8" w14:textId="0770ACAD" w:rsidR="005D3C1B" w:rsidRPr="005D3C1B" w:rsidRDefault="00000000">
          <w:pPr>
            <w:pStyle w:val="12"/>
            <w:tabs>
              <w:tab w:val="right" w:leader="dot" w:pos="9344"/>
            </w:tabs>
            <w:rPr>
              <w:rFonts w:ascii="Times New Roman" w:hAnsi="Times New Roman"/>
              <w:noProof/>
              <w:sz w:val="28"/>
              <w:szCs w:val="28"/>
            </w:rPr>
          </w:pPr>
          <w:hyperlink w:anchor="_Toc135743749" w:history="1">
            <w:r w:rsidR="005D3C1B" w:rsidRPr="005D3C1B">
              <w:rPr>
                <w:rStyle w:val="af0"/>
                <w:rFonts w:ascii="Times New Roman" w:hAnsi="Times New Roman"/>
                <w:b/>
                <w:bCs/>
                <w:noProof/>
                <w:sz w:val="28"/>
                <w:szCs w:val="28"/>
              </w:rPr>
              <w:t>3.4 Имплицитные средства вербализации авторской фигуры с точки зрения гендера</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_Toc135743749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66</w:t>
            </w:r>
            <w:r w:rsidR="005D3C1B" w:rsidRPr="005D3C1B">
              <w:rPr>
                <w:rFonts w:ascii="Times New Roman" w:hAnsi="Times New Roman"/>
                <w:noProof/>
                <w:webHidden/>
                <w:sz w:val="28"/>
                <w:szCs w:val="28"/>
              </w:rPr>
              <w:fldChar w:fldCharType="end"/>
            </w:r>
          </w:hyperlink>
        </w:p>
        <w:p w14:paraId="4F6A3655" w14:textId="6DAC8C62" w:rsidR="005D3C1B" w:rsidRPr="005D3C1B" w:rsidRDefault="00000000">
          <w:pPr>
            <w:pStyle w:val="12"/>
            <w:tabs>
              <w:tab w:val="right" w:leader="dot" w:pos="9344"/>
            </w:tabs>
            <w:rPr>
              <w:rFonts w:ascii="Times New Roman" w:hAnsi="Times New Roman"/>
              <w:noProof/>
              <w:sz w:val="28"/>
              <w:szCs w:val="28"/>
            </w:rPr>
          </w:pPr>
          <w:hyperlink w:anchor="_Toc135743750" w:history="1">
            <w:r w:rsidR="005D3C1B" w:rsidRPr="005D3C1B">
              <w:rPr>
                <w:rStyle w:val="af0"/>
                <w:rFonts w:ascii="Times New Roman" w:hAnsi="Times New Roman"/>
                <w:b/>
                <w:bCs/>
                <w:noProof/>
                <w:sz w:val="28"/>
                <w:szCs w:val="28"/>
              </w:rPr>
              <w:t>Общие выводы к главе:</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_Toc135743750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71</w:t>
            </w:r>
            <w:r w:rsidR="005D3C1B" w:rsidRPr="005D3C1B">
              <w:rPr>
                <w:rFonts w:ascii="Times New Roman" w:hAnsi="Times New Roman"/>
                <w:noProof/>
                <w:webHidden/>
                <w:sz w:val="28"/>
                <w:szCs w:val="28"/>
              </w:rPr>
              <w:fldChar w:fldCharType="end"/>
            </w:r>
          </w:hyperlink>
        </w:p>
        <w:p w14:paraId="38B342A8" w14:textId="3D717306" w:rsidR="005D3C1B" w:rsidRPr="005D3C1B" w:rsidRDefault="00000000">
          <w:pPr>
            <w:pStyle w:val="12"/>
            <w:tabs>
              <w:tab w:val="right" w:leader="dot" w:pos="9344"/>
            </w:tabs>
            <w:rPr>
              <w:rFonts w:ascii="Times New Roman" w:hAnsi="Times New Roman"/>
              <w:noProof/>
              <w:sz w:val="28"/>
              <w:szCs w:val="28"/>
            </w:rPr>
          </w:pPr>
          <w:hyperlink w:anchor="_Toc135743751" w:history="1">
            <w:r w:rsidR="005D3C1B" w:rsidRPr="005D3C1B">
              <w:rPr>
                <w:rStyle w:val="af0"/>
                <w:rFonts w:ascii="Times New Roman" w:hAnsi="Times New Roman"/>
                <w:b/>
                <w:bCs/>
                <w:noProof/>
                <w:sz w:val="28"/>
                <w:szCs w:val="28"/>
              </w:rPr>
              <w:t>Заключение</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_Toc135743751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73</w:t>
            </w:r>
            <w:r w:rsidR="005D3C1B" w:rsidRPr="005D3C1B">
              <w:rPr>
                <w:rFonts w:ascii="Times New Roman" w:hAnsi="Times New Roman"/>
                <w:noProof/>
                <w:webHidden/>
                <w:sz w:val="28"/>
                <w:szCs w:val="28"/>
              </w:rPr>
              <w:fldChar w:fldCharType="end"/>
            </w:r>
          </w:hyperlink>
        </w:p>
        <w:p w14:paraId="5010F076" w14:textId="717C2671" w:rsidR="005D3C1B" w:rsidRDefault="00000000">
          <w:pPr>
            <w:pStyle w:val="12"/>
            <w:tabs>
              <w:tab w:val="right" w:leader="dot" w:pos="9344"/>
            </w:tabs>
            <w:rPr>
              <w:noProof/>
            </w:rPr>
          </w:pPr>
          <w:hyperlink w:anchor="_Toc135743752" w:history="1">
            <w:r w:rsidR="005D3C1B" w:rsidRPr="005D3C1B">
              <w:rPr>
                <w:rStyle w:val="af0"/>
                <w:rFonts w:ascii="Times New Roman" w:hAnsi="Times New Roman"/>
                <w:b/>
                <w:bCs/>
                <w:noProof/>
                <w:sz w:val="28"/>
                <w:szCs w:val="28"/>
              </w:rPr>
              <w:t>Список используемой литературы:</w:t>
            </w:r>
            <w:r w:rsidR="005D3C1B" w:rsidRPr="005D3C1B">
              <w:rPr>
                <w:rFonts w:ascii="Times New Roman" w:hAnsi="Times New Roman"/>
                <w:noProof/>
                <w:webHidden/>
                <w:sz w:val="28"/>
                <w:szCs w:val="28"/>
              </w:rPr>
              <w:tab/>
            </w:r>
            <w:r w:rsidR="005D3C1B" w:rsidRPr="005D3C1B">
              <w:rPr>
                <w:rFonts w:ascii="Times New Roman" w:hAnsi="Times New Roman"/>
                <w:noProof/>
                <w:webHidden/>
                <w:sz w:val="28"/>
                <w:szCs w:val="28"/>
              </w:rPr>
              <w:fldChar w:fldCharType="begin"/>
            </w:r>
            <w:r w:rsidR="005D3C1B" w:rsidRPr="005D3C1B">
              <w:rPr>
                <w:rFonts w:ascii="Times New Roman" w:hAnsi="Times New Roman"/>
                <w:noProof/>
                <w:webHidden/>
                <w:sz w:val="28"/>
                <w:szCs w:val="28"/>
              </w:rPr>
              <w:instrText xml:space="preserve"> PAGEREF _Toc135743752 \h </w:instrText>
            </w:r>
            <w:r w:rsidR="005D3C1B" w:rsidRPr="005D3C1B">
              <w:rPr>
                <w:rFonts w:ascii="Times New Roman" w:hAnsi="Times New Roman"/>
                <w:noProof/>
                <w:webHidden/>
                <w:sz w:val="28"/>
                <w:szCs w:val="28"/>
              </w:rPr>
            </w:r>
            <w:r w:rsidR="005D3C1B" w:rsidRPr="005D3C1B">
              <w:rPr>
                <w:rFonts w:ascii="Times New Roman" w:hAnsi="Times New Roman"/>
                <w:noProof/>
                <w:webHidden/>
                <w:sz w:val="28"/>
                <w:szCs w:val="28"/>
              </w:rPr>
              <w:fldChar w:fldCharType="separate"/>
            </w:r>
            <w:r w:rsidR="005D3C1B" w:rsidRPr="005D3C1B">
              <w:rPr>
                <w:rFonts w:ascii="Times New Roman" w:hAnsi="Times New Roman"/>
                <w:noProof/>
                <w:webHidden/>
                <w:sz w:val="28"/>
                <w:szCs w:val="28"/>
              </w:rPr>
              <w:t>77</w:t>
            </w:r>
            <w:r w:rsidR="005D3C1B" w:rsidRPr="005D3C1B">
              <w:rPr>
                <w:rFonts w:ascii="Times New Roman" w:hAnsi="Times New Roman"/>
                <w:noProof/>
                <w:webHidden/>
                <w:sz w:val="28"/>
                <w:szCs w:val="28"/>
              </w:rPr>
              <w:fldChar w:fldCharType="end"/>
            </w:r>
          </w:hyperlink>
        </w:p>
        <w:p w14:paraId="2A3D9430" w14:textId="42DBBE4D" w:rsidR="005D3C1B" w:rsidRDefault="005D3C1B">
          <w:r>
            <w:rPr>
              <w:b/>
              <w:bCs/>
            </w:rPr>
            <w:fldChar w:fldCharType="end"/>
          </w:r>
        </w:p>
      </w:sdtContent>
    </w:sdt>
    <w:p w14:paraId="164084DD" w14:textId="09A8CC30" w:rsidR="00F72177" w:rsidRDefault="00F72177" w:rsidP="00F72177">
      <w:pPr>
        <w:pStyle w:val="a7"/>
        <w:spacing w:line="360" w:lineRule="auto"/>
        <w:ind w:left="142"/>
        <w:jc w:val="center"/>
        <w:rPr>
          <w:rFonts w:ascii="Times New Roman" w:hAnsi="Times New Roman"/>
          <w:b/>
          <w:bCs/>
          <w:sz w:val="28"/>
          <w:szCs w:val="28"/>
        </w:rPr>
      </w:pPr>
      <w:r>
        <w:rPr>
          <w:rFonts w:ascii="Times New Roman" w:hAnsi="Times New Roman"/>
          <w:b/>
          <w:bCs/>
          <w:sz w:val="28"/>
          <w:szCs w:val="28"/>
        </w:rPr>
        <w:br w:type="page"/>
      </w:r>
    </w:p>
    <w:p w14:paraId="4B75433C" w14:textId="5F3C92D9" w:rsidR="002F51C6" w:rsidRPr="007221E1" w:rsidRDefault="002F51C6" w:rsidP="007221E1">
      <w:pPr>
        <w:pStyle w:val="1"/>
        <w:spacing w:line="360" w:lineRule="auto"/>
        <w:jc w:val="center"/>
        <w:rPr>
          <w:rFonts w:ascii="Times New Roman" w:hAnsi="Times New Roman" w:cs="Times New Roman"/>
          <w:b/>
          <w:bCs/>
          <w:color w:val="000000" w:themeColor="text1"/>
          <w:sz w:val="28"/>
          <w:szCs w:val="28"/>
        </w:rPr>
      </w:pPr>
      <w:bookmarkStart w:id="0" w:name="_Toc135743733"/>
      <w:r w:rsidRPr="007221E1">
        <w:rPr>
          <w:rFonts w:ascii="Times New Roman" w:hAnsi="Times New Roman" w:cs="Times New Roman"/>
          <w:b/>
          <w:bCs/>
          <w:color w:val="000000" w:themeColor="text1"/>
          <w:sz w:val="28"/>
          <w:szCs w:val="28"/>
        </w:rPr>
        <w:lastRenderedPageBreak/>
        <w:t>Введение</w:t>
      </w:r>
      <w:bookmarkEnd w:id="0"/>
    </w:p>
    <w:p w14:paraId="78E90BF7" w14:textId="6BD3B89A" w:rsidR="001428FB" w:rsidRDefault="00FA7950" w:rsidP="007221E1">
      <w:pPr>
        <w:pStyle w:val="a7"/>
        <w:spacing w:line="360" w:lineRule="auto"/>
        <w:ind w:left="142" w:firstLine="709"/>
        <w:jc w:val="both"/>
        <w:rPr>
          <w:rFonts w:ascii="Times New Roman" w:hAnsi="Times New Roman"/>
          <w:sz w:val="28"/>
          <w:szCs w:val="28"/>
        </w:rPr>
      </w:pPr>
      <w:r>
        <w:rPr>
          <w:rFonts w:ascii="Times New Roman" w:hAnsi="Times New Roman"/>
          <w:sz w:val="28"/>
          <w:szCs w:val="28"/>
        </w:rPr>
        <w:t xml:space="preserve">Триада «автор – текст – читатель» привлекает внимание исследователей уже давно. Первые работы на данную тему появились еще в Древней Греции, </w:t>
      </w:r>
      <w:r w:rsidR="00EC4006">
        <w:rPr>
          <w:rFonts w:ascii="Times New Roman" w:hAnsi="Times New Roman"/>
          <w:sz w:val="28"/>
          <w:szCs w:val="28"/>
        </w:rPr>
        <w:t xml:space="preserve">а пик дискуссий об образе автора и образе читателя пришелся на прошлое столетие, когда были написаны феноменальные работы М.М. Бахтина, Ю.М. Лотмана, Б.О. Кормана, У. Эко, М. Фуко, Р. Барта, посвященные </w:t>
      </w:r>
      <w:r w:rsidR="008B0CB7">
        <w:rPr>
          <w:rFonts w:ascii="Times New Roman" w:hAnsi="Times New Roman"/>
          <w:sz w:val="28"/>
          <w:szCs w:val="28"/>
        </w:rPr>
        <w:t>этому</w:t>
      </w:r>
      <w:r w:rsidR="00EC4006">
        <w:rPr>
          <w:rFonts w:ascii="Times New Roman" w:hAnsi="Times New Roman"/>
          <w:sz w:val="28"/>
          <w:szCs w:val="28"/>
        </w:rPr>
        <w:t xml:space="preserve"> вопросу. </w:t>
      </w:r>
      <w:r w:rsidR="001428FB">
        <w:rPr>
          <w:rFonts w:ascii="Times New Roman" w:hAnsi="Times New Roman"/>
          <w:sz w:val="28"/>
          <w:szCs w:val="28"/>
        </w:rPr>
        <w:t xml:space="preserve">Парадигма постмодернизма оставила практически на периферии фигуру автора, направив внимание </w:t>
      </w:r>
      <w:r w:rsidR="00663041">
        <w:rPr>
          <w:rFonts w:ascii="Times New Roman" w:hAnsi="Times New Roman"/>
          <w:sz w:val="28"/>
          <w:szCs w:val="28"/>
        </w:rPr>
        <w:t xml:space="preserve">на текст как на самостоятельную категорию, на фигуру читателя и </w:t>
      </w:r>
      <w:r w:rsidR="001428FB">
        <w:rPr>
          <w:rFonts w:ascii="Times New Roman" w:hAnsi="Times New Roman"/>
          <w:sz w:val="28"/>
          <w:szCs w:val="28"/>
        </w:rPr>
        <w:t xml:space="preserve">на </w:t>
      </w:r>
      <w:r w:rsidR="00663041">
        <w:rPr>
          <w:rFonts w:ascii="Times New Roman" w:hAnsi="Times New Roman"/>
          <w:sz w:val="28"/>
          <w:szCs w:val="28"/>
        </w:rPr>
        <w:t>взаимоотношения текста и читателя [Бурмистрова, 2013].</w:t>
      </w:r>
    </w:p>
    <w:p w14:paraId="09ECD234" w14:textId="2C367648" w:rsidR="00820FD9" w:rsidRDefault="00EC4006" w:rsidP="00663041">
      <w:pPr>
        <w:pStyle w:val="a7"/>
        <w:spacing w:line="360" w:lineRule="auto"/>
        <w:ind w:left="142" w:firstLine="709"/>
        <w:jc w:val="both"/>
        <w:rPr>
          <w:rFonts w:ascii="Times New Roman" w:hAnsi="Times New Roman"/>
          <w:sz w:val="28"/>
          <w:szCs w:val="28"/>
        </w:rPr>
      </w:pPr>
      <w:r>
        <w:rPr>
          <w:rFonts w:ascii="Times New Roman" w:hAnsi="Times New Roman"/>
          <w:sz w:val="28"/>
          <w:szCs w:val="28"/>
        </w:rPr>
        <w:t xml:space="preserve">Однако </w:t>
      </w:r>
      <w:r w:rsidR="00663041">
        <w:rPr>
          <w:rFonts w:ascii="Times New Roman" w:hAnsi="Times New Roman"/>
          <w:sz w:val="28"/>
          <w:szCs w:val="28"/>
        </w:rPr>
        <w:t xml:space="preserve">в начале </w:t>
      </w:r>
      <w:r w:rsidR="00663041">
        <w:rPr>
          <w:rFonts w:ascii="Times New Roman" w:hAnsi="Times New Roman"/>
          <w:sz w:val="28"/>
          <w:szCs w:val="28"/>
          <w:lang w:val="en-US"/>
        </w:rPr>
        <w:t>XXI</w:t>
      </w:r>
      <w:r w:rsidR="00663041">
        <w:rPr>
          <w:rFonts w:ascii="Times New Roman" w:hAnsi="Times New Roman"/>
          <w:sz w:val="28"/>
          <w:szCs w:val="28"/>
        </w:rPr>
        <w:t xml:space="preserve"> в. </w:t>
      </w:r>
      <w:r>
        <w:rPr>
          <w:rFonts w:ascii="Times New Roman" w:hAnsi="Times New Roman"/>
          <w:sz w:val="28"/>
          <w:szCs w:val="28"/>
        </w:rPr>
        <w:t xml:space="preserve">интерес к </w:t>
      </w:r>
      <w:r w:rsidR="008B0CB7">
        <w:rPr>
          <w:rFonts w:ascii="Times New Roman" w:hAnsi="Times New Roman"/>
          <w:sz w:val="28"/>
          <w:szCs w:val="28"/>
        </w:rPr>
        <w:t>проблем</w:t>
      </w:r>
      <w:r w:rsidR="00663041">
        <w:rPr>
          <w:rFonts w:ascii="Times New Roman" w:hAnsi="Times New Roman"/>
          <w:sz w:val="28"/>
          <w:szCs w:val="28"/>
        </w:rPr>
        <w:t>атике категории автора возродился</w:t>
      </w:r>
      <w:r>
        <w:rPr>
          <w:rFonts w:ascii="Times New Roman" w:hAnsi="Times New Roman"/>
          <w:sz w:val="28"/>
          <w:szCs w:val="28"/>
        </w:rPr>
        <w:t xml:space="preserve">, а новые научные открытия </w:t>
      </w:r>
      <w:r w:rsidR="00820FD9">
        <w:rPr>
          <w:rFonts w:ascii="Times New Roman" w:hAnsi="Times New Roman"/>
          <w:sz w:val="28"/>
          <w:szCs w:val="28"/>
        </w:rPr>
        <w:t xml:space="preserve">в разных гуманитарных </w:t>
      </w:r>
      <w:r>
        <w:rPr>
          <w:rFonts w:ascii="Times New Roman" w:hAnsi="Times New Roman"/>
          <w:sz w:val="28"/>
          <w:szCs w:val="28"/>
        </w:rPr>
        <w:t>областя</w:t>
      </w:r>
      <w:r w:rsidR="00820FD9">
        <w:rPr>
          <w:rFonts w:ascii="Times New Roman" w:hAnsi="Times New Roman"/>
          <w:sz w:val="28"/>
          <w:szCs w:val="28"/>
        </w:rPr>
        <w:t xml:space="preserve">х </w:t>
      </w:r>
      <w:r>
        <w:rPr>
          <w:rFonts w:ascii="Times New Roman" w:hAnsi="Times New Roman"/>
          <w:sz w:val="28"/>
          <w:szCs w:val="28"/>
        </w:rPr>
        <w:t>позвол</w:t>
      </w:r>
      <w:r w:rsidR="00663041">
        <w:rPr>
          <w:rFonts w:ascii="Times New Roman" w:hAnsi="Times New Roman"/>
          <w:sz w:val="28"/>
          <w:szCs w:val="28"/>
        </w:rPr>
        <w:t>или</w:t>
      </w:r>
      <w:r w:rsidR="008B0CB7">
        <w:rPr>
          <w:rFonts w:ascii="Times New Roman" w:hAnsi="Times New Roman"/>
          <w:sz w:val="28"/>
          <w:szCs w:val="28"/>
        </w:rPr>
        <w:t xml:space="preserve"> </w:t>
      </w:r>
      <w:r>
        <w:rPr>
          <w:rFonts w:ascii="Times New Roman" w:hAnsi="Times New Roman"/>
          <w:sz w:val="28"/>
          <w:szCs w:val="28"/>
        </w:rPr>
        <w:t xml:space="preserve">рассматривать ее под принципиально новым углом. </w:t>
      </w:r>
      <w:r w:rsidR="00FA7950" w:rsidRPr="00820FD9">
        <w:rPr>
          <w:rFonts w:ascii="Times New Roman" w:hAnsi="Times New Roman"/>
          <w:sz w:val="28"/>
          <w:szCs w:val="28"/>
        </w:rPr>
        <w:t xml:space="preserve">Так, </w:t>
      </w:r>
      <w:r w:rsidR="00820FD9" w:rsidRPr="00820FD9">
        <w:rPr>
          <w:rFonts w:ascii="Times New Roman" w:hAnsi="Times New Roman"/>
          <w:sz w:val="28"/>
          <w:szCs w:val="28"/>
        </w:rPr>
        <w:t>особенно популярно сегодня изучение авторской фигур</w:t>
      </w:r>
      <w:r w:rsidR="00663041">
        <w:rPr>
          <w:rFonts w:ascii="Times New Roman" w:hAnsi="Times New Roman"/>
          <w:sz w:val="28"/>
          <w:szCs w:val="28"/>
        </w:rPr>
        <w:t>ы</w:t>
      </w:r>
      <w:r w:rsidR="00820FD9" w:rsidRPr="00820FD9">
        <w:rPr>
          <w:rFonts w:ascii="Times New Roman" w:hAnsi="Times New Roman"/>
          <w:sz w:val="28"/>
          <w:szCs w:val="28"/>
        </w:rPr>
        <w:t xml:space="preserve"> с точки зрения гендера. </w:t>
      </w:r>
    </w:p>
    <w:p w14:paraId="02A0584B" w14:textId="3EE6DD78" w:rsidR="001B1553" w:rsidRDefault="00820FD9" w:rsidP="001B1553">
      <w:pPr>
        <w:pStyle w:val="a7"/>
        <w:spacing w:line="360" w:lineRule="auto"/>
        <w:ind w:left="142" w:firstLine="709"/>
        <w:jc w:val="both"/>
        <w:rPr>
          <w:rFonts w:ascii="Times New Roman" w:hAnsi="Times New Roman"/>
          <w:sz w:val="28"/>
          <w:szCs w:val="28"/>
        </w:rPr>
      </w:pPr>
      <w:r>
        <w:rPr>
          <w:rFonts w:ascii="Times New Roman" w:hAnsi="Times New Roman"/>
          <w:sz w:val="28"/>
          <w:szCs w:val="28"/>
        </w:rPr>
        <w:t>П</w:t>
      </w:r>
      <w:r w:rsidR="00FA7950" w:rsidRPr="00820FD9">
        <w:rPr>
          <w:rFonts w:ascii="Times New Roman" w:hAnsi="Times New Roman"/>
          <w:sz w:val="28"/>
          <w:szCs w:val="28"/>
        </w:rPr>
        <w:t xml:space="preserve">оявившийся в начале </w:t>
      </w:r>
      <w:r w:rsidR="002F51C6" w:rsidRPr="00820FD9">
        <w:rPr>
          <w:rFonts w:ascii="Times New Roman" w:hAnsi="Times New Roman"/>
          <w:sz w:val="28"/>
          <w:szCs w:val="28"/>
        </w:rPr>
        <w:t>90-х гг. в отечественной науке термин «гендер»</w:t>
      </w:r>
      <w:r w:rsidR="008B0CB7">
        <w:rPr>
          <w:rFonts w:ascii="Times New Roman" w:hAnsi="Times New Roman"/>
          <w:sz w:val="28"/>
          <w:szCs w:val="28"/>
        </w:rPr>
        <w:t xml:space="preserve">, т.е. социальный пол человека, </w:t>
      </w:r>
      <w:r w:rsidRPr="00820FD9">
        <w:rPr>
          <w:rFonts w:ascii="Times New Roman" w:hAnsi="Times New Roman"/>
          <w:sz w:val="28"/>
          <w:szCs w:val="28"/>
        </w:rPr>
        <w:t xml:space="preserve">стал точкой соприкосновения </w:t>
      </w:r>
      <w:r>
        <w:rPr>
          <w:rFonts w:ascii="Times New Roman" w:hAnsi="Times New Roman"/>
          <w:sz w:val="28"/>
          <w:szCs w:val="28"/>
        </w:rPr>
        <w:t xml:space="preserve">и пересечения </w:t>
      </w:r>
      <w:r w:rsidRPr="00820FD9">
        <w:rPr>
          <w:rFonts w:ascii="Times New Roman" w:hAnsi="Times New Roman"/>
          <w:sz w:val="28"/>
          <w:szCs w:val="28"/>
        </w:rPr>
        <w:t xml:space="preserve">культурологии, социологии, психологии, философии и филологии. </w:t>
      </w:r>
      <w:r>
        <w:rPr>
          <w:rFonts w:ascii="Times New Roman" w:hAnsi="Times New Roman"/>
          <w:sz w:val="28"/>
          <w:szCs w:val="28"/>
        </w:rPr>
        <w:t>Открытие гендера как феномена серьезно повлияло на антропоцентризм филологической науки, так как применение гендерного анализа позволило углубить уже имеющиеся знания об языковой личности</w:t>
      </w:r>
      <w:r w:rsidR="00663041">
        <w:rPr>
          <w:rFonts w:ascii="Times New Roman" w:hAnsi="Times New Roman"/>
          <w:sz w:val="28"/>
          <w:szCs w:val="28"/>
        </w:rPr>
        <w:t>, расширить представление о ее культурно-национальных, социальных, ментальных особенностях</w:t>
      </w:r>
      <w:r>
        <w:rPr>
          <w:rFonts w:ascii="Times New Roman" w:hAnsi="Times New Roman"/>
          <w:sz w:val="28"/>
          <w:szCs w:val="28"/>
        </w:rPr>
        <w:t xml:space="preserve">. </w:t>
      </w:r>
    </w:p>
    <w:p w14:paraId="32F9048F" w14:textId="7CF331BA" w:rsidR="00D81744" w:rsidRDefault="00663041" w:rsidP="00694AC7">
      <w:pPr>
        <w:pStyle w:val="a7"/>
        <w:spacing w:line="360" w:lineRule="auto"/>
        <w:ind w:left="142" w:firstLine="709"/>
        <w:jc w:val="both"/>
        <w:rPr>
          <w:rFonts w:ascii="Times New Roman" w:hAnsi="Times New Roman"/>
          <w:sz w:val="28"/>
          <w:szCs w:val="28"/>
        </w:rPr>
      </w:pPr>
      <w:r>
        <w:rPr>
          <w:rFonts w:ascii="Times New Roman" w:hAnsi="Times New Roman"/>
          <w:sz w:val="28"/>
          <w:szCs w:val="28"/>
        </w:rPr>
        <w:t>Если п</w:t>
      </w:r>
      <w:r w:rsidR="001B1553">
        <w:rPr>
          <w:rFonts w:ascii="Times New Roman" w:hAnsi="Times New Roman"/>
          <w:sz w:val="28"/>
          <w:szCs w:val="28"/>
        </w:rPr>
        <w:t>ервые работы по гендерной лингвистик</w:t>
      </w:r>
      <w:r w:rsidR="00FE2023">
        <w:rPr>
          <w:rFonts w:ascii="Times New Roman" w:hAnsi="Times New Roman"/>
          <w:sz w:val="28"/>
          <w:szCs w:val="28"/>
        </w:rPr>
        <w:t>е</w:t>
      </w:r>
      <w:r w:rsidR="001B1553">
        <w:rPr>
          <w:rFonts w:ascii="Times New Roman" w:hAnsi="Times New Roman"/>
          <w:sz w:val="28"/>
          <w:szCs w:val="28"/>
        </w:rPr>
        <w:t xml:space="preserve"> были направлены на анализ именно живой разговорной речи (например, цель показать вербализацию гендерных особенностей в языке мужчин и женщин реализована в трудах Е.И. Горошко, Е.А. Земской, М.А. Китайгородской и т.д.), </w:t>
      </w:r>
      <w:r>
        <w:rPr>
          <w:rFonts w:ascii="Times New Roman" w:hAnsi="Times New Roman"/>
          <w:sz w:val="28"/>
          <w:szCs w:val="28"/>
        </w:rPr>
        <w:t xml:space="preserve">то </w:t>
      </w:r>
      <w:r w:rsidR="001B1553">
        <w:rPr>
          <w:rFonts w:ascii="Times New Roman" w:hAnsi="Times New Roman"/>
          <w:sz w:val="28"/>
          <w:szCs w:val="28"/>
        </w:rPr>
        <w:t xml:space="preserve">постепенно исследователей начало привлекать </w:t>
      </w:r>
      <w:r w:rsidR="00FE2023">
        <w:rPr>
          <w:rFonts w:ascii="Times New Roman" w:hAnsi="Times New Roman"/>
          <w:sz w:val="28"/>
          <w:szCs w:val="28"/>
        </w:rPr>
        <w:t xml:space="preserve">изучение гендера </w:t>
      </w:r>
      <w:r w:rsidR="001B1553">
        <w:rPr>
          <w:rFonts w:ascii="Times New Roman" w:hAnsi="Times New Roman"/>
          <w:sz w:val="28"/>
          <w:szCs w:val="28"/>
        </w:rPr>
        <w:t>в письменно</w:t>
      </w:r>
      <w:r w:rsidR="00FE2023">
        <w:rPr>
          <w:rFonts w:ascii="Times New Roman" w:hAnsi="Times New Roman"/>
          <w:sz w:val="28"/>
          <w:szCs w:val="28"/>
        </w:rPr>
        <w:t xml:space="preserve">м </w:t>
      </w:r>
      <w:r w:rsidR="001B1553">
        <w:rPr>
          <w:rFonts w:ascii="Times New Roman" w:hAnsi="Times New Roman"/>
          <w:sz w:val="28"/>
          <w:szCs w:val="28"/>
        </w:rPr>
        <w:t>тексте</w:t>
      </w:r>
      <w:r w:rsidR="00FE2023">
        <w:rPr>
          <w:rFonts w:ascii="Times New Roman" w:hAnsi="Times New Roman"/>
          <w:sz w:val="28"/>
          <w:szCs w:val="28"/>
        </w:rPr>
        <w:t>, и, следовательно, фигура автора как заложника определенной гендерной идентичности</w:t>
      </w:r>
      <w:r>
        <w:rPr>
          <w:rFonts w:ascii="Times New Roman" w:hAnsi="Times New Roman"/>
          <w:sz w:val="28"/>
          <w:szCs w:val="28"/>
        </w:rPr>
        <w:t>.</w:t>
      </w:r>
    </w:p>
    <w:p w14:paraId="6F5AB306" w14:textId="4D9B9A73" w:rsidR="008B0CB7" w:rsidRDefault="00B33959" w:rsidP="00694AC7">
      <w:pPr>
        <w:pStyle w:val="a7"/>
        <w:spacing w:line="360" w:lineRule="auto"/>
        <w:ind w:left="142" w:firstLine="709"/>
        <w:jc w:val="both"/>
        <w:rPr>
          <w:rFonts w:ascii="Times New Roman" w:hAnsi="Times New Roman"/>
          <w:sz w:val="28"/>
          <w:szCs w:val="28"/>
        </w:rPr>
      </w:pPr>
      <w:r>
        <w:rPr>
          <w:rFonts w:ascii="Times New Roman" w:hAnsi="Times New Roman"/>
          <w:sz w:val="28"/>
          <w:szCs w:val="28"/>
        </w:rPr>
        <w:lastRenderedPageBreak/>
        <w:t>Работ, в которых последовательно рассматривается гендер в художественном дискурсе, на сегодняшний день написано много: г</w:t>
      </w:r>
      <w:r w:rsidR="00694AC7">
        <w:rPr>
          <w:rFonts w:ascii="Times New Roman" w:hAnsi="Times New Roman"/>
          <w:sz w:val="28"/>
          <w:szCs w:val="28"/>
        </w:rPr>
        <w:t>ендер может восприниматься как ключ к познанию творчества одного автора, цело</w:t>
      </w:r>
      <w:r>
        <w:rPr>
          <w:rFonts w:ascii="Times New Roman" w:hAnsi="Times New Roman"/>
          <w:sz w:val="28"/>
          <w:szCs w:val="28"/>
        </w:rPr>
        <w:t xml:space="preserve">го </w:t>
      </w:r>
      <w:r w:rsidR="00694AC7">
        <w:rPr>
          <w:rFonts w:ascii="Times New Roman" w:hAnsi="Times New Roman"/>
          <w:sz w:val="28"/>
          <w:szCs w:val="28"/>
        </w:rPr>
        <w:t>художественно</w:t>
      </w:r>
      <w:r>
        <w:rPr>
          <w:rFonts w:ascii="Times New Roman" w:hAnsi="Times New Roman"/>
          <w:sz w:val="28"/>
          <w:szCs w:val="28"/>
        </w:rPr>
        <w:t>го</w:t>
      </w:r>
      <w:r w:rsidR="00694AC7">
        <w:rPr>
          <w:rFonts w:ascii="Times New Roman" w:hAnsi="Times New Roman"/>
          <w:sz w:val="28"/>
          <w:szCs w:val="28"/>
        </w:rPr>
        <w:t xml:space="preserve"> направлени</w:t>
      </w:r>
      <w:r>
        <w:rPr>
          <w:rFonts w:ascii="Times New Roman" w:hAnsi="Times New Roman"/>
          <w:sz w:val="28"/>
          <w:szCs w:val="28"/>
        </w:rPr>
        <w:t>я</w:t>
      </w:r>
      <w:r w:rsidR="00694AC7">
        <w:rPr>
          <w:rFonts w:ascii="Times New Roman" w:hAnsi="Times New Roman"/>
          <w:sz w:val="28"/>
          <w:szCs w:val="28"/>
        </w:rPr>
        <w:t xml:space="preserve"> или эпох</w:t>
      </w:r>
      <w:r>
        <w:rPr>
          <w:rFonts w:ascii="Times New Roman" w:hAnsi="Times New Roman"/>
          <w:sz w:val="28"/>
          <w:szCs w:val="28"/>
        </w:rPr>
        <w:t>и</w:t>
      </w:r>
      <w:r w:rsidR="00694AC7">
        <w:rPr>
          <w:rFonts w:ascii="Times New Roman" w:hAnsi="Times New Roman"/>
          <w:sz w:val="28"/>
          <w:szCs w:val="28"/>
        </w:rPr>
        <w:t>.</w:t>
      </w:r>
      <w:r w:rsidR="00AC2F76">
        <w:rPr>
          <w:rFonts w:ascii="Times New Roman" w:hAnsi="Times New Roman"/>
          <w:sz w:val="28"/>
          <w:szCs w:val="28"/>
        </w:rPr>
        <w:t xml:space="preserve"> Например, большое количество статей посвящено выражению гендера в романах Достоевского: </w:t>
      </w:r>
      <w:r w:rsidR="00AC2F76" w:rsidRPr="00AC2F76">
        <w:rPr>
          <w:rFonts w:ascii="Times New Roman" w:hAnsi="Times New Roman"/>
          <w:sz w:val="28"/>
          <w:szCs w:val="28"/>
        </w:rPr>
        <w:t xml:space="preserve">«Гендерологические искания Ф.М. Достоевского в творчестве докаторжного периода» </w:t>
      </w:r>
      <w:r w:rsidR="007221E1">
        <w:rPr>
          <w:rFonts w:ascii="Times New Roman" w:hAnsi="Times New Roman"/>
          <w:sz w:val="28"/>
          <w:szCs w:val="28"/>
        </w:rPr>
        <w:t>Н.А. </w:t>
      </w:r>
      <w:r w:rsidR="00AC2F76" w:rsidRPr="00AC2F76">
        <w:rPr>
          <w:rFonts w:ascii="Times New Roman" w:hAnsi="Times New Roman"/>
          <w:sz w:val="28"/>
          <w:szCs w:val="28"/>
        </w:rPr>
        <w:t>Макаричева</w:t>
      </w:r>
      <w:r w:rsidR="007221E1">
        <w:rPr>
          <w:rFonts w:ascii="Times New Roman" w:hAnsi="Times New Roman"/>
          <w:sz w:val="28"/>
          <w:szCs w:val="28"/>
        </w:rPr>
        <w:t xml:space="preserve">, </w:t>
      </w:r>
      <w:r w:rsidR="00AC2F76" w:rsidRPr="00AC2F76">
        <w:rPr>
          <w:rFonts w:ascii="Times New Roman" w:hAnsi="Times New Roman"/>
          <w:sz w:val="28"/>
          <w:szCs w:val="28"/>
        </w:rPr>
        <w:t xml:space="preserve">«Образная система романа Ф.М. Достоевского “Преступление и наказание” в гендерном аспекте» </w:t>
      </w:r>
      <w:r w:rsidR="007221E1">
        <w:rPr>
          <w:rFonts w:ascii="Times New Roman" w:hAnsi="Times New Roman"/>
          <w:sz w:val="28"/>
          <w:szCs w:val="28"/>
        </w:rPr>
        <w:t>А.П. </w:t>
      </w:r>
      <w:r w:rsidR="00AC2F76" w:rsidRPr="00CA6996">
        <w:rPr>
          <w:rFonts w:ascii="Times New Roman" w:hAnsi="Times New Roman"/>
          <w:sz w:val="28"/>
          <w:szCs w:val="28"/>
        </w:rPr>
        <w:t>Власкин</w:t>
      </w:r>
      <w:r w:rsidR="007221E1">
        <w:rPr>
          <w:rFonts w:ascii="Times New Roman" w:hAnsi="Times New Roman"/>
          <w:sz w:val="28"/>
          <w:szCs w:val="28"/>
        </w:rPr>
        <w:t xml:space="preserve">а. </w:t>
      </w:r>
      <w:r w:rsidR="00AC2F76">
        <w:rPr>
          <w:rFonts w:ascii="Times New Roman" w:hAnsi="Times New Roman"/>
          <w:sz w:val="28"/>
          <w:szCs w:val="28"/>
        </w:rPr>
        <w:t>Е.В. Суркова отмечает</w:t>
      </w:r>
      <w:r w:rsidR="008B0CB7">
        <w:rPr>
          <w:rFonts w:ascii="Times New Roman" w:hAnsi="Times New Roman"/>
          <w:sz w:val="28"/>
          <w:szCs w:val="28"/>
        </w:rPr>
        <w:t xml:space="preserve"> возросший интерес</w:t>
      </w:r>
      <w:r w:rsidR="00AC2F76">
        <w:rPr>
          <w:rFonts w:ascii="Times New Roman" w:hAnsi="Times New Roman"/>
          <w:sz w:val="28"/>
          <w:szCs w:val="28"/>
        </w:rPr>
        <w:t xml:space="preserve"> исследователей </w:t>
      </w:r>
      <w:r w:rsidR="008B0CB7">
        <w:rPr>
          <w:rFonts w:ascii="Times New Roman" w:hAnsi="Times New Roman"/>
          <w:sz w:val="28"/>
          <w:szCs w:val="28"/>
        </w:rPr>
        <w:t>к г</w:t>
      </w:r>
      <w:r w:rsidR="00AC2F76">
        <w:rPr>
          <w:rFonts w:ascii="Times New Roman" w:hAnsi="Times New Roman"/>
          <w:sz w:val="28"/>
          <w:szCs w:val="28"/>
        </w:rPr>
        <w:t xml:space="preserve">ендерной репрезентации авторской фигуры в массовой литературе </w:t>
      </w:r>
      <w:bookmarkStart w:id="1" w:name="_Hlk135550357"/>
      <w:r w:rsidR="00AC2F76">
        <w:rPr>
          <w:rFonts w:ascii="Times New Roman" w:hAnsi="Times New Roman"/>
          <w:sz w:val="28"/>
          <w:szCs w:val="28"/>
        </w:rPr>
        <w:t>[Суркова, 2005]</w:t>
      </w:r>
      <w:bookmarkEnd w:id="1"/>
      <w:r w:rsidR="008B0CB7">
        <w:rPr>
          <w:rFonts w:ascii="Times New Roman" w:hAnsi="Times New Roman"/>
          <w:sz w:val="28"/>
          <w:szCs w:val="28"/>
        </w:rPr>
        <w:t xml:space="preserve">, так, серьезное исследование языковой личности автора в детективных романах с позиций гендерологии было проведено Т.В. Овсиенко </w:t>
      </w:r>
      <w:r w:rsidR="008B0CB7" w:rsidRPr="008B0CB7">
        <w:rPr>
          <w:rFonts w:ascii="Times New Roman" w:hAnsi="Times New Roman"/>
          <w:sz w:val="28"/>
          <w:szCs w:val="28"/>
        </w:rPr>
        <w:t>[</w:t>
      </w:r>
      <w:r w:rsidR="00FD4360">
        <w:rPr>
          <w:rFonts w:ascii="Times New Roman" w:hAnsi="Times New Roman"/>
          <w:sz w:val="28"/>
          <w:szCs w:val="28"/>
        </w:rPr>
        <w:t>Овсиенко</w:t>
      </w:r>
      <w:r w:rsidR="008B0CB7" w:rsidRPr="008B0CB7">
        <w:rPr>
          <w:rFonts w:ascii="Times New Roman" w:hAnsi="Times New Roman"/>
          <w:sz w:val="28"/>
          <w:szCs w:val="28"/>
        </w:rPr>
        <w:t>, 20</w:t>
      </w:r>
      <w:r w:rsidR="008B0CB7">
        <w:rPr>
          <w:rFonts w:ascii="Times New Roman" w:hAnsi="Times New Roman"/>
          <w:sz w:val="28"/>
          <w:szCs w:val="28"/>
        </w:rPr>
        <w:t>10</w:t>
      </w:r>
      <w:r w:rsidR="008B0CB7" w:rsidRPr="008B0CB7">
        <w:rPr>
          <w:rFonts w:ascii="Times New Roman" w:hAnsi="Times New Roman"/>
          <w:sz w:val="28"/>
          <w:szCs w:val="28"/>
        </w:rPr>
        <w:t>]</w:t>
      </w:r>
      <w:r w:rsidR="00FD4360">
        <w:rPr>
          <w:rFonts w:ascii="Times New Roman" w:hAnsi="Times New Roman"/>
          <w:sz w:val="28"/>
          <w:szCs w:val="28"/>
        </w:rPr>
        <w:t>.</w:t>
      </w:r>
    </w:p>
    <w:p w14:paraId="071DC3F0" w14:textId="4106A0B7" w:rsidR="00126784" w:rsidRDefault="00126784" w:rsidP="00694AC7">
      <w:pPr>
        <w:pStyle w:val="a7"/>
        <w:spacing w:line="360" w:lineRule="auto"/>
        <w:ind w:left="142" w:firstLine="709"/>
        <w:jc w:val="both"/>
        <w:rPr>
          <w:rFonts w:ascii="Times New Roman" w:hAnsi="Times New Roman"/>
          <w:sz w:val="28"/>
          <w:szCs w:val="28"/>
        </w:rPr>
      </w:pPr>
      <w:r>
        <w:rPr>
          <w:rFonts w:ascii="Times New Roman" w:hAnsi="Times New Roman"/>
          <w:sz w:val="28"/>
          <w:szCs w:val="28"/>
        </w:rPr>
        <w:t>Анализируя уже существующие работы, мы отметили характерную особенность: в них</w:t>
      </w:r>
      <w:r w:rsidR="00A94EB4">
        <w:rPr>
          <w:rFonts w:ascii="Times New Roman" w:hAnsi="Times New Roman"/>
          <w:sz w:val="28"/>
          <w:szCs w:val="28"/>
        </w:rPr>
        <w:t xml:space="preserve"> скорее диагностиру</w:t>
      </w:r>
      <w:r w:rsidR="007221E1" w:rsidRPr="007221E1">
        <w:rPr>
          <w:rFonts w:ascii="Times New Roman" w:hAnsi="Times New Roman"/>
          <w:color w:val="000000" w:themeColor="text1"/>
          <w:sz w:val="28"/>
          <w:szCs w:val="28"/>
        </w:rPr>
        <w:t>ет</w:t>
      </w:r>
      <w:r w:rsidR="00A94EB4">
        <w:rPr>
          <w:rFonts w:ascii="Times New Roman" w:hAnsi="Times New Roman"/>
          <w:sz w:val="28"/>
          <w:szCs w:val="28"/>
        </w:rPr>
        <w:t>ся авторская принадлежность к тому или иному гендеру</w:t>
      </w:r>
      <w:r>
        <w:rPr>
          <w:rFonts w:ascii="Times New Roman" w:hAnsi="Times New Roman"/>
          <w:sz w:val="28"/>
          <w:szCs w:val="28"/>
        </w:rPr>
        <w:t>. И</w:t>
      </w:r>
      <w:r w:rsidR="00A94EB4">
        <w:rPr>
          <w:rFonts w:ascii="Times New Roman" w:hAnsi="Times New Roman"/>
          <w:sz w:val="28"/>
          <w:szCs w:val="28"/>
        </w:rPr>
        <w:t xml:space="preserve">сследователи обращают внимание исключительно на автора как реальную личность, чей пол уже известен. </w:t>
      </w:r>
      <w:r>
        <w:rPr>
          <w:rFonts w:ascii="Times New Roman" w:hAnsi="Times New Roman"/>
          <w:sz w:val="28"/>
          <w:szCs w:val="28"/>
        </w:rPr>
        <w:t xml:space="preserve">Это находит отражение в диссертациях Л.В. Балакиной, Е.В. Сурковой, </w:t>
      </w:r>
      <w:r w:rsidR="00602EE5">
        <w:rPr>
          <w:rFonts w:ascii="Times New Roman" w:hAnsi="Times New Roman"/>
          <w:sz w:val="28"/>
          <w:szCs w:val="28"/>
        </w:rPr>
        <w:t xml:space="preserve">О.М. Холомеенко, </w:t>
      </w:r>
      <w:r>
        <w:rPr>
          <w:rFonts w:ascii="Times New Roman" w:hAnsi="Times New Roman"/>
          <w:sz w:val="28"/>
          <w:szCs w:val="28"/>
        </w:rPr>
        <w:t>А.М. Шабановой</w:t>
      </w:r>
      <w:r w:rsidR="00602EE5">
        <w:rPr>
          <w:rFonts w:ascii="Times New Roman" w:hAnsi="Times New Roman"/>
          <w:sz w:val="28"/>
          <w:szCs w:val="28"/>
        </w:rPr>
        <w:t>, в статьях О.В. Пензиной,</w:t>
      </w:r>
      <w:r w:rsidR="007D5FDE">
        <w:rPr>
          <w:rFonts w:ascii="Times New Roman" w:hAnsi="Times New Roman"/>
          <w:sz w:val="28"/>
          <w:szCs w:val="28"/>
        </w:rPr>
        <w:t xml:space="preserve"> О.В. Пермяковой,</w:t>
      </w:r>
      <w:r w:rsidR="00602EE5">
        <w:rPr>
          <w:rFonts w:ascii="Times New Roman" w:hAnsi="Times New Roman"/>
          <w:sz w:val="28"/>
          <w:szCs w:val="28"/>
        </w:rPr>
        <w:t xml:space="preserve"> Г.А. Пушкарь, И.А. Шидловской и др. </w:t>
      </w:r>
      <w:r w:rsidR="007D5FDE">
        <w:rPr>
          <w:rFonts w:ascii="Times New Roman" w:hAnsi="Times New Roman"/>
          <w:sz w:val="28"/>
          <w:szCs w:val="28"/>
        </w:rPr>
        <w:t xml:space="preserve">Однако, на наш взгляд, изучение категории автора осуществлено недостаточно. </w:t>
      </w:r>
    </w:p>
    <w:p w14:paraId="1097DC53" w14:textId="553DF9D7" w:rsidR="007D5FDE" w:rsidRDefault="007D5FDE" w:rsidP="00694AC7">
      <w:pPr>
        <w:pStyle w:val="a7"/>
        <w:spacing w:line="360" w:lineRule="auto"/>
        <w:ind w:left="142" w:firstLine="709"/>
        <w:jc w:val="both"/>
        <w:rPr>
          <w:rFonts w:ascii="Times New Roman" w:hAnsi="Times New Roman"/>
          <w:sz w:val="28"/>
          <w:szCs w:val="28"/>
        </w:rPr>
      </w:pPr>
      <w:r w:rsidRPr="007D5FDE">
        <w:rPr>
          <w:rFonts w:ascii="Times New Roman" w:hAnsi="Times New Roman"/>
          <w:sz w:val="28"/>
          <w:szCs w:val="28"/>
        </w:rPr>
        <w:t xml:space="preserve">Благодаря научным исканиям прошлого века, в науке закрепился термин «образ автора», введенный В.В. Виноградовым и </w:t>
      </w:r>
      <w:r>
        <w:rPr>
          <w:rFonts w:ascii="Times New Roman" w:hAnsi="Times New Roman"/>
          <w:sz w:val="28"/>
          <w:szCs w:val="28"/>
        </w:rPr>
        <w:t xml:space="preserve">позже </w:t>
      </w:r>
      <w:r w:rsidRPr="007D5FDE">
        <w:rPr>
          <w:rFonts w:ascii="Times New Roman" w:hAnsi="Times New Roman"/>
          <w:sz w:val="28"/>
          <w:szCs w:val="28"/>
        </w:rPr>
        <w:t xml:space="preserve">осмысленный его преемниками. Под образом автора Г.В. Степановым понимается сложная категория, соединяющая в себе несколько параллельно существующих уровней адресации и позволяющая сконструировать разные элементы художественной структуры произведения. Таким образом, образ автора включает в себя реального автора (историческую личность), эксплицитного или эксплицированного автора (фигуру, влившуюся в текст и ставшую его </w:t>
      </w:r>
      <w:r w:rsidRPr="007D5FDE">
        <w:rPr>
          <w:rFonts w:ascii="Times New Roman" w:hAnsi="Times New Roman"/>
          <w:sz w:val="28"/>
          <w:szCs w:val="28"/>
        </w:rPr>
        <w:lastRenderedPageBreak/>
        <w:t>непосредственным участником), имплицитного или абстрактного автора (антропоморфную субстанцию, являющуюся создателем текста, незримо присутствующую в тексте и инициирующую многоуровневый диалог с читателем).</w:t>
      </w:r>
    </w:p>
    <w:p w14:paraId="668FB7ED" w14:textId="77777777" w:rsidR="006E4277" w:rsidRDefault="00602EE5" w:rsidP="006E4277">
      <w:pPr>
        <w:pStyle w:val="a7"/>
        <w:spacing w:line="360" w:lineRule="auto"/>
        <w:ind w:left="142" w:firstLine="709"/>
        <w:jc w:val="both"/>
        <w:rPr>
          <w:rFonts w:ascii="Times New Roman" w:hAnsi="Times New Roman"/>
          <w:sz w:val="28"/>
          <w:szCs w:val="28"/>
        </w:rPr>
      </w:pPr>
      <w:r>
        <w:rPr>
          <w:rFonts w:ascii="Times New Roman" w:hAnsi="Times New Roman"/>
          <w:sz w:val="28"/>
          <w:szCs w:val="28"/>
        </w:rPr>
        <w:t>Е</w:t>
      </w:r>
      <w:r w:rsidR="00B252DA">
        <w:rPr>
          <w:rFonts w:ascii="Times New Roman" w:hAnsi="Times New Roman"/>
          <w:sz w:val="28"/>
          <w:szCs w:val="28"/>
        </w:rPr>
        <w:t>сли реальный автор и автор эксплицитный</w:t>
      </w:r>
      <w:r w:rsidR="007D5FDE">
        <w:rPr>
          <w:rFonts w:ascii="Times New Roman" w:hAnsi="Times New Roman"/>
          <w:sz w:val="28"/>
          <w:szCs w:val="28"/>
        </w:rPr>
        <w:t>, ставший действующим персонажем художественного мира и анализирующийся наравне с героями,</w:t>
      </w:r>
      <w:r w:rsidR="00B252DA">
        <w:rPr>
          <w:rFonts w:ascii="Times New Roman" w:hAnsi="Times New Roman"/>
          <w:sz w:val="28"/>
          <w:szCs w:val="28"/>
        </w:rPr>
        <w:t xml:space="preserve"> с</w:t>
      </w:r>
      <w:r w:rsidR="007D5FDE">
        <w:rPr>
          <w:rFonts w:ascii="Times New Roman" w:hAnsi="Times New Roman"/>
          <w:sz w:val="28"/>
          <w:szCs w:val="28"/>
        </w:rPr>
        <w:t xml:space="preserve"> </w:t>
      </w:r>
      <w:r w:rsidR="00B252DA">
        <w:rPr>
          <w:rFonts w:ascii="Times New Roman" w:hAnsi="Times New Roman"/>
          <w:sz w:val="28"/>
          <w:szCs w:val="28"/>
        </w:rPr>
        <w:t xml:space="preserve">позиций </w:t>
      </w:r>
      <w:r w:rsidR="007D5FDE">
        <w:rPr>
          <w:rFonts w:ascii="Times New Roman" w:hAnsi="Times New Roman"/>
          <w:sz w:val="28"/>
          <w:szCs w:val="28"/>
        </w:rPr>
        <w:t>гендерной лингвистики</w:t>
      </w:r>
      <w:r w:rsidR="00B252DA">
        <w:rPr>
          <w:rFonts w:ascii="Times New Roman" w:hAnsi="Times New Roman"/>
          <w:sz w:val="28"/>
          <w:szCs w:val="28"/>
        </w:rPr>
        <w:t xml:space="preserve"> изучаются, то абстрактный автор остается на периферии</w:t>
      </w:r>
      <w:r w:rsidR="006E4277">
        <w:rPr>
          <w:rFonts w:ascii="Times New Roman" w:hAnsi="Times New Roman"/>
          <w:sz w:val="28"/>
          <w:szCs w:val="28"/>
        </w:rPr>
        <w:t xml:space="preserve"> научно-исследовательского внимания</w:t>
      </w:r>
      <w:r w:rsidR="00B252DA">
        <w:rPr>
          <w:rFonts w:ascii="Times New Roman" w:hAnsi="Times New Roman"/>
          <w:sz w:val="28"/>
          <w:szCs w:val="28"/>
        </w:rPr>
        <w:t xml:space="preserve">. </w:t>
      </w:r>
      <w:r w:rsidR="00E10BEB">
        <w:rPr>
          <w:rFonts w:ascii="Times New Roman" w:hAnsi="Times New Roman"/>
          <w:sz w:val="28"/>
          <w:szCs w:val="28"/>
        </w:rPr>
        <w:t>Именно поэтому в представленной работе мы обращаемся к категории абстрактного или имплицитного автора, пытаясь проанализировать ее с точки зрения гендерной теории</w:t>
      </w:r>
      <w:r w:rsidR="006E4277">
        <w:rPr>
          <w:rFonts w:ascii="Times New Roman" w:hAnsi="Times New Roman"/>
          <w:sz w:val="28"/>
          <w:szCs w:val="28"/>
        </w:rPr>
        <w:t xml:space="preserve">. </w:t>
      </w:r>
    </w:p>
    <w:p w14:paraId="5B5B2778" w14:textId="096BE525" w:rsidR="00E10BEB" w:rsidRPr="006E4277" w:rsidRDefault="006E4277" w:rsidP="006E4277">
      <w:pPr>
        <w:pStyle w:val="a7"/>
        <w:spacing w:line="360" w:lineRule="auto"/>
        <w:ind w:left="142" w:firstLine="709"/>
        <w:jc w:val="both"/>
        <w:rPr>
          <w:rFonts w:ascii="Times New Roman" w:hAnsi="Times New Roman"/>
          <w:sz w:val="28"/>
          <w:szCs w:val="28"/>
        </w:rPr>
      </w:pPr>
      <w:r>
        <w:rPr>
          <w:rFonts w:ascii="Times New Roman" w:hAnsi="Times New Roman"/>
          <w:sz w:val="28"/>
          <w:szCs w:val="28"/>
        </w:rPr>
        <w:t>Г</w:t>
      </w:r>
      <w:r w:rsidR="005A2F55" w:rsidRPr="006E4277">
        <w:rPr>
          <w:rFonts w:ascii="Times New Roman" w:hAnsi="Times New Roman"/>
          <w:sz w:val="28"/>
          <w:szCs w:val="28"/>
        </w:rPr>
        <w:t>лавная ц</w:t>
      </w:r>
      <w:r w:rsidR="00E10BEB" w:rsidRPr="006E4277">
        <w:rPr>
          <w:rFonts w:ascii="Times New Roman" w:hAnsi="Times New Roman"/>
          <w:sz w:val="28"/>
          <w:szCs w:val="28"/>
        </w:rPr>
        <w:t xml:space="preserve">ель заключается в установлении способов гендерной репрезентации </w:t>
      </w:r>
      <w:r w:rsidR="005A2F55" w:rsidRPr="006E4277">
        <w:rPr>
          <w:rFonts w:ascii="Times New Roman" w:hAnsi="Times New Roman"/>
          <w:sz w:val="28"/>
          <w:szCs w:val="28"/>
        </w:rPr>
        <w:t xml:space="preserve">фигуры </w:t>
      </w:r>
      <w:r>
        <w:rPr>
          <w:rFonts w:ascii="Times New Roman" w:hAnsi="Times New Roman"/>
          <w:sz w:val="28"/>
          <w:szCs w:val="28"/>
        </w:rPr>
        <w:t xml:space="preserve">именно </w:t>
      </w:r>
      <w:r w:rsidR="005A2F55" w:rsidRPr="006E4277">
        <w:rPr>
          <w:rFonts w:ascii="Times New Roman" w:hAnsi="Times New Roman"/>
          <w:sz w:val="28"/>
          <w:szCs w:val="28"/>
        </w:rPr>
        <w:t xml:space="preserve">абстрактного </w:t>
      </w:r>
      <w:r w:rsidR="00E10BEB" w:rsidRPr="006E4277">
        <w:rPr>
          <w:rFonts w:ascii="Times New Roman" w:hAnsi="Times New Roman"/>
          <w:sz w:val="28"/>
          <w:szCs w:val="28"/>
        </w:rPr>
        <w:t xml:space="preserve">автора в текстах романтического фэнтези. </w:t>
      </w:r>
      <w:r>
        <w:rPr>
          <w:rFonts w:ascii="Times New Roman" w:hAnsi="Times New Roman"/>
          <w:sz w:val="28"/>
          <w:szCs w:val="28"/>
        </w:rPr>
        <w:t xml:space="preserve">Отметим, что термины «абстрактный автор» и «имплицитный автор», которые были введены в научный обиход В. Шмидом, употребляются в данной работе как синонимы. </w:t>
      </w:r>
    </w:p>
    <w:p w14:paraId="5306157D" w14:textId="77777777" w:rsidR="00E10BEB" w:rsidRPr="00E10BEB" w:rsidRDefault="00E10BEB" w:rsidP="00E10BEB">
      <w:pPr>
        <w:pStyle w:val="a7"/>
        <w:spacing w:line="360" w:lineRule="auto"/>
        <w:ind w:left="142" w:firstLine="709"/>
        <w:jc w:val="both"/>
        <w:rPr>
          <w:rFonts w:ascii="Times New Roman" w:hAnsi="Times New Roman"/>
          <w:sz w:val="28"/>
          <w:szCs w:val="28"/>
        </w:rPr>
      </w:pPr>
      <w:r w:rsidRPr="00E10BEB">
        <w:rPr>
          <w:rFonts w:ascii="Times New Roman" w:hAnsi="Times New Roman"/>
          <w:sz w:val="28"/>
          <w:szCs w:val="28"/>
        </w:rPr>
        <w:t>Поставленная цель достигается решением следующих исследовательских задач:</w:t>
      </w:r>
    </w:p>
    <w:p w14:paraId="2A0D2F4D" w14:textId="583C734D" w:rsidR="006E4277" w:rsidRPr="006E4277" w:rsidRDefault="00E10BEB" w:rsidP="006E4277">
      <w:pPr>
        <w:pStyle w:val="a7"/>
        <w:numPr>
          <w:ilvl w:val="0"/>
          <w:numId w:val="20"/>
        </w:numPr>
        <w:spacing w:line="360" w:lineRule="auto"/>
        <w:jc w:val="both"/>
        <w:rPr>
          <w:rFonts w:ascii="Times New Roman" w:hAnsi="Times New Roman"/>
          <w:sz w:val="28"/>
          <w:szCs w:val="28"/>
        </w:rPr>
      </w:pPr>
      <w:r w:rsidRPr="00E10BEB">
        <w:rPr>
          <w:rFonts w:ascii="Times New Roman" w:hAnsi="Times New Roman"/>
          <w:sz w:val="28"/>
          <w:szCs w:val="28"/>
        </w:rPr>
        <w:t>уточнить понятие гендера в отечественной науке;</w:t>
      </w:r>
    </w:p>
    <w:p w14:paraId="5E5640B3" w14:textId="4E8E3F76" w:rsidR="006E4277" w:rsidRPr="006E4277" w:rsidRDefault="00E10BEB" w:rsidP="006E4277">
      <w:pPr>
        <w:pStyle w:val="a7"/>
        <w:spacing w:line="360" w:lineRule="auto"/>
        <w:ind w:left="142" w:firstLine="709"/>
        <w:jc w:val="both"/>
        <w:rPr>
          <w:rFonts w:ascii="Times New Roman" w:hAnsi="Times New Roman"/>
          <w:sz w:val="28"/>
          <w:szCs w:val="28"/>
        </w:rPr>
      </w:pPr>
      <w:r w:rsidRPr="00E10BEB">
        <w:rPr>
          <w:rFonts w:ascii="Times New Roman" w:hAnsi="Times New Roman"/>
          <w:sz w:val="28"/>
          <w:szCs w:val="28"/>
        </w:rPr>
        <w:t xml:space="preserve">2) </w:t>
      </w:r>
      <w:r w:rsidR="006E4277">
        <w:rPr>
          <w:rFonts w:ascii="Times New Roman" w:hAnsi="Times New Roman"/>
          <w:sz w:val="28"/>
          <w:szCs w:val="28"/>
        </w:rPr>
        <w:t>проследить развитие гендерной лингвистик</w:t>
      </w:r>
      <w:r w:rsidR="006E4277" w:rsidRPr="00684E04">
        <w:rPr>
          <w:rFonts w:ascii="Times New Roman" w:hAnsi="Times New Roman"/>
          <w:color w:val="FF0000"/>
          <w:sz w:val="28"/>
          <w:szCs w:val="28"/>
        </w:rPr>
        <w:t>е</w:t>
      </w:r>
      <w:r w:rsidR="006E4277">
        <w:rPr>
          <w:rFonts w:ascii="Times New Roman" w:hAnsi="Times New Roman"/>
          <w:sz w:val="28"/>
          <w:szCs w:val="28"/>
        </w:rPr>
        <w:t xml:space="preserve">, </w:t>
      </w:r>
      <w:r w:rsidRPr="00E10BEB">
        <w:rPr>
          <w:rFonts w:ascii="Times New Roman" w:hAnsi="Times New Roman"/>
          <w:sz w:val="28"/>
          <w:szCs w:val="28"/>
        </w:rPr>
        <w:t xml:space="preserve">проанализировать существующие методики, </w:t>
      </w:r>
      <w:r w:rsidR="006E4277">
        <w:rPr>
          <w:rFonts w:ascii="Times New Roman" w:hAnsi="Times New Roman"/>
          <w:sz w:val="28"/>
          <w:szCs w:val="28"/>
        </w:rPr>
        <w:t>способствующие вербальной репрезентации языковой личности говорящего и пишущего;</w:t>
      </w:r>
    </w:p>
    <w:p w14:paraId="53E2FEBF" w14:textId="5A2B6ADF" w:rsidR="00E10BEB" w:rsidRPr="00E10BEB" w:rsidRDefault="00E10BEB" w:rsidP="00E10BEB">
      <w:pPr>
        <w:pStyle w:val="a7"/>
        <w:spacing w:line="360" w:lineRule="auto"/>
        <w:ind w:left="142" w:firstLine="709"/>
        <w:jc w:val="both"/>
        <w:rPr>
          <w:rFonts w:ascii="Times New Roman" w:hAnsi="Times New Roman"/>
          <w:sz w:val="28"/>
          <w:szCs w:val="28"/>
        </w:rPr>
      </w:pPr>
      <w:r w:rsidRPr="00E10BEB">
        <w:rPr>
          <w:rFonts w:ascii="Times New Roman" w:hAnsi="Times New Roman"/>
          <w:sz w:val="28"/>
          <w:szCs w:val="28"/>
        </w:rPr>
        <w:t xml:space="preserve">3) создать классификацию языковых и текстовых единиц, </w:t>
      </w:r>
      <w:r w:rsidR="006E4277">
        <w:rPr>
          <w:rFonts w:ascii="Times New Roman" w:hAnsi="Times New Roman"/>
          <w:sz w:val="28"/>
          <w:szCs w:val="28"/>
        </w:rPr>
        <w:t>выражающих</w:t>
      </w:r>
      <w:r w:rsidR="00FD4360">
        <w:rPr>
          <w:rFonts w:ascii="Times New Roman" w:hAnsi="Times New Roman"/>
          <w:sz w:val="28"/>
          <w:szCs w:val="28"/>
        </w:rPr>
        <w:t xml:space="preserve"> категорию имплицитного или абстрактного</w:t>
      </w:r>
      <w:r w:rsidRPr="00E10BEB">
        <w:rPr>
          <w:rFonts w:ascii="Times New Roman" w:hAnsi="Times New Roman"/>
          <w:sz w:val="28"/>
          <w:szCs w:val="28"/>
        </w:rPr>
        <w:t xml:space="preserve"> автора</w:t>
      </w:r>
      <w:r w:rsidR="006E4277">
        <w:rPr>
          <w:rFonts w:ascii="Times New Roman" w:hAnsi="Times New Roman"/>
          <w:sz w:val="28"/>
          <w:szCs w:val="28"/>
        </w:rPr>
        <w:t>, опираясь на уже существующую теоретическую базу</w:t>
      </w:r>
      <w:r w:rsidRPr="00E10BEB">
        <w:rPr>
          <w:rFonts w:ascii="Times New Roman" w:hAnsi="Times New Roman"/>
          <w:sz w:val="28"/>
          <w:szCs w:val="28"/>
        </w:rPr>
        <w:t>;</w:t>
      </w:r>
    </w:p>
    <w:p w14:paraId="4163E2A1" w14:textId="136BC675" w:rsidR="005A2F55" w:rsidRDefault="00E10BEB" w:rsidP="005A2F55">
      <w:pPr>
        <w:pStyle w:val="a7"/>
        <w:spacing w:line="360" w:lineRule="auto"/>
        <w:ind w:left="142" w:firstLine="709"/>
        <w:jc w:val="both"/>
        <w:rPr>
          <w:rFonts w:ascii="Times New Roman" w:hAnsi="Times New Roman"/>
          <w:sz w:val="28"/>
          <w:szCs w:val="28"/>
        </w:rPr>
      </w:pPr>
      <w:r w:rsidRPr="00E10BEB">
        <w:rPr>
          <w:rFonts w:ascii="Times New Roman" w:hAnsi="Times New Roman"/>
          <w:sz w:val="28"/>
          <w:szCs w:val="28"/>
        </w:rPr>
        <w:t xml:space="preserve">4) определить гендерные доминанты, формирующие пространство художественного </w:t>
      </w:r>
      <w:r w:rsidR="006E4277">
        <w:rPr>
          <w:rFonts w:ascii="Times New Roman" w:hAnsi="Times New Roman"/>
          <w:sz w:val="28"/>
          <w:szCs w:val="28"/>
        </w:rPr>
        <w:t>текста в романтическом фэнтези.</w:t>
      </w:r>
    </w:p>
    <w:p w14:paraId="07FFFD9C" w14:textId="29F972EC" w:rsidR="005A2F55" w:rsidRPr="00602EE5" w:rsidRDefault="006E4277" w:rsidP="005A2F55">
      <w:pPr>
        <w:pStyle w:val="a7"/>
        <w:spacing w:line="360" w:lineRule="auto"/>
        <w:ind w:left="142" w:firstLine="709"/>
        <w:jc w:val="both"/>
        <w:rPr>
          <w:rFonts w:ascii="Times New Roman" w:hAnsi="Times New Roman"/>
          <w:sz w:val="28"/>
          <w:szCs w:val="28"/>
        </w:rPr>
      </w:pPr>
      <w:r>
        <w:rPr>
          <w:rFonts w:ascii="Times New Roman" w:hAnsi="Times New Roman"/>
          <w:sz w:val="28"/>
          <w:szCs w:val="28"/>
        </w:rPr>
        <w:t xml:space="preserve">Таким образом, </w:t>
      </w:r>
      <w:r w:rsidR="007221E1">
        <w:rPr>
          <w:rFonts w:ascii="Times New Roman" w:hAnsi="Times New Roman"/>
          <w:color w:val="000000" w:themeColor="text1"/>
          <w:sz w:val="28"/>
          <w:szCs w:val="28"/>
        </w:rPr>
        <w:t>объек</w:t>
      </w:r>
      <w:r w:rsidR="005A2F55" w:rsidRPr="007221E1">
        <w:rPr>
          <w:rFonts w:ascii="Times New Roman" w:hAnsi="Times New Roman"/>
          <w:color w:val="000000" w:themeColor="text1"/>
          <w:sz w:val="28"/>
          <w:szCs w:val="28"/>
        </w:rPr>
        <w:t>т</w:t>
      </w:r>
      <w:r w:rsidRPr="007221E1">
        <w:rPr>
          <w:rFonts w:ascii="Times New Roman" w:hAnsi="Times New Roman"/>
          <w:color w:val="000000" w:themeColor="text1"/>
          <w:sz w:val="28"/>
          <w:szCs w:val="28"/>
        </w:rPr>
        <w:t>ом</w:t>
      </w:r>
      <w:r w:rsidR="005A2F55" w:rsidRPr="007221E1">
        <w:rPr>
          <w:rFonts w:ascii="Times New Roman" w:hAnsi="Times New Roman"/>
          <w:color w:val="000000" w:themeColor="text1"/>
          <w:sz w:val="28"/>
          <w:szCs w:val="28"/>
        </w:rPr>
        <w:t xml:space="preserve"> </w:t>
      </w:r>
      <w:r w:rsidR="00602EE5" w:rsidRPr="007221E1">
        <w:rPr>
          <w:rFonts w:ascii="Times New Roman" w:hAnsi="Times New Roman"/>
          <w:color w:val="000000" w:themeColor="text1"/>
          <w:sz w:val="28"/>
          <w:szCs w:val="28"/>
        </w:rPr>
        <w:t xml:space="preserve">изучения </w:t>
      </w:r>
      <w:r>
        <w:rPr>
          <w:rFonts w:ascii="Times New Roman" w:hAnsi="Times New Roman"/>
          <w:sz w:val="28"/>
          <w:szCs w:val="28"/>
        </w:rPr>
        <w:t xml:space="preserve">выступает </w:t>
      </w:r>
      <w:r w:rsidR="00602EE5">
        <w:rPr>
          <w:rFonts w:ascii="Times New Roman" w:hAnsi="Times New Roman"/>
          <w:sz w:val="28"/>
          <w:szCs w:val="28"/>
        </w:rPr>
        <w:t>категория абстрактного или имплицитного автора в текстах романтического фэнтези</w:t>
      </w:r>
      <w:r>
        <w:rPr>
          <w:rFonts w:ascii="Times New Roman" w:hAnsi="Times New Roman"/>
          <w:sz w:val="28"/>
          <w:szCs w:val="28"/>
        </w:rPr>
        <w:t xml:space="preserve">; </w:t>
      </w:r>
      <w:r w:rsidR="007221E1">
        <w:rPr>
          <w:rFonts w:ascii="Times New Roman" w:hAnsi="Times New Roman"/>
          <w:color w:val="000000" w:themeColor="text1"/>
          <w:sz w:val="28"/>
          <w:szCs w:val="28"/>
        </w:rPr>
        <w:t xml:space="preserve">предметом </w:t>
      </w:r>
      <w:r w:rsidR="00602EE5" w:rsidRPr="00602EE5">
        <w:rPr>
          <w:rFonts w:ascii="Times New Roman" w:hAnsi="Times New Roman"/>
          <w:sz w:val="28"/>
          <w:szCs w:val="28"/>
        </w:rPr>
        <w:lastRenderedPageBreak/>
        <w:t>исследования</w:t>
      </w:r>
      <w:r w:rsidR="005A2F55" w:rsidRPr="00602EE5">
        <w:rPr>
          <w:rFonts w:ascii="Times New Roman" w:hAnsi="Times New Roman"/>
          <w:sz w:val="28"/>
          <w:szCs w:val="28"/>
        </w:rPr>
        <w:t xml:space="preserve"> явля</w:t>
      </w:r>
      <w:r w:rsidR="00602EE5" w:rsidRPr="00602EE5">
        <w:rPr>
          <w:rFonts w:ascii="Times New Roman" w:hAnsi="Times New Roman"/>
          <w:sz w:val="28"/>
          <w:szCs w:val="28"/>
        </w:rPr>
        <w:t>ю</w:t>
      </w:r>
      <w:r w:rsidR="005A2F55" w:rsidRPr="00602EE5">
        <w:rPr>
          <w:rFonts w:ascii="Times New Roman" w:hAnsi="Times New Roman"/>
          <w:sz w:val="28"/>
          <w:szCs w:val="28"/>
        </w:rPr>
        <w:t xml:space="preserve">тся </w:t>
      </w:r>
      <w:r w:rsidR="00602EE5">
        <w:rPr>
          <w:rFonts w:ascii="Times New Roman" w:hAnsi="Times New Roman"/>
          <w:sz w:val="28"/>
          <w:szCs w:val="28"/>
        </w:rPr>
        <w:t>гендерные и психологические маркеры, позволяющие сформировать представление об имплицитном авторе.</w:t>
      </w:r>
      <w:r w:rsidR="00684E04">
        <w:rPr>
          <w:rFonts w:ascii="Times New Roman" w:hAnsi="Times New Roman"/>
          <w:sz w:val="28"/>
          <w:szCs w:val="28"/>
        </w:rPr>
        <w:t xml:space="preserve"> </w:t>
      </w:r>
    </w:p>
    <w:p w14:paraId="13734ACB" w14:textId="141A9FC3" w:rsidR="00E10BEB" w:rsidRPr="00E10BEB" w:rsidRDefault="006E4277" w:rsidP="00E10BEB">
      <w:pPr>
        <w:pStyle w:val="a7"/>
        <w:spacing w:line="360" w:lineRule="auto"/>
        <w:ind w:left="142" w:firstLine="709"/>
        <w:jc w:val="both"/>
        <w:rPr>
          <w:rFonts w:ascii="Times New Roman" w:hAnsi="Times New Roman"/>
          <w:sz w:val="28"/>
          <w:szCs w:val="28"/>
        </w:rPr>
      </w:pPr>
      <w:r>
        <w:rPr>
          <w:rFonts w:ascii="Times New Roman" w:hAnsi="Times New Roman"/>
          <w:sz w:val="28"/>
          <w:szCs w:val="28"/>
        </w:rPr>
        <w:t>А</w:t>
      </w:r>
      <w:r w:rsidR="00B33959" w:rsidRPr="00B33959">
        <w:rPr>
          <w:rFonts w:ascii="Times New Roman" w:hAnsi="Times New Roman"/>
          <w:sz w:val="28"/>
          <w:szCs w:val="28"/>
        </w:rPr>
        <w:t xml:space="preserve">ктуальность данного исследования обусловлена </w:t>
      </w:r>
      <w:r w:rsidR="00611B4D">
        <w:rPr>
          <w:rFonts w:ascii="Times New Roman" w:hAnsi="Times New Roman"/>
          <w:sz w:val="28"/>
          <w:szCs w:val="28"/>
        </w:rPr>
        <w:t xml:space="preserve">несколькими </w:t>
      </w:r>
      <w:r>
        <w:rPr>
          <w:rFonts w:ascii="Times New Roman" w:hAnsi="Times New Roman"/>
          <w:sz w:val="28"/>
          <w:szCs w:val="28"/>
        </w:rPr>
        <w:t xml:space="preserve">выше названными </w:t>
      </w:r>
      <w:r w:rsidR="00611B4D">
        <w:rPr>
          <w:rFonts w:ascii="Times New Roman" w:hAnsi="Times New Roman"/>
          <w:sz w:val="28"/>
          <w:szCs w:val="28"/>
        </w:rPr>
        <w:t xml:space="preserve">аспектами: во-первых, недостаточной степенью изученности гендерной проблематики массовой литературы и, в частности, романтического фэнтези; во-вторых, </w:t>
      </w:r>
      <w:r w:rsidR="00E10BEB">
        <w:rPr>
          <w:rFonts w:ascii="Times New Roman" w:hAnsi="Times New Roman"/>
          <w:sz w:val="28"/>
          <w:szCs w:val="28"/>
        </w:rPr>
        <w:t xml:space="preserve">повышенным интересом к категории автора в художественном тексте. </w:t>
      </w:r>
      <w:r w:rsidR="00E10BEB" w:rsidRPr="00E10BEB">
        <w:rPr>
          <w:rFonts w:ascii="Times New Roman" w:hAnsi="Times New Roman"/>
          <w:sz w:val="28"/>
          <w:szCs w:val="28"/>
        </w:rPr>
        <w:t xml:space="preserve">Новизна же представленной работы заключается в концентрации нашего интереса на фигуре </w:t>
      </w:r>
      <w:r w:rsidR="005A2F55">
        <w:rPr>
          <w:rFonts w:ascii="Times New Roman" w:hAnsi="Times New Roman"/>
          <w:sz w:val="28"/>
          <w:szCs w:val="28"/>
        </w:rPr>
        <w:t xml:space="preserve">имплицитного </w:t>
      </w:r>
      <w:r w:rsidR="00E10BEB" w:rsidRPr="00E10BEB">
        <w:rPr>
          <w:rFonts w:ascii="Times New Roman" w:hAnsi="Times New Roman"/>
          <w:sz w:val="28"/>
          <w:szCs w:val="28"/>
        </w:rPr>
        <w:t xml:space="preserve">автора. </w:t>
      </w:r>
      <w:r w:rsidR="00DD20F3">
        <w:rPr>
          <w:rFonts w:ascii="Times New Roman" w:hAnsi="Times New Roman"/>
          <w:sz w:val="28"/>
          <w:szCs w:val="28"/>
        </w:rPr>
        <w:t>Практическая ценность работы состоит в возможности дальнейшего применения разработанной нами классификации, позволяющей сфокусироваться на вербализации имплицитного автора.</w:t>
      </w:r>
    </w:p>
    <w:p w14:paraId="39AAFC53" w14:textId="7DD3CB8D" w:rsidR="00B33959" w:rsidRPr="00B33959" w:rsidRDefault="00E10BEB" w:rsidP="00B33959">
      <w:pPr>
        <w:pStyle w:val="a7"/>
        <w:spacing w:line="360" w:lineRule="auto"/>
        <w:ind w:left="142" w:firstLine="709"/>
        <w:jc w:val="both"/>
        <w:rPr>
          <w:rFonts w:ascii="Times New Roman" w:hAnsi="Times New Roman"/>
          <w:sz w:val="28"/>
          <w:szCs w:val="28"/>
        </w:rPr>
      </w:pPr>
      <w:r>
        <w:rPr>
          <w:rFonts w:ascii="Times New Roman" w:hAnsi="Times New Roman"/>
          <w:sz w:val="28"/>
          <w:szCs w:val="28"/>
        </w:rPr>
        <w:t>Данная ВКР</w:t>
      </w:r>
      <w:r w:rsidR="00611B4D">
        <w:rPr>
          <w:rFonts w:ascii="Times New Roman" w:hAnsi="Times New Roman"/>
          <w:sz w:val="28"/>
          <w:szCs w:val="28"/>
        </w:rPr>
        <w:t xml:space="preserve"> выполнена на материале русского языка. Источниками для</w:t>
      </w:r>
      <w:r w:rsidR="00B33959" w:rsidRPr="00B33959">
        <w:rPr>
          <w:rFonts w:ascii="Times New Roman" w:hAnsi="Times New Roman"/>
          <w:sz w:val="28"/>
          <w:szCs w:val="28"/>
        </w:rPr>
        <w:t xml:space="preserve"> исследования</w:t>
      </w:r>
      <w:r w:rsidR="00B33959">
        <w:rPr>
          <w:rFonts w:ascii="Times New Roman" w:hAnsi="Times New Roman"/>
          <w:sz w:val="28"/>
          <w:szCs w:val="28"/>
        </w:rPr>
        <w:t xml:space="preserve"> послужили </w:t>
      </w:r>
      <w:r w:rsidR="00611B4D">
        <w:rPr>
          <w:rFonts w:ascii="Times New Roman" w:hAnsi="Times New Roman"/>
          <w:sz w:val="28"/>
          <w:szCs w:val="28"/>
        </w:rPr>
        <w:t>роман Юлии Шкутовой «Моя лесная фея» и роман Алекс Найт «Истинная для Грифона».</w:t>
      </w:r>
      <w:r w:rsidR="00B15217">
        <w:rPr>
          <w:rFonts w:ascii="Times New Roman" w:hAnsi="Times New Roman"/>
          <w:sz w:val="28"/>
          <w:szCs w:val="28"/>
        </w:rPr>
        <w:t xml:space="preserve"> </w:t>
      </w:r>
      <w:r w:rsidR="00611B4D">
        <w:rPr>
          <w:rFonts w:ascii="Times New Roman" w:hAnsi="Times New Roman"/>
          <w:sz w:val="28"/>
          <w:szCs w:val="28"/>
        </w:rPr>
        <w:t>Оба текста относятся к романтическому фэнтези</w:t>
      </w:r>
      <w:r w:rsidR="006E4277">
        <w:rPr>
          <w:rFonts w:ascii="Times New Roman" w:hAnsi="Times New Roman"/>
          <w:sz w:val="28"/>
          <w:szCs w:val="28"/>
        </w:rPr>
        <w:t xml:space="preserve"> (</w:t>
      </w:r>
      <w:r w:rsidR="00611B4D">
        <w:rPr>
          <w:rFonts w:ascii="Times New Roman" w:hAnsi="Times New Roman"/>
          <w:sz w:val="28"/>
          <w:szCs w:val="28"/>
        </w:rPr>
        <w:t xml:space="preserve">специфическому, но крайне популярному жанру </w:t>
      </w:r>
      <w:r w:rsidR="006E4277">
        <w:rPr>
          <w:rFonts w:ascii="Times New Roman" w:hAnsi="Times New Roman"/>
          <w:sz w:val="28"/>
          <w:szCs w:val="28"/>
        </w:rPr>
        <w:t xml:space="preserve">в России </w:t>
      </w:r>
      <w:r w:rsidR="00611B4D">
        <w:rPr>
          <w:rFonts w:ascii="Times New Roman" w:hAnsi="Times New Roman"/>
          <w:sz w:val="28"/>
          <w:szCs w:val="28"/>
          <w:lang w:val="en-US"/>
        </w:rPr>
        <w:t>XXI</w:t>
      </w:r>
      <w:r w:rsidR="00611B4D">
        <w:rPr>
          <w:rFonts w:ascii="Times New Roman" w:hAnsi="Times New Roman"/>
          <w:sz w:val="28"/>
          <w:szCs w:val="28"/>
        </w:rPr>
        <w:t xml:space="preserve"> в.</w:t>
      </w:r>
      <w:r w:rsidR="006E4277">
        <w:rPr>
          <w:rFonts w:ascii="Times New Roman" w:hAnsi="Times New Roman"/>
          <w:sz w:val="28"/>
          <w:szCs w:val="28"/>
        </w:rPr>
        <w:t>)</w:t>
      </w:r>
      <w:r w:rsidR="00611B4D">
        <w:rPr>
          <w:rFonts w:ascii="Times New Roman" w:hAnsi="Times New Roman"/>
          <w:sz w:val="28"/>
          <w:szCs w:val="28"/>
        </w:rPr>
        <w:t xml:space="preserve"> и были напечатаны в 2021 году. </w:t>
      </w:r>
    </w:p>
    <w:p w14:paraId="26C1FE30" w14:textId="77777777" w:rsidR="00602EE5" w:rsidRDefault="002B7507" w:rsidP="00694AC7">
      <w:pPr>
        <w:pStyle w:val="a7"/>
        <w:spacing w:line="360" w:lineRule="auto"/>
        <w:ind w:left="142" w:firstLine="709"/>
        <w:jc w:val="both"/>
        <w:rPr>
          <w:rFonts w:ascii="Times New Roman" w:hAnsi="Times New Roman"/>
          <w:sz w:val="28"/>
          <w:szCs w:val="28"/>
        </w:rPr>
      </w:pPr>
      <w:r>
        <w:rPr>
          <w:rFonts w:ascii="Times New Roman" w:hAnsi="Times New Roman"/>
          <w:sz w:val="28"/>
          <w:szCs w:val="28"/>
        </w:rPr>
        <w:t xml:space="preserve">Основные методы, легшие в основу исследования: метод сплошной выборки, метод лингвистического анализа, метод классификации и систематизации, </w:t>
      </w:r>
      <w:r w:rsidR="00B33959" w:rsidRPr="00B33959">
        <w:rPr>
          <w:rFonts w:ascii="Times New Roman" w:hAnsi="Times New Roman"/>
          <w:sz w:val="28"/>
          <w:szCs w:val="28"/>
        </w:rPr>
        <w:t xml:space="preserve">герменевтический </w:t>
      </w:r>
      <w:r>
        <w:rPr>
          <w:rFonts w:ascii="Times New Roman" w:hAnsi="Times New Roman"/>
          <w:sz w:val="28"/>
          <w:szCs w:val="28"/>
        </w:rPr>
        <w:t>метод.</w:t>
      </w:r>
      <w:r w:rsidR="00D81744">
        <w:rPr>
          <w:rFonts w:ascii="Times New Roman" w:hAnsi="Times New Roman"/>
          <w:sz w:val="28"/>
          <w:szCs w:val="28"/>
        </w:rPr>
        <w:t xml:space="preserve">   </w:t>
      </w:r>
      <w:r w:rsidR="00694AC7">
        <w:rPr>
          <w:rFonts w:ascii="Times New Roman" w:hAnsi="Times New Roman"/>
          <w:sz w:val="28"/>
          <w:szCs w:val="28"/>
        </w:rPr>
        <w:t xml:space="preserve"> </w:t>
      </w:r>
    </w:p>
    <w:p w14:paraId="4BF17FDA" w14:textId="5AAA2A53" w:rsidR="00DD20F3" w:rsidRDefault="00602EE5" w:rsidP="00CA5B0B">
      <w:pPr>
        <w:pStyle w:val="a7"/>
        <w:spacing w:before="240" w:line="360" w:lineRule="auto"/>
        <w:ind w:left="142" w:firstLine="709"/>
        <w:jc w:val="both"/>
        <w:rPr>
          <w:rFonts w:ascii="Times New Roman" w:hAnsi="Times New Roman"/>
          <w:sz w:val="28"/>
          <w:szCs w:val="28"/>
        </w:rPr>
      </w:pPr>
      <w:r w:rsidRPr="00602EE5">
        <w:rPr>
          <w:rFonts w:ascii="Times New Roman" w:hAnsi="Times New Roman"/>
          <w:sz w:val="28"/>
          <w:szCs w:val="28"/>
        </w:rPr>
        <w:t>В процессе написания ВКР мы опирались на</w:t>
      </w:r>
      <w:r w:rsidR="00DD20F3">
        <w:rPr>
          <w:rFonts w:ascii="Times New Roman" w:hAnsi="Times New Roman"/>
          <w:sz w:val="28"/>
          <w:szCs w:val="28"/>
        </w:rPr>
        <w:t xml:space="preserve"> </w:t>
      </w:r>
      <w:r w:rsidRPr="00602EE5">
        <w:rPr>
          <w:rFonts w:ascii="Times New Roman" w:hAnsi="Times New Roman"/>
          <w:sz w:val="28"/>
          <w:szCs w:val="28"/>
        </w:rPr>
        <w:t>работы</w:t>
      </w:r>
      <w:r w:rsidR="00DD20F3">
        <w:rPr>
          <w:rFonts w:ascii="Times New Roman" w:hAnsi="Times New Roman"/>
          <w:sz w:val="28"/>
          <w:szCs w:val="28"/>
        </w:rPr>
        <w:t xml:space="preserve"> по гендерной лингвистике (</w:t>
      </w:r>
      <w:r w:rsidR="00DD20F3" w:rsidRPr="00DD20F3">
        <w:rPr>
          <w:rFonts w:ascii="Times New Roman" w:hAnsi="Times New Roman"/>
          <w:sz w:val="28"/>
          <w:szCs w:val="28"/>
        </w:rPr>
        <w:t>O.A. Ворониной</w:t>
      </w:r>
      <w:r w:rsidR="00DD20F3">
        <w:rPr>
          <w:rFonts w:ascii="Times New Roman" w:hAnsi="Times New Roman"/>
          <w:sz w:val="28"/>
          <w:szCs w:val="28"/>
        </w:rPr>
        <w:t xml:space="preserve">, </w:t>
      </w:r>
      <w:r w:rsidR="00DD20F3" w:rsidRPr="00DD20F3">
        <w:rPr>
          <w:rFonts w:ascii="Times New Roman" w:hAnsi="Times New Roman"/>
          <w:sz w:val="28"/>
          <w:szCs w:val="28"/>
        </w:rPr>
        <w:t>Е.И. Горошко, A.B. Кирилиной, Д. Таннен</w:t>
      </w:r>
      <w:r w:rsidR="00DD20F3">
        <w:rPr>
          <w:rFonts w:ascii="Times New Roman" w:hAnsi="Times New Roman"/>
          <w:sz w:val="28"/>
          <w:szCs w:val="28"/>
        </w:rPr>
        <w:t xml:space="preserve"> и т.д.), по литературоведению и герменевтике (М.М. Бахтин, </w:t>
      </w:r>
      <w:r w:rsidR="00CA5B0B">
        <w:rPr>
          <w:rFonts w:ascii="Times New Roman" w:hAnsi="Times New Roman"/>
          <w:sz w:val="28"/>
          <w:szCs w:val="28"/>
        </w:rPr>
        <w:t xml:space="preserve">А.А. Белецкий, Б.О. Корман, Ю.М. Лотман и т.д.), по теории коммуникации между автором и читателем (Е.И. Бударагина, Ю.И. Левин, И.Д. Чаплыгина и т.д.). </w:t>
      </w:r>
    </w:p>
    <w:p w14:paraId="4B7B676E" w14:textId="5E03F8A5" w:rsidR="00FE2023" w:rsidRPr="007221E1" w:rsidRDefault="00602EE5" w:rsidP="00694AC7">
      <w:pPr>
        <w:pStyle w:val="a7"/>
        <w:spacing w:line="360" w:lineRule="auto"/>
        <w:ind w:left="142" w:firstLine="709"/>
        <w:jc w:val="both"/>
        <w:rPr>
          <w:rFonts w:ascii="Times New Roman" w:hAnsi="Times New Roman"/>
          <w:b/>
          <w:bCs/>
          <w:sz w:val="28"/>
          <w:szCs w:val="28"/>
        </w:rPr>
      </w:pPr>
      <w:r>
        <w:rPr>
          <w:rFonts w:ascii="Times New Roman" w:hAnsi="Times New Roman"/>
          <w:sz w:val="28"/>
          <w:szCs w:val="28"/>
        </w:rPr>
        <w:t xml:space="preserve">Предложенная </w:t>
      </w:r>
      <w:r w:rsidR="00DD20F3">
        <w:rPr>
          <w:rFonts w:ascii="Times New Roman" w:hAnsi="Times New Roman"/>
          <w:sz w:val="28"/>
          <w:szCs w:val="28"/>
        </w:rPr>
        <w:t>работа</w:t>
      </w:r>
      <w:r w:rsidR="00684E04">
        <w:rPr>
          <w:rFonts w:ascii="Times New Roman" w:hAnsi="Times New Roman"/>
          <w:sz w:val="28"/>
          <w:szCs w:val="28"/>
        </w:rPr>
        <w:t xml:space="preserve"> состоит из нескольких частей: </w:t>
      </w:r>
      <w:r w:rsidR="007221E1">
        <w:rPr>
          <w:rFonts w:ascii="Times New Roman" w:hAnsi="Times New Roman"/>
          <w:color w:val="000000" w:themeColor="text1"/>
          <w:sz w:val="28"/>
          <w:szCs w:val="28"/>
        </w:rPr>
        <w:t>В</w:t>
      </w:r>
      <w:r w:rsidR="00DD20F3">
        <w:rPr>
          <w:rFonts w:ascii="Times New Roman" w:hAnsi="Times New Roman"/>
          <w:sz w:val="28"/>
          <w:szCs w:val="28"/>
        </w:rPr>
        <w:t>ведения, трех в глав</w:t>
      </w:r>
      <w:r w:rsidR="00684E04">
        <w:rPr>
          <w:rFonts w:ascii="Times New Roman" w:hAnsi="Times New Roman"/>
          <w:sz w:val="28"/>
          <w:szCs w:val="28"/>
        </w:rPr>
        <w:t xml:space="preserve"> с выводами для каждой из них, </w:t>
      </w:r>
      <w:r w:rsidR="007221E1">
        <w:rPr>
          <w:rFonts w:ascii="Times New Roman" w:hAnsi="Times New Roman"/>
          <w:sz w:val="28"/>
          <w:szCs w:val="28"/>
        </w:rPr>
        <w:t>З</w:t>
      </w:r>
      <w:r w:rsidR="00684E04">
        <w:rPr>
          <w:rFonts w:ascii="Times New Roman" w:hAnsi="Times New Roman"/>
          <w:sz w:val="28"/>
          <w:szCs w:val="28"/>
        </w:rPr>
        <w:t xml:space="preserve">аключения, </w:t>
      </w:r>
      <w:r w:rsidR="00684E04" w:rsidRPr="007221E1">
        <w:rPr>
          <w:rFonts w:ascii="Times New Roman" w:hAnsi="Times New Roman"/>
          <w:color w:val="000000" w:themeColor="text1"/>
          <w:sz w:val="28"/>
          <w:szCs w:val="28"/>
        </w:rPr>
        <w:t>С</w:t>
      </w:r>
      <w:r w:rsidR="00DD20F3" w:rsidRPr="007221E1">
        <w:rPr>
          <w:rFonts w:ascii="Times New Roman" w:hAnsi="Times New Roman"/>
          <w:color w:val="000000" w:themeColor="text1"/>
          <w:sz w:val="28"/>
          <w:szCs w:val="28"/>
        </w:rPr>
        <w:t>писка</w:t>
      </w:r>
      <w:r w:rsidR="00684E04" w:rsidRPr="007221E1">
        <w:rPr>
          <w:rFonts w:ascii="Times New Roman" w:hAnsi="Times New Roman"/>
          <w:color w:val="000000" w:themeColor="text1"/>
          <w:sz w:val="28"/>
          <w:szCs w:val="28"/>
        </w:rPr>
        <w:t xml:space="preserve"> литературы</w:t>
      </w:r>
      <w:r w:rsidR="00DD20F3" w:rsidRPr="007221E1">
        <w:rPr>
          <w:rFonts w:ascii="Times New Roman" w:hAnsi="Times New Roman"/>
          <w:color w:val="000000" w:themeColor="text1"/>
          <w:sz w:val="28"/>
          <w:szCs w:val="28"/>
        </w:rPr>
        <w:t xml:space="preserve">. </w:t>
      </w:r>
      <w:r w:rsidR="002F51C6" w:rsidRPr="007221E1">
        <w:rPr>
          <w:rFonts w:ascii="Times New Roman" w:hAnsi="Times New Roman"/>
          <w:b/>
          <w:bCs/>
          <w:sz w:val="28"/>
          <w:szCs w:val="28"/>
        </w:rPr>
        <w:br w:type="page"/>
      </w:r>
    </w:p>
    <w:p w14:paraId="150467C0" w14:textId="083F70B7" w:rsidR="00670170" w:rsidRPr="007221E1" w:rsidRDefault="009C72E1" w:rsidP="007221E1">
      <w:pPr>
        <w:pStyle w:val="1"/>
        <w:spacing w:line="360" w:lineRule="auto"/>
        <w:jc w:val="center"/>
        <w:rPr>
          <w:rFonts w:ascii="Times New Roman" w:hAnsi="Times New Roman" w:cs="Times New Roman"/>
          <w:b/>
          <w:bCs/>
          <w:color w:val="000000" w:themeColor="text1"/>
          <w:sz w:val="28"/>
          <w:szCs w:val="28"/>
        </w:rPr>
      </w:pPr>
      <w:bookmarkStart w:id="2" w:name="_Toc135743734"/>
      <w:bookmarkStart w:id="3" w:name="_Hlk135665144"/>
      <w:r w:rsidRPr="007221E1">
        <w:rPr>
          <w:rFonts w:ascii="Times New Roman" w:hAnsi="Times New Roman" w:cs="Times New Roman"/>
          <w:b/>
          <w:bCs/>
          <w:color w:val="000000" w:themeColor="text1"/>
          <w:sz w:val="28"/>
          <w:szCs w:val="28"/>
        </w:rPr>
        <w:lastRenderedPageBreak/>
        <w:t xml:space="preserve">Первая глава. </w:t>
      </w:r>
      <w:r w:rsidR="00284B37" w:rsidRPr="007221E1">
        <w:rPr>
          <w:rFonts w:ascii="Times New Roman" w:hAnsi="Times New Roman" w:cs="Times New Roman"/>
          <w:b/>
          <w:bCs/>
          <w:color w:val="000000" w:themeColor="text1"/>
          <w:sz w:val="28"/>
          <w:szCs w:val="28"/>
        </w:rPr>
        <w:t>Гендер</w:t>
      </w:r>
      <w:r w:rsidR="00692EB9" w:rsidRPr="007221E1">
        <w:rPr>
          <w:rFonts w:ascii="Times New Roman" w:hAnsi="Times New Roman" w:cs="Times New Roman"/>
          <w:b/>
          <w:bCs/>
          <w:color w:val="000000" w:themeColor="text1"/>
          <w:sz w:val="28"/>
          <w:szCs w:val="28"/>
        </w:rPr>
        <w:t xml:space="preserve"> и гендерные исследования</w:t>
      </w:r>
      <w:bookmarkEnd w:id="2"/>
    </w:p>
    <w:bookmarkEnd w:id="3"/>
    <w:p w14:paraId="5619BB0C" w14:textId="63A10277" w:rsidR="00AE5E01" w:rsidRDefault="00D9589E" w:rsidP="007221E1">
      <w:pPr>
        <w:pStyle w:val="a7"/>
        <w:spacing w:line="360" w:lineRule="auto"/>
        <w:ind w:left="142" w:firstLine="709"/>
        <w:jc w:val="both"/>
        <w:rPr>
          <w:rFonts w:ascii="Times New Roman" w:hAnsi="Times New Roman"/>
          <w:sz w:val="28"/>
          <w:szCs w:val="28"/>
        </w:rPr>
      </w:pPr>
      <w:r>
        <w:rPr>
          <w:rFonts w:ascii="Times New Roman" w:hAnsi="Times New Roman"/>
          <w:sz w:val="28"/>
          <w:szCs w:val="28"/>
        </w:rPr>
        <w:t>Гендер</w:t>
      </w:r>
      <w:r w:rsidR="009C72E1" w:rsidRPr="00670170">
        <w:rPr>
          <w:rFonts w:ascii="Times New Roman" w:hAnsi="Times New Roman"/>
          <w:sz w:val="28"/>
          <w:szCs w:val="28"/>
        </w:rPr>
        <w:t xml:space="preserve"> и его значение до сих пор явля</w:t>
      </w:r>
      <w:r w:rsidR="00B02E18">
        <w:rPr>
          <w:rFonts w:ascii="Times New Roman" w:hAnsi="Times New Roman"/>
          <w:sz w:val="28"/>
          <w:szCs w:val="28"/>
        </w:rPr>
        <w:t>ю</w:t>
      </w:r>
      <w:r w:rsidR="009C72E1" w:rsidRPr="00670170">
        <w:rPr>
          <w:rFonts w:ascii="Times New Roman" w:hAnsi="Times New Roman"/>
          <w:sz w:val="28"/>
          <w:szCs w:val="28"/>
        </w:rPr>
        <w:t>тся предмет</w:t>
      </w:r>
      <w:r w:rsidR="00B02E18">
        <w:rPr>
          <w:rFonts w:ascii="Times New Roman" w:hAnsi="Times New Roman"/>
          <w:sz w:val="28"/>
          <w:szCs w:val="28"/>
        </w:rPr>
        <w:t>а</w:t>
      </w:r>
      <w:r w:rsidR="009C72E1" w:rsidRPr="00670170">
        <w:rPr>
          <w:rFonts w:ascii="Times New Roman" w:hAnsi="Times New Roman"/>
          <w:sz w:val="28"/>
          <w:szCs w:val="28"/>
        </w:rPr>
        <w:t>м</w:t>
      </w:r>
      <w:r w:rsidR="00B02E18">
        <w:rPr>
          <w:rFonts w:ascii="Times New Roman" w:hAnsi="Times New Roman"/>
          <w:sz w:val="28"/>
          <w:szCs w:val="28"/>
        </w:rPr>
        <w:t>и</w:t>
      </w:r>
      <w:r w:rsidR="009C72E1" w:rsidRPr="00670170">
        <w:rPr>
          <w:rFonts w:ascii="Times New Roman" w:hAnsi="Times New Roman"/>
          <w:sz w:val="28"/>
          <w:szCs w:val="28"/>
        </w:rPr>
        <w:t xml:space="preserve"> </w:t>
      </w:r>
      <w:r w:rsidR="00B02E18">
        <w:rPr>
          <w:rFonts w:ascii="Times New Roman" w:hAnsi="Times New Roman"/>
          <w:sz w:val="28"/>
          <w:szCs w:val="28"/>
        </w:rPr>
        <w:t>научной дискуссии, часто подвергающимися критике</w:t>
      </w:r>
      <w:r w:rsidR="009C72E1" w:rsidRPr="00670170">
        <w:rPr>
          <w:rFonts w:ascii="Times New Roman" w:hAnsi="Times New Roman"/>
          <w:sz w:val="28"/>
          <w:szCs w:val="28"/>
        </w:rPr>
        <w:t>.</w:t>
      </w:r>
      <w:r>
        <w:rPr>
          <w:rFonts w:ascii="Times New Roman" w:hAnsi="Times New Roman"/>
          <w:sz w:val="28"/>
          <w:szCs w:val="28"/>
        </w:rPr>
        <w:t xml:space="preserve"> </w:t>
      </w:r>
      <w:r w:rsidR="00B02E18">
        <w:rPr>
          <w:rFonts w:ascii="Times New Roman" w:hAnsi="Times New Roman"/>
          <w:sz w:val="28"/>
          <w:szCs w:val="28"/>
        </w:rPr>
        <w:t xml:space="preserve">Эта область особенно уязвима в российском обществе, где многие острые гендерные вопросы не получают должного освещения, хотя понятие гендера знакомо отечественной науке с 1990-х гг., а в мировом дискурсе социокультурное значение гендер обрел уже во второй половине двадцатого столетия. </w:t>
      </w:r>
      <w:r w:rsidR="002608F9">
        <w:rPr>
          <w:rFonts w:ascii="Times New Roman" w:hAnsi="Times New Roman"/>
          <w:sz w:val="28"/>
          <w:szCs w:val="28"/>
        </w:rPr>
        <w:t>До сих п</w:t>
      </w:r>
      <w:r w:rsidR="00A93052" w:rsidRPr="00B02E18">
        <w:rPr>
          <w:rFonts w:ascii="Times New Roman" w:hAnsi="Times New Roman"/>
          <w:sz w:val="28"/>
          <w:szCs w:val="28"/>
        </w:rPr>
        <w:t>о</w:t>
      </w:r>
      <w:r w:rsidR="002608F9">
        <w:rPr>
          <w:rFonts w:ascii="Times New Roman" w:hAnsi="Times New Roman"/>
          <w:sz w:val="28"/>
          <w:szCs w:val="28"/>
        </w:rPr>
        <w:t>р во</w:t>
      </w:r>
      <w:r w:rsidR="00A93052" w:rsidRPr="00B02E18">
        <w:rPr>
          <w:rFonts w:ascii="Times New Roman" w:hAnsi="Times New Roman"/>
          <w:sz w:val="28"/>
          <w:szCs w:val="28"/>
        </w:rPr>
        <w:t xml:space="preserve"> многих существующих монографиях и статьях, посвященных гендерному вопросу, можно прочитать, что </w:t>
      </w:r>
      <w:r w:rsidR="00B02E18">
        <w:rPr>
          <w:rFonts w:ascii="Times New Roman" w:hAnsi="Times New Roman"/>
          <w:sz w:val="28"/>
          <w:szCs w:val="28"/>
        </w:rPr>
        <w:t>гендерные исследования</w:t>
      </w:r>
      <w:r w:rsidR="00A93052" w:rsidRPr="00B02E18">
        <w:rPr>
          <w:rFonts w:ascii="Times New Roman" w:hAnsi="Times New Roman"/>
          <w:sz w:val="28"/>
          <w:szCs w:val="28"/>
        </w:rPr>
        <w:t xml:space="preserve"> – это молодой виток гуманитарного знания</w:t>
      </w:r>
      <w:r w:rsidR="001A3E03" w:rsidRPr="00B02E18">
        <w:rPr>
          <w:rFonts w:ascii="Times New Roman" w:hAnsi="Times New Roman"/>
          <w:sz w:val="28"/>
          <w:szCs w:val="28"/>
        </w:rPr>
        <w:t xml:space="preserve"> (такая трактовка, например, встречается в статье М.Ю. Товкес «Лингвистические средства конструирования феминной идентичности: на материале современной английской лексикографии»)</w:t>
      </w:r>
      <w:r w:rsidR="006C7B5B">
        <w:rPr>
          <w:rFonts w:ascii="Times New Roman" w:hAnsi="Times New Roman"/>
          <w:sz w:val="28"/>
          <w:szCs w:val="28"/>
        </w:rPr>
        <w:t xml:space="preserve">, </w:t>
      </w:r>
      <w:r w:rsidR="002608F9">
        <w:rPr>
          <w:rFonts w:ascii="Times New Roman" w:hAnsi="Times New Roman"/>
          <w:sz w:val="28"/>
          <w:szCs w:val="28"/>
        </w:rPr>
        <w:t xml:space="preserve">вместе с тем </w:t>
      </w:r>
      <w:r w:rsidR="006C7B5B">
        <w:rPr>
          <w:rFonts w:ascii="Times New Roman" w:hAnsi="Times New Roman"/>
          <w:sz w:val="28"/>
          <w:szCs w:val="28"/>
        </w:rPr>
        <w:t>это кросс-культурное направление очень популярно. А его перспективы привлекают ученых из разных областей знания.</w:t>
      </w:r>
    </w:p>
    <w:p w14:paraId="0175ADF4" w14:textId="65E050E9" w:rsidR="006C7B5B" w:rsidRPr="00AE5E01" w:rsidRDefault="006C7B5B" w:rsidP="00A306CE">
      <w:pPr>
        <w:pStyle w:val="a7"/>
        <w:spacing w:line="360" w:lineRule="auto"/>
        <w:ind w:left="142" w:firstLine="709"/>
        <w:jc w:val="both"/>
        <w:rPr>
          <w:rFonts w:ascii="Times New Roman" w:hAnsi="Times New Roman"/>
          <w:sz w:val="28"/>
          <w:szCs w:val="28"/>
        </w:rPr>
      </w:pPr>
      <w:r w:rsidRPr="00AE5E01">
        <w:rPr>
          <w:rFonts w:ascii="Times New Roman" w:hAnsi="Times New Roman"/>
          <w:sz w:val="28"/>
          <w:szCs w:val="28"/>
        </w:rPr>
        <w:t>Первая глава данной работы является кратким экскурсом в историю гендерных исследований</w:t>
      </w:r>
      <w:r w:rsidR="00150FF2" w:rsidRPr="00AE5E01">
        <w:rPr>
          <w:rFonts w:ascii="Times New Roman" w:hAnsi="Times New Roman"/>
          <w:sz w:val="28"/>
          <w:szCs w:val="28"/>
        </w:rPr>
        <w:t xml:space="preserve">: </w:t>
      </w:r>
      <w:r w:rsidRPr="00AE5E01">
        <w:rPr>
          <w:rFonts w:ascii="Times New Roman" w:hAnsi="Times New Roman"/>
          <w:sz w:val="28"/>
          <w:szCs w:val="28"/>
        </w:rPr>
        <w:t xml:space="preserve">в ней будут уточнены используемые нами термины (например, </w:t>
      </w:r>
      <w:r w:rsidR="002608F9">
        <w:rPr>
          <w:rFonts w:ascii="Times New Roman" w:hAnsi="Times New Roman"/>
          <w:sz w:val="28"/>
          <w:szCs w:val="28"/>
        </w:rPr>
        <w:t xml:space="preserve">подробно разобрано </w:t>
      </w:r>
      <w:r w:rsidRPr="00AE5E01">
        <w:rPr>
          <w:rFonts w:ascii="Times New Roman" w:hAnsi="Times New Roman"/>
          <w:sz w:val="28"/>
          <w:szCs w:val="28"/>
        </w:rPr>
        <w:t>соотношение понятий «гендер» и «пол»)</w:t>
      </w:r>
      <w:r w:rsidR="00150FF2" w:rsidRPr="00AE5E01">
        <w:rPr>
          <w:rFonts w:ascii="Times New Roman" w:hAnsi="Times New Roman"/>
          <w:sz w:val="28"/>
          <w:szCs w:val="28"/>
        </w:rPr>
        <w:t>,</w:t>
      </w:r>
      <w:r w:rsidRPr="00AE5E01">
        <w:rPr>
          <w:rFonts w:ascii="Times New Roman" w:hAnsi="Times New Roman"/>
          <w:sz w:val="28"/>
          <w:szCs w:val="28"/>
        </w:rPr>
        <w:t xml:space="preserve"> проанализированы работы, играющие ключевую роль в создании теоретической базы гендерной теории</w:t>
      </w:r>
      <w:r w:rsidR="00150FF2" w:rsidRPr="00AE5E01">
        <w:rPr>
          <w:rFonts w:ascii="Times New Roman" w:hAnsi="Times New Roman"/>
          <w:sz w:val="28"/>
          <w:szCs w:val="28"/>
        </w:rPr>
        <w:t>. В последней части</w:t>
      </w:r>
      <w:r w:rsidR="002608F9">
        <w:rPr>
          <w:rFonts w:ascii="Times New Roman" w:hAnsi="Times New Roman"/>
          <w:sz w:val="28"/>
          <w:szCs w:val="28"/>
        </w:rPr>
        <w:t xml:space="preserve"> главы</w:t>
      </w:r>
      <w:r w:rsidR="00150FF2" w:rsidRPr="00AE5E01">
        <w:rPr>
          <w:rFonts w:ascii="Times New Roman" w:hAnsi="Times New Roman"/>
          <w:sz w:val="28"/>
          <w:szCs w:val="28"/>
        </w:rPr>
        <w:t xml:space="preserve"> мы обратимся к гендерной лингвистике, к ее методам и задачам.</w:t>
      </w:r>
    </w:p>
    <w:p w14:paraId="0F141C6B" w14:textId="70507557" w:rsidR="009C72E1" w:rsidRPr="00465A82" w:rsidRDefault="00670170" w:rsidP="00465A82">
      <w:pPr>
        <w:pStyle w:val="1"/>
        <w:spacing w:line="360" w:lineRule="auto"/>
        <w:jc w:val="center"/>
        <w:rPr>
          <w:rFonts w:ascii="Times New Roman" w:hAnsi="Times New Roman" w:cs="Times New Roman"/>
          <w:b/>
          <w:bCs/>
          <w:color w:val="000000" w:themeColor="text1"/>
          <w:sz w:val="28"/>
          <w:szCs w:val="28"/>
        </w:rPr>
      </w:pPr>
      <w:bookmarkStart w:id="4" w:name="_Toc135743735"/>
      <w:r w:rsidRPr="00465A82">
        <w:rPr>
          <w:rFonts w:ascii="Times New Roman" w:hAnsi="Times New Roman" w:cs="Times New Roman"/>
          <w:b/>
          <w:bCs/>
          <w:color w:val="000000" w:themeColor="text1"/>
          <w:sz w:val="28"/>
          <w:szCs w:val="28"/>
        </w:rPr>
        <w:t xml:space="preserve">1.1 </w:t>
      </w:r>
      <w:r w:rsidR="00F1378C" w:rsidRPr="00465A82">
        <w:rPr>
          <w:rFonts w:ascii="Times New Roman" w:hAnsi="Times New Roman" w:cs="Times New Roman"/>
          <w:b/>
          <w:bCs/>
          <w:color w:val="000000" w:themeColor="text1"/>
          <w:sz w:val="28"/>
          <w:szCs w:val="28"/>
        </w:rPr>
        <w:t>Возникновение и развитие понятия</w:t>
      </w:r>
      <w:r w:rsidRPr="00465A82">
        <w:rPr>
          <w:rFonts w:ascii="Times New Roman" w:hAnsi="Times New Roman" w:cs="Times New Roman"/>
          <w:b/>
          <w:bCs/>
          <w:color w:val="000000" w:themeColor="text1"/>
          <w:sz w:val="28"/>
          <w:szCs w:val="28"/>
        </w:rPr>
        <w:t xml:space="preserve"> «гендер»</w:t>
      </w:r>
      <w:bookmarkEnd w:id="4"/>
    </w:p>
    <w:p w14:paraId="195C8A98" w14:textId="1DC2A72F" w:rsidR="00E00280" w:rsidRDefault="00373F8E" w:rsidP="00465A82">
      <w:pPr>
        <w:spacing w:line="360" w:lineRule="auto"/>
        <w:ind w:left="142" w:firstLine="709"/>
        <w:jc w:val="both"/>
        <w:rPr>
          <w:rFonts w:ascii="Times New Roman" w:hAnsi="Times New Roman"/>
          <w:sz w:val="28"/>
          <w:szCs w:val="28"/>
        </w:rPr>
      </w:pPr>
      <w:r>
        <w:rPr>
          <w:rFonts w:ascii="Times New Roman" w:hAnsi="Times New Roman"/>
          <w:sz w:val="28"/>
          <w:szCs w:val="28"/>
        </w:rPr>
        <w:t xml:space="preserve">Гендер переводится с латинского как </w:t>
      </w:r>
      <w:r w:rsidRPr="00373F8E">
        <w:rPr>
          <w:rFonts w:ascii="Times New Roman" w:hAnsi="Times New Roman"/>
          <w:sz w:val="28"/>
          <w:szCs w:val="28"/>
        </w:rPr>
        <w:t>‘</w:t>
      </w:r>
      <w:r>
        <w:rPr>
          <w:rFonts w:ascii="Times New Roman" w:hAnsi="Times New Roman"/>
          <w:sz w:val="28"/>
          <w:szCs w:val="28"/>
        </w:rPr>
        <w:t>род</w:t>
      </w:r>
      <w:r w:rsidRPr="00373F8E">
        <w:rPr>
          <w:rFonts w:ascii="Times New Roman" w:hAnsi="Times New Roman"/>
          <w:sz w:val="28"/>
          <w:szCs w:val="28"/>
        </w:rPr>
        <w:t>’</w:t>
      </w:r>
      <w:r>
        <w:rPr>
          <w:rFonts w:ascii="Times New Roman" w:hAnsi="Times New Roman"/>
          <w:sz w:val="28"/>
          <w:szCs w:val="28"/>
        </w:rPr>
        <w:t xml:space="preserve">, и именно в таком значении </w:t>
      </w:r>
      <w:r w:rsidR="00836CAF">
        <w:rPr>
          <w:rFonts w:ascii="Times New Roman" w:hAnsi="Times New Roman"/>
          <w:sz w:val="28"/>
          <w:szCs w:val="28"/>
        </w:rPr>
        <w:t xml:space="preserve">он </w:t>
      </w:r>
      <w:r>
        <w:rPr>
          <w:rFonts w:ascii="Times New Roman" w:hAnsi="Times New Roman"/>
          <w:sz w:val="28"/>
          <w:szCs w:val="28"/>
        </w:rPr>
        <w:t xml:space="preserve">функционировал в лексикографических изданиях, написанных на английском языке. Свое второе значение </w:t>
      </w:r>
      <w:r w:rsidR="00836CAF">
        <w:rPr>
          <w:rFonts w:ascii="Times New Roman" w:hAnsi="Times New Roman"/>
          <w:sz w:val="28"/>
          <w:szCs w:val="28"/>
        </w:rPr>
        <w:t>термин</w:t>
      </w:r>
      <w:r>
        <w:rPr>
          <w:rFonts w:ascii="Times New Roman" w:hAnsi="Times New Roman"/>
          <w:sz w:val="28"/>
          <w:szCs w:val="28"/>
        </w:rPr>
        <w:t xml:space="preserve"> обрел лишь в 1950-х гг. с появлением теории социального конс</w:t>
      </w:r>
      <w:r w:rsidR="009468FB">
        <w:rPr>
          <w:rFonts w:ascii="Times New Roman" w:hAnsi="Times New Roman"/>
          <w:sz w:val="28"/>
          <w:szCs w:val="28"/>
        </w:rPr>
        <w:t xml:space="preserve">труктивизма, в основе которой лежат не </w:t>
      </w:r>
      <w:r w:rsidR="00E00280">
        <w:rPr>
          <w:rFonts w:ascii="Times New Roman" w:hAnsi="Times New Roman"/>
          <w:sz w:val="28"/>
          <w:szCs w:val="28"/>
        </w:rPr>
        <w:t xml:space="preserve">естественные </w:t>
      </w:r>
      <w:r w:rsidR="009468FB">
        <w:rPr>
          <w:rFonts w:ascii="Times New Roman" w:hAnsi="Times New Roman"/>
          <w:sz w:val="28"/>
          <w:szCs w:val="28"/>
        </w:rPr>
        <w:t xml:space="preserve">биологические признаки, а </w:t>
      </w:r>
      <w:r w:rsidR="00E00280">
        <w:rPr>
          <w:rFonts w:ascii="Times New Roman" w:hAnsi="Times New Roman"/>
          <w:sz w:val="28"/>
          <w:szCs w:val="28"/>
        </w:rPr>
        <w:t>культурные интерпретации пола</w:t>
      </w:r>
      <w:r w:rsidR="000B3990">
        <w:rPr>
          <w:rFonts w:ascii="Times New Roman" w:hAnsi="Times New Roman"/>
          <w:sz w:val="28"/>
          <w:szCs w:val="28"/>
        </w:rPr>
        <w:t>.</w:t>
      </w:r>
    </w:p>
    <w:p w14:paraId="349F9B43" w14:textId="06BF3AD5" w:rsidR="009468FB" w:rsidRDefault="00E00280"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Ключевая роль в </w:t>
      </w:r>
      <w:r w:rsidR="000B3990">
        <w:rPr>
          <w:rFonts w:ascii="Times New Roman" w:hAnsi="Times New Roman"/>
          <w:sz w:val="28"/>
          <w:szCs w:val="28"/>
        </w:rPr>
        <w:t xml:space="preserve">ее </w:t>
      </w:r>
      <w:r>
        <w:rPr>
          <w:rFonts w:ascii="Times New Roman" w:hAnsi="Times New Roman"/>
          <w:sz w:val="28"/>
          <w:szCs w:val="28"/>
        </w:rPr>
        <w:t xml:space="preserve">создании принадлежит Т. Парсону, рассмотревшему человека как продукт социализации. </w:t>
      </w:r>
      <w:r w:rsidR="00704B20">
        <w:rPr>
          <w:rFonts w:ascii="Times New Roman" w:hAnsi="Times New Roman"/>
          <w:sz w:val="28"/>
          <w:szCs w:val="28"/>
        </w:rPr>
        <w:t>По Т. Парсону,</w:t>
      </w:r>
      <w:r>
        <w:rPr>
          <w:rFonts w:ascii="Times New Roman" w:hAnsi="Times New Roman"/>
          <w:sz w:val="28"/>
          <w:szCs w:val="28"/>
        </w:rPr>
        <w:t xml:space="preserve"> </w:t>
      </w:r>
      <w:r w:rsidR="0020363A">
        <w:rPr>
          <w:rFonts w:ascii="Times New Roman" w:hAnsi="Times New Roman"/>
          <w:sz w:val="28"/>
          <w:szCs w:val="28"/>
        </w:rPr>
        <w:lastRenderedPageBreak/>
        <w:t>колоссальное давление на индивида оказывает общество, в котором он воспитывается и проходит социал</w:t>
      </w:r>
      <w:r w:rsidR="008B1CAC">
        <w:rPr>
          <w:rFonts w:ascii="Times New Roman" w:hAnsi="Times New Roman"/>
          <w:sz w:val="28"/>
          <w:szCs w:val="28"/>
        </w:rPr>
        <w:t>ьную адаптаци</w:t>
      </w:r>
      <w:r w:rsidR="0020363A">
        <w:rPr>
          <w:rFonts w:ascii="Times New Roman" w:hAnsi="Times New Roman"/>
          <w:sz w:val="28"/>
          <w:szCs w:val="28"/>
        </w:rPr>
        <w:t>ю</w:t>
      </w:r>
      <w:r w:rsidR="00704B20">
        <w:rPr>
          <w:rFonts w:ascii="Times New Roman" w:hAnsi="Times New Roman"/>
          <w:sz w:val="28"/>
          <w:szCs w:val="28"/>
        </w:rPr>
        <w:t>. Во всех</w:t>
      </w:r>
      <w:r w:rsidR="0020363A">
        <w:rPr>
          <w:rFonts w:ascii="Times New Roman" w:hAnsi="Times New Roman"/>
          <w:sz w:val="28"/>
          <w:szCs w:val="28"/>
        </w:rPr>
        <w:t xml:space="preserve"> общественных группах распределены социальные роли, </w:t>
      </w:r>
      <w:r w:rsidR="008B1CAC">
        <w:rPr>
          <w:rFonts w:ascii="Times New Roman" w:hAnsi="Times New Roman"/>
          <w:sz w:val="28"/>
          <w:szCs w:val="28"/>
        </w:rPr>
        <w:t>они</w:t>
      </w:r>
      <w:r w:rsidR="0020363A">
        <w:rPr>
          <w:rFonts w:ascii="Times New Roman" w:hAnsi="Times New Roman"/>
          <w:sz w:val="28"/>
          <w:szCs w:val="28"/>
        </w:rPr>
        <w:t xml:space="preserve"> достаются новым членам социума и </w:t>
      </w:r>
      <w:r w:rsidR="008B1CAC">
        <w:rPr>
          <w:rFonts w:ascii="Times New Roman" w:hAnsi="Times New Roman"/>
          <w:sz w:val="28"/>
          <w:szCs w:val="28"/>
        </w:rPr>
        <w:t>затем</w:t>
      </w:r>
      <w:r w:rsidR="0020363A">
        <w:rPr>
          <w:rFonts w:ascii="Times New Roman" w:hAnsi="Times New Roman"/>
          <w:sz w:val="28"/>
          <w:szCs w:val="28"/>
        </w:rPr>
        <w:t xml:space="preserve"> позволяют пройти обряд инициации в конкретном обществе [Кириллина, </w:t>
      </w:r>
      <w:r w:rsidR="00827225">
        <w:rPr>
          <w:rFonts w:ascii="Times New Roman" w:hAnsi="Times New Roman"/>
          <w:sz w:val="28"/>
          <w:szCs w:val="28"/>
        </w:rPr>
        <w:t>2001</w:t>
      </w:r>
      <w:r w:rsidR="0020363A">
        <w:rPr>
          <w:rFonts w:ascii="Times New Roman" w:hAnsi="Times New Roman"/>
          <w:sz w:val="28"/>
          <w:szCs w:val="28"/>
        </w:rPr>
        <w:t>].</w:t>
      </w:r>
    </w:p>
    <w:p w14:paraId="7F171616" w14:textId="1D1B72F0" w:rsidR="009C72E1" w:rsidRPr="009C72E1" w:rsidRDefault="00704B20" w:rsidP="00A306CE">
      <w:pPr>
        <w:spacing w:line="360" w:lineRule="auto"/>
        <w:ind w:left="142" w:firstLine="709"/>
        <w:jc w:val="both"/>
        <w:rPr>
          <w:rFonts w:ascii="Times New Roman" w:hAnsi="Times New Roman"/>
          <w:sz w:val="28"/>
          <w:szCs w:val="28"/>
        </w:rPr>
      </w:pPr>
      <w:r>
        <w:rPr>
          <w:rFonts w:ascii="Times New Roman" w:hAnsi="Times New Roman"/>
          <w:sz w:val="28"/>
          <w:szCs w:val="28"/>
        </w:rPr>
        <w:t>Идея Парсона была подхвачена, и</w:t>
      </w:r>
      <w:r w:rsidR="00B434E4">
        <w:rPr>
          <w:rFonts w:ascii="Times New Roman" w:hAnsi="Times New Roman"/>
          <w:sz w:val="28"/>
          <w:szCs w:val="28"/>
        </w:rPr>
        <w:t xml:space="preserve"> в</w:t>
      </w:r>
      <w:r w:rsidR="009C72E1" w:rsidRPr="009C72E1">
        <w:rPr>
          <w:rFonts w:ascii="Times New Roman" w:hAnsi="Times New Roman"/>
          <w:sz w:val="28"/>
          <w:szCs w:val="28"/>
        </w:rPr>
        <w:t xml:space="preserve"> 1968 г. американский психоаналитик Р</w:t>
      </w:r>
      <w:r w:rsidR="00B434E4">
        <w:rPr>
          <w:rFonts w:ascii="Times New Roman" w:hAnsi="Times New Roman"/>
          <w:sz w:val="28"/>
          <w:szCs w:val="28"/>
        </w:rPr>
        <w:t>. </w:t>
      </w:r>
      <w:r w:rsidR="009C72E1" w:rsidRPr="009C72E1">
        <w:rPr>
          <w:rFonts w:ascii="Times New Roman" w:hAnsi="Times New Roman"/>
          <w:sz w:val="28"/>
          <w:szCs w:val="28"/>
        </w:rPr>
        <w:t>Столлер опубликовал программную работу под названием «</w:t>
      </w:r>
      <w:r w:rsidR="00433F1F">
        <w:rPr>
          <w:rFonts w:ascii="Times New Roman" w:hAnsi="Times New Roman"/>
          <w:sz w:val="28"/>
          <w:szCs w:val="28"/>
        </w:rPr>
        <w:t>Пол и гендер</w:t>
      </w:r>
      <w:r w:rsidR="009C72E1" w:rsidRPr="009C72E1">
        <w:rPr>
          <w:rFonts w:ascii="Times New Roman" w:hAnsi="Times New Roman"/>
          <w:sz w:val="28"/>
          <w:szCs w:val="28"/>
        </w:rPr>
        <w:t xml:space="preserve">». Его монография </w:t>
      </w:r>
      <w:r w:rsidR="0020363A">
        <w:rPr>
          <w:rFonts w:ascii="Times New Roman" w:hAnsi="Times New Roman"/>
          <w:sz w:val="28"/>
          <w:szCs w:val="28"/>
        </w:rPr>
        <w:t>в значительной степени повлияла н</w:t>
      </w:r>
      <w:r w:rsidR="009C72E1" w:rsidRPr="009C72E1">
        <w:rPr>
          <w:rFonts w:ascii="Times New Roman" w:hAnsi="Times New Roman"/>
          <w:sz w:val="28"/>
          <w:szCs w:val="28"/>
        </w:rPr>
        <w:t>а повестку социально-культурного дискурса второй половины ХХ в. Ученый отмечал, что кроме биологического пола на человека влияет множество факторов, способствующих его развитию. Это наблюдение позволило Столлеру ввести термин «гендерное самосознание», с помощью которого он разграничил культурный и биологический пол. Таким образом,</w:t>
      </w:r>
      <w:r w:rsidR="004D0C5D">
        <w:rPr>
          <w:rFonts w:ascii="Times New Roman" w:hAnsi="Times New Roman"/>
          <w:sz w:val="28"/>
          <w:szCs w:val="28"/>
        </w:rPr>
        <w:t xml:space="preserve"> </w:t>
      </w:r>
      <w:r w:rsidR="009C72E1" w:rsidRPr="009C72E1">
        <w:rPr>
          <w:rFonts w:ascii="Times New Roman" w:hAnsi="Times New Roman"/>
          <w:sz w:val="28"/>
          <w:szCs w:val="28"/>
        </w:rPr>
        <w:t>пол (sex), по мнению психолога, должен был изучаться биологами и физиологами, тогда как культурологи и социологи должны были обратить свое внимание на гендер (gender)</w:t>
      </w:r>
      <w:r w:rsidR="00667DC9">
        <w:rPr>
          <w:rFonts w:ascii="Times New Roman" w:hAnsi="Times New Roman"/>
          <w:sz w:val="28"/>
          <w:szCs w:val="28"/>
        </w:rPr>
        <w:t xml:space="preserve"> [Пушкарева, </w:t>
      </w:r>
      <w:r w:rsidR="00A51E9E">
        <w:rPr>
          <w:rFonts w:ascii="Times New Roman" w:hAnsi="Times New Roman"/>
          <w:sz w:val="28"/>
          <w:szCs w:val="28"/>
        </w:rPr>
        <w:t>200</w:t>
      </w:r>
      <w:r w:rsidR="00827225">
        <w:rPr>
          <w:rFonts w:ascii="Times New Roman" w:hAnsi="Times New Roman"/>
          <w:sz w:val="28"/>
          <w:szCs w:val="28"/>
        </w:rPr>
        <w:t>5</w:t>
      </w:r>
      <w:r w:rsidR="00667DC9">
        <w:rPr>
          <w:rFonts w:ascii="Times New Roman" w:hAnsi="Times New Roman"/>
          <w:sz w:val="28"/>
          <w:szCs w:val="28"/>
        </w:rPr>
        <w:t>]</w:t>
      </w:r>
      <w:r w:rsidR="009C72E1" w:rsidRPr="009C72E1">
        <w:rPr>
          <w:rFonts w:ascii="Times New Roman" w:hAnsi="Times New Roman"/>
          <w:sz w:val="28"/>
          <w:szCs w:val="28"/>
        </w:rPr>
        <w:t>.</w:t>
      </w:r>
      <w:r w:rsidR="00433F1F">
        <w:rPr>
          <w:rFonts w:ascii="Times New Roman" w:hAnsi="Times New Roman"/>
          <w:sz w:val="28"/>
          <w:szCs w:val="28"/>
        </w:rPr>
        <w:t xml:space="preserve"> </w:t>
      </w:r>
    </w:p>
    <w:p w14:paraId="33B740AE" w14:textId="7282139C" w:rsidR="009C72E1" w:rsidRPr="009C72E1" w:rsidRDefault="00F57DA9"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Парсон, Гоффман и </w:t>
      </w:r>
      <w:r w:rsidR="009C72E1" w:rsidRPr="009C72E1">
        <w:rPr>
          <w:rFonts w:ascii="Times New Roman" w:hAnsi="Times New Roman"/>
          <w:sz w:val="28"/>
          <w:szCs w:val="28"/>
        </w:rPr>
        <w:t xml:space="preserve">Столлер </w:t>
      </w:r>
      <w:r w:rsidR="00670170">
        <w:rPr>
          <w:rFonts w:ascii="Times New Roman" w:hAnsi="Times New Roman"/>
          <w:sz w:val="28"/>
          <w:szCs w:val="28"/>
        </w:rPr>
        <w:t>был</w:t>
      </w:r>
      <w:r>
        <w:rPr>
          <w:rFonts w:ascii="Times New Roman" w:hAnsi="Times New Roman"/>
          <w:sz w:val="28"/>
          <w:szCs w:val="28"/>
        </w:rPr>
        <w:t>и</w:t>
      </w:r>
      <w:r w:rsidR="00670170">
        <w:rPr>
          <w:rFonts w:ascii="Times New Roman" w:hAnsi="Times New Roman"/>
          <w:sz w:val="28"/>
          <w:szCs w:val="28"/>
        </w:rPr>
        <w:t xml:space="preserve"> первопроходц</w:t>
      </w:r>
      <w:r>
        <w:rPr>
          <w:rFonts w:ascii="Times New Roman" w:hAnsi="Times New Roman"/>
          <w:sz w:val="28"/>
          <w:szCs w:val="28"/>
        </w:rPr>
        <w:t>а</w:t>
      </w:r>
      <w:r w:rsidR="00670170">
        <w:rPr>
          <w:rFonts w:ascii="Times New Roman" w:hAnsi="Times New Roman"/>
          <w:sz w:val="28"/>
          <w:szCs w:val="28"/>
        </w:rPr>
        <w:t>м</w:t>
      </w:r>
      <w:r>
        <w:rPr>
          <w:rFonts w:ascii="Times New Roman" w:hAnsi="Times New Roman"/>
          <w:sz w:val="28"/>
          <w:szCs w:val="28"/>
        </w:rPr>
        <w:t>и</w:t>
      </w:r>
      <w:r w:rsidR="00670170">
        <w:rPr>
          <w:rFonts w:ascii="Times New Roman" w:hAnsi="Times New Roman"/>
          <w:sz w:val="28"/>
          <w:szCs w:val="28"/>
        </w:rPr>
        <w:t xml:space="preserve"> в </w:t>
      </w:r>
      <w:r w:rsidR="00A51E9E">
        <w:rPr>
          <w:rFonts w:ascii="Times New Roman" w:hAnsi="Times New Roman"/>
          <w:sz w:val="28"/>
          <w:szCs w:val="28"/>
        </w:rPr>
        <w:t>гендерном вопросе</w:t>
      </w:r>
      <w:r w:rsidR="009C72E1" w:rsidRPr="009C72E1">
        <w:rPr>
          <w:rFonts w:ascii="Times New Roman" w:hAnsi="Times New Roman"/>
          <w:sz w:val="28"/>
          <w:szCs w:val="28"/>
        </w:rPr>
        <w:t>, именно он</w:t>
      </w:r>
      <w:r>
        <w:rPr>
          <w:rFonts w:ascii="Times New Roman" w:hAnsi="Times New Roman"/>
          <w:sz w:val="28"/>
          <w:szCs w:val="28"/>
        </w:rPr>
        <w:t>и</w:t>
      </w:r>
      <w:r w:rsidR="009C72E1" w:rsidRPr="009C72E1">
        <w:rPr>
          <w:rFonts w:ascii="Times New Roman" w:hAnsi="Times New Roman"/>
          <w:sz w:val="28"/>
          <w:szCs w:val="28"/>
        </w:rPr>
        <w:t xml:space="preserve"> нащупал</w:t>
      </w:r>
      <w:r>
        <w:rPr>
          <w:rFonts w:ascii="Times New Roman" w:hAnsi="Times New Roman"/>
          <w:sz w:val="28"/>
          <w:szCs w:val="28"/>
        </w:rPr>
        <w:t>и многие</w:t>
      </w:r>
      <w:r w:rsidR="009C72E1" w:rsidRPr="009C72E1">
        <w:rPr>
          <w:rFonts w:ascii="Times New Roman" w:hAnsi="Times New Roman"/>
          <w:sz w:val="28"/>
          <w:szCs w:val="28"/>
        </w:rPr>
        <w:t xml:space="preserve"> проблемы, к которым подкрадывались на протяжении всего ХХ в. сексологи и физиологи. Но наиболее целостно к вопросу формирования пола подошел </w:t>
      </w:r>
      <w:r>
        <w:rPr>
          <w:rFonts w:ascii="Times New Roman" w:hAnsi="Times New Roman"/>
          <w:sz w:val="28"/>
          <w:szCs w:val="28"/>
        </w:rPr>
        <w:t>их</w:t>
      </w:r>
      <w:r w:rsidR="009C72E1" w:rsidRPr="009C72E1">
        <w:rPr>
          <w:rFonts w:ascii="Times New Roman" w:hAnsi="Times New Roman"/>
          <w:sz w:val="28"/>
          <w:szCs w:val="28"/>
        </w:rPr>
        <w:t xml:space="preserve"> коллега – американский исследователь Дж. Мани. И для гендерных исследований </w:t>
      </w:r>
      <w:r w:rsidR="00667DC9">
        <w:rPr>
          <w:rFonts w:ascii="Times New Roman" w:hAnsi="Times New Roman"/>
          <w:sz w:val="28"/>
          <w:szCs w:val="28"/>
        </w:rPr>
        <w:t>ключев</w:t>
      </w:r>
      <w:r w:rsidR="009C72E1" w:rsidRPr="009C72E1">
        <w:rPr>
          <w:rFonts w:ascii="Times New Roman" w:hAnsi="Times New Roman"/>
          <w:sz w:val="28"/>
          <w:szCs w:val="28"/>
        </w:rPr>
        <w:t>ую роль играет разработанная им характеристика пола как многокомпонентного целого</w:t>
      </w:r>
      <w:r w:rsidR="000D5DE9">
        <w:rPr>
          <w:rFonts w:ascii="Times New Roman" w:hAnsi="Times New Roman"/>
          <w:sz w:val="28"/>
          <w:szCs w:val="28"/>
        </w:rPr>
        <w:t xml:space="preserve"> </w:t>
      </w:r>
      <w:r w:rsidR="000D5DE9" w:rsidRPr="000D5DE9">
        <w:rPr>
          <w:rFonts w:ascii="Times New Roman" w:hAnsi="Times New Roman"/>
          <w:sz w:val="28"/>
          <w:szCs w:val="28"/>
        </w:rPr>
        <w:t xml:space="preserve">[Бутовская, </w:t>
      </w:r>
      <w:r w:rsidR="00AB00C7">
        <w:rPr>
          <w:rFonts w:ascii="Times New Roman" w:hAnsi="Times New Roman"/>
          <w:sz w:val="28"/>
          <w:szCs w:val="28"/>
        </w:rPr>
        <w:t>2015</w:t>
      </w:r>
      <w:r w:rsidR="000D5DE9" w:rsidRPr="000D5DE9">
        <w:rPr>
          <w:rFonts w:ascii="Times New Roman" w:hAnsi="Times New Roman"/>
          <w:sz w:val="28"/>
          <w:szCs w:val="28"/>
        </w:rPr>
        <w:t>]</w:t>
      </w:r>
      <w:r w:rsidR="009C72E1" w:rsidRPr="009C72E1">
        <w:rPr>
          <w:rFonts w:ascii="Times New Roman" w:hAnsi="Times New Roman"/>
          <w:sz w:val="28"/>
          <w:szCs w:val="28"/>
        </w:rPr>
        <w:t>.</w:t>
      </w:r>
    </w:p>
    <w:p w14:paraId="7049AE95" w14:textId="19C4F28C" w:rsidR="009C72E1" w:rsidRDefault="009C72E1" w:rsidP="002353B4">
      <w:pPr>
        <w:spacing w:line="360" w:lineRule="auto"/>
        <w:ind w:left="142" w:firstLine="709"/>
        <w:jc w:val="both"/>
        <w:rPr>
          <w:rFonts w:ascii="Times New Roman" w:hAnsi="Times New Roman"/>
          <w:sz w:val="28"/>
          <w:szCs w:val="28"/>
        </w:rPr>
      </w:pPr>
      <w:r w:rsidRPr="009C72E1">
        <w:rPr>
          <w:rFonts w:ascii="Times New Roman" w:hAnsi="Times New Roman"/>
          <w:sz w:val="28"/>
          <w:szCs w:val="28"/>
        </w:rPr>
        <w:t>Пол, по представлениям Мани, включает в себя восемь составных элементов: шесть биологических, один психологический и один социологический.</w:t>
      </w:r>
    </w:p>
    <w:p w14:paraId="2F8D4DBB" w14:textId="350A491D" w:rsidR="003B31DC" w:rsidRDefault="00836CAF" w:rsidP="00A306CE">
      <w:pPr>
        <w:spacing w:line="360" w:lineRule="auto"/>
        <w:ind w:left="142" w:firstLine="709"/>
        <w:jc w:val="both"/>
        <w:rPr>
          <w:rFonts w:ascii="Times New Roman" w:hAnsi="Times New Roman"/>
          <w:sz w:val="28"/>
          <w:szCs w:val="28"/>
        </w:rPr>
      </w:pPr>
      <w:r>
        <w:rPr>
          <w:rFonts w:ascii="Times New Roman" w:hAnsi="Times New Roman"/>
          <w:sz w:val="28"/>
          <w:szCs w:val="28"/>
        </w:rPr>
        <w:t>В</w:t>
      </w:r>
      <w:r w:rsidR="00CE4BA9">
        <w:rPr>
          <w:rFonts w:ascii="Times New Roman" w:hAnsi="Times New Roman"/>
          <w:sz w:val="28"/>
          <w:szCs w:val="28"/>
        </w:rPr>
        <w:t xml:space="preserve"> работе Мани в</w:t>
      </w:r>
      <w:r>
        <w:rPr>
          <w:rFonts w:ascii="Times New Roman" w:hAnsi="Times New Roman"/>
          <w:sz w:val="28"/>
          <w:szCs w:val="28"/>
        </w:rPr>
        <w:t xml:space="preserve">первые самоидентификация </w:t>
      </w:r>
      <w:r w:rsidR="002353B4">
        <w:rPr>
          <w:rFonts w:ascii="Times New Roman" w:hAnsi="Times New Roman"/>
          <w:sz w:val="28"/>
          <w:szCs w:val="28"/>
        </w:rPr>
        <w:t>(</w:t>
      </w:r>
      <w:r w:rsidR="002353B4" w:rsidRPr="002353B4">
        <w:rPr>
          <w:rFonts w:ascii="Times New Roman" w:hAnsi="Times New Roman"/>
          <w:sz w:val="28"/>
          <w:szCs w:val="28"/>
        </w:rPr>
        <w:t xml:space="preserve">психологический признак, включающий в себя отождествление себя с тем или иным полом и </w:t>
      </w:r>
      <w:r w:rsidR="002353B4" w:rsidRPr="002353B4">
        <w:rPr>
          <w:rFonts w:ascii="Times New Roman" w:hAnsi="Times New Roman"/>
          <w:sz w:val="28"/>
          <w:szCs w:val="28"/>
        </w:rPr>
        <w:lastRenderedPageBreak/>
        <w:t>принятие в себе мужских или женских признаков</w:t>
      </w:r>
      <w:r w:rsidR="002353B4">
        <w:rPr>
          <w:rFonts w:ascii="Times New Roman" w:hAnsi="Times New Roman"/>
          <w:sz w:val="28"/>
          <w:szCs w:val="28"/>
        </w:rPr>
        <w:t xml:space="preserve">) </w:t>
      </w:r>
      <w:r>
        <w:rPr>
          <w:rFonts w:ascii="Times New Roman" w:hAnsi="Times New Roman"/>
          <w:sz w:val="28"/>
          <w:szCs w:val="28"/>
        </w:rPr>
        <w:t xml:space="preserve">и воспитание стали предметом рассмотрения и были включены в процесс формирования половых особенностей. </w:t>
      </w:r>
      <w:r w:rsidR="00CE4BA9">
        <w:rPr>
          <w:rFonts w:ascii="Times New Roman" w:hAnsi="Times New Roman"/>
          <w:sz w:val="28"/>
          <w:szCs w:val="28"/>
        </w:rPr>
        <w:t>Мысль ученого</w:t>
      </w:r>
      <w:r>
        <w:rPr>
          <w:rFonts w:ascii="Times New Roman" w:hAnsi="Times New Roman"/>
          <w:sz w:val="28"/>
          <w:szCs w:val="28"/>
        </w:rPr>
        <w:t xml:space="preserve"> </w:t>
      </w:r>
      <w:r w:rsidR="00CE4BA9">
        <w:rPr>
          <w:rFonts w:ascii="Times New Roman" w:hAnsi="Times New Roman"/>
          <w:sz w:val="28"/>
          <w:szCs w:val="28"/>
        </w:rPr>
        <w:t>подхватила</w:t>
      </w:r>
      <w:r w:rsidR="00556C36">
        <w:rPr>
          <w:rFonts w:ascii="Times New Roman" w:hAnsi="Times New Roman"/>
          <w:sz w:val="28"/>
          <w:szCs w:val="28"/>
        </w:rPr>
        <w:t xml:space="preserve"> социолог </w:t>
      </w:r>
      <w:r w:rsidR="003B31DC" w:rsidRPr="003B31DC">
        <w:rPr>
          <w:rFonts w:ascii="Times New Roman" w:hAnsi="Times New Roman"/>
          <w:sz w:val="28"/>
          <w:szCs w:val="28"/>
        </w:rPr>
        <w:t>Э. Оукли</w:t>
      </w:r>
      <w:r>
        <w:rPr>
          <w:rFonts w:ascii="Times New Roman" w:hAnsi="Times New Roman"/>
          <w:sz w:val="28"/>
          <w:szCs w:val="28"/>
        </w:rPr>
        <w:t xml:space="preserve">. </w:t>
      </w:r>
      <w:r w:rsidR="00CE4BA9">
        <w:rPr>
          <w:rFonts w:ascii="Times New Roman" w:hAnsi="Times New Roman"/>
          <w:sz w:val="28"/>
          <w:szCs w:val="28"/>
        </w:rPr>
        <w:t xml:space="preserve">Она описала пол как </w:t>
      </w:r>
      <w:r w:rsidRPr="00836CAF">
        <w:rPr>
          <w:rFonts w:ascii="Times New Roman" w:hAnsi="Times New Roman"/>
          <w:sz w:val="28"/>
          <w:szCs w:val="28"/>
        </w:rPr>
        <w:t>естественн</w:t>
      </w:r>
      <w:r w:rsidR="00CE4BA9">
        <w:rPr>
          <w:rFonts w:ascii="Times New Roman" w:hAnsi="Times New Roman"/>
          <w:sz w:val="28"/>
          <w:szCs w:val="28"/>
        </w:rPr>
        <w:t>ую</w:t>
      </w:r>
      <w:r w:rsidRPr="00836CAF">
        <w:rPr>
          <w:rFonts w:ascii="Times New Roman" w:hAnsi="Times New Roman"/>
          <w:sz w:val="28"/>
          <w:szCs w:val="28"/>
        </w:rPr>
        <w:t>, природн</w:t>
      </w:r>
      <w:r w:rsidR="00CE4BA9">
        <w:rPr>
          <w:rFonts w:ascii="Times New Roman" w:hAnsi="Times New Roman"/>
          <w:sz w:val="28"/>
          <w:szCs w:val="28"/>
        </w:rPr>
        <w:t>ую</w:t>
      </w:r>
      <w:r w:rsidRPr="00836CAF">
        <w:rPr>
          <w:rFonts w:ascii="Times New Roman" w:hAnsi="Times New Roman"/>
          <w:sz w:val="28"/>
          <w:szCs w:val="28"/>
        </w:rPr>
        <w:t xml:space="preserve"> характеристик</w:t>
      </w:r>
      <w:r w:rsidR="00CE4BA9">
        <w:rPr>
          <w:rFonts w:ascii="Times New Roman" w:hAnsi="Times New Roman"/>
          <w:sz w:val="28"/>
          <w:szCs w:val="28"/>
        </w:rPr>
        <w:t>у. Гендер же</w:t>
      </w:r>
      <w:r>
        <w:rPr>
          <w:rFonts w:ascii="Times New Roman" w:hAnsi="Times New Roman"/>
          <w:sz w:val="28"/>
          <w:szCs w:val="28"/>
        </w:rPr>
        <w:t xml:space="preserve"> </w:t>
      </w:r>
      <w:r w:rsidRPr="00836CAF">
        <w:rPr>
          <w:rFonts w:ascii="Times New Roman" w:hAnsi="Times New Roman"/>
          <w:sz w:val="28"/>
          <w:szCs w:val="28"/>
        </w:rPr>
        <w:t>появляется только с</w:t>
      </w:r>
      <w:r w:rsidR="00CE4BA9">
        <w:rPr>
          <w:rFonts w:ascii="Times New Roman" w:hAnsi="Times New Roman"/>
          <w:sz w:val="28"/>
          <w:szCs w:val="28"/>
        </w:rPr>
        <w:t xml:space="preserve"> впитыванием</w:t>
      </w:r>
      <w:r w:rsidRPr="00836CAF">
        <w:rPr>
          <w:rFonts w:ascii="Times New Roman" w:hAnsi="Times New Roman"/>
          <w:sz w:val="28"/>
          <w:szCs w:val="28"/>
        </w:rPr>
        <w:t xml:space="preserve"> культурно-социальных норм</w:t>
      </w:r>
      <w:r w:rsidR="00CE4BA9">
        <w:rPr>
          <w:rFonts w:ascii="Times New Roman" w:hAnsi="Times New Roman"/>
          <w:sz w:val="28"/>
          <w:szCs w:val="28"/>
        </w:rPr>
        <w:t>, пониманием выдвинутых социумом</w:t>
      </w:r>
      <w:r w:rsidRPr="00836CAF">
        <w:rPr>
          <w:rFonts w:ascii="Times New Roman" w:hAnsi="Times New Roman"/>
          <w:sz w:val="28"/>
          <w:szCs w:val="28"/>
        </w:rPr>
        <w:t xml:space="preserve"> рамок </w:t>
      </w:r>
      <w:r>
        <w:rPr>
          <w:rFonts w:ascii="Times New Roman" w:hAnsi="Times New Roman"/>
          <w:sz w:val="28"/>
          <w:szCs w:val="28"/>
        </w:rPr>
        <w:t xml:space="preserve">и предопределяется их степенью влияния на мышление и менталитет индивида </w:t>
      </w:r>
      <w:r w:rsidR="000D5DE9">
        <w:rPr>
          <w:rFonts w:ascii="Times New Roman" w:hAnsi="Times New Roman"/>
          <w:sz w:val="28"/>
          <w:szCs w:val="28"/>
        </w:rPr>
        <w:t>[</w:t>
      </w:r>
      <w:r w:rsidR="00AB00C7">
        <w:rPr>
          <w:rFonts w:ascii="Times New Roman" w:hAnsi="Times New Roman"/>
          <w:sz w:val="28"/>
          <w:szCs w:val="28"/>
        </w:rPr>
        <w:t xml:space="preserve">Агинская, </w:t>
      </w:r>
      <w:r w:rsidR="000D5DE9" w:rsidRPr="000D5DE9">
        <w:rPr>
          <w:rFonts w:ascii="Times New Roman" w:hAnsi="Times New Roman"/>
          <w:sz w:val="28"/>
          <w:szCs w:val="28"/>
        </w:rPr>
        <w:t>Баразгова</w:t>
      </w:r>
      <w:r w:rsidR="000D5DE9">
        <w:rPr>
          <w:rFonts w:ascii="Times New Roman" w:hAnsi="Times New Roman"/>
          <w:sz w:val="28"/>
          <w:szCs w:val="28"/>
        </w:rPr>
        <w:t xml:space="preserve">, </w:t>
      </w:r>
      <w:r w:rsidR="00A51E9E">
        <w:rPr>
          <w:rFonts w:ascii="Times New Roman" w:hAnsi="Times New Roman"/>
          <w:sz w:val="28"/>
          <w:szCs w:val="28"/>
        </w:rPr>
        <w:t>200</w:t>
      </w:r>
      <w:r w:rsidR="00085498">
        <w:rPr>
          <w:rFonts w:ascii="Times New Roman" w:hAnsi="Times New Roman"/>
          <w:sz w:val="28"/>
          <w:szCs w:val="28"/>
        </w:rPr>
        <w:t>8</w:t>
      </w:r>
      <w:r w:rsidR="000D5DE9">
        <w:rPr>
          <w:rFonts w:ascii="Times New Roman" w:hAnsi="Times New Roman"/>
          <w:sz w:val="28"/>
          <w:szCs w:val="28"/>
        </w:rPr>
        <w:t>]</w:t>
      </w:r>
      <w:r w:rsidR="003B31DC" w:rsidRPr="003B31DC">
        <w:rPr>
          <w:rFonts w:ascii="Times New Roman" w:hAnsi="Times New Roman"/>
          <w:sz w:val="28"/>
          <w:szCs w:val="28"/>
        </w:rPr>
        <w:t>.</w:t>
      </w:r>
      <w:r w:rsidR="00373F8E">
        <w:rPr>
          <w:rFonts w:ascii="Times New Roman" w:hAnsi="Times New Roman"/>
          <w:sz w:val="28"/>
          <w:szCs w:val="28"/>
        </w:rPr>
        <w:t xml:space="preserve"> </w:t>
      </w:r>
    </w:p>
    <w:p w14:paraId="44970E2E" w14:textId="6C9DFC13" w:rsidR="00836CAF" w:rsidRDefault="00373F8E"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Таким образом, </w:t>
      </w:r>
      <w:r w:rsidR="00836CAF">
        <w:rPr>
          <w:rFonts w:ascii="Times New Roman" w:hAnsi="Times New Roman"/>
          <w:sz w:val="28"/>
          <w:szCs w:val="28"/>
        </w:rPr>
        <w:t>и</w:t>
      </w:r>
      <w:r w:rsidR="00836CAF" w:rsidRPr="00836CAF">
        <w:rPr>
          <w:rFonts w:ascii="Times New Roman" w:hAnsi="Times New Roman"/>
          <w:sz w:val="28"/>
          <w:szCs w:val="28"/>
        </w:rPr>
        <w:t xml:space="preserve">зучая разные формы общества, сравнивая их, ученые пришли к выводу, что на развитие и поведение человека биологические и физиологические параметры влияют в такой же степени, как исторические и социальные, так как в каждом культурном </w:t>
      </w:r>
      <w:r w:rsidR="00CE4BA9">
        <w:rPr>
          <w:rFonts w:ascii="Times New Roman" w:hAnsi="Times New Roman"/>
          <w:sz w:val="28"/>
          <w:szCs w:val="28"/>
        </w:rPr>
        <w:t xml:space="preserve">сообществе </w:t>
      </w:r>
      <w:r w:rsidR="00836CAF" w:rsidRPr="00836CAF">
        <w:rPr>
          <w:rFonts w:ascii="Times New Roman" w:hAnsi="Times New Roman"/>
          <w:sz w:val="28"/>
          <w:szCs w:val="28"/>
        </w:rPr>
        <w:t>есть определенный набор характеристик, которые стараются привить индивиду.</w:t>
      </w:r>
      <w:r w:rsidR="00836CAF">
        <w:rPr>
          <w:rFonts w:ascii="Times New Roman" w:hAnsi="Times New Roman"/>
          <w:sz w:val="28"/>
          <w:szCs w:val="28"/>
        </w:rPr>
        <w:t xml:space="preserve"> Так в исследовательский аппарат вошел термин «гендер»</w:t>
      </w:r>
      <w:r w:rsidR="00556C36">
        <w:rPr>
          <w:rFonts w:ascii="Times New Roman" w:hAnsi="Times New Roman"/>
          <w:sz w:val="28"/>
          <w:szCs w:val="28"/>
        </w:rPr>
        <w:t>.</w:t>
      </w:r>
    </w:p>
    <w:p w14:paraId="19C7E09A" w14:textId="22AEA4B9" w:rsidR="00373F8E" w:rsidRPr="00373F8E" w:rsidRDefault="00836CAF" w:rsidP="00A306CE">
      <w:pPr>
        <w:spacing w:line="360" w:lineRule="auto"/>
        <w:ind w:left="142" w:firstLine="709"/>
        <w:jc w:val="both"/>
        <w:rPr>
          <w:rFonts w:ascii="Times New Roman" w:hAnsi="Times New Roman"/>
          <w:sz w:val="28"/>
          <w:szCs w:val="28"/>
        </w:rPr>
      </w:pPr>
      <w:r>
        <w:rPr>
          <w:rFonts w:ascii="Times New Roman" w:hAnsi="Times New Roman"/>
          <w:sz w:val="28"/>
          <w:szCs w:val="28"/>
        </w:rPr>
        <w:t>Н</w:t>
      </w:r>
      <w:r w:rsidR="00373F8E">
        <w:rPr>
          <w:rFonts w:ascii="Times New Roman" w:hAnsi="Times New Roman"/>
          <w:sz w:val="28"/>
          <w:szCs w:val="28"/>
        </w:rPr>
        <w:t xml:space="preserve">а сегодняшний день гендер принято понимать </w:t>
      </w:r>
      <w:r w:rsidR="00373F8E" w:rsidRPr="00373F8E">
        <w:rPr>
          <w:rFonts w:ascii="Times New Roman" w:hAnsi="Times New Roman"/>
          <w:sz w:val="28"/>
          <w:szCs w:val="28"/>
        </w:rPr>
        <w:t xml:space="preserve">как выражение структурных и идеологических межполовых отношений в рамках общественного пространства, поэтому очень важно с какой точки зрения мы обратимся к данному понятию. Например, под гендером </w:t>
      </w:r>
      <w:r w:rsidR="00556C36">
        <w:rPr>
          <w:rFonts w:ascii="Times New Roman" w:hAnsi="Times New Roman"/>
          <w:sz w:val="28"/>
          <w:szCs w:val="28"/>
        </w:rPr>
        <w:t>можно понимать</w:t>
      </w:r>
      <w:r w:rsidR="00373F8E" w:rsidRPr="00373F8E">
        <w:rPr>
          <w:rFonts w:ascii="Times New Roman" w:hAnsi="Times New Roman"/>
          <w:sz w:val="28"/>
          <w:szCs w:val="28"/>
        </w:rPr>
        <w:t xml:space="preserve">: социальный институт, социально достигаемый и одобряемый статус, закрепленная и пропагандируемая система ценностей и т.д. </w:t>
      </w:r>
    </w:p>
    <w:p w14:paraId="240039B5" w14:textId="77777777" w:rsidR="00373F8E" w:rsidRPr="00373F8E" w:rsidRDefault="00373F8E" w:rsidP="00A306CE">
      <w:pPr>
        <w:spacing w:line="360" w:lineRule="auto"/>
        <w:ind w:left="142" w:firstLine="709"/>
        <w:jc w:val="both"/>
        <w:rPr>
          <w:rFonts w:ascii="Times New Roman" w:hAnsi="Times New Roman"/>
          <w:sz w:val="28"/>
          <w:szCs w:val="28"/>
        </w:rPr>
      </w:pPr>
      <w:r w:rsidRPr="00373F8E">
        <w:rPr>
          <w:rFonts w:ascii="Times New Roman" w:hAnsi="Times New Roman"/>
          <w:sz w:val="28"/>
          <w:szCs w:val="28"/>
        </w:rPr>
        <w:t>В нашей работе будет использовано определение, представленное в монографии «Антропология пола», так как оно представляется нам наиболее полным. Гендер – это «социальный конструкт, обозначающий социальные аспекты взаимоотношений между полами; в психологии и социологии под этим термином понимают психологические и поведенческие характеристики, отличающие мужчин от женщин» [Бутовская, 2013, с. 237].</w:t>
      </w:r>
    </w:p>
    <w:p w14:paraId="733B0973" w14:textId="59C38848" w:rsidR="00373F8E" w:rsidRPr="009C72E1" w:rsidRDefault="00836CAF" w:rsidP="00A306CE">
      <w:pPr>
        <w:spacing w:line="360" w:lineRule="auto"/>
        <w:ind w:left="142" w:firstLine="709"/>
        <w:jc w:val="both"/>
        <w:rPr>
          <w:rFonts w:ascii="Times New Roman" w:hAnsi="Times New Roman"/>
          <w:sz w:val="28"/>
          <w:szCs w:val="28"/>
        </w:rPr>
      </w:pPr>
      <w:r>
        <w:rPr>
          <w:rFonts w:ascii="Times New Roman" w:hAnsi="Times New Roman"/>
          <w:sz w:val="28"/>
          <w:szCs w:val="28"/>
        </w:rPr>
        <w:t>Рассмотрение г</w:t>
      </w:r>
      <w:r w:rsidR="00373F8E" w:rsidRPr="00373F8E">
        <w:rPr>
          <w:rFonts w:ascii="Times New Roman" w:hAnsi="Times New Roman"/>
          <w:sz w:val="28"/>
          <w:szCs w:val="28"/>
        </w:rPr>
        <w:t>ендер</w:t>
      </w:r>
      <w:r>
        <w:rPr>
          <w:rFonts w:ascii="Times New Roman" w:hAnsi="Times New Roman"/>
          <w:sz w:val="28"/>
          <w:szCs w:val="28"/>
        </w:rPr>
        <w:t xml:space="preserve">а как конструкта позволяет выделить не </w:t>
      </w:r>
      <w:r w:rsidR="00373F8E" w:rsidRPr="00373F8E">
        <w:rPr>
          <w:rFonts w:ascii="Times New Roman" w:hAnsi="Times New Roman"/>
          <w:sz w:val="28"/>
          <w:szCs w:val="28"/>
        </w:rPr>
        <w:t xml:space="preserve"> </w:t>
      </w:r>
      <w:r>
        <w:rPr>
          <w:rFonts w:ascii="Times New Roman" w:hAnsi="Times New Roman"/>
          <w:sz w:val="28"/>
          <w:szCs w:val="28"/>
        </w:rPr>
        <w:t>только</w:t>
      </w:r>
      <w:r w:rsidR="00373F8E" w:rsidRPr="00373F8E">
        <w:rPr>
          <w:rFonts w:ascii="Times New Roman" w:hAnsi="Times New Roman"/>
          <w:sz w:val="28"/>
          <w:szCs w:val="28"/>
        </w:rPr>
        <w:t xml:space="preserve"> набор характеристик симптоматичных для одного конкретного пола</w:t>
      </w:r>
      <w:r>
        <w:rPr>
          <w:rFonts w:ascii="Times New Roman" w:hAnsi="Times New Roman"/>
          <w:sz w:val="28"/>
          <w:szCs w:val="28"/>
        </w:rPr>
        <w:t>, а говорить о нем как об</w:t>
      </w:r>
      <w:r w:rsidR="00373F8E" w:rsidRPr="00373F8E">
        <w:rPr>
          <w:rFonts w:ascii="Times New Roman" w:hAnsi="Times New Roman"/>
          <w:sz w:val="28"/>
          <w:szCs w:val="28"/>
        </w:rPr>
        <w:t xml:space="preserve"> институт</w:t>
      </w:r>
      <w:r>
        <w:rPr>
          <w:rFonts w:ascii="Times New Roman" w:hAnsi="Times New Roman"/>
          <w:sz w:val="28"/>
          <w:szCs w:val="28"/>
        </w:rPr>
        <w:t>е</w:t>
      </w:r>
      <w:r w:rsidR="00373F8E" w:rsidRPr="00373F8E">
        <w:rPr>
          <w:rFonts w:ascii="Times New Roman" w:hAnsi="Times New Roman"/>
          <w:sz w:val="28"/>
          <w:szCs w:val="28"/>
        </w:rPr>
        <w:t>, состоящи</w:t>
      </w:r>
      <w:r>
        <w:rPr>
          <w:rFonts w:ascii="Times New Roman" w:hAnsi="Times New Roman"/>
          <w:sz w:val="28"/>
          <w:szCs w:val="28"/>
        </w:rPr>
        <w:t>м</w:t>
      </w:r>
      <w:r w:rsidR="00373F8E" w:rsidRPr="00373F8E">
        <w:rPr>
          <w:rFonts w:ascii="Times New Roman" w:hAnsi="Times New Roman"/>
          <w:sz w:val="28"/>
          <w:szCs w:val="28"/>
        </w:rPr>
        <w:t xml:space="preserve"> из множества взаимосвязанных </w:t>
      </w:r>
      <w:r w:rsidR="00373F8E" w:rsidRPr="00373F8E">
        <w:rPr>
          <w:rFonts w:ascii="Times New Roman" w:hAnsi="Times New Roman"/>
          <w:sz w:val="28"/>
          <w:szCs w:val="28"/>
        </w:rPr>
        <w:lastRenderedPageBreak/>
        <w:t>между собой компонентов: гендерной идентичности – субъективного восприятия собственной половой принадлежности; гендерных убеждений – признания или отрицания доминирующей в обществе гендерной иерархии и идеологии, гендерной самопрезентации основанной на гендерном, брачном, репродуктивного статусах</w:t>
      </w:r>
      <w:r w:rsidR="00373F8E">
        <w:rPr>
          <w:rFonts w:ascii="Times New Roman" w:hAnsi="Times New Roman"/>
          <w:sz w:val="28"/>
          <w:szCs w:val="28"/>
        </w:rPr>
        <w:t xml:space="preserve">. </w:t>
      </w:r>
    </w:p>
    <w:p w14:paraId="2238BD62" w14:textId="31A77048" w:rsidR="00B52363" w:rsidRDefault="00BD1E73" w:rsidP="00A306CE">
      <w:pPr>
        <w:spacing w:line="360" w:lineRule="auto"/>
        <w:ind w:left="142" w:firstLine="709"/>
        <w:jc w:val="both"/>
        <w:rPr>
          <w:rFonts w:ascii="Times New Roman" w:hAnsi="Times New Roman"/>
          <w:sz w:val="28"/>
          <w:szCs w:val="28"/>
        </w:rPr>
      </w:pPr>
      <w:r>
        <w:rPr>
          <w:rFonts w:ascii="Times New Roman" w:hAnsi="Times New Roman"/>
          <w:sz w:val="28"/>
          <w:szCs w:val="28"/>
        </w:rPr>
        <w:t>На наш взгляд</w:t>
      </w:r>
      <w:r w:rsidR="00670170">
        <w:rPr>
          <w:rFonts w:ascii="Times New Roman" w:hAnsi="Times New Roman"/>
          <w:sz w:val="28"/>
          <w:szCs w:val="28"/>
        </w:rPr>
        <w:t>, с</w:t>
      </w:r>
      <w:r w:rsidR="009C72E1" w:rsidRPr="009C72E1">
        <w:rPr>
          <w:rFonts w:ascii="Times New Roman" w:hAnsi="Times New Roman"/>
          <w:sz w:val="28"/>
          <w:szCs w:val="28"/>
        </w:rPr>
        <w:t>пециального комментария требует вопрос о количестве полов. Европейская культура до ХХ в. признавала только два пола: мужской и женский. Вместе с тем, в иных культурах давно (индейской, тайской, филиппинской и т.д.) принимается большее количество полов, так как у их представителей мужские и женские признаки часто соединяются в одном теле</w:t>
      </w:r>
      <w:r w:rsidR="00B52363">
        <w:rPr>
          <w:rFonts w:ascii="Times New Roman" w:hAnsi="Times New Roman"/>
          <w:sz w:val="28"/>
          <w:szCs w:val="28"/>
        </w:rPr>
        <w:t xml:space="preserve"> – это явление получило название </w:t>
      </w:r>
      <w:r w:rsidR="009C72E1" w:rsidRPr="009C72E1">
        <w:rPr>
          <w:rFonts w:ascii="Times New Roman" w:hAnsi="Times New Roman"/>
          <w:sz w:val="28"/>
          <w:szCs w:val="28"/>
        </w:rPr>
        <w:t>интерсексуальность</w:t>
      </w:r>
      <w:r w:rsidR="00B52363">
        <w:rPr>
          <w:rFonts w:ascii="Times New Roman" w:hAnsi="Times New Roman"/>
          <w:sz w:val="28"/>
          <w:szCs w:val="28"/>
        </w:rPr>
        <w:t xml:space="preserve"> [Бутовская,</w:t>
      </w:r>
      <w:r w:rsidR="00085498">
        <w:rPr>
          <w:rFonts w:ascii="Times New Roman" w:hAnsi="Times New Roman"/>
          <w:sz w:val="28"/>
          <w:szCs w:val="28"/>
        </w:rPr>
        <w:t xml:space="preserve"> 2015</w:t>
      </w:r>
      <w:r w:rsidR="00B52363">
        <w:rPr>
          <w:rFonts w:ascii="Times New Roman" w:hAnsi="Times New Roman"/>
          <w:sz w:val="28"/>
          <w:szCs w:val="28"/>
        </w:rPr>
        <w:t>]</w:t>
      </w:r>
      <w:r w:rsidR="009C72E1" w:rsidRPr="009C72E1">
        <w:rPr>
          <w:rFonts w:ascii="Times New Roman" w:hAnsi="Times New Roman"/>
          <w:sz w:val="28"/>
          <w:szCs w:val="28"/>
        </w:rPr>
        <w:t xml:space="preserve">. </w:t>
      </w:r>
    </w:p>
    <w:p w14:paraId="469ABCC3" w14:textId="1CB8219A" w:rsidR="00836CAF" w:rsidRDefault="00472E0D" w:rsidP="00A306CE">
      <w:pPr>
        <w:spacing w:line="360" w:lineRule="auto"/>
        <w:ind w:left="142" w:firstLine="709"/>
        <w:jc w:val="both"/>
        <w:rPr>
          <w:rFonts w:ascii="Times New Roman" w:hAnsi="Times New Roman"/>
          <w:sz w:val="28"/>
          <w:szCs w:val="28"/>
        </w:rPr>
      </w:pPr>
      <w:r>
        <w:rPr>
          <w:rFonts w:ascii="Times New Roman" w:hAnsi="Times New Roman"/>
          <w:sz w:val="28"/>
          <w:szCs w:val="28"/>
        </w:rPr>
        <w:t>И.А. Жеребкина, представительница украинской феминологической школы, пишет, что в современной науке принято выделять как минимум пять полов: женский, мужской, гетеросексуальный, гомосексуальный и транссексуальный, каждый из них является самостоятельной единицей для изучения</w:t>
      </w:r>
      <w:r w:rsidR="00085498">
        <w:rPr>
          <w:rFonts w:ascii="Times New Roman" w:hAnsi="Times New Roman"/>
          <w:sz w:val="28"/>
          <w:szCs w:val="28"/>
        </w:rPr>
        <w:t xml:space="preserve"> </w:t>
      </w:r>
      <w:bookmarkStart w:id="5" w:name="_Hlk135340742"/>
      <w:r w:rsidR="00085498">
        <w:rPr>
          <w:rFonts w:ascii="Times New Roman" w:hAnsi="Times New Roman"/>
          <w:sz w:val="28"/>
          <w:szCs w:val="28"/>
        </w:rPr>
        <w:t>[</w:t>
      </w:r>
      <w:r w:rsidR="00783A58">
        <w:rPr>
          <w:rFonts w:ascii="Times New Roman" w:hAnsi="Times New Roman"/>
          <w:sz w:val="28"/>
          <w:szCs w:val="28"/>
        </w:rPr>
        <w:t>Введение в гендерные исследования, 2001</w:t>
      </w:r>
      <w:r w:rsidR="00085498">
        <w:rPr>
          <w:rFonts w:ascii="Times New Roman" w:hAnsi="Times New Roman"/>
          <w:sz w:val="28"/>
          <w:szCs w:val="28"/>
        </w:rPr>
        <w:t>]</w:t>
      </w:r>
      <w:r>
        <w:rPr>
          <w:rFonts w:ascii="Times New Roman" w:hAnsi="Times New Roman"/>
          <w:sz w:val="28"/>
          <w:szCs w:val="28"/>
        </w:rPr>
        <w:t xml:space="preserve">. </w:t>
      </w:r>
      <w:bookmarkEnd w:id="5"/>
    </w:p>
    <w:p w14:paraId="12FC5B91" w14:textId="19F12926" w:rsidR="009C72E1" w:rsidRPr="009C72E1" w:rsidRDefault="009C72E1" w:rsidP="00A306CE">
      <w:pPr>
        <w:spacing w:line="360" w:lineRule="auto"/>
        <w:ind w:left="142" w:firstLine="709"/>
        <w:jc w:val="both"/>
        <w:rPr>
          <w:rFonts w:ascii="Times New Roman" w:hAnsi="Times New Roman"/>
          <w:sz w:val="28"/>
          <w:szCs w:val="28"/>
        </w:rPr>
      </w:pPr>
      <w:r w:rsidRPr="009C72E1">
        <w:rPr>
          <w:rFonts w:ascii="Times New Roman" w:hAnsi="Times New Roman"/>
          <w:sz w:val="28"/>
          <w:szCs w:val="28"/>
        </w:rPr>
        <w:t>Несмотря на это</w:t>
      </w:r>
      <w:r w:rsidR="00843804">
        <w:rPr>
          <w:rFonts w:ascii="Times New Roman" w:hAnsi="Times New Roman"/>
          <w:sz w:val="28"/>
          <w:szCs w:val="28"/>
        </w:rPr>
        <w:t>,</w:t>
      </w:r>
      <w:r w:rsidRPr="009C72E1">
        <w:rPr>
          <w:rFonts w:ascii="Times New Roman" w:hAnsi="Times New Roman"/>
          <w:sz w:val="28"/>
          <w:szCs w:val="28"/>
        </w:rPr>
        <w:t xml:space="preserve"> в нашем исследовании акцент сделан лишь на проявлении мужского и женского гендера</w:t>
      </w:r>
      <w:r w:rsidR="00843804">
        <w:rPr>
          <w:rFonts w:ascii="Times New Roman" w:hAnsi="Times New Roman"/>
          <w:sz w:val="28"/>
          <w:szCs w:val="28"/>
        </w:rPr>
        <w:t xml:space="preserve">, </w:t>
      </w:r>
      <w:r w:rsidR="00472E0D">
        <w:rPr>
          <w:rFonts w:ascii="Times New Roman" w:hAnsi="Times New Roman"/>
          <w:sz w:val="28"/>
          <w:szCs w:val="28"/>
        </w:rPr>
        <w:t>что связано со спецификой изучаемого нами материала</w:t>
      </w:r>
      <w:r w:rsidR="00843804">
        <w:rPr>
          <w:rFonts w:ascii="Times New Roman" w:hAnsi="Times New Roman"/>
          <w:sz w:val="28"/>
          <w:szCs w:val="28"/>
        </w:rPr>
        <w:t>.</w:t>
      </w:r>
      <w:r w:rsidR="008B1CAC">
        <w:rPr>
          <w:rFonts w:ascii="Times New Roman" w:hAnsi="Times New Roman"/>
          <w:sz w:val="28"/>
          <w:szCs w:val="28"/>
        </w:rPr>
        <w:t xml:space="preserve"> </w:t>
      </w:r>
    </w:p>
    <w:p w14:paraId="0FAE8264" w14:textId="3170904C" w:rsidR="0061112B" w:rsidRPr="00465A82" w:rsidRDefault="0061112B" w:rsidP="00465A82">
      <w:pPr>
        <w:pStyle w:val="1"/>
        <w:spacing w:line="360" w:lineRule="auto"/>
        <w:jc w:val="center"/>
        <w:rPr>
          <w:rFonts w:ascii="Times New Roman" w:hAnsi="Times New Roman" w:cs="Times New Roman"/>
          <w:b/>
          <w:bCs/>
          <w:color w:val="000000" w:themeColor="text1"/>
          <w:sz w:val="28"/>
          <w:szCs w:val="28"/>
        </w:rPr>
      </w:pPr>
      <w:bookmarkStart w:id="6" w:name="_Toc135743736"/>
      <w:r w:rsidRPr="00465A82">
        <w:rPr>
          <w:rFonts w:ascii="Times New Roman" w:hAnsi="Times New Roman" w:cs="Times New Roman"/>
          <w:b/>
          <w:bCs/>
          <w:color w:val="000000" w:themeColor="text1"/>
          <w:sz w:val="28"/>
          <w:szCs w:val="28"/>
        </w:rPr>
        <w:t>1.</w:t>
      </w:r>
      <w:r w:rsidR="00373F8E" w:rsidRPr="00465A82">
        <w:rPr>
          <w:rFonts w:ascii="Times New Roman" w:hAnsi="Times New Roman" w:cs="Times New Roman"/>
          <w:b/>
          <w:bCs/>
          <w:color w:val="000000" w:themeColor="text1"/>
          <w:sz w:val="28"/>
          <w:szCs w:val="28"/>
        </w:rPr>
        <w:t>2</w:t>
      </w:r>
      <w:r w:rsidRPr="00465A82">
        <w:rPr>
          <w:rFonts w:ascii="Times New Roman" w:hAnsi="Times New Roman" w:cs="Times New Roman"/>
          <w:b/>
          <w:bCs/>
          <w:color w:val="000000" w:themeColor="text1"/>
          <w:sz w:val="28"/>
          <w:szCs w:val="28"/>
        </w:rPr>
        <w:t xml:space="preserve"> Гендерные исследования</w:t>
      </w:r>
      <w:bookmarkEnd w:id="6"/>
    </w:p>
    <w:p w14:paraId="64E25AE0" w14:textId="18D1BB98" w:rsidR="00CE4BA9" w:rsidRDefault="00CE4BA9" w:rsidP="00465A82">
      <w:pPr>
        <w:spacing w:line="360" w:lineRule="auto"/>
        <w:ind w:left="142" w:firstLine="709"/>
        <w:jc w:val="both"/>
        <w:rPr>
          <w:rFonts w:ascii="Times New Roman" w:hAnsi="Times New Roman"/>
          <w:sz w:val="28"/>
          <w:szCs w:val="28"/>
        </w:rPr>
      </w:pPr>
      <w:r>
        <w:rPr>
          <w:rFonts w:ascii="Times New Roman" w:hAnsi="Times New Roman"/>
          <w:sz w:val="28"/>
          <w:szCs w:val="28"/>
        </w:rPr>
        <w:t>Вынесенный в заглавие термин (</w:t>
      </w:r>
      <w:r w:rsidRPr="00CE4BA9">
        <w:rPr>
          <w:rFonts w:ascii="Times New Roman" w:hAnsi="Times New Roman"/>
          <w:i/>
          <w:iCs/>
          <w:sz w:val="28"/>
          <w:szCs w:val="28"/>
        </w:rPr>
        <w:t>гендерные исследования</w:t>
      </w:r>
      <w:r>
        <w:rPr>
          <w:rFonts w:ascii="Times New Roman" w:hAnsi="Times New Roman"/>
          <w:sz w:val="28"/>
          <w:szCs w:val="28"/>
        </w:rPr>
        <w:t xml:space="preserve">) многозначен и может трактоваться </w:t>
      </w:r>
      <w:r w:rsidRPr="00CE4BA9">
        <w:rPr>
          <w:rFonts w:ascii="Times New Roman" w:hAnsi="Times New Roman"/>
          <w:sz w:val="28"/>
          <w:szCs w:val="28"/>
        </w:rPr>
        <w:t>в широко</w:t>
      </w:r>
      <w:r>
        <w:rPr>
          <w:rFonts w:ascii="Times New Roman" w:hAnsi="Times New Roman"/>
          <w:sz w:val="28"/>
          <w:szCs w:val="28"/>
        </w:rPr>
        <w:t xml:space="preserve">м </w:t>
      </w:r>
      <w:r w:rsidRPr="00CE4BA9">
        <w:rPr>
          <w:rFonts w:ascii="Times New Roman" w:hAnsi="Times New Roman"/>
          <w:sz w:val="28"/>
          <w:szCs w:val="28"/>
        </w:rPr>
        <w:t>и узко</w:t>
      </w:r>
      <w:r>
        <w:rPr>
          <w:rFonts w:ascii="Times New Roman" w:hAnsi="Times New Roman"/>
          <w:sz w:val="28"/>
          <w:szCs w:val="28"/>
        </w:rPr>
        <w:t>м смысл</w:t>
      </w:r>
      <w:r w:rsidRPr="00CE4BA9">
        <w:rPr>
          <w:rFonts w:ascii="Times New Roman" w:hAnsi="Times New Roman"/>
          <w:sz w:val="28"/>
          <w:szCs w:val="28"/>
        </w:rPr>
        <w:t>е.</w:t>
      </w:r>
      <w:r>
        <w:rPr>
          <w:rFonts w:ascii="Times New Roman" w:hAnsi="Times New Roman"/>
          <w:sz w:val="28"/>
          <w:szCs w:val="28"/>
        </w:rPr>
        <w:t xml:space="preserve"> Узкое значение предполагает рассматривать гендерные различия как</w:t>
      </w:r>
      <w:r w:rsidRPr="00CE4BA9">
        <w:rPr>
          <w:rFonts w:ascii="Times New Roman" w:hAnsi="Times New Roman"/>
          <w:sz w:val="28"/>
          <w:szCs w:val="28"/>
        </w:rPr>
        <w:t xml:space="preserve"> </w:t>
      </w:r>
      <w:r>
        <w:rPr>
          <w:rFonts w:ascii="Times New Roman" w:hAnsi="Times New Roman"/>
          <w:sz w:val="28"/>
          <w:szCs w:val="28"/>
        </w:rPr>
        <w:t xml:space="preserve">социальный конструкт. В </w:t>
      </w:r>
      <w:r w:rsidRPr="00CE4BA9">
        <w:rPr>
          <w:rFonts w:ascii="Times New Roman" w:hAnsi="Times New Roman"/>
          <w:sz w:val="28"/>
          <w:szCs w:val="28"/>
        </w:rPr>
        <w:t>широком смысле</w:t>
      </w:r>
      <w:r>
        <w:rPr>
          <w:rFonts w:ascii="Times New Roman" w:hAnsi="Times New Roman"/>
          <w:sz w:val="28"/>
          <w:szCs w:val="28"/>
        </w:rPr>
        <w:t xml:space="preserve"> под гендерными исследованиями понимаются </w:t>
      </w:r>
      <w:r w:rsidRPr="00CE4BA9">
        <w:rPr>
          <w:rFonts w:ascii="Times New Roman" w:hAnsi="Times New Roman"/>
          <w:sz w:val="28"/>
          <w:szCs w:val="28"/>
        </w:rPr>
        <w:t>исследовани</w:t>
      </w:r>
      <w:r>
        <w:rPr>
          <w:rFonts w:ascii="Times New Roman" w:hAnsi="Times New Roman"/>
          <w:sz w:val="28"/>
          <w:szCs w:val="28"/>
        </w:rPr>
        <w:t>я</w:t>
      </w:r>
      <w:r w:rsidRPr="00CE4BA9">
        <w:rPr>
          <w:rFonts w:ascii="Times New Roman" w:hAnsi="Times New Roman"/>
          <w:sz w:val="28"/>
          <w:szCs w:val="28"/>
        </w:rPr>
        <w:t xml:space="preserve"> разной теоретической направленности и включа</w:t>
      </w:r>
      <w:r>
        <w:rPr>
          <w:rFonts w:ascii="Times New Roman" w:hAnsi="Times New Roman"/>
          <w:sz w:val="28"/>
          <w:szCs w:val="28"/>
        </w:rPr>
        <w:t>ющие в себя</w:t>
      </w:r>
      <w:r w:rsidRPr="00CE4BA9">
        <w:rPr>
          <w:rFonts w:ascii="Times New Roman" w:hAnsi="Times New Roman"/>
          <w:sz w:val="28"/>
          <w:szCs w:val="28"/>
        </w:rPr>
        <w:t xml:space="preserve"> </w:t>
      </w:r>
      <w:r>
        <w:rPr>
          <w:rFonts w:ascii="Times New Roman" w:hAnsi="Times New Roman"/>
          <w:sz w:val="28"/>
          <w:szCs w:val="28"/>
        </w:rPr>
        <w:t>такие дисциплины как социология</w:t>
      </w:r>
      <w:r w:rsidRPr="00CE4BA9">
        <w:rPr>
          <w:rFonts w:ascii="Times New Roman" w:hAnsi="Times New Roman"/>
          <w:sz w:val="28"/>
          <w:szCs w:val="28"/>
        </w:rPr>
        <w:t>,</w:t>
      </w:r>
      <w:r>
        <w:rPr>
          <w:rFonts w:ascii="Times New Roman" w:hAnsi="Times New Roman"/>
          <w:sz w:val="28"/>
          <w:szCs w:val="28"/>
        </w:rPr>
        <w:t xml:space="preserve"> культурология, </w:t>
      </w:r>
      <w:r w:rsidRPr="00CE4BA9">
        <w:rPr>
          <w:rFonts w:ascii="Times New Roman" w:hAnsi="Times New Roman"/>
          <w:sz w:val="28"/>
          <w:szCs w:val="28"/>
        </w:rPr>
        <w:t>психологи</w:t>
      </w:r>
      <w:r>
        <w:rPr>
          <w:rFonts w:ascii="Times New Roman" w:hAnsi="Times New Roman"/>
          <w:sz w:val="28"/>
          <w:szCs w:val="28"/>
        </w:rPr>
        <w:t>я</w:t>
      </w:r>
      <w:r w:rsidRPr="00CE4BA9">
        <w:rPr>
          <w:rFonts w:ascii="Times New Roman" w:hAnsi="Times New Roman"/>
          <w:sz w:val="28"/>
          <w:szCs w:val="28"/>
        </w:rPr>
        <w:t xml:space="preserve">, антропологии, </w:t>
      </w:r>
      <w:r>
        <w:rPr>
          <w:rFonts w:ascii="Times New Roman" w:hAnsi="Times New Roman"/>
          <w:sz w:val="28"/>
          <w:szCs w:val="28"/>
        </w:rPr>
        <w:t>философия</w:t>
      </w:r>
      <w:r w:rsidRPr="00CE4BA9">
        <w:rPr>
          <w:rFonts w:ascii="Times New Roman" w:hAnsi="Times New Roman"/>
          <w:sz w:val="28"/>
          <w:szCs w:val="28"/>
        </w:rPr>
        <w:t xml:space="preserve"> и </w:t>
      </w:r>
      <w:r>
        <w:rPr>
          <w:rFonts w:ascii="Times New Roman" w:hAnsi="Times New Roman"/>
          <w:sz w:val="28"/>
          <w:szCs w:val="28"/>
        </w:rPr>
        <w:t>т.д. Широкая дефиниция имеет больш</w:t>
      </w:r>
      <w:r w:rsidR="00F1378C">
        <w:rPr>
          <w:rFonts w:ascii="Times New Roman" w:hAnsi="Times New Roman"/>
          <w:sz w:val="28"/>
          <w:szCs w:val="28"/>
        </w:rPr>
        <w:t>е</w:t>
      </w:r>
      <w:r>
        <w:rPr>
          <w:rFonts w:ascii="Times New Roman" w:hAnsi="Times New Roman"/>
          <w:sz w:val="28"/>
          <w:szCs w:val="28"/>
        </w:rPr>
        <w:t xml:space="preserve">е распространение, </w:t>
      </w:r>
      <w:r w:rsidR="00F1378C">
        <w:rPr>
          <w:rFonts w:ascii="Times New Roman" w:hAnsi="Times New Roman"/>
          <w:sz w:val="28"/>
          <w:szCs w:val="28"/>
        </w:rPr>
        <w:t xml:space="preserve">именно указанное значение </w:t>
      </w:r>
      <w:r>
        <w:rPr>
          <w:rFonts w:ascii="Times New Roman" w:hAnsi="Times New Roman"/>
          <w:sz w:val="28"/>
          <w:szCs w:val="28"/>
        </w:rPr>
        <w:t xml:space="preserve">мы используем в нашей работе. </w:t>
      </w:r>
    </w:p>
    <w:p w14:paraId="1A852A2F" w14:textId="05EB555A" w:rsidR="00CE4BA9" w:rsidRDefault="00CE4BA9" w:rsidP="00A306CE">
      <w:pPr>
        <w:spacing w:line="360" w:lineRule="auto"/>
        <w:ind w:left="142" w:firstLine="709"/>
        <w:jc w:val="both"/>
        <w:rPr>
          <w:rFonts w:ascii="Times New Roman" w:hAnsi="Times New Roman"/>
          <w:sz w:val="28"/>
          <w:szCs w:val="28"/>
        </w:rPr>
      </w:pPr>
      <w:r>
        <w:rPr>
          <w:rFonts w:ascii="Times New Roman" w:hAnsi="Times New Roman"/>
          <w:sz w:val="28"/>
          <w:szCs w:val="28"/>
        </w:rPr>
        <w:lastRenderedPageBreak/>
        <w:t>Прежде всего, говоря о гендерных исследованиях необходимо дифференцировать «женские» исследования и собственно гендерные исследования: данные направления возникли практически в одно время и развивались параллельно,</w:t>
      </w:r>
      <w:r w:rsidR="00F1378C">
        <w:rPr>
          <w:rFonts w:ascii="Times New Roman" w:hAnsi="Times New Roman"/>
          <w:sz w:val="28"/>
          <w:szCs w:val="28"/>
        </w:rPr>
        <w:t xml:space="preserve"> о чем было написано ранее,</w:t>
      </w:r>
      <w:r>
        <w:rPr>
          <w:rFonts w:ascii="Times New Roman" w:hAnsi="Times New Roman"/>
          <w:sz w:val="28"/>
          <w:szCs w:val="28"/>
        </w:rPr>
        <w:t xml:space="preserve"> кроме того, интегрирование феминисткой повестки в гуманитарный дискурс расширил сферу гендерной теории. </w:t>
      </w:r>
    </w:p>
    <w:p w14:paraId="42D87A0F" w14:textId="09B5B248" w:rsidR="00373F8E" w:rsidRPr="00373F8E" w:rsidRDefault="00373F8E" w:rsidP="00A306CE">
      <w:pPr>
        <w:spacing w:line="360" w:lineRule="auto"/>
        <w:ind w:left="142" w:firstLine="709"/>
        <w:jc w:val="both"/>
        <w:rPr>
          <w:rFonts w:ascii="Times New Roman" w:hAnsi="Times New Roman"/>
          <w:sz w:val="28"/>
          <w:szCs w:val="28"/>
        </w:rPr>
      </w:pPr>
      <w:r w:rsidRPr="00373F8E">
        <w:rPr>
          <w:rFonts w:ascii="Times New Roman" w:hAnsi="Times New Roman"/>
          <w:sz w:val="28"/>
          <w:szCs w:val="28"/>
        </w:rPr>
        <w:t xml:space="preserve">Гендерные исследования не сразу превратились в самостоятельную дисциплину, в то время как термин «гендер» был необходим науке ХХ в., ведь именно он позволял определить роль человека в обществе, не акцентируя при этом половые признаки. Поэтому гендер стал очень популярен именно в «женских» исследованиях (многие даже начинают историю гендерных теорий именно с этого момента). В «женских» или «феминистских» исследованиях гендер воспринимался как синоним исключительно женского опыта, мужской же опыт не котировался. </w:t>
      </w:r>
    </w:p>
    <w:p w14:paraId="66BFA80E" w14:textId="05CF7795" w:rsidR="00373F8E" w:rsidRDefault="00373F8E" w:rsidP="00A306CE">
      <w:pPr>
        <w:spacing w:line="360" w:lineRule="auto"/>
        <w:ind w:left="142" w:firstLine="709"/>
        <w:jc w:val="both"/>
        <w:rPr>
          <w:rFonts w:ascii="Times New Roman" w:hAnsi="Times New Roman"/>
          <w:sz w:val="28"/>
          <w:szCs w:val="28"/>
        </w:rPr>
      </w:pPr>
      <w:r w:rsidRPr="00373F8E">
        <w:rPr>
          <w:rFonts w:ascii="Times New Roman" w:hAnsi="Times New Roman"/>
          <w:sz w:val="28"/>
          <w:szCs w:val="28"/>
        </w:rPr>
        <w:t>Н.Л. Пушкарева отмечает: «Термин «гендер» употреблялся в тех случаях, когда речь шла о социальных, культурных, психологических аспектах «женского» в сравнении с «мужским», то есть «при выделении всего того, что формирует черты, нормы, стереотипы, роли, типичные и желаемые для тех, кого общество определяет как женщин»  [Пушкарева, 2009, с.78]. Однако постепенно гендерные исследования обособились от академического феминизма и гендер получил новую дефиницию.</w:t>
      </w:r>
    </w:p>
    <w:p w14:paraId="5B28B9D5" w14:textId="465C874E" w:rsidR="008F0AFD" w:rsidRDefault="005F7820" w:rsidP="00A306CE">
      <w:pPr>
        <w:spacing w:line="360" w:lineRule="auto"/>
        <w:ind w:left="142" w:firstLine="709"/>
        <w:jc w:val="both"/>
        <w:rPr>
          <w:rFonts w:ascii="Times New Roman" w:hAnsi="Times New Roman"/>
          <w:sz w:val="28"/>
          <w:szCs w:val="28"/>
        </w:rPr>
      </w:pPr>
      <w:r>
        <w:rPr>
          <w:rFonts w:ascii="Times New Roman" w:hAnsi="Times New Roman"/>
          <w:sz w:val="28"/>
          <w:szCs w:val="28"/>
        </w:rPr>
        <w:t>Термин гендер, как было указано ранее, возник в 1958 г., но и</w:t>
      </w:r>
      <w:r w:rsidR="00A42987">
        <w:rPr>
          <w:rFonts w:ascii="Times New Roman" w:hAnsi="Times New Roman"/>
          <w:sz w:val="28"/>
          <w:szCs w:val="28"/>
        </w:rPr>
        <w:t>нтерес</w:t>
      </w:r>
      <w:r w:rsidR="00DE7518">
        <w:rPr>
          <w:rFonts w:ascii="Times New Roman" w:hAnsi="Times New Roman"/>
          <w:sz w:val="28"/>
          <w:szCs w:val="28"/>
        </w:rPr>
        <w:t>у</w:t>
      </w:r>
      <w:r w:rsidR="00A42987">
        <w:rPr>
          <w:rFonts w:ascii="Times New Roman" w:hAnsi="Times New Roman"/>
          <w:sz w:val="28"/>
          <w:szCs w:val="28"/>
        </w:rPr>
        <w:t xml:space="preserve"> к</w:t>
      </w:r>
      <w:r w:rsidR="00612363">
        <w:rPr>
          <w:rFonts w:ascii="Times New Roman" w:hAnsi="Times New Roman"/>
          <w:sz w:val="28"/>
          <w:szCs w:val="28"/>
        </w:rPr>
        <w:t xml:space="preserve"> биологическому</w:t>
      </w:r>
      <w:r w:rsidR="00A42987">
        <w:rPr>
          <w:rFonts w:ascii="Times New Roman" w:hAnsi="Times New Roman"/>
          <w:sz w:val="28"/>
          <w:szCs w:val="28"/>
        </w:rPr>
        <w:t xml:space="preserve"> </w:t>
      </w:r>
      <w:r w:rsidR="00987996">
        <w:rPr>
          <w:rFonts w:ascii="Times New Roman" w:hAnsi="Times New Roman"/>
          <w:sz w:val="28"/>
          <w:szCs w:val="28"/>
        </w:rPr>
        <w:t>полу и социальным рамкам</w:t>
      </w:r>
      <w:r w:rsidR="00612363">
        <w:rPr>
          <w:rFonts w:ascii="Times New Roman" w:hAnsi="Times New Roman"/>
          <w:sz w:val="28"/>
          <w:szCs w:val="28"/>
        </w:rPr>
        <w:t xml:space="preserve">, </w:t>
      </w:r>
      <w:r w:rsidR="00264647">
        <w:rPr>
          <w:rFonts w:ascii="Times New Roman" w:hAnsi="Times New Roman"/>
          <w:sz w:val="28"/>
          <w:szCs w:val="28"/>
        </w:rPr>
        <w:t>формирующим</w:t>
      </w:r>
      <w:r w:rsidR="00612363">
        <w:rPr>
          <w:rFonts w:ascii="Times New Roman" w:hAnsi="Times New Roman"/>
          <w:sz w:val="28"/>
          <w:szCs w:val="28"/>
        </w:rPr>
        <w:t xml:space="preserve"> личность,</w:t>
      </w:r>
      <w:r w:rsidR="00A42987">
        <w:rPr>
          <w:rFonts w:ascii="Times New Roman" w:hAnsi="Times New Roman"/>
          <w:sz w:val="28"/>
          <w:szCs w:val="28"/>
        </w:rPr>
        <w:t xml:space="preserve"> </w:t>
      </w:r>
      <w:r w:rsidR="00DE7518">
        <w:rPr>
          <w:rFonts w:ascii="Times New Roman" w:hAnsi="Times New Roman"/>
          <w:sz w:val="28"/>
          <w:szCs w:val="28"/>
        </w:rPr>
        <w:t>во многом поспособствовал м</w:t>
      </w:r>
      <w:r w:rsidR="00612363">
        <w:rPr>
          <w:rFonts w:ascii="Times New Roman" w:hAnsi="Times New Roman"/>
          <w:sz w:val="28"/>
          <w:szCs w:val="28"/>
        </w:rPr>
        <w:t xml:space="preserve">ассовый </w:t>
      </w:r>
      <w:r w:rsidR="00A42987">
        <w:rPr>
          <w:rFonts w:ascii="Times New Roman" w:hAnsi="Times New Roman"/>
          <w:sz w:val="28"/>
          <w:szCs w:val="28"/>
        </w:rPr>
        <w:t>всплеск феминизма второй половин</w:t>
      </w:r>
      <w:r w:rsidR="00AF1A34">
        <w:rPr>
          <w:rFonts w:ascii="Times New Roman" w:hAnsi="Times New Roman"/>
          <w:sz w:val="28"/>
          <w:szCs w:val="28"/>
        </w:rPr>
        <w:t>ы</w:t>
      </w:r>
      <w:r w:rsidR="00A42987">
        <w:rPr>
          <w:rFonts w:ascii="Times New Roman" w:hAnsi="Times New Roman"/>
          <w:sz w:val="28"/>
          <w:szCs w:val="28"/>
        </w:rPr>
        <w:t xml:space="preserve"> ХХ в., в результате которого произошла серьезная трансформация понятий «мужское» и «женское»</w:t>
      </w:r>
      <w:r w:rsidR="006730AB">
        <w:rPr>
          <w:rFonts w:ascii="Times New Roman" w:hAnsi="Times New Roman"/>
          <w:sz w:val="28"/>
          <w:szCs w:val="28"/>
        </w:rPr>
        <w:t xml:space="preserve">. </w:t>
      </w:r>
    </w:p>
    <w:p w14:paraId="1FECF298" w14:textId="43B109CA" w:rsidR="00FF3EFA" w:rsidRDefault="00F00FF9"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Прежде всего, целью борющихся за женские права было сделать женщину «видимой», показать ее место в обществе, культуре и истории. </w:t>
      </w:r>
      <w:r>
        <w:rPr>
          <w:rFonts w:ascii="Times New Roman" w:hAnsi="Times New Roman"/>
          <w:sz w:val="28"/>
          <w:szCs w:val="28"/>
        </w:rPr>
        <w:lastRenderedPageBreak/>
        <w:t xml:space="preserve">Однако говорить о женской роли было недостаточным, ведь за гранью научного дискурса оставался уникальный женский опыт, радикально отличающийся от </w:t>
      </w:r>
      <w:r w:rsidR="00D464A8">
        <w:rPr>
          <w:rFonts w:ascii="Times New Roman" w:hAnsi="Times New Roman"/>
          <w:sz w:val="28"/>
          <w:szCs w:val="28"/>
        </w:rPr>
        <w:t>мужского</w:t>
      </w:r>
      <w:r w:rsidR="000D14DA">
        <w:rPr>
          <w:rFonts w:ascii="Times New Roman" w:hAnsi="Times New Roman"/>
          <w:sz w:val="28"/>
          <w:szCs w:val="28"/>
        </w:rPr>
        <w:t xml:space="preserve">, </w:t>
      </w:r>
      <w:r w:rsidR="00D35153" w:rsidRPr="00D35153">
        <w:rPr>
          <w:rFonts w:ascii="Times New Roman" w:hAnsi="Times New Roman"/>
          <w:sz w:val="28"/>
          <w:szCs w:val="28"/>
        </w:rPr>
        <w:t>считавшегося универсальным</w:t>
      </w:r>
      <w:r w:rsidR="00D35153">
        <w:rPr>
          <w:rFonts w:ascii="Times New Roman" w:hAnsi="Times New Roman"/>
          <w:sz w:val="28"/>
          <w:szCs w:val="28"/>
        </w:rPr>
        <w:t xml:space="preserve"> и </w:t>
      </w:r>
      <w:r w:rsidR="00D35153" w:rsidRPr="00D35153">
        <w:rPr>
          <w:rFonts w:ascii="Times New Roman" w:hAnsi="Times New Roman"/>
          <w:sz w:val="28"/>
          <w:szCs w:val="28"/>
        </w:rPr>
        <w:t>рациональным</w:t>
      </w:r>
      <w:r w:rsidR="00CE4BA9">
        <w:rPr>
          <w:rFonts w:ascii="Times New Roman" w:hAnsi="Times New Roman"/>
          <w:sz w:val="28"/>
          <w:szCs w:val="28"/>
        </w:rPr>
        <w:t xml:space="preserve"> </w:t>
      </w:r>
      <w:r w:rsidR="000D14DA">
        <w:rPr>
          <w:rFonts w:ascii="Times New Roman" w:hAnsi="Times New Roman"/>
          <w:sz w:val="28"/>
          <w:szCs w:val="28"/>
        </w:rPr>
        <w:t>и</w:t>
      </w:r>
      <w:r w:rsidR="00D35153">
        <w:rPr>
          <w:rFonts w:ascii="Times New Roman" w:hAnsi="Times New Roman"/>
          <w:sz w:val="28"/>
          <w:szCs w:val="28"/>
        </w:rPr>
        <w:t xml:space="preserve"> </w:t>
      </w:r>
      <w:r w:rsidR="00D464A8">
        <w:rPr>
          <w:rFonts w:ascii="Times New Roman" w:hAnsi="Times New Roman"/>
          <w:sz w:val="28"/>
          <w:szCs w:val="28"/>
        </w:rPr>
        <w:t>положенного в основание всех социологических и антропологически</w:t>
      </w:r>
      <w:r w:rsidR="000D14DA">
        <w:rPr>
          <w:rFonts w:ascii="Times New Roman" w:hAnsi="Times New Roman"/>
          <w:sz w:val="28"/>
          <w:szCs w:val="28"/>
        </w:rPr>
        <w:t>х</w:t>
      </w:r>
      <w:r w:rsidR="00D464A8">
        <w:rPr>
          <w:rFonts w:ascii="Times New Roman" w:hAnsi="Times New Roman"/>
          <w:sz w:val="28"/>
          <w:szCs w:val="28"/>
        </w:rPr>
        <w:t xml:space="preserve"> </w:t>
      </w:r>
      <w:r w:rsidR="00264647">
        <w:rPr>
          <w:rFonts w:ascii="Times New Roman" w:hAnsi="Times New Roman"/>
          <w:sz w:val="28"/>
          <w:szCs w:val="28"/>
        </w:rPr>
        <w:t>теор</w:t>
      </w:r>
      <w:r w:rsidR="00D464A8">
        <w:rPr>
          <w:rFonts w:ascii="Times New Roman" w:hAnsi="Times New Roman"/>
          <w:sz w:val="28"/>
          <w:szCs w:val="28"/>
        </w:rPr>
        <w:t>ий</w:t>
      </w:r>
      <w:r>
        <w:rPr>
          <w:rFonts w:ascii="Times New Roman" w:hAnsi="Times New Roman"/>
          <w:sz w:val="28"/>
          <w:szCs w:val="28"/>
        </w:rPr>
        <w:t xml:space="preserve">. Для подробного изучения жизни женщины </w:t>
      </w:r>
      <w:r w:rsidR="00FF3EFA">
        <w:rPr>
          <w:rFonts w:ascii="Times New Roman" w:hAnsi="Times New Roman"/>
          <w:sz w:val="28"/>
          <w:szCs w:val="28"/>
        </w:rPr>
        <w:t xml:space="preserve">в американских университетах </w:t>
      </w:r>
      <w:r>
        <w:rPr>
          <w:rFonts w:ascii="Times New Roman" w:hAnsi="Times New Roman"/>
          <w:sz w:val="28"/>
          <w:szCs w:val="28"/>
        </w:rPr>
        <w:t>был</w:t>
      </w:r>
      <w:r w:rsidR="00FF3EFA">
        <w:rPr>
          <w:rFonts w:ascii="Times New Roman" w:hAnsi="Times New Roman"/>
          <w:sz w:val="28"/>
          <w:szCs w:val="28"/>
        </w:rPr>
        <w:t>а</w:t>
      </w:r>
      <w:r>
        <w:rPr>
          <w:rFonts w:ascii="Times New Roman" w:hAnsi="Times New Roman"/>
          <w:sz w:val="28"/>
          <w:szCs w:val="28"/>
        </w:rPr>
        <w:t xml:space="preserve"> создан</w:t>
      </w:r>
      <w:r w:rsidR="00FF3EFA">
        <w:rPr>
          <w:rFonts w:ascii="Times New Roman" w:hAnsi="Times New Roman"/>
          <w:sz w:val="28"/>
          <w:szCs w:val="28"/>
        </w:rPr>
        <w:t>а самостоятельная дисциплина</w:t>
      </w:r>
      <w:r>
        <w:rPr>
          <w:rFonts w:ascii="Times New Roman" w:hAnsi="Times New Roman"/>
          <w:sz w:val="28"/>
          <w:szCs w:val="28"/>
        </w:rPr>
        <w:t>, получивш</w:t>
      </w:r>
      <w:r w:rsidR="00FF3EFA">
        <w:rPr>
          <w:rFonts w:ascii="Times New Roman" w:hAnsi="Times New Roman"/>
          <w:sz w:val="28"/>
          <w:szCs w:val="28"/>
        </w:rPr>
        <w:t>ая говорящее</w:t>
      </w:r>
      <w:r>
        <w:rPr>
          <w:rFonts w:ascii="Times New Roman" w:hAnsi="Times New Roman"/>
          <w:sz w:val="28"/>
          <w:szCs w:val="28"/>
        </w:rPr>
        <w:t xml:space="preserve"> название «женские» </w:t>
      </w:r>
      <w:r w:rsidR="00264647">
        <w:rPr>
          <w:rFonts w:ascii="Times New Roman" w:hAnsi="Times New Roman"/>
          <w:sz w:val="28"/>
          <w:szCs w:val="28"/>
        </w:rPr>
        <w:t xml:space="preserve">(или «феминистские») </w:t>
      </w:r>
      <w:r>
        <w:rPr>
          <w:rFonts w:ascii="Times New Roman" w:hAnsi="Times New Roman"/>
          <w:sz w:val="28"/>
          <w:szCs w:val="28"/>
        </w:rPr>
        <w:t>исследования</w:t>
      </w:r>
      <w:r w:rsidR="002174A3">
        <w:rPr>
          <w:rFonts w:ascii="Times New Roman" w:hAnsi="Times New Roman"/>
          <w:sz w:val="28"/>
          <w:szCs w:val="28"/>
        </w:rPr>
        <w:t xml:space="preserve"> </w:t>
      </w:r>
      <w:r w:rsidR="00DA7F8A" w:rsidRPr="00DA7F8A">
        <w:rPr>
          <w:rFonts w:ascii="Times New Roman" w:hAnsi="Times New Roman"/>
          <w:sz w:val="28"/>
          <w:szCs w:val="28"/>
        </w:rPr>
        <w:t>[Введение в гендерные исследования, 2001]</w:t>
      </w:r>
      <w:r w:rsidR="00FF3EFA">
        <w:rPr>
          <w:rFonts w:ascii="Times New Roman" w:hAnsi="Times New Roman"/>
          <w:sz w:val="28"/>
          <w:szCs w:val="28"/>
        </w:rPr>
        <w:t xml:space="preserve">. </w:t>
      </w:r>
    </w:p>
    <w:p w14:paraId="63738DD7" w14:textId="0C26F93A" w:rsidR="00DE7518" w:rsidRDefault="008F0AFD" w:rsidP="00A306CE">
      <w:pPr>
        <w:spacing w:line="360" w:lineRule="auto"/>
        <w:ind w:left="142" w:firstLine="709"/>
        <w:jc w:val="both"/>
        <w:rPr>
          <w:rFonts w:ascii="Times New Roman" w:hAnsi="Times New Roman"/>
          <w:sz w:val="28"/>
          <w:szCs w:val="28"/>
        </w:rPr>
      </w:pPr>
      <w:r w:rsidRPr="008F0AFD">
        <w:rPr>
          <w:rFonts w:ascii="Times New Roman" w:hAnsi="Times New Roman"/>
          <w:sz w:val="28"/>
          <w:szCs w:val="28"/>
        </w:rPr>
        <w:t xml:space="preserve">Возникший </w:t>
      </w:r>
      <w:r w:rsidR="00307CEB">
        <w:rPr>
          <w:rFonts w:ascii="Times New Roman" w:hAnsi="Times New Roman"/>
          <w:sz w:val="28"/>
          <w:szCs w:val="28"/>
        </w:rPr>
        <w:t xml:space="preserve">в это же время </w:t>
      </w:r>
      <w:r w:rsidRPr="008F0AFD">
        <w:rPr>
          <w:rFonts w:ascii="Times New Roman" w:hAnsi="Times New Roman"/>
          <w:sz w:val="28"/>
          <w:szCs w:val="28"/>
        </w:rPr>
        <w:t xml:space="preserve">в </w:t>
      </w:r>
      <w:r w:rsidR="00AD3C87">
        <w:rPr>
          <w:rFonts w:ascii="Times New Roman" w:hAnsi="Times New Roman"/>
          <w:sz w:val="28"/>
          <w:szCs w:val="28"/>
        </w:rPr>
        <w:t>научном</w:t>
      </w:r>
      <w:r w:rsidRPr="008F0AFD">
        <w:rPr>
          <w:rFonts w:ascii="Times New Roman" w:hAnsi="Times New Roman"/>
          <w:sz w:val="28"/>
          <w:szCs w:val="28"/>
        </w:rPr>
        <w:t xml:space="preserve"> дискурсе термин «гендер» </w:t>
      </w:r>
      <w:r w:rsidR="00DE7518">
        <w:rPr>
          <w:rFonts w:ascii="Times New Roman" w:hAnsi="Times New Roman"/>
          <w:sz w:val="28"/>
          <w:szCs w:val="28"/>
        </w:rPr>
        <w:t xml:space="preserve">прижился в </w:t>
      </w:r>
      <w:r w:rsidR="00307CEB">
        <w:rPr>
          <w:rFonts w:ascii="Times New Roman" w:hAnsi="Times New Roman"/>
          <w:sz w:val="28"/>
          <w:szCs w:val="28"/>
        </w:rPr>
        <w:t>«женских»</w:t>
      </w:r>
      <w:r>
        <w:rPr>
          <w:rFonts w:ascii="Times New Roman" w:hAnsi="Times New Roman"/>
          <w:sz w:val="28"/>
          <w:szCs w:val="28"/>
        </w:rPr>
        <w:t xml:space="preserve"> </w:t>
      </w:r>
      <w:r w:rsidRPr="008F0AFD">
        <w:rPr>
          <w:rFonts w:ascii="Times New Roman" w:hAnsi="Times New Roman"/>
          <w:sz w:val="28"/>
          <w:szCs w:val="28"/>
        </w:rPr>
        <w:t>исследованиях</w:t>
      </w:r>
      <w:r w:rsidR="00307CEB">
        <w:rPr>
          <w:rFonts w:ascii="Times New Roman" w:hAnsi="Times New Roman"/>
          <w:sz w:val="28"/>
          <w:szCs w:val="28"/>
        </w:rPr>
        <w:t>.</w:t>
      </w:r>
      <w:r w:rsidR="000E7804">
        <w:rPr>
          <w:rFonts w:ascii="Times New Roman" w:hAnsi="Times New Roman"/>
          <w:sz w:val="28"/>
          <w:szCs w:val="28"/>
        </w:rPr>
        <w:t xml:space="preserve"> </w:t>
      </w:r>
      <w:r w:rsidR="00DE7518">
        <w:rPr>
          <w:rFonts w:ascii="Times New Roman" w:hAnsi="Times New Roman"/>
          <w:sz w:val="28"/>
          <w:szCs w:val="28"/>
        </w:rPr>
        <w:t xml:space="preserve">Причина этого, по мнению </w:t>
      </w:r>
      <w:r w:rsidR="00E9358F">
        <w:rPr>
          <w:rFonts w:ascii="Times New Roman" w:hAnsi="Times New Roman"/>
          <w:sz w:val="28"/>
          <w:szCs w:val="28"/>
        </w:rPr>
        <w:t>Дж. Скотт, заключается в том, что гендер понимался как что-то нейтральное, тогда как упоминание пола в контексте «женских» исследований могло звучать вызывающе</w:t>
      </w:r>
      <w:r w:rsidR="002174A3">
        <w:rPr>
          <w:rFonts w:ascii="Times New Roman" w:hAnsi="Times New Roman"/>
          <w:sz w:val="28"/>
          <w:szCs w:val="28"/>
        </w:rPr>
        <w:t xml:space="preserve"> [</w:t>
      </w:r>
      <w:r w:rsidR="002174A3">
        <w:rPr>
          <w:rFonts w:ascii="Times New Roman" w:hAnsi="Times New Roman"/>
          <w:sz w:val="28"/>
          <w:szCs w:val="28"/>
          <w:lang w:val="en-US"/>
        </w:rPr>
        <w:t>Scott</w:t>
      </w:r>
      <w:r w:rsidR="002174A3">
        <w:rPr>
          <w:rFonts w:ascii="Times New Roman" w:hAnsi="Times New Roman"/>
          <w:sz w:val="28"/>
          <w:szCs w:val="28"/>
        </w:rPr>
        <w:t>, 2007]</w:t>
      </w:r>
      <w:r w:rsidR="00E9358F">
        <w:rPr>
          <w:rFonts w:ascii="Times New Roman" w:hAnsi="Times New Roman"/>
          <w:sz w:val="28"/>
          <w:szCs w:val="28"/>
        </w:rPr>
        <w:t xml:space="preserve">. </w:t>
      </w:r>
    </w:p>
    <w:p w14:paraId="33BE3782" w14:textId="079E10EA" w:rsidR="007D5A8E" w:rsidRDefault="00307CEB" w:rsidP="00A306CE">
      <w:pPr>
        <w:spacing w:line="360" w:lineRule="auto"/>
        <w:ind w:left="142" w:firstLine="709"/>
        <w:jc w:val="both"/>
        <w:rPr>
          <w:rFonts w:ascii="Times New Roman" w:hAnsi="Times New Roman"/>
          <w:color w:val="000000" w:themeColor="text1"/>
          <w:sz w:val="28"/>
          <w:szCs w:val="28"/>
        </w:rPr>
      </w:pPr>
      <w:r>
        <w:rPr>
          <w:rFonts w:ascii="Times New Roman" w:hAnsi="Times New Roman"/>
          <w:sz w:val="28"/>
          <w:szCs w:val="28"/>
        </w:rPr>
        <w:t>Н.Л. Пушкарева отмечает, что под</w:t>
      </w:r>
      <w:r w:rsidR="008F0AFD" w:rsidRPr="008F0AFD">
        <w:rPr>
          <w:rFonts w:ascii="Times New Roman" w:hAnsi="Times New Roman"/>
          <w:sz w:val="28"/>
          <w:szCs w:val="28"/>
        </w:rPr>
        <w:t xml:space="preserve"> гендером </w:t>
      </w:r>
      <w:r w:rsidR="00E9358F">
        <w:rPr>
          <w:rFonts w:ascii="Times New Roman" w:hAnsi="Times New Roman"/>
          <w:sz w:val="28"/>
          <w:szCs w:val="28"/>
        </w:rPr>
        <w:t>в работах ученых-феминисток</w:t>
      </w:r>
      <w:r>
        <w:rPr>
          <w:rFonts w:ascii="Times New Roman" w:hAnsi="Times New Roman"/>
          <w:sz w:val="28"/>
          <w:szCs w:val="28"/>
        </w:rPr>
        <w:t xml:space="preserve"> понимался </w:t>
      </w:r>
      <w:r w:rsidR="008F0AFD" w:rsidRPr="008F0AFD">
        <w:rPr>
          <w:rFonts w:ascii="Times New Roman" w:hAnsi="Times New Roman"/>
          <w:sz w:val="28"/>
          <w:szCs w:val="28"/>
        </w:rPr>
        <w:t>набор психологических и социокультурных аспектов, свойственный «женскому» и несвойственный «мужскому».</w:t>
      </w:r>
      <w:r w:rsidR="009033EF">
        <w:rPr>
          <w:rFonts w:ascii="Times New Roman" w:hAnsi="Times New Roman"/>
          <w:sz w:val="28"/>
          <w:szCs w:val="28"/>
        </w:rPr>
        <w:t xml:space="preserve"> </w:t>
      </w:r>
      <w:r w:rsidR="00E9358F">
        <w:rPr>
          <w:rFonts w:ascii="Times New Roman" w:hAnsi="Times New Roman"/>
          <w:sz w:val="28"/>
          <w:szCs w:val="28"/>
        </w:rPr>
        <w:t>Поэтому д</w:t>
      </w:r>
      <w:r w:rsidR="000E7804">
        <w:rPr>
          <w:rFonts w:ascii="Times New Roman" w:hAnsi="Times New Roman"/>
          <w:sz w:val="28"/>
          <w:szCs w:val="28"/>
        </w:rPr>
        <w:t xml:space="preserve">ля раннего этапа гендерных исследований автор использовала номинацию «феминологический». Связано это с тем, что </w:t>
      </w:r>
      <w:r w:rsidR="009B65A4">
        <w:rPr>
          <w:rFonts w:ascii="Times New Roman" w:hAnsi="Times New Roman"/>
          <w:sz w:val="28"/>
          <w:szCs w:val="28"/>
        </w:rPr>
        <w:t xml:space="preserve">в 1970-х гг. </w:t>
      </w:r>
      <w:r w:rsidR="000E7804">
        <w:rPr>
          <w:rFonts w:ascii="Times New Roman" w:hAnsi="Times New Roman"/>
          <w:sz w:val="28"/>
          <w:szCs w:val="28"/>
        </w:rPr>
        <w:t xml:space="preserve">гендерные исследования еще не отделились в самостоятельную дисциплину, а их зачатки появились именно в рамках академического феминизма. </w:t>
      </w:r>
      <w:r w:rsidR="000D14DA">
        <w:rPr>
          <w:rFonts w:ascii="Times New Roman" w:hAnsi="Times New Roman"/>
          <w:sz w:val="28"/>
          <w:szCs w:val="28"/>
        </w:rPr>
        <w:t>И у</w:t>
      </w:r>
      <w:r w:rsidR="009B65A4">
        <w:rPr>
          <w:rFonts w:ascii="Times New Roman" w:hAnsi="Times New Roman"/>
          <w:sz w:val="28"/>
          <w:szCs w:val="28"/>
        </w:rPr>
        <w:t xml:space="preserve">спехи, достигнутые в области научного знания с помощью нового метода, были очевидны. </w:t>
      </w:r>
      <w:r w:rsidR="000D14DA">
        <w:rPr>
          <w:rFonts w:ascii="Times New Roman" w:hAnsi="Times New Roman"/>
          <w:sz w:val="28"/>
          <w:szCs w:val="28"/>
        </w:rPr>
        <w:t>Пушкарева подчеркивает</w:t>
      </w:r>
      <w:r w:rsidR="00264647">
        <w:rPr>
          <w:rFonts w:ascii="Times New Roman" w:hAnsi="Times New Roman"/>
          <w:sz w:val="28"/>
          <w:szCs w:val="28"/>
        </w:rPr>
        <w:t>, например, что,</w:t>
      </w:r>
      <w:r w:rsidR="00D464A8">
        <w:rPr>
          <w:rFonts w:ascii="Times New Roman" w:hAnsi="Times New Roman"/>
          <w:sz w:val="28"/>
          <w:szCs w:val="28"/>
        </w:rPr>
        <w:t xml:space="preserve"> </w:t>
      </w:r>
      <w:r w:rsidR="00D464A8" w:rsidRPr="00D464A8">
        <w:rPr>
          <w:rFonts w:ascii="Times New Roman" w:hAnsi="Times New Roman"/>
          <w:color w:val="000000" w:themeColor="text1"/>
          <w:sz w:val="28"/>
          <w:szCs w:val="28"/>
        </w:rPr>
        <w:t xml:space="preserve">во-первых, </w:t>
      </w:r>
      <w:r w:rsidR="00D35153">
        <w:rPr>
          <w:rFonts w:ascii="Times New Roman" w:hAnsi="Times New Roman"/>
          <w:color w:val="000000" w:themeColor="text1"/>
          <w:sz w:val="28"/>
          <w:szCs w:val="28"/>
        </w:rPr>
        <w:t xml:space="preserve">была достигнута основная задача – женские имена стали узнаваемы, а заслуги женщин в истории, науке и культуре преданы гласности; во-вторых, </w:t>
      </w:r>
      <w:r w:rsidR="00D464A8" w:rsidRPr="00D464A8">
        <w:rPr>
          <w:rFonts w:ascii="Times New Roman" w:hAnsi="Times New Roman"/>
          <w:color w:val="000000" w:themeColor="text1"/>
          <w:sz w:val="28"/>
          <w:szCs w:val="28"/>
        </w:rPr>
        <w:t>предметом всеобщей дискуссии стало различие полов, этот фактор начал учитываться в</w:t>
      </w:r>
      <w:r w:rsidR="009B65A4" w:rsidRPr="00D464A8">
        <w:rPr>
          <w:rFonts w:ascii="Times New Roman" w:hAnsi="Times New Roman"/>
          <w:color w:val="000000" w:themeColor="text1"/>
          <w:sz w:val="28"/>
          <w:szCs w:val="28"/>
        </w:rPr>
        <w:t xml:space="preserve"> традиционн</w:t>
      </w:r>
      <w:r w:rsidR="00D464A8" w:rsidRPr="00D464A8">
        <w:rPr>
          <w:rFonts w:ascii="Times New Roman" w:hAnsi="Times New Roman"/>
          <w:color w:val="000000" w:themeColor="text1"/>
          <w:sz w:val="28"/>
          <w:szCs w:val="28"/>
        </w:rPr>
        <w:t>ом</w:t>
      </w:r>
      <w:r w:rsidR="009B65A4" w:rsidRPr="00D464A8">
        <w:rPr>
          <w:rFonts w:ascii="Times New Roman" w:hAnsi="Times New Roman"/>
          <w:color w:val="000000" w:themeColor="text1"/>
          <w:sz w:val="28"/>
          <w:szCs w:val="28"/>
        </w:rPr>
        <w:t xml:space="preserve"> социальн</w:t>
      </w:r>
      <w:r w:rsidR="00D464A8" w:rsidRPr="00D464A8">
        <w:rPr>
          <w:rFonts w:ascii="Times New Roman" w:hAnsi="Times New Roman"/>
          <w:color w:val="000000" w:themeColor="text1"/>
          <w:sz w:val="28"/>
          <w:szCs w:val="28"/>
        </w:rPr>
        <w:t xml:space="preserve">ом и </w:t>
      </w:r>
      <w:r w:rsidR="009B65A4" w:rsidRPr="00D464A8">
        <w:rPr>
          <w:rFonts w:ascii="Times New Roman" w:hAnsi="Times New Roman"/>
          <w:color w:val="000000" w:themeColor="text1"/>
          <w:sz w:val="28"/>
          <w:szCs w:val="28"/>
        </w:rPr>
        <w:t>социально-стратификационн</w:t>
      </w:r>
      <w:r w:rsidR="00D464A8" w:rsidRPr="00D464A8">
        <w:rPr>
          <w:rFonts w:ascii="Times New Roman" w:hAnsi="Times New Roman"/>
          <w:color w:val="000000" w:themeColor="text1"/>
          <w:sz w:val="28"/>
          <w:szCs w:val="28"/>
        </w:rPr>
        <w:t>ом</w:t>
      </w:r>
      <w:r w:rsidR="009B65A4" w:rsidRPr="00D464A8">
        <w:rPr>
          <w:rFonts w:ascii="Times New Roman" w:hAnsi="Times New Roman"/>
          <w:color w:val="000000" w:themeColor="text1"/>
          <w:sz w:val="28"/>
          <w:szCs w:val="28"/>
        </w:rPr>
        <w:t xml:space="preserve"> анализ</w:t>
      </w:r>
      <w:r w:rsidR="00D464A8" w:rsidRPr="00D464A8">
        <w:rPr>
          <w:rFonts w:ascii="Times New Roman" w:hAnsi="Times New Roman"/>
          <w:color w:val="000000" w:themeColor="text1"/>
          <w:sz w:val="28"/>
          <w:szCs w:val="28"/>
        </w:rPr>
        <w:t>ах</w:t>
      </w:r>
      <w:r w:rsidR="009B65A4" w:rsidRPr="00D464A8">
        <w:rPr>
          <w:rFonts w:ascii="Times New Roman" w:hAnsi="Times New Roman"/>
          <w:color w:val="000000" w:themeColor="text1"/>
          <w:sz w:val="28"/>
          <w:szCs w:val="28"/>
        </w:rPr>
        <w:t xml:space="preserve">; </w:t>
      </w:r>
      <w:r w:rsidR="00D35153">
        <w:rPr>
          <w:rFonts w:ascii="Times New Roman" w:hAnsi="Times New Roman"/>
          <w:color w:val="000000" w:themeColor="text1"/>
          <w:sz w:val="28"/>
          <w:szCs w:val="28"/>
        </w:rPr>
        <w:t>были разрушены многие мифы и стереотипы, укоренившееся в патриархальном обществе и многое другое</w:t>
      </w:r>
      <w:r w:rsidR="00FE6777">
        <w:rPr>
          <w:rFonts w:ascii="Times New Roman" w:hAnsi="Times New Roman"/>
          <w:color w:val="000000" w:themeColor="text1"/>
          <w:sz w:val="28"/>
          <w:szCs w:val="28"/>
        </w:rPr>
        <w:t xml:space="preserve"> [Пушкарева, 2005]</w:t>
      </w:r>
      <w:r w:rsidR="00D35153">
        <w:rPr>
          <w:rFonts w:ascii="Times New Roman" w:hAnsi="Times New Roman"/>
          <w:color w:val="000000" w:themeColor="text1"/>
          <w:sz w:val="28"/>
          <w:szCs w:val="28"/>
        </w:rPr>
        <w:t xml:space="preserve">. </w:t>
      </w:r>
    </w:p>
    <w:p w14:paraId="162DE4AB" w14:textId="520E810C" w:rsidR="009033EF" w:rsidRDefault="007D5A8E" w:rsidP="00A306CE">
      <w:pPr>
        <w:spacing w:line="360" w:lineRule="auto"/>
        <w:ind w:left="142" w:firstLine="709"/>
        <w:jc w:val="both"/>
        <w:rPr>
          <w:rFonts w:ascii="Times New Roman" w:hAnsi="Times New Roman"/>
          <w:sz w:val="28"/>
          <w:szCs w:val="28"/>
        </w:rPr>
      </w:pPr>
      <w:r>
        <w:rPr>
          <w:rFonts w:ascii="Times New Roman" w:hAnsi="Times New Roman"/>
          <w:color w:val="000000" w:themeColor="text1"/>
          <w:sz w:val="28"/>
          <w:szCs w:val="28"/>
        </w:rPr>
        <w:lastRenderedPageBreak/>
        <w:t>О</w:t>
      </w:r>
      <w:r w:rsidR="00D35153" w:rsidRPr="00D35153">
        <w:rPr>
          <w:rFonts w:ascii="Times New Roman" w:hAnsi="Times New Roman"/>
          <w:color w:val="000000" w:themeColor="text1"/>
          <w:sz w:val="28"/>
          <w:szCs w:val="28"/>
        </w:rPr>
        <w:t xml:space="preserve">сновательницы «женских исследований» активно </w:t>
      </w:r>
      <w:r w:rsidR="00E81B4A">
        <w:rPr>
          <w:rFonts w:ascii="Times New Roman" w:hAnsi="Times New Roman"/>
          <w:color w:val="000000" w:themeColor="text1"/>
          <w:sz w:val="28"/>
          <w:szCs w:val="28"/>
        </w:rPr>
        <w:t>изучали</w:t>
      </w:r>
      <w:r w:rsidR="00D35153" w:rsidRPr="00D35153">
        <w:rPr>
          <w:rFonts w:ascii="Times New Roman" w:hAnsi="Times New Roman"/>
          <w:color w:val="000000" w:themeColor="text1"/>
          <w:sz w:val="28"/>
          <w:szCs w:val="28"/>
        </w:rPr>
        <w:t xml:space="preserve"> вопросы сексизма</w:t>
      </w:r>
      <w:r w:rsidR="00D35153">
        <w:rPr>
          <w:rFonts w:ascii="Times New Roman" w:hAnsi="Times New Roman"/>
          <w:color w:val="000000" w:themeColor="text1"/>
          <w:sz w:val="28"/>
          <w:szCs w:val="28"/>
        </w:rPr>
        <w:t xml:space="preserve">, гендерных ролей, </w:t>
      </w:r>
      <w:r w:rsidR="004176CC">
        <w:rPr>
          <w:rFonts w:ascii="Times New Roman" w:hAnsi="Times New Roman"/>
          <w:color w:val="000000" w:themeColor="text1"/>
          <w:sz w:val="28"/>
          <w:szCs w:val="28"/>
        </w:rPr>
        <w:t>стереотипов, укрепившихся в сознан</w:t>
      </w:r>
      <w:r w:rsidR="00D35153" w:rsidRPr="00D35153">
        <w:rPr>
          <w:rFonts w:ascii="Times New Roman" w:hAnsi="Times New Roman"/>
          <w:color w:val="000000" w:themeColor="text1"/>
          <w:sz w:val="28"/>
          <w:szCs w:val="28"/>
        </w:rPr>
        <w:t xml:space="preserve">ии и в коммуникативных практиках, а затем, опираясь на гипотезу лингвистической относительности Сепира-Уорфа, обратили внимание на </w:t>
      </w:r>
      <w:r w:rsidR="00D12397">
        <w:rPr>
          <w:rFonts w:ascii="Times New Roman" w:hAnsi="Times New Roman"/>
          <w:color w:val="000000" w:themeColor="text1"/>
          <w:sz w:val="28"/>
          <w:szCs w:val="28"/>
        </w:rPr>
        <w:t>заложенные в языке конструкции</w:t>
      </w:r>
      <w:r w:rsidR="00E81B4A">
        <w:rPr>
          <w:rFonts w:ascii="Times New Roman" w:hAnsi="Times New Roman"/>
          <w:color w:val="000000" w:themeColor="text1"/>
          <w:sz w:val="28"/>
          <w:szCs w:val="28"/>
        </w:rPr>
        <w:t>, формирующие определенное отношение к женщинам в обществе</w:t>
      </w:r>
      <w:r w:rsidR="00FE6777">
        <w:rPr>
          <w:rFonts w:ascii="Times New Roman" w:hAnsi="Times New Roman"/>
          <w:color w:val="000000" w:themeColor="text1"/>
          <w:sz w:val="28"/>
          <w:szCs w:val="28"/>
        </w:rPr>
        <w:t xml:space="preserve"> [Кириллина, Томская, 20</w:t>
      </w:r>
      <w:r w:rsidR="00DA7F8A">
        <w:rPr>
          <w:rFonts w:ascii="Times New Roman" w:hAnsi="Times New Roman"/>
          <w:color w:val="000000" w:themeColor="text1"/>
          <w:sz w:val="28"/>
          <w:szCs w:val="28"/>
        </w:rPr>
        <w:t>05</w:t>
      </w:r>
      <w:r w:rsidR="00FE6777">
        <w:rPr>
          <w:rFonts w:ascii="Times New Roman" w:hAnsi="Times New Roman"/>
          <w:color w:val="000000" w:themeColor="text1"/>
          <w:sz w:val="28"/>
          <w:szCs w:val="28"/>
        </w:rPr>
        <w:t>]</w:t>
      </w:r>
      <w:r w:rsidR="00E81B4A">
        <w:rPr>
          <w:rFonts w:ascii="Times New Roman" w:hAnsi="Times New Roman"/>
          <w:color w:val="000000" w:themeColor="text1"/>
          <w:sz w:val="28"/>
          <w:szCs w:val="28"/>
        </w:rPr>
        <w:t>.</w:t>
      </w:r>
    </w:p>
    <w:p w14:paraId="1BE64270" w14:textId="50C24413" w:rsidR="000A0AFD" w:rsidRDefault="009033EF" w:rsidP="00A306CE">
      <w:pPr>
        <w:spacing w:line="360" w:lineRule="auto"/>
        <w:ind w:left="142" w:firstLine="709"/>
        <w:jc w:val="both"/>
        <w:rPr>
          <w:rFonts w:ascii="Times New Roman" w:hAnsi="Times New Roman"/>
          <w:sz w:val="28"/>
          <w:szCs w:val="28"/>
        </w:rPr>
      </w:pPr>
      <w:r w:rsidRPr="009033EF">
        <w:rPr>
          <w:rFonts w:ascii="Times New Roman" w:hAnsi="Times New Roman"/>
          <w:sz w:val="28"/>
          <w:szCs w:val="28"/>
        </w:rPr>
        <w:t>Ключевой работой, позволившей говорить о сексизме в языке, стало совместное исследование</w:t>
      </w:r>
      <w:r w:rsidR="004176CC">
        <w:rPr>
          <w:rFonts w:ascii="Times New Roman" w:hAnsi="Times New Roman"/>
          <w:sz w:val="28"/>
          <w:szCs w:val="28"/>
        </w:rPr>
        <w:t xml:space="preserve"> </w:t>
      </w:r>
      <w:r w:rsidR="00AB0B43">
        <w:rPr>
          <w:rFonts w:ascii="Times New Roman" w:hAnsi="Times New Roman"/>
          <w:sz w:val="28"/>
          <w:szCs w:val="28"/>
        </w:rPr>
        <w:t xml:space="preserve">Р. Холл и Б. Сандлера, посвященное </w:t>
      </w:r>
      <w:r w:rsidR="00A47F28">
        <w:rPr>
          <w:rFonts w:ascii="Times New Roman" w:hAnsi="Times New Roman"/>
          <w:sz w:val="28"/>
          <w:szCs w:val="28"/>
        </w:rPr>
        <w:t xml:space="preserve">вербальным стратегиям и невербальным </w:t>
      </w:r>
      <w:r w:rsidR="00AB0B43">
        <w:rPr>
          <w:rFonts w:ascii="Times New Roman" w:hAnsi="Times New Roman"/>
          <w:sz w:val="28"/>
          <w:szCs w:val="28"/>
        </w:rPr>
        <w:t>методикам в образовании</w:t>
      </w:r>
      <w:r w:rsidR="00A47F28">
        <w:rPr>
          <w:rFonts w:ascii="Times New Roman" w:hAnsi="Times New Roman"/>
          <w:sz w:val="28"/>
          <w:szCs w:val="28"/>
        </w:rPr>
        <w:t xml:space="preserve"> студентов и студенток</w:t>
      </w:r>
      <w:r w:rsidR="00FE6777">
        <w:rPr>
          <w:rFonts w:ascii="Times New Roman" w:hAnsi="Times New Roman"/>
          <w:sz w:val="28"/>
          <w:szCs w:val="28"/>
        </w:rPr>
        <w:t xml:space="preserve"> [</w:t>
      </w:r>
      <w:r w:rsidR="00FE6777">
        <w:rPr>
          <w:rFonts w:ascii="Times New Roman" w:hAnsi="Times New Roman"/>
          <w:sz w:val="28"/>
          <w:szCs w:val="28"/>
          <w:lang w:val="en-US"/>
        </w:rPr>
        <w:t>Hall</w:t>
      </w:r>
      <w:r w:rsidR="00FE6777" w:rsidRPr="00FE6777">
        <w:rPr>
          <w:rFonts w:ascii="Times New Roman" w:hAnsi="Times New Roman"/>
          <w:sz w:val="28"/>
          <w:szCs w:val="28"/>
        </w:rPr>
        <w:t xml:space="preserve">, </w:t>
      </w:r>
      <w:r w:rsidR="00FE6777">
        <w:rPr>
          <w:rFonts w:ascii="Times New Roman" w:hAnsi="Times New Roman"/>
          <w:sz w:val="28"/>
          <w:szCs w:val="28"/>
          <w:lang w:val="en-US"/>
        </w:rPr>
        <w:t>Sandler</w:t>
      </w:r>
      <w:r w:rsidR="00FE6777" w:rsidRPr="00FE6777">
        <w:rPr>
          <w:rFonts w:ascii="Times New Roman" w:hAnsi="Times New Roman"/>
          <w:sz w:val="28"/>
          <w:szCs w:val="28"/>
        </w:rPr>
        <w:t xml:space="preserve">, </w:t>
      </w:r>
      <w:r w:rsidR="00A51E9E">
        <w:rPr>
          <w:rFonts w:ascii="Times New Roman" w:hAnsi="Times New Roman"/>
          <w:sz w:val="28"/>
          <w:szCs w:val="28"/>
        </w:rPr>
        <w:t>19</w:t>
      </w:r>
      <w:r w:rsidR="00FE6777" w:rsidRPr="00FE6777">
        <w:rPr>
          <w:rFonts w:ascii="Times New Roman" w:hAnsi="Times New Roman"/>
          <w:sz w:val="28"/>
          <w:szCs w:val="28"/>
        </w:rPr>
        <w:t>82</w:t>
      </w:r>
      <w:r w:rsidR="00FE6777">
        <w:rPr>
          <w:rFonts w:ascii="Times New Roman" w:hAnsi="Times New Roman"/>
          <w:sz w:val="28"/>
          <w:szCs w:val="28"/>
        </w:rPr>
        <w:t>]</w:t>
      </w:r>
      <w:r w:rsidR="00A47F28">
        <w:rPr>
          <w:rFonts w:ascii="Times New Roman" w:hAnsi="Times New Roman"/>
          <w:sz w:val="28"/>
          <w:szCs w:val="28"/>
        </w:rPr>
        <w:t xml:space="preserve">. </w:t>
      </w:r>
      <w:r w:rsidR="0000308B">
        <w:rPr>
          <w:rFonts w:ascii="Times New Roman" w:hAnsi="Times New Roman"/>
          <w:sz w:val="28"/>
          <w:szCs w:val="28"/>
        </w:rPr>
        <w:t xml:space="preserve">Система образования </w:t>
      </w:r>
      <w:r w:rsidR="00E81B4A">
        <w:rPr>
          <w:rFonts w:ascii="Times New Roman" w:hAnsi="Times New Roman"/>
          <w:sz w:val="28"/>
          <w:szCs w:val="28"/>
        </w:rPr>
        <w:t xml:space="preserve">США </w:t>
      </w:r>
      <w:r w:rsidR="0000308B">
        <w:rPr>
          <w:rFonts w:ascii="Times New Roman" w:hAnsi="Times New Roman"/>
          <w:sz w:val="28"/>
          <w:szCs w:val="28"/>
        </w:rPr>
        <w:t xml:space="preserve">последних десятилетий ХХ в. пережила серьезную реформацию: количество студентов увеличилось, а половое, этническое и социальное разнообразие выросло. </w:t>
      </w:r>
      <w:r w:rsidR="000A0AFD">
        <w:rPr>
          <w:rFonts w:ascii="Times New Roman" w:hAnsi="Times New Roman"/>
          <w:sz w:val="28"/>
          <w:szCs w:val="28"/>
        </w:rPr>
        <w:t>Однако</w:t>
      </w:r>
      <w:r w:rsidR="0000308B">
        <w:rPr>
          <w:rFonts w:ascii="Times New Roman" w:hAnsi="Times New Roman"/>
          <w:sz w:val="28"/>
          <w:szCs w:val="28"/>
        </w:rPr>
        <w:t xml:space="preserve"> ученых поразили данные из высших учебных заведений, свидетельствующие о значительном преимуществе в успеваемости молодых людей над девушками. В процессе изучения этой проблемы авторы пришли к выводу, что низкие показатели студенток связаны с социокультурной и речевой парадигм</w:t>
      </w:r>
      <w:r w:rsidR="000A0AFD">
        <w:rPr>
          <w:rFonts w:ascii="Times New Roman" w:hAnsi="Times New Roman"/>
          <w:sz w:val="28"/>
          <w:szCs w:val="28"/>
        </w:rPr>
        <w:t>ами</w:t>
      </w:r>
      <w:r w:rsidR="0000308B">
        <w:rPr>
          <w:rFonts w:ascii="Times New Roman" w:hAnsi="Times New Roman"/>
          <w:sz w:val="28"/>
          <w:szCs w:val="28"/>
        </w:rPr>
        <w:t>, заложницами которых оказались</w:t>
      </w:r>
      <w:r w:rsidR="000A0AFD">
        <w:rPr>
          <w:rFonts w:ascii="Times New Roman" w:hAnsi="Times New Roman"/>
          <w:sz w:val="28"/>
          <w:szCs w:val="28"/>
        </w:rPr>
        <w:t xml:space="preserve"> обучающиеся</w:t>
      </w:r>
      <w:r w:rsidR="0000308B">
        <w:rPr>
          <w:rFonts w:ascii="Times New Roman" w:hAnsi="Times New Roman"/>
          <w:sz w:val="28"/>
          <w:szCs w:val="28"/>
        </w:rPr>
        <w:t>.</w:t>
      </w:r>
    </w:p>
    <w:p w14:paraId="3FC89433" w14:textId="5FEB9930" w:rsidR="009033EF" w:rsidRDefault="000A0AFD" w:rsidP="00A306CE">
      <w:pPr>
        <w:spacing w:line="360" w:lineRule="auto"/>
        <w:ind w:left="142" w:firstLine="709"/>
        <w:jc w:val="both"/>
        <w:rPr>
          <w:rFonts w:ascii="Times New Roman" w:hAnsi="Times New Roman"/>
          <w:sz w:val="28"/>
          <w:szCs w:val="28"/>
        </w:rPr>
      </w:pPr>
      <w:r>
        <w:rPr>
          <w:rFonts w:ascii="Times New Roman" w:hAnsi="Times New Roman"/>
          <w:sz w:val="28"/>
          <w:szCs w:val="28"/>
        </w:rPr>
        <w:t>Так, преподаватели склонны не дослушивать до конца или перебивать представительниц женского пола</w:t>
      </w:r>
      <w:r w:rsidR="0088422C">
        <w:rPr>
          <w:rFonts w:ascii="Times New Roman" w:hAnsi="Times New Roman"/>
          <w:sz w:val="28"/>
          <w:szCs w:val="28"/>
        </w:rPr>
        <w:t xml:space="preserve">, подшучивать над ними, обращаясь к юношам, обесценивая таким образом интеллектуальные способности девушек. </w:t>
      </w:r>
    </w:p>
    <w:p w14:paraId="2D602462" w14:textId="51EE9908" w:rsidR="007D5A8E" w:rsidRDefault="0088422C" w:rsidP="00A306CE">
      <w:pPr>
        <w:spacing w:line="360" w:lineRule="auto"/>
        <w:ind w:left="142" w:firstLine="709"/>
        <w:jc w:val="both"/>
        <w:rPr>
          <w:rFonts w:ascii="Times New Roman" w:hAnsi="Times New Roman"/>
          <w:sz w:val="28"/>
          <w:szCs w:val="28"/>
        </w:rPr>
      </w:pPr>
      <w:r>
        <w:rPr>
          <w:rFonts w:ascii="Times New Roman" w:hAnsi="Times New Roman"/>
          <w:sz w:val="28"/>
          <w:szCs w:val="28"/>
        </w:rPr>
        <w:t>Кроме того, речь профессор</w:t>
      </w:r>
      <w:r w:rsidR="00FE47E4">
        <w:rPr>
          <w:rFonts w:ascii="Times New Roman" w:hAnsi="Times New Roman"/>
          <w:sz w:val="28"/>
          <w:szCs w:val="28"/>
        </w:rPr>
        <w:t>ов</w:t>
      </w:r>
      <w:r>
        <w:rPr>
          <w:rFonts w:ascii="Times New Roman" w:hAnsi="Times New Roman"/>
          <w:sz w:val="28"/>
          <w:szCs w:val="28"/>
        </w:rPr>
        <w:t xml:space="preserve">, незаметно для них самих, была наполнена мизогинными конструкциями, например, </w:t>
      </w:r>
      <w:r w:rsidR="00FE47E4">
        <w:rPr>
          <w:rFonts w:ascii="Times New Roman" w:hAnsi="Times New Roman"/>
          <w:sz w:val="28"/>
          <w:szCs w:val="28"/>
        </w:rPr>
        <w:t xml:space="preserve">они </w:t>
      </w:r>
      <w:r>
        <w:rPr>
          <w:rFonts w:ascii="Times New Roman" w:hAnsi="Times New Roman"/>
          <w:sz w:val="28"/>
          <w:szCs w:val="28"/>
        </w:rPr>
        <w:t xml:space="preserve">подчеркивали </w:t>
      </w:r>
      <w:r w:rsidR="00D12397">
        <w:rPr>
          <w:rFonts w:ascii="Times New Roman" w:hAnsi="Times New Roman"/>
          <w:sz w:val="28"/>
          <w:szCs w:val="28"/>
        </w:rPr>
        <w:t>пол или цвет волос</w:t>
      </w:r>
      <w:r w:rsidR="00E81B4A">
        <w:rPr>
          <w:rFonts w:ascii="Times New Roman" w:hAnsi="Times New Roman"/>
          <w:sz w:val="28"/>
          <w:szCs w:val="28"/>
        </w:rPr>
        <w:t xml:space="preserve"> учениц</w:t>
      </w:r>
      <w:r w:rsidR="00D12397">
        <w:rPr>
          <w:rFonts w:ascii="Times New Roman" w:hAnsi="Times New Roman"/>
          <w:sz w:val="28"/>
          <w:szCs w:val="28"/>
        </w:rPr>
        <w:t xml:space="preserve"> (</w:t>
      </w:r>
      <w:bookmarkStart w:id="7" w:name="_Hlk127725673"/>
      <w:r w:rsidR="00D12397" w:rsidRPr="00D12397">
        <w:rPr>
          <w:rFonts w:ascii="Times New Roman" w:hAnsi="Times New Roman"/>
          <w:sz w:val="28"/>
          <w:szCs w:val="28"/>
        </w:rPr>
        <w:t>"</w:t>
      </w:r>
      <w:bookmarkEnd w:id="7"/>
      <w:r w:rsidR="00D12397" w:rsidRPr="00D12397">
        <w:rPr>
          <w:rFonts w:ascii="Times New Roman" w:hAnsi="Times New Roman"/>
          <w:sz w:val="28"/>
          <w:szCs w:val="28"/>
        </w:rPr>
        <w:t xml:space="preserve">My God, you're as incompetent as </w:t>
      </w:r>
      <w:r w:rsidR="006C5B32">
        <w:rPr>
          <w:rFonts w:ascii="Times New Roman" w:hAnsi="Times New Roman"/>
          <w:sz w:val="28"/>
          <w:szCs w:val="28"/>
          <w:lang w:val="en-US"/>
        </w:rPr>
        <w:t>my</w:t>
      </w:r>
      <w:r w:rsidR="006C5B32" w:rsidRPr="006C5B32">
        <w:rPr>
          <w:rFonts w:ascii="Times New Roman" w:hAnsi="Times New Roman"/>
          <w:sz w:val="28"/>
          <w:szCs w:val="28"/>
        </w:rPr>
        <w:t xml:space="preserve"> </w:t>
      </w:r>
      <w:r w:rsidR="00D12397" w:rsidRPr="00D12397">
        <w:rPr>
          <w:rFonts w:ascii="Times New Roman" w:hAnsi="Times New Roman"/>
          <w:sz w:val="28"/>
          <w:szCs w:val="28"/>
        </w:rPr>
        <w:t>wife! Go home</w:t>
      </w:r>
      <w:r w:rsidR="00D12397">
        <w:rPr>
          <w:rFonts w:ascii="Times New Roman" w:hAnsi="Times New Roman"/>
          <w:sz w:val="28"/>
          <w:szCs w:val="28"/>
        </w:rPr>
        <w:t xml:space="preserve"> </w:t>
      </w:r>
      <w:r w:rsidR="00D12397" w:rsidRPr="00D12397">
        <w:rPr>
          <w:rFonts w:ascii="Times New Roman" w:hAnsi="Times New Roman"/>
          <w:sz w:val="28"/>
          <w:szCs w:val="28"/>
        </w:rPr>
        <w:t>where you belong!"</w:t>
      </w:r>
      <w:r w:rsidR="00D12397">
        <w:rPr>
          <w:rFonts w:ascii="Times New Roman" w:hAnsi="Times New Roman"/>
          <w:sz w:val="28"/>
          <w:szCs w:val="28"/>
        </w:rPr>
        <w:t>)</w:t>
      </w:r>
      <w:r w:rsidR="00FE6777" w:rsidRPr="00FE6777">
        <w:rPr>
          <w:rFonts w:ascii="Times New Roman" w:hAnsi="Times New Roman"/>
          <w:sz w:val="28"/>
          <w:szCs w:val="28"/>
        </w:rPr>
        <w:t xml:space="preserve"> [</w:t>
      </w:r>
      <w:r w:rsidR="00FE6777" w:rsidRPr="00FE6777">
        <w:rPr>
          <w:rFonts w:ascii="Times New Roman" w:hAnsi="Times New Roman"/>
          <w:sz w:val="28"/>
          <w:szCs w:val="28"/>
          <w:lang w:val="en-US"/>
        </w:rPr>
        <w:t>Hall</w:t>
      </w:r>
      <w:r w:rsidR="00FE6777" w:rsidRPr="00FE6777">
        <w:rPr>
          <w:rFonts w:ascii="Times New Roman" w:hAnsi="Times New Roman"/>
          <w:sz w:val="28"/>
          <w:szCs w:val="28"/>
        </w:rPr>
        <w:t xml:space="preserve">, </w:t>
      </w:r>
      <w:r w:rsidR="00FE6777" w:rsidRPr="00FE6777">
        <w:rPr>
          <w:rFonts w:ascii="Times New Roman" w:hAnsi="Times New Roman"/>
          <w:sz w:val="28"/>
          <w:szCs w:val="28"/>
          <w:lang w:val="en-US"/>
        </w:rPr>
        <w:t>Sandler</w:t>
      </w:r>
      <w:r w:rsidR="00FE6777" w:rsidRPr="00FE6777">
        <w:rPr>
          <w:rFonts w:ascii="Times New Roman" w:hAnsi="Times New Roman"/>
          <w:sz w:val="28"/>
          <w:szCs w:val="28"/>
        </w:rPr>
        <w:t xml:space="preserve">, </w:t>
      </w:r>
      <w:r w:rsidR="00A51E9E">
        <w:rPr>
          <w:rFonts w:ascii="Times New Roman" w:hAnsi="Times New Roman"/>
          <w:sz w:val="28"/>
          <w:szCs w:val="28"/>
        </w:rPr>
        <w:t>19</w:t>
      </w:r>
      <w:r w:rsidR="00FE6777" w:rsidRPr="00FE6777">
        <w:rPr>
          <w:rFonts w:ascii="Times New Roman" w:hAnsi="Times New Roman"/>
          <w:sz w:val="28"/>
          <w:szCs w:val="28"/>
        </w:rPr>
        <w:t>82]</w:t>
      </w:r>
      <w:r>
        <w:rPr>
          <w:rFonts w:ascii="Times New Roman" w:hAnsi="Times New Roman"/>
          <w:sz w:val="28"/>
          <w:szCs w:val="28"/>
        </w:rPr>
        <w:t xml:space="preserve">. </w:t>
      </w:r>
      <w:r w:rsidR="00E81B4A">
        <w:rPr>
          <w:rFonts w:ascii="Times New Roman" w:hAnsi="Times New Roman"/>
          <w:sz w:val="28"/>
          <w:szCs w:val="28"/>
        </w:rPr>
        <w:t>Таким образом, оказавшись в уязвимом положении</w:t>
      </w:r>
      <w:r w:rsidR="00A51E9E">
        <w:rPr>
          <w:rFonts w:ascii="Times New Roman" w:hAnsi="Times New Roman"/>
          <w:sz w:val="28"/>
          <w:szCs w:val="28"/>
        </w:rPr>
        <w:t xml:space="preserve">, </w:t>
      </w:r>
      <w:r w:rsidR="00E81B4A">
        <w:rPr>
          <w:rFonts w:ascii="Times New Roman" w:hAnsi="Times New Roman"/>
          <w:sz w:val="28"/>
          <w:szCs w:val="28"/>
        </w:rPr>
        <w:t>девушки просто не могли чувствовать себя защищенно и комфортно</w:t>
      </w:r>
      <w:r w:rsidR="00A51E9E">
        <w:rPr>
          <w:rFonts w:ascii="Times New Roman" w:hAnsi="Times New Roman"/>
          <w:sz w:val="28"/>
          <w:szCs w:val="28"/>
        </w:rPr>
        <w:t>, чтобы демонстрировать свои знания.</w:t>
      </w:r>
    </w:p>
    <w:p w14:paraId="5AE97648" w14:textId="76188205" w:rsidR="00381DB9" w:rsidRDefault="00381DB9" w:rsidP="00A306CE">
      <w:pPr>
        <w:spacing w:line="360" w:lineRule="auto"/>
        <w:ind w:left="142" w:firstLine="709"/>
        <w:jc w:val="both"/>
        <w:rPr>
          <w:rFonts w:ascii="Times New Roman" w:hAnsi="Times New Roman"/>
          <w:sz w:val="28"/>
          <w:szCs w:val="28"/>
        </w:rPr>
      </w:pPr>
      <w:r>
        <w:rPr>
          <w:rFonts w:ascii="Times New Roman" w:hAnsi="Times New Roman"/>
          <w:sz w:val="28"/>
          <w:szCs w:val="28"/>
        </w:rPr>
        <w:lastRenderedPageBreak/>
        <w:t xml:space="preserve">Изучение гендерного аспекта до сих пор невозможно без методологии, которую разработали в русле «феминисткого» направления: язык анализировался не только с позиций лингвистики, но и с точки зрения социальной стратификации, исторической парадигмы, психологии. </w:t>
      </w:r>
    </w:p>
    <w:p w14:paraId="338B32C3" w14:textId="7BA8EA50" w:rsidR="003A4411" w:rsidRDefault="00F1378C" w:rsidP="00A306CE">
      <w:pPr>
        <w:spacing w:line="360" w:lineRule="auto"/>
        <w:ind w:left="142" w:firstLine="709"/>
        <w:jc w:val="both"/>
        <w:rPr>
          <w:rFonts w:ascii="Times New Roman" w:hAnsi="Times New Roman"/>
          <w:sz w:val="28"/>
          <w:szCs w:val="28"/>
        </w:rPr>
      </w:pPr>
      <w:r>
        <w:rPr>
          <w:rFonts w:ascii="Times New Roman" w:hAnsi="Times New Roman"/>
          <w:sz w:val="28"/>
          <w:szCs w:val="28"/>
        </w:rPr>
        <w:t>Постепенно гендерные исследования превратились в самостоятельную дисциплину: в</w:t>
      </w:r>
      <w:r w:rsidR="00440253" w:rsidRPr="00440253">
        <w:rPr>
          <w:rFonts w:ascii="Times New Roman" w:hAnsi="Times New Roman"/>
          <w:sz w:val="28"/>
          <w:szCs w:val="28"/>
        </w:rPr>
        <w:t xml:space="preserve"> 1975 г. Н. Дэвис отметила, что интерес к исторически угнетаемому полу не предполагает фокусирования только на нем, и цель гендерных исследований шире: понять значение полов, изучить половые роли, парадигму их формирования, постигнуть вопросы, связанные с сексуальными практиками в мировых традициях. Задача же «женских» исследований заключается в том, чтобы стимулировать общественный интерес к гендерному аспекту</w:t>
      </w:r>
      <w:r w:rsidR="00360D62">
        <w:rPr>
          <w:rFonts w:ascii="Times New Roman" w:hAnsi="Times New Roman"/>
          <w:sz w:val="28"/>
          <w:szCs w:val="28"/>
        </w:rPr>
        <w:t xml:space="preserve"> [</w:t>
      </w:r>
      <w:r w:rsidR="00A51E9E">
        <w:rPr>
          <w:rFonts w:ascii="Times New Roman" w:hAnsi="Times New Roman"/>
          <w:sz w:val="28"/>
          <w:szCs w:val="28"/>
          <w:lang w:val="en-US"/>
        </w:rPr>
        <w:t>Scott</w:t>
      </w:r>
      <w:r w:rsidR="00A51E9E">
        <w:rPr>
          <w:rFonts w:ascii="Times New Roman" w:hAnsi="Times New Roman"/>
          <w:sz w:val="28"/>
          <w:szCs w:val="28"/>
        </w:rPr>
        <w:t>,</w:t>
      </w:r>
      <w:r w:rsidR="00A51E9E" w:rsidRPr="00A51E9E">
        <w:rPr>
          <w:rFonts w:ascii="Times New Roman" w:hAnsi="Times New Roman"/>
          <w:sz w:val="28"/>
          <w:szCs w:val="28"/>
        </w:rPr>
        <w:t xml:space="preserve"> 2007</w:t>
      </w:r>
      <w:r w:rsidR="00360D62">
        <w:rPr>
          <w:rFonts w:ascii="Times New Roman" w:hAnsi="Times New Roman"/>
          <w:sz w:val="28"/>
          <w:szCs w:val="28"/>
        </w:rPr>
        <w:t>]</w:t>
      </w:r>
      <w:r w:rsidR="00440253" w:rsidRPr="00440253">
        <w:rPr>
          <w:rFonts w:ascii="Times New Roman" w:hAnsi="Times New Roman"/>
          <w:sz w:val="28"/>
          <w:szCs w:val="28"/>
        </w:rPr>
        <w:t>.</w:t>
      </w:r>
      <w:r w:rsidR="00440253">
        <w:rPr>
          <w:rFonts w:ascii="Times New Roman" w:hAnsi="Times New Roman"/>
          <w:sz w:val="28"/>
          <w:szCs w:val="28"/>
        </w:rPr>
        <w:t xml:space="preserve"> И действительно с</w:t>
      </w:r>
      <w:r w:rsidR="00FE47E4">
        <w:rPr>
          <w:rFonts w:ascii="Times New Roman" w:hAnsi="Times New Roman"/>
          <w:sz w:val="28"/>
          <w:szCs w:val="28"/>
        </w:rPr>
        <w:t>ущественное воздействие развитие «женских» исследований оказало на идеи социологии</w:t>
      </w:r>
      <w:r w:rsidR="00944880">
        <w:rPr>
          <w:rFonts w:ascii="Times New Roman" w:hAnsi="Times New Roman"/>
          <w:sz w:val="28"/>
          <w:szCs w:val="28"/>
        </w:rPr>
        <w:t xml:space="preserve">. </w:t>
      </w:r>
      <w:r w:rsidR="00C84B80">
        <w:rPr>
          <w:rFonts w:ascii="Times New Roman" w:hAnsi="Times New Roman"/>
          <w:sz w:val="28"/>
          <w:szCs w:val="28"/>
        </w:rPr>
        <w:t>Так, п</w:t>
      </w:r>
      <w:r w:rsidR="007D5A8E">
        <w:rPr>
          <w:rFonts w:ascii="Times New Roman" w:hAnsi="Times New Roman"/>
          <w:sz w:val="28"/>
          <w:szCs w:val="28"/>
        </w:rPr>
        <w:t>араллельно</w:t>
      </w:r>
      <w:r w:rsidR="00A91DA3">
        <w:rPr>
          <w:rFonts w:ascii="Times New Roman" w:hAnsi="Times New Roman"/>
          <w:sz w:val="28"/>
          <w:szCs w:val="28"/>
        </w:rPr>
        <w:t xml:space="preserve"> </w:t>
      </w:r>
      <w:r w:rsidR="009033EF">
        <w:rPr>
          <w:rFonts w:ascii="Times New Roman" w:hAnsi="Times New Roman"/>
          <w:sz w:val="28"/>
          <w:szCs w:val="28"/>
        </w:rPr>
        <w:t>с</w:t>
      </w:r>
      <w:r w:rsidR="00A91DA3">
        <w:rPr>
          <w:rFonts w:ascii="Times New Roman" w:hAnsi="Times New Roman"/>
          <w:sz w:val="28"/>
          <w:szCs w:val="28"/>
        </w:rPr>
        <w:t xml:space="preserve"> </w:t>
      </w:r>
      <w:r w:rsidR="009033EF">
        <w:rPr>
          <w:rFonts w:ascii="Times New Roman" w:hAnsi="Times New Roman"/>
          <w:sz w:val="28"/>
          <w:szCs w:val="28"/>
        </w:rPr>
        <w:t xml:space="preserve">«женскими» исследованиями начали </w:t>
      </w:r>
      <w:r w:rsidR="00A91DA3">
        <w:rPr>
          <w:rFonts w:ascii="Times New Roman" w:hAnsi="Times New Roman"/>
          <w:sz w:val="28"/>
          <w:szCs w:val="28"/>
        </w:rPr>
        <w:t>развиваться и «мужские</w:t>
      </w:r>
      <w:r w:rsidR="009033EF">
        <w:rPr>
          <w:rFonts w:ascii="Times New Roman" w:hAnsi="Times New Roman"/>
          <w:sz w:val="28"/>
          <w:szCs w:val="28"/>
        </w:rPr>
        <w:t xml:space="preserve">» </w:t>
      </w:r>
      <w:r w:rsidR="00A91DA3">
        <w:rPr>
          <w:rFonts w:ascii="Times New Roman" w:hAnsi="Times New Roman"/>
          <w:sz w:val="28"/>
          <w:szCs w:val="28"/>
        </w:rPr>
        <w:t xml:space="preserve">исследования, в которых </w:t>
      </w:r>
      <w:r w:rsidR="009033EF">
        <w:rPr>
          <w:rFonts w:ascii="Times New Roman" w:hAnsi="Times New Roman"/>
          <w:sz w:val="28"/>
          <w:szCs w:val="28"/>
        </w:rPr>
        <w:t xml:space="preserve">были </w:t>
      </w:r>
      <w:r w:rsidR="001D13B6">
        <w:rPr>
          <w:rFonts w:ascii="Times New Roman" w:hAnsi="Times New Roman"/>
          <w:sz w:val="28"/>
          <w:szCs w:val="28"/>
        </w:rPr>
        <w:t>обознач</w:t>
      </w:r>
      <w:r w:rsidR="00C90AF8">
        <w:rPr>
          <w:rFonts w:ascii="Times New Roman" w:hAnsi="Times New Roman"/>
          <w:sz w:val="28"/>
          <w:szCs w:val="28"/>
        </w:rPr>
        <w:t xml:space="preserve">ены схожие вопросы, например, как общество влияет на формирование </w:t>
      </w:r>
      <w:r w:rsidR="00BD030C">
        <w:rPr>
          <w:rFonts w:ascii="Times New Roman" w:hAnsi="Times New Roman"/>
          <w:sz w:val="28"/>
          <w:szCs w:val="28"/>
        </w:rPr>
        <w:t>самосознания</w:t>
      </w:r>
      <w:r w:rsidR="00C90AF8">
        <w:rPr>
          <w:rFonts w:ascii="Times New Roman" w:hAnsi="Times New Roman"/>
          <w:sz w:val="28"/>
          <w:szCs w:val="28"/>
        </w:rPr>
        <w:t>, какие требования предъявляются мужчинам в патриархальных обществах.</w:t>
      </w:r>
      <w:r w:rsidR="00C84B80">
        <w:rPr>
          <w:rFonts w:ascii="Times New Roman" w:hAnsi="Times New Roman"/>
          <w:sz w:val="28"/>
          <w:szCs w:val="28"/>
        </w:rPr>
        <w:t xml:space="preserve"> </w:t>
      </w:r>
      <w:r w:rsidR="001D13B6">
        <w:rPr>
          <w:rFonts w:ascii="Times New Roman" w:hAnsi="Times New Roman"/>
          <w:sz w:val="28"/>
          <w:szCs w:val="28"/>
        </w:rPr>
        <w:t>Создатели «мужских» исследований (андрологи) поставили задачу изучения мужской идентичности и ставили акценты на стереотипах</w:t>
      </w:r>
      <w:r w:rsidR="00BD030C">
        <w:rPr>
          <w:rFonts w:ascii="Times New Roman" w:hAnsi="Times New Roman"/>
          <w:sz w:val="28"/>
          <w:szCs w:val="28"/>
        </w:rPr>
        <w:t xml:space="preserve">, приведших к кризису концепт «мускулинности», </w:t>
      </w:r>
      <w:r w:rsidR="00E81B4A">
        <w:rPr>
          <w:rFonts w:ascii="Times New Roman" w:hAnsi="Times New Roman"/>
          <w:sz w:val="28"/>
          <w:szCs w:val="28"/>
        </w:rPr>
        <w:t>все дальше отходя от биологических и физиологических различий</w:t>
      </w:r>
      <w:r w:rsidR="00B771E7">
        <w:rPr>
          <w:rFonts w:ascii="Times New Roman" w:hAnsi="Times New Roman"/>
          <w:sz w:val="28"/>
          <w:szCs w:val="28"/>
        </w:rPr>
        <w:t xml:space="preserve"> [Вершинина</w:t>
      </w:r>
      <w:r w:rsidR="00A51E9E">
        <w:rPr>
          <w:rFonts w:ascii="Times New Roman" w:hAnsi="Times New Roman"/>
          <w:sz w:val="28"/>
          <w:szCs w:val="28"/>
        </w:rPr>
        <w:t xml:space="preserve">, </w:t>
      </w:r>
      <w:r w:rsidR="00A51E9E" w:rsidRPr="00A51E9E">
        <w:rPr>
          <w:rFonts w:ascii="Times New Roman" w:hAnsi="Times New Roman"/>
          <w:sz w:val="28"/>
          <w:szCs w:val="28"/>
        </w:rPr>
        <w:t>2009</w:t>
      </w:r>
      <w:r w:rsidR="00B771E7">
        <w:rPr>
          <w:rFonts w:ascii="Times New Roman" w:hAnsi="Times New Roman"/>
          <w:sz w:val="28"/>
          <w:szCs w:val="28"/>
        </w:rPr>
        <w:t>]</w:t>
      </w:r>
      <w:r w:rsidR="00E81B4A">
        <w:rPr>
          <w:rFonts w:ascii="Times New Roman" w:hAnsi="Times New Roman"/>
          <w:sz w:val="28"/>
          <w:szCs w:val="28"/>
        </w:rPr>
        <w:t>.</w:t>
      </w:r>
    </w:p>
    <w:p w14:paraId="3E03359C" w14:textId="77777777" w:rsidR="001C3BD7" w:rsidRDefault="00716169" w:rsidP="00A306CE">
      <w:pPr>
        <w:spacing w:line="360" w:lineRule="auto"/>
        <w:ind w:left="142" w:firstLine="709"/>
        <w:jc w:val="both"/>
        <w:rPr>
          <w:rFonts w:ascii="Times New Roman" w:hAnsi="Times New Roman"/>
          <w:sz w:val="28"/>
          <w:szCs w:val="28"/>
        </w:rPr>
      </w:pPr>
      <w:r>
        <w:rPr>
          <w:rFonts w:ascii="Times New Roman" w:hAnsi="Times New Roman"/>
          <w:sz w:val="28"/>
          <w:szCs w:val="28"/>
        </w:rPr>
        <w:t>Последов</w:t>
      </w:r>
      <w:r w:rsidR="001D13B6">
        <w:rPr>
          <w:rFonts w:ascii="Times New Roman" w:hAnsi="Times New Roman"/>
          <w:sz w:val="28"/>
          <w:szCs w:val="28"/>
        </w:rPr>
        <w:t>ательная работа феминологов и андрологов</w:t>
      </w:r>
      <w:r w:rsidR="00FE47E4">
        <w:rPr>
          <w:rFonts w:ascii="Times New Roman" w:hAnsi="Times New Roman"/>
          <w:sz w:val="28"/>
          <w:szCs w:val="28"/>
        </w:rPr>
        <w:t xml:space="preserve"> </w:t>
      </w:r>
      <w:r w:rsidR="008F0AFD">
        <w:rPr>
          <w:rFonts w:ascii="Times New Roman" w:hAnsi="Times New Roman"/>
          <w:sz w:val="28"/>
          <w:szCs w:val="28"/>
        </w:rPr>
        <w:t>привел</w:t>
      </w:r>
      <w:r w:rsidR="001D13B6">
        <w:rPr>
          <w:rFonts w:ascii="Times New Roman" w:hAnsi="Times New Roman"/>
          <w:sz w:val="28"/>
          <w:szCs w:val="28"/>
        </w:rPr>
        <w:t>а</w:t>
      </w:r>
      <w:r w:rsidR="008F0AFD">
        <w:rPr>
          <w:rFonts w:ascii="Times New Roman" w:hAnsi="Times New Roman"/>
          <w:sz w:val="28"/>
          <w:szCs w:val="28"/>
        </w:rPr>
        <w:t xml:space="preserve"> к ответвлению гендерных исследований </w:t>
      </w:r>
      <w:r w:rsidR="0052160F">
        <w:rPr>
          <w:rFonts w:ascii="Times New Roman" w:hAnsi="Times New Roman"/>
          <w:sz w:val="28"/>
          <w:szCs w:val="28"/>
        </w:rPr>
        <w:t xml:space="preserve">от «женских» </w:t>
      </w:r>
      <w:r w:rsidR="001D13B6">
        <w:rPr>
          <w:rFonts w:ascii="Times New Roman" w:hAnsi="Times New Roman"/>
          <w:sz w:val="28"/>
          <w:szCs w:val="28"/>
        </w:rPr>
        <w:t xml:space="preserve">и «мужских» </w:t>
      </w:r>
      <w:r w:rsidR="0052160F">
        <w:rPr>
          <w:rFonts w:ascii="Times New Roman" w:hAnsi="Times New Roman"/>
          <w:sz w:val="28"/>
          <w:szCs w:val="28"/>
        </w:rPr>
        <w:t>исследований</w:t>
      </w:r>
      <w:r w:rsidR="00C84B80">
        <w:rPr>
          <w:rFonts w:ascii="Times New Roman" w:hAnsi="Times New Roman"/>
          <w:sz w:val="28"/>
          <w:szCs w:val="28"/>
        </w:rPr>
        <w:t xml:space="preserve">. </w:t>
      </w:r>
    </w:p>
    <w:p w14:paraId="412DB2CD" w14:textId="78AB9FF9" w:rsidR="00944880" w:rsidRDefault="00C90AF8"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Тереса де Лауретис, итальянская писательница и теоретик феминизма, видит причину обособления гендерных исследований в отдельное направление в ограничениях, которые накладывал ярлык феминизма. Речь идет не только о желании расширять границы познания, но и о тех </w:t>
      </w:r>
      <w:r>
        <w:rPr>
          <w:rFonts w:ascii="Times New Roman" w:hAnsi="Times New Roman"/>
          <w:sz w:val="28"/>
          <w:szCs w:val="28"/>
        </w:rPr>
        <w:lastRenderedPageBreak/>
        <w:t>ассоциациях, которые вызывал термин «женские» исследования у</w:t>
      </w:r>
      <w:r w:rsidR="0070563A">
        <w:rPr>
          <w:rFonts w:ascii="Times New Roman" w:hAnsi="Times New Roman"/>
          <w:sz w:val="28"/>
          <w:szCs w:val="28"/>
        </w:rPr>
        <w:t xml:space="preserve"> </w:t>
      </w:r>
      <w:r>
        <w:rPr>
          <w:rFonts w:ascii="Times New Roman" w:hAnsi="Times New Roman"/>
          <w:sz w:val="28"/>
          <w:szCs w:val="28"/>
        </w:rPr>
        <w:t xml:space="preserve">большинства. Отход от ангажированности </w:t>
      </w:r>
      <w:r w:rsidR="003D5921">
        <w:rPr>
          <w:rFonts w:ascii="Times New Roman" w:hAnsi="Times New Roman"/>
          <w:sz w:val="28"/>
          <w:szCs w:val="28"/>
        </w:rPr>
        <w:t xml:space="preserve">тем </w:t>
      </w:r>
      <w:r>
        <w:rPr>
          <w:rFonts w:ascii="Times New Roman" w:hAnsi="Times New Roman"/>
          <w:sz w:val="28"/>
          <w:szCs w:val="28"/>
        </w:rPr>
        <w:t xml:space="preserve">в сторону </w:t>
      </w:r>
      <w:r w:rsidR="003D5921">
        <w:rPr>
          <w:rFonts w:ascii="Times New Roman" w:hAnsi="Times New Roman"/>
          <w:sz w:val="28"/>
          <w:szCs w:val="28"/>
        </w:rPr>
        <w:t xml:space="preserve">абстрактного социального контекста стал выходом для многих ученых интересующихся не только иерархией полов. Гендерные исследования предоставили больший потенциал для изучения, </w:t>
      </w:r>
      <w:r w:rsidR="00944880">
        <w:rPr>
          <w:rFonts w:ascii="Times New Roman" w:hAnsi="Times New Roman"/>
          <w:sz w:val="28"/>
          <w:szCs w:val="28"/>
        </w:rPr>
        <w:t>тогда как феминизм в некотором смысле изолировал и ограничивал предмет исследования</w:t>
      </w:r>
      <w:r w:rsidR="00B771E7">
        <w:rPr>
          <w:rFonts w:ascii="Times New Roman" w:hAnsi="Times New Roman"/>
          <w:sz w:val="28"/>
          <w:szCs w:val="28"/>
        </w:rPr>
        <w:t xml:space="preserve"> </w:t>
      </w:r>
      <w:r w:rsidR="00A77D3B">
        <w:rPr>
          <w:rFonts w:ascii="Times New Roman" w:hAnsi="Times New Roman"/>
          <w:sz w:val="28"/>
          <w:szCs w:val="28"/>
        </w:rPr>
        <w:t>[Введение в гендерные исследования, 2001].</w:t>
      </w:r>
    </w:p>
    <w:p w14:paraId="65D2744F" w14:textId="39DF8147" w:rsidR="003D5921" w:rsidRDefault="00944880"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Так, </w:t>
      </w:r>
      <w:r w:rsidR="003D5921">
        <w:rPr>
          <w:rFonts w:ascii="Times New Roman" w:hAnsi="Times New Roman"/>
          <w:sz w:val="28"/>
          <w:szCs w:val="28"/>
        </w:rPr>
        <w:t>Н.Л. Пушкарева отмеч</w:t>
      </w:r>
      <w:r>
        <w:rPr>
          <w:rFonts w:ascii="Times New Roman" w:hAnsi="Times New Roman"/>
          <w:sz w:val="28"/>
          <w:szCs w:val="28"/>
        </w:rPr>
        <w:t>ает</w:t>
      </w:r>
      <w:r w:rsidR="003D5921">
        <w:rPr>
          <w:rFonts w:ascii="Times New Roman" w:hAnsi="Times New Roman"/>
          <w:sz w:val="28"/>
          <w:szCs w:val="28"/>
        </w:rPr>
        <w:t xml:space="preserve">, что </w:t>
      </w:r>
      <w:r w:rsidR="007A129E">
        <w:rPr>
          <w:rFonts w:ascii="Times New Roman" w:hAnsi="Times New Roman"/>
          <w:sz w:val="28"/>
          <w:szCs w:val="28"/>
        </w:rPr>
        <w:t xml:space="preserve">актуальность </w:t>
      </w:r>
      <w:r w:rsidR="00381DB9">
        <w:rPr>
          <w:rFonts w:ascii="Times New Roman" w:hAnsi="Times New Roman"/>
          <w:sz w:val="28"/>
          <w:szCs w:val="28"/>
        </w:rPr>
        <w:t>иерархической парадигмы</w:t>
      </w:r>
      <w:r w:rsidR="003D5921">
        <w:rPr>
          <w:rFonts w:ascii="Times New Roman" w:hAnsi="Times New Roman"/>
          <w:sz w:val="28"/>
          <w:szCs w:val="28"/>
        </w:rPr>
        <w:t xml:space="preserve"> </w:t>
      </w:r>
      <w:r w:rsidR="00381DB9">
        <w:rPr>
          <w:rFonts w:ascii="Times New Roman" w:hAnsi="Times New Roman"/>
          <w:sz w:val="28"/>
          <w:szCs w:val="28"/>
        </w:rPr>
        <w:t xml:space="preserve">в социуме </w:t>
      </w:r>
      <w:r w:rsidR="003D5921">
        <w:rPr>
          <w:rFonts w:ascii="Times New Roman" w:hAnsi="Times New Roman"/>
          <w:sz w:val="28"/>
          <w:szCs w:val="28"/>
        </w:rPr>
        <w:t xml:space="preserve">постепенно отошла </w:t>
      </w:r>
      <w:r w:rsidR="001D13B6">
        <w:rPr>
          <w:rFonts w:ascii="Times New Roman" w:hAnsi="Times New Roman"/>
          <w:sz w:val="28"/>
          <w:szCs w:val="28"/>
        </w:rPr>
        <w:t>в сторону</w:t>
      </w:r>
      <w:r w:rsidR="007A129E">
        <w:rPr>
          <w:rFonts w:ascii="Times New Roman" w:hAnsi="Times New Roman"/>
          <w:sz w:val="28"/>
          <w:szCs w:val="28"/>
        </w:rPr>
        <w:t xml:space="preserve"> (что, между прочим, подверглось серьезной критике со стороны теории феминизма), </w:t>
      </w:r>
      <w:r w:rsidR="003D5921">
        <w:rPr>
          <w:rFonts w:ascii="Times New Roman" w:hAnsi="Times New Roman"/>
          <w:sz w:val="28"/>
          <w:szCs w:val="28"/>
        </w:rPr>
        <w:t xml:space="preserve">историческая эволюция взаимодействия </w:t>
      </w:r>
      <w:r w:rsidR="007A129E">
        <w:rPr>
          <w:rFonts w:ascii="Times New Roman" w:hAnsi="Times New Roman"/>
          <w:sz w:val="28"/>
          <w:szCs w:val="28"/>
        </w:rPr>
        <w:t>мужчин и женщин</w:t>
      </w:r>
      <w:r w:rsidR="00A51E9E">
        <w:rPr>
          <w:rFonts w:ascii="Times New Roman" w:hAnsi="Times New Roman"/>
          <w:sz w:val="28"/>
          <w:szCs w:val="28"/>
        </w:rPr>
        <w:t xml:space="preserve"> наоборот вызывали больший интерес</w:t>
      </w:r>
      <w:r w:rsidR="0036410A">
        <w:rPr>
          <w:rFonts w:ascii="Times New Roman" w:hAnsi="Times New Roman"/>
          <w:sz w:val="28"/>
          <w:szCs w:val="28"/>
        </w:rPr>
        <w:t xml:space="preserve">, </w:t>
      </w:r>
      <w:r w:rsidR="00A51E9E">
        <w:rPr>
          <w:rFonts w:ascii="Times New Roman" w:hAnsi="Times New Roman"/>
          <w:sz w:val="28"/>
          <w:szCs w:val="28"/>
        </w:rPr>
        <w:t xml:space="preserve">поэтому </w:t>
      </w:r>
      <w:r w:rsidR="0036410A">
        <w:rPr>
          <w:rFonts w:ascii="Times New Roman" w:hAnsi="Times New Roman"/>
          <w:sz w:val="28"/>
          <w:szCs w:val="28"/>
        </w:rPr>
        <w:t>гендер получил новое определение и перестал соотноситься только с женским опытом</w:t>
      </w:r>
      <w:r w:rsidR="00122FD9">
        <w:rPr>
          <w:rFonts w:ascii="Times New Roman" w:hAnsi="Times New Roman"/>
          <w:sz w:val="28"/>
          <w:szCs w:val="28"/>
        </w:rPr>
        <w:t xml:space="preserve"> [Пушкарева, </w:t>
      </w:r>
      <w:r w:rsidR="00A51E9E">
        <w:rPr>
          <w:rFonts w:ascii="Times New Roman" w:hAnsi="Times New Roman"/>
          <w:sz w:val="28"/>
          <w:szCs w:val="28"/>
        </w:rPr>
        <w:t>2011</w:t>
      </w:r>
      <w:r w:rsidR="00122FD9">
        <w:rPr>
          <w:rFonts w:ascii="Times New Roman" w:hAnsi="Times New Roman"/>
          <w:sz w:val="28"/>
          <w:szCs w:val="28"/>
        </w:rPr>
        <w:t>]</w:t>
      </w:r>
      <w:r w:rsidR="0036410A">
        <w:rPr>
          <w:rFonts w:ascii="Times New Roman" w:hAnsi="Times New Roman"/>
          <w:sz w:val="28"/>
          <w:szCs w:val="28"/>
        </w:rPr>
        <w:t>.</w:t>
      </w:r>
    </w:p>
    <w:p w14:paraId="4CABD7FC" w14:textId="77777777" w:rsidR="00411D87" w:rsidRDefault="00944880"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Эта идея находит отклик и у других исследователей. Например, </w:t>
      </w:r>
      <w:r w:rsidR="0052160F" w:rsidRPr="0052160F">
        <w:rPr>
          <w:rFonts w:ascii="Times New Roman" w:hAnsi="Times New Roman"/>
          <w:sz w:val="28"/>
          <w:szCs w:val="28"/>
        </w:rPr>
        <w:t>Е. Мещеркина указывает, что призма гендерной теории позволяет рассматривать пол и гендер (как биологический и социальный конструкты), которые многое предопределяют в жизни мужчин и женщин: от условий их существования до формирования определенной системы мышления</w:t>
      </w:r>
      <w:r w:rsidR="00EC549B">
        <w:rPr>
          <w:rFonts w:ascii="Times New Roman" w:hAnsi="Times New Roman"/>
          <w:sz w:val="28"/>
          <w:szCs w:val="28"/>
        </w:rPr>
        <w:t xml:space="preserve">, социокультурных </w:t>
      </w:r>
      <w:r w:rsidR="0036410A">
        <w:rPr>
          <w:rFonts w:ascii="Times New Roman" w:hAnsi="Times New Roman"/>
          <w:sz w:val="28"/>
          <w:szCs w:val="28"/>
        </w:rPr>
        <w:t xml:space="preserve">и физиологических </w:t>
      </w:r>
      <w:r w:rsidR="00EC549B">
        <w:rPr>
          <w:rFonts w:ascii="Times New Roman" w:hAnsi="Times New Roman"/>
          <w:sz w:val="28"/>
          <w:szCs w:val="28"/>
        </w:rPr>
        <w:t>ожиданий</w:t>
      </w:r>
      <w:r w:rsidR="0036410A">
        <w:rPr>
          <w:rFonts w:ascii="Times New Roman" w:hAnsi="Times New Roman"/>
          <w:sz w:val="28"/>
          <w:szCs w:val="28"/>
        </w:rPr>
        <w:t xml:space="preserve"> (сексуальности)</w:t>
      </w:r>
      <w:r w:rsidR="0052160F" w:rsidRPr="0052160F">
        <w:rPr>
          <w:rFonts w:ascii="Times New Roman" w:hAnsi="Times New Roman"/>
          <w:sz w:val="28"/>
          <w:szCs w:val="28"/>
        </w:rPr>
        <w:t>. Кроме того,</w:t>
      </w:r>
      <w:r w:rsidR="009033EF">
        <w:rPr>
          <w:rFonts w:ascii="Times New Roman" w:hAnsi="Times New Roman"/>
          <w:sz w:val="28"/>
          <w:szCs w:val="28"/>
        </w:rPr>
        <w:t xml:space="preserve"> именно </w:t>
      </w:r>
      <w:r w:rsidR="0052160F" w:rsidRPr="0052160F">
        <w:rPr>
          <w:rFonts w:ascii="Times New Roman" w:hAnsi="Times New Roman"/>
          <w:sz w:val="28"/>
          <w:szCs w:val="28"/>
        </w:rPr>
        <w:t>гендер отвечает за самоидентификацию</w:t>
      </w:r>
      <w:r w:rsidR="00EC549B">
        <w:rPr>
          <w:rFonts w:ascii="Times New Roman" w:hAnsi="Times New Roman"/>
          <w:sz w:val="28"/>
          <w:szCs w:val="28"/>
        </w:rPr>
        <w:t>, самоопределение человека</w:t>
      </w:r>
      <w:r w:rsidR="0052160F" w:rsidRPr="0052160F">
        <w:rPr>
          <w:rFonts w:ascii="Times New Roman" w:hAnsi="Times New Roman"/>
          <w:sz w:val="28"/>
          <w:szCs w:val="28"/>
        </w:rPr>
        <w:t xml:space="preserve"> и идентификаци</w:t>
      </w:r>
      <w:r w:rsidR="00EC549B">
        <w:rPr>
          <w:rFonts w:ascii="Times New Roman" w:hAnsi="Times New Roman"/>
          <w:sz w:val="28"/>
          <w:szCs w:val="28"/>
        </w:rPr>
        <w:t>ю личности в коммуникативном пространстве</w:t>
      </w:r>
      <w:r w:rsidR="0052160F" w:rsidRPr="0052160F">
        <w:rPr>
          <w:rFonts w:ascii="Times New Roman" w:hAnsi="Times New Roman"/>
          <w:sz w:val="28"/>
          <w:szCs w:val="28"/>
        </w:rPr>
        <w:t xml:space="preserve"> (встраивание личности в коммуникативную систему общества). </w:t>
      </w:r>
      <w:r w:rsidR="009033EF">
        <w:rPr>
          <w:rFonts w:ascii="Times New Roman" w:hAnsi="Times New Roman"/>
          <w:sz w:val="28"/>
          <w:szCs w:val="28"/>
        </w:rPr>
        <w:t>Вероятно</w:t>
      </w:r>
      <w:r w:rsidR="0052160F" w:rsidRPr="0052160F">
        <w:rPr>
          <w:rFonts w:ascii="Times New Roman" w:hAnsi="Times New Roman"/>
          <w:sz w:val="28"/>
          <w:szCs w:val="28"/>
        </w:rPr>
        <w:t xml:space="preserve"> поэтому гендерный аспект в скором времени привлек внимание антропологов, психологов, историков, </w:t>
      </w:r>
      <w:r w:rsidR="00EC1F19">
        <w:rPr>
          <w:rFonts w:ascii="Times New Roman" w:hAnsi="Times New Roman"/>
          <w:sz w:val="28"/>
          <w:szCs w:val="28"/>
        </w:rPr>
        <w:t xml:space="preserve">и </w:t>
      </w:r>
      <w:r w:rsidR="00CD6A12">
        <w:rPr>
          <w:rFonts w:ascii="Times New Roman" w:hAnsi="Times New Roman"/>
          <w:sz w:val="28"/>
          <w:szCs w:val="28"/>
        </w:rPr>
        <w:t>затем,</w:t>
      </w:r>
      <w:r w:rsidR="0052160F" w:rsidRPr="0052160F">
        <w:rPr>
          <w:rFonts w:ascii="Times New Roman" w:hAnsi="Times New Roman"/>
          <w:sz w:val="28"/>
          <w:szCs w:val="28"/>
        </w:rPr>
        <w:t xml:space="preserve"> прижившись в социальных науках, был принят в филологии</w:t>
      </w:r>
      <w:r w:rsidR="00A51E9E">
        <w:rPr>
          <w:rFonts w:ascii="Times New Roman" w:hAnsi="Times New Roman"/>
          <w:sz w:val="28"/>
          <w:szCs w:val="28"/>
        </w:rPr>
        <w:t xml:space="preserve"> </w:t>
      </w:r>
      <w:r w:rsidR="00411D87" w:rsidRPr="00411D87">
        <w:rPr>
          <w:rFonts w:ascii="Times New Roman" w:hAnsi="Times New Roman"/>
          <w:sz w:val="28"/>
          <w:szCs w:val="28"/>
        </w:rPr>
        <w:t xml:space="preserve">[Введение в гендерные исследования, 2001]. </w:t>
      </w:r>
    </w:p>
    <w:p w14:paraId="0A724248" w14:textId="636930B2" w:rsidR="00914862" w:rsidRDefault="00411D87" w:rsidP="00A306CE">
      <w:pPr>
        <w:spacing w:line="360" w:lineRule="auto"/>
        <w:ind w:left="142" w:firstLine="709"/>
        <w:jc w:val="both"/>
        <w:rPr>
          <w:rFonts w:ascii="Times New Roman" w:hAnsi="Times New Roman"/>
          <w:sz w:val="28"/>
          <w:szCs w:val="28"/>
        </w:rPr>
      </w:pPr>
      <w:r>
        <w:rPr>
          <w:rFonts w:ascii="Times New Roman" w:hAnsi="Times New Roman"/>
          <w:sz w:val="28"/>
          <w:szCs w:val="28"/>
        </w:rPr>
        <w:t>О</w:t>
      </w:r>
      <w:r w:rsidR="00E9618F">
        <w:rPr>
          <w:rFonts w:ascii="Times New Roman" w:hAnsi="Times New Roman"/>
          <w:sz w:val="28"/>
          <w:szCs w:val="28"/>
        </w:rPr>
        <w:t>тдельно хочется написать про становление гендерной теории в отечественной науке: е</w:t>
      </w:r>
      <w:r w:rsidR="0036410A">
        <w:rPr>
          <w:rFonts w:ascii="Times New Roman" w:hAnsi="Times New Roman"/>
          <w:sz w:val="28"/>
          <w:szCs w:val="28"/>
        </w:rPr>
        <w:t>сли на Западе</w:t>
      </w:r>
      <w:r w:rsidR="00944880">
        <w:rPr>
          <w:rFonts w:ascii="Times New Roman" w:hAnsi="Times New Roman"/>
          <w:sz w:val="28"/>
          <w:szCs w:val="28"/>
        </w:rPr>
        <w:t xml:space="preserve"> уже</w:t>
      </w:r>
      <w:r w:rsidR="007A129E">
        <w:rPr>
          <w:rFonts w:ascii="Times New Roman" w:hAnsi="Times New Roman"/>
          <w:sz w:val="28"/>
          <w:szCs w:val="28"/>
        </w:rPr>
        <w:t xml:space="preserve"> в </w:t>
      </w:r>
      <w:r w:rsidR="007A129E" w:rsidRPr="007A129E">
        <w:rPr>
          <w:rFonts w:ascii="Times New Roman" w:hAnsi="Times New Roman"/>
          <w:sz w:val="28"/>
          <w:szCs w:val="28"/>
        </w:rPr>
        <w:t xml:space="preserve">1980-х гг. гендерные исследования превратились в </w:t>
      </w:r>
      <w:r w:rsidR="00E9618F">
        <w:rPr>
          <w:rFonts w:ascii="Times New Roman" w:hAnsi="Times New Roman"/>
          <w:sz w:val="28"/>
          <w:szCs w:val="28"/>
        </w:rPr>
        <w:t>самостоятельную дисциплину</w:t>
      </w:r>
      <w:r w:rsidR="007A129E" w:rsidRPr="007A129E">
        <w:rPr>
          <w:rFonts w:ascii="Times New Roman" w:hAnsi="Times New Roman"/>
          <w:sz w:val="28"/>
          <w:szCs w:val="28"/>
        </w:rPr>
        <w:t xml:space="preserve">, </w:t>
      </w:r>
      <w:r w:rsidR="0036410A">
        <w:rPr>
          <w:rFonts w:ascii="Times New Roman" w:hAnsi="Times New Roman"/>
          <w:sz w:val="28"/>
          <w:szCs w:val="28"/>
        </w:rPr>
        <w:t xml:space="preserve">то в </w:t>
      </w:r>
      <w:r w:rsidR="002D67D1">
        <w:rPr>
          <w:rFonts w:ascii="Times New Roman" w:hAnsi="Times New Roman"/>
          <w:sz w:val="28"/>
          <w:szCs w:val="28"/>
        </w:rPr>
        <w:t>постсоветское</w:t>
      </w:r>
      <w:r w:rsidR="0036410A">
        <w:rPr>
          <w:rFonts w:ascii="Times New Roman" w:hAnsi="Times New Roman"/>
          <w:sz w:val="28"/>
          <w:szCs w:val="28"/>
        </w:rPr>
        <w:t xml:space="preserve"> </w:t>
      </w:r>
      <w:r w:rsidR="00914862">
        <w:rPr>
          <w:rFonts w:ascii="Times New Roman" w:hAnsi="Times New Roman"/>
          <w:sz w:val="28"/>
          <w:szCs w:val="28"/>
        </w:rPr>
        <w:lastRenderedPageBreak/>
        <w:t xml:space="preserve">пространство </w:t>
      </w:r>
      <w:r w:rsidR="00E9618F">
        <w:rPr>
          <w:rFonts w:ascii="Times New Roman" w:hAnsi="Times New Roman"/>
          <w:sz w:val="28"/>
          <w:szCs w:val="28"/>
        </w:rPr>
        <w:t>термин «гендер» пришел лишь в 1990-ые гг. Такой разрыв объясним</w:t>
      </w:r>
      <w:r w:rsidR="002D67D1">
        <w:rPr>
          <w:rFonts w:ascii="Times New Roman" w:hAnsi="Times New Roman"/>
          <w:sz w:val="28"/>
          <w:szCs w:val="28"/>
        </w:rPr>
        <w:t xml:space="preserve"> историческими и</w:t>
      </w:r>
      <w:r w:rsidR="00E9618F">
        <w:rPr>
          <w:rFonts w:ascii="Times New Roman" w:hAnsi="Times New Roman"/>
          <w:sz w:val="28"/>
          <w:szCs w:val="28"/>
        </w:rPr>
        <w:t xml:space="preserve"> </w:t>
      </w:r>
      <w:r w:rsidR="002D67D1">
        <w:rPr>
          <w:rFonts w:ascii="Times New Roman" w:hAnsi="Times New Roman"/>
          <w:sz w:val="28"/>
          <w:szCs w:val="28"/>
        </w:rPr>
        <w:t xml:space="preserve">политическими событиями, однако, как отмечают </w:t>
      </w:r>
      <w:r w:rsidR="00122FD9" w:rsidRPr="00122FD9">
        <w:rPr>
          <w:rFonts w:ascii="Times New Roman" w:hAnsi="Times New Roman"/>
          <w:sz w:val="28"/>
          <w:szCs w:val="28"/>
        </w:rPr>
        <w:t>С.И.</w:t>
      </w:r>
      <w:r w:rsidR="00122FD9">
        <w:rPr>
          <w:rFonts w:ascii="Times New Roman" w:hAnsi="Times New Roman"/>
          <w:sz w:val="28"/>
          <w:szCs w:val="28"/>
        </w:rPr>
        <w:t> </w:t>
      </w:r>
      <w:r w:rsidR="00122FD9" w:rsidRPr="00122FD9">
        <w:rPr>
          <w:rFonts w:ascii="Times New Roman" w:hAnsi="Times New Roman"/>
          <w:sz w:val="28"/>
          <w:szCs w:val="28"/>
        </w:rPr>
        <w:t>Реснянский</w:t>
      </w:r>
      <w:r w:rsidR="002D67D1">
        <w:rPr>
          <w:rFonts w:ascii="Times New Roman" w:hAnsi="Times New Roman"/>
          <w:sz w:val="28"/>
          <w:szCs w:val="28"/>
        </w:rPr>
        <w:t xml:space="preserve"> и </w:t>
      </w:r>
      <w:r w:rsidR="00122FD9" w:rsidRPr="00122FD9">
        <w:rPr>
          <w:rFonts w:ascii="Times New Roman" w:hAnsi="Times New Roman"/>
          <w:sz w:val="28"/>
          <w:szCs w:val="28"/>
        </w:rPr>
        <w:t>И.С.</w:t>
      </w:r>
      <w:r w:rsidR="00122FD9">
        <w:rPr>
          <w:rFonts w:ascii="Times New Roman" w:hAnsi="Times New Roman"/>
          <w:sz w:val="28"/>
          <w:szCs w:val="28"/>
        </w:rPr>
        <w:t> </w:t>
      </w:r>
      <w:r w:rsidR="00122FD9" w:rsidRPr="00122FD9">
        <w:rPr>
          <w:rFonts w:ascii="Times New Roman" w:hAnsi="Times New Roman"/>
          <w:sz w:val="28"/>
          <w:szCs w:val="28"/>
        </w:rPr>
        <w:t>Амиантова</w:t>
      </w:r>
      <w:r w:rsidR="002D67D1">
        <w:rPr>
          <w:rFonts w:ascii="Times New Roman" w:hAnsi="Times New Roman"/>
          <w:sz w:val="28"/>
          <w:szCs w:val="28"/>
        </w:rPr>
        <w:t xml:space="preserve">, гендерная проблематика быстро набирает популярность: </w:t>
      </w:r>
      <w:r w:rsidR="00914862">
        <w:rPr>
          <w:rFonts w:ascii="Times New Roman" w:hAnsi="Times New Roman"/>
          <w:sz w:val="28"/>
          <w:szCs w:val="28"/>
        </w:rPr>
        <w:t xml:space="preserve">на данную тему проводятся конференции, </w:t>
      </w:r>
      <w:r w:rsidR="002D67D1">
        <w:rPr>
          <w:rFonts w:ascii="Times New Roman" w:hAnsi="Times New Roman"/>
          <w:sz w:val="28"/>
          <w:szCs w:val="28"/>
        </w:rPr>
        <w:t>появляются специальные журналы</w:t>
      </w:r>
      <w:r w:rsidR="00914862">
        <w:rPr>
          <w:rFonts w:ascii="Times New Roman" w:hAnsi="Times New Roman"/>
          <w:sz w:val="28"/>
          <w:szCs w:val="28"/>
        </w:rPr>
        <w:t xml:space="preserve"> и даже монографии</w:t>
      </w:r>
      <w:r w:rsidR="002D67D1">
        <w:rPr>
          <w:rFonts w:ascii="Times New Roman" w:hAnsi="Times New Roman"/>
          <w:sz w:val="28"/>
          <w:szCs w:val="28"/>
        </w:rPr>
        <w:t xml:space="preserve">, </w:t>
      </w:r>
      <w:r w:rsidR="00914862">
        <w:rPr>
          <w:rFonts w:ascii="Times New Roman" w:hAnsi="Times New Roman"/>
          <w:sz w:val="28"/>
          <w:szCs w:val="28"/>
        </w:rPr>
        <w:t xml:space="preserve">посвященные гендерному неравенству. А </w:t>
      </w:r>
      <w:r>
        <w:rPr>
          <w:rFonts w:ascii="Times New Roman" w:hAnsi="Times New Roman"/>
          <w:sz w:val="28"/>
          <w:szCs w:val="28"/>
        </w:rPr>
        <w:t>И. </w:t>
      </w:r>
      <w:r w:rsidR="00914862">
        <w:rPr>
          <w:rFonts w:ascii="Times New Roman" w:hAnsi="Times New Roman"/>
          <w:sz w:val="28"/>
          <w:szCs w:val="28"/>
        </w:rPr>
        <w:t xml:space="preserve">Жеребкина даже называет </w:t>
      </w:r>
      <w:r w:rsidR="00BD1E73">
        <w:rPr>
          <w:rFonts w:ascii="Times New Roman" w:hAnsi="Times New Roman"/>
          <w:sz w:val="28"/>
          <w:szCs w:val="28"/>
        </w:rPr>
        <w:t>этот период</w:t>
      </w:r>
      <w:r w:rsidR="00914862">
        <w:rPr>
          <w:rFonts w:ascii="Times New Roman" w:hAnsi="Times New Roman"/>
          <w:sz w:val="28"/>
          <w:szCs w:val="28"/>
        </w:rPr>
        <w:t xml:space="preserve"> «гендерными девяностыми»</w:t>
      </w:r>
      <w:r w:rsidR="00122FD9">
        <w:rPr>
          <w:rFonts w:ascii="Times New Roman" w:hAnsi="Times New Roman"/>
          <w:sz w:val="28"/>
          <w:szCs w:val="28"/>
        </w:rPr>
        <w:t xml:space="preserve"> [</w:t>
      </w:r>
      <w:r w:rsidR="00A51E9E" w:rsidRPr="00A51E9E">
        <w:rPr>
          <w:rFonts w:ascii="Times New Roman" w:hAnsi="Times New Roman"/>
          <w:sz w:val="28"/>
          <w:szCs w:val="28"/>
        </w:rPr>
        <w:t>Амиантова</w:t>
      </w:r>
      <w:r w:rsidR="00A51E9E">
        <w:rPr>
          <w:rFonts w:ascii="Times New Roman" w:hAnsi="Times New Roman"/>
          <w:sz w:val="28"/>
          <w:szCs w:val="28"/>
        </w:rPr>
        <w:t xml:space="preserve">, </w:t>
      </w:r>
      <w:r w:rsidR="00A51E9E" w:rsidRPr="00A51E9E">
        <w:rPr>
          <w:rFonts w:ascii="Times New Roman" w:hAnsi="Times New Roman"/>
          <w:sz w:val="28"/>
          <w:szCs w:val="28"/>
        </w:rPr>
        <w:t>Реснянский</w:t>
      </w:r>
      <w:r w:rsidR="00A51E9E">
        <w:rPr>
          <w:rFonts w:ascii="Times New Roman" w:hAnsi="Times New Roman"/>
          <w:sz w:val="28"/>
          <w:szCs w:val="28"/>
        </w:rPr>
        <w:t xml:space="preserve">, </w:t>
      </w:r>
      <w:r w:rsidR="00122FD9">
        <w:rPr>
          <w:rFonts w:ascii="Times New Roman" w:hAnsi="Times New Roman"/>
          <w:sz w:val="28"/>
          <w:szCs w:val="28"/>
        </w:rPr>
        <w:t>2019]</w:t>
      </w:r>
      <w:r w:rsidR="00914862">
        <w:rPr>
          <w:rFonts w:ascii="Times New Roman" w:hAnsi="Times New Roman"/>
          <w:sz w:val="28"/>
          <w:szCs w:val="28"/>
        </w:rPr>
        <w:t>.</w:t>
      </w:r>
    </w:p>
    <w:p w14:paraId="3D85CFE9" w14:textId="07E1789F" w:rsidR="00BD13F7" w:rsidRDefault="00914862"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Любопытно, что гендерные исследования прошли в </w:t>
      </w:r>
      <w:r w:rsidR="00BD13F7">
        <w:rPr>
          <w:rFonts w:ascii="Times New Roman" w:hAnsi="Times New Roman"/>
          <w:sz w:val="28"/>
          <w:szCs w:val="28"/>
        </w:rPr>
        <w:t>постсоветском пространстве</w:t>
      </w:r>
      <w:r>
        <w:rPr>
          <w:rFonts w:ascii="Times New Roman" w:hAnsi="Times New Roman"/>
          <w:sz w:val="28"/>
          <w:szCs w:val="28"/>
        </w:rPr>
        <w:t xml:space="preserve"> тот же путь, что и во всем мире, но в более короткий срок. Первоначально термин «гендер» использ</w:t>
      </w:r>
      <w:r w:rsidR="00BD13F7">
        <w:rPr>
          <w:rFonts w:ascii="Times New Roman" w:hAnsi="Times New Roman"/>
          <w:sz w:val="28"/>
          <w:szCs w:val="28"/>
        </w:rPr>
        <w:t>овал</w:t>
      </w:r>
      <w:r>
        <w:rPr>
          <w:rFonts w:ascii="Times New Roman" w:hAnsi="Times New Roman"/>
          <w:sz w:val="28"/>
          <w:szCs w:val="28"/>
        </w:rPr>
        <w:t>ся как средство заявить о дискриминации, существующей в обществе, в котором привыкли считать, что все равны</w:t>
      </w:r>
      <w:r w:rsidR="00BD1E73">
        <w:rPr>
          <w:rFonts w:ascii="Times New Roman" w:hAnsi="Times New Roman"/>
          <w:sz w:val="28"/>
          <w:szCs w:val="28"/>
        </w:rPr>
        <w:t>.</w:t>
      </w:r>
      <w:r w:rsidR="006E3BAC">
        <w:rPr>
          <w:rFonts w:ascii="Times New Roman" w:hAnsi="Times New Roman"/>
          <w:sz w:val="28"/>
          <w:szCs w:val="28"/>
        </w:rPr>
        <w:t xml:space="preserve"> </w:t>
      </w:r>
      <w:r w:rsidR="0020320C">
        <w:rPr>
          <w:rFonts w:ascii="Times New Roman" w:hAnsi="Times New Roman"/>
          <w:sz w:val="28"/>
          <w:szCs w:val="28"/>
        </w:rPr>
        <w:t>Общее и</w:t>
      </w:r>
      <w:r w:rsidR="0020320C" w:rsidRPr="0020320C">
        <w:rPr>
          <w:rFonts w:ascii="Times New Roman" w:hAnsi="Times New Roman"/>
          <w:sz w:val="28"/>
          <w:szCs w:val="28"/>
        </w:rPr>
        <w:t>сторическое прошлое создало благотворную почву для принятия новой, гендерные исследования оказались востребованы научным сообществом.</w:t>
      </w:r>
      <w:r w:rsidR="0020320C">
        <w:rPr>
          <w:rFonts w:ascii="Times New Roman" w:hAnsi="Times New Roman"/>
          <w:sz w:val="28"/>
          <w:szCs w:val="28"/>
        </w:rPr>
        <w:t xml:space="preserve"> </w:t>
      </w:r>
      <w:r w:rsidR="00BD1E73">
        <w:rPr>
          <w:rFonts w:ascii="Times New Roman" w:hAnsi="Times New Roman"/>
          <w:sz w:val="28"/>
          <w:szCs w:val="28"/>
        </w:rPr>
        <w:t>В</w:t>
      </w:r>
      <w:r w:rsidR="006E3BAC">
        <w:rPr>
          <w:rFonts w:ascii="Times New Roman" w:hAnsi="Times New Roman"/>
          <w:sz w:val="28"/>
          <w:szCs w:val="28"/>
        </w:rPr>
        <w:t xml:space="preserve"> некоторых учебных заведениях</w:t>
      </w:r>
      <w:r w:rsidR="0020320C">
        <w:rPr>
          <w:rFonts w:ascii="Times New Roman" w:hAnsi="Times New Roman"/>
          <w:sz w:val="28"/>
          <w:szCs w:val="28"/>
        </w:rPr>
        <w:t xml:space="preserve"> стран СНГ </w:t>
      </w:r>
      <w:r w:rsidR="006E3BAC">
        <w:rPr>
          <w:rFonts w:ascii="Times New Roman" w:hAnsi="Times New Roman"/>
          <w:sz w:val="28"/>
          <w:szCs w:val="28"/>
        </w:rPr>
        <w:t>вв</w:t>
      </w:r>
      <w:r w:rsidR="00BD13F7">
        <w:rPr>
          <w:rFonts w:ascii="Times New Roman" w:hAnsi="Times New Roman"/>
          <w:sz w:val="28"/>
          <w:szCs w:val="28"/>
        </w:rPr>
        <w:t xml:space="preserve">ели </w:t>
      </w:r>
      <w:r w:rsidR="006E3BAC">
        <w:rPr>
          <w:rFonts w:ascii="Times New Roman" w:hAnsi="Times New Roman"/>
          <w:sz w:val="28"/>
          <w:szCs w:val="28"/>
        </w:rPr>
        <w:t>феминологию как самостоятельную академическую дисциплину</w:t>
      </w:r>
      <w:r w:rsidR="0020320C">
        <w:rPr>
          <w:rFonts w:ascii="Times New Roman" w:hAnsi="Times New Roman"/>
          <w:sz w:val="28"/>
          <w:szCs w:val="28"/>
        </w:rPr>
        <w:t>, а в 1991 в столице России был создан институт гендерных исследований. Позже такие центры появились в Санкт-Петербурге</w:t>
      </w:r>
      <w:r w:rsidR="00F1378C">
        <w:rPr>
          <w:rFonts w:ascii="Times New Roman" w:hAnsi="Times New Roman"/>
          <w:sz w:val="28"/>
          <w:szCs w:val="28"/>
        </w:rPr>
        <w:t xml:space="preserve">, </w:t>
      </w:r>
      <w:r w:rsidR="0020320C">
        <w:rPr>
          <w:rFonts w:ascii="Times New Roman" w:hAnsi="Times New Roman"/>
          <w:sz w:val="28"/>
          <w:szCs w:val="28"/>
        </w:rPr>
        <w:t>Иваново</w:t>
      </w:r>
      <w:r w:rsidR="00F1378C">
        <w:rPr>
          <w:rFonts w:ascii="Times New Roman" w:hAnsi="Times New Roman"/>
          <w:sz w:val="28"/>
          <w:szCs w:val="28"/>
        </w:rPr>
        <w:t xml:space="preserve"> и других городах</w:t>
      </w:r>
      <w:r w:rsidR="006E3BAC">
        <w:rPr>
          <w:rFonts w:ascii="Times New Roman" w:hAnsi="Times New Roman"/>
          <w:sz w:val="28"/>
          <w:szCs w:val="28"/>
        </w:rPr>
        <w:t xml:space="preserve">. </w:t>
      </w:r>
    </w:p>
    <w:p w14:paraId="3972CF9D" w14:textId="5CF9A4AD" w:rsidR="00BD13F7" w:rsidRDefault="0020320C" w:rsidP="00A306CE">
      <w:pPr>
        <w:spacing w:line="360" w:lineRule="auto"/>
        <w:ind w:left="142" w:firstLine="709"/>
        <w:jc w:val="both"/>
        <w:rPr>
          <w:rFonts w:ascii="Times New Roman" w:hAnsi="Times New Roman"/>
          <w:sz w:val="28"/>
          <w:szCs w:val="28"/>
        </w:rPr>
      </w:pPr>
      <w:r>
        <w:rPr>
          <w:rFonts w:ascii="Times New Roman" w:hAnsi="Times New Roman"/>
          <w:sz w:val="28"/>
          <w:szCs w:val="28"/>
        </w:rPr>
        <w:t>Однако, как отмечает Н.Л. Пушкарева, социальная востребованность гендерных исследований и феминологии оказалась недостаточной из-за патриархального склада русского общества, именно поэтому работы, посвященные гендерным проблемам</w:t>
      </w:r>
      <w:r w:rsidR="00CE4BA9">
        <w:rPr>
          <w:rFonts w:ascii="Times New Roman" w:hAnsi="Times New Roman"/>
          <w:sz w:val="28"/>
          <w:szCs w:val="28"/>
        </w:rPr>
        <w:t>,</w:t>
      </w:r>
      <w:r>
        <w:rPr>
          <w:rFonts w:ascii="Times New Roman" w:hAnsi="Times New Roman"/>
          <w:sz w:val="28"/>
          <w:szCs w:val="28"/>
        </w:rPr>
        <w:t xml:space="preserve"> носят скорее иллюстративный характер. </w:t>
      </w:r>
    </w:p>
    <w:p w14:paraId="7C1BB3E6" w14:textId="53FFDFB1" w:rsidR="00F57DA9" w:rsidRDefault="002F5330" w:rsidP="00A306CE">
      <w:pPr>
        <w:spacing w:line="360" w:lineRule="auto"/>
        <w:ind w:left="142" w:firstLine="709"/>
        <w:jc w:val="both"/>
        <w:rPr>
          <w:rFonts w:ascii="Times New Roman" w:hAnsi="Times New Roman"/>
          <w:sz w:val="28"/>
          <w:szCs w:val="28"/>
        </w:rPr>
      </w:pPr>
      <w:r>
        <w:rPr>
          <w:rFonts w:ascii="Times New Roman" w:hAnsi="Times New Roman"/>
          <w:sz w:val="28"/>
          <w:szCs w:val="28"/>
        </w:rPr>
        <w:t>Несмотря на негативные коннотации, которые закрепились в русской языковой картине мира за терминами «феминизм» и «гендер», многие исследователи понимают, что</w:t>
      </w:r>
      <w:r w:rsidR="004C6602">
        <w:rPr>
          <w:rFonts w:ascii="Times New Roman" w:hAnsi="Times New Roman"/>
          <w:sz w:val="28"/>
          <w:szCs w:val="28"/>
        </w:rPr>
        <w:t xml:space="preserve"> гендерные отношения </w:t>
      </w:r>
      <w:r>
        <w:rPr>
          <w:rFonts w:ascii="Times New Roman" w:hAnsi="Times New Roman"/>
          <w:sz w:val="28"/>
          <w:szCs w:val="28"/>
        </w:rPr>
        <w:t xml:space="preserve">– это </w:t>
      </w:r>
      <w:r w:rsidR="004C6602">
        <w:rPr>
          <w:rFonts w:ascii="Times New Roman" w:hAnsi="Times New Roman"/>
          <w:sz w:val="28"/>
          <w:szCs w:val="28"/>
        </w:rPr>
        <w:t xml:space="preserve">необходимый элемент социальной и культурной организации общественного миропорядка. </w:t>
      </w:r>
      <w:r>
        <w:rPr>
          <w:rFonts w:ascii="Times New Roman" w:hAnsi="Times New Roman"/>
          <w:sz w:val="28"/>
          <w:szCs w:val="28"/>
        </w:rPr>
        <w:t xml:space="preserve">И немалая роль в формировании </w:t>
      </w:r>
      <w:r w:rsidR="005C2601">
        <w:rPr>
          <w:rFonts w:ascii="Times New Roman" w:hAnsi="Times New Roman"/>
          <w:sz w:val="28"/>
          <w:szCs w:val="28"/>
        </w:rPr>
        <w:t>гендерных представлений</w:t>
      </w:r>
      <w:r>
        <w:rPr>
          <w:rFonts w:ascii="Times New Roman" w:hAnsi="Times New Roman"/>
          <w:sz w:val="28"/>
          <w:szCs w:val="28"/>
        </w:rPr>
        <w:t xml:space="preserve"> лежит на языке.</w:t>
      </w:r>
    </w:p>
    <w:p w14:paraId="2B623C1C" w14:textId="66A3AA2F" w:rsidR="001F1AA5" w:rsidRDefault="00CE4BA9" w:rsidP="002353B4">
      <w:pPr>
        <w:spacing w:line="360" w:lineRule="auto"/>
        <w:ind w:left="142" w:firstLine="709"/>
        <w:jc w:val="both"/>
        <w:rPr>
          <w:rFonts w:ascii="Times New Roman" w:hAnsi="Times New Roman"/>
          <w:sz w:val="28"/>
          <w:szCs w:val="28"/>
        </w:rPr>
      </w:pPr>
      <w:r w:rsidRPr="00CE4BA9">
        <w:rPr>
          <w:rFonts w:ascii="Times New Roman" w:hAnsi="Times New Roman"/>
          <w:sz w:val="28"/>
          <w:szCs w:val="28"/>
        </w:rPr>
        <w:lastRenderedPageBreak/>
        <w:t>На сегодняшний день</w:t>
      </w:r>
      <w:r>
        <w:rPr>
          <w:rFonts w:ascii="Times New Roman" w:hAnsi="Times New Roman"/>
          <w:sz w:val="28"/>
          <w:szCs w:val="28"/>
        </w:rPr>
        <w:t xml:space="preserve"> в </w:t>
      </w:r>
      <w:r w:rsidR="00F1378C">
        <w:rPr>
          <w:rFonts w:ascii="Times New Roman" w:hAnsi="Times New Roman"/>
          <w:sz w:val="28"/>
          <w:szCs w:val="28"/>
        </w:rPr>
        <w:t>русской филологической</w:t>
      </w:r>
      <w:r>
        <w:rPr>
          <w:rFonts w:ascii="Times New Roman" w:hAnsi="Times New Roman"/>
          <w:sz w:val="28"/>
          <w:szCs w:val="28"/>
        </w:rPr>
        <w:t xml:space="preserve"> науке</w:t>
      </w:r>
      <w:r w:rsidRPr="00CE4BA9">
        <w:rPr>
          <w:rFonts w:ascii="Times New Roman" w:hAnsi="Times New Roman"/>
          <w:sz w:val="28"/>
          <w:szCs w:val="28"/>
        </w:rPr>
        <w:t xml:space="preserve"> существуют разные точки зрения на соотношение гендерных и «женских» исследований: иногда указанные номинации используются как полноценные синонимы; кто-то считает, что это две разные области научного знания; в некоторых случают «женские» исследования рассматриваются как часть гендерных исследований</w:t>
      </w:r>
      <w:r>
        <w:rPr>
          <w:rFonts w:ascii="Times New Roman" w:hAnsi="Times New Roman"/>
          <w:sz w:val="28"/>
          <w:szCs w:val="28"/>
        </w:rPr>
        <w:t>. Последняя точка зрения является основой и для представленной работы.</w:t>
      </w:r>
      <w:r w:rsidR="00381DB9">
        <w:rPr>
          <w:rFonts w:ascii="Times New Roman" w:hAnsi="Times New Roman"/>
          <w:sz w:val="28"/>
          <w:szCs w:val="28"/>
        </w:rPr>
        <w:t xml:space="preserve"> </w:t>
      </w:r>
    </w:p>
    <w:p w14:paraId="25815672" w14:textId="5B427FBD" w:rsidR="00F2462F" w:rsidRPr="00465A82" w:rsidRDefault="00FE47E4" w:rsidP="00465A82">
      <w:pPr>
        <w:pStyle w:val="1"/>
        <w:spacing w:line="360" w:lineRule="auto"/>
        <w:jc w:val="center"/>
        <w:rPr>
          <w:rFonts w:ascii="Times New Roman" w:hAnsi="Times New Roman" w:cs="Times New Roman"/>
          <w:b/>
          <w:bCs/>
          <w:color w:val="000000" w:themeColor="text1"/>
          <w:sz w:val="28"/>
          <w:szCs w:val="28"/>
        </w:rPr>
      </w:pPr>
      <w:bookmarkStart w:id="8" w:name="_Toc135743737"/>
      <w:r w:rsidRPr="00465A82">
        <w:rPr>
          <w:rFonts w:ascii="Times New Roman" w:hAnsi="Times New Roman" w:cs="Times New Roman"/>
          <w:b/>
          <w:bCs/>
          <w:color w:val="000000" w:themeColor="text1"/>
          <w:sz w:val="28"/>
          <w:szCs w:val="28"/>
        </w:rPr>
        <w:t>1.</w:t>
      </w:r>
      <w:r w:rsidR="00AB00C7" w:rsidRPr="00465A82">
        <w:rPr>
          <w:rFonts w:ascii="Times New Roman" w:hAnsi="Times New Roman" w:cs="Times New Roman"/>
          <w:b/>
          <w:bCs/>
          <w:color w:val="000000" w:themeColor="text1"/>
          <w:sz w:val="28"/>
          <w:szCs w:val="28"/>
        </w:rPr>
        <w:t>3</w:t>
      </w:r>
      <w:r w:rsidRPr="00465A82">
        <w:rPr>
          <w:rFonts w:ascii="Times New Roman" w:hAnsi="Times New Roman" w:cs="Times New Roman"/>
          <w:b/>
          <w:bCs/>
          <w:color w:val="000000" w:themeColor="text1"/>
          <w:sz w:val="28"/>
          <w:szCs w:val="28"/>
        </w:rPr>
        <w:tab/>
        <w:t xml:space="preserve"> Гендерный аспект в </w:t>
      </w:r>
      <w:r w:rsidR="00CA4C51" w:rsidRPr="00465A82">
        <w:rPr>
          <w:rFonts w:ascii="Times New Roman" w:hAnsi="Times New Roman" w:cs="Times New Roman"/>
          <w:b/>
          <w:bCs/>
          <w:color w:val="000000" w:themeColor="text1"/>
          <w:sz w:val="28"/>
          <w:szCs w:val="28"/>
        </w:rPr>
        <w:t>языке</w:t>
      </w:r>
      <w:bookmarkEnd w:id="8"/>
    </w:p>
    <w:p w14:paraId="30C9ABB3" w14:textId="3E4389AB" w:rsidR="00497F74" w:rsidRDefault="00135FB3" w:rsidP="00465A82">
      <w:pPr>
        <w:spacing w:line="360" w:lineRule="auto"/>
        <w:ind w:left="142" w:firstLine="709"/>
        <w:jc w:val="both"/>
        <w:rPr>
          <w:rFonts w:ascii="Times New Roman" w:hAnsi="Times New Roman"/>
          <w:sz w:val="28"/>
          <w:szCs w:val="28"/>
        </w:rPr>
      </w:pPr>
      <w:r>
        <w:rPr>
          <w:rFonts w:ascii="Times New Roman" w:hAnsi="Times New Roman"/>
          <w:sz w:val="28"/>
          <w:szCs w:val="28"/>
        </w:rPr>
        <w:t xml:space="preserve">Гендер является продуктом исторического и культурного наследия целого народа: он отражает поведенческие привычки этнических общностей, стереотипные установки о мужественности, женственности и гендерных ролях, которые закреплены в мифологии и традициях конкретной группы людей. И, конечно, проанализировать гендерные модификации, речевое поведение людей друг с другом позволяют именно вербальные средства. </w:t>
      </w:r>
    </w:p>
    <w:p w14:paraId="2B17597D" w14:textId="1F374819" w:rsidR="00704B20" w:rsidRPr="00704B20" w:rsidRDefault="00CE4BA9" w:rsidP="00A306CE">
      <w:pPr>
        <w:spacing w:line="360" w:lineRule="auto"/>
        <w:ind w:left="142" w:firstLine="709"/>
        <w:jc w:val="both"/>
        <w:rPr>
          <w:rFonts w:ascii="Times New Roman" w:hAnsi="Times New Roman"/>
          <w:sz w:val="28"/>
          <w:szCs w:val="28"/>
        </w:rPr>
      </w:pPr>
      <w:r>
        <w:rPr>
          <w:rFonts w:ascii="Times New Roman" w:hAnsi="Times New Roman"/>
          <w:sz w:val="28"/>
          <w:szCs w:val="28"/>
        </w:rPr>
        <w:t>Одним из первых, кто обратил на это внимание, стал Ф. Маутнер</w:t>
      </w:r>
      <w:r w:rsidR="001F1AA5">
        <w:rPr>
          <w:rFonts w:ascii="Times New Roman" w:hAnsi="Times New Roman"/>
          <w:sz w:val="28"/>
          <w:szCs w:val="28"/>
        </w:rPr>
        <w:t>, австрийский писатель и журналист</w:t>
      </w:r>
      <w:r>
        <w:rPr>
          <w:rFonts w:ascii="Times New Roman" w:hAnsi="Times New Roman"/>
          <w:sz w:val="28"/>
          <w:szCs w:val="28"/>
        </w:rPr>
        <w:t xml:space="preserve">. </w:t>
      </w:r>
      <w:r w:rsidR="00704B20" w:rsidRPr="00704B20">
        <w:rPr>
          <w:rFonts w:ascii="Times New Roman" w:hAnsi="Times New Roman"/>
          <w:sz w:val="28"/>
          <w:szCs w:val="28"/>
        </w:rPr>
        <w:t xml:space="preserve">В 1921 году </w:t>
      </w:r>
      <w:r>
        <w:rPr>
          <w:rFonts w:ascii="Times New Roman" w:hAnsi="Times New Roman"/>
          <w:sz w:val="28"/>
          <w:szCs w:val="28"/>
        </w:rPr>
        <w:t>он</w:t>
      </w:r>
      <w:r w:rsidR="00704B20" w:rsidRPr="00704B20">
        <w:rPr>
          <w:rFonts w:ascii="Times New Roman" w:hAnsi="Times New Roman"/>
          <w:sz w:val="28"/>
          <w:szCs w:val="28"/>
        </w:rPr>
        <w:t xml:space="preserve"> выпустил работу, посвященную речевому поведению мужчин и женщин. </w:t>
      </w:r>
    </w:p>
    <w:p w14:paraId="7C06097C" w14:textId="77777777" w:rsidR="00411D87" w:rsidRDefault="00704B20" w:rsidP="00A306CE">
      <w:pPr>
        <w:spacing w:line="360" w:lineRule="auto"/>
        <w:ind w:left="142" w:firstLine="709"/>
        <w:jc w:val="both"/>
        <w:rPr>
          <w:rFonts w:ascii="Times New Roman" w:hAnsi="Times New Roman"/>
          <w:sz w:val="28"/>
          <w:szCs w:val="28"/>
        </w:rPr>
      </w:pPr>
      <w:r w:rsidRPr="00704B20">
        <w:rPr>
          <w:rFonts w:ascii="Times New Roman" w:hAnsi="Times New Roman"/>
          <w:sz w:val="28"/>
          <w:szCs w:val="28"/>
        </w:rPr>
        <w:t xml:space="preserve">Важно отметить, что на тот момент оба пола уже активно изучались, правда, под другим углом. Вплоть до второй половины ХХ в. принято было считать, что на развитие личности влияют два начала «мужское» и «женское». В науке преобладал биологический детерминизм, подкрепляемый не религиозными представлениями, но и суждениями известных ученых. Так, З. Фрейд определил анатомическое строение человека как его судьбу, предрекающую его дальнейшее развитие. Для психолога пол был ключом к внутреннему «я» индивида, так как именно с полом, по его мнению, каждый приобретает совокупность идентифицирующих человека комплексов, передающихся ему или от отца </w:t>
      </w:r>
      <w:r w:rsidRPr="00704B20">
        <w:rPr>
          <w:rFonts w:ascii="Times New Roman" w:hAnsi="Times New Roman"/>
          <w:sz w:val="28"/>
          <w:szCs w:val="28"/>
        </w:rPr>
        <w:lastRenderedPageBreak/>
        <w:t xml:space="preserve">(«Эдипов комплекс»), или от матери («комплекс Электры») </w:t>
      </w:r>
      <w:r w:rsidR="00411D87" w:rsidRPr="00411D87">
        <w:rPr>
          <w:rFonts w:ascii="Times New Roman" w:hAnsi="Times New Roman"/>
          <w:sz w:val="28"/>
          <w:szCs w:val="28"/>
        </w:rPr>
        <w:t xml:space="preserve">[Введение в гендерные исследования, 2001]. </w:t>
      </w:r>
    </w:p>
    <w:p w14:paraId="1B05B579" w14:textId="1309DA3D" w:rsidR="00704B20" w:rsidRPr="00704B20" w:rsidRDefault="00704B20" w:rsidP="00A306CE">
      <w:pPr>
        <w:spacing w:line="360" w:lineRule="auto"/>
        <w:ind w:left="142" w:firstLine="709"/>
        <w:jc w:val="both"/>
        <w:rPr>
          <w:rFonts w:ascii="Times New Roman" w:hAnsi="Times New Roman"/>
          <w:sz w:val="28"/>
          <w:szCs w:val="28"/>
        </w:rPr>
      </w:pPr>
      <w:r w:rsidRPr="00704B20">
        <w:rPr>
          <w:rFonts w:ascii="Times New Roman" w:hAnsi="Times New Roman"/>
          <w:sz w:val="28"/>
          <w:szCs w:val="28"/>
        </w:rPr>
        <w:t>Однако новизна работы Ф. Маутнера заключалась не в теме, а в подходе: при анализе речи мужчин и женщин, автор впервые обратил внимание на исторический и социальный контекст. Например, он отметил, что в среде рабочих ненормативная лексика употребляется исключительно мужчинами, а в аристократических кругах, где обсценная и вульгарная лексика была табуирована, эвфемизмы употребляли как мужчины, так и женщины</w:t>
      </w:r>
      <w:r w:rsidR="00CE4BA9">
        <w:rPr>
          <w:rFonts w:ascii="Times New Roman" w:hAnsi="Times New Roman"/>
          <w:sz w:val="28"/>
          <w:szCs w:val="28"/>
        </w:rPr>
        <w:t xml:space="preserve"> </w:t>
      </w:r>
      <w:r w:rsidR="00CE4BA9" w:rsidRPr="00CE4BA9">
        <w:rPr>
          <w:rFonts w:ascii="Times New Roman" w:hAnsi="Times New Roman"/>
          <w:sz w:val="28"/>
          <w:szCs w:val="28"/>
        </w:rPr>
        <w:t>[</w:t>
      </w:r>
      <w:r w:rsidR="00CE4BA9">
        <w:rPr>
          <w:rFonts w:ascii="Times New Roman" w:hAnsi="Times New Roman"/>
          <w:sz w:val="28"/>
          <w:szCs w:val="28"/>
        </w:rPr>
        <w:t>Скачкова</w:t>
      </w:r>
      <w:r w:rsidR="00CE4BA9" w:rsidRPr="00CE4BA9">
        <w:rPr>
          <w:rFonts w:ascii="Times New Roman" w:hAnsi="Times New Roman"/>
          <w:sz w:val="28"/>
          <w:szCs w:val="28"/>
        </w:rPr>
        <w:t xml:space="preserve">, </w:t>
      </w:r>
      <w:r w:rsidR="00CE4BA9">
        <w:rPr>
          <w:rFonts w:ascii="Times New Roman" w:hAnsi="Times New Roman"/>
          <w:sz w:val="28"/>
          <w:szCs w:val="28"/>
        </w:rPr>
        <w:t>2009</w:t>
      </w:r>
      <w:r w:rsidR="00CE4BA9" w:rsidRPr="00CE4BA9">
        <w:rPr>
          <w:rFonts w:ascii="Times New Roman" w:hAnsi="Times New Roman"/>
          <w:sz w:val="28"/>
          <w:szCs w:val="28"/>
        </w:rPr>
        <w:t>]</w:t>
      </w:r>
      <w:r w:rsidRPr="00704B20">
        <w:rPr>
          <w:rFonts w:ascii="Times New Roman" w:hAnsi="Times New Roman"/>
          <w:sz w:val="28"/>
          <w:szCs w:val="28"/>
        </w:rPr>
        <w:t xml:space="preserve">. </w:t>
      </w:r>
    </w:p>
    <w:p w14:paraId="450FA318" w14:textId="77777777" w:rsidR="00704B20" w:rsidRPr="00704B20" w:rsidRDefault="00704B20" w:rsidP="00A306CE">
      <w:pPr>
        <w:spacing w:line="360" w:lineRule="auto"/>
        <w:ind w:left="142" w:firstLine="709"/>
        <w:jc w:val="both"/>
        <w:rPr>
          <w:rFonts w:ascii="Times New Roman" w:hAnsi="Times New Roman"/>
          <w:sz w:val="28"/>
          <w:szCs w:val="28"/>
        </w:rPr>
      </w:pPr>
      <w:r w:rsidRPr="00704B20">
        <w:rPr>
          <w:rFonts w:ascii="Times New Roman" w:hAnsi="Times New Roman"/>
          <w:sz w:val="28"/>
          <w:szCs w:val="28"/>
        </w:rPr>
        <w:t xml:space="preserve">Ф. Маутнер сделал важные наблюдения и об языковой социализации. «Исторический подход привел автора к выводу о том, что общество восприняло «женский» язык тогда, когда женщинам позволено было выступать». Таким образом, был сделан вывод о неравном положении «женского» и «мужского» языка. </w:t>
      </w:r>
    </w:p>
    <w:p w14:paraId="1465F606" w14:textId="03F0BC25" w:rsidR="00704B20" w:rsidRDefault="00704B20" w:rsidP="00A306CE">
      <w:pPr>
        <w:spacing w:line="360" w:lineRule="auto"/>
        <w:ind w:left="142" w:firstLine="709"/>
        <w:jc w:val="both"/>
        <w:rPr>
          <w:rFonts w:ascii="Times New Roman" w:hAnsi="Times New Roman"/>
          <w:sz w:val="28"/>
          <w:szCs w:val="28"/>
        </w:rPr>
      </w:pPr>
      <w:r w:rsidRPr="00704B20">
        <w:rPr>
          <w:rFonts w:ascii="Times New Roman" w:hAnsi="Times New Roman"/>
          <w:sz w:val="28"/>
          <w:szCs w:val="28"/>
        </w:rPr>
        <w:t>Работу Ф. Маутнера осталась практически незамеченной современниками, однако ее по достоинству оценили через несколько десятилетий лишь после возникновения гендерной лингвистики.</w:t>
      </w:r>
    </w:p>
    <w:p w14:paraId="7C7132F4" w14:textId="1F26946A" w:rsidR="00CE4BA9" w:rsidRDefault="00CE4BA9"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Примерно в это же время внимание датского лингвиста О. Есперсена привлекли дистинктивные признаки языка. Исследователь подробно описал языковые различия индейских племен на фонетическом и словообразовательном уровнях </w:t>
      </w:r>
      <w:r w:rsidRPr="00CE4BA9">
        <w:rPr>
          <w:rFonts w:ascii="Times New Roman" w:hAnsi="Times New Roman"/>
          <w:sz w:val="28"/>
          <w:szCs w:val="28"/>
        </w:rPr>
        <w:t>[Скачкова, 2009].</w:t>
      </w:r>
      <w:r>
        <w:rPr>
          <w:rFonts w:ascii="Times New Roman" w:hAnsi="Times New Roman"/>
          <w:sz w:val="28"/>
          <w:szCs w:val="28"/>
        </w:rPr>
        <w:t xml:space="preserve"> На вербальные отличия в речи мужчин и женщин обратил внимание и Э. Сепир. А гипотеза языковой относительности Сепира-Уорфа легла в основу многих исследований, в том числе и феминистских.</w:t>
      </w:r>
    </w:p>
    <w:p w14:paraId="40054B06" w14:textId="7272E031" w:rsidR="00135FB3" w:rsidRPr="00165D76" w:rsidRDefault="00CE4BA9" w:rsidP="00A306CE">
      <w:pPr>
        <w:spacing w:line="360" w:lineRule="auto"/>
        <w:ind w:left="142" w:firstLine="709"/>
        <w:jc w:val="both"/>
        <w:rPr>
          <w:rFonts w:ascii="Times New Roman" w:hAnsi="Times New Roman"/>
          <w:sz w:val="28"/>
          <w:szCs w:val="28"/>
        </w:rPr>
      </w:pPr>
      <w:r>
        <w:rPr>
          <w:rFonts w:ascii="Times New Roman" w:hAnsi="Times New Roman"/>
          <w:sz w:val="28"/>
          <w:szCs w:val="28"/>
        </w:rPr>
        <w:t>Показательно, что ф</w:t>
      </w:r>
      <w:r w:rsidR="00135FB3">
        <w:rPr>
          <w:rFonts w:ascii="Times New Roman" w:hAnsi="Times New Roman"/>
          <w:sz w:val="28"/>
          <w:szCs w:val="28"/>
        </w:rPr>
        <w:t xml:space="preserve">еминистская критика </w:t>
      </w:r>
      <w:r w:rsidR="00957F3A">
        <w:rPr>
          <w:rFonts w:ascii="Times New Roman" w:hAnsi="Times New Roman"/>
          <w:sz w:val="28"/>
          <w:szCs w:val="28"/>
        </w:rPr>
        <w:t>уже на ранних этапах сформулировала гипотезу</w:t>
      </w:r>
      <w:r w:rsidR="00F76BA2">
        <w:rPr>
          <w:rFonts w:ascii="Times New Roman" w:hAnsi="Times New Roman"/>
          <w:sz w:val="28"/>
          <w:szCs w:val="28"/>
        </w:rPr>
        <w:t xml:space="preserve">, </w:t>
      </w:r>
      <w:r w:rsidR="00957F3A">
        <w:rPr>
          <w:rFonts w:ascii="Times New Roman" w:hAnsi="Times New Roman"/>
          <w:sz w:val="28"/>
          <w:szCs w:val="28"/>
        </w:rPr>
        <w:t xml:space="preserve">согласно </w:t>
      </w:r>
      <w:r w:rsidR="00F76BA2">
        <w:rPr>
          <w:rFonts w:ascii="Times New Roman" w:hAnsi="Times New Roman"/>
          <w:sz w:val="28"/>
          <w:szCs w:val="28"/>
        </w:rPr>
        <w:t xml:space="preserve">которой язык </w:t>
      </w:r>
      <w:r w:rsidR="00957F3A">
        <w:rPr>
          <w:rFonts w:ascii="Times New Roman" w:hAnsi="Times New Roman"/>
          <w:sz w:val="28"/>
          <w:szCs w:val="28"/>
        </w:rPr>
        <w:t>является</w:t>
      </w:r>
      <w:r w:rsidR="00F76BA2">
        <w:rPr>
          <w:rFonts w:ascii="Times New Roman" w:hAnsi="Times New Roman"/>
          <w:sz w:val="28"/>
          <w:szCs w:val="28"/>
        </w:rPr>
        <w:t xml:space="preserve"> </w:t>
      </w:r>
      <w:r w:rsidR="00135FB3">
        <w:rPr>
          <w:rFonts w:ascii="Times New Roman" w:hAnsi="Times New Roman"/>
          <w:sz w:val="28"/>
          <w:szCs w:val="28"/>
        </w:rPr>
        <w:t>главн</w:t>
      </w:r>
      <w:r w:rsidR="00F76BA2">
        <w:rPr>
          <w:rFonts w:ascii="Times New Roman" w:hAnsi="Times New Roman"/>
          <w:sz w:val="28"/>
          <w:szCs w:val="28"/>
        </w:rPr>
        <w:t>ы</w:t>
      </w:r>
      <w:r w:rsidR="00957F3A">
        <w:rPr>
          <w:rFonts w:ascii="Times New Roman" w:hAnsi="Times New Roman"/>
          <w:sz w:val="28"/>
          <w:szCs w:val="28"/>
        </w:rPr>
        <w:t>м</w:t>
      </w:r>
      <w:r w:rsidR="00F76BA2">
        <w:rPr>
          <w:rFonts w:ascii="Times New Roman" w:hAnsi="Times New Roman"/>
          <w:sz w:val="28"/>
          <w:szCs w:val="28"/>
        </w:rPr>
        <w:t xml:space="preserve"> способ</w:t>
      </w:r>
      <w:r w:rsidR="00957F3A">
        <w:rPr>
          <w:rFonts w:ascii="Times New Roman" w:hAnsi="Times New Roman"/>
          <w:sz w:val="28"/>
          <w:szCs w:val="28"/>
        </w:rPr>
        <w:t>ом</w:t>
      </w:r>
      <w:r w:rsidR="00135FB3">
        <w:rPr>
          <w:rFonts w:ascii="Times New Roman" w:hAnsi="Times New Roman"/>
          <w:sz w:val="28"/>
          <w:szCs w:val="28"/>
        </w:rPr>
        <w:t xml:space="preserve"> дискримин</w:t>
      </w:r>
      <w:r w:rsidR="00F76BA2">
        <w:rPr>
          <w:rFonts w:ascii="Times New Roman" w:hAnsi="Times New Roman"/>
          <w:sz w:val="28"/>
          <w:szCs w:val="28"/>
        </w:rPr>
        <w:t xml:space="preserve">ации женского пола. </w:t>
      </w:r>
      <w:r w:rsidR="00C103A5">
        <w:rPr>
          <w:rFonts w:ascii="Times New Roman" w:hAnsi="Times New Roman"/>
          <w:sz w:val="28"/>
          <w:szCs w:val="28"/>
        </w:rPr>
        <w:t xml:space="preserve">Одной из первых, кто заговорил </w:t>
      </w:r>
      <w:r w:rsidR="00C103A5">
        <w:rPr>
          <w:rFonts w:ascii="Times New Roman" w:hAnsi="Times New Roman"/>
          <w:sz w:val="28"/>
          <w:szCs w:val="28"/>
        </w:rPr>
        <w:lastRenderedPageBreak/>
        <w:t xml:space="preserve">про языковой андроцентризм, была </w:t>
      </w:r>
      <w:r w:rsidR="00204FCA">
        <w:rPr>
          <w:rFonts w:ascii="Times New Roman" w:hAnsi="Times New Roman"/>
          <w:sz w:val="28"/>
          <w:szCs w:val="28"/>
        </w:rPr>
        <w:t>Д.Батлер. Опираясь на теорию речевых актов, исследовательница доказывала, что субъективизм в оценке и в отношении к полу уже заложен в языке, так язык становится средством конструирования гендерного восприятия</w:t>
      </w:r>
      <w:r w:rsidR="00213F5B">
        <w:rPr>
          <w:rFonts w:ascii="Times New Roman" w:hAnsi="Times New Roman"/>
          <w:sz w:val="28"/>
          <w:szCs w:val="28"/>
        </w:rPr>
        <w:t xml:space="preserve"> </w:t>
      </w:r>
      <w:r w:rsidR="00DD68F7" w:rsidRPr="00DD68F7">
        <w:rPr>
          <w:rFonts w:ascii="Times New Roman" w:hAnsi="Times New Roman"/>
          <w:sz w:val="28"/>
          <w:szCs w:val="28"/>
        </w:rPr>
        <w:t>[Введение в гендерные исследования, 2001]</w:t>
      </w:r>
      <w:r w:rsidR="00204FCA">
        <w:rPr>
          <w:rFonts w:ascii="Times New Roman" w:hAnsi="Times New Roman"/>
          <w:sz w:val="28"/>
          <w:szCs w:val="28"/>
        </w:rPr>
        <w:t xml:space="preserve">. </w:t>
      </w:r>
      <w:r w:rsidR="00165D76">
        <w:rPr>
          <w:rFonts w:ascii="Times New Roman" w:hAnsi="Times New Roman"/>
          <w:sz w:val="28"/>
          <w:szCs w:val="28"/>
        </w:rPr>
        <w:t xml:space="preserve">На становление гендерной лингвистики повлияли труды Р. Лакофф, С. Тремель-Плетц, Л. Пуш. </w:t>
      </w:r>
    </w:p>
    <w:p w14:paraId="180CF133" w14:textId="0B06705F" w:rsidR="008C4AA0" w:rsidRPr="00A80C61" w:rsidRDefault="00360D62" w:rsidP="00A306CE">
      <w:pPr>
        <w:spacing w:line="360" w:lineRule="auto"/>
        <w:ind w:left="142" w:firstLine="709"/>
        <w:jc w:val="both"/>
        <w:rPr>
          <w:rFonts w:ascii="Times New Roman" w:hAnsi="Times New Roman"/>
          <w:sz w:val="28"/>
          <w:szCs w:val="28"/>
        </w:rPr>
      </w:pPr>
      <w:r>
        <w:rPr>
          <w:rFonts w:ascii="Times New Roman" w:hAnsi="Times New Roman"/>
          <w:sz w:val="28"/>
          <w:szCs w:val="28"/>
        </w:rPr>
        <w:t>Говоря о влиянии языка на гендер, нельзя не вспомнить о работе Д. Скотт</w:t>
      </w:r>
      <w:r w:rsidR="003F29A5">
        <w:rPr>
          <w:rFonts w:ascii="Times New Roman" w:hAnsi="Times New Roman"/>
          <w:sz w:val="28"/>
          <w:szCs w:val="28"/>
        </w:rPr>
        <w:t>, посвященной историческому анализу гендера</w:t>
      </w:r>
      <w:r>
        <w:rPr>
          <w:rFonts w:ascii="Times New Roman" w:hAnsi="Times New Roman"/>
          <w:sz w:val="28"/>
          <w:szCs w:val="28"/>
        </w:rPr>
        <w:t xml:space="preserve">. </w:t>
      </w:r>
      <w:r w:rsidR="00F10A3A">
        <w:rPr>
          <w:rFonts w:ascii="Times New Roman" w:hAnsi="Times New Roman"/>
          <w:sz w:val="28"/>
          <w:szCs w:val="28"/>
        </w:rPr>
        <w:t xml:space="preserve">Исследовательница </w:t>
      </w:r>
      <w:r w:rsidR="003F29A5" w:rsidRPr="003F29A5">
        <w:rPr>
          <w:rFonts w:ascii="Times New Roman" w:hAnsi="Times New Roman"/>
          <w:sz w:val="28"/>
          <w:szCs w:val="28"/>
        </w:rPr>
        <w:t>предлагает рассматривать гендер как ядро, которое состоит из четырех взаимосвязанных элементов: культурные символы, их интерпретации, критический анализ бинарных гендерных репрезентаций и субъективная идентичность.</w:t>
      </w:r>
      <w:r w:rsidR="003F29A5">
        <w:rPr>
          <w:rFonts w:ascii="Times New Roman" w:hAnsi="Times New Roman"/>
          <w:sz w:val="28"/>
          <w:szCs w:val="28"/>
        </w:rPr>
        <w:t xml:space="preserve"> Про</w:t>
      </w:r>
      <w:r w:rsidR="00AA2B64">
        <w:rPr>
          <w:rFonts w:ascii="Times New Roman" w:hAnsi="Times New Roman"/>
          <w:sz w:val="28"/>
          <w:szCs w:val="28"/>
        </w:rPr>
        <w:t xml:space="preserve"> сам</w:t>
      </w:r>
      <w:r w:rsidR="003F29A5">
        <w:rPr>
          <w:rFonts w:ascii="Times New Roman" w:hAnsi="Times New Roman"/>
          <w:sz w:val="28"/>
          <w:szCs w:val="28"/>
        </w:rPr>
        <w:t xml:space="preserve"> язык Д. Скотт практически ничего не пишет, но в ее статье есть очень важная мысль: анализируя составляющие гендер звенья, автор обращает внимание,</w:t>
      </w:r>
      <w:r w:rsidR="00F10A3A">
        <w:rPr>
          <w:rFonts w:ascii="Times New Roman" w:hAnsi="Times New Roman"/>
          <w:sz w:val="28"/>
          <w:szCs w:val="28"/>
        </w:rPr>
        <w:t xml:space="preserve"> что ни одна из академических школ, занимающихся гендерным вопросом, не уделяет должное внимание язык</w:t>
      </w:r>
      <w:r w:rsidR="003F29A5">
        <w:rPr>
          <w:rFonts w:ascii="Times New Roman" w:hAnsi="Times New Roman"/>
          <w:sz w:val="28"/>
          <w:szCs w:val="28"/>
        </w:rPr>
        <w:t>у</w:t>
      </w:r>
      <w:r w:rsidR="00F10A3A">
        <w:rPr>
          <w:rFonts w:ascii="Times New Roman" w:hAnsi="Times New Roman"/>
          <w:sz w:val="28"/>
          <w:szCs w:val="28"/>
        </w:rPr>
        <w:t xml:space="preserve"> тогда, как</w:t>
      </w:r>
      <w:r w:rsidR="003F29A5">
        <w:rPr>
          <w:rFonts w:ascii="Times New Roman" w:hAnsi="Times New Roman"/>
          <w:sz w:val="28"/>
          <w:szCs w:val="28"/>
        </w:rPr>
        <w:t xml:space="preserve"> все </w:t>
      </w:r>
      <w:r w:rsidR="00F10A3A">
        <w:rPr>
          <w:rFonts w:ascii="Times New Roman" w:hAnsi="Times New Roman"/>
          <w:sz w:val="28"/>
          <w:szCs w:val="28"/>
        </w:rPr>
        <w:t xml:space="preserve">ценности человека и общества </w:t>
      </w:r>
      <w:r w:rsidR="003F29A5">
        <w:rPr>
          <w:rFonts w:ascii="Times New Roman" w:hAnsi="Times New Roman"/>
          <w:sz w:val="28"/>
          <w:szCs w:val="28"/>
        </w:rPr>
        <w:t xml:space="preserve">воплощены </w:t>
      </w:r>
      <w:r w:rsidR="00F10A3A">
        <w:rPr>
          <w:rFonts w:ascii="Times New Roman" w:hAnsi="Times New Roman"/>
          <w:sz w:val="28"/>
          <w:szCs w:val="28"/>
        </w:rPr>
        <w:t xml:space="preserve">через лексическую многозначность, метафоры, фразеологизмы и т.д. </w:t>
      </w:r>
      <w:r w:rsidR="00316415">
        <w:rPr>
          <w:rFonts w:ascii="Times New Roman" w:hAnsi="Times New Roman"/>
          <w:sz w:val="28"/>
          <w:szCs w:val="28"/>
        </w:rPr>
        <w:t xml:space="preserve">Все концепты, господствующие в картине мира конкретного социума, например, «женственность», «мужественность», «сексуальность» и др. закрепляются в сознании носителей языка именно </w:t>
      </w:r>
      <w:r w:rsidR="00401973">
        <w:rPr>
          <w:rFonts w:ascii="Times New Roman" w:hAnsi="Times New Roman"/>
          <w:sz w:val="28"/>
          <w:szCs w:val="28"/>
        </w:rPr>
        <w:t>с помощью их словесного воплощения</w:t>
      </w:r>
      <w:r w:rsidR="00316415">
        <w:rPr>
          <w:rFonts w:ascii="Times New Roman" w:hAnsi="Times New Roman"/>
          <w:sz w:val="28"/>
          <w:szCs w:val="28"/>
        </w:rPr>
        <w:t>.</w:t>
      </w:r>
      <w:r w:rsidR="00401973">
        <w:rPr>
          <w:rFonts w:ascii="Times New Roman" w:hAnsi="Times New Roman"/>
          <w:sz w:val="28"/>
          <w:szCs w:val="28"/>
        </w:rPr>
        <w:t xml:space="preserve"> </w:t>
      </w:r>
    </w:p>
    <w:p w14:paraId="6DC30C9A" w14:textId="1598554F" w:rsidR="00AA2B64" w:rsidRDefault="00AA2B64" w:rsidP="00A306CE">
      <w:pPr>
        <w:spacing w:line="360" w:lineRule="auto"/>
        <w:ind w:left="142" w:firstLine="709"/>
        <w:jc w:val="both"/>
        <w:rPr>
          <w:rFonts w:ascii="Times New Roman" w:hAnsi="Times New Roman"/>
          <w:sz w:val="28"/>
          <w:szCs w:val="28"/>
        </w:rPr>
      </w:pPr>
      <w:r>
        <w:rPr>
          <w:rFonts w:ascii="Times New Roman" w:hAnsi="Times New Roman"/>
          <w:sz w:val="28"/>
          <w:szCs w:val="28"/>
        </w:rPr>
        <w:t>Таким образом, язык становится своеобразным ключом к познанию гендера, а гендерная концепция в свою очередь позволяет познать язык</w:t>
      </w:r>
      <w:r w:rsidR="00741CDE">
        <w:rPr>
          <w:rFonts w:ascii="Times New Roman" w:hAnsi="Times New Roman"/>
          <w:sz w:val="28"/>
          <w:szCs w:val="28"/>
        </w:rPr>
        <w:t xml:space="preserve"> [</w:t>
      </w:r>
      <w:r w:rsidR="00741CDE">
        <w:rPr>
          <w:rFonts w:ascii="Times New Roman" w:hAnsi="Times New Roman"/>
          <w:sz w:val="28"/>
          <w:szCs w:val="28"/>
          <w:lang w:val="en-US"/>
        </w:rPr>
        <w:t>Scott</w:t>
      </w:r>
      <w:r w:rsidR="00741CDE" w:rsidRPr="00741CDE">
        <w:rPr>
          <w:rFonts w:ascii="Times New Roman" w:hAnsi="Times New Roman"/>
          <w:sz w:val="28"/>
          <w:szCs w:val="28"/>
        </w:rPr>
        <w:t>, 2007</w:t>
      </w:r>
      <w:r w:rsidR="00741CDE">
        <w:rPr>
          <w:rFonts w:ascii="Times New Roman" w:hAnsi="Times New Roman"/>
          <w:sz w:val="28"/>
          <w:szCs w:val="28"/>
        </w:rPr>
        <w:t>]</w:t>
      </w:r>
      <w:r>
        <w:rPr>
          <w:rFonts w:ascii="Times New Roman" w:hAnsi="Times New Roman"/>
          <w:sz w:val="28"/>
          <w:szCs w:val="28"/>
        </w:rPr>
        <w:t xml:space="preserve">. </w:t>
      </w:r>
    </w:p>
    <w:p w14:paraId="5F4CB8A5" w14:textId="54889D08" w:rsidR="008C3E45" w:rsidRDefault="00165D76" w:rsidP="00A306CE">
      <w:pPr>
        <w:spacing w:line="360" w:lineRule="auto"/>
        <w:ind w:left="142" w:firstLine="709"/>
        <w:jc w:val="both"/>
        <w:rPr>
          <w:rFonts w:ascii="Times New Roman" w:hAnsi="Times New Roman"/>
          <w:sz w:val="28"/>
          <w:szCs w:val="28"/>
        </w:rPr>
      </w:pPr>
      <w:r>
        <w:rPr>
          <w:rFonts w:ascii="Times New Roman" w:hAnsi="Times New Roman"/>
          <w:sz w:val="28"/>
          <w:szCs w:val="28"/>
        </w:rPr>
        <w:t>Если н</w:t>
      </w:r>
      <w:r w:rsidR="00C5772C">
        <w:rPr>
          <w:rFonts w:ascii="Times New Roman" w:hAnsi="Times New Roman"/>
          <w:sz w:val="28"/>
          <w:szCs w:val="28"/>
        </w:rPr>
        <w:t xml:space="preserve">а ранних этапах гендерная лингвистика </w:t>
      </w:r>
      <w:r w:rsidR="001F1AA5">
        <w:rPr>
          <w:rFonts w:ascii="Times New Roman" w:hAnsi="Times New Roman"/>
          <w:sz w:val="28"/>
          <w:szCs w:val="28"/>
        </w:rPr>
        <w:t xml:space="preserve">частично </w:t>
      </w:r>
      <w:r w:rsidR="00C5772C">
        <w:rPr>
          <w:rFonts w:ascii="Times New Roman" w:hAnsi="Times New Roman"/>
          <w:sz w:val="28"/>
          <w:szCs w:val="28"/>
        </w:rPr>
        <w:t>занималась дискриминацией женщин в языке</w:t>
      </w:r>
      <w:r>
        <w:rPr>
          <w:rFonts w:ascii="Times New Roman" w:hAnsi="Times New Roman"/>
          <w:sz w:val="28"/>
          <w:szCs w:val="28"/>
        </w:rPr>
        <w:t xml:space="preserve">, то </w:t>
      </w:r>
      <w:r w:rsidR="00205C3A">
        <w:rPr>
          <w:rFonts w:ascii="Times New Roman" w:hAnsi="Times New Roman"/>
          <w:sz w:val="28"/>
          <w:szCs w:val="28"/>
        </w:rPr>
        <w:t>в дальнейшем были обозначены</w:t>
      </w:r>
      <w:r w:rsidR="000D78D1">
        <w:rPr>
          <w:rFonts w:ascii="Times New Roman" w:hAnsi="Times New Roman"/>
          <w:sz w:val="28"/>
          <w:szCs w:val="28"/>
        </w:rPr>
        <w:t xml:space="preserve"> три </w:t>
      </w:r>
      <w:r w:rsidR="008C3E45">
        <w:rPr>
          <w:rFonts w:ascii="Times New Roman" w:hAnsi="Times New Roman"/>
          <w:sz w:val="28"/>
          <w:szCs w:val="28"/>
        </w:rPr>
        <w:t>подхода:</w:t>
      </w:r>
      <w:r w:rsidR="000D78D1">
        <w:rPr>
          <w:rFonts w:ascii="Times New Roman" w:hAnsi="Times New Roman"/>
          <w:sz w:val="28"/>
          <w:szCs w:val="28"/>
        </w:rPr>
        <w:t xml:space="preserve"> </w:t>
      </w:r>
      <w:r w:rsidR="008C3E45">
        <w:rPr>
          <w:rFonts w:ascii="Times New Roman" w:hAnsi="Times New Roman"/>
          <w:sz w:val="28"/>
          <w:szCs w:val="28"/>
        </w:rPr>
        <w:t>с</w:t>
      </w:r>
      <w:r w:rsidR="008C3E45" w:rsidRPr="008C3E45">
        <w:rPr>
          <w:rFonts w:ascii="Times New Roman" w:hAnsi="Times New Roman"/>
          <w:sz w:val="28"/>
          <w:szCs w:val="28"/>
        </w:rPr>
        <w:t>оциальный</w:t>
      </w:r>
      <w:r w:rsidR="008C3E45">
        <w:rPr>
          <w:rFonts w:ascii="Times New Roman" w:hAnsi="Times New Roman"/>
          <w:sz w:val="28"/>
          <w:szCs w:val="28"/>
        </w:rPr>
        <w:t>, социопсихологический и когнитивный.</w:t>
      </w:r>
    </w:p>
    <w:p w14:paraId="2C80C91F" w14:textId="4FDF7763" w:rsidR="00E34991" w:rsidRPr="008C3E45" w:rsidRDefault="008C3E45" w:rsidP="00A306CE">
      <w:pPr>
        <w:spacing w:line="360" w:lineRule="auto"/>
        <w:ind w:left="142" w:firstLine="709"/>
        <w:jc w:val="both"/>
        <w:rPr>
          <w:rFonts w:ascii="Times New Roman" w:hAnsi="Times New Roman"/>
          <w:sz w:val="28"/>
          <w:szCs w:val="28"/>
        </w:rPr>
      </w:pPr>
      <w:r w:rsidRPr="008C3E45">
        <w:rPr>
          <w:rFonts w:ascii="Times New Roman" w:hAnsi="Times New Roman"/>
          <w:sz w:val="28"/>
          <w:szCs w:val="28"/>
        </w:rPr>
        <w:t xml:space="preserve"> </w:t>
      </w:r>
      <w:r w:rsidR="0080125E">
        <w:rPr>
          <w:rFonts w:ascii="Times New Roman" w:hAnsi="Times New Roman"/>
          <w:sz w:val="28"/>
          <w:szCs w:val="28"/>
        </w:rPr>
        <w:t>С</w:t>
      </w:r>
      <w:r w:rsidRPr="008C3E45">
        <w:rPr>
          <w:rFonts w:ascii="Times New Roman" w:hAnsi="Times New Roman"/>
          <w:sz w:val="28"/>
          <w:szCs w:val="28"/>
        </w:rPr>
        <w:t>оциальн</w:t>
      </w:r>
      <w:r w:rsidR="0080125E">
        <w:rPr>
          <w:rFonts w:ascii="Times New Roman" w:hAnsi="Times New Roman"/>
          <w:sz w:val="28"/>
          <w:szCs w:val="28"/>
        </w:rPr>
        <w:t xml:space="preserve">ый подход фокусируется на социальной </w:t>
      </w:r>
      <w:r w:rsidRPr="008C3E45">
        <w:rPr>
          <w:rFonts w:ascii="Times New Roman" w:hAnsi="Times New Roman"/>
          <w:sz w:val="28"/>
          <w:szCs w:val="28"/>
        </w:rPr>
        <w:t>природ</w:t>
      </w:r>
      <w:r w:rsidR="0080125E">
        <w:rPr>
          <w:rFonts w:ascii="Times New Roman" w:hAnsi="Times New Roman"/>
          <w:sz w:val="28"/>
          <w:szCs w:val="28"/>
        </w:rPr>
        <w:t>е</w:t>
      </w:r>
      <w:r w:rsidRPr="008C3E45">
        <w:rPr>
          <w:rFonts w:ascii="Times New Roman" w:hAnsi="Times New Roman"/>
          <w:sz w:val="28"/>
          <w:szCs w:val="28"/>
        </w:rPr>
        <w:t xml:space="preserve"> языка </w:t>
      </w:r>
      <w:r w:rsidR="0080125E">
        <w:rPr>
          <w:rFonts w:ascii="Times New Roman" w:hAnsi="Times New Roman"/>
          <w:sz w:val="28"/>
          <w:szCs w:val="28"/>
        </w:rPr>
        <w:t xml:space="preserve">обоих полов и направлен </w:t>
      </w:r>
      <w:r w:rsidRPr="008C3E45">
        <w:rPr>
          <w:rFonts w:ascii="Times New Roman" w:hAnsi="Times New Roman"/>
          <w:sz w:val="28"/>
          <w:szCs w:val="28"/>
        </w:rPr>
        <w:t xml:space="preserve">на </w:t>
      </w:r>
      <w:r w:rsidR="0080125E">
        <w:rPr>
          <w:rFonts w:ascii="Times New Roman" w:hAnsi="Times New Roman"/>
          <w:sz w:val="28"/>
          <w:szCs w:val="28"/>
        </w:rPr>
        <w:t xml:space="preserve">определение </w:t>
      </w:r>
      <w:r w:rsidRPr="008C3E45">
        <w:rPr>
          <w:rFonts w:ascii="Times New Roman" w:hAnsi="Times New Roman"/>
          <w:sz w:val="28"/>
          <w:szCs w:val="28"/>
        </w:rPr>
        <w:t>языковых различий</w:t>
      </w:r>
      <w:r w:rsidR="0080125E">
        <w:rPr>
          <w:rFonts w:ascii="Times New Roman" w:hAnsi="Times New Roman"/>
          <w:sz w:val="28"/>
          <w:szCs w:val="28"/>
        </w:rPr>
        <w:t xml:space="preserve">. </w:t>
      </w:r>
      <w:r w:rsidR="001F1AA5">
        <w:rPr>
          <w:rFonts w:ascii="Times New Roman" w:hAnsi="Times New Roman"/>
          <w:sz w:val="28"/>
          <w:szCs w:val="28"/>
        </w:rPr>
        <w:t>Например, он</w:t>
      </w:r>
      <w:r w:rsidR="00BD14DC">
        <w:rPr>
          <w:rFonts w:ascii="Times New Roman" w:hAnsi="Times New Roman"/>
          <w:sz w:val="28"/>
          <w:szCs w:val="28"/>
        </w:rPr>
        <w:t xml:space="preserve"> </w:t>
      </w:r>
      <w:r w:rsidR="00BD14DC">
        <w:rPr>
          <w:rFonts w:ascii="Times New Roman" w:hAnsi="Times New Roman"/>
          <w:sz w:val="28"/>
          <w:szCs w:val="28"/>
        </w:rPr>
        <w:lastRenderedPageBreak/>
        <w:t>реализован в книге Д. Таннен «Ты меня не понимаешь!», цель которой</w:t>
      </w:r>
      <w:r w:rsidR="000713A2">
        <w:rPr>
          <w:rFonts w:ascii="Times New Roman" w:hAnsi="Times New Roman"/>
          <w:sz w:val="28"/>
          <w:szCs w:val="28"/>
        </w:rPr>
        <w:t xml:space="preserve"> </w:t>
      </w:r>
      <w:r w:rsidR="00BD14DC">
        <w:rPr>
          <w:rFonts w:ascii="Times New Roman" w:hAnsi="Times New Roman"/>
          <w:sz w:val="28"/>
          <w:szCs w:val="28"/>
        </w:rPr>
        <w:t xml:space="preserve">проанализировать влияние пола и гендера на коммуникацию. </w:t>
      </w:r>
      <w:r w:rsidR="006A751E">
        <w:rPr>
          <w:rFonts w:ascii="Times New Roman" w:hAnsi="Times New Roman"/>
          <w:sz w:val="28"/>
          <w:szCs w:val="28"/>
        </w:rPr>
        <w:t>Основные</w:t>
      </w:r>
      <w:r w:rsidR="00BD14DC">
        <w:rPr>
          <w:rFonts w:ascii="Times New Roman" w:hAnsi="Times New Roman"/>
          <w:sz w:val="28"/>
          <w:szCs w:val="28"/>
        </w:rPr>
        <w:t xml:space="preserve"> задач</w:t>
      </w:r>
      <w:r w:rsidR="006A751E">
        <w:rPr>
          <w:rFonts w:ascii="Times New Roman" w:hAnsi="Times New Roman"/>
          <w:sz w:val="28"/>
          <w:szCs w:val="28"/>
        </w:rPr>
        <w:t>и</w:t>
      </w:r>
      <w:r w:rsidR="00BD14DC">
        <w:rPr>
          <w:rFonts w:ascii="Times New Roman" w:hAnsi="Times New Roman"/>
          <w:sz w:val="28"/>
          <w:szCs w:val="28"/>
        </w:rPr>
        <w:t xml:space="preserve">, </w:t>
      </w:r>
      <w:r w:rsidR="001F1AA5">
        <w:rPr>
          <w:rFonts w:ascii="Times New Roman" w:hAnsi="Times New Roman"/>
          <w:sz w:val="28"/>
          <w:szCs w:val="28"/>
        </w:rPr>
        <w:t>поставленные автором</w:t>
      </w:r>
      <w:r w:rsidR="00BD14DC">
        <w:rPr>
          <w:rFonts w:ascii="Times New Roman" w:hAnsi="Times New Roman"/>
          <w:sz w:val="28"/>
          <w:szCs w:val="28"/>
        </w:rPr>
        <w:t xml:space="preserve">, – </w:t>
      </w:r>
      <w:r w:rsidR="006A751E">
        <w:rPr>
          <w:rFonts w:ascii="Times New Roman" w:hAnsi="Times New Roman"/>
          <w:sz w:val="28"/>
          <w:szCs w:val="28"/>
        </w:rPr>
        <w:t xml:space="preserve">это, во-первых, выявить отличия в речи мужчин и женщин, а также проследить стратегии, к которым они прибегают, чтобы решить коммуникативные неудачи. </w:t>
      </w:r>
      <w:r w:rsidR="001F1AA5">
        <w:rPr>
          <w:rFonts w:ascii="Times New Roman" w:hAnsi="Times New Roman"/>
          <w:sz w:val="28"/>
          <w:szCs w:val="28"/>
        </w:rPr>
        <w:t>А</w:t>
      </w:r>
      <w:r w:rsidR="00E34991">
        <w:rPr>
          <w:rFonts w:ascii="Times New Roman" w:hAnsi="Times New Roman"/>
          <w:sz w:val="28"/>
          <w:szCs w:val="28"/>
        </w:rPr>
        <w:t>нализ нескольких разговор показал, что женщина часто занимает роль респондента, когда же мужчина выступает не только инициатором, но и стремится полностью контролировать диалог, превращая беседу в монолог и выступая в роли лектора, что вызывает у женщин неприятные ощущения</w:t>
      </w:r>
      <w:r w:rsidR="00741CDE" w:rsidRPr="00741CDE">
        <w:rPr>
          <w:rFonts w:ascii="Times New Roman" w:hAnsi="Times New Roman"/>
          <w:sz w:val="28"/>
          <w:szCs w:val="28"/>
        </w:rPr>
        <w:t xml:space="preserve"> </w:t>
      </w:r>
      <w:r w:rsidR="00741CDE">
        <w:rPr>
          <w:rFonts w:ascii="Times New Roman" w:hAnsi="Times New Roman"/>
          <w:sz w:val="28"/>
          <w:szCs w:val="28"/>
        </w:rPr>
        <w:t>[Таннен, 1999]</w:t>
      </w:r>
      <w:r w:rsidR="00E34991">
        <w:rPr>
          <w:rFonts w:ascii="Times New Roman" w:hAnsi="Times New Roman"/>
          <w:sz w:val="28"/>
          <w:szCs w:val="28"/>
        </w:rPr>
        <w:t xml:space="preserve">. </w:t>
      </w:r>
    </w:p>
    <w:p w14:paraId="7EB01CE7" w14:textId="29AC9500" w:rsidR="00890F18" w:rsidRDefault="00617146" w:rsidP="00A306CE">
      <w:pPr>
        <w:spacing w:line="360" w:lineRule="auto"/>
        <w:ind w:left="142" w:firstLine="709"/>
        <w:jc w:val="both"/>
        <w:rPr>
          <w:rFonts w:ascii="Times New Roman" w:hAnsi="Times New Roman"/>
          <w:sz w:val="28"/>
          <w:szCs w:val="28"/>
        </w:rPr>
      </w:pPr>
      <w:r>
        <w:rPr>
          <w:rFonts w:ascii="Times New Roman" w:hAnsi="Times New Roman"/>
          <w:sz w:val="28"/>
          <w:szCs w:val="28"/>
        </w:rPr>
        <w:t>Для с</w:t>
      </w:r>
      <w:r w:rsidR="00E34991">
        <w:rPr>
          <w:rFonts w:ascii="Times New Roman" w:hAnsi="Times New Roman"/>
          <w:sz w:val="28"/>
          <w:szCs w:val="28"/>
        </w:rPr>
        <w:t>оциопсихологическ</w:t>
      </w:r>
      <w:r>
        <w:rPr>
          <w:rFonts w:ascii="Times New Roman" w:hAnsi="Times New Roman"/>
          <w:sz w:val="28"/>
          <w:szCs w:val="28"/>
        </w:rPr>
        <w:t>ого</w:t>
      </w:r>
      <w:r w:rsidR="00E34991">
        <w:rPr>
          <w:rFonts w:ascii="Times New Roman" w:hAnsi="Times New Roman"/>
          <w:sz w:val="28"/>
          <w:szCs w:val="28"/>
        </w:rPr>
        <w:t xml:space="preserve"> подход</w:t>
      </w:r>
      <w:r>
        <w:rPr>
          <w:rFonts w:ascii="Times New Roman" w:hAnsi="Times New Roman"/>
          <w:sz w:val="28"/>
          <w:szCs w:val="28"/>
        </w:rPr>
        <w:t>а характерно рассматривать особенности языкового поведения мужчин и женщин. Так, данные, полученные в результат</w:t>
      </w:r>
      <w:r w:rsidR="00890F18">
        <w:rPr>
          <w:rFonts w:ascii="Times New Roman" w:hAnsi="Times New Roman"/>
          <w:sz w:val="28"/>
          <w:szCs w:val="28"/>
        </w:rPr>
        <w:t xml:space="preserve">е </w:t>
      </w:r>
      <w:r>
        <w:rPr>
          <w:rFonts w:ascii="Times New Roman" w:hAnsi="Times New Roman"/>
          <w:sz w:val="28"/>
          <w:szCs w:val="28"/>
        </w:rPr>
        <w:t>подобных исследований</w:t>
      </w:r>
      <w:r w:rsidR="00890F18">
        <w:rPr>
          <w:rFonts w:ascii="Times New Roman" w:hAnsi="Times New Roman"/>
          <w:sz w:val="28"/>
          <w:szCs w:val="28"/>
        </w:rPr>
        <w:t>,</w:t>
      </w:r>
      <w:r>
        <w:rPr>
          <w:rFonts w:ascii="Times New Roman" w:hAnsi="Times New Roman"/>
          <w:sz w:val="28"/>
          <w:szCs w:val="28"/>
        </w:rPr>
        <w:t xml:space="preserve"> нередко используют в криминальных экспертизах</w:t>
      </w:r>
      <w:r w:rsidR="00890F18">
        <w:rPr>
          <w:rFonts w:ascii="Times New Roman" w:hAnsi="Times New Roman"/>
          <w:sz w:val="28"/>
          <w:szCs w:val="28"/>
        </w:rPr>
        <w:t xml:space="preserve"> [Гомон</w:t>
      </w:r>
      <w:r w:rsidR="005C2601">
        <w:rPr>
          <w:rFonts w:ascii="Times New Roman" w:hAnsi="Times New Roman"/>
          <w:sz w:val="28"/>
          <w:szCs w:val="28"/>
        </w:rPr>
        <w:t>, 2008</w:t>
      </w:r>
      <w:r w:rsidR="00890F18">
        <w:rPr>
          <w:rFonts w:ascii="Times New Roman" w:hAnsi="Times New Roman"/>
          <w:sz w:val="28"/>
          <w:szCs w:val="28"/>
        </w:rPr>
        <w:t>]</w:t>
      </w:r>
      <w:r>
        <w:rPr>
          <w:rFonts w:ascii="Times New Roman" w:hAnsi="Times New Roman"/>
          <w:sz w:val="28"/>
          <w:szCs w:val="28"/>
        </w:rPr>
        <w:t xml:space="preserve">. </w:t>
      </w:r>
    </w:p>
    <w:p w14:paraId="02CC9D1B" w14:textId="4291E884" w:rsidR="00617146" w:rsidRDefault="00890F18"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В </w:t>
      </w:r>
      <w:r w:rsidR="00617146">
        <w:rPr>
          <w:rFonts w:ascii="Times New Roman" w:hAnsi="Times New Roman"/>
          <w:sz w:val="28"/>
          <w:szCs w:val="28"/>
        </w:rPr>
        <w:t>когнитивном подходе главенствующую роль занимают лингвистические категории, положенные в основание стереотипных моделей мира.</w:t>
      </w:r>
      <w:r w:rsidR="00D124BC">
        <w:rPr>
          <w:rFonts w:ascii="Times New Roman" w:hAnsi="Times New Roman"/>
          <w:sz w:val="28"/>
          <w:szCs w:val="28"/>
        </w:rPr>
        <w:t xml:space="preserve"> Коннотации, заложенные в языке, анализируются, например, при изучении фразеологического пласта.</w:t>
      </w:r>
      <w:r w:rsidR="00934A6D">
        <w:rPr>
          <w:rFonts w:ascii="Times New Roman" w:hAnsi="Times New Roman"/>
          <w:sz w:val="28"/>
          <w:szCs w:val="28"/>
        </w:rPr>
        <w:t xml:space="preserve"> Фразеологизмы являются отражением языковой картины мира, и именно с их помощью передается бинарная оппозиция «мужское» / «женское». </w:t>
      </w:r>
      <w:r w:rsidR="00205C3A">
        <w:rPr>
          <w:rFonts w:ascii="Times New Roman" w:hAnsi="Times New Roman"/>
          <w:sz w:val="28"/>
          <w:szCs w:val="28"/>
        </w:rPr>
        <w:t>Так,</w:t>
      </w:r>
      <w:r w:rsidR="00DD6D2F">
        <w:rPr>
          <w:rFonts w:ascii="Times New Roman" w:hAnsi="Times New Roman"/>
          <w:sz w:val="28"/>
          <w:szCs w:val="28"/>
        </w:rPr>
        <w:t xml:space="preserve"> глубоко изучается</w:t>
      </w:r>
      <w:r w:rsidR="00205C3A">
        <w:rPr>
          <w:rFonts w:ascii="Times New Roman" w:hAnsi="Times New Roman"/>
          <w:sz w:val="28"/>
          <w:szCs w:val="28"/>
        </w:rPr>
        <w:t xml:space="preserve"> </w:t>
      </w:r>
      <w:r w:rsidR="00DD6D2F">
        <w:rPr>
          <w:rFonts w:ascii="Times New Roman" w:hAnsi="Times New Roman"/>
          <w:sz w:val="28"/>
          <w:szCs w:val="28"/>
        </w:rPr>
        <w:t xml:space="preserve">отечественными учеными </w:t>
      </w:r>
      <w:r w:rsidR="00205C3A">
        <w:rPr>
          <w:rFonts w:ascii="Times New Roman" w:hAnsi="Times New Roman"/>
          <w:sz w:val="28"/>
          <w:szCs w:val="28"/>
        </w:rPr>
        <w:t>гендерный компонент как основная образующая фразеологических единиц</w:t>
      </w:r>
      <w:r w:rsidR="00DD6D2F">
        <w:rPr>
          <w:rFonts w:ascii="Times New Roman" w:hAnsi="Times New Roman"/>
          <w:sz w:val="28"/>
          <w:szCs w:val="28"/>
        </w:rPr>
        <w:t xml:space="preserve">. </w:t>
      </w:r>
    </w:p>
    <w:p w14:paraId="7291F089" w14:textId="1C103BF7" w:rsidR="00DD6D2F" w:rsidRDefault="00881C3C" w:rsidP="00A306CE">
      <w:pPr>
        <w:spacing w:line="360" w:lineRule="auto"/>
        <w:ind w:left="142" w:firstLine="709"/>
        <w:jc w:val="both"/>
        <w:rPr>
          <w:rFonts w:ascii="Times New Roman" w:hAnsi="Times New Roman"/>
          <w:sz w:val="28"/>
          <w:szCs w:val="28"/>
        </w:rPr>
      </w:pPr>
      <w:r>
        <w:rPr>
          <w:rFonts w:ascii="Times New Roman" w:hAnsi="Times New Roman"/>
          <w:sz w:val="28"/>
          <w:szCs w:val="28"/>
        </w:rPr>
        <w:t>Любопыт</w:t>
      </w:r>
      <w:r w:rsidR="00DD6D2F">
        <w:rPr>
          <w:rFonts w:ascii="Times New Roman" w:hAnsi="Times New Roman"/>
          <w:sz w:val="28"/>
          <w:szCs w:val="28"/>
        </w:rPr>
        <w:t>на в этом плане работа И.В. Зыковой, выполненная на материале английского языка</w:t>
      </w:r>
      <w:r w:rsidR="00741CDE">
        <w:rPr>
          <w:rFonts w:ascii="Times New Roman" w:hAnsi="Times New Roman"/>
          <w:sz w:val="28"/>
          <w:szCs w:val="28"/>
        </w:rPr>
        <w:t xml:space="preserve"> [Зыкова, 2003]</w:t>
      </w:r>
      <w:r w:rsidR="00DD6D2F">
        <w:rPr>
          <w:rFonts w:ascii="Times New Roman" w:hAnsi="Times New Roman"/>
          <w:sz w:val="28"/>
          <w:szCs w:val="28"/>
        </w:rPr>
        <w:t xml:space="preserve">. </w:t>
      </w:r>
      <w:r>
        <w:rPr>
          <w:rFonts w:ascii="Times New Roman" w:hAnsi="Times New Roman"/>
          <w:sz w:val="28"/>
          <w:szCs w:val="28"/>
        </w:rPr>
        <w:t>Описывая фразеологические единицы, исследовательница столкнулась с проблемой, что феминность и мускулинность</w:t>
      </w:r>
      <w:r w:rsidR="00B73412">
        <w:rPr>
          <w:rFonts w:ascii="Times New Roman" w:hAnsi="Times New Roman"/>
          <w:sz w:val="28"/>
          <w:szCs w:val="28"/>
        </w:rPr>
        <w:t xml:space="preserve"> английских фразеологизмов</w:t>
      </w:r>
      <w:r>
        <w:rPr>
          <w:rFonts w:ascii="Times New Roman" w:hAnsi="Times New Roman"/>
          <w:sz w:val="28"/>
          <w:szCs w:val="28"/>
        </w:rPr>
        <w:t xml:space="preserve"> могут быть неявно эксплицированы, но при этом гендерный макрокомпонент </w:t>
      </w:r>
      <w:r w:rsidR="00B73412">
        <w:rPr>
          <w:rFonts w:ascii="Times New Roman" w:hAnsi="Times New Roman"/>
          <w:sz w:val="28"/>
          <w:szCs w:val="28"/>
        </w:rPr>
        <w:t xml:space="preserve">идиомы </w:t>
      </w:r>
      <w:r>
        <w:rPr>
          <w:rFonts w:ascii="Times New Roman" w:hAnsi="Times New Roman"/>
          <w:sz w:val="28"/>
          <w:szCs w:val="28"/>
        </w:rPr>
        <w:t xml:space="preserve">считывается носителями языка. С помощью когнитивного </w:t>
      </w:r>
      <w:r w:rsidR="00B73412">
        <w:rPr>
          <w:rFonts w:ascii="Times New Roman" w:hAnsi="Times New Roman"/>
          <w:sz w:val="28"/>
          <w:szCs w:val="28"/>
        </w:rPr>
        <w:t>анализ</w:t>
      </w:r>
      <w:r>
        <w:rPr>
          <w:rFonts w:ascii="Times New Roman" w:hAnsi="Times New Roman"/>
          <w:sz w:val="28"/>
          <w:szCs w:val="28"/>
        </w:rPr>
        <w:t xml:space="preserve">а автору удалось установить, что </w:t>
      </w:r>
      <w:r w:rsidR="00B73412">
        <w:rPr>
          <w:rFonts w:ascii="Times New Roman" w:hAnsi="Times New Roman"/>
          <w:sz w:val="28"/>
          <w:szCs w:val="28"/>
        </w:rPr>
        <w:t xml:space="preserve">в основе английских фразеологизмов лежит </w:t>
      </w:r>
      <w:r w:rsidR="00B73412">
        <w:rPr>
          <w:rFonts w:ascii="Times New Roman" w:hAnsi="Times New Roman"/>
          <w:sz w:val="28"/>
          <w:szCs w:val="28"/>
        </w:rPr>
        <w:lastRenderedPageBreak/>
        <w:t>антропоцентрическая сущность. Таким образом, фразеологизм как б</w:t>
      </w:r>
      <w:r w:rsidR="00EF5213">
        <w:rPr>
          <w:rFonts w:ascii="Times New Roman" w:hAnsi="Times New Roman"/>
          <w:sz w:val="28"/>
          <w:szCs w:val="28"/>
        </w:rPr>
        <w:t xml:space="preserve">ы </w:t>
      </w:r>
      <w:r w:rsidR="00B73412">
        <w:rPr>
          <w:rFonts w:ascii="Times New Roman" w:hAnsi="Times New Roman"/>
          <w:sz w:val="28"/>
          <w:szCs w:val="28"/>
        </w:rPr>
        <w:t>передает лингвокультурному социуму знания, заложенные в нем о месте мужчин и женщин в окружающем их мире.</w:t>
      </w:r>
    </w:p>
    <w:p w14:paraId="61503DFB" w14:textId="77777777" w:rsidR="00E44675" w:rsidRDefault="00205C3A" w:rsidP="00A306CE">
      <w:pPr>
        <w:spacing w:line="360" w:lineRule="auto"/>
        <w:ind w:left="142" w:firstLine="709"/>
        <w:jc w:val="both"/>
        <w:rPr>
          <w:rFonts w:ascii="Times New Roman" w:hAnsi="Times New Roman"/>
          <w:sz w:val="28"/>
          <w:szCs w:val="28"/>
        </w:rPr>
      </w:pPr>
      <w:r>
        <w:rPr>
          <w:rFonts w:ascii="Times New Roman" w:hAnsi="Times New Roman"/>
          <w:sz w:val="28"/>
          <w:szCs w:val="28"/>
        </w:rPr>
        <w:t>Однако п</w:t>
      </w:r>
      <w:r w:rsidR="00F30B4A">
        <w:rPr>
          <w:rFonts w:ascii="Times New Roman" w:hAnsi="Times New Roman"/>
          <w:sz w:val="28"/>
          <w:szCs w:val="28"/>
        </w:rPr>
        <w:t xml:space="preserve">еречисленные направления </w:t>
      </w:r>
      <w:r w:rsidR="00D124BC">
        <w:rPr>
          <w:rFonts w:ascii="Times New Roman" w:hAnsi="Times New Roman"/>
          <w:sz w:val="28"/>
          <w:szCs w:val="28"/>
        </w:rPr>
        <w:t xml:space="preserve">на данном этапе </w:t>
      </w:r>
      <w:r w:rsidR="00F30B4A">
        <w:rPr>
          <w:rFonts w:ascii="Times New Roman" w:hAnsi="Times New Roman"/>
          <w:sz w:val="28"/>
          <w:szCs w:val="28"/>
        </w:rPr>
        <w:t xml:space="preserve">существуют неразрывно друг от друга и тесно переплетены между собой. </w:t>
      </w:r>
      <w:r w:rsidR="00051C37">
        <w:rPr>
          <w:rFonts w:ascii="Times New Roman" w:hAnsi="Times New Roman"/>
          <w:sz w:val="28"/>
          <w:szCs w:val="28"/>
        </w:rPr>
        <w:t>К примеру</w:t>
      </w:r>
      <w:r w:rsidR="00D0110D">
        <w:rPr>
          <w:rFonts w:ascii="Times New Roman" w:hAnsi="Times New Roman"/>
          <w:sz w:val="28"/>
          <w:szCs w:val="28"/>
        </w:rPr>
        <w:t>,</w:t>
      </w:r>
      <w:r w:rsidR="00F30B4A">
        <w:rPr>
          <w:rFonts w:ascii="Times New Roman" w:hAnsi="Times New Roman"/>
          <w:sz w:val="28"/>
          <w:szCs w:val="28"/>
        </w:rPr>
        <w:t xml:space="preserve"> продуктивным оказывается взаимодействие социопсихологического и когнитивного подходов в работе «Особенности мужского и женского вербального поведения:</w:t>
      </w:r>
      <w:r w:rsidR="00D124BC">
        <w:rPr>
          <w:rFonts w:ascii="Times New Roman" w:hAnsi="Times New Roman"/>
          <w:sz w:val="28"/>
          <w:szCs w:val="28"/>
        </w:rPr>
        <w:t xml:space="preserve"> п</w:t>
      </w:r>
      <w:r w:rsidR="00F30B4A">
        <w:rPr>
          <w:rFonts w:ascii="Times New Roman" w:hAnsi="Times New Roman"/>
          <w:sz w:val="28"/>
          <w:szCs w:val="28"/>
        </w:rPr>
        <w:t>сихолингвистический анализ» Е.И. Горошко</w:t>
      </w:r>
      <w:r w:rsidR="008747F2">
        <w:rPr>
          <w:rFonts w:ascii="Times New Roman" w:hAnsi="Times New Roman"/>
          <w:sz w:val="28"/>
          <w:szCs w:val="28"/>
        </w:rPr>
        <w:t>, в которой рассматривалось влияние пола на ассоциативное мышление</w:t>
      </w:r>
      <w:r w:rsidR="00D247D2">
        <w:rPr>
          <w:rFonts w:ascii="Times New Roman" w:hAnsi="Times New Roman"/>
          <w:sz w:val="28"/>
          <w:szCs w:val="28"/>
        </w:rPr>
        <w:t xml:space="preserve"> с целью создать описательную характеристику мужской и женской речи. </w:t>
      </w:r>
      <w:r w:rsidR="00306029">
        <w:rPr>
          <w:rFonts w:ascii="Times New Roman" w:hAnsi="Times New Roman"/>
          <w:sz w:val="28"/>
          <w:szCs w:val="28"/>
        </w:rPr>
        <w:t>Более того, опираясь на результаты свободного ассоциативного эксперимента, проведенного в ходе исследования, автор попробовала реконструировать речевые модели, характерные для обоих полов</w:t>
      </w:r>
      <w:r w:rsidR="00741CDE">
        <w:rPr>
          <w:rFonts w:ascii="Times New Roman" w:hAnsi="Times New Roman"/>
          <w:sz w:val="28"/>
          <w:szCs w:val="28"/>
        </w:rPr>
        <w:t xml:space="preserve"> [Горошко, 1996]</w:t>
      </w:r>
      <w:r w:rsidR="00306029">
        <w:rPr>
          <w:rFonts w:ascii="Times New Roman" w:hAnsi="Times New Roman"/>
          <w:sz w:val="28"/>
          <w:szCs w:val="28"/>
        </w:rPr>
        <w:t>.</w:t>
      </w:r>
      <w:r w:rsidR="00051C37">
        <w:rPr>
          <w:rFonts w:ascii="Times New Roman" w:hAnsi="Times New Roman"/>
          <w:sz w:val="28"/>
          <w:szCs w:val="28"/>
        </w:rPr>
        <w:t xml:space="preserve"> </w:t>
      </w:r>
    </w:p>
    <w:p w14:paraId="2696ACD1" w14:textId="591DCC54" w:rsidR="00C623C2" w:rsidRPr="002E1DF3" w:rsidRDefault="00381DB9" w:rsidP="00A306CE">
      <w:pPr>
        <w:spacing w:line="360" w:lineRule="auto"/>
        <w:ind w:left="142" w:firstLine="709"/>
        <w:jc w:val="both"/>
        <w:rPr>
          <w:rFonts w:ascii="Times New Roman" w:hAnsi="Times New Roman"/>
          <w:color w:val="FF0000"/>
          <w:sz w:val="28"/>
          <w:szCs w:val="28"/>
        </w:rPr>
      </w:pPr>
      <w:r>
        <w:rPr>
          <w:rFonts w:ascii="Times New Roman" w:hAnsi="Times New Roman"/>
          <w:sz w:val="28"/>
          <w:szCs w:val="28"/>
        </w:rPr>
        <w:t xml:space="preserve">Симбиоз всех трех подходов, на наш взгляд, имеет большую результативность. Поэтому мы постараемся выстроить анализ текстов, опираясь </w:t>
      </w:r>
      <w:r w:rsidR="002E1DF3">
        <w:rPr>
          <w:rFonts w:ascii="Times New Roman" w:hAnsi="Times New Roman"/>
          <w:sz w:val="28"/>
          <w:szCs w:val="28"/>
        </w:rPr>
        <w:t>на каждый из этих методов.</w:t>
      </w:r>
    </w:p>
    <w:p w14:paraId="2363B0FC" w14:textId="16FD0302" w:rsidR="00F94277" w:rsidRPr="00465A82" w:rsidRDefault="00F94277" w:rsidP="00465A82">
      <w:pPr>
        <w:pStyle w:val="1"/>
        <w:spacing w:line="360" w:lineRule="auto"/>
        <w:jc w:val="center"/>
        <w:rPr>
          <w:rFonts w:ascii="Times New Roman" w:hAnsi="Times New Roman" w:cs="Times New Roman"/>
          <w:b/>
          <w:bCs/>
          <w:color w:val="000000" w:themeColor="text1"/>
          <w:sz w:val="28"/>
          <w:szCs w:val="28"/>
        </w:rPr>
      </w:pPr>
      <w:bookmarkStart w:id="9" w:name="_Toc135743738"/>
      <w:r w:rsidRPr="00465A82">
        <w:rPr>
          <w:rFonts w:ascii="Times New Roman" w:hAnsi="Times New Roman" w:cs="Times New Roman"/>
          <w:b/>
          <w:bCs/>
          <w:color w:val="000000" w:themeColor="text1"/>
          <w:sz w:val="28"/>
          <w:szCs w:val="28"/>
        </w:rPr>
        <w:t>1.</w:t>
      </w:r>
      <w:r w:rsidR="00AB00C7" w:rsidRPr="00465A82">
        <w:rPr>
          <w:rFonts w:ascii="Times New Roman" w:hAnsi="Times New Roman" w:cs="Times New Roman"/>
          <w:b/>
          <w:bCs/>
          <w:color w:val="000000" w:themeColor="text1"/>
          <w:sz w:val="28"/>
          <w:szCs w:val="28"/>
        </w:rPr>
        <w:t>4</w:t>
      </w:r>
      <w:r w:rsidRPr="00465A82">
        <w:rPr>
          <w:rFonts w:ascii="Times New Roman" w:hAnsi="Times New Roman" w:cs="Times New Roman"/>
          <w:b/>
          <w:bCs/>
          <w:color w:val="000000" w:themeColor="text1"/>
          <w:sz w:val="28"/>
          <w:szCs w:val="28"/>
        </w:rPr>
        <w:t xml:space="preserve"> </w:t>
      </w:r>
      <w:r w:rsidR="001F1AA5" w:rsidRPr="00465A82">
        <w:rPr>
          <w:rFonts w:ascii="Times New Roman" w:hAnsi="Times New Roman" w:cs="Times New Roman"/>
          <w:b/>
          <w:bCs/>
          <w:color w:val="000000" w:themeColor="text1"/>
          <w:sz w:val="28"/>
          <w:szCs w:val="28"/>
        </w:rPr>
        <w:t>Отражение с</w:t>
      </w:r>
      <w:r w:rsidRPr="00465A82">
        <w:rPr>
          <w:rFonts w:ascii="Times New Roman" w:hAnsi="Times New Roman" w:cs="Times New Roman"/>
          <w:b/>
          <w:bCs/>
          <w:color w:val="000000" w:themeColor="text1"/>
          <w:sz w:val="28"/>
          <w:szCs w:val="28"/>
        </w:rPr>
        <w:t>пецифик</w:t>
      </w:r>
      <w:r w:rsidR="001F1AA5" w:rsidRPr="00465A82">
        <w:rPr>
          <w:rFonts w:ascii="Times New Roman" w:hAnsi="Times New Roman" w:cs="Times New Roman"/>
          <w:b/>
          <w:bCs/>
          <w:color w:val="000000" w:themeColor="text1"/>
          <w:sz w:val="28"/>
          <w:szCs w:val="28"/>
        </w:rPr>
        <w:t>и</w:t>
      </w:r>
      <w:r w:rsidRPr="00465A82">
        <w:rPr>
          <w:rFonts w:ascii="Times New Roman" w:hAnsi="Times New Roman" w:cs="Times New Roman"/>
          <w:b/>
          <w:bCs/>
          <w:color w:val="000000" w:themeColor="text1"/>
          <w:sz w:val="28"/>
          <w:szCs w:val="28"/>
        </w:rPr>
        <w:t xml:space="preserve"> «мужского» и «женского» </w:t>
      </w:r>
      <w:r w:rsidR="001F1AA5" w:rsidRPr="00465A82">
        <w:rPr>
          <w:rFonts w:ascii="Times New Roman" w:hAnsi="Times New Roman" w:cs="Times New Roman"/>
          <w:b/>
          <w:bCs/>
          <w:color w:val="000000" w:themeColor="text1"/>
          <w:sz w:val="28"/>
          <w:szCs w:val="28"/>
        </w:rPr>
        <w:t>в языке и литературе</w:t>
      </w:r>
      <w:bookmarkEnd w:id="9"/>
    </w:p>
    <w:p w14:paraId="0C22D51D" w14:textId="77777777" w:rsidR="00630890" w:rsidRDefault="00936458" w:rsidP="00465A82">
      <w:pPr>
        <w:spacing w:line="360" w:lineRule="auto"/>
        <w:ind w:left="142" w:firstLine="709"/>
        <w:jc w:val="both"/>
        <w:rPr>
          <w:rFonts w:ascii="Times New Roman" w:hAnsi="Times New Roman"/>
          <w:sz w:val="28"/>
          <w:szCs w:val="28"/>
        </w:rPr>
      </w:pPr>
      <w:r w:rsidRPr="00465A82">
        <w:rPr>
          <w:rFonts w:ascii="Times New Roman" w:hAnsi="Times New Roman"/>
          <w:color w:val="000000" w:themeColor="text1"/>
          <w:sz w:val="28"/>
          <w:szCs w:val="28"/>
        </w:rPr>
        <w:t xml:space="preserve">Принадлежность к разному полу отражается в используемых </w:t>
      </w:r>
      <w:r>
        <w:rPr>
          <w:rFonts w:ascii="Times New Roman" w:hAnsi="Times New Roman"/>
          <w:sz w:val="28"/>
          <w:szCs w:val="28"/>
        </w:rPr>
        <w:t>человеком вербальных средствах.</w:t>
      </w:r>
      <w:r w:rsidR="00630890">
        <w:rPr>
          <w:rFonts w:ascii="Times New Roman" w:hAnsi="Times New Roman"/>
          <w:sz w:val="28"/>
          <w:szCs w:val="28"/>
        </w:rPr>
        <w:t xml:space="preserve"> </w:t>
      </w:r>
      <w:r w:rsidR="00CE4BA9">
        <w:rPr>
          <w:rFonts w:ascii="Times New Roman" w:hAnsi="Times New Roman"/>
          <w:sz w:val="28"/>
          <w:szCs w:val="28"/>
        </w:rPr>
        <w:t>В</w:t>
      </w:r>
      <w:r w:rsidR="002220CB">
        <w:rPr>
          <w:rFonts w:ascii="Times New Roman" w:hAnsi="Times New Roman"/>
          <w:sz w:val="28"/>
          <w:szCs w:val="28"/>
        </w:rPr>
        <w:t xml:space="preserve"> последние десятилетия появилось большое количество работ, в которых гендерные особенности анализируются на определенном языковом уровне. </w:t>
      </w:r>
    </w:p>
    <w:p w14:paraId="0B6A1293" w14:textId="70BBDFD0" w:rsidR="00B422E1" w:rsidRDefault="00B422E1" w:rsidP="00A306CE">
      <w:pPr>
        <w:spacing w:line="360" w:lineRule="auto"/>
        <w:ind w:left="142" w:firstLine="709"/>
        <w:jc w:val="both"/>
        <w:rPr>
          <w:rFonts w:ascii="Times New Roman" w:hAnsi="Times New Roman"/>
          <w:sz w:val="28"/>
          <w:szCs w:val="28"/>
        </w:rPr>
      </w:pPr>
      <w:r>
        <w:rPr>
          <w:rFonts w:ascii="Times New Roman" w:hAnsi="Times New Roman"/>
          <w:sz w:val="28"/>
          <w:szCs w:val="28"/>
        </w:rPr>
        <w:t>Так, Н.В. Белая в статье «</w:t>
      </w:r>
      <w:r w:rsidR="00741CDE">
        <w:rPr>
          <w:rFonts w:ascii="Times New Roman" w:hAnsi="Times New Roman"/>
          <w:sz w:val="28"/>
          <w:szCs w:val="28"/>
        </w:rPr>
        <w:t>О проявлении гендерных различий в языке</w:t>
      </w:r>
      <w:r>
        <w:rPr>
          <w:rFonts w:ascii="Times New Roman" w:hAnsi="Times New Roman"/>
          <w:sz w:val="28"/>
          <w:szCs w:val="28"/>
        </w:rPr>
        <w:t>» отмечает, что различия между женской и мужской речью лежат в области фонетики, фонологии и лексики</w:t>
      </w:r>
      <w:r w:rsidR="00741CDE">
        <w:rPr>
          <w:rFonts w:ascii="Times New Roman" w:hAnsi="Times New Roman"/>
          <w:sz w:val="28"/>
          <w:szCs w:val="28"/>
        </w:rPr>
        <w:t xml:space="preserve"> [Белая, 2006]</w:t>
      </w:r>
      <w:r>
        <w:rPr>
          <w:rFonts w:ascii="Times New Roman" w:hAnsi="Times New Roman"/>
          <w:sz w:val="28"/>
          <w:szCs w:val="28"/>
        </w:rPr>
        <w:t>. Однако существенная разница есть и в грамматических категориях, которыми предпочитают пользоваться мужчины и женщины</w:t>
      </w:r>
      <w:r w:rsidR="00F37558">
        <w:rPr>
          <w:rFonts w:ascii="Times New Roman" w:hAnsi="Times New Roman"/>
          <w:sz w:val="28"/>
          <w:szCs w:val="28"/>
        </w:rPr>
        <w:t>, и в речевых стратегиях, и в композиции.</w:t>
      </w:r>
      <w:r w:rsidR="00051C37">
        <w:rPr>
          <w:rFonts w:ascii="Times New Roman" w:hAnsi="Times New Roman"/>
          <w:sz w:val="28"/>
          <w:szCs w:val="28"/>
        </w:rPr>
        <w:t xml:space="preserve"> </w:t>
      </w:r>
    </w:p>
    <w:p w14:paraId="6AFBB0E4" w14:textId="371F686A" w:rsidR="00E45877" w:rsidRDefault="002220CB" w:rsidP="00A306CE">
      <w:pPr>
        <w:spacing w:line="360" w:lineRule="auto"/>
        <w:ind w:left="142" w:firstLine="709"/>
        <w:jc w:val="both"/>
        <w:rPr>
          <w:rFonts w:ascii="Times New Roman" w:hAnsi="Times New Roman"/>
          <w:sz w:val="28"/>
          <w:szCs w:val="28"/>
        </w:rPr>
      </w:pPr>
      <w:r>
        <w:rPr>
          <w:rFonts w:ascii="Times New Roman" w:hAnsi="Times New Roman"/>
          <w:sz w:val="28"/>
          <w:szCs w:val="28"/>
        </w:rPr>
        <w:lastRenderedPageBreak/>
        <w:t xml:space="preserve">Интересные наблюдения, касающиеся </w:t>
      </w:r>
      <w:r w:rsidR="00F37558">
        <w:rPr>
          <w:rFonts w:ascii="Times New Roman" w:hAnsi="Times New Roman"/>
          <w:sz w:val="28"/>
          <w:szCs w:val="28"/>
        </w:rPr>
        <w:t>связи гендера, лексики и мифопоэтики</w:t>
      </w:r>
      <w:r>
        <w:rPr>
          <w:rFonts w:ascii="Times New Roman" w:hAnsi="Times New Roman"/>
          <w:sz w:val="28"/>
          <w:szCs w:val="28"/>
        </w:rPr>
        <w:t xml:space="preserve">, имеются в </w:t>
      </w:r>
      <w:r w:rsidR="00F37558">
        <w:rPr>
          <w:rFonts w:ascii="Times New Roman" w:hAnsi="Times New Roman"/>
          <w:sz w:val="28"/>
          <w:szCs w:val="28"/>
        </w:rPr>
        <w:t>учебном пособии В.А. Масловой по лингвокультурологии</w:t>
      </w:r>
      <w:r w:rsidR="00D8362C">
        <w:rPr>
          <w:rFonts w:ascii="Times New Roman" w:hAnsi="Times New Roman"/>
          <w:sz w:val="28"/>
          <w:szCs w:val="28"/>
        </w:rPr>
        <w:t xml:space="preserve"> [Маслова, 2001]</w:t>
      </w:r>
      <w:r w:rsidR="00F37558">
        <w:rPr>
          <w:rFonts w:ascii="Times New Roman" w:hAnsi="Times New Roman"/>
          <w:sz w:val="28"/>
          <w:szCs w:val="28"/>
        </w:rPr>
        <w:t xml:space="preserve">. </w:t>
      </w:r>
      <w:r w:rsidR="008E6143">
        <w:rPr>
          <w:rFonts w:ascii="Times New Roman" w:hAnsi="Times New Roman"/>
          <w:sz w:val="28"/>
          <w:szCs w:val="28"/>
        </w:rPr>
        <w:t xml:space="preserve">Автор отмечает, что в речи </w:t>
      </w:r>
      <w:r w:rsidR="008E6143" w:rsidRPr="008E6143">
        <w:rPr>
          <w:rFonts w:ascii="Times New Roman" w:hAnsi="Times New Roman"/>
          <w:sz w:val="28"/>
          <w:szCs w:val="28"/>
        </w:rPr>
        <w:t>мужчин</w:t>
      </w:r>
      <w:r w:rsidR="008E6143">
        <w:rPr>
          <w:rFonts w:ascii="Times New Roman" w:hAnsi="Times New Roman"/>
          <w:sz w:val="28"/>
          <w:szCs w:val="28"/>
        </w:rPr>
        <w:t xml:space="preserve"> больше неологизмов и специальных терминов, а женская речь</w:t>
      </w:r>
      <w:r w:rsidR="008E6143" w:rsidRPr="008E6143">
        <w:rPr>
          <w:rFonts w:ascii="Times New Roman" w:hAnsi="Times New Roman"/>
          <w:sz w:val="28"/>
          <w:szCs w:val="28"/>
        </w:rPr>
        <w:t xml:space="preserve"> </w:t>
      </w:r>
      <w:r w:rsidR="008E6143">
        <w:rPr>
          <w:rFonts w:ascii="Times New Roman" w:hAnsi="Times New Roman"/>
          <w:sz w:val="28"/>
          <w:szCs w:val="28"/>
        </w:rPr>
        <w:t xml:space="preserve">тяготеет к ближе к литературной норме, кроме того, именно </w:t>
      </w:r>
      <w:r w:rsidR="008E6143" w:rsidRPr="008E6143">
        <w:rPr>
          <w:rFonts w:ascii="Times New Roman" w:hAnsi="Times New Roman"/>
          <w:sz w:val="28"/>
          <w:szCs w:val="28"/>
        </w:rPr>
        <w:t>в</w:t>
      </w:r>
      <w:r w:rsidR="008E6143">
        <w:rPr>
          <w:rFonts w:ascii="Times New Roman" w:hAnsi="Times New Roman"/>
          <w:sz w:val="28"/>
          <w:szCs w:val="28"/>
        </w:rPr>
        <w:t xml:space="preserve"> женской речи можно чаще</w:t>
      </w:r>
      <w:r w:rsidR="008E6143" w:rsidRPr="008E6143">
        <w:rPr>
          <w:rFonts w:ascii="Times New Roman" w:hAnsi="Times New Roman"/>
          <w:sz w:val="28"/>
          <w:szCs w:val="28"/>
        </w:rPr>
        <w:t xml:space="preserve"> </w:t>
      </w:r>
      <w:r w:rsidR="008E6143">
        <w:rPr>
          <w:rFonts w:ascii="Times New Roman" w:hAnsi="Times New Roman"/>
          <w:sz w:val="28"/>
          <w:szCs w:val="28"/>
        </w:rPr>
        <w:t>встретить</w:t>
      </w:r>
      <w:r w:rsidR="008E6143" w:rsidRPr="008E6143">
        <w:rPr>
          <w:rFonts w:ascii="Times New Roman" w:hAnsi="Times New Roman"/>
          <w:sz w:val="28"/>
          <w:szCs w:val="28"/>
        </w:rPr>
        <w:t xml:space="preserve"> устаревшие слова и</w:t>
      </w:r>
      <w:r w:rsidR="008E6143">
        <w:rPr>
          <w:rFonts w:ascii="Times New Roman" w:hAnsi="Times New Roman"/>
          <w:sz w:val="28"/>
          <w:szCs w:val="28"/>
        </w:rPr>
        <w:t>ли</w:t>
      </w:r>
      <w:r w:rsidR="008E6143" w:rsidRPr="008E6143">
        <w:rPr>
          <w:rFonts w:ascii="Times New Roman" w:hAnsi="Times New Roman"/>
          <w:sz w:val="28"/>
          <w:szCs w:val="28"/>
        </w:rPr>
        <w:t xml:space="preserve"> обороты.</w:t>
      </w:r>
      <w:r w:rsidR="00270ED9">
        <w:rPr>
          <w:rFonts w:ascii="Times New Roman" w:hAnsi="Times New Roman"/>
          <w:sz w:val="28"/>
          <w:szCs w:val="28"/>
        </w:rPr>
        <w:t xml:space="preserve"> </w:t>
      </w:r>
      <w:r w:rsidR="00270ED9" w:rsidRPr="00270ED9">
        <w:rPr>
          <w:rFonts w:ascii="Times New Roman" w:hAnsi="Times New Roman"/>
          <w:sz w:val="28"/>
          <w:szCs w:val="28"/>
        </w:rPr>
        <w:t>Речь же мужчин более экспрессивна. Им свойственно употреблять стилистически сниженные слова и выражения.</w:t>
      </w:r>
      <w:r w:rsidR="00051C37">
        <w:rPr>
          <w:rFonts w:ascii="Times New Roman" w:hAnsi="Times New Roman"/>
          <w:sz w:val="28"/>
          <w:szCs w:val="28"/>
        </w:rPr>
        <w:t xml:space="preserve"> </w:t>
      </w:r>
      <w:r w:rsidR="008E6143">
        <w:rPr>
          <w:rFonts w:ascii="Times New Roman" w:hAnsi="Times New Roman"/>
          <w:sz w:val="28"/>
          <w:szCs w:val="28"/>
        </w:rPr>
        <w:t>Маслова отмечает эмоциональность женской речи и связывает это с большим употреблением междометий, прилагательных и наречий, а также слов для описания эмоций или состояний</w:t>
      </w:r>
      <w:r w:rsidR="00051C37">
        <w:rPr>
          <w:rFonts w:ascii="Times New Roman" w:hAnsi="Times New Roman"/>
          <w:sz w:val="28"/>
          <w:szCs w:val="28"/>
        </w:rPr>
        <w:t xml:space="preserve">. </w:t>
      </w:r>
      <w:r w:rsidR="00E45877">
        <w:rPr>
          <w:rFonts w:ascii="Times New Roman" w:hAnsi="Times New Roman"/>
          <w:sz w:val="28"/>
          <w:szCs w:val="28"/>
        </w:rPr>
        <w:t>«</w:t>
      </w:r>
      <w:r w:rsidR="008E6143" w:rsidRPr="008E6143">
        <w:rPr>
          <w:rFonts w:ascii="Times New Roman" w:hAnsi="Times New Roman"/>
          <w:sz w:val="28"/>
          <w:szCs w:val="28"/>
        </w:rPr>
        <w:t>В</w:t>
      </w:r>
      <w:r w:rsidR="00051C37">
        <w:rPr>
          <w:rFonts w:ascii="Times New Roman" w:hAnsi="Times New Roman"/>
          <w:sz w:val="28"/>
          <w:szCs w:val="28"/>
        </w:rPr>
        <w:t xml:space="preserve"> </w:t>
      </w:r>
      <w:r w:rsidR="008E6143" w:rsidRPr="008E6143">
        <w:rPr>
          <w:rFonts w:ascii="Times New Roman" w:hAnsi="Times New Roman"/>
          <w:sz w:val="28"/>
          <w:szCs w:val="28"/>
        </w:rPr>
        <w:t>ходе изучения частоты употребления отдельных частей речи было установлено, что в речи женщины больше сложных прилагательных, наречий и союзов. Женщина в своей речи чаще используют конкретные существительные, а мужчины — абстрактные; мужчины чаще пользуются глаголами активного залога, женщины — пассивного. Это объясняется более активной жизненной позицией мужчин. При этом было установлено, что с повышением уровня образования различия в речи стираются</w:t>
      </w:r>
      <w:r w:rsidR="00E45877">
        <w:rPr>
          <w:rFonts w:ascii="Times New Roman" w:hAnsi="Times New Roman"/>
          <w:sz w:val="28"/>
          <w:szCs w:val="28"/>
        </w:rPr>
        <w:t>», – пишет она</w:t>
      </w:r>
      <w:r w:rsidR="00D8362C">
        <w:rPr>
          <w:rFonts w:ascii="Times New Roman" w:hAnsi="Times New Roman"/>
          <w:sz w:val="28"/>
          <w:szCs w:val="28"/>
        </w:rPr>
        <w:t xml:space="preserve"> [Маслова, 2001, с. 112]</w:t>
      </w:r>
      <w:r w:rsidR="00E45877">
        <w:rPr>
          <w:rFonts w:ascii="Times New Roman" w:hAnsi="Times New Roman"/>
          <w:sz w:val="28"/>
          <w:szCs w:val="28"/>
        </w:rPr>
        <w:t xml:space="preserve">. </w:t>
      </w:r>
    </w:p>
    <w:p w14:paraId="333D9821" w14:textId="390959C6" w:rsidR="00270ED9" w:rsidRDefault="00626CB6" w:rsidP="00A306CE">
      <w:pPr>
        <w:spacing w:line="360" w:lineRule="auto"/>
        <w:ind w:left="142" w:firstLine="709"/>
        <w:jc w:val="both"/>
        <w:rPr>
          <w:rFonts w:ascii="Times New Roman" w:hAnsi="Times New Roman"/>
          <w:sz w:val="28"/>
          <w:szCs w:val="28"/>
        </w:rPr>
      </w:pPr>
      <w:r>
        <w:rPr>
          <w:rFonts w:ascii="Times New Roman" w:hAnsi="Times New Roman"/>
          <w:sz w:val="28"/>
          <w:szCs w:val="28"/>
        </w:rPr>
        <w:t>О</w:t>
      </w:r>
      <w:r w:rsidR="002220CB">
        <w:rPr>
          <w:rFonts w:ascii="Times New Roman" w:hAnsi="Times New Roman"/>
          <w:sz w:val="28"/>
          <w:szCs w:val="28"/>
        </w:rPr>
        <w:t>бзор работ</w:t>
      </w:r>
      <w:r w:rsidR="00502D03">
        <w:rPr>
          <w:rFonts w:ascii="Times New Roman" w:hAnsi="Times New Roman"/>
          <w:sz w:val="28"/>
          <w:szCs w:val="28"/>
        </w:rPr>
        <w:t xml:space="preserve"> по</w:t>
      </w:r>
      <w:r w:rsidR="002220CB">
        <w:rPr>
          <w:rFonts w:ascii="Times New Roman" w:hAnsi="Times New Roman"/>
          <w:sz w:val="28"/>
          <w:szCs w:val="28"/>
        </w:rPr>
        <w:t xml:space="preserve"> гендерной лингвистике </w:t>
      </w:r>
      <w:r>
        <w:rPr>
          <w:rFonts w:ascii="Times New Roman" w:hAnsi="Times New Roman"/>
          <w:sz w:val="28"/>
          <w:szCs w:val="28"/>
        </w:rPr>
        <w:t xml:space="preserve">был бы неполным без упоминания совместного труда </w:t>
      </w:r>
      <w:r w:rsidR="00D8362C">
        <w:rPr>
          <w:rFonts w:ascii="Times New Roman" w:hAnsi="Times New Roman"/>
          <w:sz w:val="28"/>
          <w:szCs w:val="28"/>
        </w:rPr>
        <w:t>Е.А. </w:t>
      </w:r>
      <w:r>
        <w:rPr>
          <w:rFonts w:ascii="Times New Roman" w:hAnsi="Times New Roman"/>
          <w:sz w:val="28"/>
          <w:szCs w:val="28"/>
        </w:rPr>
        <w:t>Земск</w:t>
      </w:r>
      <w:r w:rsidR="00D8362C">
        <w:rPr>
          <w:rFonts w:ascii="Times New Roman" w:hAnsi="Times New Roman"/>
          <w:sz w:val="28"/>
          <w:szCs w:val="28"/>
        </w:rPr>
        <w:t>ой, М.В. Китайгородской, Н.Н. Розановой</w:t>
      </w:r>
      <w:r>
        <w:rPr>
          <w:rFonts w:ascii="Times New Roman" w:hAnsi="Times New Roman"/>
          <w:sz w:val="28"/>
          <w:szCs w:val="28"/>
        </w:rPr>
        <w:t>. Отдельная глава книги</w:t>
      </w:r>
      <w:r w:rsidR="00502D03">
        <w:rPr>
          <w:rFonts w:ascii="Times New Roman" w:hAnsi="Times New Roman"/>
          <w:sz w:val="28"/>
          <w:szCs w:val="28"/>
        </w:rPr>
        <w:t xml:space="preserve"> «</w:t>
      </w:r>
      <w:r w:rsidR="00D8362C">
        <w:rPr>
          <w:rFonts w:ascii="Times New Roman" w:hAnsi="Times New Roman"/>
          <w:sz w:val="28"/>
          <w:szCs w:val="28"/>
        </w:rPr>
        <w:t>Язык как деятельность</w:t>
      </w:r>
      <w:r w:rsidR="00502D03">
        <w:rPr>
          <w:rFonts w:ascii="Times New Roman" w:hAnsi="Times New Roman"/>
          <w:sz w:val="28"/>
          <w:szCs w:val="28"/>
        </w:rPr>
        <w:t>»</w:t>
      </w:r>
      <w:r>
        <w:rPr>
          <w:rFonts w:ascii="Times New Roman" w:hAnsi="Times New Roman"/>
          <w:sz w:val="28"/>
          <w:szCs w:val="28"/>
        </w:rPr>
        <w:t xml:space="preserve"> посвящена речевому поведению мужчин и женщин</w:t>
      </w:r>
      <w:r w:rsidR="00270ED9">
        <w:rPr>
          <w:rFonts w:ascii="Times New Roman" w:hAnsi="Times New Roman"/>
          <w:sz w:val="28"/>
          <w:szCs w:val="28"/>
        </w:rPr>
        <w:t xml:space="preserve">, в ней приведена подробная классификация </w:t>
      </w:r>
      <w:r w:rsidR="00A328E3">
        <w:rPr>
          <w:rFonts w:ascii="Times New Roman" w:hAnsi="Times New Roman"/>
          <w:sz w:val="28"/>
          <w:szCs w:val="28"/>
        </w:rPr>
        <w:t>разных уровней</w:t>
      </w:r>
      <w:r w:rsidR="00270ED9">
        <w:rPr>
          <w:rFonts w:ascii="Times New Roman" w:hAnsi="Times New Roman"/>
          <w:sz w:val="28"/>
          <w:szCs w:val="28"/>
        </w:rPr>
        <w:t xml:space="preserve"> языковой системы, которые позволяют лучше понять речевые модификации обоих полов</w:t>
      </w:r>
      <w:r w:rsidR="00D8362C">
        <w:rPr>
          <w:rFonts w:ascii="Times New Roman" w:hAnsi="Times New Roman"/>
          <w:sz w:val="28"/>
          <w:szCs w:val="28"/>
        </w:rPr>
        <w:t xml:space="preserve"> [Земская, Китайгородская, Розанова, 2015]</w:t>
      </w:r>
      <w:r w:rsidR="00270ED9">
        <w:rPr>
          <w:rFonts w:ascii="Times New Roman" w:hAnsi="Times New Roman"/>
          <w:sz w:val="28"/>
          <w:szCs w:val="28"/>
        </w:rPr>
        <w:t>.</w:t>
      </w:r>
    </w:p>
    <w:p w14:paraId="30C0F0CC" w14:textId="070120EB" w:rsidR="00023AAF" w:rsidRDefault="00A328E3" w:rsidP="00A306CE">
      <w:pPr>
        <w:pStyle w:val="a7"/>
        <w:numPr>
          <w:ilvl w:val="0"/>
          <w:numId w:val="8"/>
        </w:numPr>
        <w:spacing w:line="360" w:lineRule="auto"/>
        <w:ind w:left="142"/>
        <w:jc w:val="both"/>
        <w:rPr>
          <w:rFonts w:ascii="Times New Roman" w:hAnsi="Times New Roman"/>
          <w:sz w:val="28"/>
          <w:szCs w:val="28"/>
        </w:rPr>
      </w:pPr>
      <w:r>
        <w:rPr>
          <w:rFonts w:ascii="Times New Roman" w:hAnsi="Times New Roman"/>
          <w:sz w:val="28"/>
          <w:szCs w:val="28"/>
        </w:rPr>
        <w:t>Фонетика</w:t>
      </w:r>
      <w:r w:rsidR="00023AAF">
        <w:rPr>
          <w:rFonts w:ascii="Times New Roman" w:hAnsi="Times New Roman"/>
          <w:sz w:val="28"/>
          <w:szCs w:val="28"/>
        </w:rPr>
        <w:t xml:space="preserve"> и орфоэпия.</w:t>
      </w:r>
    </w:p>
    <w:p w14:paraId="0CB4D046" w14:textId="2028DDCE" w:rsidR="00270ED9" w:rsidRPr="00023AAF" w:rsidRDefault="00023AAF" w:rsidP="00A306CE">
      <w:pPr>
        <w:spacing w:line="360" w:lineRule="auto"/>
        <w:ind w:left="142"/>
        <w:jc w:val="both"/>
        <w:rPr>
          <w:rFonts w:ascii="Times New Roman" w:hAnsi="Times New Roman"/>
          <w:sz w:val="28"/>
          <w:szCs w:val="28"/>
        </w:rPr>
      </w:pPr>
      <w:r>
        <w:rPr>
          <w:rFonts w:ascii="Times New Roman" w:hAnsi="Times New Roman"/>
          <w:sz w:val="28"/>
          <w:szCs w:val="28"/>
        </w:rPr>
        <w:t xml:space="preserve">Мужчины произносят гласные, не широко раскрывая рот, их гласные более узкие, поэтому они сильнее деформируются при произнесении. Намного ярче особенности мужской речи проявляются в сфере согласных.  </w:t>
      </w:r>
    </w:p>
    <w:p w14:paraId="0B8EC580" w14:textId="13A11B46" w:rsidR="00A328E3" w:rsidRDefault="00A328E3" w:rsidP="00A306CE">
      <w:pPr>
        <w:pStyle w:val="a7"/>
        <w:numPr>
          <w:ilvl w:val="0"/>
          <w:numId w:val="8"/>
        </w:numPr>
        <w:spacing w:line="360" w:lineRule="auto"/>
        <w:ind w:left="142"/>
        <w:jc w:val="both"/>
        <w:rPr>
          <w:rFonts w:ascii="Times New Roman" w:hAnsi="Times New Roman"/>
          <w:sz w:val="28"/>
          <w:szCs w:val="28"/>
        </w:rPr>
      </w:pPr>
      <w:r>
        <w:rPr>
          <w:rFonts w:ascii="Times New Roman" w:hAnsi="Times New Roman"/>
          <w:sz w:val="28"/>
          <w:szCs w:val="28"/>
        </w:rPr>
        <w:lastRenderedPageBreak/>
        <w:t>Грамматика</w:t>
      </w:r>
      <w:r w:rsidR="006A470F">
        <w:rPr>
          <w:rFonts w:ascii="Times New Roman" w:hAnsi="Times New Roman"/>
          <w:sz w:val="28"/>
          <w:szCs w:val="28"/>
        </w:rPr>
        <w:t>.</w:t>
      </w:r>
    </w:p>
    <w:p w14:paraId="5F106F19" w14:textId="7F0559FA" w:rsidR="00CE441D" w:rsidRPr="00CE441D" w:rsidRDefault="00CE441D" w:rsidP="00A306CE">
      <w:pPr>
        <w:spacing w:line="360" w:lineRule="auto"/>
        <w:ind w:left="142"/>
        <w:jc w:val="both"/>
        <w:rPr>
          <w:rFonts w:ascii="Times New Roman" w:hAnsi="Times New Roman"/>
          <w:sz w:val="28"/>
          <w:szCs w:val="28"/>
        </w:rPr>
      </w:pPr>
      <w:r>
        <w:rPr>
          <w:rFonts w:ascii="Times New Roman" w:hAnsi="Times New Roman"/>
          <w:sz w:val="28"/>
          <w:szCs w:val="28"/>
        </w:rPr>
        <w:t>Авторы рассматривали междометия как часть речи, с помощью которого передаются различные чувства, эмоции, ощущения и чувства. Так, излюбленным способом для выражения реакций в женской речи является междометие</w:t>
      </w:r>
      <w:r w:rsidR="00D8362C">
        <w:rPr>
          <w:rFonts w:ascii="Times New Roman" w:hAnsi="Times New Roman"/>
          <w:sz w:val="28"/>
          <w:szCs w:val="28"/>
        </w:rPr>
        <w:t xml:space="preserve"> </w:t>
      </w:r>
      <w:r w:rsidRPr="00D8362C">
        <w:rPr>
          <w:rFonts w:ascii="Times New Roman" w:hAnsi="Times New Roman"/>
          <w:i/>
          <w:iCs/>
          <w:sz w:val="28"/>
          <w:szCs w:val="28"/>
        </w:rPr>
        <w:t>ой</w:t>
      </w:r>
      <w:r w:rsidR="009F563B">
        <w:rPr>
          <w:rFonts w:ascii="Times New Roman" w:hAnsi="Times New Roman"/>
          <w:sz w:val="28"/>
          <w:szCs w:val="28"/>
        </w:rPr>
        <w:t xml:space="preserve">. </w:t>
      </w:r>
      <w:r w:rsidR="00BC7017">
        <w:rPr>
          <w:rFonts w:ascii="Times New Roman" w:hAnsi="Times New Roman"/>
          <w:sz w:val="28"/>
          <w:szCs w:val="28"/>
        </w:rPr>
        <w:t>Значение его всегда контекстуально обусловлено: удивление, испуг, радость, согласие. Кроме того, это междометие практически не встречается в мужской речи.</w:t>
      </w:r>
    </w:p>
    <w:p w14:paraId="6241157B" w14:textId="26A01962" w:rsidR="00A328E3" w:rsidRDefault="00A328E3" w:rsidP="00A306CE">
      <w:pPr>
        <w:pStyle w:val="a7"/>
        <w:numPr>
          <w:ilvl w:val="0"/>
          <w:numId w:val="8"/>
        </w:numPr>
        <w:spacing w:line="360" w:lineRule="auto"/>
        <w:ind w:left="142"/>
        <w:jc w:val="both"/>
        <w:rPr>
          <w:rFonts w:ascii="Times New Roman" w:hAnsi="Times New Roman"/>
          <w:sz w:val="28"/>
          <w:szCs w:val="28"/>
        </w:rPr>
      </w:pPr>
      <w:r>
        <w:rPr>
          <w:rFonts w:ascii="Times New Roman" w:hAnsi="Times New Roman"/>
          <w:sz w:val="28"/>
          <w:szCs w:val="28"/>
        </w:rPr>
        <w:t>Словообразование</w:t>
      </w:r>
      <w:r w:rsidR="006A470F">
        <w:rPr>
          <w:rFonts w:ascii="Times New Roman" w:hAnsi="Times New Roman"/>
          <w:sz w:val="28"/>
          <w:szCs w:val="28"/>
        </w:rPr>
        <w:t>.</w:t>
      </w:r>
    </w:p>
    <w:p w14:paraId="253BAEEF" w14:textId="49DB0A16" w:rsidR="00BC7017" w:rsidRDefault="00BC7017" w:rsidP="00A306CE">
      <w:pPr>
        <w:spacing w:line="360" w:lineRule="auto"/>
        <w:ind w:left="142"/>
        <w:jc w:val="both"/>
        <w:rPr>
          <w:rFonts w:ascii="Times New Roman" w:hAnsi="Times New Roman"/>
          <w:sz w:val="28"/>
          <w:szCs w:val="28"/>
        </w:rPr>
      </w:pPr>
      <w:r>
        <w:rPr>
          <w:rFonts w:ascii="Times New Roman" w:hAnsi="Times New Roman"/>
          <w:sz w:val="28"/>
          <w:szCs w:val="28"/>
        </w:rPr>
        <w:t>Словообразовательная система языка интересует авторов книги лишь с двух аспектов: формы и способы наименования женщин и формы субъективной оценки.</w:t>
      </w:r>
    </w:p>
    <w:p w14:paraId="731ED996" w14:textId="060D1518" w:rsidR="00BC7017" w:rsidRDefault="00BC7017" w:rsidP="00A306CE">
      <w:pPr>
        <w:spacing w:line="360" w:lineRule="auto"/>
        <w:ind w:left="142"/>
        <w:jc w:val="both"/>
        <w:rPr>
          <w:rFonts w:ascii="Times New Roman" w:hAnsi="Times New Roman"/>
          <w:sz w:val="28"/>
          <w:szCs w:val="28"/>
        </w:rPr>
      </w:pPr>
      <w:r>
        <w:rPr>
          <w:rFonts w:ascii="Times New Roman" w:hAnsi="Times New Roman"/>
          <w:sz w:val="28"/>
          <w:szCs w:val="28"/>
        </w:rPr>
        <w:t xml:space="preserve">Прежде всего, анализ речевых ситуаций показал, что преобладание диминутивов в женской речи – это стереотип, который не подтвердился в ходе эксперимента. Уменьшительные формы </w:t>
      </w:r>
      <w:r w:rsidR="00671BA3">
        <w:rPr>
          <w:rFonts w:ascii="Times New Roman" w:hAnsi="Times New Roman"/>
          <w:sz w:val="28"/>
          <w:szCs w:val="28"/>
        </w:rPr>
        <w:t xml:space="preserve">используются мужчинами наравне с женщинами. И, по мнению ученых, употребление </w:t>
      </w:r>
      <w:r w:rsidR="009D6540">
        <w:rPr>
          <w:rFonts w:ascii="Times New Roman" w:hAnsi="Times New Roman"/>
          <w:sz w:val="28"/>
          <w:szCs w:val="28"/>
        </w:rPr>
        <w:t>диминутивов связано с уровнем образования, возрастом и социальным статусом.</w:t>
      </w:r>
    </w:p>
    <w:p w14:paraId="4E258777" w14:textId="0754A3DF" w:rsidR="009D6540" w:rsidRDefault="009D6540" w:rsidP="00A306CE">
      <w:pPr>
        <w:spacing w:line="360" w:lineRule="auto"/>
        <w:ind w:left="142"/>
        <w:jc w:val="both"/>
        <w:rPr>
          <w:rFonts w:ascii="Times New Roman" w:hAnsi="Times New Roman"/>
          <w:sz w:val="28"/>
          <w:szCs w:val="28"/>
        </w:rPr>
      </w:pPr>
      <w:r>
        <w:rPr>
          <w:rFonts w:ascii="Times New Roman" w:hAnsi="Times New Roman"/>
          <w:sz w:val="28"/>
          <w:szCs w:val="28"/>
        </w:rPr>
        <w:t>Что касается номинаций женщин, то исследователи отмечают, что корреляты женского рода зачастую не воспринимаются как уважительные, поэтому женщины предпочитают называть себя по форме мужского рода. Однако, мы можем заметить, что сейчас ситуация несколько изменилась: большинство женщин стараются сделать указание на принадлежности к женскому полу для чего используют специальные сууфиксы (-</w:t>
      </w:r>
      <w:r w:rsidRPr="00D8362C">
        <w:rPr>
          <w:rFonts w:ascii="Times New Roman" w:hAnsi="Times New Roman"/>
          <w:i/>
          <w:iCs/>
          <w:sz w:val="28"/>
          <w:szCs w:val="28"/>
        </w:rPr>
        <w:t>ка, -иня</w:t>
      </w:r>
      <w:r>
        <w:rPr>
          <w:rFonts w:ascii="Times New Roman" w:hAnsi="Times New Roman"/>
          <w:sz w:val="28"/>
          <w:szCs w:val="28"/>
        </w:rPr>
        <w:t>).</w:t>
      </w:r>
    </w:p>
    <w:p w14:paraId="69B59A7E" w14:textId="66FA8CFB" w:rsidR="00A328E3" w:rsidRDefault="00A328E3" w:rsidP="00A306CE">
      <w:pPr>
        <w:pStyle w:val="a7"/>
        <w:numPr>
          <w:ilvl w:val="0"/>
          <w:numId w:val="8"/>
        </w:numPr>
        <w:spacing w:line="360" w:lineRule="auto"/>
        <w:ind w:left="142"/>
        <w:jc w:val="both"/>
        <w:rPr>
          <w:rFonts w:ascii="Times New Roman" w:hAnsi="Times New Roman"/>
          <w:sz w:val="28"/>
          <w:szCs w:val="28"/>
        </w:rPr>
      </w:pPr>
      <w:r>
        <w:rPr>
          <w:rFonts w:ascii="Times New Roman" w:hAnsi="Times New Roman"/>
          <w:sz w:val="28"/>
          <w:szCs w:val="28"/>
        </w:rPr>
        <w:t>Лексика</w:t>
      </w:r>
      <w:r w:rsidR="006A470F">
        <w:rPr>
          <w:rFonts w:ascii="Times New Roman" w:hAnsi="Times New Roman"/>
          <w:sz w:val="28"/>
          <w:szCs w:val="28"/>
        </w:rPr>
        <w:t>.</w:t>
      </w:r>
    </w:p>
    <w:p w14:paraId="039A1FAD" w14:textId="01A611CC" w:rsidR="00F92041" w:rsidRDefault="00F92041" w:rsidP="00A306CE">
      <w:pPr>
        <w:spacing w:line="360" w:lineRule="auto"/>
        <w:ind w:left="142"/>
        <w:jc w:val="both"/>
        <w:rPr>
          <w:rFonts w:ascii="Times New Roman" w:hAnsi="Times New Roman"/>
          <w:sz w:val="28"/>
          <w:szCs w:val="28"/>
        </w:rPr>
      </w:pPr>
      <w:r>
        <w:rPr>
          <w:rFonts w:ascii="Times New Roman" w:hAnsi="Times New Roman"/>
          <w:sz w:val="28"/>
          <w:szCs w:val="28"/>
        </w:rPr>
        <w:t xml:space="preserve">В центре внимания оказываются слова, использующиеся образно в конкретном контексте, т.е., средства выразительности. Разница в использовании метафор и сравнений в речи мужчин и женщин связана с разными ассоциативными полями, составляющими их семантическое </w:t>
      </w:r>
      <w:r>
        <w:rPr>
          <w:rFonts w:ascii="Times New Roman" w:hAnsi="Times New Roman"/>
          <w:sz w:val="28"/>
          <w:szCs w:val="28"/>
        </w:rPr>
        <w:lastRenderedPageBreak/>
        <w:t>пространство: женщинам присущи общекультурные и гуманитарные ассоциации, когда для мужчин типичн</w:t>
      </w:r>
      <w:r w:rsidR="00212A96">
        <w:rPr>
          <w:rFonts w:ascii="Times New Roman" w:hAnsi="Times New Roman"/>
          <w:sz w:val="28"/>
          <w:szCs w:val="28"/>
        </w:rPr>
        <w:t>ыми ассоциативными образами являются сравнения людей с машинами, игрой, войной или досугом (охотой).</w:t>
      </w:r>
      <w:r>
        <w:rPr>
          <w:rFonts w:ascii="Times New Roman" w:hAnsi="Times New Roman"/>
          <w:sz w:val="28"/>
          <w:szCs w:val="28"/>
        </w:rPr>
        <w:t xml:space="preserve">  </w:t>
      </w:r>
    </w:p>
    <w:p w14:paraId="0D2CDDE7" w14:textId="6F02A69D" w:rsidR="00F92041" w:rsidRPr="00F92041" w:rsidRDefault="00F92041" w:rsidP="00A306CE">
      <w:pPr>
        <w:spacing w:line="360" w:lineRule="auto"/>
        <w:ind w:left="142"/>
        <w:jc w:val="both"/>
        <w:rPr>
          <w:rFonts w:ascii="Times New Roman" w:hAnsi="Times New Roman"/>
          <w:sz w:val="28"/>
          <w:szCs w:val="28"/>
        </w:rPr>
      </w:pPr>
      <w:r>
        <w:rPr>
          <w:rFonts w:ascii="Times New Roman" w:hAnsi="Times New Roman"/>
          <w:sz w:val="28"/>
          <w:szCs w:val="28"/>
        </w:rPr>
        <w:t>Кроме того, удалось выявить типично женские обороты, не встречающиеся в речи мужчин</w:t>
      </w:r>
      <w:r w:rsidR="00212A96">
        <w:rPr>
          <w:rFonts w:ascii="Times New Roman" w:hAnsi="Times New Roman"/>
          <w:sz w:val="28"/>
          <w:szCs w:val="28"/>
        </w:rPr>
        <w:t>. Например, к ним относятся конструкции с местоименными словами, выражающими нерасчлененную ярко негативную оценку (</w:t>
      </w:r>
      <w:r w:rsidR="00212A96" w:rsidRPr="00212A96">
        <w:rPr>
          <w:rFonts w:ascii="Times New Roman" w:hAnsi="Times New Roman"/>
          <w:i/>
          <w:iCs/>
          <w:sz w:val="28"/>
          <w:szCs w:val="28"/>
        </w:rPr>
        <w:t>устала как не знаю кто, надоело не представить как</w:t>
      </w:r>
      <w:r w:rsidR="00212A96">
        <w:rPr>
          <w:rFonts w:ascii="Times New Roman" w:hAnsi="Times New Roman"/>
          <w:sz w:val="28"/>
          <w:szCs w:val="28"/>
        </w:rPr>
        <w:t>)</w:t>
      </w:r>
    </w:p>
    <w:p w14:paraId="7D4592D5" w14:textId="34FF64DB" w:rsidR="00A328E3" w:rsidRPr="00A328E3" w:rsidRDefault="00A328E3" w:rsidP="00A306CE">
      <w:pPr>
        <w:pStyle w:val="a7"/>
        <w:numPr>
          <w:ilvl w:val="0"/>
          <w:numId w:val="8"/>
        </w:numPr>
        <w:spacing w:line="360" w:lineRule="auto"/>
        <w:ind w:left="142"/>
        <w:jc w:val="both"/>
        <w:rPr>
          <w:rFonts w:ascii="Times New Roman" w:hAnsi="Times New Roman"/>
          <w:sz w:val="28"/>
          <w:szCs w:val="28"/>
        </w:rPr>
      </w:pPr>
      <w:r>
        <w:rPr>
          <w:rFonts w:ascii="Times New Roman" w:hAnsi="Times New Roman"/>
          <w:sz w:val="28"/>
          <w:szCs w:val="28"/>
        </w:rPr>
        <w:t>Речевое поведение</w:t>
      </w:r>
      <w:r w:rsidR="006A470F">
        <w:rPr>
          <w:rFonts w:ascii="Times New Roman" w:hAnsi="Times New Roman"/>
          <w:sz w:val="28"/>
          <w:szCs w:val="28"/>
        </w:rPr>
        <w:t>.</w:t>
      </w:r>
    </w:p>
    <w:p w14:paraId="1C98D3FF" w14:textId="0A65A0AB" w:rsidR="002220CB" w:rsidRDefault="00023AAF" w:rsidP="00A306CE">
      <w:pPr>
        <w:spacing w:line="360" w:lineRule="auto"/>
        <w:ind w:left="142" w:firstLine="709"/>
        <w:jc w:val="both"/>
        <w:rPr>
          <w:rFonts w:ascii="Times New Roman" w:hAnsi="Times New Roman"/>
          <w:sz w:val="28"/>
          <w:szCs w:val="28"/>
        </w:rPr>
      </w:pPr>
      <w:r>
        <w:rPr>
          <w:rFonts w:ascii="Times New Roman" w:hAnsi="Times New Roman"/>
          <w:sz w:val="28"/>
          <w:szCs w:val="28"/>
        </w:rPr>
        <w:t>Для ж</w:t>
      </w:r>
      <w:r w:rsidR="00183784">
        <w:rPr>
          <w:rFonts w:ascii="Times New Roman" w:hAnsi="Times New Roman"/>
          <w:sz w:val="28"/>
          <w:szCs w:val="28"/>
        </w:rPr>
        <w:t>енской речи свойственны самоперебивы, вставки, переходы на тему, не имеющую отношения к сюжету. Вместе с тем женщины чаще дослушивают собеседников до конца, мужчины же наоборот склонны вмешиваться в разговор и перебивать говорящих.</w:t>
      </w:r>
      <w:r>
        <w:rPr>
          <w:rFonts w:ascii="Times New Roman" w:hAnsi="Times New Roman"/>
          <w:sz w:val="28"/>
          <w:szCs w:val="28"/>
        </w:rPr>
        <w:t xml:space="preserve"> Все эти наблюдения можно связать с </w:t>
      </w:r>
      <w:r w:rsidR="000503BB">
        <w:rPr>
          <w:rFonts w:ascii="Times New Roman" w:hAnsi="Times New Roman"/>
          <w:sz w:val="28"/>
          <w:szCs w:val="28"/>
        </w:rPr>
        <w:t>устоявшимися в русскоязычном обществе стратегиями поведения</w:t>
      </w:r>
      <w:r w:rsidR="00B45728">
        <w:rPr>
          <w:rFonts w:ascii="Times New Roman" w:hAnsi="Times New Roman"/>
          <w:sz w:val="28"/>
          <w:szCs w:val="28"/>
        </w:rPr>
        <w:t>.</w:t>
      </w:r>
    </w:p>
    <w:p w14:paraId="77D17132" w14:textId="5E40F168" w:rsidR="00B45728" w:rsidRDefault="00B45728"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Таким образом, Земская, Китайгородская и Розанова </w:t>
      </w:r>
      <w:r w:rsidR="00D8362C">
        <w:rPr>
          <w:rFonts w:ascii="Times New Roman" w:hAnsi="Times New Roman"/>
          <w:sz w:val="28"/>
          <w:szCs w:val="28"/>
        </w:rPr>
        <w:t xml:space="preserve">указали на </w:t>
      </w:r>
      <w:r>
        <w:rPr>
          <w:rFonts w:ascii="Times New Roman" w:hAnsi="Times New Roman"/>
          <w:sz w:val="28"/>
          <w:szCs w:val="28"/>
        </w:rPr>
        <w:t xml:space="preserve">некоторые тенденции, свойственные людям, относящим свою гендерную идентичность к какому-либо полу. Однако их замечания не являются непреложными истинами: </w:t>
      </w:r>
      <w:r w:rsidR="00A7398E">
        <w:rPr>
          <w:rFonts w:ascii="Times New Roman" w:hAnsi="Times New Roman"/>
          <w:sz w:val="28"/>
          <w:szCs w:val="28"/>
        </w:rPr>
        <w:t xml:space="preserve">речь индивида обусловлена </w:t>
      </w:r>
      <w:r w:rsidR="00D8362C">
        <w:rPr>
          <w:rFonts w:ascii="Times New Roman" w:hAnsi="Times New Roman"/>
          <w:sz w:val="28"/>
          <w:szCs w:val="28"/>
        </w:rPr>
        <w:t>б</w:t>
      </w:r>
      <w:r w:rsidR="00A7398E">
        <w:rPr>
          <w:rFonts w:ascii="Times New Roman" w:hAnsi="Times New Roman"/>
          <w:sz w:val="28"/>
          <w:szCs w:val="28"/>
        </w:rPr>
        <w:t>ольш</w:t>
      </w:r>
      <w:r w:rsidR="00D8362C">
        <w:rPr>
          <w:rFonts w:ascii="Times New Roman" w:hAnsi="Times New Roman"/>
          <w:sz w:val="28"/>
          <w:szCs w:val="28"/>
        </w:rPr>
        <w:t>им</w:t>
      </w:r>
      <w:r w:rsidR="00A7398E">
        <w:rPr>
          <w:rFonts w:ascii="Times New Roman" w:hAnsi="Times New Roman"/>
          <w:sz w:val="28"/>
          <w:szCs w:val="28"/>
        </w:rPr>
        <w:t xml:space="preserve"> количеств</w:t>
      </w:r>
      <w:r w:rsidR="00D8362C">
        <w:rPr>
          <w:rFonts w:ascii="Times New Roman" w:hAnsi="Times New Roman"/>
          <w:sz w:val="28"/>
          <w:szCs w:val="28"/>
        </w:rPr>
        <w:t>ом</w:t>
      </w:r>
      <w:r w:rsidR="00A7398E">
        <w:rPr>
          <w:rFonts w:ascii="Times New Roman" w:hAnsi="Times New Roman"/>
          <w:sz w:val="28"/>
          <w:szCs w:val="28"/>
        </w:rPr>
        <w:t xml:space="preserve"> факторов, например, возраст</w:t>
      </w:r>
      <w:r w:rsidR="00D8362C">
        <w:rPr>
          <w:rFonts w:ascii="Times New Roman" w:hAnsi="Times New Roman"/>
          <w:sz w:val="28"/>
          <w:szCs w:val="28"/>
        </w:rPr>
        <w:t>ом</w:t>
      </w:r>
      <w:r w:rsidR="00A7398E">
        <w:rPr>
          <w:rFonts w:ascii="Times New Roman" w:hAnsi="Times New Roman"/>
          <w:sz w:val="28"/>
          <w:szCs w:val="28"/>
        </w:rPr>
        <w:t>, образовани</w:t>
      </w:r>
      <w:r w:rsidR="00D8362C">
        <w:rPr>
          <w:rFonts w:ascii="Times New Roman" w:hAnsi="Times New Roman"/>
          <w:sz w:val="28"/>
          <w:szCs w:val="28"/>
        </w:rPr>
        <w:t>ем</w:t>
      </w:r>
      <w:r w:rsidR="00A7398E">
        <w:rPr>
          <w:rFonts w:ascii="Times New Roman" w:hAnsi="Times New Roman"/>
          <w:sz w:val="28"/>
          <w:szCs w:val="28"/>
        </w:rPr>
        <w:t>, статус</w:t>
      </w:r>
      <w:r w:rsidR="00D8362C">
        <w:rPr>
          <w:rFonts w:ascii="Times New Roman" w:hAnsi="Times New Roman"/>
          <w:sz w:val="28"/>
          <w:szCs w:val="28"/>
        </w:rPr>
        <w:t>ом в обществе</w:t>
      </w:r>
      <w:r w:rsidR="00A7398E">
        <w:rPr>
          <w:rFonts w:ascii="Times New Roman" w:hAnsi="Times New Roman"/>
          <w:sz w:val="28"/>
          <w:szCs w:val="28"/>
        </w:rPr>
        <w:t xml:space="preserve">. </w:t>
      </w:r>
      <w:r>
        <w:rPr>
          <w:rFonts w:ascii="Times New Roman" w:hAnsi="Times New Roman"/>
          <w:sz w:val="28"/>
          <w:szCs w:val="28"/>
        </w:rPr>
        <w:t xml:space="preserve"> </w:t>
      </w:r>
    </w:p>
    <w:p w14:paraId="29914EAF" w14:textId="77777777" w:rsidR="00563BD8" w:rsidRDefault="00F13968" w:rsidP="00A306CE">
      <w:pPr>
        <w:spacing w:line="360" w:lineRule="auto"/>
        <w:ind w:left="142" w:firstLine="709"/>
        <w:jc w:val="both"/>
        <w:rPr>
          <w:rFonts w:ascii="Times New Roman" w:hAnsi="Times New Roman"/>
          <w:sz w:val="28"/>
          <w:szCs w:val="28"/>
        </w:rPr>
      </w:pPr>
      <w:r w:rsidRPr="00F13968">
        <w:rPr>
          <w:rFonts w:ascii="Times New Roman" w:hAnsi="Times New Roman"/>
          <w:sz w:val="28"/>
          <w:szCs w:val="28"/>
        </w:rPr>
        <w:t>Предложенный обзор существующих исследований показывает, что при изучении гендерной специфики используются в основном различные качественные методы, например, анализ содержательного и функционального аспектов речи.</w:t>
      </w:r>
    </w:p>
    <w:p w14:paraId="5BC99FC8" w14:textId="13DD3D9C" w:rsidR="00F13968" w:rsidRPr="00E40703" w:rsidRDefault="00F13968" w:rsidP="00A306CE">
      <w:pPr>
        <w:spacing w:line="360" w:lineRule="auto"/>
        <w:ind w:left="142" w:firstLine="709"/>
        <w:jc w:val="both"/>
        <w:rPr>
          <w:rFonts w:ascii="Times New Roman" w:hAnsi="Times New Roman"/>
          <w:sz w:val="28"/>
          <w:szCs w:val="28"/>
        </w:rPr>
      </w:pPr>
      <w:r>
        <w:rPr>
          <w:rFonts w:ascii="Times New Roman" w:hAnsi="Times New Roman"/>
          <w:sz w:val="28"/>
          <w:szCs w:val="28"/>
        </w:rPr>
        <w:t>Однако языковая</w:t>
      </w:r>
      <w:r w:rsidRPr="00F13968">
        <w:rPr>
          <w:rFonts w:ascii="Times New Roman" w:hAnsi="Times New Roman"/>
          <w:sz w:val="28"/>
          <w:szCs w:val="28"/>
        </w:rPr>
        <w:t xml:space="preserve"> специфики пола</w:t>
      </w:r>
      <w:r>
        <w:rPr>
          <w:rFonts w:ascii="Times New Roman" w:hAnsi="Times New Roman"/>
          <w:sz w:val="28"/>
          <w:szCs w:val="28"/>
        </w:rPr>
        <w:t xml:space="preserve"> – это не единственная проблема, которая волнует исследователей гендерного аспекта. На сегодняшний день очень актуален вопрос о языковых средствах конструирования гендера в устном и письменном дискурсе. </w:t>
      </w:r>
    </w:p>
    <w:p w14:paraId="40E9E092" w14:textId="5933607C" w:rsidR="00F13968" w:rsidRDefault="00F13968" w:rsidP="00A306CE">
      <w:pPr>
        <w:spacing w:line="360" w:lineRule="auto"/>
        <w:ind w:left="142" w:firstLine="709"/>
        <w:jc w:val="both"/>
        <w:rPr>
          <w:rFonts w:ascii="Times New Roman" w:hAnsi="Times New Roman"/>
          <w:sz w:val="28"/>
          <w:szCs w:val="28"/>
        </w:rPr>
      </w:pPr>
      <w:r>
        <w:rPr>
          <w:rFonts w:ascii="Times New Roman" w:hAnsi="Times New Roman"/>
          <w:sz w:val="28"/>
          <w:szCs w:val="28"/>
        </w:rPr>
        <w:lastRenderedPageBreak/>
        <w:t xml:space="preserve">Вклад в развитие данной темы был сделан </w:t>
      </w:r>
      <w:r w:rsidRPr="00F13968">
        <w:rPr>
          <w:rFonts w:ascii="Times New Roman" w:hAnsi="Times New Roman"/>
          <w:sz w:val="28"/>
          <w:szCs w:val="28"/>
        </w:rPr>
        <w:t>А.В. Кириллиной</w:t>
      </w:r>
      <w:r>
        <w:rPr>
          <w:rFonts w:ascii="Times New Roman" w:hAnsi="Times New Roman"/>
          <w:sz w:val="28"/>
          <w:szCs w:val="28"/>
        </w:rPr>
        <w:t>, посвятившей диссертацию и</w:t>
      </w:r>
      <w:r w:rsidR="00630890">
        <w:rPr>
          <w:rFonts w:ascii="Times New Roman" w:hAnsi="Times New Roman"/>
          <w:sz w:val="28"/>
          <w:szCs w:val="28"/>
        </w:rPr>
        <w:t xml:space="preserve">сследованию феминности и мускулинности в языке </w:t>
      </w:r>
      <w:r>
        <w:rPr>
          <w:rFonts w:ascii="Times New Roman" w:hAnsi="Times New Roman"/>
          <w:sz w:val="28"/>
          <w:szCs w:val="28"/>
        </w:rPr>
        <w:t>печатных изданий советского и постсоветского времени</w:t>
      </w:r>
      <w:r w:rsidR="00630890">
        <w:rPr>
          <w:rFonts w:ascii="Times New Roman" w:hAnsi="Times New Roman"/>
          <w:sz w:val="28"/>
          <w:szCs w:val="28"/>
        </w:rPr>
        <w:t>.</w:t>
      </w:r>
      <w:r>
        <w:rPr>
          <w:rFonts w:ascii="Times New Roman" w:hAnsi="Times New Roman"/>
          <w:sz w:val="28"/>
          <w:szCs w:val="28"/>
        </w:rPr>
        <w:t xml:space="preserve"> П</w:t>
      </w:r>
      <w:r w:rsidR="00630890">
        <w:rPr>
          <w:rFonts w:ascii="Times New Roman" w:hAnsi="Times New Roman"/>
          <w:sz w:val="28"/>
          <w:szCs w:val="28"/>
        </w:rPr>
        <w:t>ринципиально важно отметить авторскую методологию</w:t>
      </w:r>
      <w:r w:rsidR="00F13CC4">
        <w:rPr>
          <w:rFonts w:ascii="Times New Roman" w:hAnsi="Times New Roman"/>
          <w:sz w:val="28"/>
          <w:szCs w:val="28"/>
        </w:rPr>
        <w:t xml:space="preserve">. </w:t>
      </w:r>
      <w:r>
        <w:rPr>
          <w:rFonts w:ascii="Times New Roman" w:hAnsi="Times New Roman"/>
          <w:sz w:val="28"/>
          <w:szCs w:val="28"/>
        </w:rPr>
        <w:t>В</w:t>
      </w:r>
      <w:r w:rsidR="00630890">
        <w:rPr>
          <w:rFonts w:ascii="Times New Roman" w:hAnsi="Times New Roman"/>
          <w:sz w:val="28"/>
          <w:szCs w:val="28"/>
        </w:rPr>
        <w:t xml:space="preserve"> выборку</w:t>
      </w:r>
      <w:r>
        <w:rPr>
          <w:rFonts w:ascii="Times New Roman" w:hAnsi="Times New Roman"/>
          <w:sz w:val="28"/>
          <w:szCs w:val="28"/>
        </w:rPr>
        <w:t xml:space="preserve"> были включены</w:t>
      </w:r>
      <w:r w:rsidR="00F13CC4">
        <w:rPr>
          <w:rFonts w:ascii="Times New Roman" w:hAnsi="Times New Roman"/>
          <w:sz w:val="28"/>
          <w:szCs w:val="28"/>
        </w:rPr>
        <w:t>: во-первых, тексты, предназначенные для определенной аудитории («Мужской клуб», «Дама и Адам»),</w:t>
      </w:r>
      <w:r w:rsidR="00630890">
        <w:rPr>
          <w:rFonts w:ascii="Times New Roman" w:hAnsi="Times New Roman"/>
          <w:sz w:val="28"/>
          <w:szCs w:val="28"/>
        </w:rPr>
        <w:t xml:space="preserve"> </w:t>
      </w:r>
      <w:r w:rsidR="00F13CC4">
        <w:rPr>
          <w:rFonts w:ascii="Times New Roman" w:hAnsi="Times New Roman"/>
          <w:sz w:val="28"/>
          <w:szCs w:val="28"/>
        </w:rPr>
        <w:t>в</w:t>
      </w:r>
      <w:r w:rsidR="00950ED5">
        <w:rPr>
          <w:rFonts w:ascii="Times New Roman" w:hAnsi="Times New Roman"/>
          <w:sz w:val="28"/>
          <w:szCs w:val="28"/>
        </w:rPr>
        <w:t>о</w:t>
      </w:r>
      <w:r w:rsidR="00F13CC4">
        <w:rPr>
          <w:rFonts w:ascii="Times New Roman" w:hAnsi="Times New Roman"/>
          <w:sz w:val="28"/>
          <w:szCs w:val="28"/>
        </w:rPr>
        <w:t>-</w:t>
      </w:r>
      <w:r w:rsidR="00950ED5">
        <w:rPr>
          <w:rFonts w:ascii="Times New Roman" w:hAnsi="Times New Roman"/>
          <w:sz w:val="28"/>
          <w:szCs w:val="28"/>
        </w:rPr>
        <w:t>вторы</w:t>
      </w:r>
      <w:r w:rsidR="00F13CC4">
        <w:rPr>
          <w:rFonts w:ascii="Times New Roman" w:hAnsi="Times New Roman"/>
          <w:sz w:val="28"/>
          <w:szCs w:val="28"/>
        </w:rPr>
        <w:t xml:space="preserve">х, </w:t>
      </w:r>
      <w:r w:rsidR="00950ED5">
        <w:rPr>
          <w:rFonts w:ascii="Times New Roman" w:hAnsi="Times New Roman"/>
          <w:sz w:val="28"/>
          <w:szCs w:val="28"/>
        </w:rPr>
        <w:t xml:space="preserve">контексты, дающие представление о </w:t>
      </w:r>
      <w:r w:rsidR="00F13CC4" w:rsidRPr="00F13CC4">
        <w:rPr>
          <w:rFonts w:ascii="Times New Roman" w:hAnsi="Times New Roman"/>
          <w:sz w:val="28"/>
          <w:szCs w:val="28"/>
        </w:rPr>
        <w:t>картин</w:t>
      </w:r>
      <w:r w:rsidR="00950ED5">
        <w:rPr>
          <w:rFonts w:ascii="Times New Roman" w:hAnsi="Times New Roman"/>
          <w:sz w:val="28"/>
          <w:szCs w:val="28"/>
        </w:rPr>
        <w:t>е</w:t>
      </w:r>
      <w:r w:rsidR="00F13CC4" w:rsidRPr="00F13CC4">
        <w:rPr>
          <w:rFonts w:ascii="Times New Roman" w:hAnsi="Times New Roman"/>
          <w:sz w:val="28"/>
          <w:szCs w:val="28"/>
        </w:rPr>
        <w:t xml:space="preserve"> мир</w:t>
      </w:r>
      <w:r w:rsidR="00950ED5">
        <w:rPr>
          <w:rFonts w:ascii="Times New Roman" w:hAnsi="Times New Roman"/>
          <w:sz w:val="28"/>
          <w:szCs w:val="28"/>
        </w:rPr>
        <w:t>а и</w:t>
      </w:r>
      <w:r w:rsidR="00F13CC4" w:rsidRPr="00F13CC4">
        <w:rPr>
          <w:rFonts w:ascii="Times New Roman" w:hAnsi="Times New Roman"/>
          <w:sz w:val="28"/>
          <w:szCs w:val="28"/>
        </w:rPr>
        <w:t xml:space="preserve"> соотносимые с мужчинами и женщинам</w:t>
      </w:r>
      <w:r w:rsidR="00950ED5">
        <w:rPr>
          <w:rFonts w:ascii="Times New Roman" w:hAnsi="Times New Roman"/>
          <w:sz w:val="28"/>
          <w:szCs w:val="28"/>
        </w:rPr>
        <w:t xml:space="preserve">и (направляющие вопросы, заголовки и т.д.), в-третьих, </w:t>
      </w:r>
      <w:r w:rsidR="00950ED5" w:rsidRPr="00950ED5">
        <w:rPr>
          <w:rFonts w:ascii="Times New Roman" w:hAnsi="Times New Roman"/>
          <w:sz w:val="28"/>
          <w:szCs w:val="28"/>
        </w:rPr>
        <w:t>языковые примеры, в состав которых входили обозначения лица по половому признаку (за исключением тех, которые подчеркивают принадлежность пола на морфологическом и словообразовательном уровнях)</w:t>
      </w:r>
      <w:r w:rsidR="00E40703">
        <w:rPr>
          <w:rFonts w:ascii="Times New Roman" w:hAnsi="Times New Roman"/>
          <w:sz w:val="28"/>
          <w:szCs w:val="28"/>
        </w:rPr>
        <w:t>.</w:t>
      </w:r>
    </w:p>
    <w:p w14:paraId="1BABCC04" w14:textId="28BE6350" w:rsidR="00493CE6" w:rsidRPr="00493CE6" w:rsidRDefault="004D5745" w:rsidP="00A306CE">
      <w:pPr>
        <w:spacing w:line="360" w:lineRule="auto"/>
        <w:ind w:left="142" w:firstLine="709"/>
        <w:jc w:val="both"/>
        <w:rPr>
          <w:rFonts w:ascii="Times New Roman" w:hAnsi="Times New Roman"/>
          <w:sz w:val="28"/>
          <w:szCs w:val="28"/>
        </w:rPr>
      </w:pPr>
      <w:r>
        <w:rPr>
          <w:rFonts w:ascii="Times New Roman" w:hAnsi="Times New Roman"/>
          <w:sz w:val="28"/>
          <w:szCs w:val="28"/>
        </w:rPr>
        <w:t>О вербальных средствах формирования гендерной идентичности пишет Е.С. Гриценко.</w:t>
      </w:r>
      <w:r w:rsidR="00972F23">
        <w:rPr>
          <w:rFonts w:ascii="Times New Roman" w:hAnsi="Times New Roman"/>
          <w:sz w:val="28"/>
          <w:szCs w:val="28"/>
        </w:rPr>
        <w:t xml:space="preserve"> </w:t>
      </w:r>
      <w:r w:rsidR="00861F4C">
        <w:rPr>
          <w:rFonts w:ascii="Times New Roman" w:hAnsi="Times New Roman"/>
          <w:sz w:val="28"/>
          <w:szCs w:val="28"/>
        </w:rPr>
        <w:t xml:space="preserve">В </w:t>
      </w:r>
      <w:r w:rsidR="00531A9F">
        <w:rPr>
          <w:rFonts w:ascii="Times New Roman" w:hAnsi="Times New Roman"/>
          <w:sz w:val="28"/>
          <w:szCs w:val="28"/>
        </w:rPr>
        <w:t>ее диссертационной</w:t>
      </w:r>
      <w:r w:rsidR="00861F4C">
        <w:rPr>
          <w:rFonts w:ascii="Times New Roman" w:hAnsi="Times New Roman"/>
          <w:sz w:val="28"/>
          <w:szCs w:val="28"/>
        </w:rPr>
        <w:t xml:space="preserve"> работе г</w:t>
      </w:r>
      <w:r w:rsidR="003E4B5B">
        <w:rPr>
          <w:rFonts w:ascii="Times New Roman" w:hAnsi="Times New Roman"/>
          <w:sz w:val="28"/>
          <w:szCs w:val="28"/>
        </w:rPr>
        <w:t>ендер</w:t>
      </w:r>
      <w:r w:rsidR="00861F4C">
        <w:rPr>
          <w:rFonts w:ascii="Times New Roman" w:hAnsi="Times New Roman"/>
          <w:sz w:val="28"/>
          <w:szCs w:val="28"/>
        </w:rPr>
        <w:t xml:space="preserve"> рассматривается</w:t>
      </w:r>
      <w:r w:rsidR="0024503C">
        <w:rPr>
          <w:rFonts w:ascii="Times New Roman" w:hAnsi="Times New Roman"/>
          <w:sz w:val="28"/>
          <w:szCs w:val="28"/>
        </w:rPr>
        <w:t xml:space="preserve"> </w:t>
      </w:r>
      <w:r w:rsidR="00861F4C">
        <w:rPr>
          <w:rFonts w:ascii="Times New Roman" w:hAnsi="Times New Roman"/>
          <w:sz w:val="28"/>
          <w:szCs w:val="28"/>
        </w:rPr>
        <w:t xml:space="preserve">как </w:t>
      </w:r>
      <w:r w:rsidR="0024503C">
        <w:rPr>
          <w:rFonts w:ascii="Times New Roman" w:hAnsi="Times New Roman"/>
          <w:sz w:val="28"/>
          <w:szCs w:val="28"/>
        </w:rPr>
        <w:t>институализированн</w:t>
      </w:r>
      <w:r w:rsidR="00861F4C">
        <w:rPr>
          <w:rFonts w:ascii="Times New Roman" w:hAnsi="Times New Roman"/>
          <w:sz w:val="28"/>
          <w:szCs w:val="28"/>
        </w:rPr>
        <w:t>ое</w:t>
      </w:r>
      <w:r w:rsidR="0024503C">
        <w:rPr>
          <w:rFonts w:ascii="Times New Roman" w:hAnsi="Times New Roman"/>
          <w:sz w:val="28"/>
          <w:szCs w:val="28"/>
        </w:rPr>
        <w:t xml:space="preserve"> явление</w:t>
      </w:r>
      <w:r w:rsidR="00861F4C">
        <w:rPr>
          <w:rFonts w:ascii="Times New Roman" w:hAnsi="Times New Roman"/>
          <w:sz w:val="28"/>
          <w:szCs w:val="28"/>
        </w:rPr>
        <w:t xml:space="preserve">, что позволяет автору привлечь к анализу </w:t>
      </w:r>
      <w:r w:rsidR="00EF6C51">
        <w:rPr>
          <w:rFonts w:ascii="Times New Roman" w:hAnsi="Times New Roman"/>
          <w:sz w:val="28"/>
          <w:szCs w:val="28"/>
        </w:rPr>
        <w:t>кроме собственно лингвистических факторов, контекст и существующие в обществе конвенциональные нормы</w:t>
      </w:r>
      <w:r w:rsidR="00972F23">
        <w:rPr>
          <w:rFonts w:ascii="Times New Roman" w:hAnsi="Times New Roman"/>
          <w:sz w:val="28"/>
          <w:szCs w:val="28"/>
        </w:rPr>
        <w:t xml:space="preserve"> и стереотипы, зафиксированные в языке.</w:t>
      </w:r>
    </w:p>
    <w:p w14:paraId="01D834DF" w14:textId="297BB948" w:rsidR="00AC7913" w:rsidRDefault="00AA3167" w:rsidP="00A306CE">
      <w:pPr>
        <w:spacing w:line="360" w:lineRule="auto"/>
        <w:ind w:left="142" w:firstLine="709"/>
        <w:jc w:val="both"/>
        <w:rPr>
          <w:rFonts w:ascii="Times New Roman" w:hAnsi="Times New Roman"/>
          <w:sz w:val="28"/>
          <w:szCs w:val="28"/>
        </w:rPr>
      </w:pPr>
      <w:r>
        <w:rPr>
          <w:rFonts w:ascii="Times New Roman" w:hAnsi="Times New Roman"/>
          <w:sz w:val="28"/>
          <w:szCs w:val="28"/>
        </w:rPr>
        <w:t>Как уже отмечалось во введение, особое</w:t>
      </w:r>
      <w:r w:rsidR="00AC7913" w:rsidRPr="00AC7913">
        <w:rPr>
          <w:rFonts w:ascii="Times New Roman" w:hAnsi="Times New Roman"/>
          <w:sz w:val="28"/>
          <w:szCs w:val="28"/>
        </w:rPr>
        <w:t xml:space="preserve"> внимание в последнее время уделяется отражению гендерной идентичности фигуры «автора». Лингвистический аспект данной проблематики затрагивается в работе «</w:t>
      </w:r>
      <w:r w:rsidR="00985F7C">
        <w:rPr>
          <w:rFonts w:ascii="Times New Roman" w:hAnsi="Times New Roman"/>
          <w:sz w:val="28"/>
          <w:szCs w:val="28"/>
        </w:rPr>
        <w:t>Проявление гендерного фактора в художественном тексте</w:t>
      </w:r>
      <w:r w:rsidR="00AC7913" w:rsidRPr="00AC7913">
        <w:rPr>
          <w:rFonts w:ascii="Times New Roman" w:hAnsi="Times New Roman"/>
          <w:sz w:val="28"/>
          <w:szCs w:val="28"/>
        </w:rPr>
        <w:t>»</w:t>
      </w:r>
      <w:r w:rsidR="00985F7C" w:rsidRPr="00985F7C">
        <w:t xml:space="preserve"> </w:t>
      </w:r>
      <w:r w:rsidR="00985F7C" w:rsidRPr="00985F7C">
        <w:rPr>
          <w:rFonts w:ascii="Times New Roman" w:hAnsi="Times New Roman"/>
          <w:sz w:val="28"/>
          <w:szCs w:val="28"/>
        </w:rPr>
        <w:t>[</w:t>
      </w:r>
      <w:r w:rsidR="00985F7C">
        <w:rPr>
          <w:rFonts w:ascii="Times New Roman" w:hAnsi="Times New Roman"/>
          <w:sz w:val="28"/>
          <w:szCs w:val="28"/>
        </w:rPr>
        <w:t>Балаки</w:t>
      </w:r>
      <w:r w:rsidR="00985F7C" w:rsidRPr="00985F7C">
        <w:rPr>
          <w:rFonts w:ascii="Times New Roman" w:hAnsi="Times New Roman"/>
          <w:sz w:val="28"/>
          <w:szCs w:val="28"/>
        </w:rPr>
        <w:t>н</w:t>
      </w:r>
      <w:r w:rsidR="00985F7C">
        <w:rPr>
          <w:rFonts w:ascii="Times New Roman" w:hAnsi="Times New Roman"/>
          <w:sz w:val="28"/>
          <w:szCs w:val="28"/>
        </w:rPr>
        <w:t>а</w:t>
      </w:r>
      <w:r w:rsidR="00985F7C" w:rsidRPr="00985F7C">
        <w:rPr>
          <w:rFonts w:ascii="Times New Roman" w:hAnsi="Times New Roman"/>
          <w:sz w:val="28"/>
          <w:szCs w:val="28"/>
        </w:rPr>
        <w:t>, 200</w:t>
      </w:r>
      <w:r w:rsidR="00985F7C">
        <w:rPr>
          <w:rFonts w:ascii="Times New Roman" w:hAnsi="Times New Roman"/>
          <w:sz w:val="28"/>
          <w:szCs w:val="28"/>
        </w:rPr>
        <w:t>5</w:t>
      </w:r>
      <w:r w:rsidR="00985F7C" w:rsidRPr="00985F7C">
        <w:rPr>
          <w:rFonts w:ascii="Times New Roman" w:hAnsi="Times New Roman"/>
          <w:sz w:val="28"/>
          <w:szCs w:val="28"/>
        </w:rPr>
        <w:t>]</w:t>
      </w:r>
      <w:r w:rsidR="00AC7913" w:rsidRPr="00AC7913">
        <w:rPr>
          <w:rFonts w:ascii="Times New Roman" w:hAnsi="Times New Roman"/>
          <w:sz w:val="28"/>
          <w:szCs w:val="28"/>
        </w:rPr>
        <w:t>. Рассмотренные примеры позволили сделать выводы об языковой дифференциации мужской и женской речи в художественных произведениях</w:t>
      </w:r>
      <w:r w:rsidR="00531A9F">
        <w:rPr>
          <w:rFonts w:ascii="Times New Roman" w:hAnsi="Times New Roman"/>
          <w:sz w:val="28"/>
          <w:szCs w:val="28"/>
        </w:rPr>
        <w:t xml:space="preserve"> на всех уровнях языка. Например, женщины чаще употребляют страдательный залог, качественные прилагательные в превосходной степени. В мужских текстах преобладает будущее время, когда в женских </w:t>
      </w:r>
      <w:r w:rsidR="003E3A7D">
        <w:rPr>
          <w:rFonts w:ascii="Times New Roman" w:hAnsi="Times New Roman"/>
          <w:sz w:val="28"/>
          <w:szCs w:val="28"/>
        </w:rPr>
        <w:t xml:space="preserve">– </w:t>
      </w:r>
      <w:r w:rsidR="00531A9F">
        <w:rPr>
          <w:rFonts w:ascii="Times New Roman" w:hAnsi="Times New Roman"/>
          <w:sz w:val="28"/>
          <w:szCs w:val="28"/>
        </w:rPr>
        <w:t>прошедшее время</w:t>
      </w:r>
      <w:r w:rsidR="003E3A7D">
        <w:rPr>
          <w:rFonts w:ascii="Times New Roman" w:hAnsi="Times New Roman"/>
          <w:sz w:val="28"/>
          <w:szCs w:val="28"/>
        </w:rPr>
        <w:t xml:space="preserve">. </w:t>
      </w:r>
    </w:p>
    <w:p w14:paraId="0B25B3CE" w14:textId="1313ACD4" w:rsidR="0057070B" w:rsidRPr="0081388B" w:rsidRDefault="001F1AA5" w:rsidP="00A306CE">
      <w:pPr>
        <w:spacing w:line="360" w:lineRule="auto"/>
        <w:ind w:left="142" w:firstLine="709"/>
        <w:jc w:val="both"/>
        <w:rPr>
          <w:rFonts w:ascii="Times New Roman" w:hAnsi="Times New Roman"/>
          <w:color w:val="FF0000"/>
          <w:sz w:val="28"/>
          <w:szCs w:val="28"/>
        </w:rPr>
      </w:pPr>
      <w:r>
        <w:rPr>
          <w:rFonts w:ascii="Times New Roman" w:hAnsi="Times New Roman"/>
          <w:sz w:val="28"/>
          <w:szCs w:val="28"/>
        </w:rPr>
        <w:t>Конструирование гендера может прослеживаться на всех уровнях текста. Именно поэтому</w:t>
      </w:r>
      <w:r w:rsidR="00985F7C">
        <w:rPr>
          <w:rFonts w:ascii="Times New Roman" w:hAnsi="Times New Roman"/>
          <w:sz w:val="28"/>
          <w:szCs w:val="28"/>
        </w:rPr>
        <w:t xml:space="preserve"> г</w:t>
      </w:r>
      <w:r w:rsidR="00AB1D94">
        <w:rPr>
          <w:rFonts w:ascii="Times New Roman" w:hAnsi="Times New Roman"/>
          <w:sz w:val="28"/>
          <w:szCs w:val="28"/>
        </w:rPr>
        <w:t xml:space="preserve">ендерный аспект интересует не только лингвистов, </w:t>
      </w:r>
      <w:r w:rsidR="00AB1D94">
        <w:rPr>
          <w:rFonts w:ascii="Times New Roman" w:hAnsi="Times New Roman"/>
          <w:sz w:val="28"/>
          <w:szCs w:val="28"/>
        </w:rPr>
        <w:lastRenderedPageBreak/>
        <w:t>но и литературоведов. Однако п</w:t>
      </w:r>
      <w:r w:rsidR="0057070B">
        <w:rPr>
          <w:rFonts w:ascii="Times New Roman" w:hAnsi="Times New Roman"/>
          <w:sz w:val="28"/>
          <w:szCs w:val="28"/>
        </w:rPr>
        <w:t xml:space="preserve">роблема состоит в том, что в литературоведении методология гендерного анализа не разработана до конца. Во многих исследованиях гендер используется как средство для психологического анализа действий героев и сюжетных поворотов. Особенно хорошо это прослеживается в ряде работ, посвященных </w:t>
      </w:r>
      <w:r w:rsidR="00BF5E08">
        <w:rPr>
          <w:rFonts w:ascii="Times New Roman" w:hAnsi="Times New Roman"/>
          <w:sz w:val="28"/>
          <w:szCs w:val="28"/>
        </w:rPr>
        <w:t xml:space="preserve">поэтике Достоевского. </w:t>
      </w:r>
    </w:p>
    <w:p w14:paraId="4B186B8A" w14:textId="17DF5C76" w:rsidR="0051273A" w:rsidRDefault="0057070B" w:rsidP="00A306CE">
      <w:pPr>
        <w:spacing w:line="360" w:lineRule="auto"/>
        <w:ind w:left="142" w:firstLine="709"/>
        <w:jc w:val="both"/>
        <w:rPr>
          <w:rFonts w:ascii="Times New Roman" w:hAnsi="Times New Roman"/>
          <w:sz w:val="28"/>
          <w:szCs w:val="28"/>
        </w:rPr>
      </w:pPr>
      <w:r>
        <w:rPr>
          <w:rFonts w:ascii="Times New Roman" w:hAnsi="Times New Roman"/>
          <w:sz w:val="28"/>
          <w:szCs w:val="28"/>
        </w:rPr>
        <w:t>Так,</w:t>
      </w:r>
      <w:r w:rsidR="00BF5E08">
        <w:rPr>
          <w:rFonts w:ascii="Times New Roman" w:hAnsi="Times New Roman"/>
          <w:sz w:val="28"/>
          <w:szCs w:val="28"/>
        </w:rPr>
        <w:t xml:space="preserve"> в начале 2000-х гг. появил</w:t>
      </w:r>
      <w:r w:rsidR="0051273A">
        <w:rPr>
          <w:rFonts w:ascii="Times New Roman" w:hAnsi="Times New Roman"/>
          <w:sz w:val="28"/>
          <w:szCs w:val="28"/>
        </w:rPr>
        <w:t>а</w:t>
      </w:r>
      <w:r w:rsidR="00BF5E08">
        <w:rPr>
          <w:rFonts w:ascii="Times New Roman" w:hAnsi="Times New Roman"/>
          <w:sz w:val="28"/>
          <w:szCs w:val="28"/>
        </w:rPr>
        <w:t>сь стать</w:t>
      </w:r>
      <w:r w:rsidR="0051273A">
        <w:rPr>
          <w:rFonts w:ascii="Times New Roman" w:hAnsi="Times New Roman"/>
          <w:sz w:val="28"/>
          <w:szCs w:val="28"/>
        </w:rPr>
        <w:t>я А.П. Власкина</w:t>
      </w:r>
      <w:r w:rsidR="00BF5E08">
        <w:rPr>
          <w:rFonts w:ascii="Times New Roman" w:hAnsi="Times New Roman"/>
          <w:sz w:val="28"/>
          <w:szCs w:val="28"/>
        </w:rPr>
        <w:t>, в кото</w:t>
      </w:r>
      <w:r w:rsidR="0051273A">
        <w:rPr>
          <w:rFonts w:ascii="Times New Roman" w:hAnsi="Times New Roman"/>
          <w:sz w:val="28"/>
          <w:szCs w:val="28"/>
        </w:rPr>
        <w:t xml:space="preserve">рой </w:t>
      </w:r>
      <w:r w:rsidR="00BF5E08">
        <w:rPr>
          <w:rFonts w:ascii="Times New Roman" w:hAnsi="Times New Roman"/>
          <w:sz w:val="28"/>
          <w:szCs w:val="28"/>
        </w:rPr>
        <w:t>ставились вопросы о соотношении полов в романах писателя</w:t>
      </w:r>
      <w:r w:rsidR="0051273A">
        <w:rPr>
          <w:rFonts w:ascii="Times New Roman" w:hAnsi="Times New Roman"/>
          <w:sz w:val="28"/>
          <w:szCs w:val="28"/>
        </w:rPr>
        <w:t>.</w:t>
      </w:r>
      <w:r w:rsidR="00916ABF">
        <w:rPr>
          <w:rFonts w:ascii="Times New Roman" w:hAnsi="Times New Roman"/>
          <w:sz w:val="28"/>
          <w:szCs w:val="28"/>
        </w:rPr>
        <w:t xml:space="preserve"> Ученый выделяет два основных уровня взаимодействия между героями: внутренний диалогизм – форма общения мужчин и женщин в романе; авторский уровень – явное и косвенное отношение имплицитного автора к героям. Художественно-стилистические особенности </w:t>
      </w:r>
      <w:r w:rsidR="00F2657E">
        <w:rPr>
          <w:rFonts w:ascii="Times New Roman" w:hAnsi="Times New Roman"/>
          <w:sz w:val="28"/>
          <w:szCs w:val="28"/>
        </w:rPr>
        <w:t xml:space="preserve">языка Достоевского позволили Власкину сделать вывод о разной степени проясненности женских и мужских фигур в романах, </w:t>
      </w:r>
      <w:r w:rsidR="0031520C">
        <w:rPr>
          <w:rFonts w:ascii="Times New Roman" w:hAnsi="Times New Roman"/>
          <w:sz w:val="28"/>
          <w:szCs w:val="28"/>
        </w:rPr>
        <w:t xml:space="preserve">которую лингвист называет </w:t>
      </w:r>
      <w:r>
        <w:rPr>
          <w:rFonts w:ascii="Times New Roman" w:hAnsi="Times New Roman"/>
          <w:sz w:val="28"/>
          <w:szCs w:val="28"/>
        </w:rPr>
        <w:t>«</w:t>
      </w:r>
      <w:r w:rsidR="0031520C">
        <w:rPr>
          <w:rFonts w:ascii="Times New Roman" w:hAnsi="Times New Roman"/>
          <w:sz w:val="28"/>
          <w:szCs w:val="28"/>
        </w:rPr>
        <w:t>перспективой непонимания</w:t>
      </w:r>
      <w:r>
        <w:rPr>
          <w:rFonts w:ascii="Times New Roman" w:hAnsi="Times New Roman"/>
          <w:sz w:val="28"/>
          <w:szCs w:val="28"/>
        </w:rPr>
        <w:t>»</w:t>
      </w:r>
      <w:r w:rsidR="0031520C">
        <w:rPr>
          <w:rFonts w:ascii="Times New Roman" w:hAnsi="Times New Roman"/>
          <w:sz w:val="28"/>
          <w:szCs w:val="28"/>
        </w:rPr>
        <w:t xml:space="preserve">. </w:t>
      </w:r>
      <w:r w:rsidR="00DF0871">
        <w:rPr>
          <w:rFonts w:ascii="Times New Roman" w:hAnsi="Times New Roman"/>
          <w:sz w:val="28"/>
          <w:szCs w:val="28"/>
        </w:rPr>
        <w:t xml:space="preserve">Вывод о том, что </w:t>
      </w:r>
      <w:r w:rsidR="0031520C">
        <w:rPr>
          <w:rFonts w:ascii="Times New Roman" w:hAnsi="Times New Roman"/>
          <w:sz w:val="28"/>
          <w:szCs w:val="28"/>
        </w:rPr>
        <w:t>герои не могут договориться между собой не только из-за</w:t>
      </w:r>
      <w:r>
        <w:rPr>
          <w:rFonts w:ascii="Times New Roman" w:hAnsi="Times New Roman"/>
          <w:sz w:val="28"/>
          <w:szCs w:val="28"/>
        </w:rPr>
        <w:t xml:space="preserve"> </w:t>
      </w:r>
      <w:r w:rsidR="0031520C">
        <w:rPr>
          <w:rFonts w:ascii="Times New Roman" w:hAnsi="Times New Roman"/>
          <w:sz w:val="28"/>
          <w:szCs w:val="28"/>
        </w:rPr>
        <w:t>идеологических и философских конвенций, но и из-за гендерных особенностей, диктующих им разные нормы поведения</w:t>
      </w:r>
      <w:r w:rsidR="00DF0871">
        <w:rPr>
          <w:rFonts w:ascii="Times New Roman" w:hAnsi="Times New Roman"/>
          <w:sz w:val="28"/>
          <w:szCs w:val="28"/>
        </w:rPr>
        <w:t xml:space="preserve"> </w:t>
      </w:r>
      <w:r w:rsidR="00D8362C">
        <w:rPr>
          <w:rFonts w:ascii="Times New Roman" w:hAnsi="Times New Roman"/>
          <w:sz w:val="28"/>
          <w:szCs w:val="28"/>
        </w:rPr>
        <w:t>[Власкин, 2003]</w:t>
      </w:r>
      <w:r w:rsidR="00DF0871">
        <w:rPr>
          <w:rFonts w:ascii="Times New Roman" w:hAnsi="Times New Roman"/>
          <w:sz w:val="28"/>
          <w:szCs w:val="28"/>
        </w:rPr>
        <w:t xml:space="preserve"> кажется нам важным. </w:t>
      </w:r>
      <w:r w:rsidR="001F1AA5">
        <w:rPr>
          <w:rFonts w:ascii="Times New Roman" w:hAnsi="Times New Roman"/>
          <w:sz w:val="28"/>
          <w:szCs w:val="28"/>
        </w:rPr>
        <w:t>Но</w:t>
      </w:r>
      <w:r w:rsidR="00DF0871" w:rsidRPr="00DF0871">
        <w:rPr>
          <w:rFonts w:ascii="Times New Roman" w:hAnsi="Times New Roman"/>
          <w:sz w:val="28"/>
          <w:szCs w:val="28"/>
        </w:rPr>
        <w:t xml:space="preserve"> автор не приводит конкретных примеров, позволяющих читателю убедиться в точност</w:t>
      </w:r>
      <w:r w:rsidR="00DF0871">
        <w:rPr>
          <w:rFonts w:ascii="Times New Roman" w:hAnsi="Times New Roman"/>
          <w:sz w:val="28"/>
          <w:szCs w:val="28"/>
        </w:rPr>
        <w:t>и его метода и (как следствие) заключения.</w:t>
      </w:r>
    </w:p>
    <w:p w14:paraId="116F1486" w14:textId="200042BF" w:rsidR="00920A32" w:rsidRDefault="00DF0871"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Тем не менее статья Власкина породила ряд работ о гендерологии в текстах Достоевского. </w:t>
      </w:r>
      <w:r w:rsidR="00CE14CD" w:rsidRPr="00CE14CD">
        <w:rPr>
          <w:rFonts w:ascii="Times New Roman" w:hAnsi="Times New Roman"/>
          <w:sz w:val="28"/>
          <w:szCs w:val="28"/>
        </w:rPr>
        <w:t xml:space="preserve">«Мужское» и «женское» начало в романах Достоевского анализировала Н.А. Макаричева. </w:t>
      </w:r>
      <w:r w:rsidR="00BF4E76">
        <w:rPr>
          <w:rFonts w:ascii="Times New Roman" w:hAnsi="Times New Roman"/>
          <w:sz w:val="28"/>
          <w:szCs w:val="28"/>
        </w:rPr>
        <w:t>Н</w:t>
      </w:r>
      <w:r w:rsidR="00CE14CD" w:rsidRPr="00CE14CD">
        <w:rPr>
          <w:rFonts w:ascii="Times New Roman" w:hAnsi="Times New Roman"/>
          <w:sz w:val="28"/>
          <w:szCs w:val="28"/>
        </w:rPr>
        <w:t>апример, в князе Мышкине исследовательница выделяет внеполовую доминанту, что и делает его непохожим и непонятным для остальных [Макаричева, 2012]. Гендерная многовалентность героев прослеживается в «Братьях Карамазовых» [Макаричева, 2019].</w:t>
      </w:r>
      <w:r w:rsidR="00CE14CD">
        <w:rPr>
          <w:rFonts w:ascii="Times New Roman" w:hAnsi="Times New Roman"/>
          <w:sz w:val="28"/>
          <w:szCs w:val="28"/>
        </w:rPr>
        <w:t xml:space="preserve"> </w:t>
      </w:r>
      <w:r w:rsidR="00BF4E76">
        <w:rPr>
          <w:rFonts w:ascii="Times New Roman" w:hAnsi="Times New Roman"/>
          <w:sz w:val="28"/>
          <w:szCs w:val="28"/>
        </w:rPr>
        <w:t>Понятие</w:t>
      </w:r>
      <w:r>
        <w:rPr>
          <w:rFonts w:ascii="Times New Roman" w:hAnsi="Times New Roman"/>
          <w:sz w:val="28"/>
          <w:szCs w:val="28"/>
        </w:rPr>
        <w:t xml:space="preserve"> «гендер» стал </w:t>
      </w:r>
      <w:r w:rsidR="00BF4E76">
        <w:rPr>
          <w:rFonts w:ascii="Times New Roman" w:hAnsi="Times New Roman"/>
          <w:sz w:val="28"/>
          <w:szCs w:val="28"/>
        </w:rPr>
        <w:t>способом анализа текста</w:t>
      </w:r>
      <w:r w:rsidR="00CE14CD">
        <w:rPr>
          <w:rFonts w:ascii="Times New Roman" w:hAnsi="Times New Roman"/>
          <w:sz w:val="28"/>
          <w:szCs w:val="28"/>
        </w:rPr>
        <w:t xml:space="preserve"> романа «Униженные и оскорбленные» </w:t>
      </w:r>
      <w:r w:rsidR="00CE14CD" w:rsidRPr="00CE14CD">
        <w:rPr>
          <w:rFonts w:ascii="Times New Roman" w:hAnsi="Times New Roman"/>
          <w:sz w:val="28"/>
          <w:szCs w:val="28"/>
        </w:rPr>
        <w:t>[</w:t>
      </w:r>
      <w:r w:rsidR="00CE14CD">
        <w:rPr>
          <w:rFonts w:ascii="Times New Roman" w:hAnsi="Times New Roman"/>
          <w:sz w:val="28"/>
          <w:szCs w:val="28"/>
        </w:rPr>
        <w:t>Макаричева</w:t>
      </w:r>
      <w:r w:rsidR="00CE14CD" w:rsidRPr="00CE14CD">
        <w:rPr>
          <w:rFonts w:ascii="Times New Roman" w:hAnsi="Times New Roman"/>
          <w:sz w:val="28"/>
          <w:szCs w:val="28"/>
        </w:rPr>
        <w:t>, 20</w:t>
      </w:r>
      <w:r w:rsidR="00CE14CD">
        <w:rPr>
          <w:rFonts w:ascii="Times New Roman" w:hAnsi="Times New Roman"/>
          <w:sz w:val="28"/>
          <w:szCs w:val="28"/>
        </w:rPr>
        <w:t>18</w:t>
      </w:r>
      <w:r w:rsidR="00CE14CD" w:rsidRPr="00CE14CD">
        <w:rPr>
          <w:rFonts w:ascii="Times New Roman" w:hAnsi="Times New Roman"/>
          <w:sz w:val="28"/>
          <w:szCs w:val="28"/>
        </w:rPr>
        <w:t>]</w:t>
      </w:r>
      <w:r w:rsidR="00CE14CD">
        <w:rPr>
          <w:rFonts w:ascii="Times New Roman" w:hAnsi="Times New Roman"/>
          <w:sz w:val="28"/>
          <w:szCs w:val="28"/>
        </w:rPr>
        <w:t xml:space="preserve">. Феминность и </w:t>
      </w:r>
      <w:r w:rsidR="00CE14CD">
        <w:rPr>
          <w:rFonts w:ascii="Times New Roman" w:hAnsi="Times New Roman"/>
          <w:sz w:val="28"/>
          <w:szCs w:val="28"/>
        </w:rPr>
        <w:lastRenderedPageBreak/>
        <w:t xml:space="preserve">мускулинность в описании персонажей позволяют автору статьи сделать вывод о значимости психотипических образов в художественной прозе писателя. </w:t>
      </w:r>
      <w:r w:rsidR="00BF4E76">
        <w:rPr>
          <w:rFonts w:ascii="Times New Roman" w:hAnsi="Times New Roman"/>
          <w:sz w:val="28"/>
          <w:szCs w:val="28"/>
        </w:rPr>
        <w:t xml:space="preserve">Типологию женских </w:t>
      </w:r>
      <w:r w:rsidR="00FD71C7">
        <w:rPr>
          <w:rFonts w:ascii="Times New Roman" w:hAnsi="Times New Roman"/>
          <w:sz w:val="28"/>
          <w:szCs w:val="28"/>
        </w:rPr>
        <w:t xml:space="preserve">персонажей Достоевского </w:t>
      </w:r>
      <w:r w:rsidR="00BF4E76">
        <w:rPr>
          <w:rFonts w:ascii="Times New Roman" w:hAnsi="Times New Roman"/>
          <w:sz w:val="28"/>
          <w:szCs w:val="28"/>
        </w:rPr>
        <w:t>на основе гендерной характеристики создала Н.А. Шишкина.</w:t>
      </w:r>
      <w:r w:rsidR="00FD71C7">
        <w:rPr>
          <w:rFonts w:ascii="Times New Roman" w:hAnsi="Times New Roman"/>
          <w:sz w:val="28"/>
          <w:szCs w:val="28"/>
        </w:rPr>
        <w:t xml:space="preserve"> </w:t>
      </w:r>
    </w:p>
    <w:p w14:paraId="0CB6D03D" w14:textId="35140F60" w:rsidR="008260BF" w:rsidRDefault="00FD71C7" w:rsidP="00A306CE">
      <w:pPr>
        <w:spacing w:line="360" w:lineRule="auto"/>
        <w:ind w:left="142" w:firstLine="709"/>
        <w:jc w:val="both"/>
        <w:rPr>
          <w:rFonts w:ascii="Times New Roman" w:hAnsi="Times New Roman"/>
          <w:sz w:val="28"/>
          <w:szCs w:val="28"/>
        </w:rPr>
      </w:pPr>
      <w:r>
        <w:rPr>
          <w:rFonts w:ascii="Times New Roman" w:hAnsi="Times New Roman"/>
          <w:sz w:val="28"/>
          <w:szCs w:val="28"/>
        </w:rPr>
        <w:t>Перечисленные работы</w:t>
      </w:r>
      <w:r w:rsidR="008260BF">
        <w:rPr>
          <w:rFonts w:ascii="Times New Roman" w:hAnsi="Times New Roman"/>
          <w:sz w:val="28"/>
          <w:szCs w:val="28"/>
        </w:rPr>
        <w:t xml:space="preserve"> снимают только верхний пласт гендерной проблематики: их основная цель – анализ мужских / женских персонажей и любовного конфликта. Кроме того, </w:t>
      </w:r>
      <w:r w:rsidR="0081388B">
        <w:rPr>
          <w:rFonts w:ascii="Times New Roman" w:hAnsi="Times New Roman"/>
          <w:sz w:val="28"/>
          <w:szCs w:val="28"/>
        </w:rPr>
        <w:t>собственно литературоведческ</w:t>
      </w:r>
      <w:r w:rsidR="008260BF">
        <w:rPr>
          <w:rFonts w:ascii="Times New Roman" w:hAnsi="Times New Roman"/>
          <w:sz w:val="28"/>
          <w:szCs w:val="28"/>
        </w:rPr>
        <w:t xml:space="preserve">ий </w:t>
      </w:r>
      <w:r>
        <w:rPr>
          <w:rFonts w:ascii="Times New Roman" w:hAnsi="Times New Roman"/>
          <w:sz w:val="28"/>
          <w:szCs w:val="28"/>
        </w:rPr>
        <w:t>инструментар</w:t>
      </w:r>
      <w:r w:rsidR="008260BF">
        <w:rPr>
          <w:rFonts w:ascii="Times New Roman" w:hAnsi="Times New Roman"/>
          <w:sz w:val="28"/>
          <w:szCs w:val="28"/>
        </w:rPr>
        <w:t>ий оказывается</w:t>
      </w:r>
      <w:r w:rsidR="00256392">
        <w:rPr>
          <w:rFonts w:ascii="Times New Roman" w:hAnsi="Times New Roman"/>
          <w:sz w:val="28"/>
          <w:szCs w:val="28"/>
        </w:rPr>
        <w:t xml:space="preserve"> </w:t>
      </w:r>
      <w:r w:rsidR="008260BF">
        <w:rPr>
          <w:rFonts w:ascii="Times New Roman" w:hAnsi="Times New Roman"/>
          <w:sz w:val="28"/>
          <w:szCs w:val="28"/>
        </w:rPr>
        <w:t>мало удобным (</w:t>
      </w:r>
      <w:r w:rsidR="00CE14CD">
        <w:rPr>
          <w:rFonts w:ascii="Times New Roman" w:hAnsi="Times New Roman"/>
          <w:sz w:val="28"/>
          <w:szCs w:val="28"/>
        </w:rPr>
        <w:t xml:space="preserve">большинство выводов, полученные при гендерном анализе приведенных ранее текстов, были сделаны </w:t>
      </w:r>
      <w:r w:rsidR="00BF4E76">
        <w:rPr>
          <w:rFonts w:ascii="Times New Roman" w:hAnsi="Times New Roman"/>
          <w:sz w:val="28"/>
          <w:szCs w:val="28"/>
        </w:rPr>
        <w:t>задолго до появления гендерной теории</w:t>
      </w:r>
      <w:r w:rsidR="008260BF">
        <w:rPr>
          <w:rFonts w:ascii="Times New Roman" w:hAnsi="Times New Roman"/>
          <w:sz w:val="28"/>
          <w:szCs w:val="28"/>
        </w:rPr>
        <w:t>)</w:t>
      </w:r>
      <w:r w:rsidR="00CE14CD">
        <w:rPr>
          <w:rFonts w:ascii="Times New Roman" w:hAnsi="Times New Roman"/>
          <w:sz w:val="28"/>
          <w:szCs w:val="28"/>
        </w:rPr>
        <w:t xml:space="preserve">. </w:t>
      </w:r>
      <w:r w:rsidR="008260BF">
        <w:rPr>
          <w:rFonts w:ascii="Times New Roman" w:hAnsi="Times New Roman"/>
          <w:sz w:val="28"/>
          <w:szCs w:val="28"/>
        </w:rPr>
        <w:t>Н</w:t>
      </w:r>
      <w:r w:rsidR="0052059D">
        <w:rPr>
          <w:rFonts w:ascii="Times New Roman" w:hAnsi="Times New Roman"/>
          <w:sz w:val="28"/>
          <w:szCs w:val="28"/>
        </w:rPr>
        <w:t xml:space="preserve">амного перспективнее представляются нам работы, </w:t>
      </w:r>
      <w:r w:rsidR="008260BF">
        <w:rPr>
          <w:rFonts w:ascii="Times New Roman" w:hAnsi="Times New Roman"/>
          <w:sz w:val="28"/>
          <w:szCs w:val="28"/>
        </w:rPr>
        <w:t xml:space="preserve">во-первых, </w:t>
      </w:r>
      <w:r w:rsidR="0052059D">
        <w:rPr>
          <w:rFonts w:ascii="Times New Roman" w:hAnsi="Times New Roman"/>
          <w:sz w:val="28"/>
          <w:szCs w:val="28"/>
        </w:rPr>
        <w:t>написанные с помощью синтеза гендерных методов и литературоведческих</w:t>
      </w:r>
      <w:r w:rsidR="008260BF">
        <w:rPr>
          <w:rFonts w:ascii="Times New Roman" w:hAnsi="Times New Roman"/>
          <w:sz w:val="28"/>
          <w:szCs w:val="28"/>
        </w:rPr>
        <w:t xml:space="preserve">, во-вторых, фокус внимания которых смещен на реализацию и динамику гендера в литературе. </w:t>
      </w:r>
    </w:p>
    <w:p w14:paraId="651EDA8F" w14:textId="7554E662" w:rsidR="002E1DF3" w:rsidRDefault="008260BF"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Так, гендерные особенности творчества Н.В. Гоголя </w:t>
      </w:r>
      <w:r w:rsidR="007805F9">
        <w:rPr>
          <w:rFonts w:ascii="Times New Roman" w:hAnsi="Times New Roman"/>
          <w:sz w:val="28"/>
          <w:szCs w:val="28"/>
        </w:rPr>
        <w:t>изучались</w:t>
      </w:r>
      <w:r>
        <w:rPr>
          <w:rFonts w:ascii="Times New Roman" w:hAnsi="Times New Roman"/>
          <w:sz w:val="28"/>
          <w:szCs w:val="28"/>
        </w:rPr>
        <w:t xml:space="preserve"> С.В. Синцевой. </w:t>
      </w:r>
      <w:r w:rsidR="007805F9">
        <w:rPr>
          <w:rFonts w:ascii="Times New Roman" w:hAnsi="Times New Roman"/>
          <w:sz w:val="28"/>
          <w:szCs w:val="28"/>
        </w:rPr>
        <w:t>Рассматривая произведения писателя как единое целое, исследовательница обратила внимание на межтекстовые связи, формирующи</w:t>
      </w:r>
      <w:r w:rsidR="007C1EC9">
        <w:rPr>
          <w:rFonts w:ascii="Times New Roman" w:hAnsi="Times New Roman"/>
          <w:sz w:val="28"/>
          <w:szCs w:val="28"/>
        </w:rPr>
        <w:t>е</w:t>
      </w:r>
      <w:r w:rsidR="007805F9">
        <w:rPr>
          <w:rFonts w:ascii="Times New Roman" w:hAnsi="Times New Roman"/>
          <w:sz w:val="28"/>
          <w:szCs w:val="28"/>
        </w:rPr>
        <w:t xml:space="preserve"> гендерный интертекст</w:t>
      </w:r>
      <w:r w:rsidR="007C1EC9">
        <w:rPr>
          <w:rFonts w:ascii="Times New Roman" w:hAnsi="Times New Roman"/>
          <w:sz w:val="28"/>
          <w:szCs w:val="28"/>
        </w:rPr>
        <w:t xml:space="preserve">. Форма гендера на протяжении всего творческого пути Гоголя является динамичной: </w:t>
      </w:r>
      <w:r w:rsidR="007805F9">
        <w:rPr>
          <w:rFonts w:ascii="Times New Roman" w:hAnsi="Times New Roman"/>
          <w:sz w:val="28"/>
          <w:szCs w:val="28"/>
        </w:rPr>
        <w:t>гендер проходит развитие от одного из объектов авторского внимания</w:t>
      </w:r>
      <w:r w:rsidR="00493CE6">
        <w:rPr>
          <w:rFonts w:ascii="Times New Roman" w:hAnsi="Times New Roman"/>
          <w:sz w:val="28"/>
          <w:szCs w:val="28"/>
        </w:rPr>
        <w:t xml:space="preserve"> (в ранних произведениях гендер сформирован скорее под влиянием романтической традиции) </w:t>
      </w:r>
      <w:r w:rsidR="007805F9">
        <w:rPr>
          <w:rFonts w:ascii="Times New Roman" w:hAnsi="Times New Roman"/>
          <w:sz w:val="28"/>
          <w:szCs w:val="28"/>
        </w:rPr>
        <w:t>до центрального смыслопорождающего начала</w:t>
      </w:r>
      <w:r w:rsidR="00493CE6">
        <w:rPr>
          <w:rFonts w:ascii="Times New Roman" w:hAnsi="Times New Roman"/>
          <w:sz w:val="28"/>
          <w:szCs w:val="28"/>
        </w:rPr>
        <w:t>, которое появляется уже в тех произведениях, где Гоголь обретает самостоятельный идиостиль</w:t>
      </w:r>
      <w:r w:rsidR="007805F9">
        <w:rPr>
          <w:rFonts w:ascii="Times New Roman" w:hAnsi="Times New Roman"/>
          <w:sz w:val="28"/>
          <w:szCs w:val="28"/>
        </w:rPr>
        <w:t xml:space="preserve"> </w:t>
      </w:r>
      <w:r w:rsidR="007805F9" w:rsidRPr="007805F9">
        <w:rPr>
          <w:rFonts w:ascii="Times New Roman" w:hAnsi="Times New Roman"/>
          <w:sz w:val="28"/>
          <w:szCs w:val="28"/>
        </w:rPr>
        <w:t>[</w:t>
      </w:r>
      <w:r w:rsidR="00AC7913">
        <w:rPr>
          <w:rFonts w:ascii="Times New Roman" w:hAnsi="Times New Roman"/>
          <w:sz w:val="28"/>
          <w:szCs w:val="28"/>
        </w:rPr>
        <w:t>Синцева</w:t>
      </w:r>
      <w:r w:rsidR="007805F9" w:rsidRPr="007805F9">
        <w:rPr>
          <w:rFonts w:ascii="Times New Roman" w:hAnsi="Times New Roman"/>
          <w:sz w:val="28"/>
          <w:szCs w:val="28"/>
        </w:rPr>
        <w:t>, 201</w:t>
      </w:r>
      <w:r w:rsidR="007805F9">
        <w:rPr>
          <w:rFonts w:ascii="Times New Roman" w:hAnsi="Times New Roman"/>
          <w:sz w:val="28"/>
          <w:szCs w:val="28"/>
        </w:rPr>
        <w:t>1</w:t>
      </w:r>
      <w:r w:rsidR="007805F9" w:rsidRPr="007805F9">
        <w:rPr>
          <w:rFonts w:ascii="Times New Roman" w:hAnsi="Times New Roman"/>
          <w:sz w:val="28"/>
          <w:szCs w:val="28"/>
        </w:rPr>
        <w:t>]</w:t>
      </w:r>
      <w:r w:rsidR="00AB1D94">
        <w:rPr>
          <w:rFonts w:ascii="Times New Roman" w:hAnsi="Times New Roman"/>
          <w:sz w:val="28"/>
          <w:szCs w:val="28"/>
        </w:rPr>
        <w:t>.</w:t>
      </w:r>
      <w:r w:rsidR="007C1EC9">
        <w:rPr>
          <w:rFonts w:ascii="Times New Roman" w:hAnsi="Times New Roman"/>
          <w:sz w:val="28"/>
          <w:szCs w:val="28"/>
        </w:rPr>
        <w:t xml:space="preserve"> </w:t>
      </w:r>
    </w:p>
    <w:p w14:paraId="43453D42" w14:textId="50C4EACC" w:rsidR="001F1AA5" w:rsidRDefault="001F1AA5" w:rsidP="00A306CE">
      <w:pPr>
        <w:spacing w:line="360" w:lineRule="auto"/>
        <w:ind w:left="142" w:firstLine="709"/>
        <w:jc w:val="both"/>
        <w:rPr>
          <w:rFonts w:ascii="Times New Roman" w:hAnsi="Times New Roman"/>
          <w:sz w:val="28"/>
          <w:szCs w:val="28"/>
        </w:rPr>
      </w:pPr>
      <w:r>
        <w:rPr>
          <w:rFonts w:ascii="Times New Roman" w:hAnsi="Times New Roman"/>
          <w:sz w:val="28"/>
          <w:szCs w:val="28"/>
        </w:rPr>
        <w:t>Ряд работ, написанных на стыке гендерологии и литературоведения, посвящены проблеме автора</w:t>
      </w:r>
      <w:r w:rsidR="00385013">
        <w:rPr>
          <w:rFonts w:ascii="Times New Roman" w:hAnsi="Times New Roman"/>
          <w:sz w:val="28"/>
          <w:szCs w:val="28"/>
        </w:rPr>
        <w:t xml:space="preserve"> и будут разобраны в следующей главе. </w:t>
      </w:r>
    </w:p>
    <w:p w14:paraId="3ADF2274" w14:textId="77777777" w:rsidR="00465A82" w:rsidRDefault="0024671D" w:rsidP="00465A82">
      <w:pPr>
        <w:pStyle w:val="1"/>
        <w:spacing w:line="360" w:lineRule="auto"/>
        <w:rPr>
          <w:sz w:val="24"/>
          <w:szCs w:val="24"/>
        </w:rPr>
      </w:pPr>
      <w:bookmarkStart w:id="10" w:name="_Toc135743739"/>
      <w:r w:rsidRPr="00465A82">
        <w:rPr>
          <w:rStyle w:val="10"/>
          <w:rFonts w:ascii="Times New Roman" w:hAnsi="Times New Roman" w:cs="Times New Roman"/>
          <w:b/>
          <w:bCs/>
          <w:color w:val="000000" w:themeColor="text1"/>
          <w:sz w:val="28"/>
          <w:szCs w:val="28"/>
        </w:rPr>
        <w:t>Общие выводы к главе:</w:t>
      </w:r>
      <w:bookmarkEnd w:id="10"/>
      <w:r w:rsidRPr="00465A82">
        <w:rPr>
          <w:sz w:val="24"/>
          <w:szCs w:val="24"/>
        </w:rPr>
        <w:t xml:space="preserve"> </w:t>
      </w:r>
    </w:p>
    <w:p w14:paraId="27F90F03" w14:textId="2E2D7912" w:rsidR="0024671D" w:rsidRDefault="00465A82" w:rsidP="00465A82">
      <w:pPr>
        <w:spacing w:line="360" w:lineRule="auto"/>
        <w:ind w:left="142" w:firstLine="709"/>
        <w:jc w:val="both"/>
        <w:rPr>
          <w:rFonts w:ascii="Times New Roman" w:hAnsi="Times New Roman"/>
          <w:sz w:val="28"/>
          <w:szCs w:val="28"/>
        </w:rPr>
      </w:pPr>
      <w:r>
        <w:rPr>
          <w:rFonts w:ascii="Times New Roman" w:hAnsi="Times New Roman"/>
          <w:sz w:val="28"/>
          <w:szCs w:val="28"/>
        </w:rPr>
        <w:t>Г</w:t>
      </w:r>
      <w:r w:rsidR="0024671D">
        <w:rPr>
          <w:rFonts w:ascii="Times New Roman" w:hAnsi="Times New Roman"/>
          <w:sz w:val="28"/>
          <w:szCs w:val="28"/>
        </w:rPr>
        <w:t xml:space="preserve">ендер – это </w:t>
      </w:r>
      <w:r w:rsidR="0024671D" w:rsidRPr="0024671D">
        <w:rPr>
          <w:rFonts w:ascii="Times New Roman" w:hAnsi="Times New Roman"/>
          <w:sz w:val="28"/>
          <w:szCs w:val="28"/>
        </w:rPr>
        <w:t xml:space="preserve">социальный конструкт, </w:t>
      </w:r>
      <w:r w:rsidR="0024671D">
        <w:rPr>
          <w:rFonts w:ascii="Times New Roman" w:hAnsi="Times New Roman"/>
          <w:sz w:val="28"/>
          <w:szCs w:val="28"/>
        </w:rPr>
        <w:t>с помощью которого выявляются</w:t>
      </w:r>
      <w:r w:rsidR="0024671D" w:rsidRPr="0024671D">
        <w:rPr>
          <w:rFonts w:ascii="Times New Roman" w:hAnsi="Times New Roman"/>
          <w:sz w:val="28"/>
          <w:szCs w:val="28"/>
        </w:rPr>
        <w:t xml:space="preserve"> </w:t>
      </w:r>
      <w:r w:rsidR="0024671D">
        <w:rPr>
          <w:rFonts w:ascii="Times New Roman" w:hAnsi="Times New Roman"/>
          <w:sz w:val="28"/>
          <w:szCs w:val="28"/>
        </w:rPr>
        <w:t>различные</w:t>
      </w:r>
      <w:r w:rsidR="0024671D" w:rsidRPr="0024671D">
        <w:rPr>
          <w:rFonts w:ascii="Times New Roman" w:hAnsi="Times New Roman"/>
          <w:sz w:val="28"/>
          <w:szCs w:val="28"/>
        </w:rPr>
        <w:t xml:space="preserve"> аспекты </w:t>
      </w:r>
      <w:r w:rsidR="0024671D">
        <w:rPr>
          <w:rFonts w:ascii="Times New Roman" w:hAnsi="Times New Roman"/>
          <w:sz w:val="28"/>
          <w:szCs w:val="28"/>
        </w:rPr>
        <w:t xml:space="preserve">в форме </w:t>
      </w:r>
      <w:r w:rsidR="0024671D" w:rsidRPr="0024671D">
        <w:rPr>
          <w:rFonts w:ascii="Times New Roman" w:hAnsi="Times New Roman"/>
          <w:sz w:val="28"/>
          <w:szCs w:val="28"/>
        </w:rPr>
        <w:t>взаимоотношений между полами</w:t>
      </w:r>
      <w:r w:rsidR="0024671D">
        <w:rPr>
          <w:rFonts w:ascii="Times New Roman" w:hAnsi="Times New Roman"/>
          <w:sz w:val="28"/>
          <w:szCs w:val="28"/>
        </w:rPr>
        <w:t xml:space="preserve">, можно назвать </w:t>
      </w:r>
      <w:r w:rsidR="0024671D">
        <w:rPr>
          <w:rFonts w:ascii="Times New Roman" w:hAnsi="Times New Roman"/>
          <w:sz w:val="28"/>
          <w:szCs w:val="28"/>
        </w:rPr>
        <w:lastRenderedPageBreak/>
        <w:t>гендер своеобразной проекцией культуры, истории и языка на человека.</w:t>
      </w:r>
      <w:r w:rsidR="006148E6">
        <w:rPr>
          <w:rFonts w:ascii="Times New Roman" w:hAnsi="Times New Roman"/>
          <w:sz w:val="28"/>
          <w:szCs w:val="28"/>
        </w:rPr>
        <w:t xml:space="preserve"> При этом иерархия отношений </w:t>
      </w:r>
      <w:r w:rsidR="006148E6" w:rsidRPr="006148E6">
        <w:rPr>
          <w:rFonts w:ascii="Times New Roman" w:hAnsi="Times New Roman"/>
          <w:sz w:val="28"/>
          <w:szCs w:val="28"/>
        </w:rPr>
        <w:t xml:space="preserve">между людьми </w:t>
      </w:r>
      <w:r w:rsidR="006148E6">
        <w:rPr>
          <w:rFonts w:ascii="Times New Roman" w:hAnsi="Times New Roman"/>
          <w:sz w:val="28"/>
          <w:szCs w:val="28"/>
        </w:rPr>
        <w:t>в гендерной системе формируется достаточно жестко</w:t>
      </w:r>
      <w:r w:rsidR="00051C37">
        <w:rPr>
          <w:rFonts w:ascii="Times New Roman" w:hAnsi="Times New Roman"/>
          <w:sz w:val="28"/>
          <w:szCs w:val="28"/>
        </w:rPr>
        <w:t xml:space="preserve">: </w:t>
      </w:r>
      <w:r w:rsidR="00051C37" w:rsidRPr="00051C37">
        <w:rPr>
          <w:rFonts w:ascii="Times New Roman" w:hAnsi="Times New Roman"/>
          <w:sz w:val="28"/>
          <w:szCs w:val="28"/>
        </w:rPr>
        <w:t>«</w:t>
      </w:r>
      <w:r w:rsidR="00051C37">
        <w:rPr>
          <w:rFonts w:ascii="Times New Roman" w:hAnsi="Times New Roman"/>
          <w:sz w:val="28"/>
          <w:szCs w:val="28"/>
        </w:rPr>
        <w:t>е</w:t>
      </w:r>
      <w:r w:rsidR="00051C37" w:rsidRPr="00051C37">
        <w:rPr>
          <w:rFonts w:ascii="Times New Roman" w:hAnsi="Times New Roman"/>
          <w:sz w:val="28"/>
          <w:szCs w:val="28"/>
        </w:rPr>
        <w:t>сли пол осмысляется в</w:t>
      </w:r>
      <w:r w:rsidR="00051C37">
        <w:rPr>
          <w:rFonts w:ascii="Times New Roman" w:hAnsi="Times New Roman"/>
          <w:sz w:val="28"/>
          <w:szCs w:val="28"/>
        </w:rPr>
        <w:t xml:space="preserve"> </w:t>
      </w:r>
      <w:r w:rsidR="00051C37" w:rsidRPr="00051C37">
        <w:rPr>
          <w:rFonts w:ascii="Times New Roman" w:hAnsi="Times New Roman"/>
          <w:sz w:val="28"/>
          <w:szCs w:val="28"/>
        </w:rPr>
        <w:t xml:space="preserve">категориях </w:t>
      </w:r>
      <w:r w:rsidR="00051C37">
        <w:rPr>
          <w:rFonts w:ascii="Times New Roman" w:hAnsi="Times New Roman"/>
          <w:sz w:val="28"/>
          <w:szCs w:val="28"/>
        </w:rPr>
        <w:t>«</w:t>
      </w:r>
      <w:r w:rsidR="00051C37" w:rsidRPr="00051C37">
        <w:rPr>
          <w:rFonts w:ascii="Times New Roman" w:hAnsi="Times New Roman"/>
          <w:sz w:val="28"/>
          <w:szCs w:val="28"/>
        </w:rPr>
        <w:t>мужчина</w:t>
      </w:r>
      <w:r w:rsidR="00051C37">
        <w:rPr>
          <w:rFonts w:ascii="Times New Roman" w:hAnsi="Times New Roman"/>
          <w:sz w:val="28"/>
          <w:szCs w:val="28"/>
        </w:rPr>
        <w:t>»</w:t>
      </w:r>
      <w:r w:rsidR="00051C37" w:rsidRPr="00051C37">
        <w:rPr>
          <w:rFonts w:ascii="Times New Roman" w:hAnsi="Times New Roman"/>
          <w:sz w:val="28"/>
          <w:szCs w:val="28"/>
        </w:rPr>
        <w:t xml:space="preserve"> и </w:t>
      </w:r>
      <w:r w:rsidR="00051C37">
        <w:rPr>
          <w:rFonts w:ascii="Times New Roman" w:hAnsi="Times New Roman"/>
          <w:sz w:val="28"/>
          <w:szCs w:val="28"/>
        </w:rPr>
        <w:t>«</w:t>
      </w:r>
      <w:r w:rsidR="00051C37" w:rsidRPr="00051C37">
        <w:rPr>
          <w:rFonts w:ascii="Times New Roman" w:hAnsi="Times New Roman"/>
          <w:sz w:val="28"/>
          <w:szCs w:val="28"/>
        </w:rPr>
        <w:t>женщина</w:t>
      </w:r>
      <w:r w:rsidR="00051C37">
        <w:rPr>
          <w:rFonts w:ascii="Times New Roman" w:hAnsi="Times New Roman"/>
          <w:sz w:val="28"/>
          <w:szCs w:val="28"/>
        </w:rPr>
        <w:t>»</w:t>
      </w:r>
      <w:r w:rsidR="00051C37" w:rsidRPr="00051C37">
        <w:rPr>
          <w:rFonts w:ascii="Times New Roman" w:hAnsi="Times New Roman"/>
          <w:sz w:val="28"/>
          <w:szCs w:val="28"/>
        </w:rPr>
        <w:t>, то гендер - в терминах</w:t>
      </w:r>
      <w:r w:rsidR="00051C37">
        <w:rPr>
          <w:rFonts w:ascii="Times New Roman" w:hAnsi="Times New Roman"/>
          <w:sz w:val="28"/>
          <w:szCs w:val="28"/>
        </w:rPr>
        <w:t xml:space="preserve"> «</w:t>
      </w:r>
      <w:r w:rsidR="00051C37" w:rsidRPr="00051C37">
        <w:rPr>
          <w:rFonts w:ascii="Times New Roman" w:hAnsi="Times New Roman"/>
          <w:sz w:val="28"/>
          <w:szCs w:val="28"/>
        </w:rPr>
        <w:t>мужественность</w:t>
      </w:r>
      <w:r w:rsidR="00051C37">
        <w:rPr>
          <w:rFonts w:ascii="Times New Roman" w:hAnsi="Times New Roman"/>
          <w:sz w:val="28"/>
          <w:szCs w:val="28"/>
        </w:rPr>
        <w:t>»</w:t>
      </w:r>
      <w:r w:rsidR="00051C37" w:rsidRPr="00051C37">
        <w:rPr>
          <w:rFonts w:ascii="Times New Roman" w:hAnsi="Times New Roman"/>
          <w:sz w:val="28"/>
          <w:szCs w:val="28"/>
        </w:rPr>
        <w:t xml:space="preserve"> (мужское начало, маскулинность) и </w:t>
      </w:r>
      <w:r w:rsidR="00051C37">
        <w:rPr>
          <w:rFonts w:ascii="Times New Roman" w:hAnsi="Times New Roman"/>
          <w:sz w:val="28"/>
          <w:szCs w:val="28"/>
        </w:rPr>
        <w:t>«</w:t>
      </w:r>
      <w:r w:rsidR="00051C37" w:rsidRPr="00051C37">
        <w:rPr>
          <w:rFonts w:ascii="Times New Roman" w:hAnsi="Times New Roman"/>
          <w:sz w:val="28"/>
          <w:szCs w:val="28"/>
        </w:rPr>
        <w:t>женственность</w:t>
      </w:r>
      <w:r w:rsidR="00051C37">
        <w:rPr>
          <w:rFonts w:ascii="Times New Roman" w:hAnsi="Times New Roman"/>
          <w:sz w:val="28"/>
          <w:szCs w:val="28"/>
        </w:rPr>
        <w:t xml:space="preserve">» </w:t>
      </w:r>
      <w:r w:rsidR="00051C37" w:rsidRPr="00051C37">
        <w:rPr>
          <w:rFonts w:ascii="Times New Roman" w:hAnsi="Times New Roman"/>
          <w:sz w:val="28"/>
          <w:szCs w:val="28"/>
        </w:rPr>
        <w:t>(женское начало, фемининность) [Рябов</w:t>
      </w:r>
      <w:r w:rsidR="00ED7D92">
        <w:rPr>
          <w:rFonts w:ascii="Times New Roman" w:hAnsi="Times New Roman"/>
          <w:sz w:val="28"/>
          <w:szCs w:val="28"/>
        </w:rPr>
        <w:t>а</w:t>
      </w:r>
      <w:r w:rsidR="00051C37" w:rsidRPr="00051C37">
        <w:rPr>
          <w:rFonts w:ascii="Times New Roman" w:hAnsi="Times New Roman"/>
          <w:sz w:val="28"/>
          <w:szCs w:val="28"/>
        </w:rPr>
        <w:t xml:space="preserve">, </w:t>
      </w:r>
      <w:r w:rsidR="00ED7D92">
        <w:rPr>
          <w:rFonts w:ascii="Times New Roman" w:hAnsi="Times New Roman"/>
          <w:sz w:val="28"/>
          <w:szCs w:val="28"/>
        </w:rPr>
        <w:t>2008</w:t>
      </w:r>
      <w:r w:rsidR="00051C37" w:rsidRPr="00051C37">
        <w:rPr>
          <w:rFonts w:ascii="Times New Roman" w:hAnsi="Times New Roman"/>
          <w:sz w:val="28"/>
          <w:szCs w:val="28"/>
        </w:rPr>
        <w:t>].</w:t>
      </w:r>
    </w:p>
    <w:p w14:paraId="3C749683" w14:textId="4CA87251" w:rsidR="006148E6" w:rsidRDefault="006148E6"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В психологии, социологии, языке и литературе гендер проявляется по-разному и позволяет нам глубже посмотреть на закрепившиеся в картине мира стереотипы, проанализировать их, а также выявить поведенческие особенности, которые заложены в индивиде и закреплены в социуме. </w:t>
      </w:r>
    </w:p>
    <w:p w14:paraId="0BA24B69" w14:textId="77777777" w:rsidR="002E1DF3" w:rsidRDefault="006612E9" w:rsidP="00A306CE">
      <w:pPr>
        <w:spacing w:line="360" w:lineRule="auto"/>
        <w:ind w:left="142" w:firstLine="709"/>
        <w:jc w:val="both"/>
        <w:rPr>
          <w:rFonts w:ascii="Times New Roman" w:hAnsi="Times New Roman"/>
          <w:sz w:val="28"/>
          <w:szCs w:val="28"/>
        </w:rPr>
      </w:pPr>
      <w:r>
        <w:rPr>
          <w:rFonts w:ascii="Times New Roman" w:hAnsi="Times New Roman"/>
          <w:sz w:val="28"/>
          <w:szCs w:val="28"/>
        </w:rPr>
        <w:t>Гендерный подход, получивший распространение в конце ХХ в., позволяет филологам изучать язык определенного стиля, конкретной группы людей, кроме того, именно с помощью гендерной теории можно по-новому взглянуть на художественные тексты, идейные конфликты и систему ценностей авторов, чье творчество казалось уже хорошо исследованным.</w:t>
      </w:r>
      <w:r w:rsidR="00D30B77">
        <w:rPr>
          <w:rFonts w:ascii="Times New Roman" w:hAnsi="Times New Roman"/>
          <w:sz w:val="28"/>
          <w:szCs w:val="28"/>
        </w:rPr>
        <w:t xml:space="preserve"> Так, например, мы обратились к гендерным категориям в романтическом фэнтези, с целью выявить «мужское» и «женское» начало для категории автора и читателя. </w:t>
      </w:r>
    </w:p>
    <w:p w14:paraId="6FFDA350" w14:textId="38A97AC7" w:rsidR="002E1DF3" w:rsidRDefault="002E1DF3" w:rsidP="00A306CE">
      <w:pPr>
        <w:spacing w:line="360" w:lineRule="auto"/>
        <w:ind w:left="142" w:firstLine="709"/>
        <w:jc w:val="both"/>
        <w:rPr>
          <w:rFonts w:ascii="Times New Roman" w:hAnsi="Times New Roman"/>
          <w:sz w:val="28"/>
          <w:szCs w:val="28"/>
        </w:rPr>
      </w:pPr>
      <w:r>
        <w:rPr>
          <w:rFonts w:ascii="Times New Roman" w:hAnsi="Times New Roman"/>
          <w:sz w:val="28"/>
          <w:szCs w:val="28"/>
        </w:rPr>
        <w:t>На данный момент гендерные методы исследования редко функционируют самостоятельно. Богатый научный аппарат для исследования гендерных проблем предоставляет лингвистика, благодаря которой письменные и устные тексты можно анализировать</w:t>
      </w:r>
      <w:r w:rsidR="00AB00C7">
        <w:rPr>
          <w:rFonts w:ascii="Times New Roman" w:hAnsi="Times New Roman"/>
          <w:sz w:val="28"/>
          <w:szCs w:val="28"/>
        </w:rPr>
        <w:t xml:space="preserve"> не только как продукт социально-исторической среды, но и определять </w:t>
      </w:r>
      <w:r w:rsidR="005330F4">
        <w:rPr>
          <w:rFonts w:ascii="Times New Roman" w:hAnsi="Times New Roman"/>
          <w:sz w:val="28"/>
          <w:szCs w:val="28"/>
        </w:rPr>
        <w:t xml:space="preserve">их </w:t>
      </w:r>
      <w:r w:rsidR="00AB00C7">
        <w:rPr>
          <w:rFonts w:ascii="Times New Roman" w:hAnsi="Times New Roman"/>
          <w:sz w:val="28"/>
          <w:szCs w:val="28"/>
        </w:rPr>
        <w:t>прагматическую ценность.</w:t>
      </w:r>
    </w:p>
    <w:p w14:paraId="0470A73A" w14:textId="2F47CAC9" w:rsidR="00051C37" w:rsidRDefault="002E1DF3" w:rsidP="00A306CE">
      <w:pPr>
        <w:spacing w:line="360" w:lineRule="auto"/>
        <w:ind w:left="142" w:firstLine="709"/>
        <w:jc w:val="both"/>
        <w:rPr>
          <w:rFonts w:ascii="Times New Roman" w:hAnsi="Times New Roman"/>
          <w:sz w:val="28"/>
          <w:szCs w:val="28"/>
        </w:rPr>
      </w:pPr>
      <w:r>
        <w:rPr>
          <w:rFonts w:ascii="Times New Roman" w:hAnsi="Times New Roman"/>
          <w:sz w:val="28"/>
          <w:szCs w:val="28"/>
        </w:rPr>
        <w:t xml:space="preserve">В следующей главе мы рассказываем о категориях «автор» и «читатель», их способах языковой экспликации и гендерной репрезентации автора в литературе. </w:t>
      </w:r>
      <w:r w:rsidR="00051C37">
        <w:rPr>
          <w:rFonts w:ascii="Times New Roman" w:hAnsi="Times New Roman"/>
          <w:sz w:val="28"/>
          <w:szCs w:val="28"/>
        </w:rPr>
        <w:br w:type="page"/>
      </w:r>
    </w:p>
    <w:p w14:paraId="27A67E91" w14:textId="4CBEF049" w:rsidR="005A27A3" w:rsidRPr="005A27A3" w:rsidRDefault="00BF4E76" w:rsidP="00A306CE">
      <w:pPr>
        <w:keepNext/>
        <w:keepLines/>
        <w:spacing w:before="40" w:after="0" w:line="360" w:lineRule="auto"/>
        <w:ind w:left="142"/>
        <w:jc w:val="center"/>
        <w:outlineLvl w:val="1"/>
        <w:rPr>
          <w:rFonts w:ascii="Times New Roman" w:eastAsiaTheme="majorEastAsia" w:hAnsi="Times New Roman"/>
          <w:b/>
          <w:bCs/>
          <w:color w:val="000000" w:themeColor="text1"/>
          <w:sz w:val="28"/>
          <w:szCs w:val="28"/>
        </w:rPr>
      </w:pPr>
      <w:bookmarkStart w:id="11" w:name="_Toc72924759"/>
      <w:bookmarkStart w:id="12" w:name="_Toc135743740"/>
      <w:r>
        <w:rPr>
          <w:rFonts w:ascii="Times New Roman" w:eastAsiaTheme="majorEastAsia" w:hAnsi="Times New Roman"/>
          <w:b/>
          <w:bCs/>
          <w:color w:val="000000" w:themeColor="text1"/>
          <w:sz w:val="28"/>
          <w:szCs w:val="28"/>
        </w:rPr>
        <w:lastRenderedPageBreak/>
        <w:t>Вторая</w:t>
      </w:r>
      <w:r w:rsidR="005A27A3" w:rsidRPr="005A27A3">
        <w:rPr>
          <w:rFonts w:ascii="Times New Roman" w:eastAsiaTheme="majorEastAsia" w:hAnsi="Times New Roman"/>
          <w:b/>
          <w:bCs/>
          <w:color w:val="000000" w:themeColor="text1"/>
          <w:sz w:val="28"/>
          <w:szCs w:val="28"/>
        </w:rPr>
        <w:t xml:space="preserve"> глава. </w:t>
      </w:r>
      <w:bookmarkEnd w:id="11"/>
      <w:r w:rsidR="00591B6A">
        <w:rPr>
          <w:rFonts w:ascii="Times New Roman" w:eastAsiaTheme="majorEastAsia" w:hAnsi="Times New Roman"/>
          <w:b/>
          <w:bCs/>
          <w:color w:val="000000" w:themeColor="text1"/>
          <w:sz w:val="28"/>
          <w:szCs w:val="28"/>
        </w:rPr>
        <w:t>Проблема репрезентации «автора» и «читателя» в филологической н</w:t>
      </w:r>
      <w:r w:rsidR="007F77EF">
        <w:rPr>
          <w:rFonts w:ascii="Times New Roman" w:eastAsiaTheme="majorEastAsia" w:hAnsi="Times New Roman"/>
          <w:b/>
          <w:bCs/>
          <w:color w:val="000000" w:themeColor="text1"/>
          <w:sz w:val="28"/>
          <w:szCs w:val="28"/>
        </w:rPr>
        <w:t>ауке</w:t>
      </w:r>
      <w:bookmarkEnd w:id="12"/>
    </w:p>
    <w:p w14:paraId="755A1296" w14:textId="57D4FB06" w:rsidR="002B7C29" w:rsidRDefault="00385013" w:rsidP="00A306CE">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Катего</w:t>
      </w:r>
      <w:r w:rsidR="005330F4">
        <w:rPr>
          <w:rFonts w:ascii="Times New Roman" w:eastAsiaTheme="minorHAnsi" w:hAnsi="Times New Roman"/>
          <w:sz w:val="28"/>
          <w:szCs w:val="28"/>
        </w:rPr>
        <w:t>рии</w:t>
      </w:r>
      <w:r>
        <w:rPr>
          <w:rFonts w:ascii="Times New Roman" w:eastAsiaTheme="minorHAnsi" w:hAnsi="Times New Roman"/>
          <w:sz w:val="28"/>
          <w:szCs w:val="28"/>
        </w:rPr>
        <w:t xml:space="preserve"> «автор» и «читатель» привлека</w:t>
      </w:r>
      <w:r w:rsidR="005330F4">
        <w:rPr>
          <w:rFonts w:ascii="Times New Roman" w:eastAsiaTheme="minorHAnsi" w:hAnsi="Times New Roman"/>
          <w:sz w:val="28"/>
          <w:szCs w:val="28"/>
        </w:rPr>
        <w:t>ют</w:t>
      </w:r>
      <w:r w:rsidRPr="000E64AF">
        <w:rPr>
          <w:rFonts w:ascii="Times New Roman" w:eastAsiaTheme="minorHAnsi" w:hAnsi="Times New Roman"/>
          <w:color w:val="FF0000"/>
          <w:sz w:val="28"/>
          <w:szCs w:val="28"/>
        </w:rPr>
        <w:t xml:space="preserve"> </w:t>
      </w:r>
      <w:r>
        <w:rPr>
          <w:rFonts w:ascii="Times New Roman" w:eastAsiaTheme="minorHAnsi" w:hAnsi="Times New Roman"/>
          <w:sz w:val="28"/>
          <w:szCs w:val="28"/>
        </w:rPr>
        <w:t xml:space="preserve">к себе внимание со времен Древней Греции, где письменное или устное высказывание осмыслялось как средство диалога, имеющее определенную прагматическую цель. </w:t>
      </w:r>
    </w:p>
    <w:p w14:paraId="369A3F8A" w14:textId="15CD44F2" w:rsidR="00385013" w:rsidRDefault="002B7C29" w:rsidP="00A306CE">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 xml:space="preserve">На протяжении прошлого столетия особенно активно исследовалась категория адресата. </w:t>
      </w:r>
      <w:r w:rsidRPr="002B7C29">
        <w:rPr>
          <w:rFonts w:ascii="Times New Roman" w:eastAsiaTheme="minorHAnsi" w:hAnsi="Times New Roman"/>
          <w:sz w:val="28"/>
          <w:szCs w:val="28"/>
        </w:rPr>
        <w:t xml:space="preserve">В работах, посвященных способам авторско-читательского диалога в художественном тексте, </w:t>
      </w:r>
      <w:r>
        <w:rPr>
          <w:rFonts w:ascii="Times New Roman" w:eastAsiaTheme="minorHAnsi" w:hAnsi="Times New Roman"/>
          <w:sz w:val="28"/>
          <w:szCs w:val="28"/>
        </w:rPr>
        <w:t>читатель является</w:t>
      </w:r>
      <w:r w:rsidRPr="002B7C29">
        <w:rPr>
          <w:rFonts w:ascii="Times New Roman" w:eastAsiaTheme="minorHAnsi" w:hAnsi="Times New Roman"/>
          <w:sz w:val="28"/>
          <w:szCs w:val="28"/>
        </w:rPr>
        <w:t xml:space="preserve"> сложн</w:t>
      </w:r>
      <w:r>
        <w:rPr>
          <w:rFonts w:ascii="Times New Roman" w:eastAsiaTheme="minorHAnsi" w:hAnsi="Times New Roman"/>
          <w:sz w:val="28"/>
          <w:szCs w:val="28"/>
        </w:rPr>
        <w:t xml:space="preserve">ой многоуровневой </w:t>
      </w:r>
      <w:r w:rsidRPr="002B7C29">
        <w:rPr>
          <w:rFonts w:ascii="Times New Roman" w:eastAsiaTheme="minorHAnsi" w:hAnsi="Times New Roman"/>
          <w:sz w:val="28"/>
          <w:szCs w:val="28"/>
        </w:rPr>
        <w:t>модел</w:t>
      </w:r>
      <w:r>
        <w:rPr>
          <w:rFonts w:ascii="Times New Roman" w:eastAsiaTheme="minorHAnsi" w:hAnsi="Times New Roman"/>
          <w:sz w:val="28"/>
          <w:szCs w:val="28"/>
        </w:rPr>
        <w:t>ью</w:t>
      </w:r>
      <w:r w:rsidRPr="002B7C29">
        <w:rPr>
          <w:rFonts w:ascii="Times New Roman" w:eastAsiaTheme="minorHAnsi" w:hAnsi="Times New Roman"/>
          <w:sz w:val="28"/>
          <w:szCs w:val="28"/>
        </w:rPr>
        <w:t xml:space="preserve"> повествования, предусматривающую взаимодействие автора и реального читателя с помощью различных средств адресации. В данном понятии синтезируются все существующие в тексте ипостаси читательской фигуры, именно поэтому образ читателя является одним из главных средств, влияющих на структуру художественного текста.</w:t>
      </w:r>
      <w:r>
        <w:rPr>
          <w:rFonts w:ascii="Times New Roman" w:eastAsiaTheme="minorHAnsi" w:hAnsi="Times New Roman"/>
          <w:sz w:val="28"/>
          <w:szCs w:val="28"/>
        </w:rPr>
        <w:t xml:space="preserve"> П</w:t>
      </w:r>
      <w:r w:rsidRPr="002B7C29">
        <w:rPr>
          <w:rFonts w:ascii="Times New Roman" w:eastAsiaTheme="minorHAnsi" w:hAnsi="Times New Roman"/>
          <w:sz w:val="28"/>
          <w:szCs w:val="28"/>
        </w:rPr>
        <w:t xml:space="preserve">о мнению Р. Барта, М. Фуко, У. Эко и др, </w:t>
      </w:r>
      <w:r>
        <w:rPr>
          <w:rFonts w:ascii="Times New Roman" w:eastAsiaTheme="minorHAnsi" w:hAnsi="Times New Roman"/>
          <w:sz w:val="28"/>
          <w:szCs w:val="28"/>
        </w:rPr>
        <w:t>ф</w:t>
      </w:r>
      <w:r w:rsidRPr="002B7C29">
        <w:rPr>
          <w:rFonts w:ascii="Times New Roman" w:eastAsiaTheme="minorHAnsi" w:hAnsi="Times New Roman"/>
          <w:sz w:val="28"/>
          <w:szCs w:val="28"/>
        </w:rPr>
        <w:t>игура читателя занимает</w:t>
      </w:r>
      <w:r>
        <w:rPr>
          <w:rFonts w:ascii="Times New Roman" w:eastAsiaTheme="minorHAnsi" w:hAnsi="Times New Roman"/>
          <w:sz w:val="28"/>
          <w:szCs w:val="28"/>
        </w:rPr>
        <w:t xml:space="preserve"> </w:t>
      </w:r>
      <w:r w:rsidRPr="002B7C29">
        <w:rPr>
          <w:rFonts w:ascii="Times New Roman" w:eastAsiaTheme="minorHAnsi" w:hAnsi="Times New Roman"/>
          <w:sz w:val="28"/>
          <w:szCs w:val="28"/>
        </w:rPr>
        <w:t>главное место в тексте</w:t>
      </w:r>
      <w:r>
        <w:rPr>
          <w:rFonts w:ascii="Times New Roman" w:eastAsiaTheme="minorHAnsi" w:hAnsi="Times New Roman"/>
          <w:sz w:val="28"/>
          <w:szCs w:val="28"/>
        </w:rPr>
        <w:t>:</w:t>
      </w:r>
      <w:r w:rsidRPr="002B7C29">
        <w:rPr>
          <w:rFonts w:ascii="Times New Roman" w:eastAsiaTheme="minorHAnsi" w:hAnsi="Times New Roman"/>
          <w:sz w:val="28"/>
          <w:szCs w:val="28"/>
        </w:rPr>
        <w:t xml:space="preserve"> </w:t>
      </w:r>
      <w:r w:rsidR="00ED7D92">
        <w:rPr>
          <w:rFonts w:ascii="Times New Roman" w:eastAsiaTheme="minorHAnsi" w:hAnsi="Times New Roman"/>
          <w:sz w:val="28"/>
          <w:szCs w:val="28"/>
        </w:rPr>
        <w:t>провозгласив «смерть» автора</w:t>
      </w:r>
      <w:r w:rsidRPr="002B7C29">
        <w:rPr>
          <w:rFonts w:ascii="Times New Roman" w:eastAsiaTheme="minorHAnsi" w:hAnsi="Times New Roman"/>
          <w:sz w:val="28"/>
          <w:szCs w:val="28"/>
        </w:rPr>
        <w:t>, постмодернисты и рецептивисты изъяли из текста субъектность и децентризовали мир художественного текста [Макеенко, 2013].</w:t>
      </w:r>
      <w:r>
        <w:rPr>
          <w:rFonts w:ascii="Times New Roman" w:eastAsiaTheme="minorHAnsi" w:hAnsi="Times New Roman"/>
          <w:sz w:val="28"/>
          <w:szCs w:val="28"/>
        </w:rPr>
        <w:t xml:space="preserve"> Однако полное декодирование произведения невозможно без конструирования и модифицирования всех точек соприкосновения объекта с субъектом. </w:t>
      </w:r>
    </w:p>
    <w:p w14:paraId="3952362D" w14:textId="5A52E53D"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В первом разделе </w:t>
      </w:r>
      <w:r w:rsidR="001F7955">
        <w:rPr>
          <w:rFonts w:ascii="Times New Roman" w:eastAsiaTheme="minorHAnsi" w:hAnsi="Times New Roman"/>
          <w:sz w:val="28"/>
          <w:szCs w:val="28"/>
        </w:rPr>
        <w:t xml:space="preserve">главы </w:t>
      </w:r>
      <w:r w:rsidRPr="005A27A3">
        <w:rPr>
          <w:rFonts w:ascii="Times New Roman" w:eastAsiaTheme="minorHAnsi" w:hAnsi="Times New Roman"/>
          <w:sz w:val="28"/>
          <w:szCs w:val="28"/>
        </w:rPr>
        <w:t>кратко обозначена история вопроса</w:t>
      </w:r>
      <w:r w:rsidR="002B7C29">
        <w:rPr>
          <w:rFonts w:ascii="Times New Roman" w:eastAsiaTheme="minorHAnsi" w:hAnsi="Times New Roman"/>
          <w:sz w:val="28"/>
          <w:szCs w:val="28"/>
        </w:rPr>
        <w:t xml:space="preserve"> об образе читателя и образе автора в научной литературе;</w:t>
      </w:r>
      <w:r w:rsidRPr="005A27A3">
        <w:rPr>
          <w:rFonts w:ascii="Times New Roman" w:eastAsiaTheme="minorHAnsi" w:hAnsi="Times New Roman"/>
          <w:sz w:val="28"/>
          <w:szCs w:val="28"/>
        </w:rPr>
        <w:t xml:space="preserve"> также</w:t>
      </w:r>
      <w:r w:rsidR="00385013">
        <w:rPr>
          <w:rFonts w:ascii="Times New Roman" w:eastAsiaTheme="minorHAnsi" w:hAnsi="Times New Roman"/>
          <w:sz w:val="28"/>
          <w:szCs w:val="28"/>
        </w:rPr>
        <w:t xml:space="preserve"> </w:t>
      </w:r>
      <w:r w:rsidRPr="005A27A3">
        <w:rPr>
          <w:rFonts w:ascii="Times New Roman" w:eastAsiaTheme="minorHAnsi" w:hAnsi="Times New Roman"/>
          <w:sz w:val="28"/>
          <w:szCs w:val="28"/>
        </w:rPr>
        <w:t>представлены основополагающие концепции, повлиявшие на создание выделенн</w:t>
      </w:r>
      <w:r w:rsidR="00954DD7">
        <w:rPr>
          <w:rFonts w:ascii="Times New Roman" w:eastAsiaTheme="minorHAnsi" w:hAnsi="Times New Roman"/>
          <w:sz w:val="28"/>
          <w:szCs w:val="28"/>
        </w:rPr>
        <w:t>ых</w:t>
      </w:r>
      <w:r w:rsidRPr="005A27A3">
        <w:rPr>
          <w:rFonts w:ascii="Times New Roman" w:eastAsiaTheme="minorHAnsi" w:hAnsi="Times New Roman"/>
          <w:sz w:val="28"/>
          <w:szCs w:val="28"/>
        </w:rPr>
        <w:t xml:space="preserve"> поняти</w:t>
      </w:r>
      <w:r w:rsidR="00954DD7">
        <w:rPr>
          <w:rFonts w:ascii="Times New Roman" w:eastAsiaTheme="minorHAnsi" w:hAnsi="Times New Roman"/>
          <w:sz w:val="28"/>
          <w:szCs w:val="28"/>
        </w:rPr>
        <w:t>й</w:t>
      </w:r>
      <w:r w:rsidRPr="005A27A3">
        <w:rPr>
          <w:rFonts w:ascii="Times New Roman" w:eastAsiaTheme="minorHAnsi" w:hAnsi="Times New Roman"/>
          <w:sz w:val="28"/>
          <w:szCs w:val="28"/>
        </w:rPr>
        <w:t xml:space="preserve"> и </w:t>
      </w:r>
      <w:r w:rsidR="00954DD7">
        <w:rPr>
          <w:rFonts w:ascii="Times New Roman" w:eastAsiaTheme="minorHAnsi" w:hAnsi="Times New Roman"/>
          <w:sz w:val="28"/>
          <w:szCs w:val="28"/>
        </w:rPr>
        <w:t>их</w:t>
      </w:r>
      <w:r w:rsidRPr="005A27A3">
        <w:rPr>
          <w:rFonts w:ascii="Times New Roman" w:eastAsiaTheme="minorHAnsi" w:hAnsi="Times New Roman"/>
          <w:sz w:val="28"/>
          <w:szCs w:val="28"/>
        </w:rPr>
        <w:t xml:space="preserve"> закрепление в современной науке</w:t>
      </w:r>
      <w:r w:rsidR="00954DD7">
        <w:rPr>
          <w:rFonts w:ascii="Times New Roman" w:eastAsiaTheme="minorHAnsi" w:hAnsi="Times New Roman"/>
          <w:sz w:val="28"/>
          <w:szCs w:val="28"/>
        </w:rPr>
        <w:t>. М</w:t>
      </w:r>
      <w:r w:rsidR="005330F4">
        <w:rPr>
          <w:rFonts w:ascii="Times New Roman" w:eastAsiaTheme="minorHAnsi" w:hAnsi="Times New Roman"/>
          <w:sz w:val="28"/>
          <w:szCs w:val="28"/>
        </w:rPr>
        <w:t>ы акцентируем внимание на фигуре не только автора, но и читателя, несмотря на завяленную тему</w:t>
      </w:r>
      <w:r w:rsidR="00954DD7">
        <w:rPr>
          <w:rFonts w:ascii="Times New Roman" w:eastAsiaTheme="minorHAnsi" w:hAnsi="Times New Roman"/>
          <w:sz w:val="28"/>
          <w:szCs w:val="28"/>
        </w:rPr>
        <w:t xml:space="preserve">, потому </w:t>
      </w:r>
      <w:r w:rsidR="005330F4">
        <w:rPr>
          <w:rFonts w:ascii="Times New Roman" w:eastAsiaTheme="minorHAnsi" w:hAnsi="Times New Roman"/>
          <w:sz w:val="28"/>
          <w:szCs w:val="28"/>
        </w:rPr>
        <w:t>что репрезентация адресанта и адресата в языке тесно связаны и, на наш взгляд, многие исследовательские приемы, позволяющие анализировать именно диалог с читателем, могут быть полезны для нашей работы.</w:t>
      </w:r>
    </w:p>
    <w:p w14:paraId="21F52A5A" w14:textId="46FF072A"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lastRenderedPageBreak/>
        <w:t xml:space="preserve">Во втором разделе </w:t>
      </w:r>
      <w:r w:rsidR="00385013">
        <w:rPr>
          <w:rFonts w:ascii="Times New Roman" w:eastAsiaTheme="minorHAnsi" w:hAnsi="Times New Roman"/>
          <w:sz w:val="28"/>
          <w:szCs w:val="28"/>
        </w:rPr>
        <w:t>мы обращаем внимание на лингвистические способы репрезентации категории «автор» и «читатель»:</w:t>
      </w:r>
      <w:r w:rsidRPr="005A27A3">
        <w:rPr>
          <w:rFonts w:ascii="Times New Roman" w:eastAsiaTheme="minorHAnsi" w:hAnsi="Times New Roman"/>
          <w:sz w:val="28"/>
          <w:szCs w:val="28"/>
        </w:rPr>
        <w:t xml:space="preserve"> методологи</w:t>
      </w:r>
      <w:r w:rsidR="00385013">
        <w:rPr>
          <w:rFonts w:ascii="Times New Roman" w:eastAsiaTheme="minorHAnsi" w:hAnsi="Times New Roman"/>
          <w:sz w:val="28"/>
          <w:szCs w:val="28"/>
        </w:rPr>
        <w:t>я</w:t>
      </w:r>
      <w:r w:rsidRPr="005A27A3">
        <w:rPr>
          <w:rFonts w:ascii="Times New Roman" w:eastAsiaTheme="minorHAnsi" w:hAnsi="Times New Roman"/>
          <w:sz w:val="28"/>
          <w:szCs w:val="28"/>
        </w:rPr>
        <w:t xml:space="preserve">, позволяющая эксплицировать фигуру читателя в пространстве художественного произведения; </w:t>
      </w:r>
      <w:r w:rsidR="00385013">
        <w:rPr>
          <w:rFonts w:ascii="Times New Roman" w:eastAsiaTheme="minorHAnsi" w:hAnsi="Times New Roman"/>
          <w:sz w:val="28"/>
          <w:szCs w:val="28"/>
        </w:rPr>
        <w:t>анализ</w:t>
      </w:r>
      <w:r w:rsidRPr="005A27A3">
        <w:rPr>
          <w:rFonts w:ascii="Times New Roman" w:eastAsiaTheme="minorHAnsi" w:hAnsi="Times New Roman"/>
          <w:sz w:val="28"/>
          <w:szCs w:val="28"/>
        </w:rPr>
        <w:t xml:space="preserve"> существующи</w:t>
      </w:r>
      <w:r w:rsidR="00385013">
        <w:rPr>
          <w:rFonts w:ascii="Times New Roman" w:eastAsiaTheme="minorHAnsi" w:hAnsi="Times New Roman"/>
          <w:sz w:val="28"/>
          <w:szCs w:val="28"/>
        </w:rPr>
        <w:t>х</w:t>
      </w:r>
      <w:r w:rsidRPr="005A27A3">
        <w:rPr>
          <w:rFonts w:ascii="Times New Roman" w:eastAsiaTheme="minorHAnsi" w:hAnsi="Times New Roman"/>
          <w:sz w:val="28"/>
          <w:szCs w:val="28"/>
        </w:rPr>
        <w:t xml:space="preserve"> классификации языковых и текстовых средств, которые позволяют обозначить адресата </w:t>
      </w:r>
      <w:r w:rsidR="00385013">
        <w:rPr>
          <w:rFonts w:ascii="Times New Roman" w:eastAsiaTheme="minorHAnsi" w:hAnsi="Times New Roman"/>
          <w:sz w:val="28"/>
          <w:szCs w:val="28"/>
        </w:rPr>
        <w:t xml:space="preserve">и адресанта </w:t>
      </w:r>
      <w:r w:rsidRPr="005A27A3">
        <w:rPr>
          <w:rFonts w:ascii="Times New Roman" w:eastAsiaTheme="minorHAnsi" w:hAnsi="Times New Roman"/>
          <w:sz w:val="28"/>
          <w:szCs w:val="28"/>
        </w:rPr>
        <w:t>текста</w:t>
      </w:r>
      <w:r w:rsidR="00385013">
        <w:rPr>
          <w:rFonts w:ascii="Times New Roman" w:eastAsiaTheme="minorHAnsi" w:hAnsi="Times New Roman"/>
          <w:sz w:val="28"/>
          <w:szCs w:val="28"/>
        </w:rPr>
        <w:t xml:space="preserve">, особенности гендерного подхода к данной проблеме. </w:t>
      </w:r>
    </w:p>
    <w:p w14:paraId="5566758B" w14:textId="762F9E09" w:rsidR="005A27A3" w:rsidRPr="005A27A3" w:rsidRDefault="00947730" w:rsidP="00A306CE">
      <w:pPr>
        <w:keepNext/>
        <w:keepLines/>
        <w:spacing w:before="40" w:after="0" w:line="360" w:lineRule="auto"/>
        <w:ind w:left="142" w:firstLine="1"/>
        <w:outlineLvl w:val="1"/>
        <w:rPr>
          <w:rFonts w:ascii="Times New Roman" w:eastAsiaTheme="majorEastAsia" w:hAnsi="Times New Roman"/>
          <w:b/>
          <w:bCs/>
          <w:color w:val="000000" w:themeColor="text1"/>
          <w:sz w:val="28"/>
          <w:szCs w:val="28"/>
        </w:rPr>
      </w:pPr>
      <w:bookmarkStart w:id="13" w:name="_Toc72924760"/>
      <w:bookmarkStart w:id="14" w:name="_Toc135743741"/>
      <w:r>
        <w:rPr>
          <w:rFonts w:ascii="Times New Roman" w:eastAsiaTheme="majorEastAsia" w:hAnsi="Times New Roman"/>
          <w:b/>
          <w:bCs/>
          <w:color w:val="000000" w:themeColor="text1"/>
          <w:sz w:val="28"/>
          <w:szCs w:val="28"/>
        </w:rPr>
        <w:t>2</w:t>
      </w:r>
      <w:r w:rsidR="005A27A3" w:rsidRPr="005A27A3">
        <w:rPr>
          <w:rFonts w:ascii="Times New Roman" w:eastAsiaTheme="majorEastAsia" w:hAnsi="Times New Roman"/>
          <w:b/>
          <w:bCs/>
          <w:color w:val="000000" w:themeColor="text1"/>
          <w:sz w:val="28"/>
          <w:szCs w:val="28"/>
        </w:rPr>
        <w:t xml:space="preserve">.1 Образ </w:t>
      </w:r>
      <w:r w:rsidR="007F77EF">
        <w:rPr>
          <w:rFonts w:ascii="Times New Roman" w:eastAsiaTheme="majorEastAsia" w:hAnsi="Times New Roman"/>
          <w:b/>
          <w:bCs/>
          <w:color w:val="000000" w:themeColor="text1"/>
          <w:sz w:val="28"/>
          <w:szCs w:val="28"/>
        </w:rPr>
        <w:t xml:space="preserve">автора и </w:t>
      </w:r>
      <w:r w:rsidR="005330F4">
        <w:rPr>
          <w:rFonts w:ascii="Times New Roman" w:eastAsiaTheme="majorEastAsia" w:hAnsi="Times New Roman"/>
          <w:b/>
          <w:bCs/>
          <w:color w:val="000000" w:themeColor="text1"/>
          <w:sz w:val="28"/>
          <w:szCs w:val="28"/>
        </w:rPr>
        <w:t xml:space="preserve">образ </w:t>
      </w:r>
      <w:r w:rsidR="005A27A3" w:rsidRPr="005A27A3">
        <w:rPr>
          <w:rFonts w:ascii="Times New Roman" w:eastAsiaTheme="majorEastAsia" w:hAnsi="Times New Roman"/>
          <w:b/>
          <w:bCs/>
          <w:color w:val="000000" w:themeColor="text1"/>
          <w:sz w:val="28"/>
          <w:szCs w:val="28"/>
        </w:rPr>
        <w:t>читателя</w:t>
      </w:r>
      <w:bookmarkEnd w:id="13"/>
      <w:bookmarkEnd w:id="14"/>
      <w:r w:rsidR="005A27A3" w:rsidRPr="005A27A3">
        <w:rPr>
          <w:rFonts w:ascii="Times New Roman" w:eastAsiaTheme="majorEastAsia" w:hAnsi="Times New Roman"/>
          <w:b/>
          <w:bCs/>
          <w:color w:val="000000" w:themeColor="text1"/>
          <w:sz w:val="28"/>
          <w:szCs w:val="28"/>
        </w:rPr>
        <w:t xml:space="preserve"> </w:t>
      </w:r>
      <w:r w:rsidR="000E64AF">
        <w:rPr>
          <w:rFonts w:ascii="Times New Roman" w:eastAsiaTheme="majorEastAsia" w:hAnsi="Times New Roman"/>
          <w:b/>
          <w:bCs/>
          <w:color w:val="000000" w:themeColor="text1"/>
          <w:sz w:val="28"/>
          <w:szCs w:val="28"/>
        </w:rPr>
        <w:t xml:space="preserve"> </w:t>
      </w:r>
    </w:p>
    <w:p w14:paraId="490DEF95" w14:textId="70123C23"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К проблеме</w:t>
      </w:r>
      <w:r w:rsidR="00ED7D92">
        <w:rPr>
          <w:rFonts w:ascii="Times New Roman" w:eastAsiaTheme="minorHAnsi" w:hAnsi="Times New Roman"/>
          <w:sz w:val="28"/>
          <w:szCs w:val="28"/>
        </w:rPr>
        <w:t xml:space="preserve"> авторства и </w:t>
      </w:r>
      <w:r w:rsidRPr="005A27A3">
        <w:rPr>
          <w:rFonts w:ascii="Times New Roman" w:eastAsiaTheme="minorHAnsi" w:hAnsi="Times New Roman"/>
          <w:sz w:val="28"/>
          <w:szCs w:val="28"/>
        </w:rPr>
        <w:t xml:space="preserve">рецепции неоднократно обращались как ученые, так и писатели. Так, в 1913 г. О.Э. Мандельштам опубликовал статью «Слово и культура», в которой он одним из первых обозначил диалогическую природу лирического текста. </w:t>
      </w:r>
      <w:r w:rsidR="00ED7D92">
        <w:rPr>
          <w:rFonts w:ascii="Times New Roman" w:eastAsiaTheme="minorHAnsi" w:hAnsi="Times New Roman"/>
          <w:sz w:val="28"/>
          <w:szCs w:val="28"/>
        </w:rPr>
        <w:t>В работе п</w:t>
      </w:r>
      <w:r w:rsidRPr="005A27A3">
        <w:rPr>
          <w:rFonts w:ascii="Times New Roman" w:eastAsiaTheme="minorHAnsi" w:hAnsi="Times New Roman"/>
          <w:sz w:val="28"/>
          <w:szCs w:val="28"/>
        </w:rPr>
        <w:t xml:space="preserve">оэзия мыслится как обращение к неизвестному адресату. Мандельштам </w:t>
      </w:r>
      <w:r w:rsidR="00ED7D92">
        <w:rPr>
          <w:rFonts w:ascii="Times New Roman" w:eastAsiaTheme="minorHAnsi" w:hAnsi="Times New Roman"/>
          <w:sz w:val="28"/>
          <w:szCs w:val="28"/>
        </w:rPr>
        <w:t xml:space="preserve">метафорически описывает </w:t>
      </w:r>
      <w:r w:rsidRPr="005A27A3">
        <w:rPr>
          <w:rFonts w:ascii="Times New Roman" w:eastAsiaTheme="minorHAnsi" w:hAnsi="Times New Roman"/>
          <w:sz w:val="28"/>
          <w:szCs w:val="28"/>
        </w:rPr>
        <w:t>творца лирического текста, главная задача которого видится поэту в предвидении душевного отклика на созданный материал: писатель назван в статье «Страдивариусом, великим мастером по фабрикации скрипок», а психика читателя – футляром для музыкального инструмента [Мандельштам, 1987, с. 49]. Тезисы, завуалированные Мандельштамом образной лексикой, позднее будут развиваться в литературоведении при изучении субъектно-объектной структуры текста.</w:t>
      </w:r>
    </w:p>
    <w:p w14:paraId="36AD144D" w14:textId="68F73CDF"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Например, продолжение мыслей Мандельштама мы найдем в статье А.И. Белецкого «Об одной из очередных задач историко-литературной науки (изучение истории читателя)», опубликованной в 1922 г. [Белецкий, 1989]. Указывая на диалогическое начало любого творческого акта, исследователь подчеркивает необходимость рассматривать литературный процесс как историю писателей и читателей. </w:t>
      </w:r>
      <w:r w:rsidR="00954DD7">
        <w:rPr>
          <w:rFonts w:ascii="Times New Roman" w:eastAsiaTheme="minorHAnsi" w:hAnsi="Times New Roman"/>
          <w:sz w:val="28"/>
          <w:szCs w:val="28"/>
        </w:rPr>
        <w:t>Вероятно, восприятие автора не мыслилось в отрыве от исторической личности, поэтому об авторе Белецкий не пишет, уделяя все внимание роли читателя. В</w:t>
      </w:r>
      <w:r w:rsidRPr="005A27A3">
        <w:rPr>
          <w:rFonts w:ascii="Times New Roman" w:eastAsiaTheme="minorHAnsi" w:hAnsi="Times New Roman"/>
          <w:sz w:val="28"/>
          <w:szCs w:val="28"/>
        </w:rPr>
        <w:t xml:space="preserve"> представлении Белецкого </w:t>
      </w:r>
      <w:r w:rsidR="00954DD7">
        <w:rPr>
          <w:rFonts w:ascii="Times New Roman" w:eastAsiaTheme="minorHAnsi" w:hAnsi="Times New Roman"/>
          <w:sz w:val="28"/>
          <w:szCs w:val="28"/>
        </w:rPr>
        <w:t>читатели выступают эстетическими и идейными</w:t>
      </w:r>
      <w:r w:rsidRPr="005A27A3">
        <w:rPr>
          <w:rFonts w:ascii="Times New Roman" w:eastAsiaTheme="minorHAnsi" w:hAnsi="Times New Roman"/>
          <w:sz w:val="28"/>
          <w:szCs w:val="28"/>
        </w:rPr>
        <w:t xml:space="preserve"> диктатор</w:t>
      </w:r>
      <w:r w:rsidR="00954DD7">
        <w:rPr>
          <w:rFonts w:ascii="Times New Roman" w:eastAsiaTheme="minorHAnsi" w:hAnsi="Times New Roman"/>
          <w:sz w:val="28"/>
          <w:szCs w:val="28"/>
        </w:rPr>
        <w:t>ами</w:t>
      </w:r>
      <w:r w:rsidRPr="005A27A3">
        <w:rPr>
          <w:rFonts w:ascii="Times New Roman" w:eastAsiaTheme="minorHAnsi" w:hAnsi="Times New Roman"/>
          <w:sz w:val="28"/>
          <w:szCs w:val="28"/>
        </w:rPr>
        <w:t xml:space="preserve">, от </w:t>
      </w:r>
      <w:r w:rsidR="00954DD7">
        <w:rPr>
          <w:rFonts w:ascii="Times New Roman" w:eastAsiaTheme="minorHAnsi" w:hAnsi="Times New Roman"/>
          <w:sz w:val="28"/>
          <w:szCs w:val="28"/>
        </w:rPr>
        <w:t>их литературных</w:t>
      </w:r>
      <w:r w:rsidRPr="005A27A3">
        <w:rPr>
          <w:rFonts w:ascii="Times New Roman" w:eastAsiaTheme="minorHAnsi" w:hAnsi="Times New Roman"/>
          <w:sz w:val="28"/>
          <w:szCs w:val="28"/>
        </w:rPr>
        <w:t xml:space="preserve"> </w:t>
      </w:r>
      <w:r w:rsidRPr="005A27A3">
        <w:rPr>
          <w:rFonts w:ascii="Times New Roman" w:eastAsiaTheme="minorHAnsi" w:hAnsi="Times New Roman"/>
          <w:sz w:val="28"/>
          <w:szCs w:val="28"/>
        </w:rPr>
        <w:lastRenderedPageBreak/>
        <w:t xml:space="preserve">пристрастий </w:t>
      </w:r>
      <w:r w:rsidR="00954DD7">
        <w:rPr>
          <w:rFonts w:ascii="Times New Roman" w:eastAsiaTheme="minorHAnsi" w:hAnsi="Times New Roman"/>
          <w:sz w:val="28"/>
          <w:szCs w:val="28"/>
        </w:rPr>
        <w:t>полностью</w:t>
      </w:r>
      <w:r w:rsidRPr="005A27A3">
        <w:rPr>
          <w:rFonts w:ascii="Times New Roman" w:eastAsiaTheme="minorHAnsi" w:hAnsi="Times New Roman"/>
          <w:sz w:val="28"/>
          <w:szCs w:val="28"/>
        </w:rPr>
        <w:t xml:space="preserve"> зависит идейная целостность </w:t>
      </w:r>
      <w:r w:rsidR="00954DD7">
        <w:rPr>
          <w:rFonts w:ascii="Times New Roman" w:eastAsiaTheme="minorHAnsi" w:hAnsi="Times New Roman"/>
          <w:sz w:val="28"/>
          <w:szCs w:val="28"/>
        </w:rPr>
        <w:t>текста</w:t>
      </w:r>
      <w:r w:rsidRPr="005A27A3">
        <w:rPr>
          <w:rFonts w:ascii="Times New Roman" w:eastAsiaTheme="minorHAnsi" w:hAnsi="Times New Roman"/>
          <w:sz w:val="28"/>
          <w:szCs w:val="28"/>
        </w:rPr>
        <w:t xml:space="preserve">. При этом фигура читателя, в понимании исследователя, троична и воплощается через исторического читателя (физическое лицо, которое существует в конкретном времени); воображаемого читателя (образ, созданный в тексте); фиктивного читателя (абстракцию, рожденную сознанием автора). </w:t>
      </w:r>
    </w:p>
    <w:p w14:paraId="28F09A67" w14:textId="39313CA3"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Новаторство подхода Белецкого заключалось в том, что он, во-первых, предложил рассматривать взаимосвязь указанных категорий, во-вторых, подчеркнул, что развитие литературы во многом зависит от эволюции отношений между автором и его аудиторией. </w:t>
      </w:r>
    </w:p>
    <w:p w14:paraId="31601F63" w14:textId="30F00D23"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Однако, обозначив функциональный потенциал исторического читателя, Белецкий оставил вопрос об эстетической и философской роли </w:t>
      </w:r>
      <w:r w:rsidR="007F77EF">
        <w:rPr>
          <w:rFonts w:ascii="Times New Roman" w:eastAsiaTheme="minorHAnsi" w:hAnsi="Times New Roman"/>
          <w:sz w:val="28"/>
          <w:szCs w:val="28"/>
        </w:rPr>
        <w:t>автора</w:t>
      </w:r>
      <w:r w:rsidR="00954DD7">
        <w:rPr>
          <w:rFonts w:ascii="Times New Roman" w:eastAsiaTheme="minorHAnsi" w:hAnsi="Times New Roman"/>
          <w:sz w:val="28"/>
          <w:szCs w:val="28"/>
        </w:rPr>
        <w:t xml:space="preserve"> открытым.</w:t>
      </w:r>
      <w:r w:rsidRPr="005A27A3">
        <w:rPr>
          <w:rFonts w:ascii="Times New Roman" w:eastAsiaTheme="minorHAnsi" w:hAnsi="Times New Roman"/>
          <w:sz w:val="28"/>
          <w:szCs w:val="28"/>
        </w:rPr>
        <w:t xml:space="preserve"> </w:t>
      </w:r>
      <w:r w:rsidR="00954DD7">
        <w:rPr>
          <w:rFonts w:ascii="Times New Roman" w:eastAsiaTheme="minorHAnsi" w:hAnsi="Times New Roman"/>
          <w:sz w:val="28"/>
          <w:szCs w:val="28"/>
        </w:rPr>
        <w:t xml:space="preserve">Но, следует отметить, что </w:t>
      </w:r>
      <w:r w:rsidR="00E44810">
        <w:rPr>
          <w:rFonts w:ascii="Times New Roman" w:eastAsiaTheme="minorHAnsi" w:hAnsi="Times New Roman"/>
          <w:sz w:val="28"/>
          <w:szCs w:val="28"/>
        </w:rPr>
        <w:t>многие мысли, возникшие у исследователя</w:t>
      </w:r>
      <w:r w:rsidR="001F7955">
        <w:rPr>
          <w:rFonts w:ascii="Times New Roman" w:eastAsiaTheme="minorHAnsi" w:hAnsi="Times New Roman"/>
          <w:sz w:val="28"/>
          <w:szCs w:val="28"/>
        </w:rPr>
        <w:t>,</w:t>
      </w:r>
      <w:r w:rsidR="00E44810">
        <w:rPr>
          <w:rFonts w:ascii="Times New Roman" w:eastAsiaTheme="minorHAnsi" w:hAnsi="Times New Roman"/>
          <w:sz w:val="28"/>
          <w:szCs w:val="28"/>
        </w:rPr>
        <w:t xml:space="preserve"> стали своеобразными катализаторами в изучении авторско-читательского диалога. </w:t>
      </w:r>
    </w:p>
    <w:p w14:paraId="4FA0D4C2" w14:textId="41EDEF6C" w:rsid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Лакуны, существующие в системе отношений между автором и его потенциальным собеседником, заполнила концепция «большого диалога» [Бахтин, 2012, с. 35], которую практически одновременно</w:t>
      </w:r>
      <w:r w:rsidR="00E44810">
        <w:rPr>
          <w:rFonts w:ascii="Times New Roman" w:eastAsiaTheme="minorHAnsi" w:hAnsi="Times New Roman"/>
          <w:sz w:val="28"/>
          <w:szCs w:val="28"/>
        </w:rPr>
        <w:t xml:space="preserve"> с Белецким</w:t>
      </w:r>
      <w:r w:rsidRPr="005A27A3">
        <w:rPr>
          <w:rFonts w:ascii="Times New Roman" w:eastAsiaTheme="minorHAnsi" w:hAnsi="Times New Roman"/>
          <w:sz w:val="28"/>
          <w:szCs w:val="28"/>
        </w:rPr>
        <w:t xml:space="preserve"> разрабатывал М.М. Бахтин. Художественное произведение рассматривается ученым как результат совместного творчества двух сознаний – автора и читателя; из пассивного воспринимающего читатель превращается в активного участника, работающего с текстом и конструирующего его смыслы. Бахтин использовал меткое сравнение творческого акта с высказыванием</w:t>
      </w:r>
      <w:r w:rsidR="001F7955">
        <w:rPr>
          <w:rFonts w:ascii="Times New Roman" w:eastAsiaTheme="minorHAnsi" w:hAnsi="Times New Roman"/>
          <w:sz w:val="28"/>
          <w:szCs w:val="28"/>
        </w:rPr>
        <w:t xml:space="preserve"> автора</w:t>
      </w:r>
      <w:r w:rsidRPr="005A27A3">
        <w:rPr>
          <w:rFonts w:ascii="Times New Roman" w:eastAsiaTheme="minorHAnsi" w:hAnsi="Times New Roman"/>
          <w:sz w:val="28"/>
          <w:szCs w:val="28"/>
        </w:rPr>
        <w:t>, на которое читателю непременно следует ответить. Отношение к тексту как к реплике позволило исследователю ввести понятия адресанта и адресата, закрепившиеся в научной среде.</w:t>
      </w:r>
      <w:r w:rsidR="00ED7D92">
        <w:rPr>
          <w:rFonts w:ascii="Times New Roman" w:eastAsiaTheme="minorHAnsi" w:hAnsi="Times New Roman"/>
          <w:sz w:val="28"/>
          <w:szCs w:val="28"/>
        </w:rPr>
        <w:t xml:space="preserve"> </w:t>
      </w:r>
      <w:r w:rsidRPr="005A27A3">
        <w:rPr>
          <w:rFonts w:ascii="Times New Roman" w:eastAsiaTheme="minorHAnsi" w:hAnsi="Times New Roman"/>
          <w:sz w:val="28"/>
          <w:szCs w:val="28"/>
        </w:rPr>
        <w:t xml:space="preserve">Для </w:t>
      </w:r>
      <w:r w:rsidR="001F7955">
        <w:rPr>
          <w:rFonts w:ascii="Times New Roman" w:eastAsiaTheme="minorHAnsi" w:hAnsi="Times New Roman"/>
          <w:sz w:val="28"/>
          <w:szCs w:val="28"/>
        </w:rPr>
        <w:t xml:space="preserve">первого </w:t>
      </w:r>
      <w:r w:rsidRPr="005A27A3">
        <w:rPr>
          <w:rFonts w:ascii="Times New Roman" w:eastAsiaTheme="minorHAnsi" w:hAnsi="Times New Roman"/>
          <w:sz w:val="28"/>
          <w:szCs w:val="28"/>
        </w:rPr>
        <w:t xml:space="preserve">принципиально важной остается позиция собеседника, точка зрения которого влияет не только на стиль </w:t>
      </w:r>
      <w:r w:rsidR="001F7955">
        <w:rPr>
          <w:rFonts w:ascii="Times New Roman" w:eastAsiaTheme="minorHAnsi" w:hAnsi="Times New Roman"/>
          <w:sz w:val="28"/>
          <w:szCs w:val="28"/>
        </w:rPr>
        <w:t>высказыв</w:t>
      </w:r>
      <w:r w:rsidR="0073016C">
        <w:rPr>
          <w:rFonts w:ascii="Times New Roman" w:eastAsiaTheme="minorHAnsi" w:hAnsi="Times New Roman"/>
          <w:sz w:val="28"/>
          <w:szCs w:val="28"/>
        </w:rPr>
        <w:t>а</w:t>
      </w:r>
      <w:r w:rsidR="001F7955">
        <w:rPr>
          <w:rFonts w:ascii="Times New Roman" w:eastAsiaTheme="minorHAnsi" w:hAnsi="Times New Roman"/>
          <w:sz w:val="28"/>
          <w:szCs w:val="28"/>
        </w:rPr>
        <w:t>ния</w:t>
      </w:r>
      <w:r w:rsidRPr="005A27A3">
        <w:rPr>
          <w:rFonts w:ascii="Times New Roman" w:eastAsiaTheme="minorHAnsi" w:hAnsi="Times New Roman"/>
          <w:sz w:val="28"/>
          <w:szCs w:val="28"/>
        </w:rPr>
        <w:t xml:space="preserve">, но также на его жанровые и композиционные особенности. Таким образом, </w:t>
      </w:r>
      <w:r w:rsidR="001F7955">
        <w:rPr>
          <w:rFonts w:ascii="Times New Roman" w:eastAsiaTheme="minorHAnsi" w:hAnsi="Times New Roman"/>
          <w:sz w:val="28"/>
          <w:szCs w:val="28"/>
        </w:rPr>
        <w:t xml:space="preserve">в концепции «диалога» </w:t>
      </w:r>
      <w:r w:rsidRPr="005A27A3">
        <w:rPr>
          <w:rFonts w:ascii="Times New Roman" w:eastAsiaTheme="minorHAnsi" w:hAnsi="Times New Roman"/>
          <w:sz w:val="28"/>
          <w:szCs w:val="28"/>
        </w:rPr>
        <w:lastRenderedPageBreak/>
        <w:t xml:space="preserve">особенное положение занимает именно исторический читатель, вкусы и интересы которого во многом зависят от эпохи, поэтому литераторы просто не могут не считаться с ними. </w:t>
      </w:r>
    </w:p>
    <w:p w14:paraId="55F8828E" w14:textId="68B62756" w:rsidR="00E44810" w:rsidRPr="005A27A3" w:rsidRDefault="00E44810" w:rsidP="00A306CE">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Бахтина в большей степени интересовал процесс рецепции</w:t>
      </w:r>
      <w:r w:rsidR="001F7955">
        <w:rPr>
          <w:rFonts w:ascii="Times New Roman" w:eastAsiaTheme="minorHAnsi" w:hAnsi="Times New Roman"/>
          <w:sz w:val="28"/>
          <w:szCs w:val="28"/>
        </w:rPr>
        <w:t xml:space="preserve">: </w:t>
      </w:r>
      <w:r>
        <w:rPr>
          <w:rFonts w:ascii="Times New Roman" w:eastAsiaTheme="minorHAnsi" w:hAnsi="Times New Roman"/>
          <w:sz w:val="28"/>
          <w:szCs w:val="28"/>
        </w:rPr>
        <w:t>для него был важен механизм, запускающий «большой диалог», и все субъектно-объектные отношения. Поэтому ученый более подробно</w:t>
      </w:r>
      <w:r w:rsidR="001F7955">
        <w:rPr>
          <w:rFonts w:ascii="Times New Roman" w:eastAsiaTheme="minorHAnsi" w:hAnsi="Times New Roman"/>
          <w:sz w:val="28"/>
          <w:szCs w:val="28"/>
        </w:rPr>
        <w:t xml:space="preserve">, чем Белецкий, </w:t>
      </w:r>
      <w:r>
        <w:rPr>
          <w:rFonts w:ascii="Times New Roman" w:eastAsiaTheme="minorHAnsi" w:hAnsi="Times New Roman"/>
          <w:sz w:val="28"/>
          <w:szCs w:val="28"/>
        </w:rPr>
        <w:t xml:space="preserve">рассматривал формы авторского и читательского сознаний. </w:t>
      </w:r>
    </w:p>
    <w:p w14:paraId="680EEE5E" w14:textId="6D909C5F" w:rsidR="005A27A3" w:rsidRPr="005A27A3" w:rsidRDefault="00E44810" w:rsidP="00A306CE">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Исследователем</w:t>
      </w:r>
      <w:r w:rsidR="005A27A3" w:rsidRPr="005A27A3">
        <w:rPr>
          <w:rFonts w:ascii="Times New Roman" w:eastAsiaTheme="minorHAnsi" w:hAnsi="Times New Roman"/>
          <w:sz w:val="28"/>
          <w:szCs w:val="28"/>
        </w:rPr>
        <w:t xml:space="preserve"> было выделено две формы имманентного читательского </w:t>
      </w:r>
      <w:r>
        <w:rPr>
          <w:rFonts w:ascii="Times New Roman" w:eastAsiaTheme="minorHAnsi" w:hAnsi="Times New Roman"/>
          <w:sz w:val="28"/>
          <w:szCs w:val="28"/>
        </w:rPr>
        <w:t>образа</w:t>
      </w:r>
      <w:r w:rsidR="005A27A3" w:rsidRPr="005A27A3">
        <w:rPr>
          <w:rFonts w:ascii="Times New Roman" w:eastAsiaTheme="minorHAnsi" w:hAnsi="Times New Roman"/>
          <w:sz w:val="28"/>
          <w:szCs w:val="28"/>
        </w:rPr>
        <w:t xml:space="preserve">, помещенные в произведении. Во-первых, это авторское видение адресата (такой читатель представлен как условная фигура, выполняющая рецептивную функцию); во-вторых, читатель, введенный в пространство текста как литературный герой, художественный образ. </w:t>
      </w:r>
      <w:r>
        <w:rPr>
          <w:rFonts w:ascii="Times New Roman" w:eastAsiaTheme="minorHAnsi" w:hAnsi="Times New Roman"/>
          <w:sz w:val="28"/>
          <w:szCs w:val="28"/>
        </w:rPr>
        <w:t>П</w:t>
      </w:r>
      <w:r w:rsidR="005A27A3" w:rsidRPr="005A27A3">
        <w:rPr>
          <w:rFonts w:ascii="Times New Roman" w:eastAsiaTheme="minorHAnsi" w:hAnsi="Times New Roman"/>
          <w:sz w:val="28"/>
          <w:szCs w:val="28"/>
        </w:rPr>
        <w:t xml:space="preserve">о мнению ученого, доминирующее положение занимает первый тип, так как он оказывает влияние на сознание автора, занимает позицию его потенциального слушателя или даже собеседника. Автор </w:t>
      </w:r>
      <w:r>
        <w:rPr>
          <w:rFonts w:ascii="Times New Roman" w:eastAsiaTheme="minorHAnsi" w:hAnsi="Times New Roman"/>
          <w:sz w:val="28"/>
          <w:szCs w:val="28"/>
        </w:rPr>
        <w:t xml:space="preserve">же остается творцом не только произведения, </w:t>
      </w:r>
      <w:r w:rsidR="00ED7D92">
        <w:rPr>
          <w:rFonts w:ascii="Times New Roman" w:eastAsiaTheme="minorHAnsi" w:hAnsi="Times New Roman"/>
          <w:sz w:val="28"/>
          <w:szCs w:val="28"/>
        </w:rPr>
        <w:t>но и потенциально</w:t>
      </w:r>
      <w:r>
        <w:rPr>
          <w:rFonts w:ascii="Times New Roman" w:eastAsiaTheme="minorHAnsi" w:hAnsi="Times New Roman"/>
          <w:sz w:val="28"/>
          <w:szCs w:val="28"/>
        </w:rPr>
        <w:t xml:space="preserve"> </w:t>
      </w:r>
      <w:r w:rsidR="00ED7D92">
        <w:rPr>
          <w:rFonts w:ascii="Times New Roman" w:eastAsiaTheme="minorHAnsi" w:hAnsi="Times New Roman"/>
          <w:sz w:val="28"/>
          <w:szCs w:val="28"/>
        </w:rPr>
        <w:t>прогнозирует</w:t>
      </w:r>
      <w:r>
        <w:rPr>
          <w:rFonts w:ascii="Times New Roman" w:eastAsiaTheme="minorHAnsi" w:hAnsi="Times New Roman"/>
          <w:sz w:val="28"/>
          <w:szCs w:val="28"/>
        </w:rPr>
        <w:t xml:space="preserve"> модус текста</w:t>
      </w:r>
      <w:r w:rsidR="00ED7D92">
        <w:rPr>
          <w:rFonts w:ascii="Times New Roman" w:eastAsiaTheme="minorHAnsi" w:hAnsi="Times New Roman"/>
          <w:sz w:val="28"/>
          <w:szCs w:val="28"/>
        </w:rPr>
        <w:t>, фигуру реципиента.</w:t>
      </w:r>
      <w:r w:rsidR="005A27A3" w:rsidRPr="005A27A3">
        <w:rPr>
          <w:rFonts w:ascii="Times New Roman" w:eastAsiaTheme="minorHAnsi" w:hAnsi="Times New Roman"/>
          <w:sz w:val="28"/>
          <w:szCs w:val="28"/>
        </w:rPr>
        <w:t xml:space="preserve"> </w:t>
      </w:r>
    </w:p>
    <w:p w14:paraId="1FDB6876" w14:textId="5F7D8D3A"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Таким образом, в интенциональной концепции Бахтина литературный процесс является </w:t>
      </w:r>
      <w:r w:rsidR="001F7955">
        <w:rPr>
          <w:rFonts w:ascii="Times New Roman" w:eastAsiaTheme="minorHAnsi" w:hAnsi="Times New Roman"/>
          <w:sz w:val="28"/>
          <w:szCs w:val="28"/>
        </w:rPr>
        <w:t>именно диалогом двух «я»</w:t>
      </w:r>
      <w:r w:rsidRPr="005A27A3">
        <w:rPr>
          <w:rFonts w:ascii="Times New Roman" w:eastAsiaTheme="minorHAnsi" w:hAnsi="Times New Roman"/>
          <w:sz w:val="28"/>
          <w:szCs w:val="28"/>
        </w:rPr>
        <w:t xml:space="preserve">, в котором сознание автора оказывается уравнено с сознанием читателя, так как взаимное признание чужого «я» оказывается единственным способом осуществить подобный диалог. При этом, можно заметить, что в терминологическом плане понятия, используемые ученым, остаются непроясненными. </w:t>
      </w:r>
    </w:p>
    <w:p w14:paraId="133A0FEA" w14:textId="77777777"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Формирование теоретических представлений об отношениях автора и читателя происходило на протяжении всего ХХ в. не только в советской, но и в европейской научной литературе. Особый вклад в освоение этой проблемы в области литературоведения внесли такие исследователи, как Ю.М. Лотман, В. Шмид, В. Изер и др. </w:t>
      </w:r>
    </w:p>
    <w:p w14:paraId="5E83CC23" w14:textId="2913D99A" w:rsidR="005A27A3" w:rsidRPr="005A27A3" w:rsidRDefault="005A27A3" w:rsidP="00810244">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lastRenderedPageBreak/>
        <w:t xml:space="preserve"> </w:t>
      </w:r>
      <w:r w:rsidR="00570940">
        <w:rPr>
          <w:rFonts w:ascii="Times New Roman" w:eastAsiaTheme="minorHAnsi" w:hAnsi="Times New Roman"/>
          <w:sz w:val="28"/>
          <w:szCs w:val="28"/>
        </w:rPr>
        <w:t>Подробнее</w:t>
      </w:r>
      <w:r w:rsidRPr="005A27A3">
        <w:rPr>
          <w:rFonts w:ascii="Times New Roman" w:eastAsiaTheme="minorHAnsi" w:hAnsi="Times New Roman"/>
          <w:sz w:val="28"/>
          <w:szCs w:val="28"/>
        </w:rPr>
        <w:t xml:space="preserve"> </w:t>
      </w:r>
      <w:r w:rsidR="00810244">
        <w:rPr>
          <w:rFonts w:ascii="Times New Roman" w:eastAsiaTheme="minorHAnsi" w:hAnsi="Times New Roman"/>
          <w:sz w:val="28"/>
          <w:szCs w:val="28"/>
        </w:rPr>
        <w:t>следует остановиться и</w:t>
      </w:r>
      <w:r w:rsidRPr="005A27A3">
        <w:rPr>
          <w:rFonts w:ascii="Times New Roman" w:eastAsiaTheme="minorHAnsi" w:hAnsi="Times New Roman"/>
          <w:sz w:val="28"/>
          <w:szCs w:val="28"/>
        </w:rPr>
        <w:t xml:space="preserve"> на теориях, возникших в рамках констанцской школы, а именно – на концепциях представителей немецкой рецептивной эстетики – В. Изера и Х.-Р. Яусса. Ключами к пониманию текста исследователи считали исторический контекст и временное пространство, позволяющие тексту актуализироваться</w:t>
      </w:r>
      <w:r w:rsidR="00810244">
        <w:rPr>
          <w:rFonts w:ascii="Times New Roman" w:eastAsiaTheme="minorHAnsi" w:hAnsi="Times New Roman"/>
          <w:sz w:val="28"/>
          <w:szCs w:val="28"/>
        </w:rPr>
        <w:t xml:space="preserve">, однако ими были сделаны важные наблюдения, расширившие представление о фигуре создателя текста. </w:t>
      </w:r>
    </w:p>
    <w:p w14:paraId="013B530E" w14:textId="2943158B"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Для Яусса наибольший интерес представляет проблема читательской рецепции как двигателя литературного процесса. В знаменитой статье «История литературы как провокация литературоведения» [Яусс, 1995, с. 34] ученый продолжает мысль о необходимости рассматривать литературный процесс как разговор троих: автора, текста и читателя. Исследователь обращается к герменевтическому термину «горизонт ожидания»: читатель любого времени является представителем определенных требований и воззрений эстетического характера, которые определяют отношение аудитории к тексту. Яусс подчеркивает, что автор всегда находится в зависимой позиции от тех установок, которые уже вложены в сознание его аудитории. Поэтому историк литературы, оценивая любое произведение искусства в парадигме культурного опыта человечества, должен помнить про определенную дистанцию, сохраняющуюся между автором и реципиентом, и, следовательно, должен обратиться к контексту произведения, встать на позицию читательской аудитории.</w:t>
      </w:r>
    </w:p>
    <w:p w14:paraId="5BEDE89F" w14:textId="705C202B"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«Горизонт ожидания» и эстетический опыт читателей формируются внутритекстовой действительностью (жанром, например</w:t>
      </w:r>
      <w:r w:rsidR="00810244">
        <w:rPr>
          <w:rFonts w:ascii="Times New Roman" w:eastAsiaTheme="minorHAnsi" w:hAnsi="Times New Roman"/>
          <w:sz w:val="28"/>
          <w:szCs w:val="28"/>
        </w:rPr>
        <w:t>, что особенно отчетливо прослеживается в текстах массовой литературы</w:t>
      </w:r>
      <w:r w:rsidRPr="005A27A3">
        <w:rPr>
          <w:rFonts w:ascii="Times New Roman" w:eastAsiaTheme="minorHAnsi" w:hAnsi="Times New Roman"/>
          <w:sz w:val="28"/>
          <w:szCs w:val="28"/>
        </w:rPr>
        <w:t xml:space="preserve">) и внешними факторами </w:t>
      </w:r>
      <w:r w:rsidR="00810244">
        <w:rPr>
          <w:rFonts w:ascii="Times New Roman" w:eastAsiaTheme="minorHAnsi" w:hAnsi="Times New Roman"/>
          <w:sz w:val="28"/>
          <w:szCs w:val="28"/>
        </w:rPr>
        <w:t xml:space="preserve">(уникальным личным </w:t>
      </w:r>
      <w:r w:rsidRPr="005A27A3">
        <w:rPr>
          <w:rFonts w:ascii="Times New Roman" w:eastAsiaTheme="minorHAnsi" w:hAnsi="Times New Roman"/>
          <w:sz w:val="28"/>
          <w:szCs w:val="28"/>
        </w:rPr>
        <w:t xml:space="preserve">опытом), а их изменения исторически обусловлены. Автор, ориентируясь на сознание своей публики, стремится предугадать, как именно читатель воспримет его текст – предопределить «горизонт ожидания» целевой аудитории. </w:t>
      </w:r>
    </w:p>
    <w:p w14:paraId="44F18CA9" w14:textId="3346C95B" w:rsidR="005A27A3" w:rsidRPr="005A27A3" w:rsidRDefault="005A27A3" w:rsidP="000F4AE6">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lastRenderedPageBreak/>
        <w:t xml:space="preserve">С другого угла зрения рассматривает проблемы восприятия и прагматики текста В. Изер [Ляпушкина, 2002, с. 96]. </w:t>
      </w:r>
      <w:r w:rsidR="00E44810">
        <w:rPr>
          <w:rFonts w:ascii="Times New Roman" w:eastAsiaTheme="minorHAnsi" w:hAnsi="Times New Roman"/>
          <w:sz w:val="28"/>
          <w:szCs w:val="28"/>
        </w:rPr>
        <w:t>Он не обесценивает роль автора, н</w:t>
      </w:r>
      <w:r w:rsidR="000F4AE6">
        <w:rPr>
          <w:rFonts w:ascii="Times New Roman" w:eastAsiaTheme="minorHAnsi" w:hAnsi="Times New Roman"/>
          <w:sz w:val="28"/>
          <w:szCs w:val="28"/>
        </w:rPr>
        <w:t xml:space="preserve">о наделяет </w:t>
      </w:r>
      <w:r w:rsidRPr="005A27A3">
        <w:rPr>
          <w:rFonts w:ascii="Times New Roman" w:eastAsiaTheme="minorHAnsi" w:hAnsi="Times New Roman"/>
          <w:sz w:val="28"/>
          <w:szCs w:val="28"/>
        </w:rPr>
        <w:t xml:space="preserve">текст </w:t>
      </w:r>
      <w:r w:rsidR="000F4AE6">
        <w:rPr>
          <w:rFonts w:ascii="Times New Roman" w:eastAsiaTheme="minorHAnsi" w:hAnsi="Times New Roman"/>
          <w:sz w:val="28"/>
          <w:szCs w:val="28"/>
        </w:rPr>
        <w:t>особым</w:t>
      </w:r>
      <w:r w:rsidRPr="005A27A3">
        <w:rPr>
          <w:rFonts w:ascii="Times New Roman" w:eastAsiaTheme="minorHAnsi" w:hAnsi="Times New Roman"/>
          <w:sz w:val="28"/>
          <w:szCs w:val="28"/>
        </w:rPr>
        <w:t xml:space="preserve"> функциональным потенциалом, </w:t>
      </w:r>
      <w:r w:rsidR="000F4AE6">
        <w:rPr>
          <w:rFonts w:ascii="Times New Roman" w:eastAsiaTheme="minorHAnsi" w:hAnsi="Times New Roman"/>
          <w:sz w:val="28"/>
          <w:szCs w:val="28"/>
        </w:rPr>
        <w:t>с помощью которого читатель может</w:t>
      </w:r>
      <w:r w:rsidRPr="005A27A3">
        <w:rPr>
          <w:rFonts w:ascii="Times New Roman" w:eastAsiaTheme="minorHAnsi" w:hAnsi="Times New Roman"/>
          <w:sz w:val="28"/>
          <w:szCs w:val="28"/>
        </w:rPr>
        <w:t xml:space="preserve"> создавать бесконечное множество интерпретаций: реакции и впечатления людей, знакомящихся с той или иной книгой, уже предусмотрены художественной структурой произведения, что порождает смыслы и домыслы. </w:t>
      </w:r>
      <w:r w:rsidR="000F4AE6">
        <w:rPr>
          <w:rFonts w:ascii="Times New Roman" w:eastAsiaTheme="minorHAnsi" w:hAnsi="Times New Roman"/>
          <w:sz w:val="28"/>
          <w:szCs w:val="28"/>
        </w:rPr>
        <w:t>Таким образом</w:t>
      </w:r>
      <w:r w:rsidR="00810244">
        <w:rPr>
          <w:rFonts w:ascii="Times New Roman" w:eastAsiaTheme="minorHAnsi" w:hAnsi="Times New Roman"/>
          <w:sz w:val="28"/>
          <w:szCs w:val="28"/>
        </w:rPr>
        <w:t>,</w:t>
      </w:r>
      <w:r w:rsidR="000F4AE6">
        <w:rPr>
          <w:rFonts w:ascii="Times New Roman" w:eastAsiaTheme="minorHAnsi" w:hAnsi="Times New Roman"/>
          <w:sz w:val="28"/>
          <w:szCs w:val="28"/>
        </w:rPr>
        <w:t xml:space="preserve"> </w:t>
      </w:r>
      <w:r w:rsidRPr="005A27A3">
        <w:rPr>
          <w:rFonts w:ascii="Times New Roman" w:eastAsiaTheme="minorHAnsi" w:hAnsi="Times New Roman"/>
          <w:sz w:val="28"/>
          <w:szCs w:val="28"/>
        </w:rPr>
        <w:t>для В. Изера первостепенны поиск и вычленение текстовых конструкций, влияющих на читателя.</w:t>
      </w:r>
    </w:p>
    <w:p w14:paraId="4BAE5221" w14:textId="3DA77E3A"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Идеи М.М. Бахтина и представителей рецептивной эстетики активно развивались представителями тартуской семиотической школы, в частности они нашли отражение в работах видного отечественного теоретика литературы Ю.М. Лотмана. Выше мы указывали на глубокую мысль Бахтина – рассматривать историю литературы как диалог между автором и читателем. В монографии «Структура художественного текста» Лотман разворачивает этот принцип и предлагает рассматривать искусство целиком как акт коммуникации.</w:t>
      </w:r>
    </w:p>
    <w:p w14:paraId="79919A22" w14:textId="77777777"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Главную характеристику художественного произведения Ю.М. Лотман определяет как невозможность дать тексту однозначную оценку и интерпретацию [Лотман, 1970, с. 13]. Данное свойство позволяет неоднократно обращаться к тексту, так как при каждом повторном прочтении он способен открываться читателю под новым углом зрения. Необходимо заметить, что исследователь обосновывает использование терминов адресант и адресат, которые остаются наиболее востребованными на данный момент.</w:t>
      </w:r>
    </w:p>
    <w:p w14:paraId="61D30049" w14:textId="77777777"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Адресант – передающий языковое сообщение; адресат – принимающий языковое сообщение. При этом важно, что информация передается не в пространстве, а во времени, так как она может связывать представителей разных эпох, и за адресатом в таком случает стоит общемировая культура.</w:t>
      </w:r>
    </w:p>
    <w:p w14:paraId="76BEED1F" w14:textId="11892B99"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lastRenderedPageBreak/>
        <w:t xml:space="preserve">В более поздней работе «О двух моделях коммуникации в системе культуры» (1973) исследователь обнаруживает два способа осуществления диалога. Наиболее привычен и распространен первый: передача сообщения происходит от адресанта к адресату (модель «я» – «он», содержимое сообщение неизвестно получателю); второй способ Лотман назвал автокоммуникацией, он производится по модели «я» – «я». Автокоммуникация происходит в тех случаях, когда адресант может взглянуть на свой текст с иной позиции. В такие моменты осуществляется перекодирование информации, и под ее влиянием трансформируется личность автора. </w:t>
      </w:r>
    </w:p>
    <w:p w14:paraId="159BC117" w14:textId="77777777"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Крайне важна и другая мысль Лотмана, которая находит отражение во многих его работах: литературный текст следует рассматривать целиком, анализируя не только его композиционную структуру, но и языковую природу, позволяющую понять, во-первых, роль коммуникантов, во-вторых, открыть возможности, предлагаемые им всей сущностью художественного высказывания. </w:t>
      </w:r>
    </w:p>
    <w:p w14:paraId="3A054DAC" w14:textId="3C6AC091" w:rsidR="007F77EF"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Большой вклад в формирование теоретических представлений о феномене читателя внесли представители нарратологии</w:t>
      </w:r>
      <w:r w:rsidR="00810244">
        <w:rPr>
          <w:rFonts w:ascii="Times New Roman" w:eastAsiaTheme="minorHAnsi" w:hAnsi="Times New Roman"/>
          <w:sz w:val="28"/>
          <w:szCs w:val="28"/>
        </w:rPr>
        <w:t xml:space="preserve">: именно благодаря </w:t>
      </w:r>
      <w:r w:rsidRPr="005A27A3">
        <w:rPr>
          <w:rFonts w:ascii="Times New Roman" w:eastAsiaTheme="minorHAnsi" w:hAnsi="Times New Roman"/>
          <w:sz w:val="28"/>
          <w:szCs w:val="28"/>
        </w:rPr>
        <w:t>это</w:t>
      </w:r>
      <w:r w:rsidR="00810244">
        <w:rPr>
          <w:rFonts w:ascii="Times New Roman" w:eastAsiaTheme="minorHAnsi" w:hAnsi="Times New Roman"/>
          <w:sz w:val="28"/>
          <w:szCs w:val="28"/>
        </w:rPr>
        <w:t>му</w:t>
      </w:r>
      <w:r w:rsidRPr="005A27A3">
        <w:rPr>
          <w:rFonts w:ascii="Times New Roman" w:eastAsiaTheme="minorHAnsi" w:hAnsi="Times New Roman"/>
          <w:sz w:val="28"/>
          <w:szCs w:val="28"/>
        </w:rPr>
        <w:t xml:space="preserve"> направлени</w:t>
      </w:r>
      <w:r w:rsidR="00810244">
        <w:rPr>
          <w:rFonts w:ascii="Times New Roman" w:eastAsiaTheme="minorHAnsi" w:hAnsi="Times New Roman"/>
          <w:sz w:val="28"/>
          <w:szCs w:val="28"/>
        </w:rPr>
        <w:t>ю поя</w:t>
      </w:r>
      <w:r w:rsidRPr="005A27A3">
        <w:rPr>
          <w:rFonts w:ascii="Times New Roman" w:eastAsiaTheme="minorHAnsi" w:hAnsi="Times New Roman"/>
          <w:sz w:val="28"/>
          <w:szCs w:val="28"/>
        </w:rPr>
        <w:t>вля</w:t>
      </w:r>
      <w:r w:rsidR="00810244">
        <w:rPr>
          <w:rFonts w:ascii="Times New Roman" w:eastAsiaTheme="minorHAnsi" w:hAnsi="Times New Roman"/>
          <w:sz w:val="28"/>
          <w:szCs w:val="28"/>
        </w:rPr>
        <w:t>ю</w:t>
      </w:r>
      <w:r w:rsidRPr="005A27A3">
        <w:rPr>
          <w:rFonts w:ascii="Times New Roman" w:eastAsiaTheme="minorHAnsi" w:hAnsi="Times New Roman"/>
          <w:sz w:val="28"/>
          <w:szCs w:val="28"/>
        </w:rPr>
        <w:t>тся термин</w:t>
      </w:r>
      <w:r w:rsidR="00810244">
        <w:rPr>
          <w:rFonts w:ascii="Times New Roman" w:eastAsiaTheme="minorHAnsi" w:hAnsi="Times New Roman"/>
          <w:sz w:val="28"/>
          <w:szCs w:val="28"/>
        </w:rPr>
        <w:t>ы</w:t>
      </w:r>
      <w:r w:rsidR="007F77EF">
        <w:rPr>
          <w:rFonts w:ascii="Times New Roman" w:eastAsiaTheme="minorHAnsi" w:hAnsi="Times New Roman"/>
          <w:sz w:val="28"/>
          <w:szCs w:val="28"/>
        </w:rPr>
        <w:t xml:space="preserve"> «нарратор»</w:t>
      </w:r>
      <w:r w:rsidRPr="005A27A3">
        <w:rPr>
          <w:rFonts w:ascii="Times New Roman" w:eastAsiaTheme="minorHAnsi" w:hAnsi="Times New Roman"/>
          <w:sz w:val="28"/>
          <w:szCs w:val="28"/>
        </w:rPr>
        <w:t xml:space="preserve"> </w:t>
      </w:r>
      <w:r w:rsidR="007F77EF">
        <w:rPr>
          <w:rFonts w:ascii="Times New Roman" w:eastAsiaTheme="minorHAnsi" w:hAnsi="Times New Roman"/>
          <w:sz w:val="28"/>
          <w:szCs w:val="28"/>
        </w:rPr>
        <w:t xml:space="preserve">и </w:t>
      </w:r>
      <w:r w:rsidRPr="005A27A3">
        <w:rPr>
          <w:rFonts w:ascii="Times New Roman" w:eastAsiaTheme="minorHAnsi" w:hAnsi="Times New Roman"/>
          <w:sz w:val="28"/>
          <w:szCs w:val="28"/>
        </w:rPr>
        <w:t xml:space="preserve">«наррататор». </w:t>
      </w:r>
    </w:p>
    <w:p w14:paraId="3159416E" w14:textId="5E3E732B" w:rsidR="00F4717C" w:rsidRDefault="00F4717C" w:rsidP="00F4717C">
      <w:pPr>
        <w:spacing w:line="360" w:lineRule="auto"/>
        <w:ind w:left="142" w:firstLine="709"/>
        <w:jc w:val="both"/>
        <w:rPr>
          <w:rFonts w:ascii="Times New Roman" w:eastAsiaTheme="minorHAnsi" w:hAnsi="Times New Roman"/>
          <w:sz w:val="28"/>
          <w:szCs w:val="28"/>
        </w:rPr>
      </w:pPr>
      <w:r w:rsidRPr="00F4717C">
        <w:rPr>
          <w:rFonts w:ascii="Times New Roman" w:eastAsiaTheme="minorHAnsi" w:hAnsi="Times New Roman"/>
          <w:sz w:val="28"/>
          <w:szCs w:val="28"/>
        </w:rPr>
        <w:t xml:space="preserve">Для описания </w:t>
      </w:r>
      <w:r w:rsidR="00810244">
        <w:rPr>
          <w:rFonts w:ascii="Times New Roman" w:eastAsiaTheme="minorHAnsi" w:hAnsi="Times New Roman"/>
          <w:sz w:val="28"/>
          <w:szCs w:val="28"/>
        </w:rPr>
        <w:t>взаимодействия между автором, текстом, читателем</w:t>
      </w:r>
      <w:r w:rsidRPr="00F4717C">
        <w:rPr>
          <w:rFonts w:ascii="Times New Roman" w:eastAsiaTheme="minorHAnsi" w:hAnsi="Times New Roman"/>
          <w:sz w:val="28"/>
          <w:szCs w:val="28"/>
        </w:rPr>
        <w:t xml:space="preserve"> </w:t>
      </w:r>
      <w:r w:rsidR="00810244">
        <w:rPr>
          <w:rFonts w:ascii="Times New Roman" w:eastAsiaTheme="minorHAnsi" w:hAnsi="Times New Roman"/>
          <w:sz w:val="28"/>
          <w:szCs w:val="28"/>
        </w:rPr>
        <w:t>В. </w:t>
      </w:r>
      <w:r w:rsidRPr="00F4717C">
        <w:rPr>
          <w:rFonts w:ascii="Times New Roman" w:eastAsiaTheme="minorHAnsi" w:hAnsi="Times New Roman"/>
          <w:sz w:val="28"/>
          <w:szCs w:val="28"/>
        </w:rPr>
        <w:t xml:space="preserve">Шмид использовал категории конкретного автора и автора абстрактного. Под первым подразумевается реальная личность, живущая в определенный исторический период. Абстрактный автор – это личность, воплощаемая в тексте с помощью различных текстовых и метатекстовых знаков и кодов. Он существует только в тексте, несмотря на его реальность и ощутимость, и всецело зависит от субъективного прочтения читателя. </w:t>
      </w:r>
    </w:p>
    <w:p w14:paraId="71D03C29" w14:textId="6A9E6022" w:rsidR="00F4717C" w:rsidRDefault="00F4717C" w:rsidP="00F4717C">
      <w:pPr>
        <w:spacing w:line="360" w:lineRule="auto"/>
        <w:ind w:left="142" w:firstLine="709"/>
        <w:jc w:val="both"/>
        <w:rPr>
          <w:rFonts w:ascii="Times New Roman" w:eastAsiaTheme="minorHAnsi" w:hAnsi="Times New Roman"/>
          <w:sz w:val="28"/>
          <w:szCs w:val="28"/>
        </w:rPr>
      </w:pPr>
      <w:r w:rsidRPr="00F4717C">
        <w:rPr>
          <w:rFonts w:ascii="Times New Roman" w:eastAsiaTheme="minorHAnsi" w:hAnsi="Times New Roman"/>
          <w:sz w:val="28"/>
          <w:szCs w:val="28"/>
        </w:rPr>
        <w:lastRenderedPageBreak/>
        <w:t>Нарратор в этой схеме занимает особое положение. Он является изображением абстрактного автора, тем коммуникантом, которого читатель чувствует и которому верит</w:t>
      </w:r>
      <w:r>
        <w:rPr>
          <w:rFonts w:ascii="Times New Roman" w:eastAsiaTheme="minorHAnsi" w:hAnsi="Times New Roman"/>
          <w:sz w:val="28"/>
          <w:szCs w:val="28"/>
        </w:rPr>
        <w:t xml:space="preserve"> («созерцающим умом», как называет его Шмид). </w:t>
      </w:r>
    </w:p>
    <w:p w14:paraId="4F15B6CD" w14:textId="5CA0E39C" w:rsidR="005A27A3" w:rsidRPr="005A27A3" w:rsidRDefault="00F4717C" w:rsidP="00F4717C">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Подобная иерархия была создана и для категории читатель. Во-первых, Шмид ввел термин н</w:t>
      </w:r>
      <w:r w:rsidRPr="00F4717C">
        <w:rPr>
          <w:rFonts w:ascii="Times New Roman" w:eastAsiaTheme="minorHAnsi" w:hAnsi="Times New Roman"/>
          <w:sz w:val="28"/>
          <w:szCs w:val="28"/>
        </w:rPr>
        <w:t>аррататор</w:t>
      </w:r>
      <w:r>
        <w:rPr>
          <w:rFonts w:ascii="Times New Roman" w:eastAsiaTheme="minorHAnsi" w:hAnsi="Times New Roman"/>
          <w:sz w:val="28"/>
          <w:szCs w:val="28"/>
        </w:rPr>
        <w:t xml:space="preserve">, т.е. </w:t>
      </w:r>
      <w:r w:rsidRPr="00F4717C">
        <w:rPr>
          <w:rFonts w:ascii="Times New Roman" w:eastAsiaTheme="minorHAnsi" w:hAnsi="Times New Roman"/>
          <w:sz w:val="28"/>
          <w:szCs w:val="28"/>
        </w:rPr>
        <w:t>разновидность внутреннего адресата, который может быть как явленным собеседником рассказчика-нарратора, так и подразумеваться им.</w:t>
      </w:r>
      <w:r>
        <w:rPr>
          <w:rFonts w:ascii="Times New Roman" w:eastAsiaTheme="minorHAnsi" w:hAnsi="Times New Roman"/>
          <w:sz w:val="28"/>
          <w:szCs w:val="28"/>
        </w:rPr>
        <w:t xml:space="preserve"> Сообразно конкретному автору в фикциональном мире существует к</w:t>
      </w:r>
      <w:r w:rsidR="005A27A3" w:rsidRPr="005A27A3">
        <w:rPr>
          <w:rFonts w:ascii="Times New Roman" w:eastAsiaTheme="minorHAnsi" w:hAnsi="Times New Roman"/>
          <w:sz w:val="28"/>
          <w:szCs w:val="28"/>
        </w:rPr>
        <w:t>онкретный читатель – это совокупность всех реально существующих людей, которые обращались к тексту и становились реципиентами художественного произведения вне зависимости от него.</w:t>
      </w:r>
    </w:p>
    <w:p w14:paraId="7BC2153B" w14:textId="2CC2A312" w:rsidR="00F4717C" w:rsidRPr="005A27A3" w:rsidRDefault="005A27A3" w:rsidP="00F4717C">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Абстрактный читатель представлен, по мнению Шмида, двумя разновидностями. Во-первых, предполагаемым адресатом, во-вторых, идеальным реципиентом автора. При этом они различаются функциональным потенциалом, который закладывает в них авторское сознание. Так, предполагаемый адресат автора – это читатель, способный понять эстетические и идеологические принципы текста. А идеальный реципиент – это читатель, который сможет принять смысловую данность текста и осмыслить ее (в частности, если текст транслирует непризнанную в обществе позицию). Характерно, что автор в концепции Шмида оказывается практически безволен, так как он практически не может повлиять на восприятие своего текста. Рецепция осуществляется исключительно под действием специфики текста и тех кодов, которые служат его актантами.  </w:t>
      </w:r>
    </w:p>
    <w:p w14:paraId="334BAAC9" w14:textId="63F93902"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Основным достоинством данной работы можно назвать попытку систематизировать формы </w:t>
      </w:r>
      <w:r w:rsidR="00DA7A4F">
        <w:rPr>
          <w:rFonts w:ascii="Times New Roman" w:eastAsiaTheme="minorHAnsi" w:hAnsi="Times New Roman"/>
          <w:sz w:val="28"/>
          <w:szCs w:val="28"/>
        </w:rPr>
        <w:t>авторского</w:t>
      </w:r>
      <w:r w:rsidRPr="005A27A3">
        <w:rPr>
          <w:rFonts w:ascii="Times New Roman" w:eastAsiaTheme="minorHAnsi" w:hAnsi="Times New Roman"/>
          <w:sz w:val="28"/>
          <w:szCs w:val="28"/>
        </w:rPr>
        <w:t xml:space="preserve"> соприсутствия в художественном пространстве и указать на их многоаспектность. </w:t>
      </w:r>
      <w:r w:rsidR="00DA7A4F">
        <w:rPr>
          <w:rFonts w:ascii="Times New Roman" w:eastAsiaTheme="minorHAnsi" w:hAnsi="Times New Roman"/>
          <w:sz w:val="28"/>
          <w:szCs w:val="28"/>
        </w:rPr>
        <w:t xml:space="preserve">В отличии от представителей других направлений </w:t>
      </w:r>
      <w:r w:rsidRPr="005A27A3">
        <w:rPr>
          <w:rFonts w:ascii="Times New Roman" w:eastAsiaTheme="minorHAnsi" w:hAnsi="Times New Roman"/>
          <w:sz w:val="28"/>
          <w:szCs w:val="28"/>
        </w:rPr>
        <w:t xml:space="preserve">Шмид </w:t>
      </w:r>
      <w:r w:rsidRPr="005A27A3">
        <w:rPr>
          <w:rFonts w:ascii="Times New Roman" w:eastAsiaTheme="minorHAnsi" w:hAnsi="Times New Roman"/>
          <w:color w:val="000000" w:themeColor="text1"/>
          <w:sz w:val="28"/>
          <w:szCs w:val="28"/>
        </w:rPr>
        <w:t>подчеркивает</w:t>
      </w:r>
      <w:r w:rsidRPr="005A27A3">
        <w:rPr>
          <w:rFonts w:ascii="Times New Roman" w:eastAsiaTheme="minorHAnsi" w:hAnsi="Times New Roman"/>
          <w:color w:val="FF0000"/>
          <w:sz w:val="28"/>
          <w:szCs w:val="28"/>
        </w:rPr>
        <w:t xml:space="preserve"> </w:t>
      </w:r>
      <w:r w:rsidRPr="005A27A3">
        <w:rPr>
          <w:rFonts w:ascii="Times New Roman" w:eastAsiaTheme="minorHAnsi" w:hAnsi="Times New Roman"/>
          <w:sz w:val="28"/>
          <w:szCs w:val="28"/>
        </w:rPr>
        <w:t xml:space="preserve">обязательное включение категории автора в анализ художественного произведения, ведь </w:t>
      </w:r>
      <w:r w:rsidRPr="005A27A3">
        <w:rPr>
          <w:rFonts w:ascii="Times New Roman" w:eastAsiaTheme="minorHAnsi" w:hAnsi="Times New Roman"/>
          <w:sz w:val="28"/>
          <w:szCs w:val="28"/>
        </w:rPr>
        <w:lastRenderedPageBreak/>
        <w:t>именно авторский замысел позволяет воплотиться читательским формам сознания.</w:t>
      </w:r>
    </w:p>
    <w:p w14:paraId="78E3BA1B" w14:textId="77777777"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Особый взгляд на феномен читателя присущ Б.О. Корману. В работе «Автор литературного произведения и читатель» (1977 г.) он, опираясь на труды предшественников, составил оригинальную типологию, которая позволила проследить отношения между автором и читателем [Корман, 2006]. </w:t>
      </w:r>
    </w:p>
    <w:p w14:paraId="53679CE3" w14:textId="126AF871"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В центре литературного процесса, по мнению Б.О. Кормана, стоит </w:t>
      </w:r>
      <w:r w:rsidR="00570940">
        <w:rPr>
          <w:rFonts w:ascii="Times New Roman" w:eastAsiaTheme="minorHAnsi" w:hAnsi="Times New Roman"/>
          <w:sz w:val="28"/>
          <w:szCs w:val="28"/>
        </w:rPr>
        <w:t xml:space="preserve">именно </w:t>
      </w:r>
      <w:r w:rsidRPr="005A27A3">
        <w:rPr>
          <w:rFonts w:ascii="Times New Roman" w:eastAsiaTheme="minorHAnsi" w:hAnsi="Times New Roman"/>
          <w:sz w:val="28"/>
          <w:szCs w:val="28"/>
        </w:rPr>
        <w:t>автор, позволяющий рассматривать литературное произведение как единую целостную систему. Художественный текст целиком является результатом творческой активности автора, именно поэтому особое внимание исследователя привлекает фигура «говорящего».</w:t>
      </w:r>
    </w:p>
    <w:p w14:paraId="48FA8CB4" w14:textId="77777777"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Исследователь выделяет несколько форм сознания, которые совмещаются в едином тексте: реального или биографического автора; автора-идеолога – носителя определенной концепции; читателя как существующего в действительности культурно-исторического типа; концепированного читателя – идеально воспринимающего адресата. Как биографический автор порождает автора-идеолога в процессе работы над художественным текстом, так и исторический читатель создает читателя концепированного в процессе чтения, под влиянием концепции текста. На формирование такого читателя влияют способы выражения авторского сознания, благодаря которым читателю удается слиться с субъектом говорения.</w:t>
      </w:r>
    </w:p>
    <w:p w14:paraId="4FFF96B6" w14:textId="6B0CE5C1" w:rsidR="000F4AE6"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Исследуя прежде всего композиционную структуру произведения как соотношение точек зрения в тексте, Корман называет их совпадение главной формой слияния сознаний автора и читателя. Так, читатель может принимать позицию «говорящего» в пространственном, временном и оценочном плане. Кроме этого, немаловажную роль играет и фразеология, выбранная автором. </w:t>
      </w:r>
    </w:p>
    <w:p w14:paraId="4EF49FDE" w14:textId="6F7AAB03" w:rsidR="005A27A3" w:rsidRDefault="000F4AE6" w:rsidP="00A306CE">
      <w:pPr>
        <w:spacing w:line="360" w:lineRule="auto"/>
        <w:ind w:left="142" w:firstLine="709"/>
        <w:jc w:val="both"/>
        <w:rPr>
          <w:rFonts w:ascii="Times New Roman" w:eastAsiaTheme="minorHAnsi" w:hAnsi="Times New Roman"/>
          <w:sz w:val="28"/>
          <w:szCs w:val="28"/>
        </w:rPr>
      </w:pPr>
      <w:r w:rsidRPr="000F4AE6">
        <w:rPr>
          <w:rFonts w:ascii="Times New Roman" w:eastAsiaTheme="minorHAnsi" w:hAnsi="Times New Roman"/>
          <w:sz w:val="28"/>
          <w:szCs w:val="28"/>
        </w:rPr>
        <w:lastRenderedPageBreak/>
        <w:t>Напомним, что еще В.В. Виноградов, анализируя субъектно-объектную структуру произведения, ввел термин «образ автора», который рассматривался исследователем как синоним для понятия рассказчик [Виноградов, 1980]; впоследствии семантика указанной дефиниции сместилась. Так, Б.О. Корман пишет, что образ автора – это художественный субъект, помещенный в литературное произведение. И если в прозаическом тексте образ автора является проекцией реального биографического автора, то в лирике образ автора отражает особую форму сознания, которая будет одновременно отличная от героя-рассказчика и от реального автора [Корман, 1977, с. 517].</w:t>
      </w:r>
    </w:p>
    <w:p w14:paraId="739EA71B" w14:textId="0BF11B03" w:rsidR="005C6456" w:rsidRDefault="000F4AE6" w:rsidP="005C6456">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В последнее время прослеживается тенден</w:t>
      </w:r>
      <w:r w:rsidR="005A2086">
        <w:rPr>
          <w:rFonts w:ascii="Times New Roman" w:eastAsiaTheme="minorHAnsi" w:hAnsi="Times New Roman"/>
          <w:sz w:val="28"/>
          <w:szCs w:val="28"/>
        </w:rPr>
        <w:t xml:space="preserve">ция по воскрешению научного интереса к разным аспектам авторской фигуры. Так, например, Е.В. Макеенко </w:t>
      </w:r>
      <w:r w:rsidR="00913842">
        <w:rPr>
          <w:rFonts w:ascii="Times New Roman" w:eastAsiaTheme="minorHAnsi" w:hAnsi="Times New Roman"/>
          <w:sz w:val="28"/>
          <w:szCs w:val="28"/>
        </w:rPr>
        <w:t>обращает внимание на а</w:t>
      </w:r>
      <w:r w:rsidR="005A2086">
        <w:rPr>
          <w:rFonts w:ascii="Times New Roman" w:eastAsiaTheme="minorHAnsi" w:hAnsi="Times New Roman"/>
          <w:sz w:val="28"/>
          <w:szCs w:val="28"/>
        </w:rPr>
        <w:t>втор</w:t>
      </w:r>
      <w:r w:rsidR="00913842">
        <w:rPr>
          <w:rFonts w:ascii="Times New Roman" w:eastAsiaTheme="minorHAnsi" w:hAnsi="Times New Roman"/>
          <w:sz w:val="28"/>
          <w:szCs w:val="28"/>
        </w:rPr>
        <w:t>а</w:t>
      </w:r>
      <w:r w:rsidR="005A2086">
        <w:rPr>
          <w:rFonts w:ascii="Times New Roman" w:eastAsiaTheme="minorHAnsi" w:hAnsi="Times New Roman"/>
          <w:sz w:val="28"/>
          <w:szCs w:val="28"/>
        </w:rPr>
        <w:t xml:space="preserve"> </w:t>
      </w:r>
      <w:r w:rsidR="00913842">
        <w:rPr>
          <w:rFonts w:ascii="Times New Roman" w:eastAsiaTheme="minorHAnsi" w:hAnsi="Times New Roman"/>
          <w:sz w:val="28"/>
          <w:szCs w:val="28"/>
        </w:rPr>
        <w:t xml:space="preserve">и читателя, которые выступают в литературе модернистов </w:t>
      </w:r>
      <w:r w:rsidR="005A2086">
        <w:rPr>
          <w:rFonts w:ascii="Times New Roman" w:eastAsiaTheme="minorHAnsi" w:hAnsi="Times New Roman"/>
          <w:sz w:val="28"/>
          <w:szCs w:val="28"/>
        </w:rPr>
        <w:t>как персонаж</w:t>
      </w:r>
      <w:r w:rsidR="00913842">
        <w:rPr>
          <w:rFonts w:ascii="Times New Roman" w:eastAsiaTheme="minorHAnsi" w:hAnsi="Times New Roman"/>
          <w:sz w:val="28"/>
          <w:szCs w:val="28"/>
        </w:rPr>
        <w:t>и</w:t>
      </w:r>
      <w:r w:rsidR="005A2086">
        <w:rPr>
          <w:rFonts w:ascii="Times New Roman" w:eastAsiaTheme="minorHAnsi" w:hAnsi="Times New Roman"/>
          <w:sz w:val="28"/>
          <w:szCs w:val="28"/>
        </w:rPr>
        <w:t>, действующ</w:t>
      </w:r>
      <w:r w:rsidR="00913842">
        <w:rPr>
          <w:rFonts w:ascii="Times New Roman" w:eastAsiaTheme="minorHAnsi" w:hAnsi="Times New Roman"/>
          <w:sz w:val="28"/>
          <w:szCs w:val="28"/>
        </w:rPr>
        <w:t xml:space="preserve">ие </w:t>
      </w:r>
      <w:r w:rsidR="005A2086">
        <w:rPr>
          <w:rFonts w:ascii="Times New Roman" w:eastAsiaTheme="minorHAnsi" w:hAnsi="Times New Roman"/>
          <w:sz w:val="28"/>
          <w:szCs w:val="28"/>
        </w:rPr>
        <w:t>в художественном тексте эксплицитн</w:t>
      </w:r>
      <w:r w:rsidR="00913842">
        <w:rPr>
          <w:rFonts w:ascii="Times New Roman" w:eastAsiaTheme="minorHAnsi" w:hAnsi="Times New Roman"/>
          <w:sz w:val="28"/>
          <w:szCs w:val="28"/>
        </w:rPr>
        <w:t xml:space="preserve">о [Макеенко, 2013]. Особое внимание исследовательница уделяет креативной рецепции, то есть такому способу авторского взаимодействия с читателем, благодаря которому, читатель ощущает себя создателем текстовой реальности. </w:t>
      </w:r>
      <w:r w:rsidR="005C6456">
        <w:rPr>
          <w:rFonts w:ascii="Times New Roman" w:eastAsiaTheme="minorHAnsi" w:hAnsi="Times New Roman"/>
          <w:sz w:val="28"/>
          <w:szCs w:val="28"/>
        </w:rPr>
        <w:t xml:space="preserve">При этом собственно языковое коммуникативное начало в тексте может быть ослабленно или (на первый взгляд) даже отсутствовать. </w:t>
      </w:r>
    </w:p>
    <w:p w14:paraId="243777AD" w14:textId="62BA7B52" w:rsidR="0078043A" w:rsidRPr="0078043A" w:rsidRDefault="0078043A" w:rsidP="0078043A">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Большое количество работ посвящены и и</w:t>
      </w:r>
      <w:r w:rsidRPr="0078043A">
        <w:rPr>
          <w:rFonts w:ascii="Times New Roman" w:eastAsiaTheme="minorHAnsi" w:hAnsi="Times New Roman"/>
          <w:sz w:val="28"/>
          <w:szCs w:val="28"/>
        </w:rPr>
        <w:t>змен</w:t>
      </w:r>
      <w:r>
        <w:rPr>
          <w:rFonts w:ascii="Times New Roman" w:eastAsiaTheme="minorHAnsi" w:hAnsi="Times New Roman"/>
          <w:sz w:val="28"/>
          <w:szCs w:val="28"/>
        </w:rPr>
        <w:t>ениям</w:t>
      </w:r>
      <w:r w:rsidRPr="0078043A">
        <w:rPr>
          <w:rFonts w:ascii="Times New Roman" w:eastAsiaTheme="minorHAnsi" w:hAnsi="Times New Roman"/>
          <w:sz w:val="28"/>
          <w:szCs w:val="28"/>
        </w:rPr>
        <w:t xml:space="preserve"> </w:t>
      </w:r>
      <w:r>
        <w:rPr>
          <w:rFonts w:ascii="Times New Roman" w:eastAsiaTheme="minorHAnsi" w:hAnsi="Times New Roman"/>
          <w:sz w:val="28"/>
          <w:szCs w:val="28"/>
        </w:rPr>
        <w:t>в</w:t>
      </w:r>
      <w:r w:rsidRPr="0078043A">
        <w:rPr>
          <w:rFonts w:ascii="Times New Roman" w:eastAsiaTheme="minorHAnsi" w:hAnsi="Times New Roman"/>
          <w:sz w:val="28"/>
          <w:szCs w:val="28"/>
        </w:rPr>
        <w:t xml:space="preserve"> отношения</w:t>
      </w:r>
      <w:r>
        <w:rPr>
          <w:rFonts w:ascii="Times New Roman" w:eastAsiaTheme="minorHAnsi" w:hAnsi="Times New Roman"/>
          <w:sz w:val="28"/>
          <w:szCs w:val="28"/>
        </w:rPr>
        <w:t xml:space="preserve">х </w:t>
      </w:r>
      <w:r w:rsidRPr="0078043A">
        <w:rPr>
          <w:rFonts w:ascii="Times New Roman" w:eastAsiaTheme="minorHAnsi" w:hAnsi="Times New Roman"/>
          <w:sz w:val="28"/>
          <w:szCs w:val="28"/>
        </w:rPr>
        <w:t>автора с читателем</w:t>
      </w:r>
      <w:r>
        <w:rPr>
          <w:rFonts w:ascii="Times New Roman" w:eastAsiaTheme="minorHAnsi" w:hAnsi="Times New Roman"/>
          <w:sz w:val="28"/>
          <w:szCs w:val="28"/>
        </w:rPr>
        <w:t xml:space="preserve">, которые приходятся на </w:t>
      </w:r>
      <w:r w:rsidRPr="0078043A">
        <w:rPr>
          <w:rFonts w:ascii="Times New Roman" w:eastAsiaTheme="minorHAnsi" w:hAnsi="Times New Roman"/>
          <w:sz w:val="28"/>
          <w:szCs w:val="28"/>
        </w:rPr>
        <w:t>кон</w:t>
      </w:r>
      <w:r>
        <w:rPr>
          <w:rFonts w:ascii="Times New Roman" w:eastAsiaTheme="minorHAnsi" w:hAnsi="Times New Roman"/>
          <w:sz w:val="28"/>
          <w:szCs w:val="28"/>
        </w:rPr>
        <w:t>е</w:t>
      </w:r>
      <w:r w:rsidRPr="0078043A">
        <w:rPr>
          <w:rFonts w:ascii="Times New Roman" w:eastAsiaTheme="minorHAnsi" w:hAnsi="Times New Roman"/>
          <w:sz w:val="28"/>
          <w:szCs w:val="28"/>
        </w:rPr>
        <w:t>ц ХХ в.</w:t>
      </w:r>
      <w:r>
        <w:rPr>
          <w:rFonts w:ascii="Times New Roman" w:eastAsiaTheme="minorHAnsi" w:hAnsi="Times New Roman"/>
          <w:sz w:val="28"/>
          <w:szCs w:val="28"/>
        </w:rPr>
        <w:t xml:space="preserve">, когда </w:t>
      </w:r>
      <w:r w:rsidRPr="0078043A">
        <w:rPr>
          <w:rFonts w:ascii="Times New Roman" w:eastAsiaTheme="minorHAnsi" w:hAnsi="Times New Roman"/>
          <w:sz w:val="28"/>
          <w:szCs w:val="28"/>
        </w:rPr>
        <w:t>начался период своеобразного «омассовления» литературы</w:t>
      </w:r>
      <w:r>
        <w:rPr>
          <w:rFonts w:ascii="Times New Roman" w:eastAsiaTheme="minorHAnsi" w:hAnsi="Times New Roman"/>
          <w:sz w:val="28"/>
          <w:szCs w:val="28"/>
        </w:rPr>
        <w:t xml:space="preserve"> и </w:t>
      </w:r>
      <w:r w:rsidRPr="0078043A">
        <w:rPr>
          <w:rFonts w:ascii="Times New Roman" w:eastAsiaTheme="minorHAnsi" w:hAnsi="Times New Roman"/>
          <w:sz w:val="28"/>
          <w:szCs w:val="28"/>
        </w:rPr>
        <w:t>на передний план вышли детективы и фэнтезийные романы</w:t>
      </w:r>
      <w:r>
        <w:rPr>
          <w:rFonts w:ascii="Times New Roman" w:eastAsiaTheme="minorHAnsi" w:hAnsi="Times New Roman"/>
          <w:sz w:val="28"/>
          <w:szCs w:val="28"/>
        </w:rPr>
        <w:t xml:space="preserve"> (</w:t>
      </w:r>
      <w:r w:rsidRPr="0078043A">
        <w:rPr>
          <w:rFonts w:ascii="Times New Roman" w:eastAsiaTheme="minorHAnsi" w:hAnsi="Times New Roman"/>
          <w:sz w:val="28"/>
          <w:szCs w:val="28"/>
        </w:rPr>
        <w:t>в России, например, в этот момент начали публиковаться такие авторы, как Д. Донцова, В. Угрюмова, Н. Васильева и др.</w:t>
      </w:r>
      <w:r>
        <w:rPr>
          <w:rFonts w:ascii="Times New Roman" w:eastAsiaTheme="minorHAnsi" w:hAnsi="Times New Roman"/>
          <w:sz w:val="28"/>
          <w:szCs w:val="28"/>
        </w:rPr>
        <w:t>)</w:t>
      </w:r>
    </w:p>
    <w:p w14:paraId="7EF6ECC7" w14:textId="29A3D987" w:rsidR="0078043A" w:rsidRPr="0078043A" w:rsidRDefault="0078043A" w:rsidP="0078043A">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К</w:t>
      </w:r>
      <w:r w:rsidRPr="0078043A">
        <w:rPr>
          <w:rFonts w:ascii="Times New Roman" w:eastAsiaTheme="minorHAnsi" w:hAnsi="Times New Roman"/>
          <w:sz w:val="28"/>
          <w:szCs w:val="28"/>
        </w:rPr>
        <w:t xml:space="preserve">ардинально меняется роль автора в литературном процессе: читатель эпохи потребления ищет в книге спасение от быта и отдых. М.А. Черняк </w:t>
      </w:r>
      <w:r w:rsidRPr="0078043A">
        <w:rPr>
          <w:rFonts w:ascii="Times New Roman" w:eastAsiaTheme="minorHAnsi" w:hAnsi="Times New Roman"/>
          <w:sz w:val="28"/>
          <w:szCs w:val="28"/>
        </w:rPr>
        <w:lastRenderedPageBreak/>
        <w:t>связывает с этим клишированность, формульность, предсказуемость большинства книг массовой литературы, способствующей эскапизму читателя в эпоху симулякров [Черняк, 20</w:t>
      </w:r>
      <w:r w:rsidR="00D46359">
        <w:rPr>
          <w:rFonts w:ascii="Times New Roman" w:eastAsiaTheme="minorHAnsi" w:hAnsi="Times New Roman"/>
          <w:sz w:val="28"/>
          <w:szCs w:val="28"/>
        </w:rPr>
        <w:t>09</w:t>
      </w:r>
      <w:r w:rsidRPr="0078043A">
        <w:rPr>
          <w:rFonts w:ascii="Times New Roman" w:eastAsiaTheme="minorHAnsi" w:hAnsi="Times New Roman"/>
          <w:sz w:val="28"/>
          <w:szCs w:val="28"/>
        </w:rPr>
        <w:t xml:space="preserve">]. </w:t>
      </w:r>
    </w:p>
    <w:p w14:paraId="61E692B1" w14:textId="77777777" w:rsidR="0078043A" w:rsidRPr="0078043A" w:rsidRDefault="0078043A" w:rsidP="0078043A">
      <w:pPr>
        <w:spacing w:line="360" w:lineRule="auto"/>
        <w:ind w:left="142" w:firstLine="709"/>
        <w:jc w:val="both"/>
        <w:rPr>
          <w:rFonts w:ascii="Times New Roman" w:eastAsiaTheme="minorHAnsi" w:hAnsi="Times New Roman"/>
          <w:sz w:val="28"/>
          <w:szCs w:val="28"/>
        </w:rPr>
      </w:pPr>
      <w:r w:rsidRPr="0078043A">
        <w:rPr>
          <w:rFonts w:ascii="Times New Roman" w:eastAsiaTheme="minorHAnsi" w:hAnsi="Times New Roman"/>
          <w:sz w:val="28"/>
          <w:szCs w:val="28"/>
        </w:rPr>
        <w:t>К. Блум, британский писатель и профессор филологических наук, анализируя явление массовой литературы, отмечает, что массовая литература не просто изменила сознание аудитории и восприятие текста, она сформировала новый тип читателя, для которого эстетическая функция искусства теряет значение, и на передний план выходит «терапевтический» эффект. В этот момент и становятся популярны и востребованы книги, написанные в жанре романтического или любовного фэнтези [Струкова, 2017].</w:t>
      </w:r>
    </w:p>
    <w:p w14:paraId="659668A4" w14:textId="77777777" w:rsidR="0078043A" w:rsidRPr="0078043A" w:rsidRDefault="0078043A" w:rsidP="0078043A">
      <w:pPr>
        <w:spacing w:line="360" w:lineRule="auto"/>
        <w:ind w:left="142" w:firstLine="709"/>
        <w:jc w:val="both"/>
        <w:rPr>
          <w:rFonts w:ascii="Times New Roman" w:eastAsiaTheme="minorHAnsi" w:hAnsi="Times New Roman"/>
          <w:sz w:val="28"/>
          <w:szCs w:val="28"/>
        </w:rPr>
      </w:pPr>
      <w:r w:rsidRPr="0078043A">
        <w:rPr>
          <w:rFonts w:ascii="Times New Roman" w:eastAsiaTheme="minorHAnsi" w:hAnsi="Times New Roman"/>
          <w:sz w:val="28"/>
          <w:szCs w:val="28"/>
        </w:rPr>
        <w:t xml:space="preserve">Отношения автора и читателя настолько тесно связаны друг с другом, что невозможно представить деформацию одного участника литературного процесса без другого. </w:t>
      </w:r>
    </w:p>
    <w:p w14:paraId="56393B56" w14:textId="77777777" w:rsidR="0078043A" w:rsidRPr="0078043A" w:rsidRDefault="0078043A" w:rsidP="0078043A">
      <w:pPr>
        <w:spacing w:line="360" w:lineRule="auto"/>
        <w:ind w:left="142" w:firstLine="709"/>
        <w:jc w:val="both"/>
        <w:rPr>
          <w:rFonts w:ascii="Times New Roman" w:eastAsiaTheme="minorHAnsi" w:hAnsi="Times New Roman"/>
          <w:sz w:val="28"/>
          <w:szCs w:val="28"/>
        </w:rPr>
      </w:pPr>
      <w:r w:rsidRPr="0078043A">
        <w:rPr>
          <w:rFonts w:ascii="Times New Roman" w:eastAsiaTheme="minorHAnsi" w:hAnsi="Times New Roman"/>
          <w:sz w:val="28"/>
          <w:szCs w:val="28"/>
        </w:rPr>
        <w:t>И действительно, во-первых, меняется роль автора как участника «большого диалога». В статье «Массовая литература как социально-культурный феномен» Т.Г. Струкова подчеркивает мысль Т. Иглтона о важности индустриальной составляющей в развитии массовой литературы: издание книг подобного толка прежде всего имеют коммерческую цель. Если автор (следует отметить, что мы имеем в виду живую личность) хочет достигнуть успеха у массового читателя, он выпускает книги в большом количестве.</w:t>
      </w:r>
    </w:p>
    <w:p w14:paraId="6CA63153" w14:textId="77777777" w:rsidR="0078043A" w:rsidRPr="0078043A" w:rsidRDefault="0078043A" w:rsidP="0078043A">
      <w:pPr>
        <w:spacing w:line="360" w:lineRule="auto"/>
        <w:ind w:left="142" w:firstLine="709"/>
        <w:jc w:val="both"/>
        <w:rPr>
          <w:rFonts w:ascii="Times New Roman" w:eastAsiaTheme="minorHAnsi" w:hAnsi="Times New Roman"/>
          <w:sz w:val="28"/>
          <w:szCs w:val="28"/>
        </w:rPr>
      </w:pPr>
      <w:r w:rsidRPr="0078043A">
        <w:rPr>
          <w:rFonts w:ascii="Times New Roman" w:eastAsiaTheme="minorHAnsi" w:hAnsi="Times New Roman"/>
          <w:sz w:val="28"/>
          <w:szCs w:val="28"/>
        </w:rPr>
        <w:t xml:space="preserve">Это приводит ко второму пункту изменений авторской фигуры: он сознательно упрощает текст, сводит художественное произведение к инфантильности, воспроизводит стереотипы, бытующие в том или ином культурном обществе. Большая роль отдается авантюрному сюжету, который может повторяться. При этом читатель чувствует себя в безопасности (условно), ведь построенный по шаблону текст не принесет ему </w:t>
      </w:r>
      <w:r w:rsidRPr="0078043A">
        <w:rPr>
          <w:rFonts w:ascii="Times New Roman" w:eastAsiaTheme="minorHAnsi" w:hAnsi="Times New Roman"/>
          <w:sz w:val="28"/>
          <w:szCs w:val="28"/>
        </w:rPr>
        <w:lastRenderedPageBreak/>
        <w:t>разочарования или огорчения – «горизонт ожидания» автора и читателя в данном случае практически совпадают [Черняк, 2010].</w:t>
      </w:r>
    </w:p>
    <w:p w14:paraId="2BFDBB80" w14:textId="77777777" w:rsidR="0078043A" w:rsidRDefault="0078043A" w:rsidP="0078043A">
      <w:pPr>
        <w:spacing w:line="360" w:lineRule="auto"/>
        <w:ind w:left="142" w:firstLine="709"/>
        <w:jc w:val="both"/>
        <w:rPr>
          <w:rFonts w:ascii="Times New Roman" w:eastAsiaTheme="minorHAnsi" w:hAnsi="Times New Roman"/>
          <w:sz w:val="28"/>
          <w:szCs w:val="28"/>
        </w:rPr>
      </w:pPr>
      <w:r w:rsidRPr="0078043A">
        <w:rPr>
          <w:rFonts w:ascii="Times New Roman" w:eastAsiaTheme="minorHAnsi" w:hAnsi="Times New Roman"/>
          <w:sz w:val="28"/>
          <w:szCs w:val="28"/>
        </w:rPr>
        <w:t>Еще одной ключевой чертой автора массовой литературы М.А. Черняк называет анонимность: большинство пишущих в рамках массовой литературы выбирают себе псевдоним, что, с одной стороны, стирает границы авторской субъективности, а, с другой, позволяет автору включиться в игру с читателем.</w:t>
      </w:r>
      <w:r>
        <w:rPr>
          <w:rFonts w:ascii="Times New Roman" w:eastAsiaTheme="minorHAnsi" w:hAnsi="Times New Roman"/>
          <w:sz w:val="28"/>
          <w:szCs w:val="28"/>
        </w:rPr>
        <w:t xml:space="preserve"> </w:t>
      </w:r>
    </w:p>
    <w:p w14:paraId="00C2603B" w14:textId="77777777" w:rsidR="0078043A" w:rsidRDefault="0078043A" w:rsidP="0078043A">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Понимание взаимосвязи категорий автора и читателя позволит нам глубже анализировать вербализацию и репрезентацию авторских стратегий в художественной прозе. О</w:t>
      </w:r>
      <w:r w:rsidR="005A27A3" w:rsidRPr="005A27A3">
        <w:rPr>
          <w:rFonts w:ascii="Times New Roman" w:eastAsiaTheme="minorHAnsi" w:hAnsi="Times New Roman"/>
          <w:color w:val="000000" w:themeColor="text1"/>
          <w:sz w:val="28"/>
          <w:szCs w:val="28"/>
        </w:rPr>
        <w:t>бъектом изучения</w:t>
      </w:r>
      <w:r w:rsidR="005A27A3" w:rsidRPr="005A27A3">
        <w:rPr>
          <w:rFonts w:ascii="Times New Roman" w:eastAsiaTheme="minorHAnsi" w:hAnsi="Times New Roman"/>
          <w:color w:val="00B050"/>
          <w:sz w:val="28"/>
          <w:szCs w:val="28"/>
        </w:rPr>
        <w:t xml:space="preserve"> </w:t>
      </w:r>
      <w:r w:rsidR="005A27A3" w:rsidRPr="005A27A3">
        <w:rPr>
          <w:rFonts w:ascii="Times New Roman" w:eastAsiaTheme="minorHAnsi" w:hAnsi="Times New Roman"/>
          <w:color w:val="000000" w:themeColor="text1"/>
          <w:sz w:val="28"/>
          <w:szCs w:val="28"/>
        </w:rPr>
        <w:t>в представленной работе</w:t>
      </w:r>
      <w:r w:rsidR="005A27A3" w:rsidRPr="005A27A3">
        <w:rPr>
          <w:rFonts w:ascii="Times New Roman" w:eastAsiaTheme="minorHAnsi" w:hAnsi="Times New Roman"/>
          <w:sz w:val="28"/>
          <w:szCs w:val="28"/>
        </w:rPr>
        <w:t xml:space="preserve"> является образ адреса</w:t>
      </w:r>
      <w:r w:rsidR="000F4AE6">
        <w:rPr>
          <w:rFonts w:ascii="Times New Roman" w:eastAsiaTheme="minorHAnsi" w:hAnsi="Times New Roman"/>
          <w:sz w:val="28"/>
          <w:szCs w:val="28"/>
        </w:rPr>
        <w:t>н</w:t>
      </w:r>
      <w:r w:rsidR="005A27A3" w:rsidRPr="005A27A3">
        <w:rPr>
          <w:rFonts w:ascii="Times New Roman" w:eastAsiaTheme="minorHAnsi" w:hAnsi="Times New Roman"/>
          <w:sz w:val="28"/>
          <w:szCs w:val="28"/>
        </w:rPr>
        <w:t>та</w:t>
      </w:r>
      <w:r>
        <w:rPr>
          <w:rFonts w:ascii="Times New Roman" w:eastAsiaTheme="minorHAnsi" w:hAnsi="Times New Roman"/>
          <w:sz w:val="28"/>
          <w:szCs w:val="28"/>
        </w:rPr>
        <w:t xml:space="preserve"> в романтическом фэнтези, поэтому для нас так важно учитывать специфику автора в массовой литературе. </w:t>
      </w:r>
    </w:p>
    <w:p w14:paraId="2E213558" w14:textId="1EAD7DDE" w:rsidR="005A27A3" w:rsidRDefault="00913842" w:rsidP="0078043A">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 xml:space="preserve">Мы будем использовать в нашей работе уже устоявшуюся терминологию, описывающую всю многогранность авторской фигуры. </w:t>
      </w:r>
      <w:r w:rsidR="005C6456">
        <w:rPr>
          <w:rFonts w:ascii="Times New Roman" w:eastAsiaTheme="minorHAnsi" w:hAnsi="Times New Roman"/>
          <w:sz w:val="28"/>
          <w:szCs w:val="28"/>
        </w:rPr>
        <w:t xml:space="preserve">Для нас важно выделить реального автора – личность, имеющую определенную биографию и живущую в конкретный исторический промежуток; автора имманентного или </w:t>
      </w:r>
      <w:r w:rsidR="0027763A">
        <w:rPr>
          <w:rFonts w:ascii="Times New Roman" w:eastAsiaTheme="minorHAnsi" w:hAnsi="Times New Roman"/>
          <w:sz w:val="28"/>
          <w:szCs w:val="28"/>
        </w:rPr>
        <w:t>абстрактного (несмотря на попытки расщепить данную категорию, принципиальная разница осталась неясна)</w:t>
      </w:r>
      <w:r w:rsidR="005C6456">
        <w:rPr>
          <w:rFonts w:ascii="Times New Roman" w:eastAsiaTheme="minorHAnsi" w:hAnsi="Times New Roman"/>
          <w:sz w:val="28"/>
          <w:szCs w:val="28"/>
        </w:rPr>
        <w:t xml:space="preserve"> – некий </w:t>
      </w:r>
      <w:r w:rsidR="0027763A">
        <w:rPr>
          <w:rFonts w:ascii="Times New Roman" w:eastAsiaTheme="minorHAnsi" w:hAnsi="Times New Roman"/>
          <w:sz w:val="28"/>
          <w:szCs w:val="28"/>
        </w:rPr>
        <w:t xml:space="preserve">идеальный </w:t>
      </w:r>
      <w:r w:rsidR="005C6456">
        <w:rPr>
          <w:rFonts w:ascii="Times New Roman" w:eastAsiaTheme="minorHAnsi" w:hAnsi="Times New Roman"/>
          <w:sz w:val="28"/>
          <w:szCs w:val="28"/>
        </w:rPr>
        <w:t xml:space="preserve">собирательный образ творца, знающего все о тексте и читателе. </w:t>
      </w:r>
    </w:p>
    <w:p w14:paraId="4B084902" w14:textId="7887AC14" w:rsidR="005A27A3" w:rsidRDefault="00947730" w:rsidP="00A306CE">
      <w:pPr>
        <w:keepNext/>
        <w:keepLines/>
        <w:spacing w:before="40" w:after="0" w:line="360" w:lineRule="auto"/>
        <w:ind w:left="142" w:firstLine="1"/>
        <w:jc w:val="center"/>
        <w:outlineLvl w:val="1"/>
        <w:rPr>
          <w:rFonts w:ascii="Times New Roman" w:eastAsiaTheme="majorEastAsia" w:hAnsi="Times New Roman"/>
          <w:b/>
          <w:bCs/>
          <w:color w:val="000000" w:themeColor="text1"/>
          <w:sz w:val="28"/>
          <w:szCs w:val="28"/>
        </w:rPr>
      </w:pPr>
      <w:bookmarkStart w:id="15" w:name="_Toc72924761"/>
      <w:bookmarkStart w:id="16" w:name="_Toc135743742"/>
      <w:r>
        <w:rPr>
          <w:rFonts w:ascii="Times New Roman" w:eastAsiaTheme="majorEastAsia" w:hAnsi="Times New Roman"/>
          <w:b/>
          <w:bCs/>
          <w:color w:val="000000" w:themeColor="text1"/>
          <w:sz w:val="28"/>
          <w:szCs w:val="28"/>
        </w:rPr>
        <w:t>2</w:t>
      </w:r>
      <w:r w:rsidR="005A27A3" w:rsidRPr="005A27A3">
        <w:rPr>
          <w:rFonts w:ascii="Times New Roman" w:eastAsiaTheme="majorEastAsia" w:hAnsi="Times New Roman"/>
          <w:b/>
          <w:bCs/>
          <w:color w:val="000000" w:themeColor="text1"/>
          <w:sz w:val="28"/>
          <w:szCs w:val="28"/>
        </w:rPr>
        <w:t>.2 Проблема языковой и текстовой экспликации</w:t>
      </w:r>
      <w:r w:rsidR="00333DCC">
        <w:rPr>
          <w:rFonts w:ascii="Times New Roman" w:eastAsiaTheme="majorEastAsia" w:hAnsi="Times New Roman"/>
          <w:b/>
          <w:bCs/>
          <w:color w:val="000000" w:themeColor="text1"/>
          <w:sz w:val="28"/>
          <w:szCs w:val="28"/>
        </w:rPr>
        <w:t xml:space="preserve"> </w:t>
      </w:r>
      <w:r w:rsidR="00333DCC" w:rsidRPr="00833EE9">
        <w:rPr>
          <w:rFonts w:ascii="Times New Roman" w:eastAsiaTheme="majorEastAsia" w:hAnsi="Times New Roman"/>
          <w:b/>
          <w:bCs/>
          <w:sz w:val="28"/>
          <w:szCs w:val="28"/>
        </w:rPr>
        <w:t>категорий</w:t>
      </w:r>
      <w:r w:rsidR="005A27A3" w:rsidRPr="00833EE9">
        <w:rPr>
          <w:rFonts w:ascii="Times New Roman" w:eastAsiaTheme="majorEastAsia" w:hAnsi="Times New Roman"/>
          <w:b/>
          <w:bCs/>
          <w:sz w:val="28"/>
          <w:szCs w:val="28"/>
        </w:rPr>
        <w:t xml:space="preserve"> </w:t>
      </w:r>
      <w:r w:rsidR="005A27A3" w:rsidRPr="005A27A3">
        <w:rPr>
          <w:rFonts w:ascii="Times New Roman" w:eastAsiaTheme="majorEastAsia" w:hAnsi="Times New Roman"/>
          <w:b/>
          <w:bCs/>
          <w:color w:val="000000" w:themeColor="text1"/>
          <w:sz w:val="28"/>
          <w:szCs w:val="28"/>
        </w:rPr>
        <w:t>адресата</w:t>
      </w:r>
      <w:bookmarkEnd w:id="15"/>
      <w:r w:rsidR="00F4717C">
        <w:rPr>
          <w:rFonts w:ascii="Times New Roman" w:eastAsiaTheme="majorEastAsia" w:hAnsi="Times New Roman"/>
          <w:b/>
          <w:bCs/>
          <w:color w:val="000000" w:themeColor="text1"/>
          <w:sz w:val="28"/>
          <w:szCs w:val="28"/>
        </w:rPr>
        <w:t xml:space="preserve"> и адресанта</w:t>
      </w:r>
      <w:bookmarkEnd w:id="16"/>
    </w:p>
    <w:p w14:paraId="17E5BBFA" w14:textId="77777777" w:rsidR="005A27A3" w:rsidRPr="005A27A3" w:rsidRDefault="005A27A3" w:rsidP="00A306CE">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Осознание коммуникативной природы текста поставило перед исследователями художественного дискурса проблему, связанную со способами обозначения механизмов читательской рецепции. Разделение теоретической поэтикой категории читатель на эксплицитного и имплицитного позволяет сделать вывод о двойственности форм авторско-читательского диалога. Таким образом, уместно говорить о разных уровнях адресованности – специфических коммуникативных вертикалях текста. </w:t>
      </w:r>
      <w:r w:rsidRPr="005A27A3">
        <w:rPr>
          <w:rFonts w:ascii="Times New Roman" w:eastAsiaTheme="minorHAnsi" w:hAnsi="Times New Roman"/>
          <w:sz w:val="28"/>
          <w:szCs w:val="28"/>
        </w:rPr>
        <w:lastRenderedPageBreak/>
        <w:t xml:space="preserve">Уровень адресованности всегда можно выделить в художественном дискурсе, при этом он всецело зависит от адресанта, на которого ориентировано конкретное литературное высказывание [Бударагина, 2006]. </w:t>
      </w:r>
    </w:p>
    <w:p w14:paraId="32EDEE3C" w14:textId="43A17896" w:rsidR="0027763A" w:rsidRDefault="005A27A3" w:rsidP="00711AA4">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 xml:space="preserve">Данное положение отражено еще в монографии Шмида, о которой ранее уже шла речь. Так, художественные приемы, заданные автором и рассчитанные на включение читательской рецепции, можно разделить на скрытые и явленные. </w:t>
      </w:r>
    </w:p>
    <w:p w14:paraId="454FFEBB" w14:textId="40F9CF7C" w:rsidR="0069249C" w:rsidRDefault="00711AA4" w:rsidP="0069249C">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Так, В. </w:t>
      </w:r>
      <w:r w:rsidR="00375B90">
        <w:rPr>
          <w:rFonts w:ascii="Times New Roman" w:eastAsiaTheme="minorHAnsi" w:hAnsi="Times New Roman"/>
          <w:sz w:val="28"/>
          <w:szCs w:val="28"/>
        </w:rPr>
        <w:t>Шмид выделяет шесть способов экспликации</w:t>
      </w:r>
      <w:r>
        <w:rPr>
          <w:rFonts w:ascii="Times New Roman" w:eastAsiaTheme="minorHAnsi" w:hAnsi="Times New Roman"/>
          <w:sz w:val="28"/>
          <w:szCs w:val="28"/>
        </w:rPr>
        <w:t xml:space="preserve"> для фигуры нарратора</w:t>
      </w:r>
      <w:r w:rsidR="00375B90">
        <w:rPr>
          <w:rFonts w:ascii="Times New Roman" w:eastAsiaTheme="minorHAnsi" w:hAnsi="Times New Roman"/>
          <w:sz w:val="28"/>
          <w:szCs w:val="28"/>
        </w:rPr>
        <w:t xml:space="preserve">: 1) подбор нарративного материала (персонажи, ситуации, истории и т.д.), 2) детализация, 3) композиция текста, 4) языковая презентация, 5) оценка, 6) размышления, комментарии и обобщения. Важно, что нарратор антропоморфен, то есть он может обладать яркими чертами личности, но при этом это повествующая инстанция. </w:t>
      </w:r>
    </w:p>
    <w:p w14:paraId="5B5AF920" w14:textId="5C053EDD" w:rsidR="006F7140" w:rsidRDefault="002A4E49" w:rsidP="00711AA4">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С</w:t>
      </w:r>
      <w:r w:rsidR="005A27A3" w:rsidRPr="005A27A3">
        <w:rPr>
          <w:rFonts w:ascii="Times New Roman" w:eastAsiaTheme="minorHAnsi" w:hAnsi="Times New Roman"/>
          <w:sz w:val="28"/>
          <w:szCs w:val="28"/>
        </w:rPr>
        <w:t xml:space="preserve">истематизация </w:t>
      </w:r>
      <w:r>
        <w:rPr>
          <w:rFonts w:ascii="Times New Roman" w:eastAsiaTheme="minorHAnsi" w:hAnsi="Times New Roman"/>
          <w:sz w:val="28"/>
          <w:szCs w:val="28"/>
        </w:rPr>
        <w:t>и вербализация</w:t>
      </w:r>
      <w:r w:rsidR="00640A8A">
        <w:rPr>
          <w:rFonts w:ascii="Times New Roman" w:eastAsiaTheme="minorHAnsi" w:hAnsi="Times New Roman"/>
          <w:sz w:val="28"/>
          <w:szCs w:val="28"/>
        </w:rPr>
        <w:t xml:space="preserve"> </w:t>
      </w:r>
      <w:r w:rsidR="005A27A3" w:rsidRPr="005A27A3">
        <w:rPr>
          <w:rFonts w:ascii="Times New Roman" w:eastAsiaTheme="minorHAnsi" w:hAnsi="Times New Roman"/>
          <w:sz w:val="28"/>
          <w:szCs w:val="28"/>
        </w:rPr>
        <w:t>языковых сигналов, предназначенных для читателя, описана в работ</w:t>
      </w:r>
      <w:r>
        <w:rPr>
          <w:rFonts w:ascii="Times New Roman" w:eastAsiaTheme="minorHAnsi" w:hAnsi="Times New Roman"/>
          <w:sz w:val="28"/>
          <w:szCs w:val="28"/>
        </w:rPr>
        <w:t>ах</w:t>
      </w:r>
      <w:r w:rsidR="005A27A3" w:rsidRPr="005A27A3">
        <w:rPr>
          <w:rFonts w:ascii="Times New Roman" w:eastAsiaTheme="minorHAnsi" w:hAnsi="Times New Roman"/>
          <w:sz w:val="28"/>
          <w:szCs w:val="28"/>
        </w:rPr>
        <w:t xml:space="preserve"> И.Д. Чаплыгиной</w:t>
      </w:r>
      <w:r>
        <w:rPr>
          <w:rFonts w:ascii="Times New Roman" w:eastAsiaTheme="minorHAnsi" w:hAnsi="Times New Roman"/>
          <w:sz w:val="28"/>
          <w:szCs w:val="28"/>
        </w:rPr>
        <w:t xml:space="preserve"> и Е.И. Бударагиной, </w:t>
      </w:r>
      <w:r w:rsidRPr="002A4E49">
        <w:rPr>
          <w:rFonts w:ascii="Times New Roman" w:eastAsiaTheme="minorHAnsi" w:hAnsi="Times New Roman"/>
          <w:sz w:val="28"/>
          <w:szCs w:val="28"/>
        </w:rPr>
        <w:t>[Бударагина, 2006].</w:t>
      </w:r>
      <w:r w:rsidR="00640A8A">
        <w:rPr>
          <w:rFonts w:ascii="Times New Roman" w:eastAsiaTheme="minorHAnsi" w:hAnsi="Times New Roman"/>
          <w:sz w:val="28"/>
          <w:szCs w:val="28"/>
        </w:rPr>
        <w:t xml:space="preserve"> </w:t>
      </w:r>
      <w:r>
        <w:rPr>
          <w:rFonts w:ascii="Times New Roman" w:eastAsiaTheme="minorHAnsi" w:hAnsi="Times New Roman"/>
          <w:sz w:val="28"/>
          <w:szCs w:val="28"/>
        </w:rPr>
        <w:t>К</w:t>
      </w:r>
      <w:r w:rsidR="00A3099C">
        <w:rPr>
          <w:rFonts w:ascii="Times New Roman" w:eastAsiaTheme="minorHAnsi" w:hAnsi="Times New Roman"/>
          <w:sz w:val="28"/>
          <w:szCs w:val="28"/>
        </w:rPr>
        <w:t>лассификацию</w:t>
      </w:r>
      <w:r>
        <w:rPr>
          <w:rFonts w:ascii="Times New Roman" w:eastAsiaTheme="minorHAnsi" w:hAnsi="Times New Roman"/>
          <w:sz w:val="28"/>
          <w:szCs w:val="28"/>
        </w:rPr>
        <w:t xml:space="preserve"> по эксплицитности и имплицитности Бударагиной </w:t>
      </w:r>
      <w:r w:rsidR="00A3099C">
        <w:rPr>
          <w:rFonts w:ascii="Times New Roman" w:eastAsiaTheme="minorHAnsi" w:hAnsi="Times New Roman"/>
          <w:sz w:val="28"/>
          <w:szCs w:val="28"/>
        </w:rPr>
        <w:t xml:space="preserve">мы планируем </w:t>
      </w:r>
      <w:r w:rsidR="008761BC">
        <w:rPr>
          <w:rFonts w:ascii="Times New Roman" w:eastAsiaTheme="minorHAnsi" w:hAnsi="Times New Roman"/>
          <w:sz w:val="28"/>
          <w:szCs w:val="28"/>
        </w:rPr>
        <w:t xml:space="preserve">частично </w:t>
      </w:r>
      <w:r w:rsidR="00A3099C">
        <w:rPr>
          <w:rFonts w:ascii="Times New Roman" w:eastAsiaTheme="minorHAnsi" w:hAnsi="Times New Roman"/>
          <w:sz w:val="28"/>
          <w:szCs w:val="28"/>
        </w:rPr>
        <w:t>использовать</w:t>
      </w:r>
      <w:r w:rsidR="008761BC">
        <w:rPr>
          <w:rFonts w:ascii="Times New Roman" w:eastAsiaTheme="minorHAnsi" w:hAnsi="Times New Roman"/>
          <w:sz w:val="28"/>
          <w:szCs w:val="28"/>
        </w:rPr>
        <w:t xml:space="preserve"> для изучения </w:t>
      </w:r>
      <w:r w:rsidR="00A3099C">
        <w:rPr>
          <w:rFonts w:ascii="Times New Roman" w:eastAsiaTheme="minorHAnsi" w:hAnsi="Times New Roman"/>
          <w:sz w:val="28"/>
          <w:szCs w:val="28"/>
        </w:rPr>
        <w:t>категор</w:t>
      </w:r>
      <w:r w:rsidR="008761BC">
        <w:rPr>
          <w:rFonts w:ascii="Times New Roman" w:eastAsiaTheme="minorHAnsi" w:hAnsi="Times New Roman"/>
          <w:sz w:val="28"/>
          <w:szCs w:val="28"/>
        </w:rPr>
        <w:t>ии автора, так как она кажется нам удобной для анализа языковых единиц, характеризующие субъектно-объектные отношения в художественном тексте.</w:t>
      </w:r>
      <w:r w:rsidR="00711AA4">
        <w:rPr>
          <w:rFonts w:ascii="Times New Roman" w:eastAsiaTheme="minorHAnsi" w:hAnsi="Times New Roman"/>
          <w:sz w:val="28"/>
          <w:szCs w:val="28"/>
        </w:rPr>
        <w:t xml:space="preserve"> </w:t>
      </w:r>
      <w:r w:rsidR="006F7140">
        <w:rPr>
          <w:rFonts w:ascii="Times New Roman" w:eastAsiaTheme="minorHAnsi" w:hAnsi="Times New Roman"/>
          <w:sz w:val="28"/>
          <w:szCs w:val="28"/>
        </w:rPr>
        <w:t xml:space="preserve">Однако исследование такой тонкой материи, как гендер, с использованием исключительно лингвистических методов оказывается невозможным. На протяжении многих лет в </w:t>
      </w:r>
      <w:r w:rsidR="00C37D4F">
        <w:rPr>
          <w:rFonts w:ascii="Times New Roman" w:eastAsiaTheme="minorHAnsi" w:hAnsi="Times New Roman"/>
          <w:sz w:val="28"/>
          <w:szCs w:val="28"/>
        </w:rPr>
        <w:t>филолог</w:t>
      </w:r>
      <w:r w:rsidR="006F7140">
        <w:rPr>
          <w:rFonts w:ascii="Times New Roman" w:eastAsiaTheme="minorHAnsi" w:hAnsi="Times New Roman"/>
          <w:sz w:val="28"/>
          <w:szCs w:val="28"/>
        </w:rPr>
        <w:t>ии разрабатывалась собственная методология, позволяющая рассматривать гендерную атрибуцию</w:t>
      </w:r>
      <w:r w:rsidR="00C37D4F">
        <w:rPr>
          <w:rFonts w:ascii="Times New Roman" w:eastAsiaTheme="minorHAnsi" w:hAnsi="Times New Roman"/>
          <w:sz w:val="28"/>
          <w:szCs w:val="28"/>
        </w:rPr>
        <w:t xml:space="preserve">, данному вопросу посвящен следующей параграф. </w:t>
      </w:r>
    </w:p>
    <w:p w14:paraId="1B5FCF26" w14:textId="2802BB42" w:rsidR="002625C1" w:rsidRPr="00465A82" w:rsidRDefault="00C37D4F" w:rsidP="00465A82">
      <w:pPr>
        <w:pStyle w:val="1"/>
        <w:spacing w:line="360" w:lineRule="auto"/>
        <w:jc w:val="center"/>
        <w:rPr>
          <w:rFonts w:ascii="Times New Roman" w:eastAsiaTheme="minorHAnsi" w:hAnsi="Times New Roman" w:cs="Times New Roman"/>
          <w:b/>
          <w:bCs/>
        </w:rPr>
      </w:pPr>
      <w:bookmarkStart w:id="17" w:name="_Toc135743743"/>
      <w:r w:rsidRPr="00465A82">
        <w:rPr>
          <w:rFonts w:ascii="Times New Roman" w:eastAsiaTheme="minorHAnsi" w:hAnsi="Times New Roman" w:cs="Times New Roman"/>
          <w:b/>
          <w:bCs/>
          <w:color w:val="000000" w:themeColor="text1"/>
          <w:sz w:val="28"/>
          <w:szCs w:val="28"/>
        </w:rPr>
        <w:t>2</w:t>
      </w:r>
      <w:r w:rsidR="00CA4A2E" w:rsidRPr="00465A82">
        <w:rPr>
          <w:rFonts w:ascii="Times New Roman" w:eastAsiaTheme="minorHAnsi" w:hAnsi="Times New Roman" w:cs="Times New Roman"/>
          <w:b/>
          <w:bCs/>
          <w:color w:val="000000" w:themeColor="text1"/>
          <w:sz w:val="28"/>
          <w:szCs w:val="28"/>
        </w:rPr>
        <w:t>.3 Гендерный анализ категори</w:t>
      </w:r>
      <w:r w:rsidR="00A620BF" w:rsidRPr="00465A82">
        <w:rPr>
          <w:rFonts w:ascii="Times New Roman" w:eastAsiaTheme="minorHAnsi" w:hAnsi="Times New Roman" w:cs="Times New Roman"/>
          <w:b/>
          <w:bCs/>
          <w:color w:val="000000" w:themeColor="text1"/>
          <w:sz w:val="28"/>
          <w:szCs w:val="28"/>
        </w:rPr>
        <w:t xml:space="preserve">й </w:t>
      </w:r>
      <w:r w:rsidR="00591B6A" w:rsidRPr="00465A82">
        <w:rPr>
          <w:rFonts w:ascii="Times New Roman" w:eastAsiaTheme="minorHAnsi" w:hAnsi="Times New Roman" w:cs="Times New Roman"/>
          <w:b/>
          <w:bCs/>
          <w:color w:val="000000" w:themeColor="text1"/>
          <w:sz w:val="28"/>
          <w:szCs w:val="28"/>
        </w:rPr>
        <w:t>адресанта и адресата в тексте</w:t>
      </w:r>
      <w:bookmarkEnd w:id="17"/>
    </w:p>
    <w:p w14:paraId="75BB9DC5" w14:textId="33053D1D" w:rsidR="00A620BF" w:rsidRPr="002625C1" w:rsidRDefault="009D2934" w:rsidP="00465A82">
      <w:pPr>
        <w:spacing w:line="360" w:lineRule="auto"/>
        <w:ind w:left="142" w:firstLine="709"/>
        <w:jc w:val="both"/>
        <w:rPr>
          <w:rFonts w:ascii="Times New Roman" w:eastAsiaTheme="minorHAnsi" w:hAnsi="Times New Roman"/>
          <w:b/>
          <w:bCs/>
          <w:sz w:val="28"/>
          <w:szCs w:val="28"/>
        </w:rPr>
      </w:pPr>
      <w:r>
        <w:rPr>
          <w:rFonts w:ascii="Times New Roman" w:hAnsi="Times New Roman"/>
          <w:sz w:val="28"/>
          <w:szCs w:val="28"/>
        </w:rPr>
        <w:t xml:space="preserve">Гендерная направленность практически всегда считывается носителями языка в процессе обиходного общения, так как высказывание </w:t>
      </w:r>
      <w:r w:rsidR="000D1E1A">
        <w:rPr>
          <w:rFonts w:ascii="Times New Roman" w:hAnsi="Times New Roman"/>
          <w:sz w:val="28"/>
          <w:szCs w:val="28"/>
        </w:rPr>
        <w:t>адресовано конкретному</w:t>
      </w:r>
      <w:r>
        <w:rPr>
          <w:rFonts w:ascii="Times New Roman" w:hAnsi="Times New Roman"/>
          <w:sz w:val="28"/>
          <w:szCs w:val="28"/>
        </w:rPr>
        <w:t xml:space="preserve"> человек</w:t>
      </w:r>
      <w:r w:rsidR="000D1E1A">
        <w:rPr>
          <w:rFonts w:ascii="Times New Roman" w:hAnsi="Times New Roman"/>
          <w:sz w:val="28"/>
          <w:szCs w:val="28"/>
        </w:rPr>
        <w:t>у</w:t>
      </w:r>
      <w:r>
        <w:rPr>
          <w:rFonts w:ascii="Times New Roman" w:hAnsi="Times New Roman"/>
          <w:sz w:val="28"/>
          <w:szCs w:val="28"/>
        </w:rPr>
        <w:t xml:space="preserve">. Однако </w:t>
      </w:r>
      <w:r w:rsidR="00631EB3">
        <w:rPr>
          <w:rFonts w:ascii="Times New Roman" w:hAnsi="Times New Roman"/>
          <w:sz w:val="28"/>
          <w:szCs w:val="28"/>
        </w:rPr>
        <w:t xml:space="preserve">в тексте образ адресант </w:t>
      </w:r>
      <w:r w:rsidR="00631EB3">
        <w:rPr>
          <w:rFonts w:ascii="Times New Roman" w:hAnsi="Times New Roman"/>
          <w:sz w:val="28"/>
          <w:szCs w:val="28"/>
        </w:rPr>
        <w:lastRenderedPageBreak/>
        <w:t>абстракте</w:t>
      </w:r>
      <w:r w:rsidR="000D1E1A">
        <w:rPr>
          <w:rFonts w:ascii="Times New Roman" w:hAnsi="Times New Roman"/>
          <w:sz w:val="28"/>
          <w:szCs w:val="28"/>
        </w:rPr>
        <w:t>н, и, следовательно, гендерная адресация выражается иначе</w:t>
      </w:r>
      <w:r>
        <w:rPr>
          <w:rFonts w:ascii="Times New Roman" w:hAnsi="Times New Roman"/>
          <w:sz w:val="28"/>
          <w:szCs w:val="28"/>
        </w:rPr>
        <w:t xml:space="preserve">. </w:t>
      </w:r>
      <w:r w:rsidR="00631EB3">
        <w:rPr>
          <w:rFonts w:ascii="Times New Roman" w:hAnsi="Times New Roman"/>
          <w:sz w:val="28"/>
          <w:szCs w:val="28"/>
        </w:rPr>
        <w:t>Между тем, п</w:t>
      </w:r>
      <w:r w:rsidR="001F1AA5">
        <w:rPr>
          <w:rFonts w:ascii="Times New Roman" w:hAnsi="Times New Roman"/>
          <w:sz w:val="28"/>
          <w:szCs w:val="28"/>
        </w:rPr>
        <w:t>ерспективы гендерного анализа в художественной литературе значительны</w:t>
      </w:r>
      <w:r w:rsidR="0009240A">
        <w:rPr>
          <w:rFonts w:ascii="Times New Roman" w:hAnsi="Times New Roman"/>
          <w:sz w:val="28"/>
          <w:szCs w:val="28"/>
        </w:rPr>
        <w:t>. А.В. Кириллина отмечает, что содержание гендера может быть раскрыто с помощью лингвистического анализа: л</w:t>
      </w:r>
      <w:r w:rsidR="00A620BF">
        <w:rPr>
          <w:rFonts w:ascii="Times New Roman" w:hAnsi="Times New Roman"/>
          <w:sz w:val="28"/>
          <w:szCs w:val="28"/>
        </w:rPr>
        <w:t>юбой текст содержит в себе не только проявления гендерны</w:t>
      </w:r>
      <w:r w:rsidR="00385013">
        <w:rPr>
          <w:rFonts w:ascii="Times New Roman" w:hAnsi="Times New Roman"/>
          <w:sz w:val="28"/>
          <w:szCs w:val="28"/>
        </w:rPr>
        <w:t>х</w:t>
      </w:r>
      <w:r w:rsidR="00A620BF">
        <w:rPr>
          <w:rFonts w:ascii="Times New Roman" w:hAnsi="Times New Roman"/>
          <w:sz w:val="28"/>
          <w:szCs w:val="28"/>
        </w:rPr>
        <w:t xml:space="preserve"> стереотип</w:t>
      </w:r>
      <w:r w:rsidR="00385013">
        <w:rPr>
          <w:rFonts w:ascii="Times New Roman" w:hAnsi="Times New Roman"/>
          <w:sz w:val="28"/>
          <w:szCs w:val="28"/>
        </w:rPr>
        <w:t>ов</w:t>
      </w:r>
      <w:r w:rsidR="00A620BF">
        <w:rPr>
          <w:rFonts w:ascii="Times New Roman" w:hAnsi="Times New Roman"/>
          <w:sz w:val="28"/>
          <w:szCs w:val="28"/>
        </w:rPr>
        <w:t>, бытующи</w:t>
      </w:r>
      <w:r w:rsidR="00385013">
        <w:rPr>
          <w:rFonts w:ascii="Times New Roman" w:hAnsi="Times New Roman"/>
          <w:sz w:val="28"/>
          <w:szCs w:val="28"/>
        </w:rPr>
        <w:t>х</w:t>
      </w:r>
      <w:r w:rsidR="00A620BF">
        <w:rPr>
          <w:rFonts w:ascii="Times New Roman" w:hAnsi="Times New Roman"/>
          <w:sz w:val="28"/>
          <w:szCs w:val="28"/>
        </w:rPr>
        <w:t xml:space="preserve"> на момент его создания, но и следы гендерной идентичности адресанта и адресата</w:t>
      </w:r>
      <w:r w:rsidR="006F7140">
        <w:rPr>
          <w:rFonts w:ascii="Times New Roman" w:hAnsi="Times New Roman"/>
          <w:sz w:val="28"/>
          <w:szCs w:val="28"/>
        </w:rPr>
        <w:t>. Эстетическое целое текста позволяет репрезентировать коммуникацию автора и читателя и раскрыть субъектность этих фигур</w:t>
      </w:r>
      <w:r w:rsidR="000D1E1A">
        <w:rPr>
          <w:rFonts w:ascii="Times New Roman" w:hAnsi="Times New Roman"/>
          <w:sz w:val="28"/>
          <w:szCs w:val="28"/>
        </w:rPr>
        <w:t>.</w:t>
      </w:r>
    </w:p>
    <w:p w14:paraId="46D679BA" w14:textId="45978942" w:rsidR="00256392" w:rsidRDefault="006F7140" w:rsidP="002625C1">
      <w:pPr>
        <w:spacing w:line="360" w:lineRule="auto"/>
        <w:ind w:left="142" w:firstLine="709"/>
        <w:jc w:val="both"/>
        <w:rPr>
          <w:rFonts w:ascii="Times New Roman" w:hAnsi="Times New Roman"/>
          <w:sz w:val="28"/>
          <w:szCs w:val="28"/>
        </w:rPr>
      </w:pPr>
      <w:r>
        <w:rPr>
          <w:rFonts w:ascii="Times New Roman" w:hAnsi="Times New Roman"/>
          <w:sz w:val="28"/>
          <w:szCs w:val="28"/>
        </w:rPr>
        <w:t>Так, п</w:t>
      </w:r>
      <w:r w:rsidR="00256392" w:rsidRPr="00256392">
        <w:rPr>
          <w:rFonts w:ascii="Times New Roman" w:hAnsi="Times New Roman"/>
          <w:sz w:val="28"/>
          <w:szCs w:val="28"/>
        </w:rPr>
        <w:t>рименительно к фигуре «автора» своеобразие женской прозы второй половины XIX в. с точки зрения гендерной теории описала О.В. Пензина</w:t>
      </w:r>
      <w:r w:rsidR="008761BC">
        <w:rPr>
          <w:rFonts w:ascii="Times New Roman" w:hAnsi="Times New Roman"/>
          <w:sz w:val="28"/>
          <w:szCs w:val="28"/>
        </w:rPr>
        <w:t xml:space="preserve"> [Пензина, 2009]</w:t>
      </w:r>
      <w:r w:rsidR="00256392" w:rsidRPr="00256392">
        <w:rPr>
          <w:rFonts w:ascii="Times New Roman" w:hAnsi="Times New Roman"/>
          <w:sz w:val="28"/>
          <w:szCs w:val="28"/>
        </w:rPr>
        <w:t xml:space="preserve">. </w:t>
      </w:r>
      <w:r w:rsidR="00256392">
        <w:rPr>
          <w:rFonts w:ascii="Times New Roman" w:hAnsi="Times New Roman"/>
          <w:sz w:val="28"/>
          <w:szCs w:val="28"/>
        </w:rPr>
        <w:t>Ее р</w:t>
      </w:r>
      <w:r w:rsidR="00256392" w:rsidRPr="00256392">
        <w:rPr>
          <w:rFonts w:ascii="Times New Roman" w:hAnsi="Times New Roman"/>
          <w:sz w:val="28"/>
          <w:szCs w:val="28"/>
        </w:rPr>
        <w:t xml:space="preserve">абота базируется на симбиозе описательного и гендерно-исторического методов (т.е. учитывается скептическое отношение к женскому творчеству, закрепленные в обществе гендерные стереотипы, предписываемые женщины литературные жанры), семантическом анализе языковой картины мира, анализе дискурса и т.д. Все это позволило Пензиной объемно рассмотреть корпусов «женских» текстов и выявить уникальный авторский </w:t>
      </w:r>
      <w:r w:rsidR="00256392">
        <w:rPr>
          <w:rFonts w:ascii="Times New Roman" w:hAnsi="Times New Roman"/>
          <w:sz w:val="28"/>
          <w:szCs w:val="28"/>
        </w:rPr>
        <w:t>идио</w:t>
      </w:r>
      <w:r w:rsidR="00256392" w:rsidRPr="00256392">
        <w:rPr>
          <w:rFonts w:ascii="Times New Roman" w:hAnsi="Times New Roman"/>
          <w:sz w:val="28"/>
          <w:szCs w:val="28"/>
        </w:rPr>
        <w:t>стиль писательниц той эпохи. Например, в текстах Е.П. Свешниковой доминирует «женское» начало, однако оно дистанцировано, самостоятельно от субъекта речи,</w:t>
      </w:r>
      <w:r w:rsidR="00256392">
        <w:rPr>
          <w:rFonts w:ascii="Times New Roman" w:hAnsi="Times New Roman"/>
          <w:sz w:val="28"/>
          <w:szCs w:val="28"/>
        </w:rPr>
        <w:t xml:space="preserve"> в </w:t>
      </w:r>
      <w:r w:rsidR="00256392" w:rsidRPr="00256392">
        <w:rPr>
          <w:rFonts w:ascii="Times New Roman" w:hAnsi="Times New Roman"/>
          <w:sz w:val="28"/>
          <w:szCs w:val="28"/>
        </w:rPr>
        <w:t xml:space="preserve">текстах подчеркивается отнесенность не </w:t>
      </w:r>
      <w:r w:rsidR="00256392">
        <w:rPr>
          <w:rFonts w:ascii="Times New Roman" w:hAnsi="Times New Roman"/>
          <w:sz w:val="28"/>
          <w:szCs w:val="28"/>
        </w:rPr>
        <w:t xml:space="preserve">только к </w:t>
      </w:r>
      <w:r w:rsidR="00256392" w:rsidRPr="00256392">
        <w:rPr>
          <w:rFonts w:ascii="Times New Roman" w:hAnsi="Times New Roman"/>
          <w:sz w:val="28"/>
          <w:szCs w:val="28"/>
        </w:rPr>
        <w:t xml:space="preserve">полу, а к человеческому роду в целом, что может быть связано с феминистскими взглядами писательницы. </w:t>
      </w:r>
    </w:p>
    <w:p w14:paraId="4EA3D9A8" w14:textId="77777777" w:rsidR="00385013" w:rsidRDefault="00256392" w:rsidP="002625C1">
      <w:pPr>
        <w:spacing w:line="360" w:lineRule="auto"/>
        <w:ind w:left="142" w:firstLine="709"/>
        <w:jc w:val="both"/>
        <w:rPr>
          <w:rFonts w:ascii="Times New Roman" w:hAnsi="Times New Roman"/>
          <w:sz w:val="28"/>
          <w:szCs w:val="28"/>
        </w:rPr>
      </w:pPr>
      <w:r>
        <w:rPr>
          <w:rFonts w:ascii="Times New Roman" w:hAnsi="Times New Roman"/>
          <w:sz w:val="28"/>
          <w:szCs w:val="28"/>
        </w:rPr>
        <w:t xml:space="preserve">Интересное исследование на материале русской и немецкой литературы было проведено Е.В. Сурковой. Цель работы заключалась в гендерном анализе авторской репрезентации через эмотивную лексику. </w:t>
      </w:r>
      <w:r w:rsidR="000D06B1">
        <w:rPr>
          <w:rFonts w:ascii="Times New Roman" w:hAnsi="Times New Roman"/>
          <w:sz w:val="28"/>
          <w:szCs w:val="28"/>
        </w:rPr>
        <w:t xml:space="preserve">Лингвистический интерес Сурковой вызвали конструкции несобственно-прямой речи и распространители эмотивного поведения, т.е. «слова автора». </w:t>
      </w:r>
    </w:p>
    <w:p w14:paraId="0E65FF71" w14:textId="529855E2" w:rsidR="00CA4A2E" w:rsidRDefault="00385013" w:rsidP="002625C1">
      <w:pPr>
        <w:spacing w:line="360" w:lineRule="auto"/>
        <w:ind w:left="142" w:firstLine="709"/>
        <w:jc w:val="both"/>
        <w:rPr>
          <w:rFonts w:ascii="Times New Roman" w:hAnsi="Times New Roman"/>
          <w:sz w:val="28"/>
          <w:szCs w:val="28"/>
        </w:rPr>
      </w:pPr>
      <w:r>
        <w:rPr>
          <w:rFonts w:ascii="Times New Roman" w:hAnsi="Times New Roman"/>
          <w:sz w:val="28"/>
          <w:szCs w:val="28"/>
        </w:rPr>
        <w:t>П</w:t>
      </w:r>
      <w:r w:rsidR="00CA4A2E">
        <w:rPr>
          <w:rFonts w:ascii="Times New Roman" w:hAnsi="Times New Roman"/>
          <w:sz w:val="28"/>
          <w:szCs w:val="28"/>
        </w:rPr>
        <w:t>рименение гендерного анализа позволяет глубже раскрыть фигуру именно «имплицитного» автора, так ка</w:t>
      </w:r>
      <w:r w:rsidR="004106B9">
        <w:rPr>
          <w:rFonts w:ascii="Times New Roman" w:hAnsi="Times New Roman"/>
          <w:sz w:val="28"/>
          <w:szCs w:val="28"/>
        </w:rPr>
        <w:t>к</w:t>
      </w:r>
      <w:r w:rsidR="00CA4A2E">
        <w:rPr>
          <w:rFonts w:ascii="Times New Roman" w:hAnsi="Times New Roman"/>
          <w:sz w:val="28"/>
          <w:szCs w:val="28"/>
        </w:rPr>
        <w:t xml:space="preserve"> ни в одной из указанных работ </w:t>
      </w:r>
      <w:r w:rsidR="00CA4A2E">
        <w:rPr>
          <w:rFonts w:ascii="Times New Roman" w:hAnsi="Times New Roman"/>
          <w:sz w:val="28"/>
          <w:szCs w:val="28"/>
        </w:rPr>
        <w:lastRenderedPageBreak/>
        <w:t xml:space="preserve">способы </w:t>
      </w:r>
      <w:r>
        <w:rPr>
          <w:rFonts w:ascii="Times New Roman" w:hAnsi="Times New Roman"/>
          <w:sz w:val="28"/>
          <w:szCs w:val="28"/>
        </w:rPr>
        <w:t>экспликации других форм авторской фигуры</w:t>
      </w:r>
      <w:r w:rsidR="00CA4A2E">
        <w:rPr>
          <w:rFonts w:ascii="Times New Roman" w:hAnsi="Times New Roman"/>
          <w:sz w:val="28"/>
          <w:szCs w:val="28"/>
        </w:rPr>
        <w:t xml:space="preserve"> не принимались во внимание. Нам же важно обратить внимание не только на </w:t>
      </w:r>
      <w:r w:rsidR="00495525">
        <w:rPr>
          <w:rFonts w:ascii="Times New Roman" w:hAnsi="Times New Roman"/>
          <w:sz w:val="28"/>
          <w:szCs w:val="28"/>
        </w:rPr>
        <w:t xml:space="preserve">имплицитного </w:t>
      </w:r>
      <w:r w:rsidR="00CA4A2E">
        <w:rPr>
          <w:rFonts w:ascii="Times New Roman" w:hAnsi="Times New Roman"/>
          <w:sz w:val="28"/>
          <w:szCs w:val="28"/>
        </w:rPr>
        <w:t xml:space="preserve">автора, но и на его текстовое воплощение. </w:t>
      </w:r>
      <w:r w:rsidR="00542A92">
        <w:rPr>
          <w:rFonts w:ascii="Times New Roman" w:hAnsi="Times New Roman"/>
          <w:sz w:val="28"/>
          <w:szCs w:val="28"/>
        </w:rPr>
        <w:t>Именно поэтому нас интересует не массовая литература в целом, как в работе Сурковой, а отдельный пласт: романтическое фэнтези</w:t>
      </w:r>
      <w:r w:rsidR="008761BC">
        <w:rPr>
          <w:rFonts w:ascii="Times New Roman" w:hAnsi="Times New Roman"/>
          <w:sz w:val="28"/>
          <w:szCs w:val="28"/>
        </w:rPr>
        <w:t xml:space="preserve"> [Суркова, 2005]</w:t>
      </w:r>
      <w:r w:rsidR="00542A92">
        <w:rPr>
          <w:rFonts w:ascii="Times New Roman" w:hAnsi="Times New Roman"/>
          <w:sz w:val="28"/>
          <w:szCs w:val="28"/>
        </w:rPr>
        <w:t xml:space="preserve">. </w:t>
      </w:r>
    </w:p>
    <w:p w14:paraId="1C9E4001" w14:textId="77777777" w:rsidR="00DA7A4F" w:rsidRDefault="004106B9" w:rsidP="00AF11BD">
      <w:pPr>
        <w:spacing w:line="360" w:lineRule="auto"/>
        <w:ind w:left="142" w:firstLine="709"/>
        <w:jc w:val="both"/>
        <w:rPr>
          <w:rFonts w:ascii="Times New Roman" w:hAnsi="Times New Roman"/>
          <w:sz w:val="28"/>
          <w:szCs w:val="28"/>
        </w:rPr>
      </w:pPr>
      <w:r>
        <w:rPr>
          <w:rFonts w:ascii="Times New Roman" w:hAnsi="Times New Roman"/>
          <w:sz w:val="28"/>
          <w:szCs w:val="28"/>
        </w:rPr>
        <w:t>Активно изучают и гендер адресата. От выбранных говорящим речевых стратегий зависит успех коммуникации</w:t>
      </w:r>
      <w:r w:rsidR="00072CFD">
        <w:rPr>
          <w:rFonts w:ascii="Times New Roman" w:hAnsi="Times New Roman"/>
          <w:sz w:val="28"/>
          <w:szCs w:val="28"/>
        </w:rPr>
        <w:t>, именно поэтому адресант сознательно или бессознательно подбирает те языковые средства, которые будут правильно восприняты реципиентом</w:t>
      </w:r>
      <w:r w:rsidR="00AF11BD">
        <w:rPr>
          <w:rFonts w:ascii="Times New Roman" w:hAnsi="Times New Roman"/>
          <w:sz w:val="28"/>
          <w:szCs w:val="28"/>
        </w:rPr>
        <w:t xml:space="preserve">. Например, для достижения более тесного контакта с аудиторией в тексте используются </w:t>
      </w:r>
      <w:r w:rsidR="003D5834" w:rsidRPr="003D5834">
        <w:rPr>
          <w:rFonts w:ascii="Times New Roman" w:hAnsi="Times New Roman"/>
          <w:sz w:val="28"/>
          <w:szCs w:val="28"/>
        </w:rPr>
        <w:t>гендерны</w:t>
      </w:r>
      <w:r w:rsidR="00AF11BD">
        <w:rPr>
          <w:rFonts w:ascii="Times New Roman" w:hAnsi="Times New Roman"/>
          <w:sz w:val="28"/>
          <w:szCs w:val="28"/>
        </w:rPr>
        <w:t>е</w:t>
      </w:r>
      <w:r w:rsidR="003D5834" w:rsidRPr="003D5834">
        <w:rPr>
          <w:rFonts w:ascii="Times New Roman" w:hAnsi="Times New Roman"/>
          <w:sz w:val="28"/>
          <w:szCs w:val="28"/>
        </w:rPr>
        <w:t xml:space="preserve"> маркер</w:t>
      </w:r>
      <w:r w:rsidR="00AF11BD">
        <w:rPr>
          <w:rFonts w:ascii="Times New Roman" w:hAnsi="Times New Roman"/>
          <w:sz w:val="28"/>
          <w:szCs w:val="28"/>
        </w:rPr>
        <w:t>ы</w:t>
      </w:r>
      <w:r w:rsidR="003D5834" w:rsidRPr="003D5834">
        <w:rPr>
          <w:rFonts w:ascii="Times New Roman" w:hAnsi="Times New Roman"/>
          <w:sz w:val="28"/>
          <w:szCs w:val="28"/>
        </w:rPr>
        <w:t>, т.е. специфически</w:t>
      </w:r>
      <w:r w:rsidR="000441CD">
        <w:rPr>
          <w:rFonts w:ascii="Times New Roman" w:hAnsi="Times New Roman"/>
          <w:sz w:val="28"/>
          <w:szCs w:val="28"/>
        </w:rPr>
        <w:t>е</w:t>
      </w:r>
      <w:r w:rsidR="003D5834" w:rsidRPr="003D5834">
        <w:rPr>
          <w:rFonts w:ascii="Times New Roman" w:hAnsi="Times New Roman"/>
          <w:sz w:val="28"/>
          <w:szCs w:val="28"/>
        </w:rPr>
        <w:t xml:space="preserve"> фрагмент</w:t>
      </w:r>
      <w:r w:rsidR="000441CD">
        <w:rPr>
          <w:rFonts w:ascii="Times New Roman" w:hAnsi="Times New Roman"/>
          <w:sz w:val="28"/>
          <w:szCs w:val="28"/>
        </w:rPr>
        <w:t>ы</w:t>
      </w:r>
      <w:r w:rsidR="003D5834" w:rsidRPr="003D5834">
        <w:rPr>
          <w:rFonts w:ascii="Times New Roman" w:hAnsi="Times New Roman"/>
          <w:sz w:val="28"/>
          <w:szCs w:val="28"/>
        </w:rPr>
        <w:t xml:space="preserve"> высказывания, дискурса или текста, позволяющи</w:t>
      </w:r>
      <w:r w:rsidR="000441CD">
        <w:rPr>
          <w:rFonts w:ascii="Times New Roman" w:hAnsi="Times New Roman"/>
          <w:sz w:val="28"/>
          <w:szCs w:val="28"/>
        </w:rPr>
        <w:t xml:space="preserve">е </w:t>
      </w:r>
      <w:r w:rsidR="003D5834" w:rsidRPr="003D5834">
        <w:rPr>
          <w:rFonts w:ascii="Times New Roman" w:hAnsi="Times New Roman"/>
          <w:sz w:val="28"/>
          <w:szCs w:val="28"/>
        </w:rPr>
        <w:t xml:space="preserve">отличить по полу или гендеру мужчин от женщин. </w:t>
      </w:r>
    </w:p>
    <w:p w14:paraId="2A55894A" w14:textId="68D709C2" w:rsidR="00495525" w:rsidRDefault="003D5834" w:rsidP="00AF11BD">
      <w:pPr>
        <w:spacing w:line="360" w:lineRule="auto"/>
        <w:ind w:left="142" w:firstLine="709"/>
        <w:jc w:val="both"/>
        <w:rPr>
          <w:rFonts w:ascii="Times New Roman" w:hAnsi="Times New Roman"/>
          <w:sz w:val="28"/>
          <w:szCs w:val="28"/>
        </w:rPr>
      </w:pPr>
      <w:r w:rsidRPr="003D5834">
        <w:rPr>
          <w:rFonts w:ascii="Times New Roman" w:hAnsi="Times New Roman"/>
          <w:sz w:val="28"/>
          <w:szCs w:val="28"/>
        </w:rPr>
        <w:t>Подробно гендерные конструкции изучались Е.Д. Назаровой, результаты ее наблюдений представлены в работе «Гендер адресата как прагматический маркер коммуникации»</w:t>
      </w:r>
      <w:r w:rsidR="008761BC">
        <w:rPr>
          <w:rFonts w:ascii="Times New Roman" w:hAnsi="Times New Roman"/>
          <w:sz w:val="28"/>
          <w:szCs w:val="28"/>
        </w:rPr>
        <w:t xml:space="preserve"> [Назарова, 2009]</w:t>
      </w:r>
      <w:r w:rsidRPr="003D5834">
        <w:rPr>
          <w:rFonts w:ascii="Times New Roman" w:hAnsi="Times New Roman"/>
          <w:sz w:val="28"/>
          <w:szCs w:val="28"/>
        </w:rPr>
        <w:t xml:space="preserve">. Прежде всего, уже существующая классификация гендерных маркеров (фонетические, морфологические, лексические, стилистические, тематические) дополняется стереотипными маркерами – своеобразными представлениями, закрепленными в языке, о том, что свойственно полу. Однако новизна работы заключается последовательном сравнительном анализе, который проводит автор: гендерная адресация в бытовом общении сравнивается с гендерной адресации в печати (материалами послужили «глянцевые» журналы и рекламные тексты). Гендер является одной из важнейших категорий, на которую опираются говорящие и пишущие, так как именно он диктует средства и способы взаимодействия с реципиентом. Несмотря на значимость гендера для устной речи, он может быть обозначен косвенно или вовсе не маркирован, что связано с четким представлением о собеседнике. </w:t>
      </w:r>
      <w:r w:rsidR="00BC41CA">
        <w:rPr>
          <w:rFonts w:ascii="Times New Roman" w:hAnsi="Times New Roman"/>
          <w:sz w:val="28"/>
          <w:szCs w:val="28"/>
        </w:rPr>
        <w:t xml:space="preserve">Наиболее значимым представляется раздел, посвященный гендерным маркерам, </w:t>
      </w:r>
      <w:r w:rsidR="00BC41CA">
        <w:rPr>
          <w:rFonts w:ascii="Times New Roman" w:hAnsi="Times New Roman"/>
          <w:sz w:val="28"/>
          <w:szCs w:val="28"/>
        </w:rPr>
        <w:lastRenderedPageBreak/>
        <w:t xml:space="preserve">дающим представление о читательской фигуре. </w:t>
      </w:r>
      <w:r w:rsidR="00640A8A">
        <w:rPr>
          <w:rFonts w:ascii="Times New Roman" w:hAnsi="Times New Roman"/>
          <w:sz w:val="28"/>
          <w:szCs w:val="28"/>
        </w:rPr>
        <w:t xml:space="preserve">На наш взгляд, гендерные маркеры также во многом способствуют репрезентативности авторской фигуры. </w:t>
      </w:r>
    </w:p>
    <w:p w14:paraId="202ECCDE" w14:textId="70BB8245" w:rsidR="00595828" w:rsidRDefault="00AE281A" w:rsidP="009F1AD7">
      <w:pPr>
        <w:spacing w:line="360" w:lineRule="auto"/>
        <w:ind w:left="142" w:firstLine="709"/>
        <w:jc w:val="both"/>
        <w:rPr>
          <w:rFonts w:ascii="Times New Roman" w:hAnsi="Times New Roman"/>
          <w:sz w:val="28"/>
          <w:szCs w:val="28"/>
        </w:rPr>
      </w:pPr>
      <w:r>
        <w:rPr>
          <w:rFonts w:ascii="Times New Roman" w:hAnsi="Times New Roman"/>
          <w:sz w:val="28"/>
          <w:szCs w:val="28"/>
        </w:rPr>
        <w:t xml:space="preserve">Ранее мы уже писали, что пол и гендер реализуются на всех уровнях языка. </w:t>
      </w:r>
      <w:r w:rsidR="003D5834">
        <w:rPr>
          <w:rFonts w:ascii="Times New Roman" w:hAnsi="Times New Roman"/>
          <w:sz w:val="28"/>
          <w:szCs w:val="28"/>
        </w:rPr>
        <w:t>Любое худо</w:t>
      </w:r>
      <w:r w:rsidR="00F0771B">
        <w:rPr>
          <w:rFonts w:ascii="Times New Roman" w:hAnsi="Times New Roman"/>
          <w:sz w:val="28"/>
          <w:szCs w:val="28"/>
        </w:rPr>
        <w:t>жественное произведение является своеобразным аккумулятором ценностей этноса, его представлений, поэтому д</w:t>
      </w:r>
      <w:r w:rsidR="00BD79E8">
        <w:rPr>
          <w:rFonts w:ascii="Times New Roman" w:hAnsi="Times New Roman"/>
          <w:sz w:val="28"/>
          <w:szCs w:val="28"/>
        </w:rPr>
        <w:t>ля анализа гендерной репрезентации</w:t>
      </w:r>
      <w:r w:rsidR="009F1AD7">
        <w:rPr>
          <w:rFonts w:ascii="Times New Roman" w:hAnsi="Times New Roman"/>
          <w:sz w:val="28"/>
          <w:szCs w:val="28"/>
        </w:rPr>
        <w:t xml:space="preserve"> крайне</w:t>
      </w:r>
      <w:r w:rsidR="00BD79E8">
        <w:rPr>
          <w:rFonts w:ascii="Times New Roman" w:hAnsi="Times New Roman"/>
          <w:sz w:val="28"/>
          <w:szCs w:val="28"/>
        </w:rPr>
        <w:t xml:space="preserve"> важно учитывать языковую картину мира автора, отражением которой являются стереотипы. В след за </w:t>
      </w:r>
      <w:r w:rsidR="00595828">
        <w:rPr>
          <w:rFonts w:ascii="Times New Roman" w:hAnsi="Times New Roman"/>
          <w:sz w:val="28"/>
          <w:szCs w:val="28"/>
        </w:rPr>
        <w:t>А.А. Романовым</w:t>
      </w:r>
      <w:r w:rsidR="00BD79E8">
        <w:rPr>
          <w:rFonts w:ascii="Times New Roman" w:hAnsi="Times New Roman"/>
          <w:sz w:val="28"/>
          <w:szCs w:val="28"/>
        </w:rPr>
        <w:t xml:space="preserve"> мы предлагаем понимать под </w:t>
      </w:r>
      <w:r w:rsidR="00595828">
        <w:rPr>
          <w:rFonts w:ascii="Times New Roman" w:hAnsi="Times New Roman"/>
          <w:sz w:val="28"/>
          <w:szCs w:val="28"/>
        </w:rPr>
        <w:t xml:space="preserve">гендерными </w:t>
      </w:r>
      <w:r w:rsidR="00BD79E8">
        <w:rPr>
          <w:rFonts w:ascii="Times New Roman" w:hAnsi="Times New Roman"/>
          <w:sz w:val="28"/>
          <w:szCs w:val="28"/>
        </w:rPr>
        <w:t>стереотип</w:t>
      </w:r>
      <w:r w:rsidR="00595828">
        <w:rPr>
          <w:rFonts w:ascii="Times New Roman" w:hAnsi="Times New Roman"/>
          <w:sz w:val="28"/>
          <w:szCs w:val="28"/>
        </w:rPr>
        <w:t>а</w:t>
      </w:r>
      <w:r w:rsidR="00BD79E8">
        <w:rPr>
          <w:rFonts w:ascii="Times New Roman" w:hAnsi="Times New Roman"/>
          <w:sz w:val="28"/>
          <w:szCs w:val="28"/>
        </w:rPr>
        <w:t>м</w:t>
      </w:r>
      <w:r w:rsidR="00595828">
        <w:rPr>
          <w:rFonts w:ascii="Times New Roman" w:hAnsi="Times New Roman"/>
          <w:sz w:val="28"/>
          <w:szCs w:val="28"/>
        </w:rPr>
        <w:t>и</w:t>
      </w:r>
      <w:r w:rsidR="00BD79E8">
        <w:rPr>
          <w:rFonts w:ascii="Times New Roman" w:hAnsi="Times New Roman"/>
          <w:sz w:val="28"/>
          <w:szCs w:val="28"/>
        </w:rPr>
        <w:t xml:space="preserve"> </w:t>
      </w:r>
      <w:r w:rsidR="00595828" w:rsidRPr="00595828">
        <w:rPr>
          <w:rFonts w:ascii="Times New Roman" w:hAnsi="Times New Roman"/>
          <w:sz w:val="28"/>
          <w:szCs w:val="28"/>
        </w:rPr>
        <w:t>по «устойчивые, регулярно повторяющиеся формы поведения, отражающие культурные традиции и этническое своеобразие участников коммуникативного обмена» [Романов</w:t>
      </w:r>
      <w:r w:rsidR="00AF11BD">
        <w:rPr>
          <w:rFonts w:ascii="Times New Roman" w:hAnsi="Times New Roman"/>
          <w:sz w:val="28"/>
          <w:szCs w:val="28"/>
        </w:rPr>
        <w:t xml:space="preserve">, </w:t>
      </w:r>
      <w:r w:rsidR="00595828" w:rsidRPr="00595828">
        <w:rPr>
          <w:rFonts w:ascii="Times New Roman" w:hAnsi="Times New Roman"/>
          <w:sz w:val="28"/>
          <w:szCs w:val="28"/>
        </w:rPr>
        <w:t>2000</w:t>
      </w:r>
      <w:r w:rsidR="00AF11BD">
        <w:rPr>
          <w:rFonts w:ascii="Times New Roman" w:hAnsi="Times New Roman"/>
          <w:sz w:val="28"/>
          <w:szCs w:val="28"/>
        </w:rPr>
        <w:t xml:space="preserve">, </w:t>
      </w:r>
      <w:r w:rsidR="008761BC">
        <w:rPr>
          <w:rFonts w:ascii="Times New Roman" w:hAnsi="Times New Roman"/>
          <w:sz w:val="28"/>
          <w:szCs w:val="28"/>
        </w:rPr>
        <w:t xml:space="preserve">с. </w:t>
      </w:r>
      <w:r w:rsidR="00595828" w:rsidRPr="00595828">
        <w:rPr>
          <w:rFonts w:ascii="Times New Roman" w:hAnsi="Times New Roman"/>
          <w:sz w:val="28"/>
          <w:szCs w:val="28"/>
        </w:rPr>
        <w:t>16].</w:t>
      </w:r>
      <w:r w:rsidR="00595828">
        <w:rPr>
          <w:rFonts w:ascii="Times New Roman" w:hAnsi="Times New Roman"/>
          <w:sz w:val="28"/>
          <w:szCs w:val="28"/>
        </w:rPr>
        <w:t xml:space="preserve"> При этом сами гендерные стереотипы могут включать в себя как вербальные, так и невербальные компоненты </w:t>
      </w:r>
      <w:r w:rsidR="00595828" w:rsidRPr="00595828">
        <w:rPr>
          <w:rFonts w:ascii="Times New Roman" w:hAnsi="Times New Roman"/>
          <w:sz w:val="28"/>
          <w:szCs w:val="28"/>
        </w:rPr>
        <w:t>[</w:t>
      </w:r>
      <w:r w:rsidR="00595828">
        <w:rPr>
          <w:rFonts w:ascii="Times New Roman" w:hAnsi="Times New Roman"/>
          <w:sz w:val="28"/>
          <w:szCs w:val="28"/>
        </w:rPr>
        <w:t>Кириллина</w:t>
      </w:r>
      <w:r w:rsidR="00AF11BD">
        <w:rPr>
          <w:rFonts w:ascii="Times New Roman" w:hAnsi="Times New Roman"/>
          <w:sz w:val="28"/>
          <w:szCs w:val="28"/>
        </w:rPr>
        <w:t>, 1999</w:t>
      </w:r>
      <w:r w:rsidR="00595828" w:rsidRPr="00595828">
        <w:rPr>
          <w:rFonts w:ascii="Times New Roman" w:hAnsi="Times New Roman"/>
          <w:sz w:val="28"/>
          <w:szCs w:val="28"/>
        </w:rPr>
        <w:t>]</w:t>
      </w:r>
      <w:r w:rsidR="00595828">
        <w:rPr>
          <w:rFonts w:ascii="Times New Roman" w:hAnsi="Times New Roman"/>
          <w:sz w:val="28"/>
          <w:szCs w:val="28"/>
        </w:rPr>
        <w:t>.</w:t>
      </w:r>
      <w:r w:rsidR="00481790">
        <w:rPr>
          <w:rFonts w:ascii="Times New Roman" w:hAnsi="Times New Roman"/>
          <w:sz w:val="28"/>
          <w:szCs w:val="28"/>
        </w:rPr>
        <w:t xml:space="preserve"> Стереотипы реализуются именно на текстовом уровне, поэтому необходимо анализировать контекст, в котором воспроизводится гендерный стереотип.</w:t>
      </w:r>
    </w:p>
    <w:p w14:paraId="68DD0B7B" w14:textId="7E0A28BF" w:rsidR="009F1AD7" w:rsidRDefault="009F1AD7" w:rsidP="009F1AD7">
      <w:pPr>
        <w:spacing w:line="360" w:lineRule="auto"/>
        <w:ind w:left="142" w:firstLine="709"/>
        <w:jc w:val="both"/>
        <w:rPr>
          <w:rFonts w:ascii="Times New Roman" w:hAnsi="Times New Roman"/>
          <w:sz w:val="28"/>
          <w:szCs w:val="28"/>
        </w:rPr>
      </w:pPr>
      <w:r>
        <w:rPr>
          <w:rFonts w:ascii="Times New Roman" w:hAnsi="Times New Roman"/>
          <w:sz w:val="28"/>
          <w:szCs w:val="28"/>
        </w:rPr>
        <w:t xml:space="preserve">Таким образом, </w:t>
      </w:r>
      <w:r w:rsidR="00AF11BD">
        <w:rPr>
          <w:rFonts w:ascii="Times New Roman" w:hAnsi="Times New Roman"/>
          <w:sz w:val="28"/>
          <w:szCs w:val="28"/>
        </w:rPr>
        <w:t xml:space="preserve">изучение гендера как социокультурного института и его репрезентации в языке могут быть изучены только посредством синтеза методологии лингвистики, психологии, социологии, истории. Понятийный </w:t>
      </w:r>
      <w:r>
        <w:rPr>
          <w:rFonts w:ascii="Times New Roman" w:hAnsi="Times New Roman"/>
          <w:sz w:val="28"/>
          <w:szCs w:val="28"/>
        </w:rPr>
        <w:t>аппарат</w:t>
      </w:r>
      <w:r w:rsidR="00AF11BD">
        <w:rPr>
          <w:rFonts w:ascii="Times New Roman" w:hAnsi="Times New Roman"/>
          <w:sz w:val="28"/>
          <w:szCs w:val="28"/>
        </w:rPr>
        <w:t xml:space="preserve"> языкознания</w:t>
      </w:r>
      <w:r>
        <w:rPr>
          <w:rFonts w:ascii="Times New Roman" w:hAnsi="Times New Roman"/>
          <w:sz w:val="28"/>
          <w:szCs w:val="28"/>
        </w:rPr>
        <w:t xml:space="preserve"> для изучения вербализации категории «автора» и «читателя» был несколько расширен нами: при работе с гендерной репрезентации авторской фигуры мы старались обращать внимание также на языковые особенности мужской и женской речи</w:t>
      </w:r>
      <w:r w:rsidR="00FB2406">
        <w:rPr>
          <w:rFonts w:ascii="Times New Roman" w:hAnsi="Times New Roman"/>
          <w:sz w:val="28"/>
          <w:szCs w:val="28"/>
        </w:rPr>
        <w:t xml:space="preserve"> и </w:t>
      </w:r>
      <w:r>
        <w:rPr>
          <w:rFonts w:ascii="Times New Roman" w:hAnsi="Times New Roman"/>
          <w:sz w:val="28"/>
          <w:szCs w:val="28"/>
        </w:rPr>
        <w:t xml:space="preserve">стереотипы, воплощенные в тексте. </w:t>
      </w:r>
    </w:p>
    <w:p w14:paraId="6247DCDD" w14:textId="77777777" w:rsidR="005A27A3" w:rsidRPr="005A27A3" w:rsidRDefault="005A27A3" w:rsidP="002625C1">
      <w:pPr>
        <w:keepNext/>
        <w:keepLines/>
        <w:spacing w:before="40" w:after="0" w:line="360" w:lineRule="auto"/>
        <w:ind w:left="142" w:firstLine="709"/>
        <w:jc w:val="both"/>
        <w:outlineLvl w:val="1"/>
        <w:rPr>
          <w:rFonts w:ascii="Times New Roman" w:eastAsiaTheme="majorEastAsia" w:hAnsi="Times New Roman"/>
          <w:b/>
          <w:bCs/>
          <w:color w:val="000000" w:themeColor="text1"/>
          <w:sz w:val="28"/>
          <w:szCs w:val="28"/>
        </w:rPr>
      </w:pPr>
      <w:bookmarkStart w:id="18" w:name="_Toc72924762"/>
      <w:bookmarkStart w:id="19" w:name="_Toc135743744"/>
      <w:r w:rsidRPr="005A27A3">
        <w:rPr>
          <w:rFonts w:ascii="Times New Roman" w:eastAsiaTheme="majorEastAsia" w:hAnsi="Times New Roman"/>
          <w:b/>
          <w:bCs/>
          <w:color w:val="000000" w:themeColor="text1"/>
          <w:sz w:val="28"/>
          <w:szCs w:val="28"/>
        </w:rPr>
        <w:t>Общие выводы к главе:</w:t>
      </w:r>
      <w:bookmarkEnd w:id="18"/>
      <w:bookmarkEnd w:id="19"/>
    </w:p>
    <w:p w14:paraId="2F63386E" w14:textId="66CA250A" w:rsidR="00443694" w:rsidRDefault="005A27A3" w:rsidP="002625C1">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В предложенных параграфах нами был представлен краткий экскурс в историю изучени</w:t>
      </w:r>
      <w:r w:rsidR="008761BC">
        <w:rPr>
          <w:rFonts w:ascii="Times New Roman" w:eastAsiaTheme="minorHAnsi" w:hAnsi="Times New Roman"/>
          <w:sz w:val="28"/>
          <w:szCs w:val="28"/>
        </w:rPr>
        <w:t xml:space="preserve">я </w:t>
      </w:r>
      <w:r w:rsidR="00443694">
        <w:rPr>
          <w:rFonts w:ascii="Times New Roman" w:eastAsiaTheme="minorHAnsi" w:hAnsi="Times New Roman"/>
          <w:sz w:val="28"/>
          <w:szCs w:val="28"/>
        </w:rPr>
        <w:t xml:space="preserve">фигур </w:t>
      </w:r>
      <w:r w:rsidR="008761BC">
        <w:rPr>
          <w:rFonts w:ascii="Times New Roman" w:eastAsiaTheme="minorHAnsi" w:hAnsi="Times New Roman"/>
          <w:sz w:val="28"/>
          <w:szCs w:val="28"/>
        </w:rPr>
        <w:t>автора и чи</w:t>
      </w:r>
      <w:r w:rsidRPr="005A27A3">
        <w:rPr>
          <w:rFonts w:ascii="Times New Roman" w:eastAsiaTheme="minorHAnsi" w:hAnsi="Times New Roman"/>
          <w:sz w:val="28"/>
          <w:szCs w:val="28"/>
        </w:rPr>
        <w:t>тате</w:t>
      </w:r>
      <w:r w:rsidR="008761BC">
        <w:rPr>
          <w:rFonts w:ascii="Times New Roman" w:eastAsiaTheme="minorHAnsi" w:hAnsi="Times New Roman"/>
          <w:sz w:val="28"/>
          <w:szCs w:val="28"/>
        </w:rPr>
        <w:t xml:space="preserve">ля </w:t>
      </w:r>
      <w:r w:rsidR="00443694">
        <w:rPr>
          <w:rFonts w:ascii="Times New Roman" w:eastAsiaTheme="minorHAnsi" w:hAnsi="Times New Roman"/>
          <w:sz w:val="28"/>
          <w:szCs w:val="28"/>
        </w:rPr>
        <w:t>в рамках текста</w:t>
      </w:r>
      <w:r w:rsidRPr="005A27A3">
        <w:rPr>
          <w:rFonts w:ascii="Times New Roman" w:eastAsiaTheme="minorHAnsi" w:hAnsi="Times New Roman"/>
          <w:sz w:val="28"/>
          <w:szCs w:val="28"/>
        </w:rPr>
        <w:t xml:space="preserve">. </w:t>
      </w:r>
      <w:r w:rsidR="00CA48C0">
        <w:rPr>
          <w:rFonts w:ascii="Times New Roman" w:eastAsiaTheme="minorHAnsi" w:hAnsi="Times New Roman"/>
          <w:sz w:val="28"/>
          <w:szCs w:val="28"/>
        </w:rPr>
        <w:t>Н</w:t>
      </w:r>
      <w:r w:rsidR="00443694">
        <w:rPr>
          <w:rFonts w:ascii="Times New Roman" w:eastAsiaTheme="minorHAnsi" w:hAnsi="Times New Roman"/>
          <w:sz w:val="28"/>
          <w:szCs w:val="28"/>
        </w:rPr>
        <w:t>а данный момент образ адресата изучен с разных сторон: например,</w:t>
      </w:r>
      <w:r w:rsidRPr="005A27A3">
        <w:rPr>
          <w:rFonts w:ascii="Times New Roman" w:eastAsiaTheme="minorHAnsi" w:hAnsi="Times New Roman"/>
          <w:sz w:val="28"/>
          <w:szCs w:val="28"/>
        </w:rPr>
        <w:t xml:space="preserve"> выработано </w:t>
      </w:r>
      <w:r w:rsidRPr="005A27A3">
        <w:rPr>
          <w:rFonts w:ascii="Times New Roman" w:eastAsiaTheme="minorHAnsi" w:hAnsi="Times New Roman"/>
          <w:sz w:val="28"/>
          <w:szCs w:val="28"/>
        </w:rPr>
        <w:lastRenderedPageBreak/>
        <w:t xml:space="preserve">большое количество классификаций, позволяющих рассматривать фигуру читателя с разных сторон его функционального потенциала. </w:t>
      </w:r>
    </w:p>
    <w:p w14:paraId="2CC7EAA1" w14:textId="7D5D46BC" w:rsidR="005A27A3" w:rsidRPr="005A27A3" w:rsidRDefault="00443694" w:rsidP="002625C1">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этом плане категория автора (особенно идеального автора) оказывается затушеванной, что связано во многом с повесткой эпохи постмодерна. </w:t>
      </w:r>
      <w:r w:rsidR="005A27A3" w:rsidRPr="00443694">
        <w:rPr>
          <w:rFonts w:ascii="Times New Roman" w:eastAsiaTheme="minorHAnsi" w:hAnsi="Times New Roman"/>
          <w:sz w:val="28"/>
          <w:szCs w:val="28"/>
        </w:rPr>
        <w:t xml:space="preserve">Основная задача настоящего исследования заключается в анализе вербального выражения категории </w:t>
      </w:r>
      <w:r w:rsidR="00711AA4">
        <w:rPr>
          <w:rFonts w:ascii="Times New Roman" w:eastAsiaTheme="minorHAnsi" w:hAnsi="Times New Roman"/>
          <w:sz w:val="28"/>
          <w:szCs w:val="28"/>
        </w:rPr>
        <w:t>автора</w:t>
      </w:r>
      <w:r w:rsidR="005A27A3" w:rsidRPr="00443694">
        <w:rPr>
          <w:rFonts w:ascii="Times New Roman" w:eastAsiaTheme="minorHAnsi" w:hAnsi="Times New Roman"/>
          <w:sz w:val="28"/>
          <w:szCs w:val="28"/>
        </w:rPr>
        <w:t xml:space="preserve">, </w:t>
      </w:r>
      <w:r w:rsidR="005A27A3" w:rsidRPr="005A27A3">
        <w:rPr>
          <w:rFonts w:ascii="Times New Roman" w:eastAsiaTheme="minorHAnsi" w:hAnsi="Times New Roman"/>
          <w:sz w:val="28"/>
          <w:szCs w:val="28"/>
        </w:rPr>
        <w:t>поэтому нас прежде всего интересуют не герои текста,</w:t>
      </w:r>
      <w:r w:rsidR="00711AA4">
        <w:rPr>
          <w:rFonts w:ascii="Times New Roman" w:eastAsiaTheme="minorHAnsi" w:hAnsi="Times New Roman"/>
          <w:sz w:val="28"/>
          <w:szCs w:val="28"/>
        </w:rPr>
        <w:t xml:space="preserve"> не реципиент,</w:t>
      </w:r>
      <w:r w:rsidR="005A27A3" w:rsidRPr="005A27A3">
        <w:rPr>
          <w:rFonts w:ascii="Times New Roman" w:eastAsiaTheme="minorHAnsi" w:hAnsi="Times New Roman"/>
          <w:sz w:val="28"/>
          <w:szCs w:val="28"/>
        </w:rPr>
        <w:t xml:space="preserve"> а </w:t>
      </w:r>
      <w:r w:rsidR="00711AA4">
        <w:rPr>
          <w:rFonts w:ascii="Times New Roman" w:eastAsiaTheme="minorHAnsi" w:hAnsi="Times New Roman"/>
          <w:sz w:val="28"/>
          <w:szCs w:val="28"/>
        </w:rPr>
        <w:t>инициатор</w:t>
      </w:r>
      <w:r w:rsidR="005A27A3" w:rsidRPr="005A27A3">
        <w:rPr>
          <w:rFonts w:ascii="Times New Roman" w:eastAsiaTheme="minorHAnsi" w:hAnsi="Times New Roman"/>
          <w:sz w:val="28"/>
          <w:szCs w:val="28"/>
        </w:rPr>
        <w:t xml:space="preserve"> </w:t>
      </w:r>
      <w:r>
        <w:rPr>
          <w:rFonts w:ascii="Times New Roman" w:eastAsiaTheme="minorHAnsi" w:hAnsi="Times New Roman"/>
          <w:sz w:val="28"/>
          <w:szCs w:val="28"/>
        </w:rPr>
        <w:t xml:space="preserve">«большого </w:t>
      </w:r>
      <w:r w:rsidR="005A27A3" w:rsidRPr="005A27A3">
        <w:rPr>
          <w:rFonts w:ascii="Times New Roman" w:eastAsiaTheme="minorHAnsi" w:hAnsi="Times New Roman"/>
          <w:sz w:val="28"/>
          <w:szCs w:val="28"/>
        </w:rPr>
        <w:t>диалога</w:t>
      </w:r>
      <w:r>
        <w:rPr>
          <w:rFonts w:ascii="Times New Roman" w:eastAsiaTheme="minorHAnsi" w:hAnsi="Times New Roman"/>
          <w:sz w:val="28"/>
          <w:szCs w:val="28"/>
        </w:rPr>
        <w:t>»</w:t>
      </w:r>
      <w:r w:rsidR="00711AA4">
        <w:rPr>
          <w:rFonts w:ascii="Times New Roman" w:eastAsiaTheme="minorHAnsi" w:hAnsi="Times New Roman"/>
          <w:sz w:val="28"/>
          <w:szCs w:val="28"/>
        </w:rPr>
        <w:t xml:space="preserve">. </w:t>
      </w:r>
      <w:r w:rsidR="006632A5">
        <w:rPr>
          <w:rFonts w:ascii="Times New Roman" w:eastAsiaTheme="minorHAnsi" w:hAnsi="Times New Roman"/>
          <w:sz w:val="28"/>
          <w:szCs w:val="28"/>
        </w:rPr>
        <w:t>Для</w:t>
      </w:r>
      <w:r>
        <w:rPr>
          <w:rFonts w:ascii="Times New Roman" w:eastAsiaTheme="minorHAnsi" w:hAnsi="Times New Roman"/>
          <w:sz w:val="28"/>
          <w:szCs w:val="28"/>
        </w:rPr>
        <w:t xml:space="preserve"> нас принципиально важными категориями становятся абстрактный автор и нарратор.</w:t>
      </w:r>
    </w:p>
    <w:p w14:paraId="5E7F2699" w14:textId="38113FC6" w:rsidR="00443694" w:rsidRDefault="00443694" w:rsidP="002625C1">
      <w:pPr>
        <w:spacing w:line="360" w:lineRule="auto"/>
        <w:ind w:left="142"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Отношения между нарратором и абстрактным автором крайне сложны: граница между ними зачастую едва уловима. Принципиально важно отметить, что нарратор – это фиктивная инстанция, созданная в тексте автором и реализующая авторскую задумку (несмотря на то, что нарратор может быть более ярко эксплицирован). </w:t>
      </w:r>
      <w:r w:rsidR="006632A5">
        <w:rPr>
          <w:rFonts w:ascii="Times New Roman" w:eastAsiaTheme="minorHAnsi" w:hAnsi="Times New Roman"/>
          <w:sz w:val="28"/>
          <w:szCs w:val="28"/>
        </w:rPr>
        <w:t>Абстрактный автор – это эстетический субъект, который существует отдельно от всех героев текста, но влияющий на семантическую и структурную целостность произведен</w:t>
      </w:r>
      <w:r w:rsidR="00F86C0E">
        <w:rPr>
          <w:rFonts w:ascii="Times New Roman" w:eastAsiaTheme="minorHAnsi" w:hAnsi="Times New Roman"/>
          <w:sz w:val="28"/>
          <w:szCs w:val="28"/>
        </w:rPr>
        <w:t>ия</w:t>
      </w:r>
      <w:r w:rsidR="006632A5">
        <w:rPr>
          <w:rFonts w:ascii="Times New Roman" w:eastAsiaTheme="minorHAnsi" w:hAnsi="Times New Roman"/>
          <w:sz w:val="28"/>
          <w:szCs w:val="28"/>
        </w:rPr>
        <w:t xml:space="preserve">. Абстрактного автора некоторые исследователи даже предлагают выдвинуть за пределы </w:t>
      </w:r>
      <w:r w:rsidR="0038451D">
        <w:rPr>
          <w:rFonts w:ascii="Times New Roman" w:eastAsiaTheme="minorHAnsi" w:hAnsi="Times New Roman"/>
          <w:sz w:val="28"/>
          <w:szCs w:val="28"/>
        </w:rPr>
        <w:t>авторско-читательского диалога, так ка</w:t>
      </w:r>
      <w:r w:rsidR="00F86C0E">
        <w:rPr>
          <w:rFonts w:ascii="Times New Roman" w:eastAsiaTheme="minorHAnsi" w:hAnsi="Times New Roman"/>
          <w:sz w:val="28"/>
          <w:szCs w:val="28"/>
        </w:rPr>
        <w:t>к считают, что он выполняет исключительно модулирующую функцию. Однако несомненно, что абстрактный автор – это действующ</w:t>
      </w:r>
      <w:r w:rsidR="00CA48C0">
        <w:rPr>
          <w:rFonts w:ascii="Times New Roman" w:eastAsiaTheme="minorHAnsi" w:hAnsi="Times New Roman"/>
          <w:sz w:val="28"/>
          <w:szCs w:val="28"/>
        </w:rPr>
        <w:t>ий субъект</w:t>
      </w:r>
      <w:r w:rsidR="00F86C0E">
        <w:rPr>
          <w:rFonts w:ascii="Times New Roman" w:eastAsiaTheme="minorHAnsi" w:hAnsi="Times New Roman"/>
          <w:sz w:val="28"/>
          <w:szCs w:val="28"/>
        </w:rPr>
        <w:t xml:space="preserve">, </w:t>
      </w:r>
      <w:r w:rsidR="00DF2980">
        <w:rPr>
          <w:rFonts w:ascii="Times New Roman" w:eastAsiaTheme="minorHAnsi" w:hAnsi="Times New Roman"/>
          <w:sz w:val="28"/>
          <w:szCs w:val="28"/>
        </w:rPr>
        <w:t>указывающ</w:t>
      </w:r>
      <w:r w:rsidR="00CA48C0">
        <w:rPr>
          <w:rFonts w:ascii="Times New Roman" w:eastAsiaTheme="minorHAnsi" w:hAnsi="Times New Roman"/>
          <w:sz w:val="28"/>
          <w:szCs w:val="28"/>
        </w:rPr>
        <w:t>ий</w:t>
      </w:r>
      <w:r w:rsidR="00DF2980">
        <w:rPr>
          <w:rFonts w:ascii="Times New Roman" w:eastAsiaTheme="minorHAnsi" w:hAnsi="Times New Roman"/>
          <w:sz w:val="28"/>
          <w:szCs w:val="28"/>
        </w:rPr>
        <w:t xml:space="preserve"> на адресанта текста. </w:t>
      </w:r>
    </w:p>
    <w:p w14:paraId="17365AE3" w14:textId="68A62282" w:rsidR="00452A9E" w:rsidRPr="00711AA4" w:rsidRDefault="005A27A3" w:rsidP="00711AA4">
      <w:pPr>
        <w:spacing w:line="360" w:lineRule="auto"/>
        <w:ind w:left="142" w:firstLine="709"/>
        <w:jc w:val="both"/>
        <w:rPr>
          <w:rFonts w:ascii="Times New Roman" w:eastAsiaTheme="minorHAnsi" w:hAnsi="Times New Roman"/>
          <w:sz w:val="28"/>
          <w:szCs w:val="28"/>
        </w:rPr>
      </w:pPr>
      <w:r w:rsidRPr="005A27A3">
        <w:rPr>
          <w:rFonts w:ascii="Times New Roman" w:eastAsiaTheme="minorHAnsi" w:hAnsi="Times New Roman"/>
          <w:sz w:val="28"/>
          <w:szCs w:val="28"/>
        </w:rPr>
        <w:t>В работах, посвященных способам построения авторско-читательского диалога, выделяются следующие средства: обращения, местоимения, особые глагольные формы, указывающие на адресата, особо обращают внимание на точку зрения, метатекстовые конструкции</w:t>
      </w:r>
      <w:r w:rsidR="00495525">
        <w:rPr>
          <w:rFonts w:ascii="Times New Roman" w:eastAsiaTheme="minorHAnsi" w:hAnsi="Times New Roman"/>
          <w:sz w:val="28"/>
          <w:szCs w:val="28"/>
        </w:rPr>
        <w:t xml:space="preserve">, гендерные стереотипы, </w:t>
      </w:r>
      <w:r w:rsidR="00763FD1">
        <w:rPr>
          <w:rFonts w:ascii="Times New Roman" w:eastAsiaTheme="minorHAnsi" w:hAnsi="Times New Roman"/>
          <w:sz w:val="28"/>
          <w:szCs w:val="28"/>
        </w:rPr>
        <w:t xml:space="preserve">гендерные метафоры, </w:t>
      </w:r>
      <w:r w:rsidR="00495525">
        <w:rPr>
          <w:rFonts w:ascii="Times New Roman" w:eastAsiaTheme="minorHAnsi" w:hAnsi="Times New Roman"/>
          <w:sz w:val="28"/>
          <w:szCs w:val="28"/>
        </w:rPr>
        <w:t xml:space="preserve">темы, отдельно анализируется эмоциональный диапазон текстов. </w:t>
      </w:r>
      <w:r w:rsidR="00763FD1">
        <w:rPr>
          <w:rFonts w:ascii="Times New Roman" w:eastAsiaTheme="minorHAnsi" w:hAnsi="Times New Roman"/>
          <w:sz w:val="28"/>
          <w:szCs w:val="28"/>
        </w:rPr>
        <w:t>Мы обращаемся к очень популярному на сегодняшний день в русской литературе жанру – романтическое фэнтези. Массовую литературу</w:t>
      </w:r>
      <w:r w:rsidR="00CA48C0">
        <w:rPr>
          <w:rFonts w:ascii="Times New Roman" w:eastAsiaTheme="minorHAnsi" w:hAnsi="Times New Roman"/>
          <w:sz w:val="28"/>
          <w:szCs w:val="28"/>
        </w:rPr>
        <w:t xml:space="preserve">, как было </w:t>
      </w:r>
      <w:r w:rsidR="00CA48C0">
        <w:rPr>
          <w:rFonts w:ascii="Times New Roman" w:eastAsiaTheme="minorHAnsi" w:hAnsi="Times New Roman"/>
          <w:sz w:val="28"/>
          <w:szCs w:val="28"/>
        </w:rPr>
        <w:lastRenderedPageBreak/>
        <w:t>указано ранее,</w:t>
      </w:r>
      <w:r w:rsidR="00763FD1">
        <w:rPr>
          <w:rFonts w:ascii="Times New Roman" w:eastAsiaTheme="minorHAnsi" w:hAnsi="Times New Roman"/>
          <w:sz w:val="28"/>
          <w:szCs w:val="28"/>
        </w:rPr>
        <w:t xml:space="preserve"> отличают ш</w:t>
      </w:r>
      <w:r w:rsidR="000E6A03" w:rsidRPr="000E6A03">
        <w:rPr>
          <w:rFonts w:ascii="Times New Roman" w:eastAsiaTheme="minorHAnsi" w:hAnsi="Times New Roman"/>
          <w:sz w:val="28"/>
          <w:szCs w:val="28"/>
        </w:rPr>
        <w:t>аблонные сюжетные ходы, персонажи, построенные по канону авантюрных романов, известные хронотопы</w:t>
      </w:r>
      <w:r w:rsidR="00763FD1">
        <w:rPr>
          <w:rFonts w:ascii="Times New Roman" w:eastAsiaTheme="minorHAnsi" w:hAnsi="Times New Roman"/>
          <w:sz w:val="28"/>
          <w:szCs w:val="28"/>
        </w:rPr>
        <w:t xml:space="preserve">. </w:t>
      </w:r>
      <w:r w:rsidR="00711AA4">
        <w:rPr>
          <w:rFonts w:ascii="Times New Roman" w:eastAsiaTheme="minorHAnsi" w:hAnsi="Times New Roman"/>
          <w:sz w:val="28"/>
          <w:szCs w:val="28"/>
        </w:rPr>
        <w:t xml:space="preserve"> </w:t>
      </w:r>
      <w:r w:rsidR="00763FD1">
        <w:rPr>
          <w:rFonts w:ascii="Times New Roman" w:eastAsiaTheme="minorHAnsi" w:hAnsi="Times New Roman"/>
          <w:sz w:val="28"/>
          <w:szCs w:val="28"/>
        </w:rPr>
        <w:t>Культура «розового</w:t>
      </w:r>
      <w:r w:rsidR="00DA7A4F">
        <w:rPr>
          <w:rFonts w:ascii="Times New Roman" w:eastAsiaTheme="minorHAnsi" w:hAnsi="Times New Roman"/>
          <w:sz w:val="28"/>
          <w:szCs w:val="28"/>
        </w:rPr>
        <w:t xml:space="preserve">» или «женского </w:t>
      </w:r>
      <w:r w:rsidR="00763FD1">
        <w:rPr>
          <w:rFonts w:ascii="Times New Roman" w:eastAsiaTheme="minorHAnsi" w:hAnsi="Times New Roman"/>
          <w:sz w:val="28"/>
          <w:szCs w:val="28"/>
        </w:rPr>
        <w:t xml:space="preserve">романа предполагает, что автор подобных книг женщина, которая пишет для женщин. </w:t>
      </w:r>
      <w:r w:rsidR="00CA48C0" w:rsidRPr="00CA48C0">
        <w:rPr>
          <w:rFonts w:ascii="Times New Roman" w:eastAsiaTheme="minorHAnsi" w:hAnsi="Times New Roman"/>
          <w:sz w:val="28"/>
          <w:szCs w:val="28"/>
        </w:rPr>
        <w:t>Книги</w:t>
      </w:r>
      <w:r w:rsidR="00DA7A4F">
        <w:rPr>
          <w:rFonts w:ascii="Times New Roman" w:eastAsiaTheme="minorHAnsi" w:hAnsi="Times New Roman"/>
          <w:sz w:val="28"/>
          <w:szCs w:val="28"/>
        </w:rPr>
        <w:t xml:space="preserve"> же</w:t>
      </w:r>
      <w:r w:rsidR="00CA48C0" w:rsidRPr="00CA48C0">
        <w:rPr>
          <w:rFonts w:ascii="Times New Roman" w:eastAsiaTheme="minorHAnsi" w:hAnsi="Times New Roman"/>
          <w:sz w:val="28"/>
          <w:szCs w:val="28"/>
        </w:rPr>
        <w:t xml:space="preserve">, представляющие данное направление, окружены гендерными стереотипами. Поэтому, на наш взгляд, именно в произведениях, построенных на любовном конфликте между полами, должна максимально реализовываться гендерная идентичность автора. </w:t>
      </w:r>
    </w:p>
    <w:p w14:paraId="47D3C6B5" w14:textId="135E4FE4" w:rsidR="00126AEC" w:rsidRDefault="00126AEC" w:rsidP="00465A82">
      <w:pPr>
        <w:pStyle w:val="1"/>
        <w:spacing w:line="360" w:lineRule="auto"/>
        <w:rPr>
          <w:rFonts w:ascii="Times New Roman" w:hAnsi="Times New Roman" w:cs="Times New Roman"/>
          <w:b/>
          <w:bCs/>
          <w:color w:val="000000" w:themeColor="text1"/>
          <w:sz w:val="28"/>
          <w:szCs w:val="28"/>
        </w:rPr>
      </w:pPr>
      <w:bookmarkStart w:id="20" w:name="_Hlk135389887"/>
      <w:r>
        <w:br w:type="page"/>
      </w:r>
      <w:bookmarkStart w:id="21" w:name="_Toc135743745"/>
      <w:r w:rsidRPr="00465A82">
        <w:rPr>
          <w:rFonts w:ascii="Times New Roman" w:hAnsi="Times New Roman" w:cs="Times New Roman"/>
          <w:b/>
          <w:bCs/>
          <w:color w:val="000000" w:themeColor="text1"/>
          <w:sz w:val="28"/>
          <w:szCs w:val="28"/>
        </w:rPr>
        <w:lastRenderedPageBreak/>
        <w:t>Третья глава.</w:t>
      </w:r>
      <w:r w:rsidR="002861C5" w:rsidRPr="00465A82">
        <w:rPr>
          <w:rFonts w:ascii="Times New Roman" w:hAnsi="Times New Roman" w:cs="Times New Roman"/>
          <w:b/>
          <w:bCs/>
          <w:color w:val="000000" w:themeColor="text1"/>
          <w:sz w:val="28"/>
          <w:szCs w:val="28"/>
        </w:rPr>
        <w:t xml:space="preserve"> Способы </w:t>
      </w:r>
      <w:r w:rsidR="005D3C1B">
        <w:rPr>
          <w:rFonts w:ascii="Times New Roman" w:hAnsi="Times New Roman" w:cs="Times New Roman"/>
          <w:b/>
          <w:bCs/>
          <w:color w:val="000000" w:themeColor="text1"/>
          <w:sz w:val="28"/>
          <w:szCs w:val="28"/>
        </w:rPr>
        <w:t>языковой</w:t>
      </w:r>
      <w:r w:rsidR="002861C5" w:rsidRPr="00465A82">
        <w:rPr>
          <w:rFonts w:ascii="Times New Roman" w:hAnsi="Times New Roman" w:cs="Times New Roman"/>
          <w:b/>
          <w:bCs/>
          <w:color w:val="000000" w:themeColor="text1"/>
          <w:sz w:val="28"/>
          <w:szCs w:val="28"/>
        </w:rPr>
        <w:t xml:space="preserve"> репрезентации</w:t>
      </w:r>
      <w:r w:rsidR="005D3C1B">
        <w:rPr>
          <w:rFonts w:ascii="Times New Roman" w:hAnsi="Times New Roman" w:cs="Times New Roman"/>
          <w:b/>
          <w:bCs/>
          <w:color w:val="000000" w:themeColor="text1"/>
          <w:sz w:val="28"/>
          <w:szCs w:val="28"/>
        </w:rPr>
        <w:t xml:space="preserve"> гендерной идентичности</w:t>
      </w:r>
      <w:r w:rsidR="002861C5" w:rsidRPr="00465A82">
        <w:rPr>
          <w:rFonts w:ascii="Times New Roman" w:hAnsi="Times New Roman" w:cs="Times New Roman"/>
          <w:b/>
          <w:bCs/>
          <w:color w:val="000000" w:themeColor="text1"/>
          <w:sz w:val="28"/>
          <w:szCs w:val="28"/>
        </w:rPr>
        <w:t xml:space="preserve"> абстрактного автора в текстах романтического фэнтези</w:t>
      </w:r>
      <w:bookmarkEnd w:id="21"/>
    </w:p>
    <w:p w14:paraId="21113B86" w14:textId="6FAC6883" w:rsidR="00D1194B" w:rsidRDefault="005D3C1B" w:rsidP="00D1194B">
      <w:pPr>
        <w:spacing w:line="360" w:lineRule="auto"/>
        <w:ind w:firstLine="709"/>
        <w:jc w:val="both"/>
        <w:rPr>
          <w:rFonts w:ascii="Times New Roman" w:hAnsi="Times New Roman"/>
          <w:sz w:val="28"/>
          <w:szCs w:val="28"/>
        </w:rPr>
      </w:pPr>
      <w:r>
        <w:rPr>
          <w:rFonts w:ascii="Times New Roman" w:hAnsi="Times New Roman"/>
          <w:sz w:val="28"/>
          <w:szCs w:val="28"/>
        </w:rPr>
        <w:t>Последняя глава данной работы носит практический характер. Уточнив в пункте 3.1 некоторые особенности романтического фэнтези, влияющие на образ автора</w:t>
      </w:r>
      <w:r w:rsidR="00D1194B">
        <w:rPr>
          <w:rFonts w:ascii="Times New Roman" w:hAnsi="Times New Roman"/>
          <w:sz w:val="28"/>
          <w:szCs w:val="28"/>
        </w:rPr>
        <w:t xml:space="preserve"> и его вербализацию</w:t>
      </w:r>
      <w:r>
        <w:rPr>
          <w:rFonts w:ascii="Times New Roman" w:hAnsi="Times New Roman"/>
          <w:sz w:val="28"/>
          <w:szCs w:val="28"/>
        </w:rPr>
        <w:t xml:space="preserve">, мы переходим к анализу отобранных нами текстов, в которых, на наш взгляд, особенно отчетливо прослеживается </w:t>
      </w:r>
      <w:r w:rsidR="00550C5F">
        <w:rPr>
          <w:rFonts w:ascii="Times New Roman" w:hAnsi="Times New Roman"/>
          <w:sz w:val="28"/>
          <w:szCs w:val="28"/>
        </w:rPr>
        <w:t xml:space="preserve">с помощью каких языковых средств конструируется </w:t>
      </w:r>
      <w:r>
        <w:rPr>
          <w:rFonts w:ascii="Times New Roman" w:hAnsi="Times New Roman"/>
          <w:sz w:val="28"/>
          <w:szCs w:val="28"/>
        </w:rPr>
        <w:t>гендерная иденти</w:t>
      </w:r>
      <w:r w:rsidR="00A57AF3">
        <w:rPr>
          <w:rFonts w:ascii="Times New Roman" w:hAnsi="Times New Roman"/>
          <w:sz w:val="28"/>
          <w:szCs w:val="28"/>
        </w:rPr>
        <w:t>чность автора – внутреннее самоощущение пишущего</w:t>
      </w:r>
      <w:r w:rsidR="00550C5F">
        <w:rPr>
          <w:rFonts w:ascii="Times New Roman" w:hAnsi="Times New Roman"/>
          <w:sz w:val="28"/>
          <w:szCs w:val="28"/>
        </w:rPr>
        <w:t>, его образ, закрепленный в сознании</w:t>
      </w:r>
      <w:r w:rsidR="00D1194B">
        <w:rPr>
          <w:rFonts w:ascii="Times New Roman" w:hAnsi="Times New Roman"/>
          <w:sz w:val="28"/>
          <w:szCs w:val="28"/>
        </w:rPr>
        <w:t>.</w:t>
      </w:r>
    </w:p>
    <w:p w14:paraId="7E83BA6F" w14:textId="23C1EE47" w:rsidR="00D1194B" w:rsidRPr="00465A82" w:rsidRDefault="00D1194B" w:rsidP="00D1194B">
      <w:pPr>
        <w:spacing w:line="360" w:lineRule="auto"/>
        <w:ind w:firstLine="709"/>
        <w:jc w:val="both"/>
        <w:rPr>
          <w:rFonts w:ascii="Times New Roman" w:hAnsi="Times New Roman"/>
          <w:sz w:val="28"/>
          <w:szCs w:val="28"/>
        </w:rPr>
      </w:pPr>
      <w:r>
        <w:rPr>
          <w:rFonts w:ascii="Times New Roman" w:hAnsi="Times New Roman"/>
          <w:sz w:val="28"/>
          <w:szCs w:val="28"/>
        </w:rPr>
        <w:t xml:space="preserve">Языковыми и текстовыми единицами, позволяющими сформировать и эксплицировать </w:t>
      </w:r>
      <w:r w:rsidR="00550C5F">
        <w:rPr>
          <w:rFonts w:ascii="Times New Roman" w:hAnsi="Times New Roman"/>
          <w:sz w:val="28"/>
          <w:szCs w:val="28"/>
        </w:rPr>
        <w:t>гендер</w:t>
      </w:r>
      <w:r>
        <w:rPr>
          <w:rFonts w:ascii="Times New Roman" w:hAnsi="Times New Roman"/>
          <w:sz w:val="28"/>
          <w:szCs w:val="28"/>
        </w:rPr>
        <w:t xml:space="preserve"> абстрактного автора, по-нашему мнению, являются психологические и гендерные маркеры, которые могут быть явлены прямо или косвенно. </w:t>
      </w:r>
    </w:p>
    <w:p w14:paraId="227ADFBA" w14:textId="77EBCE03" w:rsidR="00126AEC" w:rsidRPr="00465A82" w:rsidRDefault="00126AEC" w:rsidP="00465A82">
      <w:pPr>
        <w:pStyle w:val="1"/>
        <w:spacing w:line="360" w:lineRule="auto"/>
        <w:jc w:val="center"/>
        <w:rPr>
          <w:rFonts w:ascii="Times New Roman" w:hAnsi="Times New Roman" w:cs="Times New Roman"/>
          <w:b/>
          <w:bCs/>
          <w:color w:val="000000" w:themeColor="text1"/>
          <w:sz w:val="28"/>
          <w:szCs w:val="28"/>
        </w:rPr>
      </w:pPr>
      <w:bookmarkStart w:id="22" w:name="_Toc135743746"/>
      <w:r w:rsidRPr="00465A82">
        <w:rPr>
          <w:rFonts w:ascii="Times New Roman" w:hAnsi="Times New Roman" w:cs="Times New Roman"/>
          <w:b/>
          <w:bCs/>
          <w:color w:val="000000" w:themeColor="text1"/>
          <w:sz w:val="28"/>
          <w:szCs w:val="28"/>
        </w:rPr>
        <w:t>3.1 Романтическое фэнтези как жанр массовой литературы</w:t>
      </w:r>
      <w:bookmarkEnd w:id="22"/>
    </w:p>
    <w:p w14:paraId="5EE5B178" w14:textId="266EA948" w:rsidR="00126AEC" w:rsidRPr="00126AEC" w:rsidRDefault="00126AEC" w:rsidP="00465A82">
      <w:pPr>
        <w:spacing w:line="360" w:lineRule="auto"/>
        <w:ind w:firstLine="709"/>
        <w:jc w:val="both"/>
        <w:rPr>
          <w:rFonts w:ascii="Times New Roman" w:hAnsi="Times New Roman"/>
          <w:sz w:val="28"/>
          <w:szCs w:val="28"/>
        </w:rPr>
      </w:pPr>
      <w:r w:rsidRPr="00126AEC">
        <w:rPr>
          <w:rFonts w:ascii="Times New Roman" w:hAnsi="Times New Roman"/>
          <w:sz w:val="28"/>
          <w:szCs w:val="28"/>
        </w:rPr>
        <w:t>Фэнтези – это особый жанр массовой литературы, начавший свое самостоятельное существование в ХХ в, его система крайне специфична и существует по своим довольно четким законам. Краткая литературная энциклопедия трактует фэнтези как вид фантастической литературы или литературы о необычайном, в основе сюжета всегда лежит действие иррационального толка, которое не имеет логической или научной мотивации в тексте и не поддается научному объяснению. Многие исследователи отмечают, что это определение недостаточно точно [Демина, 20</w:t>
      </w:r>
      <w:r w:rsidR="00D82010">
        <w:rPr>
          <w:rFonts w:ascii="Times New Roman" w:hAnsi="Times New Roman"/>
          <w:sz w:val="28"/>
          <w:szCs w:val="28"/>
        </w:rPr>
        <w:t>15</w:t>
      </w:r>
      <w:r w:rsidRPr="00126AEC">
        <w:rPr>
          <w:rFonts w:ascii="Times New Roman" w:hAnsi="Times New Roman"/>
          <w:sz w:val="28"/>
          <w:szCs w:val="28"/>
        </w:rPr>
        <w:t xml:space="preserve">]. Однако в нем весьма емко отмечена главная особенность фэнтезийной литературы – нереалистичность, на что также указывали и братья Стругацкие. </w:t>
      </w:r>
    </w:p>
    <w:p w14:paraId="2CD62CB3"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Наиболее полная классификация данного жанра была создана Е.А. Афанасьевой. Исходя из тематического разнообразия, исследовательница выделила: эпическое фэнтези; темное фэнтези; мифологическое фэнтези, мистическое фэнтези и романтическое фэнтези. Конечно, границы в такой </w:t>
      </w:r>
      <w:r w:rsidRPr="00126AEC">
        <w:rPr>
          <w:rFonts w:ascii="Times New Roman" w:hAnsi="Times New Roman"/>
          <w:sz w:val="28"/>
          <w:szCs w:val="28"/>
        </w:rPr>
        <w:lastRenderedPageBreak/>
        <w:t xml:space="preserve">классификации размыты и проницаемы: конфликты в произведениях могут пересекаться и решать проблемы подобного характера приходится интуитивно. Афанасьева составила классификацию, опираясь на разные параметры текста. Кроме сюжетно-тематического принципа разделение включает в себя национальный аспект, также предлагается учитывать адресата. Однако, на наш взгляд, наиболее удобным остается группировка по темам, так как, например, как адресат выделяются только дети и женщины, что не полностью отражает фигуру массового читателя [Афанасьева, 2007]. </w:t>
      </w:r>
    </w:p>
    <w:p w14:paraId="2F7D9C48"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Предметом нашего интереса выступает романтическое фэнтези. Многие исследователи отмечают, что в ХХ веке почувствовался сдвиг литературных эпох, когда художественное сознание читателя стало меняться и, следовательно, требовать новые формы. Например, на это указывал в книге «Писатели и читатели» О. Хаксли. Читателю становится сложно воспринимать авторскую игру, его сознание требует упрощения [Хаксли, 1998]. </w:t>
      </w:r>
    </w:p>
    <w:p w14:paraId="00E1340D"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После краткого описания категории автора в массовой литературе мы представим авторов, чьи романы были отобраны нами в качестве анализируемого материала – Юлию Шкутову и Алекс Найт, двух писательниц, являющихся нашими современницами и продолжающих печататься до сих пор.</w:t>
      </w:r>
    </w:p>
    <w:p w14:paraId="5A968B8C"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Юлия Шкутова родилась в 1986 г. Ее первая работа была опубликована только в 2012 г., однако, как сама признается писательница, она с детства зачитывалась фантастическими историями и мечтала написать свою книгу. </w:t>
      </w:r>
    </w:p>
    <w:p w14:paraId="5C7455DF" w14:textId="53E32792"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Алекс Найт – это псевдоним девушки по имени Алина (фамилия неизвестна). Она родилась в Казани в 1990 г., где живет и сейчас. Свой псевдоним девушка придумала случайно, когда публиковала свой первый рассказ, а позже не стала менять. </w:t>
      </w:r>
    </w:p>
    <w:p w14:paraId="760F3369" w14:textId="69337098"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 xml:space="preserve">Обе писательницы </w:t>
      </w:r>
      <w:r w:rsidR="0025553A">
        <w:rPr>
          <w:rFonts w:ascii="Times New Roman" w:hAnsi="Times New Roman"/>
          <w:sz w:val="28"/>
          <w:szCs w:val="28"/>
        </w:rPr>
        <w:t xml:space="preserve">активно печатаются. Под их именами выходит </w:t>
      </w:r>
      <w:r w:rsidRPr="00126AEC">
        <w:rPr>
          <w:rFonts w:ascii="Times New Roman" w:hAnsi="Times New Roman"/>
          <w:sz w:val="28"/>
          <w:szCs w:val="28"/>
        </w:rPr>
        <w:t xml:space="preserve">несколько романов в год, многие из </w:t>
      </w:r>
      <w:r w:rsidR="0025553A">
        <w:rPr>
          <w:rFonts w:ascii="Times New Roman" w:hAnsi="Times New Roman"/>
          <w:sz w:val="28"/>
          <w:szCs w:val="28"/>
        </w:rPr>
        <w:t>которы</w:t>
      </w:r>
      <w:r w:rsidRPr="00126AEC">
        <w:rPr>
          <w:rFonts w:ascii="Times New Roman" w:hAnsi="Times New Roman"/>
          <w:sz w:val="28"/>
          <w:szCs w:val="28"/>
        </w:rPr>
        <w:t>х можно найти на витринах популярных книжных магазинов. Также они проводят встречи со своими поклонниками и охотно делятся своими мыслями с читателями (Алекс Найт ведет страницу в популярной сети ВКонтакте).</w:t>
      </w:r>
    </w:p>
    <w:p w14:paraId="40343676"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Мы взяли два романа: «Истинная для Грифона» (Алекс Найт) и «Моя лесная фея» (Юлии Шкутовой). Оба выбранные произведения принадлежат к одному жанру – романтическое фэнтези. Их героини относятся к категории «попаданок», т.е. тех, кто переместился во времени или в пространстве и оказался в другом мире или эпохе. Сюжет романтических фэнтези, завязанных на этой коллизии, практически идентичен и легко вписывается в формулу, предложенную еще В. Разиным: неуспешная (как в романе Алекс Найт) или обычная (главная героиня Юлии Шкутовой) девушка становится борцом со злом, обретая любовь, проходя через трудности [Разин, 2000]. В новом типе «женского» или «розового» романа женская фигура подвержена фиктивной эмансипации: героиня, с одной стороны, самодостаточна и становится борцом со «злом» (в том или ином проявлении), с другой стороны, главным сюжетным двигателем становятся ее отношения с властным и успешным мужчиной [Кургузова, 2019]. </w:t>
      </w:r>
    </w:p>
    <w:p w14:paraId="2E1A1553"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Роман Юлии Шкутовой «Моя лесная фея» представляет собой типичное романтическое фэнтези, в центре которого стоит сюжет обряда инициации: главная героиня попадает в иной мир через водный портал (важная деталь для мифологического сознания) и становится лесной феей. Марине, главной героине Шкутовой, необходимо помочь своим соплеменницам и освободить их от заклятья. Попутно девушка влюбляется в богатого графа, который в конце женится на юной красавице. </w:t>
      </w:r>
    </w:p>
    <w:p w14:paraId="39B0DD6E"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 тексте Ю. Шкутовой есть очень важная деталь, на которую стоит обратить внимание: </w:t>
      </w:r>
    </w:p>
    <w:p w14:paraId="512B9B5A" w14:textId="77777777" w:rsidR="00126AEC" w:rsidRPr="00126AEC" w:rsidRDefault="00126AEC" w:rsidP="008604FD">
      <w:pPr>
        <w:spacing w:line="360" w:lineRule="auto"/>
        <w:ind w:firstLine="709"/>
        <w:jc w:val="center"/>
        <w:rPr>
          <w:rFonts w:ascii="Times New Roman" w:hAnsi="Times New Roman"/>
          <w:sz w:val="28"/>
          <w:szCs w:val="28"/>
        </w:rPr>
      </w:pPr>
      <w:r w:rsidRPr="00126AEC">
        <w:rPr>
          <w:rFonts w:ascii="Times New Roman" w:hAnsi="Times New Roman"/>
          <w:sz w:val="28"/>
          <w:szCs w:val="28"/>
        </w:rPr>
        <w:lastRenderedPageBreak/>
        <w:t xml:space="preserve">Высоко в небесах, в скрытом облаками парящем дворце перед магическим хрустальным шаром </w:t>
      </w:r>
      <w:r w:rsidRPr="008604FD">
        <w:rPr>
          <w:rFonts w:ascii="Times New Roman" w:hAnsi="Times New Roman"/>
          <w:b/>
          <w:bCs/>
          <w:i/>
          <w:iCs/>
          <w:sz w:val="28"/>
          <w:szCs w:val="28"/>
        </w:rPr>
        <w:t>сидела миниатюрная блондинка и смотрела</w:t>
      </w:r>
      <w:r w:rsidRPr="00126AEC">
        <w:rPr>
          <w:rFonts w:ascii="Times New Roman" w:hAnsi="Times New Roman"/>
          <w:sz w:val="28"/>
          <w:szCs w:val="28"/>
        </w:rPr>
        <w:t>…</w:t>
      </w:r>
    </w:p>
    <w:p w14:paraId="10F3B619" w14:textId="51BCE7E1"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Таким образом, в текст вводится оракул, наблюдающий за происходящим, появляющийся лишь в вставных фрагментах, которые не влияют на развитие сюжета, и в действии не участвующий. Тем не менее его фигура очень значима: именно всевидящая девушка частично исполняет роль</w:t>
      </w:r>
      <w:r w:rsidR="008604FD">
        <w:rPr>
          <w:rFonts w:ascii="Times New Roman" w:hAnsi="Times New Roman"/>
          <w:sz w:val="28"/>
          <w:szCs w:val="28"/>
        </w:rPr>
        <w:t xml:space="preserve"> фиктивного</w:t>
      </w:r>
      <w:r w:rsidRPr="00126AEC">
        <w:rPr>
          <w:rFonts w:ascii="Times New Roman" w:hAnsi="Times New Roman"/>
          <w:sz w:val="28"/>
          <w:szCs w:val="28"/>
        </w:rPr>
        <w:t xml:space="preserve"> нарратора и становится сознанием, через призму которого читатель воспринимает происходящее. Помимо того, что прямая речь девушки (монолог, обращенный к себе) часто превращается в речь косвенную в последующих главах, конец романа заставляет задуматься о переносе на нее автором некоторых функций: оракул, подстроивший невероятные приключения главной героини, обещает рассказать произошедшую историю о любви спящему молодому человеку. Также необходимо отметить, что роман написан от третьего лица, что четко отделяет субъективность автора от происходящего в тексте.</w:t>
      </w:r>
    </w:p>
    <w:p w14:paraId="709D8DDC"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Автор также использует прием характерный для романтического фэнтези: Марина часто обращается к своему литературному опыту и сравнивает происходящее с ней с уже знакомыми ей сюжетами. Героиня вспоминает обложки или сюжетные линии, однако себя в парадигму героинь романтического фэнтези не вписывает. </w:t>
      </w:r>
    </w:p>
    <w:p w14:paraId="67581446" w14:textId="4C77A593"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 романе «Истинная для Грифона» Анастасия Свободина, главная героиня, не может двигаться без костылей. Ее удивительные приключения по спасению чужого мира начинаются после встречи в лесу с волшебным котенком (также примечательные детали, отсылающие нас к мировому фольклору). Особенностью данного художественного произведения является пластичность фигура нарратора: в главах, в которых главным действующим лицом выступает Анастасия, повествование ведется от первого лица; главы, </w:t>
      </w:r>
      <w:r w:rsidRPr="00126AEC">
        <w:rPr>
          <w:rFonts w:ascii="Times New Roman" w:hAnsi="Times New Roman"/>
          <w:sz w:val="28"/>
          <w:szCs w:val="28"/>
        </w:rPr>
        <w:lastRenderedPageBreak/>
        <w:t xml:space="preserve">где мужские персонажи выступают объектами действия, написаны от третьего лица. Названия глав – имена героев – подсказывают, чья точка зрения преобладает в конкретной части текста. «Истинная для Грифона» построен по схеме «Красавица и чудовище»: изначально отношения между героями строятся в основном на половом влечении друг к другу, при этом мужчина выступает в роли тирана, принуждающего девушку к </w:t>
      </w:r>
      <w:r w:rsidR="008604FD">
        <w:rPr>
          <w:rFonts w:ascii="Times New Roman" w:hAnsi="Times New Roman"/>
          <w:sz w:val="28"/>
          <w:szCs w:val="28"/>
        </w:rPr>
        <w:t xml:space="preserve">сексуальному </w:t>
      </w:r>
      <w:r w:rsidRPr="00126AEC">
        <w:rPr>
          <w:rFonts w:ascii="Times New Roman" w:hAnsi="Times New Roman"/>
          <w:sz w:val="28"/>
          <w:szCs w:val="28"/>
        </w:rPr>
        <w:t xml:space="preserve">контакту. Однако после побега Анастасии внимание читателя сосредотачивается на событиях волшебного мира, в которые втягивается героиня. </w:t>
      </w:r>
    </w:p>
    <w:p w14:paraId="390EBC3D" w14:textId="1B8F0538"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Таким образом, в обоих романах близких по сюжету реализуются две разные схему уже известные литературе и читателям («Золушки» и «Красавицы и чудовища») и получившие широкое распространение в романтическом фэнтези.</w:t>
      </w:r>
      <w:r w:rsidR="00A57AF3">
        <w:rPr>
          <w:rFonts w:ascii="Times New Roman" w:hAnsi="Times New Roman"/>
          <w:sz w:val="28"/>
          <w:szCs w:val="28"/>
        </w:rPr>
        <w:t xml:space="preserve"> Отдельно стоит отметить, что в обоих художественных текстах в полной мере реализованы штампы и клише, присущие указанному литературному направлению. Например, обращают на себя внимание имена героев: главные героини имеют </w:t>
      </w:r>
      <w:r w:rsidR="006836A9">
        <w:rPr>
          <w:rFonts w:ascii="Times New Roman" w:hAnsi="Times New Roman"/>
          <w:sz w:val="28"/>
          <w:szCs w:val="28"/>
        </w:rPr>
        <w:t>привычные читателям русские имена (Анастасия и Марина), другие персонажи названы экзотично (Алекс, Виттор, Райана и т.д.). Номинации обладают следующими функциями: во-первых, они подчеркивают обычность девушек и необычность обстановки (мира или эпохи), в которой они оказываются; во-вторых, запускают процесс рецепции и позволяют читательницам соотносить себя с героинями.</w:t>
      </w:r>
    </w:p>
    <w:p w14:paraId="05583ED7" w14:textId="662FC4A4"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Критики, описывая феномен «женской» литературы, выказывают снисходительное отношение к таким художественным произведениям. Наша задача не оправдать романтическое фэнтези и не показать его эстетическую ценность, нас интересу</w:t>
      </w:r>
      <w:r w:rsidR="0025553A">
        <w:rPr>
          <w:rFonts w:ascii="Times New Roman" w:hAnsi="Times New Roman"/>
          <w:sz w:val="28"/>
          <w:szCs w:val="28"/>
        </w:rPr>
        <w:t>ю</w:t>
      </w:r>
      <w:r w:rsidRPr="00126AEC">
        <w:rPr>
          <w:rFonts w:ascii="Times New Roman" w:hAnsi="Times New Roman"/>
          <w:sz w:val="28"/>
          <w:szCs w:val="28"/>
        </w:rPr>
        <w:t xml:space="preserve">т исключительно те гендерные стратегии, которые применяются автором для коммуникации с читателем. В следующих параграфах этой главы мы постараемся проанализировать фигуру автора с точки зрения гендерного аспекта. </w:t>
      </w:r>
    </w:p>
    <w:p w14:paraId="256F66F1" w14:textId="77777777" w:rsidR="00126AEC" w:rsidRPr="00465A82" w:rsidRDefault="00126AEC" w:rsidP="00465A82">
      <w:pPr>
        <w:pStyle w:val="1"/>
        <w:spacing w:line="360" w:lineRule="auto"/>
        <w:rPr>
          <w:rFonts w:ascii="Times New Roman" w:hAnsi="Times New Roman" w:cs="Times New Roman"/>
          <w:b/>
          <w:bCs/>
          <w:color w:val="000000" w:themeColor="text1"/>
          <w:sz w:val="28"/>
          <w:szCs w:val="28"/>
        </w:rPr>
      </w:pPr>
      <w:bookmarkStart w:id="23" w:name="_Toc135743747"/>
      <w:r w:rsidRPr="00465A82">
        <w:rPr>
          <w:rFonts w:ascii="Times New Roman" w:hAnsi="Times New Roman" w:cs="Times New Roman"/>
          <w:b/>
          <w:bCs/>
          <w:color w:val="000000" w:themeColor="text1"/>
          <w:sz w:val="28"/>
          <w:szCs w:val="28"/>
        </w:rPr>
        <w:lastRenderedPageBreak/>
        <w:t>3.2 Методы лингвистического анализа</w:t>
      </w:r>
      <w:bookmarkEnd w:id="23"/>
    </w:p>
    <w:p w14:paraId="3DCD052A" w14:textId="4980BD5C" w:rsidR="00126AEC" w:rsidRPr="00126AEC" w:rsidRDefault="00126AEC" w:rsidP="00465A82">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 данном параграфе предложен лингвистический анализ выбранных нами текстов. Созданная нами группировка не претендует на полноту и требует дальнейшего осмысления и дополнения. Сразу же отметим, что первоначально наша идея заключалась в анализе текстов, включающим в себя фонологический, грамматический, лексический уровни. Однако в процессе работы мы поняли, что это не соответствует поставленной нами цели, так как нас интересует прежде всего </w:t>
      </w:r>
      <w:r w:rsidR="008604FD">
        <w:rPr>
          <w:rFonts w:ascii="Times New Roman" w:hAnsi="Times New Roman"/>
          <w:sz w:val="28"/>
          <w:szCs w:val="28"/>
        </w:rPr>
        <w:t>имплицитная</w:t>
      </w:r>
      <w:r w:rsidRPr="00126AEC">
        <w:rPr>
          <w:rFonts w:ascii="Times New Roman" w:hAnsi="Times New Roman"/>
          <w:sz w:val="28"/>
          <w:szCs w:val="28"/>
        </w:rPr>
        <w:t xml:space="preserve"> авторск</w:t>
      </w:r>
      <w:r w:rsidR="008604FD">
        <w:rPr>
          <w:rFonts w:ascii="Times New Roman" w:hAnsi="Times New Roman"/>
          <w:sz w:val="28"/>
          <w:szCs w:val="28"/>
        </w:rPr>
        <w:t xml:space="preserve">ая </w:t>
      </w:r>
      <w:r w:rsidRPr="00126AEC">
        <w:rPr>
          <w:rFonts w:ascii="Times New Roman" w:hAnsi="Times New Roman"/>
          <w:sz w:val="28"/>
          <w:szCs w:val="28"/>
        </w:rPr>
        <w:t>фигур</w:t>
      </w:r>
      <w:r w:rsidR="008604FD">
        <w:rPr>
          <w:rFonts w:ascii="Times New Roman" w:hAnsi="Times New Roman"/>
          <w:sz w:val="28"/>
          <w:szCs w:val="28"/>
        </w:rPr>
        <w:t>а, ее эксплицитные и имплицитные способы репрезентации</w:t>
      </w:r>
      <w:r w:rsidRPr="00126AEC">
        <w:rPr>
          <w:rFonts w:ascii="Times New Roman" w:hAnsi="Times New Roman"/>
          <w:sz w:val="28"/>
          <w:szCs w:val="28"/>
        </w:rPr>
        <w:t>. Разбор же всех единиц, организующих текст, приведет нас к автору как к реальной исторической личности. Хотя существуют исследования, в которых придерживаются иной позиции [Балакина, 2005]. Таким образом, нас интересует гендер как когнитивная составляющая языковой личности, но в художественном тексте пластичная на фоне стабильных и универсальных признаков языка индивида. Такой подход позволяет нам рассматривать целый текст или его фрагменты как феминные или мускулинные.</w:t>
      </w:r>
    </w:p>
    <w:p w14:paraId="0C9539FE" w14:textId="77777777" w:rsidR="006836A9" w:rsidRDefault="00126AEC" w:rsidP="006836A9">
      <w:pPr>
        <w:spacing w:line="360" w:lineRule="auto"/>
        <w:ind w:firstLine="709"/>
        <w:jc w:val="both"/>
        <w:rPr>
          <w:rFonts w:ascii="Times New Roman" w:hAnsi="Times New Roman"/>
          <w:sz w:val="28"/>
          <w:szCs w:val="28"/>
        </w:rPr>
      </w:pPr>
      <w:r w:rsidRPr="00126AEC">
        <w:rPr>
          <w:rFonts w:ascii="Times New Roman" w:hAnsi="Times New Roman"/>
          <w:sz w:val="28"/>
          <w:szCs w:val="28"/>
        </w:rPr>
        <w:t>В основу нашей классификации был положен принцип анализа вербальных средств коммуникации между автором и читателем, разработанный Будорагиной</w:t>
      </w:r>
      <w:r w:rsidR="008604FD">
        <w:rPr>
          <w:rFonts w:ascii="Times New Roman" w:hAnsi="Times New Roman"/>
          <w:sz w:val="28"/>
          <w:szCs w:val="28"/>
        </w:rPr>
        <w:t>: а</w:t>
      </w:r>
      <w:r w:rsidRPr="00126AEC">
        <w:rPr>
          <w:rFonts w:ascii="Times New Roman" w:hAnsi="Times New Roman"/>
          <w:sz w:val="28"/>
          <w:szCs w:val="28"/>
        </w:rPr>
        <w:t>втор и читатель могут выражаться эксплицитно и имплицитно. Однако мы практически не встречаем те языковые ресурсы, которые используются при непосредственно коммуникации, в связи с эти мы дополнили классификацию языковыми знаками и гендерными параметрами, которые указывают на женский или мужской опыт.</w:t>
      </w:r>
    </w:p>
    <w:p w14:paraId="67915EB7" w14:textId="57627785" w:rsidR="00126AEC" w:rsidRPr="00126AEC" w:rsidRDefault="006836A9" w:rsidP="006836A9">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00126AEC" w:rsidRPr="00126AEC">
        <w:rPr>
          <w:rFonts w:ascii="Times New Roman" w:hAnsi="Times New Roman"/>
          <w:sz w:val="28"/>
          <w:szCs w:val="28"/>
        </w:rPr>
        <w:t xml:space="preserve">К эксплицитным средствам мы предлагаем относить маркерные доминанты, указывающие на гендер автора, определяющий его картину мира, уникальный опыт, заложенные в его системе ценностей. Например, гендерные стереотипы. Также необходимо отметить, что стандартные средства диалога (способы номинации слушающего или читающего, обращения, местоимения, </w:t>
      </w:r>
      <w:r w:rsidR="00126AEC" w:rsidRPr="00126AEC">
        <w:rPr>
          <w:rFonts w:ascii="Times New Roman" w:hAnsi="Times New Roman"/>
          <w:sz w:val="28"/>
          <w:szCs w:val="28"/>
        </w:rPr>
        <w:lastRenderedPageBreak/>
        <w:t>глаголы в форме 2 лица), указывающие на фигуру читателя и подсказывающие исследователю ролевую модель автора, в обоих текстах отсутствуют.</w:t>
      </w:r>
    </w:p>
    <w:p w14:paraId="4EEB8618"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2) Имплицитные средства – это основные элементы языка и речи, с помощью которых в массовой литературе обозначается фигура автора. К ним можно отнести средства интерперсонального общения. </w:t>
      </w:r>
    </w:p>
    <w:p w14:paraId="3C842AF9" w14:textId="37C52318" w:rsidR="00126AEC" w:rsidRPr="00465A82" w:rsidRDefault="00126AEC" w:rsidP="00465A82">
      <w:pPr>
        <w:pStyle w:val="1"/>
        <w:spacing w:line="360" w:lineRule="auto"/>
        <w:jc w:val="center"/>
        <w:rPr>
          <w:rFonts w:ascii="Times New Roman" w:hAnsi="Times New Roman" w:cs="Times New Roman"/>
          <w:b/>
          <w:bCs/>
          <w:color w:val="000000" w:themeColor="text1"/>
          <w:sz w:val="28"/>
          <w:szCs w:val="28"/>
        </w:rPr>
      </w:pPr>
      <w:bookmarkStart w:id="24" w:name="_Toc135743748"/>
      <w:r w:rsidRPr="00465A82">
        <w:rPr>
          <w:rFonts w:ascii="Times New Roman" w:hAnsi="Times New Roman" w:cs="Times New Roman"/>
          <w:b/>
          <w:bCs/>
          <w:color w:val="000000" w:themeColor="text1"/>
          <w:sz w:val="28"/>
          <w:szCs w:val="28"/>
        </w:rPr>
        <w:t>3.3 Эксплицитные средства гендерной вербализации категории автора</w:t>
      </w:r>
      <w:bookmarkEnd w:id="24"/>
    </w:p>
    <w:p w14:paraId="437CED70" w14:textId="3C90EFE8" w:rsidR="008604FD" w:rsidRPr="00465A82" w:rsidRDefault="00126AEC" w:rsidP="00465A82">
      <w:pPr>
        <w:spacing w:line="360" w:lineRule="auto"/>
        <w:ind w:firstLine="709"/>
        <w:jc w:val="both"/>
        <w:rPr>
          <w:rFonts w:ascii="Times New Roman" w:hAnsi="Times New Roman"/>
          <w:sz w:val="28"/>
          <w:szCs w:val="28"/>
        </w:rPr>
      </w:pPr>
      <w:r w:rsidRPr="00465A82">
        <w:rPr>
          <w:rFonts w:ascii="Times New Roman" w:hAnsi="Times New Roman"/>
          <w:color w:val="000000" w:themeColor="text1"/>
          <w:sz w:val="28"/>
          <w:szCs w:val="28"/>
        </w:rPr>
        <w:t xml:space="preserve">Эксплицитные средства вербализации гендерной субъектности автора </w:t>
      </w:r>
      <w:r w:rsidRPr="00126AEC">
        <w:rPr>
          <w:rFonts w:ascii="Times New Roman" w:hAnsi="Times New Roman"/>
          <w:sz w:val="28"/>
          <w:szCs w:val="28"/>
        </w:rPr>
        <w:t>имеют первостепенную значимость для анализа. В работах по исследованию гендеров большое внимание оказывается стереотипам, бытующим в сознании языковой личности. На наш взгляд, стереотипы и их репрезентация в тексте указывают на фигуру автора и различие в восприятии гендерной картине мира. Кроме собственно гендерных стереотипов мы предлагаем обратить внимание на культурно гендерные стереотипы и коммуникативные стереотипы</w:t>
      </w:r>
      <w:r w:rsidR="008604FD">
        <w:rPr>
          <w:rFonts w:ascii="Times New Roman" w:hAnsi="Times New Roman"/>
          <w:sz w:val="28"/>
          <w:szCs w:val="28"/>
        </w:rPr>
        <w:t>, характеризующие способы взаимоотношений между полами</w:t>
      </w:r>
      <w:r w:rsidRPr="00126AEC">
        <w:rPr>
          <w:rFonts w:ascii="Times New Roman" w:hAnsi="Times New Roman"/>
          <w:sz w:val="28"/>
          <w:szCs w:val="28"/>
        </w:rPr>
        <w:t xml:space="preserve">. </w:t>
      </w:r>
      <w:r w:rsidR="008604FD">
        <w:rPr>
          <w:rFonts w:ascii="Times New Roman" w:hAnsi="Times New Roman"/>
          <w:sz w:val="28"/>
          <w:szCs w:val="28"/>
        </w:rPr>
        <w:t>О</w:t>
      </w:r>
      <w:r w:rsidRPr="00126AEC">
        <w:rPr>
          <w:rFonts w:ascii="Times New Roman" w:hAnsi="Times New Roman"/>
          <w:sz w:val="28"/>
          <w:szCs w:val="28"/>
        </w:rPr>
        <w:t>тдельно обращается внимание на темы, связанные с уникальным личным опытом.</w:t>
      </w:r>
    </w:p>
    <w:p w14:paraId="5B882EF4" w14:textId="7CB84005" w:rsidR="00126AEC" w:rsidRPr="00126AEC" w:rsidRDefault="00126AEC" w:rsidP="00885D69">
      <w:pPr>
        <w:spacing w:line="360" w:lineRule="auto"/>
        <w:ind w:firstLine="709"/>
        <w:jc w:val="both"/>
        <w:rPr>
          <w:rFonts w:ascii="Times New Roman" w:hAnsi="Times New Roman"/>
          <w:b/>
          <w:bCs/>
          <w:sz w:val="28"/>
          <w:szCs w:val="28"/>
        </w:rPr>
      </w:pPr>
      <w:r w:rsidRPr="00126AEC">
        <w:rPr>
          <w:rFonts w:ascii="Times New Roman" w:hAnsi="Times New Roman"/>
          <w:b/>
          <w:bCs/>
          <w:sz w:val="28"/>
          <w:szCs w:val="28"/>
          <w:lang w:val="en-US"/>
        </w:rPr>
        <w:t>I</w:t>
      </w:r>
      <w:r w:rsidRPr="00126AEC">
        <w:rPr>
          <w:rFonts w:ascii="Times New Roman" w:hAnsi="Times New Roman"/>
          <w:b/>
          <w:bCs/>
          <w:sz w:val="28"/>
          <w:szCs w:val="28"/>
        </w:rPr>
        <w:t>. Гендерные стереотипы:</w:t>
      </w:r>
    </w:p>
    <w:p w14:paraId="127E2295"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Под стереотипом обычно понимается культурно, социально и национально обусловленное мнение, качество или норма, распространенное в обществе и приписывающее какие-либо характеристики предметам, явлениям, людям и т.д. Однако в гендерных стереотипах главное роль играет пол, влияющий на атрибутивность стереотипа. </w:t>
      </w:r>
    </w:p>
    <w:p w14:paraId="0C015CBD"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Взаимоотношения с точки зрения гендерных стереотипов также описывается под воздействием существующих в обществе коммуникативных фреймов, влияющих на представление об общении между людьми. Это явно прослеживается в характере взаимоотношений героев.</w:t>
      </w:r>
    </w:p>
    <w:p w14:paraId="2B4F7163" w14:textId="77777777" w:rsidR="00126AEC" w:rsidRPr="00126AEC" w:rsidRDefault="00126AEC" w:rsidP="00126AEC">
      <w:pPr>
        <w:spacing w:line="360" w:lineRule="auto"/>
        <w:jc w:val="both"/>
        <w:rPr>
          <w:rFonts w:ascii="Times New Roman" w:hAnsi="Times New Roman"/>
          <w:b/>
          <w:bCs/>
          <w:sz w:val="28"/>
          <w:szCs w:val="28"/>
        </w:rPr>
      </w:pPr>
      <w:bookmarkStart w:id="25" w:name="_Hlk135400915"/>
      <w:r w:rsidRPr="00126AEC">
        <w:rPr>
          <w:rFonts w:ascii="Times New Roman" w:hAnsi="Times New Roman"/>
          <w:b/>
          <w:bCs/>
          <w:sz w:val="28"/>
          <w:szCs w:val="28"/>
        </w:rPr>
        <w:t>А. Характеристика взаимоотношений с позиции гендерных стереотипов в романе «Моя лесная фея»</w:t>
      </w:r>
    </w:p>
    <w:bookmarkEnd w:id="25"/>
    <w:p w14:paraId="21BDBBAF"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 xml:space="preserve">Прежде всего в романе очень много внимания уделяется общению между женщинами. С одной стороны, женщины могут воспринимать друг друга как соперницы: </w:t>
      </w:r>
    </w:p>
    <w:p w14:paraId="06D5DE74" w14:textId="77777777" w:rsidR="00126AEC" w:rsidRPr="00126AEC" w:rsidRDefault="00126AEC" w:rsidP="00885D69">
      <w:pPr>
        <w:spacing w:line="360" w:lineRule="auto"/>
        <w:ind w:firstLine="709"/>
        <w:contextualSpacing/>
        <w:jc w:val="center"/>
        <w:rPr>
          <w:rFonts w:ascii="Times New Roman" w:hAnsi="Times New Roman"/>
          <w:sz w:val="28"/>
          <w:szCs w:val="28"/>
        </w:rPr>
      </w:pPr>
      <w:r w:rsidRPr="00126AEC">
        <w:rPr>
          <w:rFonts w:ascii="Times New Roman" w:hAnsi="Times New Roman"/>
          <w:sz w:val="28"/>
          <w:szCs w:val="28"/>
        </w:rPr>
        <w:t xml:space="preserve">а) Вот же </w:t>
      </w:r>
      <w:r w:rsidRPr="00126AEC">
        <w:rPr>
          <w:rFonts w:ascii="Times New Roman" w:hAnsi="Times New Roman"/>
          <w:b/>
          <w:bCs/>
          <w:sz w:val="28"/>
          <w:szCs w:val="28"/>
        </w:rPr>
        <w:t>пронырливая особа!</w:t>
      </w:r>
      <w:r w:rsidRPr="00126AEC">
        <w:rPr>
          <w:rFonts w:ascii="Times New Roman" w:hAnsi="Times New Roman"/>
          <w:sz w:val="28"/>
          <w:szCs w:val="28"/>
        </w:rPr>
        <w:t xml:space="preserve"> – недовольно прошипела фея.</w:t>
      </w:r>
    </w:p>
    <w:p w14:paraId="55C3AC41"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б) «А нечего было со </w:t>
      </w:r>
      <w:r w:rsidRPr="00126AEC">
        <w:rPr>
          <w:rFonts w:ascii="Times New Roman" w:hAnsi="Times New Roman"/>
          <w:b/>
          <w:bCs/>
          <w:sz w:val="28"/>
          <w:szCs w:val="28"/>
        </w:rPr>
        <w:t>всякими ба… магичками</w:t>
      </w:r>
      <w:r w:rsidRPr="00126AEC">
        <w:rPr>
          <w:rFonts w:ascii="Times New Roman" w:hAnsi="Times New Roman"/>
          <w:sz w:val="28"/>
          <w:szCs w:val="28"/>
        </w:rPr>
        <w:t xml:space="preserve"> разгуливать!», - недовольно подумала фея.</w:t>
      </w:r>
    </w:p>
    <w:p w14:paraId="4EB42895"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в) Позволю! – величественно разрешила фея, вновь почувствовав нарастающее раздражение. – Я думала, сколько еще твоих </w:t>
      </w:r>
      <w:r w:rsidRPr="00126AEC">
        <w:rPr>
          <w:rFonts w:ascii="Times New Roman" w:hAnsi="Times New Roman"/>
          <w:b/>
          <w:bCs/>
          <w:sz w:val="28"/>
          <w:szCs w:val="28"/>
        </w:rPr>
        <w:t>любовниц</w:t>
      </w:r>
      <w:r w:rsidRPr="00126AEC">
        <w:rPr>
          <w:rFonts w:ascii="Times New Roman" w:hAnsi="Times New Roman"/>
          <w:sz w:val="28"/>
          <w:szCs w:val="28"/>
        </w:rPr>
        <w:t xml:space="preserve">…  </w:t>
      </w:r>
    </w:p>
    <w:p w14:paraId="7085B657"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Выделенные примеры ярко показывают отношение главной героини к девушкам, окружающим ее возлюбленного. Так, лексема </w:t>
      </w:r>
      <w:r w:rsidRPr="00126AEC">
        <w:rPr>
          <w:rFonts w:ascii="Times New Roman" w:hAnsi="Times New Roman"/>
          <w:b/>
          <w:bCs/>
          <w:i/>
          <w:iCs/>
          <w:sz w:val="28"/>
          <w:szCs w:val="28"/>
        </w:rPr>
        <w:t>особа</w:t>
      </w:r>
      <w:r w:rsidRPr="00126AEC">
        <w:rPr>
          <w:rFonts w:ascii="Times New Roman" w:hAnsi="Times New Roman"/>
          <w:sz w:val="28"/>
          <w:szCs w:val="28"/>
        </w:rPr>
        <w:t xml:space="preserve"> содержит в своей коннотации указание на пренебрежительное отношение и употребляется в речи героини или в косвенной речи неоднократно. Несмотря на то, что словарные толкования лексической единицы </w:t>
      </w:r>
      <w:r w:rsidRPr="00126AEC">
        <w:rPr>
          <w:rFonts w:ascii="Times New Roman" w:hAnsi="Times New Roman"/>
          <w:b/>
          <w:bCs/>
          <w:i/>
          <w:iCs/>
          <w:sz w:val="28"/>
          <w:szCs w:val="28"/>
        </w:rPr>
        <w:t xml:space="preserve">любовница </w:t>
      </w:r>
      <w:r w:rsidRPr="00126AEC">
        <w:rPr>
          <w:rFonts w:ascii="Times New Roman" w:hAnsi="Times New Roman"/>
          <w:sz w:val="28"/>
          <w:szCs w:val="28"/>
        </w:rPr>
        <w:t xml:space="preserve">не отражают негативные семантические оттенки, однако их чувствует носитель языка. </w:t>
      </w:r>
      <w:r w:rsidRPr="00126AEC">
        <w:rPr>
          <w:rFonts w:ascii="Times New Roman" w:hAnsi="Times New Roman"/>
          <w:b/>
          <w:bCs/>
          <w:i/>
          <w:iCs/>
          <w:sz w:val="28"/>
          <w:szCs w:val="28"/>
        </w:rPr>
        <w:t xml:space="preserve">Любовница – </w:t>
      </w:r>
      <w:r w:rsidRPr="00126AEC">
        <w:rPr>
          <w:rFonts w:ascii="Times New Roman" w:hAnsi="Times New Roman"/>
          <w:sz w:val="28"/>
          <w:szCs w:val="28"/>
        </w:rPr>
        <w:t xml:space="preserve">‘женщина по отношению к мужчине, находящемуся с ней в небрачной любовной связи’, что не одобряется в русской культуре. </w:t>
      </w:r>
    </w:p>
    <w:p w14:paraId="54B11C1E"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Отметим также, что сексуализируются в романе только две фигуры – Марина и лара Райана, ее главная противница. Таким образом, «мужской» взгляд на женщин реализуется именно сквозь сознание главной героини в конкретных условиях, когда она объективирует себя, что заставляет ее оценивать конкурентку.</w:t>
      </w:r>
    </w:p>
    <w:p w14:paraId="2990961F"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В тексте реализована и «женская» тема сплетен:</w:t>
      </w:r>
    </w:p>
    <w:p w14:paraId="2ADBFA54"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г) Гостьи будут задавать </w:t>
      </w:r>
      <w:r w:rsidRPr="00126AEC">
        <w:rPr>
          <w:rFonts w:ascii="Times New Roman" w:hAnsi="Times New Roman"/>
          <w:b/>
          <w:bCs/>
          <w:sz w:val="28"/>
          <w:szCs w:val="28"/>
        </w:rPr>
        <w:t>каверзные вопросы</w:t>
      </w:r>
      <w:r w:rsidRPr="00126AEC">
        <w:rPr>
          <w:rFonts w:ascii="Times New Roman" w:hAnsi="Times New Roman"/>
          <w:sz w:val="28"/>
          <w:szCs w:val="28"/>
        </w:rPr>
        <w:t xml:space="preserve"> и следить за каждым ее движением, чтобы потом </w:t>
      </w:r>
      <w:r w:rsidRPr="00126AEC">
        <w:rPr>
          <w:rFonts w:ascii="Times New Roman" w:hAnsi="Times New Roman"/>
          <w:b/>
          <w:bCs/>
          <w:sz w:val="28"/>
          <w:szCs w:val="28"/>
        </w:rPr>
        <w:t>всласть посплетничать</w:t>
      </w:r>
      <w:r w:rsidRPr="00126AEC">
        <w:rPr>
          <w:rFonts w:ascii="Times New Roman" w:hAnsi="Times New Roman"/>
          <w:sz w:val="28"/>
          <w:szCs w:val="28"/>
        </w:rPr>
        <w:t xml:space="preserve">. И ведь послать их нельзя! Не потому, что мнение </w:t>
      </w:r>
      <w:r w:rsidRPr="00126AEC">
        <w:rPr>
          <w:rFonts w:ascii="Times New Roman" w:hAnsi="Times New Roman"/>
          <w:b/>
          <w:bCs/>
          <w:sz w:val="28"/>
          <w:szCs w:val="28"/>
        </w:rPr>
        <w:t>кумушек</w:t>
      </w:r>
      <w:r w:rsidRPr="00126AEC">
        <w:rPr>
          <w:rFonts w:ascii="Times New Roman" w:hAnsi="Times New Roman"/>
          <w:sz w:val="28"/>
          <w:szCs w:val="28"/>
        </w:rPr>
        <w:t xml:space="preserve"> так важно для девушки…</w:t>
      </w:r>
    </w:p>
    <w:p w14:paraId="541F44E7"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Мотив сплетен реализуется на разных уровнях языка. Прежде всего, он явлен глаголом </w:t>
      </w:r>
      <w:r w:rsidRPr="00126AEC">
        <w:rPr>
          <w:rFonts w:ascii="Times New Roman" w:hAnsi="Times New Roman"/>
          <w:b/>
          <w:bCs/>
          <w:i/>
          <w:iCs/>
          <w:sz w:val="28"/>
          <w:szCs w:val="28"/>
        </w:rPr>
        <w:t xml:space="preserve">посплетничать. </w:t>
      </w:r>
      <w:r w:rsidRPr="00126AEC">
        <w:rPr>
          <w:rFonts w:ascii="Times New Roman" w:hAnsi="Times New Roman"/>
          <w:sz w:val="28"/>
          <w:szCs w:val="28"/>
        </w:rPr>
        <w:t xml:space="preserve">Однако обращает на себя внимание лексемы </w:t>
      </w:r>
      <w:r w:rsidRPr="00126AEC">
        <w:rPr>
          <w:rFonts w:ascii="Times New Roman" w:hAnsi="Times New Roman"/>
          <w:b/>
          <w:bCs/>
          <w:i/>
          <w:iCs/>
          <w:sz w:val="28"/>
          <w:szCs w:val="28"/>
        </w:rPr>
        <w:lastRenderedPageBreak/>
        <w:t>кумушки</w:t>
      </w:r>
      <w:r w:rsidRPr="00126AEC">
        <w:rPr>
          <w:rFonts w:ascii="Times New Roman" w:hAnsi="Times New Roman"/>
          <w:sz w:val="28"/>
          <w:szCs w:val="28"/>
        </w:rPr>
        <w:t xml:space="preserve"> – </w:t>
      </w:r>
      <w:bookmarkStart w:id="26" w:name="_Hlk135397679"/>
      <w:r w:rsidRPr="00126AEC">
        <w:rPr>
          <w:rFonts w:ascii="Times New Roman" w:hAnsi="Times New Roman"/>
          <w:sz w:val="28"/>
          <w:szCs w:val="28"/>
        </w:rPr>
        <w:t>‘</w:t>
      </w:r>
      <w:bookmarkEnd w:id="26"/>
      <w:r w:rsidRPr="00126AEC">
        <w:rPr>
          <w:rFonts w:ascii="Times New Roman" w:hAnsi="Times New Roman"/>
          <w:sz w:val="28"/>
          <w:szCs w:val="28"/>
        </w:rPr>
        <w:t>1. ласк. к кума.; 2. перен. любительница пересудов; сплетница’. Здесь реализуется именно второе значение слова, так как никакими родственными связями гостьи друг с другом не связаны. Кроме того, показателен и эпитет, использованный к характеристике вопросов (</w:t>
      </w:r>
      <w:r w:rsidRPr="00126AEC">
        <w:rPr>
          <w:rFonts w:ascii="Times New Roman" w:hAnsi="Times New Roman"/>
          <w:b/>
          <w:bCs/>
          <w:i/>
          <w:iCs/>
          <w:sz w:val="28"/>
          <w:szCs w:val="28"/>
        </w:rPr>
        <w:t xml:space="preserve">каверзный </w:t>
      </w:r>
      <w:r w:rsidRPr="00126AEC">
        <w:rPr>
          <w:rFonts w:ascii="Times New Roman" w:hAnsi="Times New Roman"/>
          <w:sz w:val="28"/>
          <w:szCs w:val="28"/>
        </w:rPr>
        <w:t>– ‘содержащий в себе каверзу, злую хитрость’). Отметим, что гостьи, рассаженные вокруг стола и «подслеповато» щурившиеся, не могут не вызвать у читателя ассоциацию с курицами – одним из популярных оскорбительных женским прозвищем. Отношение к сплетницам передано через косвенную речь, таким образом героиня как бы противопоставляется остальным женщинам.</w:t>
      </w:r>
    </w:p>
    <w:p w14:paraId="4EA32A55"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Однако необходимо акцентировать внимание на многополярности женских отношений в произведении. Например, пожилая графиня использует феминитив с суффиксом -ин, подчеркивающим статусность, и называет себя и своих последовательниц «</w:t>
      </w:r>
      <w:r w:rsidRPr="00126AEC">
        <w:rPr>
          <w:rFonts w:ascii="Times New Roman" w:hAnsi="Times New Roman"/>
          <w:b/>
          <w:bCs/>
          <w:i/>
          <w:iCs/>
          <w:sz w:val="28"/>
          <w:szCs w:val="28"/>
        </w:rPr>
        <w:t>магинями</w:t>
      </w:r>
      <w:r w:rsidRPr="00126AEC">
        <w:rPr>
          <w:rFonts w:ascii="Times New Roman" w:hAnsi="Times New Roman"/>
          <w:sz w:val="28"/>
          <w:szCs w:val="28"/>
        </w:rPr>
        <w:t>», тогда как главная героиня поначалу говорит о себе «</w:t>
      </w:r>
      <w:r w:rsidRPr="00126AEC">
        <w:rPr>
          <w:rFonts w:ascii="Times New Roman" w:hAnsi="Times New Roman"/>
          <w:b/>
          <w:bCs/>
          <w:i/>
          <w:iCs/>
          <w:sz w:val="28"/>
          <w:szCs w:val="28"/>
        </w:rPr>
        <w:t>маг</w:t>
      </w:r>
      <w:r w:rsidRPr="00126AEC">
        <w:rPr>
          <w:rFonts w:ascii="Times New Roman" w:hAnsi="Times New Roman"/>
          <w:sz w:val="28"/>
          <w:szCs w:val="28"/>
        </w:rPr>
        <w:t>», а своей главной сопернице дает кличку «</w:t>
      </w:r>
      <w:r w:rsidRPr="00126AEC">
        <w:rPr>
          <w:rFonts w:ascii="Times New Roman" w:hAnsi="Times New Roman"/>
          <w:b/>
          <w:bCs/>
          <w:i/>
          <w:iCs/>
          <w:sz w:val="28"/>
          <w:szCs w:val="28"/>
        </w:rPr>
        <w:t>магичка</w:t>
      </w:r>
      <w:r w:rsidRPr="00126AEC">
        <w:rPr>
          <w:rFonts w:ascii="Times New Roman" w:hAnsi="Times New Roman"/>
          <w:sz w:val="28"/>
          <w:szCs w:val="28"/>
        </w:rPr>
        <w:t xml:space="preserve">», что подчеркивает ее пренебрежительное отношение к девушке. </w:t>
      </w:r>
    </w:p>
    <w:p w14:paraId="649BE59B" w14:textId="21490810"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Кроме того, в тексте важную роль занимает мотив «сестринства»: феи называют друг друга сестрами и умеют устанавливать контакт друг с другом даже на расстоянии, что подчеркивает их духовную близость. Интересно также, что феи не вступают в браки, </w:t>
      </w:r>
      <w:r w:rsidR="008604FD">
        <w:rPr>
          <w:rFonts w:ascii="Times New Roman" w:hAnsi="Times New Roman"/>
          <w:sz w:val="28"/>
          <w:szCs w:val="28"/>
        </w:rPr>
        <w:t>они самодостаточны и живут отдельно от мира</w:t>
      </w:r>
      <w:r w:rsidRPr="00126AEC">
        <w:rPr>
          <w:rFonts w:ascii="Times New Roman" w:hAnsi="Times New Roman"/>
          <w:sz w:val="28"/>
          <w:szCs w:val="28"/>
        </w:rPr>
        <w:t xml:space="preserve">, что позволяет провести читателю параллель с </w:t>
      </w:r>
      <w:r w:rsidR="008604FD">
        <w:rPr>
          <w:rFonts w:ascii="Times New Roman" w:hAnsi="Times New Roman"/>
          <w:sz w:val="28"/>
          <w:szCs w:val="28"/>
        </w:rPr>
        <w:t xml:space="preserve">феминистским сообществом (очень стереотипно явленном в тексте). </w:t>
      </w:r>
    </w:p>
    <w:p w14:paraId="4BC44645"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Отношения между мужчинами и женщинами в «Моей лесной фее» разнообразны и не сводятся исключительно к любовной линии (флирт, симпатия, влюбленность, любовь, страсть), хотя безусловно она очень важна для романтического фэнтези.  </w:t>
      </w:r>
    </w:p>
    <w:p w14:paraId="43C8B289"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Марина попадает в волшебный мир, когда купается с друзьями. Некоторые из них становятся двойниками фантастических героев: Саша, </w:t>
      </w:r>
      <w:r w:rsidRPr="00126AEC">
        <w:rPr>
          <w:rFonts w:ascii="Times New Roman" w:hAnsi="Times New Roman"/>
          <w:sz w:val="28"/>
          <w:szCs w:val="28"/>
        </w:rPr>
        <w:lastRenderedPageBreak/>
        <w:t>лучший друг Марины, и граф Алекс; Алина, девушка Саши, к которой Марина испытывала теплые чувства, и лара Райана. Таким образом, новые для героини чувства (ревность, желчь и т.д.) можно списать на ее физическую и ментальную трансформацию. Заметим также, что если дружить Марина умеет, то флиртовать у нее выходим плохо:</w:t>
      </w:r>
    </w:p>
    <w:p w14:paraId="05761A13"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д) Фея сразу забыла о причине своего недовольства и почувствовала прилив хорошего настроения. Но, подумав, что выглядит </w:t>
      </w:r>
      <w:r w:rsidRPr="00126AEC">
        <w:rPr>
          <w:rFonts w:ascii="Times New Roman" w:hAnsi="Times New Roman"/>
          <w:b/>
          <w:bCs/>
          <w:i/>
          <w:iCs/>
          <w:sz w:val="28"/>
          <w:szCs w:val="28"/>
        </w:rPr>
        <w:t>легкомысленной дурочкой</w:t>
      </w:r>
      <w:r w:rsidRPr="00126AEC">
        <w:rPr>
          <w:rFonts w:ascii="Times New Roman" w:hAnsi="Times New Roman"/>
          <w:sz w:val="28"/>
          <w:szCs w:val="28"/>
        </w:rPr>
        <w:t xml:space="preserve">, сумела выдавить: </w:t>
      </w:r>
    </w:p>
    <w:p w14:paraId="1ED2F863"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 Простите… </w:t>
      </w:r>
    </w:p>
    <w:p w14:paraId="1E8FAB42" w14:textId="4C9721FB"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В тексте реализуется довольно знаковый для типажа “</w:t>
      </w:r>
      <w:r w:rsidRPr="00126AEC">
        <w:rPr>
          <w:rFonts w:ascii="Times New Roman" w:hAnsi="Times New Roman"/>
          <w:sz w:val="28"/>
          <w:szCs w:val="28"/>
          <w:lang w:val="en-US"/>
        </w:rPr>
        <w:t>final</w:t>
      </w:r>
      <w:r w:rsidRPr="00126AEC">
        <w:rPr>
          <w:rFonts w:ascii="Times New Roman" w:hAnsi="Times New Roman"/>
          <w:sz w:val="28"/>
          <w:szCs w:val="28"/>
        </w:rPr>
        <w:t xml:space="preserve"> </w:t>
      </w:r>
      <w:r w:rsidRPr="00126AEC">
        <w:rPr>
          <w:rFonts w:ascii="Times New Roman" w:hAnsi="Times New Roman"/>
          <w:sz w:val="28"/>
          <w:szCs w:val="28"/>
          <w:lang w:val="en-US"/>
        </w:rPr>
        <w:t>girl</w:t>
      </w:r>
      <w:r w:rsidRPr="00126AEC">
        <w:rPr>
          <w:rFonts w:ascii="Times New Roman" w:hAnsi="Times New Roman"/>
          <w:sz w:val="28"/>
          <w:szCs w:val="28"/>
        </w:rPr>
        <w:t>” набор характеристик: наивная, скромная девственница, которая в итоге побеждает и доживает до конца [Давыдова, 2009] (в отли</w:t>
      </w:r>
      <w:r w:rsidR="006836A9">
        <w:rPr>
          <w:rFonts w:ascii="Times New Roman" w:hAnsi="Times New Roman"/>
          <w:sz w:val="28"/>
          <w:szCs w:val="28"/>
        </w:rPr>
        <w:t>чие</w:t>
      </w:r>
      <w:r w:rsidR="00E257E3" w:rsidRPr="00E257E3">
        <w:rPr>
          <w:rFonts w:ascii="Times New Roman" w:hAnsi="Times New Roman"/>
          <w:color w:val="00B050"/>
          <w:sz w:val="28"/>
          <w:szCs w:val="28"/>
        </w:rPr>
        <w:t xml:space="preserve"> </w:t>
      </w:r>
      <w:r w:rsidR="008604FD">
        <w:rPr>
          <w:rFonts w:ascii="Times New Roman" w:hAnsi="Times New Roman"/>
          <w:sz w:val="28"/>
          <w:szCs w:val="28"/>
        </w:rPr>
        <w:t xml:space="preserve">от </w:t>
      </w:r>
      <w:r w:rsidRPr="00126AEC">
        <w:rPr>
          <w:rFonts w:ascii="Times New Roman" w:hAnsi="Times New Roman"/>
          <w:sz w:val="28"/>
          <w:szCs w:val="28"/>
        </w:rPr>
        <w:t>ее противницы</w:t>
      </w:r>
      <w:r w:rsidR="008604FD">
        <w:rPr>
          <w:rFonts w:ascii="Times New Roman" w:hAnsi="Times New Roman"/>
          <w:sz w:val="28"/>
          <w:szCs w:val="28"/>
        </w:rPr>
        <w:t xml:space="preserve">: </w:t>
      </w:r>
      <w:r w:rsidR="006836A9">
        <w:rPr>
          <w:rFonts w:ascii="Times New Roman" w:hAnsi="Times New Roman"/>
          <w:sz w:val="28"/>
          <w:szCs w:val="28"/>
        </w:rPr>
        <w:t>л</w:t>
      </w:r>
      <w:r w:rsidRPr="00126AEC">
        <w:rPr>
          <w:rFonts w:ascii="Times New Roman" w:hAnsi="Times New Roman"/>
          <w:sz w:val="28"/>
          <w:szCs w:val="28"/>
        </w:rPr>
        <w:t>арра</w:t>
      </w:r>
      <w:r w:rsidR="00E257E3">
        <w:rPr>
          <w:rFonts w:ascii="Times New Roman" w:hAnsi="Times New Roman"/>
          <w:sz w:val="28"/>
          <w:szCs w:val="28"/>
        </w:rPr>
        <w:t xml:space="preserve">  </w:t>
      </w:r>
      <w:r w:rsidRPr="00126AEC">
        <w:rPr>
          <w:rFonts w:ascii="Times New Roman" w:hAnsi="Times New Roman"/>
          <w:sz w:val="28"/>
          <w:szCs w:val="28"/>
        </w:rPr>
        <w:t xml:space="preserve"> Райана погибает). </w:t>
      </w:r>
    </w:p>
    <w:p w14:paraId="08A9CCC9"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Мужские отношения в романе сводятся к партнерству и даже возникающее напряжение между героями описывается скупо: </w:t>
      </w:r>
    </w:p>
    <w:p w14:paraId="7521EB45"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е) - Конечно, - легко согласился Алекс и притянул фею к себе, пока ларр Родар не успел предложить ей руку.</w:t>
      </w:r>
    </w:p>
    <w:p w14:paraId="314BB55F"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Герой удивляет Марину, однако о его мотивировке читатель может лишь догадываться. Эмоции и действия женщин по отношению к другим персонажам выглядят очень логичными и всегда объяснены, у читателя не возникает двойственного толкования их поведения. </w:t>
      </w:r>
    </w:p>
    <w:p w14:paraId="4079C85E" w14:textId="1BC7C8B6" w:rsidR="00126AEC" w:rsidRPr="00126AEC" w:rsidRDefault="00126AEC" w:rsidP="00885D69">
      <w:pPr>
        <w:spacing w:line="360" w:lineRule="auto"/>
        <w:ind w:firstLine="709"/>
        <w:jc w:val="center"/>
        <w:rPr>
          <w:rFonts w:ascii="Times New Roman" w:hAnsi="Times New Roman"/>
          <w:b/>
          <w:bCs/>
          <w:i/>
          <w:iCs/>
          <w:sz w:val="28"/>
          <w:szCs w:val="28"/>
        </w:rPr>
      </w:pPr>
      <w:r w:rsidRPr="00126AEC">
        <w:rPr>
          <w:rFonts w:ascii="Times New Roman" w:hAnsi="Times New Roman"/>
          <w:sz w:val="28"/>
          <w:szCs w:val="28"/>
        </w:rPr>
        <w:t>ж) В отли</w:t>
      </w:r>
      <w:r w:rsidR="006836A9">
        <w:rPr>
          <w:rFonts w:ascii="Times New Roman" w:hAnsi="Times New Roman"/>
          <w:sz w:val="28"/>
          <w:szCs w:val="28"/>
        </w:rPr>
        <w:t>чие</w:t>
      </w:r>
      <w:r w:rsidRPr="00126AEC">
        <w:rPr>
          <w:rFonts w:ascii="Times New Roman" w:hAnsi="Times New Roman"/>
          <w:sz w:val="28"/>
          <w:szCs w:val="28"/>
        </w:rPr>
        <w:t xml:space="preserve"> от Масимилиана, быстро пресытившегося вешающимися ему на шею ларрами, граф находил в этом </w:t>
      </w:r>
      <w:r w:rsidRPr="00126AEC">
        <w:rPr>
          <w:rFonts w:ascii="Times New Roman" w:hAnsi="Times New Roman"/>
          <w:b/>
          <w:bCs/>
          <w:i/>
          <w:iCs/>
          <w:sz w:val="28"/>
          <w:szCs w:val="28"/>
        </w:rPr>
        <w:t xml:space="preserve">неизменную </w:t>
      </w:r>
      <w:bookmarkStart w:id="27" w:name="_Hlk135401217"/>
      <w:r w:rsidRPr="00126AEC">
        <w:rPr>
          <w:rFonts w:ascii="Times New Roman" w:hAnsi="Times New Roman"/>
          <w:b/>
          <w:bCs/>
          <w:i/>
          <w:iCs/>
          <w:sz w:val="28"/>
          <w:szCs w:val="28"/>
        </w:rPr>
        <w:t>прелесть</w:t>
      </w:r>
      <w:r w:rsidRPr="00126AEC">
        <w:rPr>
          <w:rFonts w:ascii="Times New Roman" w:hAnsi="Times New Roman"/>
          <w:sz w:val="28"/>
          <w:szCs w:val="28"/>
        </w:rPr>
        <w:t xml:space="preserve"> </w:t>
      </w:r>
      <w:bookmarkEnd w:id="27"/>
      <w:r w:rsidRPr="00126AEC">
        <w:rPr>
          <w:rFonts w:ascii="Times New Roman" w:hAnsi="Times New Roman"/>
          <w:sz w:val="28"/>
          <w:szCs w:val="28"/>
        </w:rPr>
        <w:t xml:space="preserve">и, чего уж греха таить, </w:t>
      </w:r>
      <w:r w:rsidRPr="00126AEC">
        <w:rPr>
          <w:rFonts w:ascii="Times New Roman" w:hAnsi="Times New Roman"/>
          <w:b/>
          <w:bCs/>
          <w:i/>
          <w:iCs/>
          <w:sz w:val="28"/>
          <w:szCs w:val="28"/>
        </w:rPr>
        <w:t>тешил свое самолюбие</w:t>
      </w:r>
      <w:r w:rsidRPr="00126AEC">
        <w:rPr>
          <w:rFonts w:ascii="Times New Roman" w:hAnsi="Times New Roman"/>
          <w:sz w:val="28"/>
          <w:szCs w:val="28"/>
        </w:rPr>
        <w:t xml:space="preserve">. Но в то же время </w:t>
      </w:r>
      <w:r w:rsidRPr="00126AEC">
        <w:rPr>
          <w:rFonts w:ascii="Times New Roman" w:hAnsi="Times New Roman"/>
          <w:b/>
          <w:bCs/>
          <w:i/>
          <w:iCs/>
          <w:sz w:val="28"/>
          <w:szCs w:val="28"/>
        </w:rPr>
        <w:t xml:space="preserve">не волочился за каждой юбкой. </w:t>
      </w:r>
    </w:p>
    <w:p w14:paraId="1B08833C"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 xml:space="preserve">В данном фрагменте представлено описание отношений между главным героем и женщинами. Показательно использованное автором абстрактное существительное </w:t>
      </w:r>
      <w:r w:rsidRPr="00126AEC">
        <w:rPr>
          <w:rFonts w:ascii="Times New Roman" w:hAnsi="Times New Roman"/>
          <w:b/>
          <w:bCs/>
          <w:i/>
          <w:iCs/>
          <w:sz w:val="28"/>
          <w:szCs w:val="28"/>
        </w:rPr>
        <w:t>прелесть</w:t>
      </w:r>
      <w:r w:rsidRPr="00126AEC">
        <w:rPr>
          <w:rFonts w:ascii="Times New Roman" w:hAnsi="Times New Roman"/>
          <w:sz w:val="28"/>
          <w:szCs w:val="28"/>
        </w:rPr>
        <w:t xml:space="preserve">. Автор не конкретизирует чувства героя, которые он испытывает, а напротив скрывает его за общепринятыми, устоявшимися гендерными фразеологическими единицами </w:t>
      </w:r>
      <w:r w:rsidRPr="00126AEC">
        <w:rPr>
          <w:rFonts w:ascii="Times New Roman" w:hAnsi="Times New Roman"/>
          <w:b/>
          <w:bCs/>
          <w:i/>
          <w:iCs/>
          <w:sz w:val="28"/>
          <w:szCs w:val="28"/>
        </w:rPr>
        <w:t>тешить самолюбие</w:t>
      </w:r>
      <w:r w:rsidRPr="00126AEC">
        <w:rPr>
          <w:rFonts w:ascii="Times New Roman" w:hAnsi="Times New Roman"/>
          <w:sz w:val="28"/>
          <w:szCs w:val="28"/>
        </w:rPr>
        <w:t xml:space="preserve"> и </w:t>
      </w:r>
      <w:r w:rsidRPr="00126AEC">
        <w:rPr>
          <w:rFonts w:ascii="Times New Roman" w:hAnsi="Times New Roman"/>
          <w:b/>
          <w:bCs/>
          <w:i/>
          <w:iCs/>
          <w:sz w:val="28"/>
          <w:szCs w:val="28"/>
        </w:rPr>
        <w:t>волочиться за каждой юбкой</w:t>
      </w:r>
      <w:r w:rsidRPr="00126AEC">
        <w:rPr>
          <w:rFonts w:ascii="Times New Roman" w:hAnsi="Times New Roman"/>
          <w:sz w:val="28"/>
          <w:szCs w:val="28"/>
        </w:rPr>
        <w:t xml:space="preserve">. </w:t>
      </w:r>
    </w:p>
    <w:p w14:paraId="309F5A68" w14:textId="2CA5A0FE"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Отметим, что подобное обращение к разного рода закрепленным в языке и в картине мира конструкциям очень характерно при описании мужского поведения</w:t>
      </w:r>
      <w:r w:rsidR="008604FD">
        <w:rPr>
          <w:rFonts w:ascii="Times New Roman" w:hAnsi="Times New Roman"/>
          <w:sz w:val="28"/>
          <w:szCs w:val="28"/>
        </w:rPr>
        <w:t xml:space="preserve"> в выбранном нами тексте.</w:t>
      </w:r>
    </w:p>
    <w:p w14:paraId="6C5C17CD" w14:textId="77777777" w:rsidR="00126AEC" w:rsidRPr="00126AEC" w:rsidRDefault="00126AEC" w:rsidP="00885D69">
      <w:pPr>
        <w:spacing w:line="360" w:lineRule="auto"/>
        <w:ind w:firstLine="709"/>
        <w:jc w:val="both"/>
        <w:rPr>
          <w:rFonts w:ascii="Times New Roman" w:hAnsi="Times New Roman"/>
          <w:b/>
          <w:bCs/>
          <w:sz w:val="28"/>
          <w:szCs w:val="28"/>
        </w:rPr>
      </w:pPr>
      <w:r w:rsidRPr="00126AEC">
        <w:rPr>
          <w:rFonts w:ascii="Times New Roman" w:hAnsi="Times New Roman"/>
          <w:b/>
          <w:bCs/>
          <w:sz w:val="28"/>
          <w:szCs w:val="28"/>
        </w:rPr>
        <w:t>Б. Характеристика взаимоотношений с позиции гендерных стереотипов в романе «Истинная для Грифона»</w:t>
      </w:r>
    </w:p>
    <w:p w14:paraId="240A1361" w14:textId="20033209"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 книге Алекс Найт отношения между женскими персонажами также могут строиться на конкуренции. Однако мизогиния в них </w:t>
      </w:r>
      <w:r w:rsidR="008604FD">
        <w:rPr>
          <w:rFonts w:ascii="Times New Roman" w:hAnsi="Times New Roman"/>
          <w:sz w:val="28"/>
          <w:szCs w:val="28"/>
        </w:rPr>
        <w:t xml:space="preserve">прямо </w:t>
      </w:r>
      <w:r w:rsidRPr="00126AEC">
        <w:rPr>
          <w:rFonts w:ascii="Times New Roman" w:hAnsi="Times New Roman"/>
          <w:sz w:val="28"/>
          <w:szCs w:val="28"/>
        </w:rPr>
        <w:t xml:space="preserve">эксплицирована: </w:t>
      </w:r>
    </w:p>
    <w:p w14:paraId="3196261D"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а) Парни смотрели на меня с </w:t>
      </w:r>
      <w:r w:rsidRPr="00126AEC">
        <w:rPr>
          <w:rFonts w:ascii="Times New Roman" w:hAnsi="Times New Roman"/>
          <w:b/>
          <w:bCs/>
          <w:i/>
          <w:iCs/>
          <w:sz w:val="28"/>
          <w:szCs w:val="28"/>
        </w:rPr>
        <w:t>интересом</w:t>
      </w:r>
      <w:r w:rsidRPr="00126AEC">
        <w:rPr>
          <w:rFonts w:ascii="Times New Roman" w:hAnsi="Times New Roman"/>
          <w:sz w:val="28"/>
          <w:szCs w:val="28"/>
        </w:rPr>
        <w:t xml:space="preserve"> и досадой, девушки с </w:t>
      </w:r>
      <w:r w:rsidRPr="00126AEC">
        <w:rPr>
          <w:rFonts w:ascii="Times New Roman" w:hAnsi="Times New Roman"/>
          <w:b/>
          <w:bCs/>
          <w:i/>
          <w:iCs/>
          <w:sz w:val="28"/>
          <w:szCs w:val="28"/>
        </w:rPr>
        <w:t>неприязнью</w:t>
      </w:r>
      <w:r w:rsidRPr="00126AEC">
        <w:rPr>
          <w:rFonts w:ascii="Times New Roman" w:hAnsi="Times New Roman"/>
          <w:sz w:val="28"/>
          <w:szCs w:val="28"/>
        </w:rPr>
        <w:t xml:space="preserve">. </w:t>
      </w:r>
    </w:p>
    <w:p w14:paraId="6840F103" w14:textId="22EA5D3A" w:rsidR="00126AEC" w:rsidRPr="00126AEC" w:rsidRDefault="008604FD" w:rsidP="00885D69">
      <w:pPr>
        <w:spacing w:line="360" w:lineRule="auto"/>
        <w:ind w:firstLine="709"/>
        <w:jc w:val="both"/>
        <w:rPr>
          <w:rFonts w:ascii="Times New Roman" w:hAnsi="Times New Roman"/>
          <w:sz w:val="28"/>
          <w:szCs w:val="28"/>
        </w:rPr>
      </w:pPr>
      <w:r>
        <w:rPr>
          <w:rFonts w:ascii="Times New Roman" w:hAnsi="Times New Roman"/>
          <w:sz w:val="28"/>
          <w:szCs w:val="28"/>
        </w:rPr>
        <w:t>К</w:t>
      </w:r>
      <w:r w:rsidR="00126AEC" w:rsidRPr="00126AEC">
        <w:rPr>
          <w:rFonts w:ascii="Times New Roman" w:hAnsi="Times New Roman"/>
          <w:sz w:val="28"/>
          <w:szCs w:val="28"/>
        </w:rPr>
        <w:t xml:space="preserve">онечно, это не единственная форма женских взаимоотношений. В «Истинной для Грифона» отношения между героинями могут быть близкими, доверительными. В отличии от главной героини романа «Моя лесная фея» Анастасия действительно привязывается к служанкам, а знахарка Вилья становится «материнской» фигурой для девушки (для Марины же лучшим другом, опекуном, советником был именно ее возлюбленный, несмотря на обилие женских персонажей в тексте).  </w:t>
      </w:r>
    </w:p>
    <w:p w14:paraId="1E6AEF10"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Связь между мужчиной и женщиной в романе сексуализируется. С самых первых глав девушка воспринимается как объект: если в реальном мире она может противостоять мужчинам, то в виртуальной вселенной преобладают патриархальные нормы, делающие ее беспомощной. Несмотря </w:t>
      </w:r>
      <w:r w:rsidRPr="00126AEC">
        <w:rPr>
          <w:rFonts w:ascii="Times New Roman" w:hAnsi="Times New Roman"/>
          <w:sz w:val="28"/>
          <w:szCs w:val="28"/>
        </w:rPr>
        <w:lastRenderedPageBreak/>
        <w:t>на все сопротивление героини, она не просто оказывается в подавляемой позиции, а лишается субъектности, что отражается на всех уровнях текста. Прежде всего, эпоха в которую перенеслась Анастасия, держится на феодальном порядке, т.е. девушка заведомо оказывается в угнетенном положении, которое усугубляется сюжетными коллизиями. Например, Анастасию пытаются продать в бордель:</w:t>
      </w:r>
    </w:p>
    <w:p w14:paraId="0761ECAB"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б) Да и перспективы открывались весьма скверные. Меня собирались продать как </w:t>
      </w:r>
      <w:r w:rsidRPr="00126AEC">
        <w:rPr>
          <w:rFonts w:ascii="Times New Roman" w:hAnsi="Times New Roman"/>
          <w:b/>
          <w:bCs/>
          <w:i/>
          <w:iCs/>
          <w:sz w:val="28"/>
          <w:szCs w:val="28"/>
        </w:rPr>
        <w:t>вещь</w:t>
      </w:r>
      <w:r w:rsidRPr="00126AEC">
        <w:rPr>
          <w:rFonts w:ascii="Times New Roman" w:hAnsi="Times New Roman"/>
          <w:sz w:val="28"/>
          <w:szCs w:val="28"/>
        </w:rPr>
        <w:t xml:space="preserve"> некой Алаисии.</w:t>
      </w:r>
    </w:p>
    <w:p w14:paraId="52C103E8"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При этом потребительское отношения к женщине является нормой для этого мира и для Грифона Виттора, главного героя, в частности:</w:t>
      </w:r>
    </w:p>
    <w:p w14:paraId="51BFC66E"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в) </w:t>
      </w:r>
      <w:r w:rsidRPr="00126AEC">
        <w:rPr>
          <w:rFonts w:ascii="Times New Roman" w:hAnsi="Times New Roman"/>
          <w:b/>
          <w:bCs/>
          <w:i/>
          <w:iCs/>
          <w:sz w:val="28"/>
          <w:szCs w:val="28"/>
        </w:rPr>
        <w:t>Товарно-денежные отношения</w:t>
      </w:r>
      <w:r w:rsidRPr="00126AEC">
        <w:rPr>
          <w:rFonts w:ascii="Times New Roman" w:hAnsi="Times New Roman"/>
          <w:sz w:val="28"/>
          <w:szCs w:val="28"/>
        </w:rPr>
        <w:t xml:space="preserve">: он обеспечивает любовницу, она удовлетворяет его </w:t>
      </w:r>
      <w:r w:rsidRPr="00126AEC">
        <w:rPr>
          <w:rFonts w:ascii="Times New Roman" w:hAnsi="Times New Roman"/>
          <w:i/>
          <w:iCs/>
          <w:sz w:val="28"/>
          <w:szCs w:val="28"/>
        </w:rPr>
        <w:t>мужские нужды</w:t>
      </w:r>
      <w:r w:rsidRPr="00126AEC">
        <w:rPr>
          <w:rFonts w:ascii="Times New Roman" w:hAnsi="Times New Roman"/>
          <w:sz w:val="28"/>
          <w:szCs w:val="28"/>
        </w:rPr>
        <w:t xml:space="preserve">. </w:t>
      </w:r>
    </w:p>
    <w:p w14:paraId="452C3A0F" w14:textId="14073E1C"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Такого же взгляда придерживаются и другие «высокородные» персонажи мужского пола по отношению к девушкам более простого происхождения:</w:t>
      </w:r>
    </w:p>
    <w:p w14:paraId="4CBC31F5"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г) – Вы пытаетесь меня </w:t>
      </w:r>
      <w:r w:rsidRPr="00126AEC">
        <w:rPr>
          <w:rFonts w:ascii="Times New Roman" w:hAnsi="Times New Roman"/>
          <w:b/>
          <w:bCs/>
          <w:i/>
          <w:iCs/>
          <w:sz w:val="28"/>
          <w:szCs w:val="28"/>
        </w:rPr>
        <w:t>купить</w:t>
      </w:r>
      <w:r w:rsidRPr="00126AEC">
        <w:rPr>
          <w:rFonts w:ascii="Times New Roman" w:hAnsi="Times New Roman"/>
          <w:sz w:val="28"/>
          <w:szCs w:val="28"/>
        </w:rPr>
        <w:t>?! – на выдохе произнесла она.</w:t>
      </w:r>
    </w:p>
    <w:p w14:paraId="6AD55C0B"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 Я предлагаю </w:t>
      </w:r>
      <w:r w:rsidRPr="00126AEC">
        <w:rPr>
          <w:rFonts w:ascii="Times New Roman" w:hAnsi="Times New Roman"/>
          <w:b/>
          <w:bCs/>
          <w:i/>
          <w:iCs/>
          <w:sz w:val="28"/>
          <w:szCs w:val="28"/>
        </w:rPr>
        <w:t>взаимовыгодное сотрудничество</w:t>
      </w:r>
      <w:r w:rsidRPr="00126AEC">
        <w:rPr>
          <w:rFonts w:ascii="Times New Roman" w:hAnsi="Times New Roman"/>
          <w:sz w:val="28"/>
          <w:szCs w:val="28"/>
        </w:rPr>
        <w:t xml:space="preserve">. </w:t>
      </w:r>
    </w:p>
    <w:p w14:paraId="1638FC3F" w14:textId="74E668F3"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Таким образом, в романе реализуется двойственность отношений к женской фигуре: Анастасия Свободина, главная героиня, воспринимает себя как полноценную личность, она борется за свою независимость и стремится получить свободу в новой реальности. Читатель может оценить положение девушки с разных точек зрения. Во-первых, он знакомится с истинными мыслями героини, благодаря частям текста, повествование в которых идет от 1-го лица. Во-вторых, описание действий, реакций с внешней позиции по отношению к героини реализуется с помощью 3-го лица. </w:t>
      </w:r>
    </w:p>
    <w:p w14:paraId="2331C63E"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 xml:space="preserve"> Однако было бы несправедливо подчеркнуть только эту сторону связи мужских и женских персонажей. После побега Анастасия встречает отшельника Натана, к которому девушка испытывает теплое чувство благодарности и сравнивает его со своим отцом (правда он относится к девушке с легкой влюбленностью). </w:t>
      </w:r>
    </w:p>
    <w:p w14:paraId="478F0BB2" w14:textId="77777777" w:rsidR="00126AEC" w:rsidRPr="00126AEC" w:rsidRDefault="00126AEC" w:rsidP="00885D69">
      <w:pPr>
        <w:spacing w:line="360" w:lineRule="auto"/>
        <w:ind w:firstLine="709"/>
        <w:jc w:val="both"/>
        <w:rPr>
          <w:rFonts w:ascii="Times New Roman" w:hAnsi="Times New Roman"/>
          <w:b/>
          <w:bCs/>
          <w:sz w:val="28"/>
          <w:szCs w:val="28"/>
        </w:rPr>
      </w:pPr>
      <w:r w:rsidRPr="00126AEC">
        <w:rPr>
          <w:rFonts w:ascii="Times New Roman" w:hAnsi="Times New Roman"/>
          <w:b/>
          <w:bCs/>
          <w:sz w:val="28"/>
          <w:szCs w:val="28"/>
          <w:lang w:val="en-US"/>
        </w:rPr>
        <w:t>II</w:t>
      </w:r>
      <w:r w:rsidRPr="00126AEC">
        <w:rPr>
          <w:rFonts w:ascii="Times New Roman" w:hAnsi="Times New Roman"/>
          <w:b/>
          <w:bCs/>
          <w:sz w:val="28"/>
          <w:szCs w:val="28"/>
        </w:rPr>
        <w:t xml:space="preserve">. Культурные гендерные стереотипы </w:t>
      </w:r>
    </w:p>
    <w:p w14:paraId="55C076F7"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Культурные гендерные стереотипы – это разновидность стереотипов, глубоко закрепившаяся в сознании людей и близкая к архетипичным представлениям. Создатели массовой литературы активно используют подобные установки, для еще более близкого контакта с читателем, апеллируя к его бессознательному.</w:t>
      </w:r>
    </w:p>
    <w:p w14:paraId="53A0D0A0" w14:textId="77777777" w:rsidR="00126AEC" w:rsidRPr="00126AEC" w:rsidRDefault="00126AEC" w:rsidP="00885D69">
      <w:pPr>
        <w:spacing w:line="360" w:lineRule="auto"/>
        <w:ind w:firstLine="709"/>
        <w:jc w:val="both"/>
        <w:rPr>
          <w:rFonts w:ascii="Times New Roman" w:hAnsi="Times New Roman"/>
          <w:b/>
          <w:bCs/>
          <w:sz w:val="28"/>
          <w:szCs w:val="28"/>
        </w:rPr>
      </w:pPr>
      <w:r w:rsidRPr="00126AEC">
        <w:rPr>
          <w:rFonts w:ascii="Times New Roman" w:hAnsi="Times New Roman"/>
          <w:b/>
          <w:bCs/>
          <w:sz w:val="28"/>
          <w:szCs w:val="28"/>
        </w:rPr>
        <w:t>А) Репрезентация культурных гендерных стереотипов в романе «Моя лесная фея»</w:t>
      </w:r>
    </w:p>
    <w:p w14:paraId="5B705D5E"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Для романтического фэнтези крайне важна любовная линия, и развитие взаимоотношений между героями может складываться по разным сценариям. В романе Юлии Шкутовой именно девушка первая ощущает привязанность к мужчине и испытывает самые разнообразные чувства по отношению к нему: злость, ревность, восторг, жалость, страсть.</w:t>
      </w:r>
    </w:p>
    <w:p w14:paraId="00BAD7CA"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Так, в романе Ю. Шкутовой особенное внимание уделяется стереотипным представлениям о мужчине как о хранителе и защитнике:</w:t>
      </w:r>
    </w:p>
    <w:p w14:paraId="1AF4FE6F"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а) Ведь рядом тот, с кем девушка чувствовала себя </w:t>
      </w:r>
      <w:r w:rsidRPr="00126AEC">
        <w:rPr>
          <w:rFonts w:ascii="Times New Roman" w:hAnsi="Times New Roman"/>
          <w:b/>
          <w:bCs/>
          <w:i/>
          <w:iCs/>
          <w:sz w:val="28"/>
          <w:szCs w:val="28"/>
        </w:rPr>
        <w:t>защищенной</w:t>
      </w:r>
      <w:r w:rsidRPr="00126AEC">
        <w:rPr>
          <w:rFonts w:ascii="Times New Roman" w:hAnsi="Times New Roman"/>
          <w:sz w:val="28"/>
          <w:szCs w:val="28"/>
        </w:rPr>
        <w:t>.</w:t>
      </w:r>
    </w:p>
    <w:p w14:paraId="55462117" w14:textId="4CB75B51" w:rsidR="00126AEC" w:rsidRPr="00126AEC" w:rsidRDefault="00126AEC" w:rsidP="00C5415E">
      <w:pPr>
        <w:spacing w:line="360" w:lineRule="auto"/>
        <w:ind w:firstLine="709"/>
        <w:jc w:val="both"/>
        <w:rPr>
          <w:rFonts w:ascii="Times New Roman" w:hAnsi="Times New Roman"/>
          <w:sz w:val="28"/>
          <w:szCs w:val="28"/>
        </w:rPr>
      </w:pPr>
      <w:r w:rsidRPr="00126AEC">
        <w:rPr>
          <w:rFonts w:ascii="Times New Roman" w:hAnsi="Times New Roman"/>
          <w:sz w:val="28"/>
          <w:szCs w:val="28"/>
        </w:rPr>
        <w:t>При этом очень важно, в представлении главной героини ценными качествами Александра становится его эмпатичность и умение сопереживать ей: герой по-настоящему заботится о Марине, поэтому идеализируется девушкой</w:t>
      </w:r>
      <w:r w:rsidR="00C5415E">
        <w:rPr>
          <w:rFonts w:ascii="Times New Roman" w:hAnsi="Times New Roman"/>
          <w:sz w:val="28"/>
          <w:szCs w:val="28"/>
        </w:rPr>
        <w:t xml:space="preserve">. </w:t>
      </w:r>
      <w:r w:rsidRPr="00126AEC">
        <w:rPr>
          <w:rFonts w:ascii="Times New Roman" w:hAnsi="Times New Roman"/>
          <w:sz w:val="28"/>
          <w:szCs w:val="28"/>
        </w:rPr>
        <w:t>Однако, несмотря на мягкость героя, он является лидером и доминирует над девушкой:</w:t>
      </w:r>
    </w:p>
    <w:p w14:paraId="7E705BEC"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lastRenderedPageBreak/>
        <w:t>в) – Я со всем разберусь. – Маг посмотрел на нее так пристально, словно заглядывал в душу. – Отдыхай, знакомься с островом, гуляй по городу и ни о чем не думай.</w:t>
      </w:r>
    </w:p>
    <w:p w14:paraId="37837481"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«И все же он </w:t>
      </w:r>
      <w:r w:rsidRPr="00126AEC">
        <w:rPr>
          <w:rFonts w:ascii="Times New Roman" w:hAnsi="Times New Roman"/>
          <w:b/>
          <w:bCs/>
          <w:i/>
          <w:iCs/>
          <w:sz w:val="28"/>
          <w:szCs w:val="28"/>
        </w:rPr>
        <w:t>идеальный мужчина</w:t>
      </w:r>
      <w:r w:rsidRPr="00126AEC">
        <w:rPr>
          <w:rFonts w:ascii="Times New Roman" w:hAnsi="Times New Roman"/>
          <w:sz w:val="28"/>
          <w:szCs w:val="28"/>
        </w:rPr>
        <w:t xml:space="preserve">», – с благодарностью подумала Марина. </w:t>
      </w:r>
    </w:p>
    <w:p w14:paraId="491957CC"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Таким образом, в тексте мужчина является активным началом, женщина же остается пассивной фигурой. Ее мнимая деятельность не ведет к полной эмансипации: героиня зависит от своего избранника, который воспринимается ей как защитник и спаситель [Воронина, 2018]. </w:t>
      </w:r>
    </w:p>
    <w:p w14:paraId="6C4A0C44" w14:textId="77777777" w:rsidR="00126AEC" w:rsidRPr="00126AEC" w:rsidRDefault="00126AEC" w:rsidP="00C5415E">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  Интересно, что даже инициативу физического сближения исходит именно от мужчины, хотя Марина приняла решение соблазнить графа:</w:t>
      </w:r>
    </w:p>
    <w:p w14:paraId="6FC580C4"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После сегодняшнего приключения она осознала, что больше не хочет ждать и надеяться на удачу. </w:t>
      </w:r>
      <w:r w:rsidRPr="00126AEC">
        <w:rPr>
          <w:rFonts w:ascii="Times New Roman" w:hAnsi="Times New Roman"/>
          <w:b/>
          <w:bCs/>
          <w:i/>
          <w:iCs/>
          <w:sz w:val="28"/>
          <w:szCs w:val="28"/>
        </w:rPr>
        <w:t>Нужно брать все в свои руки</w:t>
      </w:r>
      <w:r w:rsidRPr="00126AEC">
        <w:rPr>
          <w:rFonts w:ascii="Times New Roman" w:hAnsi="Times New Roman"/>
          <w:i/>
          <w:iCs/>
          <w:sz w:val="28"/>
          <w:szCs w:val="28"/>
        </w:rPr>
        <w:t xml:space="preserve"> </w:t>
      </w:r>
      <w:r w:rsidRPr="00126AEC">
        <w:rPr>
          <w:rFonts w:ascii="Times New Roman" w:hAnsi="Times New Roman"/>
          <w:sz w:val="28"/>
          <w:szCs w:val="28"/>
        </w:rPr>
        <w:t>и наконец соблазнить Алекса.</w:t>
      </w:r>
    </w:p>
    <w:p w14:paraId="06E9C6FC"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Однако в последний момент решимость и силы покидают Марину, и она мысленно просит возлюбленного «</w:t>
      </w:r>
      <w:r w:rsidRPr="00C5415E">
        <w:rPr>
          <w:rFonts w:ascii="Times New Roman" w:hAnsi="Times New Roman"/>
          <w:b/>
          <w:bCs/>
          <w:i/>
          <w:iCs/>
          <w:sz w:val="28"/>
          <w:szCs w:val="28"/>
        </w:rPr>
        <w:t>сделать последний шаг</w:t>
      </w:r>
      <w:r w:rsidRPr="00126AEC">
        <w:rPr>
          <w:rFonts w:ascii="Times New Roman" w:hAnsi="Times New Roman"/>
          <w:sz w:val="28"/>
          <w:szCs w:val="28"/>
        </w:rPr>
        <w:t xml:space="preserve">». Подчеркнем также, что сексуальная связь в романе появляется не для эротического удовольствия читателей, а символизирует закономерный этап в развитии отношений между героями и подчеркивает доверие девушки к избранному ей партнеру.  </w:t>
      </w:r>
    </w:p>
    <w:p w14:paraId="518354B0"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b/>
          <w:bCs/>
          <w:sz w:val="28"/>
          <w:szCs w:val="28"/>
        </w:rPr>
        <w:t>Б)</w:t>
      </w:r>
      <w:r w:rsidRPr="00126AEC">
        <w:rPr>
          <w:rFonts w:ascii="Times New Roman" w:hAnsi="Times New Roman"/>
          <w:sz w:val="28"/>
          <w:szCs w:val="28"/>
        </w:rPr>
        <w:t xml:space="preserve"> </w:t>
      </w:r>
      <w:r w:rsidRPr="00126AEC">
        <w:rPr>
          <w:rFonts w:ascii="Times New Roman" w:hAnsi="Times New Roman"/>
          <w:b/>
          <w:bCs/>
          <w:sz w:val="28"/>
          <w:szCs w:val="28"/>
        </w:rPr>
        <w:t>Репрезентация культурных гендерных стереотипов в романе «Истинная для Грифона»</w:t>
      </w:r>
    </w:p>
    <w:p w14:paraId="3654C50C" w14:textId="6F4568D3"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Культурные стереотипы в романе Алекс Найт во многом строятся вокруг отношений между мужчинами и женщинами. Однако характер этих отношений совершенно иной. Прежде всего, п</w:t>
      </w:r>
      <w:r w:rsidR="006836A9">
        <w:rPr>
          <w:rFonts w:ascii="Times New Roman" w:hAnsi="Times New Roman"/>
          <w:sz w:val="28"/>
          <w:szCs w:val="28"/>
        </w:rPr>
        <w:t>о</w:t>
      </w:r>
      <w:r w:rsidRPr="00126AEC">
        <w:rPr>
          <w:rFonts w:ascii="Times New Roman" w:hAnsi="Times New Roman"/>
          <w:sz w:val="28"/>
          <w:szCs w:val="28"/>
        </w:rPr>
        <w:t>стельные сцены составляют большую часть текста. Интересна модель, по которой строится взаимосвязь между полами:</w:t>
      </w:r>
    </w:p>
    <w:p w14:paraId="6D18206B" w14:textId="275D0432" w:rsidR="00126AEC" w:rsidRPr="00126AEC" w:rsidRDefault="00C5415E" w:rsidP="00885D69">
      <w:pPr>
        <w:spacing w:line="360" w:lineRule="auto"/>
        <w:ind w:firstLine="709"/>
        <w:jc w:val="center"/>
        <w:rPr>
          <w:rFonts w:ascii="Times New Roman" w:hAnsi="Times New Roman"/>
          <w:sz w:val="28"/>
          <w:szCs w:val="28"/>
        </w:rPr>
      </w:pPr>
      <w:r>
        <w:rPr>
          <w:rFonts w:ascii="Times New Roman" w:hAnsi="Times New Roman"/>
          <w:sz w:val="28"/>
          <w:szCs w:val="28"/>
        </w:rPr>
        <w:lastRenderedPageBreak/>
        <w:t>а</w:t>
      </w:r>
      <w:r w:rsidR="00126AEC" w:rsidRPr="00126AEC">
        <w:rPr>
          <w:rFonts w:ascii="Times New Roman" w:hAnsi="Times New Roman"/>
          <w:sz w:val="28"/>
          <w:szCs w:val="28"/>
        </w:rPr>
        <w:t xml:space="preserve">) Я обхватила себя руками, ощущая неловкость под </w:t>
      </w:r>
      <w:r w:rsidR="00126AEC" w:rsidRPr="00126AEC">
        <w:rPr>
          <w:rFonts w:ascii="Times New Roman" w:hAnsi="Times New Roman"/>
          <w:b/>
          <w:bCs/>
          <w:i/>
          <w:iCs/>
          <w:sz w:val="28"/>
          <w:szCs w:val="28"/>
        </w:rPr>
        <w:t>раздевающими взглядами</w:t>
      </w:r>
      <w:r w:rsidR="00126AEC" w:rsidRPr="00126AEC">
        <w:rPr>
          <w:rFonts w:ascii="Times New Roman" w:hAnsi="Times New Roman"/>
          <w:sz w:val="28"/>
          <w:szCs w:val="28"/>
        </w:rPr>
        <w:t xml:space="preserve"> мужчин.</w:t>
      </w:r>
    </w:p>
    <w:p w14:paraId="51A09883" w14:textId="05777FCF" w:rsidR="00126AEC" w:rsidRPr="00126AEC" w:rsidRDefault="00C5415E" w:rsidP="00885D69">
      <w:pPr>
        <w:spacing w:line="360" w:lineRule="auto"/>
        <w:ind w:firstLine="709"/>
        <w:jc w:val="center"/>
        <w:rPr>
          <w:rFonts w:ascii="Times New Roman" w:hAnsi="Times New Roman"/>
          <w:sz w:val="28"/>
          <w:szCs w:val="28"/>
        </w:rPr>
      </w:pPr>
      <w:r>
        <w:rPr>
          <w:rFonts w:ascii="Times New Roman" w:hAnsi="Times New Roman"/>
          <w:sz w:val="28"/>
          <w:szCs w:val="28"/>
        </w:rPr>
        <w:t>б</w:t>
      </w:r>
      <w:r w:rsidR="00126AEC" w:rsidRPr="00126AEC">
        <w:rPr>
          <w:rFonts w:ascii="Times New Roman" w:hAnsi="Times New Roman"/>
          <w:sz w:val="28"/>
          <w:szCs w:val="28"/>
        </w:rPr>
        <w:t xml:space="preserve">) </w:t>
      </w:r>
      <w:r w:rsidR="00126AEC" w:rsidRPr="00126AEC">
        <w:rPr>
          <w:rFonts w:ascii="Times New Roman" w:hAnsi="Times New Roman"/>
          <w:b/>
          <w:bCs/>
          <w:i/>
          <w:iCs/>
          <w:sz w:val="28"/>
          <w:szCs w:val="28"/>
        </w:rPr>
        <w:t>Вожделение в его взгляде</w:t>
      </w:r>
      <w:r w:rsidR="00126AEC" w:rsidRPr="00126AEC">
        <w:rPr>
          <w:rFonts w:ascii="Times New Roman" w:hAnsi="Times New Roman"/>
          <w:sz w:val="28"/>
          <w:szCs w:val="28"/>
        </w:rPr>
        <w:t xml:space="preserve"> сменилось алчностью и предвкушением наживы.</w:t>
      </w:r>
    </w:p>
    <w:p w14:paraId="1907CC4F"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По приведенным отрывка заметно, что взгляд на девушку всегда сопровождается эпитетом, характеризующим чувства, которые она пробуждает. Например, </w:t>
      </w:r>
      <w:r w:rsidRPr="00126AEC">
        <w:rPr>
          <w:rFonts w:ascii="Times New Roman" w:hAnsi="Times New Roman"/>
          <w:b/>
          <w:bCs/>
          <w:i/>
          <w:iCs/>
          <w:sz w:val="28"/>
          <w:szCs w:val="28"/>
        </w:rPr>
        <w:t>жадный взгляд, алчущий взгляд, горящий взгляд</w:t>
      </w:r>
      <w:r w:rsidRPr="00126AEC">
        <w:rPr>
          <w:rFonts w:ascii="Times New Roman" w:hAnsi="Times New Roman"/>
          <w:sz w:val="28"/>
          <w:szCs w:val="28"/>
        </w:rPr>
        <w:t xml:space="preserve"> и т.д. Вообще, очень важное место в тексте романа занимают соматизмы: взгляд, запах, вкус:</w:t>
      </w:r>
    </w:p>
    <w:p w14:paraId="5B35A9B2" w14:textId="3A927D2B" w:rsidR="00126AEC" w:rsidRPr="00126AEC" w:rsidRDefault="00C5415E" w:rsidP="00885D69">
      <w:pPr>
        <w:spacing w:line="360" w:lineRule="auto"/>
        <w:ind w:firstLine="709"/>
        <w:jc w:val="center"/>
        <w:rPr>
          <w:rFonts w:ascii="Times New Roman" w:hAnsi="Times New Roman"/>
          <w:sz w:val="28"/>
          <w:szCs w:val="28"/>
        </w:rPr>
      </w:pPr>
      <w:r>
        <w:rPr>
          <w:rFonts w:ascii="Times New Roman" w:hAnsi="Times New Roman"/>
          <w:sz w:val="28"/>
          <w:szCs w:val="28"/>
        </w:rPr>
        <w:t>в</w:t>
      </w:r>
      <w:r w:rsidR="00126AEC" w:rsidRPr="00126AEC">
        <w:rPr>
          <w:rFonts w:ascii="Times New Roman" w:hAnsi="Times New Roman"/>
          <w:sz w:val="28"/>
          <w:szCs w:val="28"/>
        </w:rPr>
        <w:t xml:space="preserve">) Подъезжая к ним, он ощутил исходящий от них </w:t>
      </w:r>
      <w:r w:rsidR="00126AEC" w:rsidRPr="00126AEC">
        <w:rPr>
          <w:rFonts w:ascii="Times New Roman" w:hAnsi="Times New Roman"/>
          <w:b/>
          <w:bCs/>
          <w:i/>
          <w:iCs/>
          <w:sz w:val="28"/>
          <w:szCs w:val="28"/>
        </w:rPr>
        <w:t>кислый запах</w:t>
      </w:r>
      <w:r w:rsidR="00126AEC" w:rsidRPr="00126AEC">
        <w:rPr>
          <w:rFonts w:ascii="Times New Roman" w:hAnsi="Times New Roman"/>
          <w:sz w:val="28"/>
          <w:szCs w:val="28"/>
        </w:rPr>
        <w:t xml:space="preserve"> дешевого вина, в который вплетался еще один </w:t>
      </w:r>
      <w:r w:rsidR="00126AEC" w:rsidRPr="00126AEC">
        <w:rPr>
          <w:rFonts w:ascii="Times New Roman" w:hAnsi="Times New Roman"/>
          <w:b/>
          <w:bCs/>
          <w:i/>
          <w:iCs/>
          <w:sz w:val="28"/>
          <w:szCs w:val="28"/>
        </w:rPr>
        <w:t>аромат</w:t>
      </w:r>
      <w:r w:rsidR="00126AEC" w:rsidRPr="00126AEC">
        <w:rPr>
          <w:rFonts w:ascii="Times New Roman" w:hAnsi="Times New Roman"/>
          <w:sz w:val="28"/>
          <w:szCs w:val="28"/>
        </w:rPr>
        <w:t xml:space="preserve">, еле различимый, но </w:t>
      </w:r>
      <w:r w:rsidR="00126AEC" w:rsidRPr="00126AEC">
        <w:rPr>
          <w:rFonts w:ascii="Times New Roman" w:hAnsi="Times New Roman"/>
          <w:b/>
          <w:bCs/>
          <w:i/>
          <w:iCs/>
          <w:sz w:val="28"/>
          <w:szCs w:val="28"/>
        </w:rPr>
        <w:t>такой приятный</w:t>
      </w:r>
      <w:r w:rsidR="00126AEC" w:rsidRPr="00126AEC">
        <w:rPr>
          <w:rFonts w:ascii="Times New Roman" w:hAnsi="Times New Roman"/>
          <w:sz w:val="28"/>
          <w:szCs w:val="28"/>
        </w:rPr>
        <w:t>.</w:t>
      </w:r>
    </w:p>
    <w:p w14:paraId="34BBF7F1" w14:textId="347BC572" w:rsidR="00126AEC" w:rsidRPr="00126AEC" w:rsidRDefault="00C5415E" w:rsidP="00885D69">
      <w:pPr>
        <w:spacing w:line="360" w:lineRule="auto"/>
        <w:ind w:firstLine="709"/>
        <w:jc w:val="center"/>
        <w:rPr>
          <w:rFonts w:ascii="Times New Roman" w:hAnsi="Times New Roman"/>
          <w:sz w:val="28"/>
          <w:szCs w:val="28"/>
        </w:rPr>
      </w:pPr>
      <w:r>
        <w:rPr>
          <w:rFonts w:ascii="Times New Roman" w:hAnsi="Times New Roman"/>
          <w:sz w:val="28"/>
          <w:szCs w:val="28"/>
        </w:rPr>
        <w:t>г</w:t>
      </w:r>
      <w:r w:rsidR="00126AEC" w:rsidRPr="00126AEC">
        <w:rPr>
          <w:rFonts w:ascii="Times New Roman" w:hAnsi="Times New Roman"/>
          <w:sz w:val="28"/>
          <w:szCs w:val="28"/>
        </w:rPr>
        <w:t xml:space="preserve">) </w:t>
      </w:r>
      <w:r w:rsidR="00126AEC" w:rsidRPr="00126AEC">
        <w:rPr>
          <w:rFonts w:ascii="Times New Roman" w:hAnsi="Times New Roman"/>
          <w:b/>
          <w:bCs/>
          <w:i/>
          <w:iCs/>
          <w:sz w:val="28"/>
          <w:szCs w:val="28"/>
        </w:rPr>
        <w:t>Запах? Да, пахло от нее невероятно притягательно</w:t>
      </w:r>
      <w:r w:rsidR="00126AEC" w:rsidRPr="00126AEC">
        <w:rPr>
          <w:rFonts w:ascii="Times New Roman" w:hAnsi="Times New Roman"/>
          <w:sz w:val="28"/>
          <w:szCs w:val="28"/>
        </w:rPr>
        <w:t>. Но это ли повод?</w:t>
      </w:r>
    </w:p>
    <w:p w14:paraId="2A23B012"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Часто в тексте повторяется конструкция попробовать на вкус, выполняющая функцию эвфемизма и встречающаяся исключительно в частях, написанных от 3-го лица:</w:t>
      </w:r>
    </w:p>
    <w:p w14:paraId="36265C03" w14:textId="7590C07C" w:rsidR="00126AEC" w:rsidRPr="00126AEC" w:rsidRDefault="00C5415E" w:rsidP="00885D69">
      <w:pPr>
        <w:spacing w:line="360" w:lineRule="auto"/>
        <w:ind w:firstLine="709"/>
        <w:jc w:val="center"/>
        <w:rPr>
          <w:rFonts w:ascii="Times New Roman" w:hAnsi="Times New Roman"/>
          <w:sz w:val="28"/>
          <w:szCs w:val="28"/>
        </w:rPr>
      </w:pPr>
      <w:r>
        <w:rPr>
          <w:rFonts w:ascii="Times New Roman" w:hAnsi="Times New Roman"/>
          <w:sz w:val="28"/>
          <w:szCs w:val="28"/>
        </w:rPr>
        <w:t>д</w:t>
      </w:r>
      <w:r w:rsidR="00126AEC" w:rsidRPr="00126AEC">
        <w:rPr>
          <w:rFonts w:ascii="Times New Roman" w:hAnsi="Times New Roman"/>
          <w:sz w:val="28"/>
          <w:szCs w:val="28"/>
        </w:rPr>
        <w:t xml:space="preserve">) Заглянуть в ее необычные глаза, </w:t>
      </w:r>
      <w:r w:rsidR="00126AEC" w:rsidRPr="00126AEC">
        <w:rPr>
          <w:rFonts w:ascii="Times New Roman" w:hAnsi="Times New Roman"/>
          <w:b/>
          <w:bCs/>
          <w:i/>
          <w:iCs/>
          <w:sz w:val="28"/>
          <w:szCs w:val="28"/>
        </w:rPr>
        <w:t>попробовать на вкус</w:t>
      </w:r>
      <w:r w:rsidR="00126AEC" w:rsidRPr="00126AEC">
        <w:rPr>
          <w:rFonts w:ascii="Times New Roman" w:hAnsi="Times New Roman"/>
          <w:sz w:val="28"/>
          <w:szCs w:val="28"/>
        </w:rPr>
        <w:t xml:space="preserve"> эти нежные губы.</w:t>
      </w:r>
    </w:p>
    <w:p w14:paraId="78A49EC7" w14:textId="4DE9C833" w:rsidR="00126AEC" w:rsidRPr="00126AEC" w:rsidRDefault="00C5415E" w:rsidP="00885D69">
      <w:pPr>
        <w:spacing w:line="360" w:lineRule="auto"/>
        <w:ind w:firstLine="709"/>
        <w:jc w:val="center"/>
        <w:rPr>
          <w:rFonts w:ascii="Times New Roman" w:hAnsi="Times New Roman"/>
          <w:sz w:val="28"/>
          <w:szCs w:val="28"/>
        </w:rPr>
      </w:pPr>
      <w:r>
        <w:rPr>
          <w:rFonts w:ascii="Times New Roman" w:hAnsi="Times New Roman"/>
          <w:sz w:val="28"/>
          <w:szCs w:val="28"/>
        </w:rPr>
        <w:t>е</w:t>
      </w:r>
      <w:r w:rsidR="00126AEC" w:rsidRPr="00126AEC">
        <w:rPr>
          <w:rFonts w:ascii="Times New Roman" w:hAnsi="Times New Roman"/>
          <w:sz w:val="28"/>
          <w:szCs w:val="28"/>
        </w:rPr>
        <w:t xml:space="preserve">) Виттор придвинулся </w:t>
      </w:r>
      <w:proofErr w:type="gramStart"/>
      <w:r w:rsidR="00126AEC" w:rsidRPr="00126AEC">
        <w:rPr>
          <w:rFonts w:ascii="Times New Roman" w:hAnsi="Times New Roman"/>
          <w:sz w:val="28"/>
          <w:szCs w:val="28"/>
        </w:rPr>
        <w:t>к</w:t>
      </w:r>
      <w:r w:rsidR="006836A9">
        <w:rPr>
          <w:rFonts w:ascii="Times New Roman" w:hAnsi="Times New Roman"/>
          <w:sz w:val="28"/>
          <w:szCs w:val="28"/>
        </w:rPr>
        <w:t xml:space="preserve"> </w:t>
      </w:r>
      <w:r w:rsidR="00126AEC" w:rsidRPr="00126AEC">
        <w:rPr>
          <w:rFonts w:ascii="Times New Roman" w:hAnsi="Times New Roman"/>
          <w:sz w:val="28"/>
          <w:szCs w:val="28"/>
        </w:rPr>
        <w:t>Сие</w:t>
      </w:r>
      <w:proofErr w:type="gramEnd"/>
      <w:r w:rsidR="00126AEC" w:rsidRPr="00126AEC">
        <w:rPr>
          <w:rFonts w:ascii="Times New Roman" w:hAnsi="Times New Roman"/>
          <w:sz w:val="28"/>
          <w:szCs w:val="28"/>
        </w:rPr>
        <w:t xml:space="preserve">, нагнулся, чтобы </w:t>
      </w:r>
      <w:r w:rsidR="00126AEC" w:rsidRPr="00126AEC">
        <w:rPr>
          <w:rFonts w:ascii="Times New Roman" w:hAnsi="Times New Roman"/>
          <w:b/>
          <w:bCs/>
          <w:i/>
          <w:iCs/>
          <w:sz w:val="28"/>
          <w:szCs w:val="28"/>
        </w:rPr>
        <w:t>попробовать на вкус</w:t>
      </w:r>
      <w:r w:rsidR="00126AEC" w:rsidRPr="00126AEC">
        <w:rPr>
          <w:rFonts w:ascii="Times New Roman" w:hAnsi="Times New Roman"/>
          <w:sz w:val="28"/>
          <w:szCs w:val="28"/>
        </w:rPr>
        <w:t xml:space="preserve"> нежную кожу.</w:t>
      </w:r>
    </w:p>
    <w:p w14:paraId="5E6C2144"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Таким образом, с помощью соматизмов, подчеркивающих физическое влечение на разных физиологических уровнях, автор создает метафору, закрепившуюся в культурном коде, об охотнике-мужчине и добыче или жертве женщине, которую надо добиться. </w:t>
      </w:r>
    </w:p>
    <w:p w14:paraId="754519F9"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Стереотип поддерживается и другими персонажами. Например, в главе «Кталхар Ранши» (выше мы уже указывали, что с помощью заглавий автор подсказывает, чья точка зрения доминирует в тексте) с помощью косвенной речи культурный фрейм прямо эксплицирован:</w:t>
      </w:r>
    </w:p>
    <w:p w14:paraId="7702515A" w14:textId="7EF9AA9F" w:rsidR="00126AEC" w:rsidRPr="00126AEC" w:rsidRDefault="00C5415E" w:rsidP="00885D69">
      <w:pPr>
        <w:spacing w:line="360" w:lineRule="auto"/>
        <w:ind w:firstLine="709"/>
        <w:jc w:val="center"/>
        <w:rPr>
          <w:rFonts w:ascii="Times New Roman" w:hAnsi="Times New Roman"/>
          <w:sz w:val="28"/>
          <w:szCs w:val="28"/>
        </w:rPr>
      </w:pPr>
      <w:r>
        <w:rPr>
          <w:rFonts w:ascii="Times New Roman" w:hAnsi="Times New Roman"/>
          <w:sz w:val="28"/>
          <w:szCs w:val="28"/>
        </w:rPr>
        <w:t>ж</w:t>
      </w:r>
      <w:r w:rsidR="00126AEC" w:rsidRPr="00126AEC">
        <w:rPr>
          <w:rFonts w:ascii="Times New Roman" w:hAnsi="Times New Roman"/>
          <w:sz w:val="28"/>
          <w:szCs w:val="28"/>
        </w:rPr>
        <w:t xml:space="preserve">) Потому что такую девушку, как Настя, нельзя отпускать. Она того стоит, чтобы </w:t>
      </w:r>
      <w:r w:rsidR="00126AEC" w:rsidRPr="00126AEC">
        <w:rPr>
          <w:rFonts w:ascii="Times New Roman" w:hAnsi="Times New Roman"/>
          <w:b/>
          <w:bCs/>
          <w:i/>
          <w:iCs/>
          <w:sz w:val="28"/>
          <w:szCs w:val="28"/>
        </w:rPr>
        <w:t>ее</w:t>
      </w:r>
      <w:r w:rsidR="00126AEC" w:rsidRPr="00126AEC">
        <w:rPr>
          <w:rFonts w:ascii="Times New Roman" w:hAnsi="Times New Roman"/>
          <w:sz w:val="28"/>
          <w:szCs w:val="28"/>
        </w:rPr>
        <w:t xml:space="preserve"> </w:t>
      </w:r>
      <w:r w:rsidR="00126AEC" w:rsidRPr="00126AEC">
        <w:rPr>
          <w:rFonts w:ascii="Times New Roman" w:hAnsi="Times New Roman"/>
          <w:b/>
          <w:bCs/>
          <w:i/>
          <w:iCs/>
          <w:sz w:val="28"/>
          <w:szCs w:val="28"/>
        </w:rPr>
        <w:t>добиваться</w:t>
      </w:r>
      <w:r w:rsidR="00126AEC" w:rsidRPr="00126AEC">
        <w:rPr>
          <w:rFonts w:ascii="Times New Roman" w:hAnsi="Times New Roman"/>
          <w:sz w:val="28"/>
          <w:szCs w:val="28"/>
        </w:rPr>
        <w:t>.</w:t>
      </w:r>
    </w:p>
    <w:p w14:paraId="2EF7D91D" w14:textId="0487B4D0"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Отметим также, что Виттор, пленивший Анастасию, является воплощением архетипичного образа «соблазнителя» (коварного обманщика, погубившего девичью честь), знакомого литературной культуре в разных вариациях</w:t>
      </w:r>
      <w:r w:rsidR="00A8297A">
        <w:rPr>
          <w:rFonts w:ascii="Times New Roman" w:hAnsi="Times New Roman"/>
          <w:sz w:val="28"/>
          <w:szCs w:val="28"/>
        </w:rPr>
        <w:t xml:space="preserve"> еще со времен средневековой культуры. </w:t>
      </w:r>
    </w:p>
    <w:p w14:paraId="75510B44"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з) – Если </w:t>
      </w:r>
      <w:r w:rsidRPr="00C5415E">
        <w:rPr>
          <w:rFonts w:ascii="Times New Roman" w:hAnsi="Times New Roman"/>
          <w:b/>
          <w:bCs/>
          <w:i/>
          <w:iCs/>
          <w:sz w:val="28"/>
          <w:szCs w:val="28"/>
        </w:rPr>
        <w:t>будешь слушаться</w:t>
      </w:r>
      <w:r w:rsidRPr="00126AEC">
        <w:rPr>
          <w:rFonts w:ascii="Times New Roman" w:hAnsi="Times New Roman"/>
          <w:sz w:val="28"/>
          <w:szCs w:val="28"/>
        </w:rPr>
        <w:t xml:space="preserve">, </w:t>
      </w:r>
      <w:r w:rsidRPr="00C5415E">
        <w:rPr>
          <w:rFonts w:ascii="Times New Roman" w:hAnsi="Times New Roman"/>
          <w:b/>
          <w:bCs/>
          <w:i/>
          <w:iCs/>
          <w:sz w:val="28"/>
          <w:szCs w:val="28"/>
        </w:rPr>
        <w:t>твоя жизнь станет сказкой</w:t>
      </w:r>
      <w:r w:rsidRPr="00126AEC">
        <w:rPr>
          <w:rFonts w:ascii="Times New Roman" w:hAnsi="Times New Roman"/>
          <w:sz w:val="28"/>
          <w:szCs w:val="28"/>
        </w:rPr>
        <w:t>!</w:t>
      </w:r>
    </w:p>
    <w:p w14:paraId="412A38D2" w14:textId="6E80FE4D"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Такое обещание дается главной героине в начале их знакомства с Грифоном, однако девушку держат под замко</w:t>
      </w:r>
      <w:r w:rsidR="00C5415E">
        <w:rPr>
          <w:rFonts w:ascii="Times New Roman" w:hAnsi="Times New Roman"/>
          <w:sz w:val="28"/>
          <w:szCs w:val="28"/>
        </w:rPr>
        <w:t xml:space="preserve">м. </w:t>
      </w:r>
    </w:p>
    <w:p w14:paraId="03D2F21D" w14:textId="77777777" w:rsidR="006A470F" w:rsidRDefault="00A8297A" w:rsidP="00885D69">
      <w:pPr>
        <w:spacing w:line="360" w:lineRule="auto"/>
        <w:ind w:firstLine="709"/>
        <w:jc w:val="both"/>
        <w:rPr>
          <w:rFonts w:ascii="Times New Roman" w:hAnsi="Times New Roman"/>
          <w:sz w:val="28"/>
          <w:szCs w:val="28"/>
        </w:rPr>
      </w:pPr>
      <w:r>
        <w:rPr>
          <w:rFonts w:ascii="Times New Roman" w:hAnsi="Times New Roman"/>
          <w:sz w:val="28"/>
          <w:szCs w:val="28"/>
        </w:rPr>
        <w:t>Между тем,</w:t>
      </w:r>
      <w:r w:rsidR="00AA4CC7">
        <w:rPr>
          <w:rFonts w:ascii="Times New Roman" w:hAnsi="Times New Roman"/>
          <w:sz w:val="28"/>
          <w:szCs w:val="28"/>
        </w:rPr>
        <w:t xml:space="preserve"> когда в тексте меняется повествовательная стратегия, читателю сложнее почувствовать несправедливое отношение к героине, так как с точки зрения недиегитического нарратора</w:t>
      </w:r>
      <w:r w:rsidR="006A470F">
        <w:rPr>
          <w:rFonts w:ascii="Times New Roman" w:hAnsi="Times New Roman"/>
          <w:sz w:val="28"/>
          <w:szCs w:val="28"/>
        </w:rPr>
        <w:t>, выражающего «мужской» взгляд,</w:t>
      </w:r>
      <w:r w:rsidR="00AA4CC7">
        <w:rPr>
          <w:rFonts w:ascii="Times New Roman" w:hAnsi="Times New Roman"/>
          <w:sz w:val="28"/>
          <w:szCs w:val="28"/>
        </w:rPr>
        <w:t xml:space="preserve"> ничего предосудительного с героиней не происходит. </w:t>
      </w:r>
    </w:p>
    <w:p w14:paraId="0BD2B9B7" w14:textId="35C28E1E" w:rsidR="00126AEC" w:rsidRPr="00126AEC" w:rsidRDefault="00AA4CC7" w:rsidP="00885D69">
      <w:pPr>
        <w:spacing w:line="360" w:lineRule="auto"/>
        <w:ind w:firstLine="709"/>
        <w:jc w:val="both"/>
        <w:rPr>
          <w:rFonts w:ascii="Times New Roman" w:hAnsi="Times New Roman"/>
          <w:sz w:val="28"/>
          <w:szCs w:val="28"/>
        </w:rPr>
      </w:pPr>
      <w:r>
        <w:rPr>
          <w:rFonts w:ascii="Times New Roman" w:hAnsi="Times New Roman"/>
          <w:sz w:val="28"/>
          <w:szCs w:val="28"/>
        </w:rPr>
        <w:t xml:space="preserve">Наоборот, женщина с мужской точки зрения является коварной фигурой. Например, в </w:t>
      </w:r>
      <w:r w:rsidR="00126AEC" w:rsidRPr="00126AEC">
        <w:rPr>
          <w:rFonts w:ascii="Times New Roman" w:hAnsi="Times New Roman"/>
          <w:sz w:val="28"/>
          <w:szCs w:val="28"/>
        </w:rPr>
        <w:t xml:space="preserve">тексте </w:t>
      </w:r>
      <w:r>
        <w:rPr>
          <w:rFonts w:ascii="Times New Roman" w:hAnsi="Times New Roman"/>
          <w:sz w:val="28"/>
          <w:szCs w:val="28"/>
        </w:rPr>
        <w:t>отражается</w:t>
      </w:r>
      <w:r w:rsidR="00126AEC" w:rsidRPr="00126AEC">
        <w:rPr>
          <w:rFonts w:ascii="Times New Roman" w:hAnsi="Times New Roman"/>
          <w:sz w:val="28"/>
          <w:szCs w:val="28"/>
        </w:rPr>
        <w:t xml:space="preserve"> древний средневековый страх «инаковости», о котором в книге о гендерных фобиях пишет А.Г. Суприянович. Например, Виттор, главный герой «Истинной для Грифона», не доверяет Насте и под пологом «невидимости» отправляется следить за девушкой:</w:t>
      </w:r>
    </w:p>
    <w:p w14:paraId="2E2B6AC3" w14:textId="1524266F" w:rsidR="00126AEC" w:rsidRPr="00126AEC" w:rsidRDefault="00AF190F" w:rsidP="00885D69">
      <w:pPr>
        <w:spacing w:line="360" w:lineRule="auto"/>
        <w:ind w:firstLine="709"/>
        <w:jc w:val="center"/>
        <w:rPr>
          <w:rFonts w:ascii="Times New Roman" w:hAnsi="Times New Roman"/>
          <w:sz w:val="28"/>
          <w:szCs w:val="28"/>
        </w:rPr>
      </w:pPr>
      <w:r>
        <w:rPr>
          <w:rFonts w:ascii="Times New Roman" w:hAnsi="Times New Roman"/>
          <w:sz w:val="28"/>
          <w:szCs w:val="28"/>
        </w:rPr>
        <w:t>и</w:t>
      </w:r>
      <w:r w:rsidR="00126AEC" w:rsidRPr="00126AEC">
        <w:rPr>
          <w:rFonts w:ascii="Times New Roman" w:hAnsi="Times New Roman"/>
          <w:sz w:val="28"/>
          <w:szCs w:val="28"/>
        </w:rPr>
        <w:t xml:space="preserve">) </w:t>
      </w:r>
      <w:r w:rsidR="00126AEC" w:rsidRPr="00126AEC">
        <w:rPr>
          <w:rFonts w:ascii="Times New Roman" w:hAnsi="Times New Roman"/>
          <w:b/>
          <w:bCs/>
          <w:i/>
          <w:iCs/>
          <w:sz w:val="28"/>
          <w:szCs w:val="28"/>
        </w:rPr>
        <w:t>Строишь из себя жертву</w:t>
      </w:r>
      <w:r w:rsidR="00126AEC" w:rsidRPr="00126AEC">
        <w:rPr>
          <w:rFonts w:ascii="Times New Roman" w:hAnsi="Times New Roman"/>
          <w:sz w:val="28"/>
          <w:szCs w:val="28"/>
        </w:rPr>
        <w:t xml:space="preserve">, хотя живешь в роскоши и комфорте. </w:t>
      </w:r>
      <w:r w:rsidR="00126AEC" w:rsidRPr="00126AEC">
        <w:rPr>
          <w:rFonts w:ascii="Times New Roman" w:hAnsi="Times New Roman"/>
          <w:b/>
          <w:bCs/>
          <w:i/>
          <w:iCs/>
          <w:sz w:val="28"/>
          <w:szCs w:val="28"/>
        </w:rPr>
        <w:t>Бедная девочка Настя</w:t>
      </w:r>
      <w:r w:rsidR="00126AEC" w:rsidRPr="00126AEC">
        <w:rPr>
          <w:rFonts w:ascii="Times New Roman" w:hAnsi="Times New Roman"/>
          <w:sz w:val="28"/>
          <w:szCs w:val="28"/>
        </w:rPr>
        <w:t>. Носишься по дому и настраиваешь моих людей против меня же.</w:t>
      </w:r>
    </w:p>
    <w:p w14:paraId="2AF4D11F" w14:textId="5D6402BF" w:rsidR="00126AEC" w:rsidRPr="00126AEC" w:rsidRDefault="00126AEC" w:rsidP="00AA4CC7">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По данным словаря синонимов</w:t>
      </w:r>
      <w:r w:rsidRPr="00126AEC">
        <w:rPr>
          <w:rFonts w:ascii="Times New Roman" w:hAnsi="Times New Roman"/>
          <w:i/>
          <w:iCs/>
          <w:sz w:val="28"/>
          <w:szCs w:val="28"/>
        </w:rPr>
        <w:t xml:space="preserve"> строить из себя</w:t>
      </w:r>
      <w:r w:rsidRPr="00126AEC">
        <w:rPr>
          <w:rFonts w:ascii="Times New Roman" w:hAnsi="Times New Roman"/>
          <w:sz w:val="28"/>
          <w:szCs w:val="28"/>
        </w:rPr>
        <w:t xml:space="preserve"> – ‘п</w:t>
      </w:r>
      <w:r w:rsidR="00550C5F">
        <w:rPr>
          <w:rFonts w:ascii="Times New Roman" w:hAnsi="Times New Roman"/>
          <w:sz w:val="28"/>
          <w:szCs w:val="28"/>
        </w:rPr>
        <w:t>ри</w:t>
      </w:r>
      <w:r w:rsidRPr="00126AEC">
        <w:rPr>
          <w:rFonts w:ascii="Times New Roman" w:hAnsi="Times New Roman"/>
          <w:sz w:val="28"/>
          <w:szCs w:val="28"/>
        </w:rPr>
        <w:t xml:space="preserve">творяться’. Героиню буквально упрекают в том, что она выдает себя за другого человека. Примечательна реализованная в приведенном фрагменте аллюзия на известный сериал «Бедная Настя», в котором героиня-актриса сама не ведает, кем является на самом деле. Также и главная героиня романа пока не понимает, какие магические силы ей доступны. </w:t>
      </w:r>
      <w:r w:rsidR="00AA4CC7">
        <w:rPr>
          <w:rFonts w:ascii="Times New Roman" w:hAnsi="Times New Roman"/>
          <w:sz w:val="28"/>
          <w:szCs w:val="28"/>
        </w:rPr>
        <w:t>П</w:t>
      </w:r>
      <w:r w:rsidRPr="00126AEC">
        <w:rPr>
          <w:rFonts w:ascii="Times New Roman" w:hAnsi="Times New Roman"/>
          <w:sz w:val="28"/>
          <w:szCs w:val="28"/>
        </w:rPr>
        <w:t xml:space="preserve">риведенная фраза возникает в главе, повествование в которой ведется от третьего лица, т.е. читателю предлагают альтернативную точку зрения, в которой девушка не является жертвой, а выступает как агрессор. </w:t>
      </w:r>
      <w:r w:rsidR="00AA4CC7">
        <w:rPr>
          <w:rFonts w:ascii="Times New Roman" w:hAnsi="Times New Roman"/>
          <w:sz w:val="28"/>
          <w:szCs w:val="28"/>
        </w:rPr>
        <w:t>Н</w:t>
      </w:r>
      <w:r w:rsidRPr="00126AEC">
        <w:rPr>
          <w:rFonts w:ascii="Times New Roman" w:hAnsi="Times New Roman"/>
          <w:sz w:val="28"/>
          <w:szCs w:val="28"/>
        </w:rPr>
        <w:t>еоднократно повторяется</w:t>
      </w:r>
      <w:r w:rsidR="00AA4CC7">
        <w:rPr>
          <w:rFonts w:ascii="Times New Roman" w:hAnsi="Times New Roman"/>
          <w:sz w:val="28"/>
          <w:szCs w:val="28"/>
        </w:rPr>
        <w:t xml:space="preserve"> и</w:t>
      </w:r>
      <w:r w:rsidRPr="00126AEC">
        <w:rPr>
          <w:rFonts w:ascii="Times New Roman" w:hAnsi="Times New Roman"/>
          <w:sz w:val="28"/>
          <w:szCs w:val="28"/>
        </w:rPr>
        <w:t xml:space="preserve"> пассаж о «женской хитрости»:</w:t>
      </w:r>
    </w:p>
    <w:p w14:paraId="0D075121" w14:textId="59C58B1E" w:rsidR="00126AEC" w:rsidRPr="00126AEC" w:rsidRDefault="00AA4CC7" w:rsidP="00885D69">
      <w:pPr>
        <w:spacing w:line="360" w:lineRule="auto"/>
        <w:ind w:firstLine="709"/>
        <w:jc w:val="center"/>
        <w:rPr>
          <w:rFonts w:ascii="Times New Roman" w:hAnsi="Times New Roman"/>
          <w:i/>
          <w:iCs/>
          <w:sz w:val="28"/>
          <w:szCs w:val="28"/>
        </w:rPr>
      </w:pPr>
      <w:r>
        <w:rPr>
          <w:rFonts w:ascii="Times New Roman" w:hAnsi="Times New Roman"/>
          <w:sz w:val="28"/>
          <w:szCs w:val="28"/>
        </w:rPr>
        <w:t>й</w:t>
      </w:r>
      <w:r w:rsidR="00AF190F">
        <w:rPr>
          <w:rFonts w:ascii="Times New Roman" w:hAnsi="Times New Roman"/>
          <w:sz w:val="28"/>
          <w:szCs w:val="28"/>
        </w:rPr>
        <w:t xml:space="preserve">) </w:t>
      </w:r>
      <w:r w:rsidR="00126AEC" w:rsidRPr="00126AEC">
        <w:rPr>
          <w:rFonts w:ascii="Times New Roman" w:hAnsi="Times New Roman"/>
          <w:sz w:val="28"/>
          <w:szCs w:val="28"/>
        </w:rPr>
        <w:t xml:space="preserve">И ради этого крохотного шанса я готова была даже призвать на помощь почти отсутствующую у меня </w:t>
      </w:r>
      <w:r w:rsidR="00126AEC" w:rsidRPr="00126AEC">
        <w:rPr>
          <w:rFonts w:ascii="Times New Roman" w:hAnsi="Times New Roman"/>
          <w:b/>
          <w:bCs/>
          <w:i/>
          <w:iCs/>
          <w:sz w:val="28"/>
          <w:szCs w:val="28"/>
        </w:rPr>
        <w:t>женскую хитрость</w:t>
      </w:r>
      <w:r w:rsidR="00126AEC" w:rsidRPr="00126AEC">
        <w:rPr>
          <w:rFonts w:ascii="Times New Roman" w:hAnsi="Times New Roman"/>
          <w:i/>
          <w:iCs/>
          <w:sz w:val="28"/>
          <w:szCs w:val="28"/>
        </w:rPr>
        <w:t>.</w:t>
      </w:r>
    </w:p>
    <w:p w14:paraId="3D53FDD9" w14:textId="3F872CD0" w:rsidR="00AF190F" w:rsidRDefault="00126AEC" w:rsidP="00AF190F">
      <w:pPr>
        <w:spacing w:line="360" w:lineRule="auto"/>
        <w:ind w:firstLine="709"/>
        <w:jc w:val="both"/>
        <w:rPr>
          <w:rFonts w:ascii="Times New Roman" w:hAnsi="Times New Roman"/>
          <w:sz w:val="28"/>
          <w:szCs w:val="28"/>
        </w:rPr>
      </w:pPr>
      <w:r w:rsidRPr="00126AEC">
        <w:rPr>
          <w:rFonts w:ascii="Times New Roman" w:hAnsi="Times New Roman"/>
          <w:sz w:val="28"/>
          <w:szCs w:val="28"/>
        </w:rPr>
        <w:t>Хитрость – это одно из качеств, приписываемое женщинам и создающее двойственный образ женщины в культуре, который реализуется на протяжении многих столетий [Иванова, 2012]</w:t>
      </w:r>
      <w:r w:rsidR="00AF190F">
        <w:rPr>
          <w:rFonts w:ascii="Times New Roman" w:hAnsi="Times New Roman"/>
          <w:sz w:val="28"/>
          <w:szCs w:val="28"/>
        </w:rPr>
        <w:t xml:space="preserve"> (в</w:t>
      </w:r>
      <w:r w:rsidR="00550C5F">
        <w:rPr>
          <w:rFonts w:ascii="Times New Roman" w:hAnsi="Times New Roman"/>
          <w:sz w:val="28"/>
          <w:szCs w:val="28"/>
        </w:rPr>
        <w:t>ообще, в тексте обладают хитростью исключительно женщины</w:t>
      </w:r>
      <w:r w:rsidR="00AF190F">
        <w:rPr>
          <w:rFonts w:ascii="Times New Roman" w:hAnsi="Times New Roman"/>
          <w:sz w:val="28"/>
          <w:szCs w:val="28"/>
        </w:rPr>
        <w:t xml:space="preserve"> («хитрая улыбка», «хитрый взгляд», «хитрая девушка» и т.д.). С помощью переноса свойств на качество, которое с полом напрямую не связано, реализуется гендерная метафора, приписывающая женскому полу определенный набор характеристик. Однако героиня стремится быть честной</w:t>
      </w:r>
      <w:r w:rsidR="00A8297A">
        <w:rPr>
          <w:rFonts w:ascii="Times New Roman" w:hAnsi="Times New Roman"/>
          <w:sz w:val="28"/>
          <w:szCs w:val="28"/>
        </w:rPr>
        <w:t xml:space="preserve">, разрушая тем самым стереотипное представление о женщинах. </w:t>
      </w:r>
    </w:p>
    <w:p w14:paraId="21D8B6A7"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b/>
          <w:bCs/>
          <w:sz w:val="28"/>
          <w:szCs w:val="28"/>
        </w:rPr>
        <w:t>Общие выводы</w:t>
      </w:r>
      <w:r w:rsidRPr="00126AEC">
        <w:rPr>
          <w:rFonts w:ascii="Times New Roman" w:hAnsi="Times New Roman"/>
          <w:sz w:val="28"/>
          <w:szCs w:val="28"/>
        </w:rPr>
        <w:t xml:space="preserve">: Гендерный аспект во многом формирует тематический и семантический характер художественного произведения. Гендерные стереотипы, их репрезентация указывают на уникальный эмоциональный опыт, заложенный в тексте, который считает и декодирует идеальный реципиент. Именно поэтому мы рассматривали взаимоотношения героев сквозь коммуникативные и культурные стереотипы, которые указывают и эксплицируют категорию абстрактного автора. </w:t>
      </w:r>
    </w:p>
    <w:p w14:paraId="11E3DF31"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 xml:space="preserve">Анализ показал, что в романе «Моя лесная фея» отношения между полами показаны довольно объемно. При этом взаимоотношения между женщинами, их эмоции и чувства оказываются более раскрыты и мотивированы, что указывает на феминность текста. </w:t>
      </w:r>
    </w:p>
    <w:p w14:paraId="6DF608F4"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Конечно, важно указать роль абстрактного автора и фиктивного нарратора, роль которого выполняет женщина-оракул, исполняющая волю богов. Сознание говорящего как будто всегда двоится, и зачастую отделить нарратора от авторской субстанции практически невозможно. Например: </w:t>
      </w:r>
    </w:p>
    <w:p w14:paraId="12C274A6"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И вот наступил </w:t>
      </w:r>
      <w:r w:rsidRPr="00126AEC">
        <w:rPr>
          <w:rFonts w:ascii="Times New Roman" w:hAnsi="Times New Roman"/>
          <w:b/>
          <w:bCs/>
          <w:i/>
          <w:iCs/>
          <w:sz w:val="28"/>
          <w:szCs w:val="28"/>
        </w:rPr>
        <w:t>день, самый важный в жизни каждой девушки</w:t>
      </w:r>
      <w:r w:rsidRPr="00126AEC">
        <w:rPr>
          <w:rFonts w:ascii="Times New Roman" w:hAnsi="Times New Roman"/>
          <w:sz w:val="28"/>
          <w:szCs w:val="28"/>
        </w:rPr>
        <w:t>.</w:t>
      </w:r>
    </w:p>
    <w:p w14:paraId="4901CF75"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Ну, или </w:t>
      </w:r>
      <w:r w:rsidRPr="00126AEC">
        <w:rPr>
          <w:rFonts w:ascii="Times New Roman" w:hAnsi="Times New Roman"/>
          <w:b/>
          <w:bCs/>
          <w:i/>
          <w:iCs/>
          <w:sz w:val="28"/>
          <w:szCs w:val="28"/>
        </w:rPr>
        <w:t>не очень и не каждой</w:t>
      </w:r>
      <w:r w:rsidRPr="00126AEC">
        <w:rPr>
          <w:rFonts w:ascii="Times New Roman" w:hAnsi="Times New Roman"/>
          <w:sz w:val="28"/>
          <w:szCs w:val="28"/>
        </w:rPr>
        <w:t>…</w:t>
      </w:r>
    </w:p>
    <w:p w14:paraId="65809C76" w14:textId="58EFE98D"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В приведенном фрагменте речь идет о свадьбе, о которой так мечтали главные герои. И нам кажется, что в нем наиболее четко прослеживается взаимоотношение автора и фиктивного нарратора</w:t>
      </w:r>
      <w:r w:rsidR="00C5415E">
        <w:rPr>
          <w:rFonts w:ascii="Times New Roman" w:hAnsi="Times New Roman"/>
          <w:sz w:val="28"/>
          <w:szCs w:val="28"/>
        </w:rPr>
        <w:t xml:space="preserve"> (в данном тексте нельзя, на наш взгля</w:t>
      </w:r>
      <w:r w:rsidR="006836A9">
        <w:rPr>
          <w:rFonts w:ascii="Times New Roman" w:hAnsi="Times New Roman"/>
          <w:sz w:val="28"/>
          <w:szCs w:val="28"/>
        </w:rPr>
        <w:t>д,</w:t>
      </w:r>
      <w:r w:rsidR="00C5415E" w:rsidRPr="00CA6996">
        <w:rPr>
          <w:rFonts w:ascii="Times New Roman" w:hAnsi="Times New Roman"/>
          <w:color w:val="00B050"/>
          <w:sz w:val="28"/>
          <w:szCs w:val="28"/>
        </w:rPr>
        <w:t xml:space="preserve"> </w:t>
      </w:r>
      <w:r w:rsidR="00C5415E">
        <w:rPr>
          <w:rFonts w:ascii="Times New Roman" w:hAnsi="Times New Roman"/>
          <w:sz w:val="28"/>
          <w:szCs w:val="28"/>
        </w:rPr>
        <w:t>соединить эксплицитного автора и фиктивного нарратора в одно целое)</w:t>
      </w:r>
      <w:r w:rsidRPr="00126AEC">
        <w:rPr>
          <w:rFonts w:ascii="Times New Roman" w:hAnsi="Times New Roman"/>
          <w:sz w:val="28"/>
          <w:szCs w:val="28"/>
        </w:rPr>
        <w:t>. На значимость события указывает гендерный стереотип о замужестве, бытующий в русской культуре. И голос, говорящий об этом, принадлежит именно автору. Он как демиург создает для читателя мир,</w:t>
      </w:r>
      <w:r w:rsidR="00C5415E">
        <w:rPr>
          <w:rFonts w:ascii="Times New Roman" w:hAnsi="Times New Roman"/>
          <w:sz w:val="28"/>
          <w:szCs w:val="28"/>
        </w:rPr>
        <w:t xml:space="preserve"> знакомый его «горизонту ожидания» и</w:t>
      </w:r>
      <w:r w:rsidRPr="00126AEC">
        <w:rPr>
          <w:rFonts w:ascii="Times New Roman" w:hAnsi="Times New Roman"/>
          <w:sz w:val="28"/>
          <w:szCs w:val="28"/>
        </w:rPr>
        <w:t xml:space="preserve"> впитавший в себя все штампы литературы (например, Марину даже похитили пираты, что никак не мотивируется и не объясняется). Нарратор же выступает в роли трикстера: он знает канон</w:t>
      </w:r>
      <w:r w:rsidR="00C5415E">
        <w:rPr>
          <w:rFonts w:ascii="Times New Roman" w:hAnsi="Times New Roman"/>
          <w:sz w:val="28"/>
          <w:szCs w:val="28"/>
        </w:rPr>
        <w:t xml:space="preserve"> романтического фэнтези</w:t>
      </w:r>
      <w:r w:rsidRPr="00126AEC">
        <w:rPr>
          <w:rFonts w:ascii="Times New Roman" w:hAnsi="Times New Roman"/>
          <w:sz w:val="28"/>
          <w:szCs w:val="28"/>
        </w:rPr>
        <w:t xml:space="preserve">, предугадывает хороший конец. Поэтому вторую часть фразы произносит именно нарратор. </w:t>
      </w:r>
    </w:p>
    <w:p w14:paraId="11FF365C"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Таким образом, на наш взгляд можно говорить об эксплицированной феминности текста на разных уровнях повествовательной стратегии: женский опыт репрезентирован в тексте нагляднее мужского, кроме того, высмеиваются стереотипы, связанные именно с женской фигурой. </w:t>
      </w:r>
    </w:p>
    <w:p w14:paraId="06D51296" w14:textId="79023FDC"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В романе «Истинная для Грифона» мы также имеем дело с разными формами авторской субстанции. Во-первых, как указывалось выш</w:t>
      </w:r>
      <w:r w:rsidR="00B13DA4">
        <w:rPr>
          <w:rFonts w:ascii="Times New Roman" w:hAnsi="Times New Roman"/>
          <w:sz w:val="28"/>
          <w:szCs w:val="28"/>
        </w:rPr>
        <w:t xml:space="preserve">е, </w:t>
      </w:r>
      <w:r w:rsidRPr="00126AEC">
        <w:rPr>
          <w:rFonts w:ascii="Times New Roman" w:hAnsi="Times New Roman"/>
          <w:sz w:val="28"/>
          <w:szCs w:val="28"/>
        </w:rPr>
        <w:t>текст представляет из себя фрагментарное полотно, в котором повествование ведется от 1-го и 3-го лица. Поэтому мы можем говорить о диегитическом нарраторе, по В. Шмиду, т.е. повествуемом «я» и повествующем «я», не</w:t>
      </w:r>
      <w:r w:rsidR="006836A9">
        <w:rPr>
          <w:rFonts w:ascii="Times New Roman" w:hAnsi="Times New Roman"/>
          <w:sz w:val="28"/>
          <w:szCs w:val="28"/>
        </w:rPr>
        <w:t>д</w:t>
      </w:r>
      <w:r w:rsidRPr="00126AEC">
        <w:rPr>
          <w:rFonts w:ascii="Times New Roman" w:hAnsi="Times New Roman"/>
          <w:sz w:val="28"/>
          <w:szCs w:val="28"/>
        </w:rPr>
        <w:t xml:space="preserve">иегитическом нарраторе и абстрактном авторе. </w:t>
      </w:r>
    </w:p>
    <w:p w14:paraId="3736A995"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Повествование от 1-го лица способствует автокоммуникации автора и читателя, запуская процесс рецепции, в которой читательское сознание максимально сливается с сознанием говорящего. С помощью коммуникативных и культурных стереотипов в тексте передается опыт, который понятен исключительно женщинам. Например, объективация, навязывание гендерных идеалов, которые господствуют в обществе, могут восприниматься как норма, но не приниматься женщиной – в таком случае она выбивается из социума (даже в реальном мире Анастасия Свободина становится калекой, что подчеркивает ее непохожесть на других людей). </w:t>
      </w:r>
    </w:p>
    <w:p w14:paraId="47148F99" w14:textId="278D065B"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При этом части текста, представленные недиегитическим нарратором, представляют читателю несколько иную картину. Например, сцены насилия, внушающие девушке «ужас и отвращение», описаны сексуализирован</w:t>
      </w:r>
      <w:r w:rsidR="00CA6996" w:rsidRPr="00CA6996">
        <w:rPr>
          <w:rFonts w:ascii="Times New Roman" w:hAnsi="Times New Roman"/>
          <w:color w:val="00B050"/>
          <w:sz w:val="28"/>
          <w:szCs w:val="28"/>
        </w:rPr>
        <w:t>н</w:t>
      </w:r>
      <w:r w:rsidRPr="00126AEC">
        <w:rPr>
          <w:rFonts w:ascii="Times New Roman" w:hAnsi="Times New Roman"/>
          <w:sz w:val="28"/>
          <w:szCs w:val="28"/>
        </w:rPr>
        <w:t xml:space="preserve">о, повествование ведется отстраненно, читатель получает информацию лишь о внешних проявлениях чувств героев (так как они в основном ссорятся, то акцентируется гнев Виттора и злость Сии). При этом поведение Виттора как будто даже оправдывается, а недовольство девушки выглядит немотивированно: она ведет себя холодно, грубо, несмотря на дорогие подарки и неумелые попытки мужчины поговорить с ней. </w:t>
      </w:r>
    </w:p>
    <w:p w14:paraId="7AD5AB95"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Показательна и фраза, оброненная лекаркой, восстанавливающей здоровье Анастасии:</w:t>
      </w:r>
    </w:p>
    <w:p w14:paraId="72246C83"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 Что же это делается! – запричитала она. – Красивая ты, необычная, вот мужик т не выдержал. </w:t>
      </w:r>
      <w:r w:rsidRPr="00126AEC">
        <w:rPr>
          <w:rFonts w:ascii="Times New Roman" w:hAnsi="Times New Roman"/>
          <w:b/>
          <w:bCs/>
          <w:i/>
          <w:iCs/>
          <w:sz w:val="28"/>
          <w:szCs w:val="28"/>
        </w:rPr>
        <w:t>Или ты сама соблазнила?</w:t>
      </w:r>
    </w:p>
    <w:p w14:paraId="7A63C151"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 xml:space="preserve">В тексте прямо выражается глубоко укоренившееся в сознании русского человека представление о женщине как источнике прелюбодеяний, уходящее корнями еще к библейской традиции и позже перекочевавшее в фольклорную культуру [Пушкарева, Белова, Мицюк, 2021]. </w:t>
      </w:r>
    </w:p>
    <w:p w14:paraId="5FFC37A3" w14:textId="7D343C46"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Таким образом, с помощью диегитического и недиегитического нарратора автор пытается создать амбивалентную гендерную картину мира, включив в нее стереотипы, преобладающие в патриархальной системе, противопоставив ему уникальный женский опыт и «женский» взгляд на миропорядок.</w:t>
      </w:r>
      <w:r w:rsidR="00A8297A">
        <w:rPr>
          <w:rFonts w:ascii="Times New Roman" w:hAnsi="Times New Roman"/>
          <w:sz w:val="28"/>
          <w:szCs w:val="28"/>
        </w:rPr>
        <w:t xml:space="preserve"> Культурные стереотипы показываются в обоих текстах как устаревшие или не соответствующие действительности (например, в «Истинной для Грифона» девушка неоднократно оказывается обманутой именно мужчинами, а не наоборот.  </w:t>
      </w:r>
    </w:p>
    <w:p w14:paraId="69EF41C0" w14:textId="6FB8DA3D" w:rsidR="00126AEC" w:rsidRPr="00465A82" w:rsidRDefault="00126AEC" w:rsidP="00465A82">
      <w:pPr>
        <w:pStyle w:val="1"/>
        <w:spacing w:line="360" w:lineRule="auto"/>
        <w:jc w:val="center"/>
        <w:rPr>
          <w:rFonts w:ascii="Times New Roman" w:hAnsi="Times New Roman" w:cs="Times New Roman"/>
          <w:b/>
          <w:bCs/>
          <w:color w:val="000000" w:themeColor="text1"/>
          <w:sz w:val="28"/>
          <w:szCs w:val="28"/>
        </w:rPr>
      </w:pPr>
      <w:bookmarkStart w:id="28" w:name="_Toc135743749"/>
      <w:r w:rsidRPr="00465A82">
        <w:rPr>
          <w:rFonts w:ascii="Times New Roman" w:hAnsi="Times New Roman" w:cs="Times New Roman"/>
          <w:b/>
          <w:bCs/>
          <w:color w:val="000000" w:themeColor="text1"/>
          <w:sz w:val="28"/>
          <w:szCs w:val="28"/>
        </w:rPr>
        <w:t xml:space="preserve">3.4 Имплицитные средства </w:t>
      </w:r>
      <w:r w:rsidR="00A06F91">
        <w:rPr>
          <w:rFonts w:ascii="Times New Roman" w:hAnsi="Times New Roman" w:cs="Times New Roman"/>
          <w:b/>
          <w:bCs/>
          <w:color w:val="000000" w:themeColor="text1"/>
          <w:sz w:val="28"/>
          <w:szCs w:val="28"/>
        </w:rPr>
        <w:t xml:space="preserve">гендерной </w:t>
      </w:r>
      <w:r w:rsidRPr="00465A82">
        <w:rPr>
          <w:rFonts w:ascii="Times New Roman" w:hAnsi="Times New Roman" w:cs="Times New Roman"/>
          <w:b/>
          <w:bCs/>
          <w:color w:val="000000" w:themeColor="text1"/>
          <w:sz w:val="28"/>
          <w:szCs w:val="28"/>
        </w:rPr>
        <w:t xml:space="preserve">вербализации </w:t>
      </w:r>
      <w:bookmarkEnd w:id="28"/>
      <w:r w:rsidR="00A06F91">
        <w:rPr>
          <w:rFonts w:ascii="Times New Roman" w:hAnsi="Times New Roman" w:cs="Times New Roman"/>
          <w:b/>
          <w:bCs/>
          <w:color w:val="000000" w:themeColor="text1"/>
          <w:sz w:val="28"/>
          <w:szCs w:val="28"/>
        </w:rPr>
        <w:t>категории автора</w:t>
      </w:r>
    </w:p>
    <w:p w14:paraId="1ABA6547" w14:textId="5F6C8FEE" w:rsidR="00126AEC" w:rsidRPr="00126AEC" w:rsidRDefault="00126AEC" w:rsidP="00465A82">
      <w:pPr>
        <w:spacing w:line="360" w:lineRule="auto"/>
        <w:ind w:firstLine="709"/>
        <w:jc w:val="both"/>
        <w:rPr>
          <w:rFonts w:ascii="Times New Roman" w:hAnsi="Times New Roman"/>
          <w:sz w:val="28"/>
          <w:szCs w:val="28"/>
        </w:rPr>
      </w:pPr>
      <w:r w:rsidRPr="00126AEC">
        <w:rPr>
          <w:rFonts w:ascii="Times New Roman" w:hAnsi="Times New Roman"/>
          <w:sz w:val="28"/>
          <w:szCs w:val="28"/>
        </w:rPr>
        <w:t>К имплицитным способам, позволяю</w:t>
      </w:r>
      <w:r w:rsidR="006836A9">
        <w:rPr>
          <w:rFonts w:ascii="Times New Roman" w:hAnsi="Times New Roman"/>
          <w:sz w:val="28"/>
          <w:szCs w:val="28"/>
        </w:rPr>
        <w:t>щим</w:t>
      </w:r>
      <w:r w:rsidRPr="00126AEC">
        <w:rPr>
          <w:rFonts w:ascii="Times New Roman" w:hAnsi="Times New Roman"/>
          <w:sz w:val="28"/>
          <w:szCs w:val="28"/>
        </w:rPr>
        <w:t xml:space="preserve"> определить феминность или мускулинность текста, мы предлагаем отнести различные маркеры психологизма, позволяющие, во-первых, максимально включить эмоциональную рецепцию читателя, позволить ему слиться с героем, во-вторых, репрезентировать автора.</w:t>
      </w:r>
    </w:p>
    <w:p w14:paraId="7BCC184D" w14:textId="77777777" w:rsidR="00126AEC" w:rsidRPr="00126AEC" w:rsidRDefault="00126AEC" w:rsidP="00885D69">
      <w:pPr>
        <w:spacing w:line="360" w:lineRule="auto"/>
        <w:ind w:firstLine="709"/>
        <w:jc w:val="both"/>
        <w:rPr>
          <w:rFonts w:ascii="Times New Roman" w:hAnsi="Times New Roman"/>
          <w:b/>
          <w:bCs/>
          <w:sz w:val="28"/>
          <w:szCs w:val="28"/>
        </w:rPr>
      </w:pPr>
      <w:r w:rsidRPr="00126AEC">
        <w:rPr>
          <w:rFonts w:ascii="Times New Roman" w:hAnsi="Times New Roman"/>
          <w:b/>
          <w:bCs/>
          <w:sz w:val="28"/>
          <w:szCs w:val="28"/>
          <w:lang w:val="en-US"/>
        </w:rPr>
        <w:t>I</w:t>
      </w:r>
      <w:r w:rsidRPr="00126AEC">
        <w:rPr>
          <w:rFonts w:ascii="Times New Roman" w:hAnsi="Times New Roman"/>
          <w:b/>
          <w:bCs/>
          <w:sz w:val="28"/>
          <w:szCs w:val="28"/>
        </w:rPr>
        <w:t>. Маркеры психологизма в романе «Моя лесная фея»</w:t>
      </w:r>
    </w:p>
    <w:p w14:paraId="5FCD3510" w14:textId="77777777" w:rsidR="00126AEC" w:rsidRPr="00126AEC" w:rsidRDefault="00126AEC" w:rsidP="00885D69">
      <w:pPr>
        <w:spacing w:line="360" w:lineRule="auto"/>
        <w:ind w:firstLine="709"/>
        <w:jc w:val="both"/>
        <w:rPr>
          <w:rFonts w:ascii="Times New Roman" w:hAnsi="Times New Roman"/>
          <w:b/>
          <w:bCs/>
          <w:sz w:val="28"/>
          <w:szCs w:val="28"/>
        </w:rPr>
      </w:pPr>
      <w:r w:rsidRPr="00126AEC">
        <w:rPr>
          <w:rFonts w:ascii="Times New Roman" w:hAnsi="Times New Roman"/>
          <w:b/>
          <w:bCs/>
          <w:sz w:val="28"/>
          <w:szCs w:val="28"/>
        </w:rPr>
        <w:t xml:space="preserve">А) Несобственно-прямая речь </w:t>
      </w:r>
    </w:p>
    <w:p w14:paraId="5E7980A6" w14:textId="01BD2C6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Несобственно-прямая речь является особым способом передачи «чужой» речи. О.П. Пучинина отмечает, что данный стилистический прием имеет большое количество синонимичных терминов: «отраженное чужое слово» (М.М. Бахтин), «скрытая завуалированная речь» (Т. Калепски) и т.д. </w:t>
      </w:r>
    </w:p>
    <w:p w14:paraId="76495856" w14:textId="4CCE2E49"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 нашей работе под несобственно-прямой речью понимается лингвистическая категория художественного текста, сформированная на соединении точек зрения (по Б. Успенскому) автора и героя. Она выполняет </w:t>
      </w:r>
      <w:r w:rsidRPr="00126AEC">
        <w:rPr>
          <w:rFonts w:ascii="Times New Roman" w:hAnsi="Times New Roman"/>
          <w:sz w:val="28"/>
          <w:szCs w:val="28"/>
        </w:rPr>
        <w:lastRenderedPageBreak/>
        <w:t xml:space="preserve">определенные прагматические задачи: отличаясь </w:t>
      </w:r>
      <w:r w:rsidR="006836A9">
        <w:rPr>
          <w:rFonts w:ascii="Times New Roman" w:hAnsi="Times New Roman"/>
          <w:sz w:val="28"/>
          <w:szCs w:val="28"/>
        </w:rPr>
        <w:t>и</w:t>
      </w:r>
      <w:r w:rsidRPr="00126AEC">
        <w:rPr>
          <w:rFonts w:ascii="Times New Roman" w:hAnsi="Times New Roman"/>
          <w:sz w:val="28"/>
          <w:szCs w:val="28"/>
        </w:rPr>
        <w:t xml:space="preserve"> от авторской речи, </w:t>
      </w:r>
      <w:r w:rsidR="006836A9">
        <w:rPr>
          <w:rFonts w:ascii="Times New Roman" w:hAnsi="Times New Roman"/>
          <w:sz w:val="28"/>
          <w:szCs w:val="28"/>
        </w:rPr>
        <w:t xml:space="preserve">и </w:t>
      </w:r>
      <w:r w:rsidRPr="00126AEC">
        <w:rPr>
          <w:rFonts w:ascii="Times New Roman" w:hAnsi="Times New Roman"/>
          <w:sz w:val="28"/>
          <w:szCs w:val="28"/>
        </w:rPr>
        <w:t xml:space="preserve">от внутреннего монолога, она выполняет дейктическую функцию в художественном тексте. </w:t>
      </w:r>
    </w:p>
    <w:p w14:paraId="76CEDAFE"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Так как несобственно-прямая речь является результатом авторского переосмысления, нам кажется возможно использовать ее для анализа авторской фигуры.  </w:t>
      </w:r>
    </w:p>
    <w:p w14:paraId="78B436EF"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Прежде всего, стоит отметить, что особенно часто в романе «Моя лесная фея» несобственно-прямая речь появляется, когда речь идет о графе Александре, возлюбленном главной героини:</w:t>
      </w:r>
    </w:p>
    <w:p w14:paraId="34AC67FC" w14:textId="32E7D61D"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а) Он собирался </w:t>
      </w:r>
      <w:r w:rsidRPr="00126AEC">
        <w:rPr>
          <w:rFonts w:ascii="Times New Roman" w:hAnsi="Times New Roman"/>
          <w:b/>
          <w:bCs/>
          <w:i/>
          <w:iCs/>
          <w:sz w:val="28"/>
          <w:szCs w:val="28"/>
        </w:rPr>
        <w:t>сотворить несусветную глупость</w:t>
      </w:r>
      <w:r w:rsidRPr="00126AEC">
        <w:rPr>
          <w:rFonts w:ascii="Times New Roman" w:hAnsi="Times New Roman"/>
          <w:sz w:val="28"/>
          <w:szCs w:val="28"/>
        </w:rPr>
        <w:t>, а именно пригласить в дом свою бабушку ларру Кассандру Гелхар</w:t>
      </w:r>
      <w:r w:rsidR="00730C6A">
        <w:rPr>
          <w:rFonts w:ascii="Times New Roman" w:hAnsi="Times New Roman"/>
          <w:sz w:val="28"/>
          <w:szCs w:val="28"/>
        </w:rPr>
        <w:t>.</w:t>
      </w:r>
    </w:p>
    <w:p w14:paraId="551DFD72"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б) Когда Алекс все же </w:t>
      </w:r>
      <w:r w:rsidRPr="00126AEC">
        <w:rPr>
          <w:rFonts w:ascii="Times New Roman" w:hAnsi="Times New Roman"/>
          <w:b/>
          <w:bCs/>
          <w:i/>
          <w:iCs/>
          <w:sz w:val="28"/>
          <w:szCs w:val="28"/>
        </w:rPr>
        <w:t>соизволил проснуться</w:t>
      </w:r>
      <w:r w:rsidRPr="00126AEC">
        <w:rPr>
          <w:rFonts w:ascii="Times New Roman" w:hAnsi="Times New Roman"/>
          <w:sz w:val="28"/>
          <w:szCs w:val="28"/>
        </w:rPr>
        <w:t>, было далеко за полдень. Его план начать работу с самого утра рухнул, но настроение у графа не испортилось.</w:t>
      </w:r>
    </w:p>
    <w:p w14:paraId="7A90E284"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 приведенных примерах параллельно с действиями дается их авторская оценка, благодаря чему читается ироничное отношение автора к герою. Комический эффект создается с помощью нарушения стилистической нормы: экспрессивно-эмоционально окрашенные слова приобретают шутливый оттенок. Кроме того, с помощью эмоционально окрашенной лексики повышается и эмоциональность текста, благодаря чему создается ощущение своеобразной игры авторы с персонажем, в которой симпатия скрывается за колкой иронией. Заметим также, что название «Моя лесная фея» – это фраза Алекса, которая впервые встречается читателю также в виде косвенной речи: </w:t>
      </w:r>
    </w:p>
    <w:p w14:paraId="234ED592"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в) Немного упрямая, иногда наивная, но неизменно добрая, веселая. Родная… Его фея. </w:t>
      </w:r>
    </w:p>
    <w:p w14:paraId="22640002" w14:textId="7C56B61F"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Однако используемое в заглавии слово героя не приводит читателя к мысли, что автор репрезентирует себя как гендерного мужчину. Скоре</w:t>
      </w:r>
      <w:r w:rsidR="006836A9">
        <w:rPr>
          <w:rFonts w:ascii="Times New Roman" w:hAnsi="Times New Roman"/>
          <w:sz w:val="28"/>
          <w:szCs w:val="28"/>
        </w:rPr>
        <w:t xml:space="preserve">е, </w:t>
      </w:r>
      <w:r w:rsidRPr="00126AEC">
        <w:rPr>
          <w:rFonts w:ascii="Times New Roman" w:hAnsi="Times New Roman"/>
          <w:sz w:val="28"/>
          <w:szCs w:val="28"/>
        </w:rPr>
        <w:lastRenderedPageBreak/>
        <w:t xml:space="preserve">возникает ощущение, что в наконец-то герой получает авторское одобрение и его точка зрения становится ценной. </w:t>
      </w:r>
    </w:p>
    <w:p w14:paraId="71610884" w14:textId="77777777" w:rsidR="00126AEC" w:rsidRPr="00126AEC" w:rsidRDefault="00126AEC" w:rsidP="00885D69">
      <w:pPr>
        <w:spacing w:line="360" w:lineRule="auto"/>
        <w:ind w:firstLine="709"/>
        <w:jc w:val="both"/>
        <w:rPr>
          <w:rFonts w:ascii="Times New Roman" w:hAnsi="Times New Roman"/>
          <w:b/>
          <w:bCs/>
          <w:sz w:val="28"/>
          <w:szCs w:val="28"/>
        </w:rPr>
      </w:pPr>
      <w:r w:rsidRPr="00126AEC">
        <w:rPr>
          <w:rFonts w:ascii="Times New Roman" w:hAnsi="Times New Roman"/>
          <w:b/>
          <w:bCs/>
          <w:sz w:val="28"/>
          <w:szCs w:val="28"/>
        </w:rPr>
        <w:t>Б) Внутренний монолог</w:t>
      </w:r>
    </w:p>
    <w:p w14:paraId="3290AE35"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Внутренний монолог – это наиболее сложная разновидность одностороннего общения говорящего с самим собой. Для внутреннего монолога характерны смысловая связность, непрерывность, а также тематическое единство. При этом внутренний монолог – это не типичное средство психологизма для романтического фэнтези. Так, в романе Шкутовой встретился только один пример внутреннего монолога:</w:t>
      </w:r>
    </w:p>
    <w:p w14:paraId="737803A3"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Не имело значения, сколько придется ждать, ведь живут они очень долго. Только оказалось, что обманули себя, подвергнув опасности весь мир. Но даже сейчас не все из представителей Старших рас одобряли подготавливаемую официальную встречу. В отличие от более молодого поколения они помнили ужасы войны. </w:t>
      </w:r>
    </w:p>
    <w:p w14:paraId="1768966A" w14:textId="225F200D" w:rsidR="00FC58C0"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Фрагмент является ярким примером авторского размышления, которое уводит читателей от развития сюжета. Это высказывание никак не связано с событийным планом, но заставляет читателя как бы отключиться фантастического регистра и обратиться к раздумью над более серьезными вещами. Однако внутренний монолог не позволяет нам рассматривать гендер автора. </w:t>
      </w:r>
    </w:p>
    <w:p w14:paraId="061E3101"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b/>
          <w:bCs/>
          <w:sz w:val="28"/>
          <w:szCs w:val="28"/>
        </w:rPr>
        <w:t>В) Косвенная речь</w:t>
      </w:r>
      <w:r w:rsidRPr="00126AEC">
        <w:rPr>
          <w:rFonts w:ascii="Times New Roman" w:hAnsi="Times New Roman"/>
          <w:sz w:val="28"/>
          <w:szCs w:val="28"/>
        </w:rPr>
        <w:t xml:space="preserve"> </w:t>
      </w:r>
    </w:p>
    <w:p w14:paraId="4F4AA7F6"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Косвенная речь представляет собой монолит, в котором соединяется авторское размышление и точка зрения героя. То есть голос автора представлен в преломлении точки зрения персонажа, поэтому лишен субъективности.</w:t>
      </w:r>
    </w:p>
    <w:p w14:paraId="7E1A75D5"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а) Чем больше девушка об этом думала, тем сильнее потряхивало ее от волнения. Пришлось даже пальцы в замок сцепить, чтобы скрыть </w:t>
      </w:r>
      <w:r w:rsidRPr="00126AEC">
        <w:rPr>
          <w:rFonts w:ascii="Times New Roman" w:hAnsi="Times New Roman"/>
          <w:sz w:val="28"/>
          <w:szCs w:val="28"/>
        </w:rPr>
        <w:lastRenderedPageBreak/>
        <w:t xml:space="preserve">предательскую дрожь. </w:t>
      </w:r>
      <w:r w:rsidRPr="00126AEC">
        <w:rPr>
          <w:rFonts w:ascii="Times New Roman" w:hAnsi="Times New Roman"/>
          <w:b/>
          <w:bCs/>
          <w:i/>
          <w:iCs/>
          <w:sz w:val="28"/>
          <w:szCs w:val="28"/>
        </w:rPr>
        <w:t>Еще бы сердце успокоить, а то того и гляди несчастный орган пробьет грудную клетку.</w:t>
      </w:r>
    </w:p>
    <w:p w14:paraId="58277B0B" w14:textId="77777777" w:rsidR="00126AEC" w:rsidRPr="00126AEC" w:rsidRDefault="00126AEC" w:rsidP="00885D69">
      <w:pPr>
        <w:spacing w:line="360" w:lineRule="auto"/>
        <w:ind w:firstLine="709"/>
        <w:jc w:val="center"/>
        <w:rPr>
          <w:rFonts w:ascii="Times New Roman" w:hAnsi="Times New Roman"/>
          <w:b/>
          <w:bCs/>
          <w:i/>
          <w:iCs/>
          <w:sz w:val="28"/>
          <w:szCs w:val="28"/>
        </w:rPr>
      </w:pPr>
      <w:r w:rsidRPr="00126AEC">
        <w:rPr>
          <w:rFonts w:ascii="Times New Roman" w:hAnsi="Times New Roman"/>
          <w:sz w:val="28"/>
          <w:szCs w:val="28"/>
        </w:rPr>
        <w:t xml:space="preserve">б) Алекс неожиданно склонился и осторожно прикоснулся губами к высокому лбу. Отстранившись, удивился – </w:t>
      </w:r>
      <w:r w:rsidRPr="00126AEC">
        <w:rPr>
          <w:rFonts w:ascii="Times New Roman" w:hAnsi="Times New Roman"/>
          <w:b/>
          <w:bCs/>
          <w:i/>
          <w:iCs/>
          <w:sz w:val="28"/>
          <w:szCs w:val="28"/>
        </w:rPr>
        <w:t>раньше ему не были свойственны такие порывы по отношению к практически незнакомым девицам.</w:t>
      </w:r>
    </w:p>
    <w:p w14:paraId="7DA828D6"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в) Не то, чтобы девушка вешалась ему на шею, </w:t>
      </w:r>
      <w:r w:rsidRPr="00126AEC">
        <w:rPr>
          <w:rFonts w:ascii="Times New Roman" w:hAnsi="Times New Roman"/>
          <w:b/>
          <w:bCs/>
          <w:i/>
          <w:iCs/>
          <w:sz w:val="28"/>
          <w:szCs w:val="28"/>
        </w:rPr>
        <w:t>нет, такого бы она себе не позволила</w:t>
      </w:r>
      <w:r w:rsidRPr="00126AEC">
        <w:rPr>
          <w:rFonts w:ascii="Times New Roman" w:hAnsi="Times New Roman"/>
          <w:sz w:val="28"/>
          <w:szCs w:val="28"/>
        </w:rPr>
        <w:t>. Но все чаще стала ловить на мыслях о нем, а как только они встречались, с трудом сдерживала счастливую улыбку.</w:t>
      </w:r>
    </w:p>
    <w:p w14:paraId="3733A3C3"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 приведенных примерах косвенная речь выражается с перспективой третьего лица, и линия автора доминирует. Отчетливо прослеживается контраст в описании переживаний героини и героя. </w:t>
      </w:r>
    </w:p>
    <w:p w14:paraId="531E39CB"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В первом отрывке девушка испытывает стеснение перед любимым человеком. Ее ощущения переданы с внутренней и внешней точек зрения: читатель не просто видит жесты девушки (она сцепляет пальцы в замок), но и чувствует ее душевное смятение, передающееся через дрожь и сердцебиение.</w:t>
      </w:r>
    </w:p>
    <w:p w14:paraId="499C054D"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Возможно, разница в репрезентации эмоций связана с тем, что у автора есть собственные ожидание от поведения обоих полов, поэтому даже близкие ситуации – смущение от влюбленности (примеры «б» и «в») описываются по-разному в зависимости от паттернов, которые заложены в сознании автора. Отметим также, что в последнем примере возникает стереотип о подобающем и социально одобряемом поведении девушки в отношениях с мужчиной. </w:t>
      </w:r>
    </w:p>
    <w:p w14:paraId="01842BAD" w14:textId="77777777" w:rsidR="00126AEC" w:rsidRPr="00126AEC" w:rsidRDefault="00126AEC" w:rsidP="00885D69">
      <w:pPr>
        <w:spacing w:line="360" w:lineRule="auto"/>
        <w:ind w:firstLine="709"/>
        <w:jc w:val="both"/>
        <w:rPr>
          <w:rFonts w:ascii="Times New Roman" w:hAnsi="Times New Roman"/>
          <w:b/>
          <w:bCs/>
          <w:sz w:val="28"/>
          <w:szCs w:val="28"/>
        </w:rPr>
      </w:pPr>
      <w:r w:rsidRPr="00126AEC">
        <w:rPr>
          <w:rFonts w:ascii="Times New Roman" w:hAnsi="Times New Roman"/>
          <w:b/>
          <w:bCs/>
          <w:sz w:val="28"/>
          <w:szCs w:val="28"/>
          <w:lang w:val="en-US"/>
        </w:rPr>
        <w:t>II</w:t>
      </w:r>
      <w:r w:rsidRPr="00126AEC">
        <w:rPr>
          <w:rFonts w:ascii="Times New Roman" w:hAnsi="Times New Roman"/>
          <w:b/>
          <w:bCs/>
          <w:sz w:val="28"/>
          <w:szCs w:val="28"/>
        </w:rPr>
        <w:t>. Маркеры психологизма в романе «Истинная для Грифона»</w:t>
      </w:r>
    </w:p>
    <w:p w14:paraId="468C3103"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В романе «Истинная для Грифона» обильно используется лишь одно средство психологизма – косвенная речь. В главах, в которых повествование ведется от первого лица, эмоции представлены уже в отрефлексированном виде:</w:t>
      </w:r>
    </w:p>
    <w:p w14:paraId="0B411D88"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lastRenderedPageBreak/>
        <w:t xml:space="preserve">а) Дыхание сбилось, </w:t>
      </w:r>
      <w:r w:rsidRPr="00126AEC">
        <w:rPr>
          <w:rFonts w:ascii="Times New Roman" w:hAnsi="Times New Roman"/>
          <w:b/>
          <w:bCs/>
          <w:i/>
          <w:iCs/>
          <w:sz w:val="28"/>
          <w:szCs w:val="28"/>
        </w:rPr>
        <w:t>сердце громко стучало в груди</w:t>
      </w:r>
      <w:r w:rsidRPr="00126AEC">
        <w:rPr>
          <w:rFonts w:ascii="Times New Roman" w:hAnsi="Times New Roman"/>
          <w:sz w:val="28"/>
          <w:szCs w:val="28"/>
        </w:rPr>
        <w:t xml:space="preserve">, стало очень </w:t>
      </w:r>
      <w:r w:rsidRPr="00126AEC">
        <w:rPr>
          <w:rFonts w:ascii="Times New Roman" w:hAnsi="Times New Roman"/>
          <w:b/>
          <w:bCs/>
          <w:i/>
          <w:iCs/>
          <w:sz w:val="28"/>
          <w:szCs w:val="28"/>
        </w:rPr>
        <w:t>страшно</w:t>
      </w:r>
      <w:r w:rsidRPr="00126AEC">
        <w:rPr>
          <w:rFonts w:ascii="Times New Roman" w:hAnsi="Times New Roman"/>
          <w:sz w:val="28"/>
          <w:szCs w:val="28"/>
        </w:rPr>
        <w:t>. Только секунду назад я находилась в парке, а сейчас… Где я?</w:t>
      </w:r>
    </w:p>
    <w:p w14:paraId="5C169663"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Эмоция героини названа – это страх. Эмоциональность тексту придает риторический вопрос и многоточие, обозначающий возбужденное состояние нарратора. Значительной разницы между косвенной речью, принадлежащей мужчине и женщине нет. Мысли героя описаны также экспрессивно:</w:t>
      </w:r>
    </w:p>
    <w:p w14:paraId="699445B4"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б) </w:t>
      </w:r>
      <w:r w:rsidRPr="00126AEC">
        <w:rPr>
          <w:rFonts w:ascii="Times New Roman" w:hAnsi="Times New Roman"/>
          <w:b/>
          <w:bCs/>
          <w:i/>
          <w:iCs/>
          <w:sz w:val="28"/>
          <w:szCs w:val="28"/>
        </w:rPr>
        <w:t>Стоит ли говорить, что он сильно разозлился!</w:t>
      </w:r>
      <w:r w:rsidRPr="00126AEC">
        <w:rPr>
          <w:rFonts w:ascii="Times New Roman" w:hAnsi="Times New Roman"/>
          <w:sz w:val="28"/>
          <w:szCs w:val="28"/>
        </w:rPr>
        <w:t xml:space="preserve"> В стражу города не так легко попасть, а эти позволяют себе пренебрегать своими обязанностями. </w:t>
      </w:r>
    </w:p>
    <w:p w14:paraId="78430040"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в) Все это время он </w:t>
      </w:r>
      <w:r w:rsidRPr="00126AEC">
        <w:rPr>
          <w:rFonts w:ascii="Times New Roman" w:hAnsi="Times New Roman"/>
          <w:b/>
          <w:bCs/>
          <w:i/>
          <w:iCs/>
          <w:sz w:val="28"/>
          <w:szCs w:val="28"/>
        </w:rPr>
        <w:t>метался по комнате</w:t>
      </w:r>
      <w:r w:rsidRPr="00126AEC">
        <w:rPr>
          <w:rFonts w:ascii="Times New Roman" w:hAnsi="Times New Roman"/>
          <w:sz w:val="28"/>
          <w:szCs w:val="28"/>
        </w:rPr>
        <w:t xml:space="preserve">, </w:t>
      </w:r>
      <w:r w:rsidRPr="00126AEC">
        <w:rPr>
          <w:rFonts w:ascii="Times New Roman" w:hAnsi="Times New Roman"/>
          <w:b/>
          <w:bCs/>
          <w:i/>
          <w:iCs/>
          <w:sz w:val="28"/>
          <w:szCs w:val="28"/>
        </w:rPr>
        <w:t>раздираемый страхом потери и чувством вины</w:t>
      </w:r>
      <w:r w:rsidRPr="00126AEC">
        <w:rPr>
          <w:rFonts w:ascii="Times New Roman" w:hAnsi="Times New Roman"/>
          <w:sz w:val="28"/>
          <w:szCs w:val="28"/>
        </w:rPr>
        <w:t>. Он так привык действовать быстро и решительно!</w:t>
      </w:r>
    </w:p>
    <w:p w14:paraId="3D6D8CBD" w14:textId="4ED7CB72"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Если у Шкутовой эмоции Марины описываются через импликацию и экспликацию, а чувства Александра скорее оказываются </w:t>
      </w:r>
      <w:r w:rsidR="00C5415E">
        <w:rPr>
          <w:rFonts w:ascii="Times New Roman" w:hAnsi="Times New Roman"/>
          <w:sz w:val="28"/>
          <w:szCs w:val="28"/>
        </w:rPr>
        <w:t xml:space="preserve">именно </w:t>
      </w:r>
      <w:r w:rsidRPr="00126AEC">
        <w:rPr>
          <w:rFonts w:ascii="Times New Roman" w:hAnsi="Times New Roman"/>
          <w:sz w:val="28"/>
          <w:szCs w:val="28"/>
        </w:rPr>
        <w:t xml:space="preserve">видимыми, что связано с феминностью абстрактного автора, то для Алекс Найт переживания мужчины и женщины вербализируются одинаково подробно. В косвенной речи героев-мужчин могут реализоваться их представления о миропорядке, эмоции, физиологические ощущения: </w:t>
      </w:r>
    </w:p>
    <w:p w14:paraId="2EBD014F"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г) В паху стало тесно, до рези больно, настолько он хотел девушку. </w:t>
      </w:r>
      <w:r w:rsidRPr="006836A9">
        <w:rPr>
          <w:rFonts w:ascii="Times New Roman" w:hAnsi="Times New Roman"/>
          <w:b/>
          <w:bCs/>
          <w:i/>
          <w:iCs/>
          <w:sz w:val="28"/>
          <w:szCs w:val="28"/>
        </w:rPr>
        <w:t>Простую человеческую шлюху</w:t>
      </w:r>
      <w:r w:rsidRPr="00126AEC">
        <w:rPr>
          <w:rFonts w:ascii="Times New Roman" w:hAnsi="Times New Roman"/>
          <w:sz w:val="28"/>
          <w:szCs w:val="28"/>
        </w:rPr>
        <w:t>. Он и хотел ее, и ненавидел за те желания, которые она будила в нем.</w:t>
      </w:r>
    </w:p>
    <w:p w14:paraId="23E7F497" w14:textId="5D8EBC52"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Парцелляция, использованная в отрывке, является приемом экспрессивного синтаксиса. С помощью данной конструкции выделяются ощущения героя. Обращает на себя и бранная лексика, свойственная обычно мужчинам. </w:t>
      </w:r>
      <w:r w:rsidR="006836A9">
        <w:rPr>
          <w:rFonts w:ascii="Times New Roman" w:hAnsi="Times New Roman"/>
          <w:sz w:val="28"/>
          <w:szCs w:val="28"/>
        </w:rPr>
        <w:t xml:space="preserve">Кроме того, точка зрения героя передается не только через его физиологические ощущения, но и </w:t>
      </w:r>
      <w:r w:rsidR="00A3337B">
        <w:rPr>
          <w:rFonts w:ascii="Times New Roman" w:hAnsi="Times New Roman"/>
          <w:sz w:val="28"/>
          <w:szCs w:val="28"/>
        </w:rPr>
        <w:t>косвенной</w:t>
      </w:r>
      <w:r w:rsidR="006836A9">
        <w:rPr>
          <w:rFonts w:ascii="Times New Roman" w:hAnsi="Times New Roman"/>
          <w:sz w:val="28"/>
          <w:szCs w:val="28"/>
        </w:rPr>
        <w:t xml:space="preserve"> речью</w:t>
      </w:r>
      <w:r w:rsidR="00A3337B">
        <w:rPr>
          <w:rFonts w:ascii="Times New Roman" w:hAnsi="Times New Roman"/>
          <w:sz w:val="28"/>
          <w:szCs w:val="28"/>
        </w:rPr>
        <w:t>, выделенной нами в приведенном отрывке.</w:t>
      </w:r>
    </w:p>
    <w:p w14:paraId="13284C03" w14:textId="77777777" w:rsidR="00C5415E"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lastRenderedPageBreak/>
        <w:t xml:space="preserve">Однако репрезентация мужских эмоций и чувств не говорит о том, что автор меняет свою гендерную идентичность в тексте. Специфический способ повествования позволяет автору «передавать слово» различным героям, однако важно, что он остается наблюдателем (главы написаны от третьего лица, а не от первого, хотя такой прием широко применяется в литературе), и лишь Анастасия имеет большую свободу выражения. </w:t>
      </w:r>
    </w:p>
    <w:p w14:paraId="149F03E0" w14:textId="2824EA1C" w:rsidR="00126AEC" w:rsidRPr="00126AEC" w:rsidRDefault="00A3337B" w:rsidP="00885D69">
      <w:pPr>
        <w:spacing w:line="360" w:lineRule="auto"/>
        <w:ind w:firstLine="709"/>
        <w:jc w:val="both"/>
        <w:rPr>
          <w:rFonts w:ascii="Times New Roman" w:hAnsi="Times New Roman"/>
          <w:sz w:val="28"/>
          <w:szCs w:val="28"/>
        </w:rPr>
      </w:pPr>
      <w:r>
        <w:rPr>
          <w:rFonts w:ascii="Times New Roman" w:hAnsi="Times New Roman"/>
          <w:sz w:val="28"/>
          <w:szCs w:val="28"/>
        </w:rPr>
        <w:t>А</w:t>
      </w:r>
      <w:r w:rsidR="00126AEC" w:rsidRPr="00126AEC">
        <w:rPr>
          <w:rFonts w:ascii="Times New Roman" w:hAnsi="Times New Roman"/>
          <w:sz w:val="28"/>
          <w:szCs w:val="28"/>
        </w:rPr>
        <w:t xml:space="preserve">бстрактный автор может практически растворяться в тексте. Так, в главах о Витторе авторский голос </w:t>
      </w:r>
      <w:r>
        <w:rPr>
          <w:rFonts w:ascii="Times New Roman" w:hAnsi="Times New Roman"/>
          <w:sz w:val="28"/>
          <w:szCs w:val="28"/>
        </w:rPr>
        <w:t>отсутствует. Зато появляется недиегитический нарратор</w:t>
      </w:r>
      <w:r w:rsidR="00126AEC" w:rsidRPr="00126AEC">
        <w:rPr>
          <w:rFonts w:ascii="Times New Roman" w:hAnsi="Times New Roman"/>
          <w:sz w:val="28"/>
          <w:szCs w:val="28"/>
        </w:rPr>
        <w:t xml:space="preserve">, </w:t>
      </w:r>
      <w:r>
        <w:rPr>
          <w:rFonts w:ascii="Times New Roman" w:hAnsi="Times New Roman"/>
          <w:sz w:val="28"/>
          <w:szCs w:val="28"/>
        </w:rPr>
        <w:t>что</w:t>
      </w:r>
      <w:r w:rsidR="00126AEC" w:rsidRPr="00126AEC">
        <w:rPr>
          <w:rFonts w:ascii="Times New Roman" w:hAnsi="Times New Roman"/>
          <w:sz w:val="28"/>
          <w:szCs w:val="28"/>
        </w:rPr>
        <w:t xml:space="preserve"> лишь свидетельствует о разном отношении к персонажам и указывает на характер </w:t>
      </w:r>
      <w:r>
        <w:rPr>
          <w:rFonts w:ascii="Times New Roman" w:hAnsi="Times New Roman"/>
          <w:sz w:val="28"/>
          <w:szCs w:val="28"/>
        </w:rPr>
        <w:t xml:space="preserve">взаимоотношений </w:t>
      </w:r>
      <w:r w:rsidR="00126AEC" w:rsidRPr="00126AEC">
        <w:rPr>
          <w:rFonts w:ascii="Times New Roman" w:hAnsi="Times New Roman"/>
          <w:sz w:val="28"/>
          <w:szCs w:val="28"/>
        </w:rPr>
        <w:t>между персонажами.</w:t>
      </w:r>
    </w:p>
    <w:p w14:paraId="336452A3" w14:textId="649A2053"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В подтверждении приведем пример</w:t>
      </w:r>
      <w:r w:rsidR="00C5415E">
        <w:rPr>
          <w:rFonts w:ascii="Times New Roman" w:hAnsi="Times New Roman"/>
          <w:sz w:val="28"/>
          <w:szCs w:val="28"/>
        </w:rPr>
        <w:t>ы</w:t>
      </w:r>
      <w:r w:rsidRPr="00126AEC">
        <w:rPr>
          <w:rFonts w:ascii="Times New Roman" w:hAnsi="Times New Roman"/>
          <w:sz w:val="28"/>
          <w:szCs w:val="28"/>
        </w:rPr>
        <w:t xml:space="preserve"> использования косвенной речи из главы «Кталхар Ранши»:</w:t>
      </w:r>
    </w:p>
    <w:p w14:paraId="2AC2FBC7"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д) Кажется, Настю расстроили его слова. </w:t>
      </w:r>
      <w:r w:rsidRPr="00126AEC">
        <w:rPr>
          <w:rFonts w:ascii="Times New Roman" w:hAnsi="Times New Roman"/>
          <w:b/>
          <w:bCs/>
          <w:i/>
          <w:iCs/>
          <w:sz w:val="28"/>
          <w:szCs w:val="28"/>
        </w:rPr>
        <w:t>Он мог бы соврать</w:t>
      </w:r>
      <w:r w:rsidRPr="00126AEC">
        <w:rPr>
          <w:rFonts w:ascii="Times New Roman" w:hAnsi="Times New Roman"/>
          <w:sz w:val="28"/>
          <w:szCs w:val="28"/>
        </w:rPr>
        <w:t xml:space="preserve">, сказать, что Дрейсон уже давно утешился в объятиях любовниц. Но Кталхар не любил врать и </w:t>
      </w:r>
      <w:r w:rsidRPr="00126AEC">
        <w:rPr>
          <w:rFonts w:ascii="Times New Roman" w:hAnsi="Times New Roman"/>
          <w:b/>
          <w:bCs/>
          <w:i/>
          <w:iCs/>
          <w:sz w:val="28"/>
          <w:szCs w:val="28"/>
        </w:rPr>
        <w:t>уж тем более не видел смысла</w:t>
      </w:r>
      <w:r w:rsidRPr="00126AEC">
        <w:rPr>
          <w:rFonts w:ascii="Times New Roman" w:hAnsi="Times New Roman"/>
          <w:sz w:val="28"/>
          <w:szCs w:val="28"/>
        </w:rPr>
        <w:t xml:space="preserve"> делать это сейчас. </w:t>
      </w:r>
    </w:p>
    <w:p w14:paraId="1541BC7D" w14:textId="77777777" w:rsidR="00126AEC" w:rsidRPr="00126AEC" w:rsidRDefault="00126AEC" w:rsidP="00885D69">
      <w:pPr>
        <w:spacing w:line="360" w:lineRule="auto"/>
        <w:ind w:firstLine="709"/>
        <w:jc w:val="center"/>
        <w:rPr>
          <w:rFonts w:ascii="Times New Roman" w:hAnsi="Times New Roman"/>
          <w:sz w:val="28"/>
          <w:szCs w:val="28"/>
        </w:rPr>
      </w:pPr>
      <w:r w:rsidRPr="00126AEC">
        <w:rPr>
          <w:rFonts w:ascii="Times New Roman" w:hAnsi="Times New Roman"/>
          <w:sz w:val="28"/>
          <w:szCs w:val="28"/>
        </w:rPr>
        <w:t xml:space="preserve">е) Настя и сама понимала, что спальник узкий, одеяло одно. Им придется спать очень близко. </w:t>
      </w:r>
      <w:r w:rsidRPr="00126AEC">
        <w:rPr>
          <w:rFonts w:ascii="Times New Roman" w:hAnsi="Times New Roman"/>
          <w:b/>
          <w:bCs/>
          <w:i/>
          <w:iCs/>
          <w:sz w:val="28"/>
          <w:szCs w:val="28"/>
        </w:rPr>
        <w:t>Она просто не хотела давать ему повода прикоснуться к себе.</w:t>
      </w:r>
      <w:r w:rsidRPr="00126AEC">
        <w:rPr>
          <w:rFonts w:ascii="Times New Roman" w:hAnsi="Times New Roman"/>
          <w:sz w:val="28"/>
          <w:szCs w:val="28"/>
        </w:rPr>
        <w:t xml:space="preserve">  </w:t>
      </w:r>
    </w:p>
    <w:p w14:paraId="15E8CDEC" w14:textId="77777777"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Предложенный фрагмент явно указывает на фигуру абстрактного автора, который чувствует мотивировку поступков своих героев вне зависимости от их пола. Важно отметить, что с Кталхаром героиня чувствует себя на равных. Косвенная речь, указывающая на сознание девушки, в главах, где она оказывается в подчиненной позиции (из-за роли любовницы, или ученицы) исчезает. Так, в главах о Натане, ставшим наставником для Насти, также встречается косвенная речь, отражающая лишь сознание героя.</w:t>
      </w:r>
    </w:p>
    <w:p w14:paraId="1F30874A" w14:textId="77777777" w:rsidR="00126AEC" w:rsidRPr="00465A82" w:rsidRDefault="00126AEC" w:rsidP="00465A82">
      <w:pPr>
        <w:pStyle w:val="1"/>
        <w:spacing w:line="360" w:lineRule="auto"/>
        <w:rPr>
          <w:rFonts w:ascii="Times New Roman" w:hAnsi="Times New Roman" w:cs="Times New Roman"/>
          <w:b/>
          <w:bCs/>
          <w:color w:val="000000" w:themeColor="text1"/>
          <w:sz w:val="28"/>
          <w:szCs w:val="28"/>
        </w:rPr>
      </w:pPr>
      <w:bookmarkStart w:id="29" w:name="_Toc135743750"/>
      <w:r w:rsidRPr="00465A82">
        <w:rPr>
          <w:rFonts w:ascii="Times New Roman" w:hAnsi="Times New Roman" w:cs="Times New Roman"/>
          <w:b/>
          <w:bCs/>
          <w:color w:val="000000" w:themeColor="text1"/>
          <w:sz w:val="28"/>
          <w:szCs w:val="28"/>
        </w:rPr>
        <w:lastRenderedPageBreak/>
        <w:t>Общие выводы к главе:</w:t>
      </w:r>
      <w:bookmarkEnd w:id="29"/>
      <w:r w:rsidRPr="00465A82">
        <w:rPr>
          <w:rFonts w:ascii="Times New Roman" w:hAnsi="Times New Roman" w:cs="Times New Roman"/>
          <w:b/>
          <w:bCs/>
          <w:color w:val="000000" w:themeColor="text1"/>
          <w:sz w:val="28"/>
          <w:szCs w:val="28"/>
        </w:rPr>
        <w:t xml:space="preserve"> </w:t>
      </w:r>
    </w:p>
    <w:p w14:paraId="088ACD8A" w14:textId="7303076A" w:rsidR="00126AEC" w:rsidRPr="00126AEC" w:rsidRDefault="00C5415E" w:rsidP="00465A82">
      <w:pPr>
        <w:spacing w:line="360" w:lineRule="auto"/>
        <w:ind w:firstLine="709"/>
        <w:jc w:val="both"/>
        <w:rPr>
          <w:rFonts w:ascii="Times New Roman" w:hAnsi="Times New Roman"/>
          <w:sz w:val="28"/>
          <w:szCs w:val="28"/>
        </w:rPr>
      </w:pPr>
      <w:r>
        <w:rPr>
          <w:rFonts w:ascii="Times New Roman" w:hAnsi="Times New Roman"/>
          <w:sz w:val="28"/>
          <w:szCs w:val="28"/>
        </w:rPr>
        <w:t>В</w:t>
      </w:r>
      <w:r w:rsidR="00126AEC" w:rsidRPr="00126AEC">
        <w:rPr>
          <w:rFonts w:ascii="Times New Roman" w:hAnsi="Times New Roman"/>
          <w:sz w:val="28"/>
          <w:szCs w:val="28"/>
        </w:rPr>
        <w:t xml:space="preserve"> первом тексте («Моя лесная фея») игра с персонажем мужского пола, погруженность в женские проблемы, подробное описание эмоций внешней и внутренней точек зрения, отчужденность от мужских проблем и переживаний, по-нашему мнению, указыв</w:t>
      </w:r>
      <w:r w:rsidR="00A3337B">
        <w:rPr>
          <w:rFonts w:ascii="Times New Roman" w:hAnsi="Times New Roman"/>
          <w:sz w:val="28"/>
          <w:szCs w:val="28"/>
        </w:rPr>
        <w:t>ают</w:t>
      </w:r>
      <w:r w:rsidR="00126AEC" w:rsidRPr="00126AEC">
        <w:rPr>
          <w:rFonts w:ascii="Times New Roman" w:hAnsi="Times New Roman"/>
          <w:sz w:val="28"/>
          <w:szCs w:val="28"/>
        </w:rPr>
        <w:t xml:space="preserve"> на принадлежность к женской гендерной модели. </w:t>
      </w:r>
    </w:p>
    <w:p w14:paraId="4FFBE6BF" w14:textId="564072CE" w:rsidR="00126AEC" w:rsidRPr="00126AEC"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 написании романа «Истинная для Грифона» использованы две речевые стратегии. Повествование от первого лица предполагает отождествление читающего с говорящим персонажем, т.е. с главной героиней Анастасией. Таким образом, проявляется и прагматический характер текста: в коммуникации должны участвовать именно женщины, на которых рассчитан контртрансфер (психологический термин, предполагающий перенос личности говорящего на себя). </w:t>
      </w:r>
    </w:p>
    <w:p w14:paraId="0DD00F65" w14:textId="3BF383BF" w:rsidR="00B33959" w:rsidRDefault="00126AEC" w:rsidP="00885D69">
      <w:pPr>
        <w:spacing w:line="360" w:lineRule="auto"/>
        <w:ind w:firstLine="709"/>
        <w:jc w:val="both"/>
        <w:rPr>
          <w:rFonts w:ascii="Times New Roman" w:hAnsi="Times New Roman"/>
          <w:sz w:val="28"/>
          <w:szCs w:val="28"/>
        </w:rPr>
      </w:pPr>
      <w:r w:rsidRPr="00126AEC">
        <w:rPr>
          <w:rFonts w:ascii="Times New Roman" w:hAnsi="Times New Roman"/>
          <w:sz w:val="28"/>
          <w:szCs w:val="28"/>
        </w:rPr>
        <w:t xml:space="preserve">В тексте вербализируется и мужской гендер. На него указывает косвенная речь, которая </w:t>
      </w:r>
      <w:r w:rsidR="002861C5" w:rsidRPr="00A3337B">
        <w:rPr>
          <w:rFonts w:ascii="Times New Roman" w:hAnsi="Times New Roman"/>
          <w:color w:val="000000" w:themeColor="text1"/>
          <w:sz w:val="28"/>
          <w:szCs w:val="28"/>
        </w:rPr>
        <w:t xml:space="preserve">так же </w:t>
      </w:r>
      <w:r w:rsidRPr="00126AEC">
        <w:rPr>
          <w:rFonts w:ascii="Times New Roman" w:hAnsi="Times New Roman"/>
          <w:sz w:val="28"/>
          <w:szCs w:val="28"/>
        </w:rPr>
        <w:t>психологична, как и речь женская.</w:t>
      </w:r>
      <w:r w:rsidR="00C87A02">
        <w:rPr>
          <w:rFonts w:ascii="Times New Roman" w:hAnsi="Times New Roman"/>
          <w:sz w:val="28"/>
          <w:szCs w:val="28"/>
        </w:rPr>
        <w:t xml:space="preserve"> Абстрактный автор</w:t>
      </w:r>
      <w:r w:rsidRPr="00126AEC">
        <w:rPr>
          <w:rFonts w:ascii="Times New Roman" w:hAnsi="Times New Roman"/>
          <w:sz w:val="28"/>
          <w:szCs w:val="28"/>
        </w:rPr>
        <w:t xml:space="preserve"> </w:t>
      </w:r>
      <w:r w:rsidR="00EA588A">
        <w:rPr>
          <w:rFonts w:ascii="Times New Roman" w:hAnsi="Times New Roman"/>
          <w:sz w:val="28"/>
          <w:szCs w:val="28"/>
        </w:rPr>
        <w:t xml:space="preserve">в таких фрагментах передает речь нарратору, который </w:t>
      </w:r>
      <w:r w:rsidRPr="00126AEC">
        <w:rPr>
          <w:rFonts w:ascii="Times New Roman" w:hAnsi="Times New Roman"/>
          <w:sz w:val="28"/>
          <w:szCs w:val="28"/>
        </w:rPr>
        <w:t xml:space="preserve">сознательно старается репрезентировать мускулинность в тексте, апеллируя к </w:t>
      </w:r>
      <w:r w:rsidR="00C87A02">
        <w:rPr>
          <w:rFonts w:ascii="Times New Roman" w:hAnsi="Times New Roman"/>
          <w:sz w:val="28"/>
          <w:szCs w:val="28"/>
        </w:rPr>
        <w:t>идеологии, физичес</w:t>
      </w:r>
      <w:r w:rsidR="00A3337B">
        <w:rPr>
          <w:rFonts w:ascii="Times New Roman" w:hAnsi="Times New Roman"/>
          <w:sz w:val="28"/>
          <w:szCs w:val="28"/>
        </w:rPr>
        <w:t>ким</w:t>
      </w:r>
      <w:r w:rsidR="00C87A02">
        <w:rPr>
          <w:rFonts w:ascii="Times New Roman" w:hAnsi="Times New Roman"/>
          <w:sz w:val="28"/>
          <w:szCs w:val="28"/>
        </w:rPr>
        <w:t xml:space="preserve"> и эмоциональ</w:t>
      </w:r>
      <w:r w:rsidR="00A3337B">
        <w:rPr>
          <w:rFonts w:ascii="Times New Roman" w:hAnsi="Times New Roman"/>
          <w:sz w:val="28"/>
          <w:szCs w:val="28"/>
        </w:rPr>
        <w:t>ным</w:t>
      </w:r>
      <w:r w:rsidR="00C87A02">
        <w:rPr>
          <w:rFonts w:ascii="Times New Roman" w:hAnsi="Times New Roman"/>
          <w:sz w:val="28"/>
          <w:szCs w:val="28"/>
        </w:rPr>
        <w:t xml:space="preserve"> ощущен</w:t>
      </w:r>
      <w:r w:rsidR="00A3337B">
        <w:rPr>
          <w:rFonts w:ascii="Times New Roman" w:hAnsi="Times New Roman"/>
          <w:sz w:val="28"/>
          <w:szCs w:val="28"/>
        </w:rPr>
        <w:t>иям</w:t>
      </w:r>
      <w:r w:rsidRPr="00126AEC">
        <w:rPr>
          <w:rFonts w:ascii="Times New Roman" w:hAnsi="Times New Roman"/>
          <w:sz w:val="28"/>
          <w:szCs w:val="28"/>
        </w:rPr>
        <w:t xml:space="preserve"> героев. </w:t>
      </w:r>
      <w:r w:rsidR="00C87A02">
        <w:rPr>
          <w:rFonts w:ascii="Times New Roman" w:hAnsi="Times New Roman"/>
          <w:sz w:val="28"/>
          <w:szCs w:val="28"/>
        </w:rPr>
        <w:t xml:space="preserve">Становясь за спину главного героя книги, </w:t>
      </w:r>
      <w:r w:rsidR="00EA588A">
        <w:rPr>
          <w:rFonts w:ascii="Times New Roman" w:hAnsi="Times New Roman"/>
          <w:sz w:val="28"/>
          <w:szCs w:val="28"/>
        </w:rPr>
        <w:t>нарратор</w:t>
      </w:r>
      <w:r w:rsidR="00C87A02">
        <w:rPr>
          <w:rFonts w:ascii="Times New Roman" w:hAnsi="Times New Roman"/>
          <w:sz w:val="28"/>
          <w:szCs w:val="28"/>
        </w:rPr>
        <w:t xml:space="preserve"> примеряет на себя мужскую гендерную идентификаци</w:t>
      </w:r>
      <w:r w:rsidR="00EA588A">
        <w:rPr>
          <w:rFonts w:ascii="Times New Roman" w:hAnsi="Times New Roman"/>
          <w:sz w:val="28"/>
          <w:szCs w:val="28"/>
        </w:rPr>
        <w:t xml:space="preserve">и или, </w:t>
      </w:r>
      <w:r w:rsidRPr="00126AEC">
        <w:rPr>
          <w:rFonts w:ascii="Times New Roman" w:hAnsi="Times New Roman"/>
          <w:sz w:val="28"/>
          <w:szCs w:val="28"/>
        </w:rPr>
        <w:t>отстраняясь от героев</w:t>
      </w:r>
      <w:r w:rsidR="00C87A02">
        <w:rPr>
          <w:rFonts w:ascii="Times New Roman" w:hAnsi="Times New Roman"/>
          <w:sz w:val="28"/>
          <w:szCs w:val="28"/>
        </w:rPr>
        <w:t>,</w:t>
      </w:r>
      <w:r w:rsidRPr="00126AEC">
        <w:rPr>
          <w:rFonts w:ascii="Times New Roman" w:hAnsi="Times New Roman"/>
          <w:sz w:val="28"/>
          <w:szCs w:val="28"/>
        </w:rPr>
        <w:t xml:space="preserve"> вообще лишается гендерной принадлежности, превращается в антропоморфную андрогинную субстанцию. </w:t>
      </w:r>
      <w:r w:rsidR="00B33959">
        <w:rPr>
          <w:rFonts w:ascii="Times New Roman" w:hAnsi="Times New Roman"/>
          <w:sz w:val="28"/>
          <w:szCs w:val="28"/>
        </w:rPr>
        <w:br w:type="page"/>
      </w:r>
    </w:p>
    <w:p w14:paraId="6AA87434" w14:textId="7C2CA562" w:rsidR="00126AEC" w:rsidRPr="00465A82" w:rsidRDefault="00B33959" w:rsidP="00465A82">
      <w:pPr>
        <w:pStyle w:val="1"/>
        <w:spacing w:line="480" w:lineRule="auto"/>
        <w:jc w:val="center"/>
        <w:rPr>
          <w:rFonts w:ascii="Times New Roman" w:hAnsi="Times New Roman" w:cs="Times New Roman"/>
          <w:b/>
          <w:bCs/>
          <w:color w:val="000000" w:themeColor="text1"/>
          <w:sz w:val="28"/>
          <w:szCs w:val="28"/>
        </w:rPr>
      </w:pPr>
      <w:bookmarkStart w:id="30" w:name="_Toc135743751"/>
      <w:r w:rsidRPr="00465A82">
        <w:rPr>
          <w:rFonts w:ascii="Times New Roman" w:hAnsi="Times New Roman" w:cs="Times New Roman"/>
          <w:b/>
          <w:bCs/>
          <w:color w:val="000000" w:themeColor="text1"/>
          <w:sz w:val="28"/>
          <w:szCs w:val="28"/>
        </w:rPr>
        <w:lastRenderedPageBreak/>
        <w:t>Заключение</w:t>
      </w:r>
      <w:bookmarkEnd w:id="30"/>
    </w:p>
    <w:p w14:paraId="27050B2A" w14:textId="08120EF5" w:rsidR="00343516" w:rsidRDefault="00343516" w:rsidP="00A3337B">
      <w:pPr>
        <w:spacing w:line="360" w:lineRule="auto"/>
        <w:ind w:firstLine="709"/>
        <w:jc w:val="both"/>
        <w:rPr>
          <w:rFonts w:ascii="Times New Roman" w:hAnsi="Times New Roman"/>
          <w:kern w:val="2"/>
          <w:sz w:val="28"/>
          <w:szCs w:val="28"/>
        </w:rPr>
      </w:pPr>
      <w:r>
        <w:rPr>
          <w:rFonts w:ascii="Times New Roman" w:hAnsi="Times New Roman"/>
          <w:kern w:val="2"/>
          <w:sz w:val="28"/>
          <w:szCs w:val="28"/>
        </w:rPr>
        <w:t>Г</w:t>
      </w:r>
      <w:r w:rsidRPr="00343516">
        <w:rPr>
          <w:rFonts w:ascii="Times New Roman" w:hAnsi="Times New Roman"/>
          <w:kern w:val="2"/>
          <w:sz w:val="28"/>
          <w:szCs w:val="28"/>
        </w:rPr>
        <w:t xml:space="preserve">ендерный аспект в художественной прозе неоднократно становился предметом исследования: существуют </w:t>
      </w:r>
      <w:r w:rsidR="00274E76">
        <w:rPr>
          <w:rFonts w:ascii="Times New Roman" w:hAnsi="Times New Roman"/>
          <w:kern w:val="2"/>
          <w:sz w:val="28"/>
          <w:szCs w:val="28"/>
        </w:rPr>
        <w:t>диссертации и статьи</w:t>
      </w:r>
      <w:r w:rsidRPr="00343516">
        <w:rPr>
          <w:rFonts w:ascii="Times New Roman" w:hAnsi="Times New Roman"/>
          <w:kern w:val="2"/>
          <w:sz w:val="28"/>
          <w:szCs w:val="28"/>
        </w:rPr>
        <w:t>, посвященные проявлению гендера в художественном тексте [Балакина, 2005], репрезентации гендера автора, основанные на вербализации эмоций персонажей [Суркова, 2005]; гендерным отношениям в литературе [Шабанова, 2015] и т.д.  Эти работы представляют особую ценность, так как они закладывают базу для гендерной лингвистики</w:t>
      </w:r>
      <w:r w:rsidR="00274E76">
        <w:rPr>
          <w:rFonts w:ascii="Times New Roman" w:hAnsi="Times New Roman"/>
          <w:kern w:val="2"/>
          <w:sz w:val="28"/>
          <w:szCs w:val="28"/>
        </w:rPr>
        <w:t xml:space="preserve"> и гендерного литературоведения</w:t>
      </w:r>
      <w:r w:rsidRPr="00343516">
        <w:rPr>
          <w:rFonts w:ascii="Times New Roman" w:hAnsi="Times New Roman"/>
          <w:kern w:val="2"/>
          <w:sz w:val="28"/>
          <w:szCs w:val="28"/>
        </w:rPr>
        <w:t xml:space="preserve">. Однако ни в одной из них фигура </w:t>
      </w:r>
      <w:r>
        <w:rPr>
          <w:rFonts w:ascii="Times New Roman" w:hAnsi="Times New Roman"/>
          <w:kern w:val="2"/>
          <w:sz w:val="28"/>
          <w:szCs w:val="28"/>
        </w:rPr>
        <w:t>автора</w:t>
      </w:r>
      <w:r w:rsidRPr="00343516">
        <w:rPr>
          <w:rFonts w:ascii="Times New Roman" w:hAnsi="Times New Roman"/>
          <w:kern w:val="2"/>
          <w:sz w:val="28"/>
          <w:szCs w:val="28"/>
        </w:rPr>
        <w:t xml:space="preserve"> не рассматривается как категория, существующая только в произведении в идеологическом плане. Наоборот, автор текста чаще всего воспринимается именно как живой человек, поэтому особое внимание обращается на грамматические и лексические особенности идиостиля конкретного человека, статистика, полученная в женских текстах, сравнивается со статистикой мужских текстов, делаются выводы о половой дифференциации языка. </w:t>
      </w:r>
    </w:p>
    <w:p w14:paraId="2B1BB642" w14:textId="167A67BE" w:rsidR="00957BB1" w:rsidRDefault="00343516" w:rsidP="00957BB1">
      <w:pPr>
        <w:spacing w:line="360" w:lineRule="auto"/>
        <w:ind w:firstLine="709"/>
        <w:jc w:val="both"/>
        <w:rPr>
          <w:rFonts w:ascii="Times New Roman" w:hAnsi="Times New Roman"/>
          <w:kern w:val="2"/>
          <w:sz w:val="28"/>
          <w:szCs w:val="28"/>
        </w:rPr>
      </w:pPr>
      <w:r w:rsidRPr="00343516">
        <w:rPr>
          <w:rFonts w:ascii="Times New Roman" w:hAnsi="Times New Roman"/>
          <w:kern w:val="2"/>
          <w:sz w:val="28"/>
          <w:szCs w:val="28"/>
        </w:rPr>
        <w:t>Изначально, принимаясь за работу, мы думали построить разбор выбранных текстов на тех же схемах, что и наши предшественники. Но, постепенно анализируя теоретический материал, мы пришли к выводу, что для изучения категории имплицитного и эксплицированного автора необходимо развить принципиально иной подход, зачатки которого были представлен в разделе 3.3</w:t>
      </w:r>
      <w:r>
        <w:rPr>
          <w:rFonts w:ascii="Times New Roman" w:hAnsi="Times New Roman"/>
          <w:kern w:val="2"/>
          <w:sz w:val="28"/>
          <w:szCs w:val="28"/>
        </w:rPr>
        <w:t xml:space="preserve"> и 3.4. </w:t>
      </w:r>
    </w:p>
    <w:p w14:paraId="371C0AF9" w14:textId="4B97D794" w:rsidR="00B33959" w:rsidRDefault="00343516" w:rsidP="00343516">
      <w:pPr>
        <w:spacing w:line="360" w:lineRule="auto"/>
        <w:ind w:firstLine="709"/>
        <w:jc w:val="both"/>
        <w:rPr>
          <w:rFonts w:ascii="Times New Roman" w:hAnsi="Times New Roman"/>
          <w:kern w:val="2"/>
          <w:sz w:val="28"/>
          <w:szCs w:val="28"/>
        </w:rPr>
      </w:pPr>
      <w:r>
        <w:rPr>
          <w:rFonts w:ascii="Times New Roman" w:hAnsi="Times New Roman"/>
          <w:kern w:val="2"/>
          <w:sz w:val="28"/>
          <w:szCs w:val="28"/>
        </w:rPr>
        <w:t>Поэтому из анализа нами были исключены фонетика, грамматика, лексика, мы сконцентрировали свое внимание на гендерных и психологических маркерах, позволяющих определить феминность или мускулинно</w:t>
      </w:r>
      <w:r w:rsidR="00A3337B">
        <w:rPr>
          <w:rFonts w:ascii="Times New Roman" w:hAnsi="Times New Roman"/>
          <w:kern w:val="2"/>
          <w:sz w:val="28"/>
          <w:szCs w:val="28"/>
        </w:rPr>
        <w:t>сть</w:t>
      </w:r>
      <w:r>
        <w:rPr>
          <w:rFonts w:ascii="Times New Roman" w:hAnsi="Times New Roman"/>
          <w:kern w:val="2"/>
          <w:sz w:val="28"/>
          <w:szCs w:val="28"/>
        </w:rPr>
        <w:t xml:space="preserve"> художественного текста, не соотнося его при этом с реальным автором или действующим в тексте персонажем, и выводящих именно абстрактного (имплицитного) автора.</w:t>
      </w:r>
    </w:p>
    <w:p w14:paraId="75271F9F" w14:textId="03B31EA7" w:rsidR="00957BB1" w:rsidRDefault="00957BB1" w:rsidP="00343516">
      <w:pPr>
        <w:spacing w:line="360" w:lineRule="auto"/>
        <w:ind w:firstLine="709"/>
        <w:jc w:val="both"/>
        <w:rPr>
          <w:rFonts w:ascii="Times New Roman" w:hAnsi="Times New Roman"/>
          <w:kern w:val="2"/>
          <w:sz w:val="28"/>
          <w:szCs w:val="28"/>
        </w:rPr>
      </w:pPr>
      <w:r w:rsidRPr="00957BB1">
        <w:rPr>
          <w:rFonts w:ascii="Times New Roman" w:hAnsi="Times New Roman"/>
          <w:kern w:val="2"/>
          <w:sz w:val="28"/>
          <w:szCs w:val="28"/>
        </w:rPr>
        <w:lastRenderedPageBreak/>
        <w:t>Исследователи массовой литературы неоднократно отмечали, что в книгах подобного толка фигура имплицитного или абстрактного автора нивелирована, что связано с прагматикой текста, или заслонена нарратором – повествователем от первого лица. Отчасти это справедливое наблюдение: количество психологических маркеров на весь текст невелико. Одна</w:t>
      </w:r>
      <w:r w:rsidR="00A3337B">
        <w:rPr>
          <w:rFonts w:ascii="Times New Roman" w:hAnsi="Times New Roman"/>
          <w:kern w:val="2"/>
          <w:sz w:val="28"/>
          <w:szCs w:val="28"/>
        </w:rPr>
        <w:t xml:space="preserve">ко </w:t>
      </w:r>
      <w:r w:rsidRPr="00957BB1">
        <w:rPr>
          <w:rFonts w:ascii="Times New Roman" w:hAnsi="Times New Roman"/>
          <w:kern w:val="2"/>
          <w:sz w:val="28"/>
          <w:szCs w:val="28"/>
        </w:rPr>
        <w:t>благодаря конструкциям несобственно-прямой речи и косвенной речи гендерная роль имплицитного автора вырисовывается весьма четко, на наш взгляд.</w:t>
      </w:r>
    </w:p>
    <w:p w14:paraId="09E9AF5D" w14:textId="77777777" w:rsidR="00C449E3" w:rsidRDefault="00343516" w:rsidP="00343516">
      <w:pPr>
        <w:spacing w:line="360" w:lineRule="auto"/>
        <w:ind w:firstLine="709"/>
        <w:jc w:val="both"/>
        <w:rPr>
          <w:rFonts w:ascii="Times New Roman" w:hAnsi="Times New Roman"/>
          <w:kern w:val="2"/>
          <w:sz w:val="28"/>
          <w:szCs w:val="28"/>
        </w:rPr>
      </w:pPr>
      <w:r>
        <w:rPr>
          <w:rFonts w:ascii="Times New Roman" w:hAnsi="Times New Roman"/>
          <w:kern w:val="2"/>
          <w:sz w:val="28"/>
          <w:szCs w:val="28"/>
        </w:rPr>
        <w:t>В результате нами были получены небезынтересные выводы: в обоих текстах, выбранных нами для анализа, доминирует именно женский гендер, представительницами которого являются авторы романов</w:t>
      </w:r>
      <w:r w:rsidR="006A0893">
        <w:rPr>
          <w:rFonts w:ascii="Times New Roman" w:hAnsi="Times New Roman"/>
          <w:kern w:val="2"/>
          <w:sz w:val="28"/>
          <w:szCs w:val="28"/>
        </w:rPr>
        <w:t xml:space="preserve">. </w:t>
      </w:r>
    </w:p>
    <w:p w14:paraId="7F28F26C" w14:textId="194B0EC1" w:rsidR="00343516" w:rsidRDefault="00C449E3" w:rsidP="00343516">
      <w:pPr>
        <w:spacing w:line="360" w:lineRule="auto"/>
        <w:ind w:firstLine="709"/>
        <w:jc w:val="both"/>
        <w:rPr>
          <w:rFonts w:ascii="Times New Roman" w:hAnsi="Times New Roman"/>
          <w:kern w:val="2"/>
          <w:sz w:val="28"/>
          <w:szCs w:val="28"/>
        </w:rPr>
      </w:pPr>
      <w:r>
        <w:rPr>
          <w:rFonts w:ascii="Times New Roman" w:hAnsi="Times New Roman"/>
          <w:kern w:val="2"/>
          <w:sz w:val="28"/>
          <w:szCs w:val="28"/>
        </w:rPr>
        <w:t xml:space="preserve">Прямой экспликации гендерной идентичности абстрактного автора мы не нашли. </w:t>
      </w:r>
      <w:r w:rsidR="006A0893">
        <w:rPr>
          <w:rFonts w:ascii="Times New Roman" w:hAnsi="Times New Roman"/>
          <w:kern w:val="2"/>
          <w:sz w:val="28"/>
          <w:szCs w:val="28"/>
        </w:rPr>
        <w:t>На феминность текста указыва</w:t>
      </w:r>
      <w:r>
        <w:rPr>
          <w:rFonts w:ascii="Times New Roman" w:hAnsi="Times New Roman"/>
          <w:kern w:val="2"/>
          <w:sz w:val="28"/>
          <w:szCs w:val="28"/>
        </w:rPr>
        <w:t>ют гендерные и психологические маркеры:</w:t>
      </w:r>
      <w:r w:rsidR="006A0893">
        <w:rPr>
          <w:rFonts w:ascii="Times New Roman" w:hAnsi="Times New Roman"/>
          <w:kern w:val="2"/>
          <w:sz w:val="28"/>
          <w:szCs w:val="28"/>
        </w:rPr>
        <w:t xml:space="preserve"> большая вовлеченность в женский опыт (что подчеркивается активной апелляцией к коммуникативным и культурным стереотипам), в женскую эмоциональность</w:t>
      </w:r>
      <w:r>
        <w:rPr>
          <w:rFonts w:ascii="Times New Roman" w:hAnsi="Times New Roman"/>
          <w:kern w:val="2"/>
          <w:sz w:val="28"/>
          <w:szCs w:val="28"/>
        </w:rPr>
        <w:t xml:space="preserve">. </w:t>
      </w:r>
      <w:r w:rsidR="000C0E0B">
        <w:rPr>
          <w:rFonts w:ascii="Times New Roman" w:hAnsi="Times New Roman"/>
          <w:kern w:val="2"/>
          <w:sz w:val="28"/>
          <w:szCs w:val="28"/>
        </w:rPr>
        <w:t xml:space="preserve">В исследованиях, посвященных читательской фигуре, опыт описывается как способ запустить читательскую рецепцию и впоследствии декодировать текст, речь идет именно об опыте конкретного читателя. Однако, на наш взгляд, данный подход применим и к фигуре автора, так как именно автор вкладывает коды в текст. </w:t>
      </w:r>
    </w:p>
    <w:p w14:paraId="61BCEF25" w14:textId="09ABA04C" w:rsidR="00343516" w:rsidRDefault="006B0E19" w:rsidP="00343516">
      <w:pPr>
        <w:spacing w:line="360" w:lineRule="auto"/>
        <w:ind w:firstLine="709"/>
        <w:jc w:val="both"/>
        <w:rPr>
          <w:rFonts w:ascii="Times New Roman" w:hAnsi="Times New Roman"/>
          <w:kern w:val="2"/>
          <w:sz w:val="28"/>
          <w:szCs w:val="28"/>
        </w:rPr>
      </w:pPr>
      <w:r>
        <w:rPr>
          <w:rFonts w:ascii="Times New Roman" w:hAnsi="Times New Roman"/>
          <w:kern w:val="2"/>
          <w:sz w:val="28"/>
          <w:szCs w:val="28"/>
        </w:rPr>
        <w:t>В</w:t>
      </w:r>
      <w:r w:rsidR="00343516">
        <w:rPr>
          <w:rFonts w:ascii="Times New Roman" w:hAnsi="Times New Roman"/>
          <w:kern w:val="2"/>
          <w:sz w:val="28"/>
          <w:szCs w:val="28"/>
        </w:rPr>
        <w:t xml:space="preserve"> романе «Моя лесная фея» Ю. Шкутовой голос абстрактного автора довольно четко пробивается сквозь общий фон повествования. Это связано, прежде всего, с третье</w:t>
      </w:r>
      <w:r w:rsidR="006A0893">
        <w:rPr>
          <w:rFonts w:ascii="Times New Roman" w:hAnsi="Times New Roman"/>
          <w:kern w:val="2"/>
          <w:sz w:val="28"/>
          <w:szCs w:val="28"/>
        </w:rPr>
        <w:t>личной формой повествования: авторское сознание и сознание героев явно разделены между собой. Особенно часто в тексте используется несобственно-прямая речь, указывающая и на нарратора, и на имплицитного автора. Между тем, имплицитный автор как мифотворец оказывается в плену парадигмы романтиче</w:t>
      </w:r>
      <w:r w:rsidR="00DF1E35">
        <w:rPr>
          <w:rFonts w:ascii="Times New Roman" w:hAnsi="Times New Roman"/>
          <w:kern w:val="2"/>
          <w:sz w:val="28"/>
          <w:szCs w:val="28"/>
        </w:rPr>
        <w:t xml:space="preserve">ского фэнтези. Его главная цель </w:t>
      </w:r>
      <w:r w:rsidR="00DF1E35" w:rsidRPr="00DF1E35">
        <w:rPr>
          <w:rFonts w:ascii="Times New Roman" w:hAnsi="Times New Roman"/>
          <w:color w:val="00B050"/>
          <w:kern w:val="2"/>
          <w:sz w:val="28"/>
          <w:szCs w:val="28"/>
        </w:rPr>
        <w:t xml:space="preserve">– </w:t>
      </w:r>
      <w:r w:rsidR="006A0893">
        <w:rPr>
          <w:rFonts w:ascii="Times New Roman" w:hAnsi="Times New Roman"/>
          <w:kern w:val="2"/>
          <w:sz w:val="28"/>
          <w:szCs w:val="28"/>
        </w:rPr>
        <w:t>создать сюжет уже знакомый читательской публике</w:t>
      </w:r>
      <w:r w:rsidR="00345994">
        <w:rPr>
          <w:rFonts w:ascii="Times New Roman" w:hAnsi="Times New Roman"/>
          <w:kern w:val="2"/>
          <w:sz w:val="28"/>
          <w:szCs w:val="28"/>
        </w:rPr>
        <w:t xml:space="preserve">, </w:t>
      </w:r>
      <w:r w:rsidR="006A0893">
        <w:rPr>
          <w:rFonts w:ascii="Times New Roman" w:hAnsi="Times New Roman"/>
          <w:kern w:val="2"/>
          <w:sz w:val="28"/>
          <w:szCs w:val="28"/>
        </w:rPr>
        <w:t xml:space="preserve">отсюда, например, не </w:t>
      </w:r>
      <w:r w:rsidR="006A0893">
        <w:rPr>
          <w:rFonts w:ascii="Times New Roman" w:hAnsi="Times New Roman"/>
          <w:kern w:val="2"/>
          <w:sz w:val="28"/>
          <w:szCs w:val="28"/>
        </w:rPr>
        <w:lastRenderedPageBreak/>
        <w:t>только использование стандартных сюжетных ходов, но и клишированн</w:t>
      </w:r>
      <w:r w:rsidR="00345994">
        <w:rPr>
          <w:rFonts w:ascii="Times New Roman" w:hAnsi="Times New Roman"/>
          <w:kern w:val="2"/>
          <w:sz w:val="28"/>
          <w:szCs w:val="28"/>
        </w:rPr>
        <w:t>ое</w:t>
      </w:r>
      <w:r w:rsidR="006A0893">
        <w:rPr>
          <w:rFonts w:ascii="Times New Roman" w:hAnsi="Times New Roman"/>
          <w:kern w:val="2"/>
          <w:sz w:val="28"/>
          <w:szCs w:val="28"/>
        </w:rPr>
        <w:t xml:space="preserve"> описани</w:t>
      </w:r>
      <w:r w:rsidR="00345994">
        <w:rPr>
          <w:rFonts w:ascii="Times New Roman" w:hAnsi="Times New Roman"/>
          <w:kern w:val="2"/>
          <w:sz w:val="28"/>
          <w:szCs w:val="28"/>
        </w:rPr>
        <w:t>е</w:t>
      </w:r>
      <w:r w:rsidR="006A0893">
        <w:rPr>
          <w:rFonts w:ascii="Times New Roman" w:hAnsi="Times New Roman"/>
          <w:kern w:val="2"/>
          <w:sz w:val="28"/>
          <w:szCs w:val="28"/>
        </w:rPr>
        <w:t xml:space="preserve"> героев</w:t>
      </w:r>
      <w:r w:rsidR="00345994">
        <w:rPr>
          <w:rFonts w:ascii="Times New Roman" w:hAnsi="Times New Roman"/>
          <w:kern w:val="2"/>
          <w:sz w:val="28"/>
          <w:szCs w:val="28"/>
        </w:rPr>
        <w:t>, стереотипы о женских и мужских взаимоотношениях (отметим, что для главной героини ее возлюбленный действительно заменяет весь мир с его полярностью взаимоотношений). Однако совершенно отчетливо читается ирония нарратора по отношению к происходящему</w:t>
      </w:r>
      <w:r w:rsidR="000147AA">
        <w:rPr>
          <w:rFonts w:ascii="Times New Roman" w:hAnsi="Times New Roman"/>
          <w:kern w:val="2"/>
          <w:sz w:val="28"/>
          <w:szCs w:val="28"/>
        </w:rPr>
        <w:t xml:space="preserve"> и к героям, особенно к графу Александру. </w:t>
      </w:r>
      <w:r w:rsidR="004F527A">
        <w:rPr>
          <w:rFonts w:ascii="Times New Roman" w:hAnsi="Times New Roman"/>
          <w:kern w:val="2"/>
          <w:sz w:val="28"/>
          <w:szCs w:val="28"/>
        </w:rPr>
        <w:t>Но</w:t>
      </w:r>
      <w:r w:rsidR="000147AA">
        <w:rPr>
          <w:rFonts w:ascii="Times New Roman" w:hAnsi="Times New Roman"/>
          <w:kern w:val="2"/>
          <w:sz w:val="28"/>
          <w:szCs w:val="28"/>
        </w:rPr>
        <w:t>, выполня</w:t>
      </w:r>
      <w:r w:rsidR="00AF6089">
        <w:rPr>
          <w:rFonts w:ascii="Times New Roman" w:hAnsi="Times New Roman"/>
          <w:kern w:val="2"/>
          <w:sz w:val="28"/>
          <w:szCs w:val="28"/>
        </w:rPr>
        <w:t>я</w:t>
      </w:r>
      <w:r w:rsidR="000147AA">
        <w:rPr>
          <w:rFonts w:ascii="Times New Roman" w:hAnsi="Times New Roman"/>
          <w:kern w:val="2"/>
          <w:sz w:val="28"/>
          <w:szCs w:val="28"/>
        </w:rPr>
        <w:t xml:space="preserve"> функцию трикстера</w:t>
      </w:r>
      <w:r w:rsidR="00AF6089">
        <w:rPr>
          <w:rFonts w:ascii="Times New Roman" w:hAnsi="Times New Roman"/>
          <w:kern w:val="2"/>
          <w:sz w:val="28"/>
          <w:szCs w:val="28"/>
        </w:rPr>
        <w:t xml:space="preserve">, фиктивный нарратор не лишает текст феминности, а лишь сильнее подчеркивает ее. </w:t>
      </w:r>
    </w:p>
    <w:p w14:paraId="58C27CD5" w14:textId="052D2A7E" w:rsidR="00345994" w:rsidRDefault="00345994" w:rsidP="00343516">
      <w:pPr>
        <w:spacing w:line="360" w:lineRule="auto"/>
        <w:ind w:firstLine="709"/>
        <w:jc w:val="both"/>
        <w:rPr>
          <w:rFonts w:ascii="Times New Roman" w:hAnsi="Times New Roman"/>
          <w:kern w:val="2"/>
          <w:sz w:val="28"/>
          <w:szCs w:val="28"/>
        </w:rPr>
      </w:pPr>
      <w:r>
        <w:rPr>
          <w:rFonts w:ascii="Times New Roman" w:hAnsi="Times New Roman"/>
          <w:kern w:val="2"/>
          <w:sz w:val="28"/>
          <w:szCs w:val="28"/>
        </w:rPr>
        <w:t xml:space="preserve">Иначе построен текст «Истинная для Грифона» Алекс Найт. Кроме фигуры абстрактного автора в тексте явлены диегитический и недиегитический нарраторы. Использование подобного художественного приема, с одной стороны, </w:t>
      </w:r>
      <w:r w:rsidR="00274E76">
        <w:rPr>
          <w:rFonts w:ascii="Times New Roman" w:hAnsi="Times New Roman"/>
          <w:kern w:val="2"/>
          <w:sz w:val="28"/>
          <w:szCs w:val="28"/>
        </w:rPr>
        <w:t xml:space="preserve">позволяет </w:t>
      </w:r>
      <w:r>
        <w:rPr>
          <w:rFonts w:ascii="Times New Roman" w:hAnsi="Times New Roman"/>
          <w:kern w:val="2"/>
          <w:sz w:val="28"/>
          <w:szCs w:val="28"/>
        </w:rPr>
        <w:t>включиться читателю в художественное пространство текста и пережить опыт героини, с другой стороны</w:t>
      </w:r>
      <w:r w:rsidR="00274E76">
        <w:rPr>
          <w:rFonts w:ascii="Times New Roman" w:hAnsi="Times New Roman"/>
          <w:kern w:val="2"/>
          <w:sz w:val="28"/>
          <w:szCs w:val="28"/>
        </w:rPr>
        <w:t xml:space="preserve">, </w:t>
      </w:r>
      <w:r>
        <w:rPr>
          <w:rFonts w:ascii="Times New Roman" w:hAnsi="Times New Roman"/>
          <w:kern w:val="2"/>
          <w:sz w:val="28"/>
          <w:szCs w:val="28"/>
        </w:rPr>
        <w:t xml:space="preserve">создает иллюзию объективного и «остраненного» взгляда. В романе моделируется две параллельно сосуществующих гендерных идентификаций абстрактного автора. С одной стороны, доминирует именно феминное начало, на что указывает </w:t>
      </w:r>
      <w:r w:rsidR="000147AA">
        <w:rPr>
          <w:rFonts w:ascii="Times New Roman" w:hAnsi="Times New Roman"/>
          <w:kern w:val="2"/>
          <w:sz w:val="28"/>
          <w:szCs w:val="28"/>
        </w:rPr>
        <w:t xml:space="preserve">категория первого лица, выбранная для описания сюжетной линии героини. Читатель не только видит героиню, он понимает ее внутреннее состояние, благодаря </w:t>
      </w:r>
      <w:r w:rsidR="000147AA" w:rsidRPr="000147AA">
        <w:rPr>
          <w:rFonts w:ascii="Times New Roman" w:hAnsi="Times New Roman"/>
          <w:kern w:val="2"/>
          <w:sz w:val="28"/>
          <w:szCs w:val="28"/>
        </w:rPr>
        <w:t>подробн</w:t>
      </w:r>
      <w:r w:rsidR="000147AA">
        <w:rPr>
          <w:rFonts w:ascii="Times New Roman" w:hAnsi="Times New Roman"/>
          <w:kern w:val="2"/>
          <w:sz w:val="28"/>
          <w:szCs w:val="28"/>
        </w:rPr>
        <w:t>ой</w:t>
      </w:r>
      <w:r w:rsidR="000147AA" w:rsidRPr="000147AA">
        <w:rPr>
          <w:rFonts w:ascii="Times New Roman" w:hAnsi="Times New Roman"/>
          <w:kern w:val="2"/>
          <w:sz w:val="28"/>
          <w:szCs w:val="28"/>
        </w:rPr>
        <w:t xml:space="preserve"> экспликаци</w:t>
      </w:r>
      <w:r w:rsidR="000147AA">
        <w:rPr>
          <w:rFonts w:ascii="Times New Roman" w:hAnsi="Times New Roman"/>
          <w:kern w:val="2"/>
          <w:sz w:val="28"/>
          <w:szCs w:val="28"/>
        </w:rPr>
        <w:t>и</w:t>
      </w:r>
      <w:r w:rsidR="000147AA" w:rsidRPr="000147AA">
        <w:rPr>
          <w:rFonts w:ascii="Times New Roman" w:hAnsi="Times New Roman"/>
          <w:kern w:val="2"/>
          <w:sz w:val="28"/>
          <w:szCs w:val="28"/>
        </w:rPr>
        <w:t xml:space="preserve"> и импликаци</w:t>
      </w:r>
      <w:r w:rsidR="000147AA">
        <w:rPr>
          <w:rFonts w:ascii="Times New Roman" w:hAnsi="Times New Roman"/>
          <w:kern w:val="2"/>
          <w:sz w:val="28"/>
          <w:szCs w:val="28"/>
        </w:rPr>
        <w:t>и</w:t>
      </w:r>
      <w:r w:rsidR="000147AA" w:rsidRPr="000147AA">
        <w:rPr>
          <w:rFonts w:ascii="Times New Roman" w:hAnsi="Times New Roman"/>
          <w:kern w:val="2"/>
          <w:sz w:val="28"/>
          <w:szCs w:val="28"/>
        </w:rPr>
        <w:t xml:space="preserve"> ее эмоций, переживаний и опыта.</w:t>
      </w:r>
    </w:p>
    <w:p w14:paraId="347DF386" w14:textId="759DC0C4" w:rsidR="000147AA" w:rsidRDefault="000147AA" w:rsidP="00343516">
      <w:pPr>
        <w:spacing w:line="360" w:lineRule="auto"/>
        <w:ind w:firstLine="709"/>
        <w:jc w:val="both"/>
        <w:rPr>
          <w:rFonts w:ascii="Times New Roman" w:hAnsi="Times New Roman"/>
          <w:kern w:val="2"/>
          <w:sz w:val="28"/>
          <w:szCs w:val="28"/>
        </w:rPr>
      </w:pPr>
      <w:r>
        <w:rPr>
          <w:rFonts w:ascii="Times New Roman" w:hAnsi="Times New Roman"/>
          <w:kern w:val="2"/>
          <w:sz w:val="28"/>
          <w:szCs w:val="28"/>
        </w:rPr>
        <w:t xml:space="preserve">Однако в главах, где субъектом действия выступает мужской персонаж, феминность исчезает. Внимание читателя концентрируется на взаимоотношениях между героями, и преобладание физиологических характеристик, соматизмов создает мускулинность текста. </w:t>
      </w:r>
      <w:r w:rsidR="00155E16">
        <w:rPr>
          <w:rFonts w:ascii="Times New Roman" w:hAnsi="Times New Roman"/>
          <w:kern w:val="2"/>
          <w:sz w:val="28"/>
          <w:szCs w:val="28"/>
        </w:rPr>
        <w:t xml:space="preserve">В главах, написанных от третьего лица, гендер </w:t>
      </w:r>
      <w:r w:rsidR="00090D23">
        <w:rPr>
          <w:rFonts w:ascii="Times New Roman" w:hAnsi="Times New Roman"/>
          <w:kern w:val="2"/>
          <w:sz w:val="28"/>
          <w:szCs w:val="28"/>
        </w:rPr>
        <w:t>нарратора</w:t>
      </w:r>
      <w:r w:rsidR="00155E16">
        <w:rPr>
          <w:rFonts w:ascii="Times New Roman" w:hAnsi="Times New Roman"/>
          <w:kern w:val="2"/>
          <w:sz w:val="28"/>
          <w:szCs w:val="28"/>
        </w:rPr>
        <w:t xml:space="preserve"> становится или мужским, например, читатель видит лишь внешнее проявление чувств Анастасии в частях, где преобладающая точка зрения принадлежит </w:t>
      </w:r>
      <w:r w:rsidR="00155E16" w:rsidRPr="00A3337B">
        <w:rPr>
          <w:rFonts w:ascii="Times New Roman" w:hAnsi="Times New Roman"/>
          <w:color w:val="000000" w:themeColor="text1"/>
          <w:kern w:val="2"/>
          <w:sz w:val="28"/>
          <w:szCs w:val="28"/>
        </w:rPr>
        <w:t>Витт</w:t>
      </w:r>
      <w:r w:rsidR="00155E16">
        <w:rPr>
          <w:rFonts w:ascii="Times New Roman" w:hAnsi="Times New Roman"/>
          <w:kern w:val="2"/>
          <w:sz w:val="28"/>
          <w:szCs w:val="28"/>
        </w:rPr>
        <w:t>ору, или вовсе исчезает</w:t>
      </w:r>
      <w:r w:rsidR="00090D23">
        <w:rPr>
          <w:rFonts w:ascii="Times New Roman" w:hAnsi="Times New Roman"/>
          <w:kern w:val="2"/>
          <w:sz w:val="28"/>
          <w:szCs w:val="28"/>
        </w:rPr>
        <w:t>.</w:t>
      </w:r>
      <w:r w:rsidR="006B0E19">
        <w:rPr>
          <w:rFonts w:ascii="Times New Roman" w:hAnsi="Times New Roman"/>
          <w:kern w:val="2"/>
          <w:sz w:val="28"/>
          <w:szCs w:val="28"/>
        </w:rPr>
        <w:t xml:space="preserve"> Н</w:t>
      </w:r>
      <w:r w:rsidR="00090D23">
        <w:rPr>
          <w:rFonts w:ascii="Times New Roman" w:hAnsi="Times New Roman"/>
          <w:kern w:val="2"/>
          <w:sz w:val="28"/>
          <w:szCs w:val="28"/>
        </w:rPr>
        <w:t>а наш взгляд, именно в такие моменты</w:t>
      </w:r>
      <w:r w:rsidR="006B0E19">
        <w:rPr>
          <w:rFonts w:ascii="Times New Roman" w:hAnsi="Times New Roman"/>
          <w:kern w:val="2"/>
          <w:sz w:val="28"/>
          <w:szCs w:val="28"/>
        </w:rPr>
        <w:t xml:space="preserve"> (в моменты наибольшей </w:t>
      </w:r>
      <w:r w:rsidR="006B0E19">
        <w:rPr>
          <w:rFonts w:ascii="Times New Roman" w:hAnsi="Times New Roman"/>
          <w:kern w:val="2"/>
          <w:sz w:val="28"/>
          <w:szCs w:val="28"/>
        </w:rPr>
        <w:lastRenderedPageBreak/>
        <w:t>отстраненности нарратора)</w:t>
      </w:r>
      <w:r w:rsidR="00090D23">
        <w:rPr>
          <w:rFonts w:ascii="Times New Roman" w:hAnsi="Times New Roman"/>
          <w:kern w:val="2"/>
          <w:sz w:val="28"/>
          <w:szCs w:val="28"/>
        </w:rPr>
        <w:t xml:space="preserve"> в текст включается абстрактный автор, который лишен гендерной маркированности, т.е. андрогинен.</w:t>
      </w:r>
    </w:p>
    <w:p w14:paraId="2486DE6A" w14:textId="122DC0F7" w:rsidR="00EA588A" w:rsidRDefault="00EA588A" w:rsidP="00EA588A">
      <w:pPr>
        <w:spacing w:line="360" w:lineRule="auto"/>
        <w:ind w:firstLine="709"/>
        <w:jc w:val="both"/>
        <w:rPr>
          <w:rFonts w:ascii="Times New Roman" w:hAnsi="Times New Roman"/>
          <w:kern w:val="2"/>
          <w:sz w:val="28"/>
          <w:szCs w:val="28"/>
        </w:rPr>
      </w:pPr>
      <w:r>
        <w:rPr>
          <w:rFonts w:ascii="Times New Roman" w:hAnsi="Times New Roman"/>
          <w:kern w:val="2"/>
          <w:sz w:val="28"/>
          <w:szCs w:val="28"/>
        </w:rPr>
        <w:t>Как отмечали представители рецептивной эстетики, а</w:t>
      </w:r>
      <w:r w:rsidRPr="00EA588A">
        <w:rPr>
          <w:rFonts w:ascii="Times New Roman" w:hAnsi="Times New Roman"/>
          <w:kern w:val="2"/>
          <w:sz w:val="28"/>
          <w:szCs w:val="28"/>
        </w:rPr>
        <w:t>втор</w:t>
      </w:r>
      <w:r>
        <w:rPr>
          <w:rFonts w:ascii="Times New Roman" w:hAnsi="Times New Roman"/>
          <w:kern w:val="2"/>
          <w:sz w:val="28"/>
          <w:szCs w:val="28"/>
        </w:rPr>
        <w:t xml:space="preserve"> во многом становится заложником</w:t>
      </w:r>
      <w:r w:rsidRPr="00EA588A">
        <w:rPr>
          <w:rFonts w:ascii="Times New Roman" w:hAnsi="Times New Roman"/>
          <w:kern w:val="2"/>
          <w:sz w:val="28"/>
          <w:szCs w:val="28"/>
        </w:rPr>
        <w:t xml:space="preserve"> </w:t>
      </w:r>
      <w:r>
        <w:rPr>
          <w:rFonts w:ascii="Times New Roman" w:hAnsi="Times New Roman"/>
          <w:kern w:val="2"/>
          <w:sz w:val="28"/>
          <w:szCs w:val="28"/>
        </w:rPr>
        <w:t>тех установок и шаблонов</w:t>
      </w:r>
      <w:r w:rsidRPr="00EA588A">
        <w:rPr>
          <w:rFonts w:ascii="Times New Roman" w:hAnsi="Times New Roman"/>
          <w:kern w:val="2"/>
          <w:sz w:val="28"/>
          <w:szCs w:val="28"/>
        </w:rPr>
        <w:t>, которы</w:t>
      </w:r>
      <w:r>
        <w:rPr>
          <w:rFonts w:ascii="Times New Roman" w:hAnsi="Times New Roman"/>
          <w:kern w:val="2"/>
          <w:sz w:val="28"/>
          <w:szCs w:val="28"/>
        </w:rPr>
        <w:t>ми наполнен</w:t>
      </w:r>
      <w:r w:rsidRPr="002861C5">
        <w:rPr>
          <w:rFonts w:ascii="Times New Roman" w:hAnsi="Times New Roman"/>
          <w:color w:val="FF0000"/>
          <w:kern w:val="2"/>
          <w:sz w:val="28"/>
          <w:szCs w:val="28"/>
        </w:rPr>
        <w:t>н</w:t>
      </w:r>
      <w:r>
        <w:rPr>
          <w:rFonts w:ascii="Times New Roman" w:hAnsi="Times New Roman"/>
          <w:kern w:val="2"/>
          <w:sz w:val="28"/>
          <w:szCs w:val="28"/>
        </w:rPr>
        <w:t>о сознание читательской публики</w:t>
      </w:r>
      <w:r w:rsidRPr="00EA588A">
        <w:rPr>
          <w:rFonts w:ascii="Times New Roman" w:hAnsi="Times New Roman"/>
          <w:kern w:val="2"/>
          <w:sz w:val="28"/>
          <w:szCs w:val="28"/>
        </w:rPr>
        <w:t>.</w:t>
      </w:r>
      <w:r>
        <w:rPr>
          <w:rFonts w:ascii="Times New Roman" w:hAnsi="Times New Roman"/>
          <w:kern w:val="2"/>
          <w:sz w:val="28"/>
          <w:szCs w:val="28"/>
        </w:rPr>
        <w:t xml:space="preserve"> Особенно это характерно для писателей массовой литературы, так как «горизонт ожидания» аудитории уже ограничен довольно жесткими рамками. Однако анализ гендерных стратегий, которые применяются в текстах романтического фэнтез</w:t>
      </w:r>
      <w:r w:rsidRPr="00A3337B">
        <w:rPr>
          <w:rFonts w:ascii="Times New Roman" w:hAnsi="Times New Roman"/>
          <w:color w:val="000000" w:themeColor="text1"/>
          <w:kern w:val="2"/>
          <w:sz w:val="28"/>
          <w:szCs w:val="28"/>
        </w:rPr>
        <w:t>и</w:t>
      </w:r>
      <w:r w:rsidR="002861C5" w:rsidRPr="00A3337B">
        <w:rPr>
          <w:rFonts w:ascii="Times New Roman" w:hAnsi="Times New Roman"/>
          <w:color w:val="000000" w:themeColor="text1"/>
          <w:kern w:val="2"/>
          <w:sz w:val="28"/>
          <w:szCs w:val="28"/>
        </w:rPr>
        <w:t xml:space="preserve">, </w:t>
      </w:r>
      <w:r>
        <w:rPr>
          <w:rFonts w:ascii="Times New Roman" w:hAnsi="Times New Roman"/>
          <w:kern w:val="2"/>
          <w:sz w:val="28"/>
          <w:szCs w:val="28"/>
        </w:rPr>
        <w:t>указыва</w:t>
      </w:r>
      <w:r w:rsidR="00A3337B">
        <w:rPr>
          <w:rFonts w:ascii="Times New Roman" w:hAnsi="Times New Roman"/>
          <w:color w:val="000000" w:themeColor="text1"/>
          <w:kern w:val="2"/>
          <w:sz w:val="28"/>
          <w:szCs w:val="28"/>
        </w:rPr>
        <w:t>е</w:t>
      </w:r>
      <w:r w:rsidRPr="00A3337B">
        <w:rPr>
          <w:rFonts w:ascii="Times New Roman" w:hAnsi="Times New Roman"/>
          <w:color w:val="000000" w:themeColor="text1"/>
          <w:kern w:val="2"/>
          <w:sz w:val="28"/>
          <w:szCs w:val="28"/>
        </w:rPr>
        <w:t>т</w:t>
      </w:r>
      <w:r w:rsidRPr="002861C5">
        <w:rPr>
          <w:rFonts w:ascii="Times New Roman" w:hAnsi="Times New Roman"/>
          <w:color w:val="FF0000"/>
          <w:kern w:val="2"/>
          <w:sz w:val="28"/>
          <w:szCs w:val="28"/>
        </w:rPr>
        <w:t xml:space="preserve"> </w:t>
      </w:r>
      <w:r>
        <w:rPr>
          <w:rFonts w:ascii="Times New Roman" w:hAnsi="Times New Roman"/>
          <w:kern w:val="2"/>
          <w:sz w:val="28"/>
          <w:szCs w:val="28"/>
        </w:rPr>
        <w:t>на то, что взаимодействие с читателем может быть уникальным благодаря гендерной идентификации авторского «я»</w:t>
      </w:r>
      <w:r w:rsidR="006674A3">
        <w:rPr>
          <w:rFonts w:ascii="Times New Roman" w:hAnsi="Times New Roman"/>
          <w:kern w:val="2"/>
          <w:sz w:val="28"/>
          <w:szCs w:val="28"/>
        </w:rPr>
        <w:t xml:space="preserve"> (не только нарратора, но и абстрактного автора).</w:t>
      </w:r>
    </w:p>
    <w:p w14:paraId="07260FAD" w14:textId="51BF6BA6" w:rsidR="00155E16" w:rsidRPr="00B33959" w:rsidRDefault="00155E16" w:rsidP="00343516">
      <w:pPr>
        <w:spacing w:line="360" w:lineRule="auto"/>
        <w:ind w:firstLine="709"/>
        <w:jc w:val="both"/>
        <w:rPr>
          <w:rFonts w:ascii="Times New Roman" w:hAnsi="Times New Roman"/>
          <w:kern w:val="2"/>
          <w:sz w:val="28"/>
          <w:szCs w:val="28"/>
        </w:rPr>
      </w:pPr>
      <w:r>
        <w:rPr>
          <w:rFonts w:ascii="Times New Roman" w:hAnsi="Times New Roman"/>
          <w:kern w:val="2"/>
          <w:sz w:val="28"/>
          <w:szCs w:val="28"/>
        </w:rPr>
        <w:t>Сделанные выводы позволяют по-новому взглянуть на романтическое фэнтези. Анализ категории абстрактного автора в отрыве от реальной личности дал результаты, которые имеют значимость, так как в дальнейшем с их помощью можно обратиться к анализу фигуры читателя (как реального, так и идеального)</w:t>
      </w:r>
      <w:r w:rsidR="00FE150C">
        <w:rPr>
          <w:rFonts w:ascii="Times New Roman" w:hAnsi="Times New Roman"/>
          <w:kern w:val="2"/>
          <w:sz w:val="28"/>
          <w:szCs w:val="28"/>
        </w:rPr>
        <w:t>, что является перспективой для дальнейших исследований.</w:t>
      </w:r>
      <w:r w:rsidR="00A3337B">
        <w:rPr>
          <w:rFonts w:ascii="Times New Roman" w:hAnsi="Times New Roman"/>
          <w:kern w:val="2"/>
          <w:sz w:val="28"/>
          <w:szCs w:val="28"/>
        </w:rPr>
        <w:t xml:space="preserve"> Кроме того, проведенное исследование расширяет представление о взаимоотношениях автора и читателя в массовой литературе. </w:t>
      </w:r>
    </w:p>
    <w:bookmarkEnd w:id="20"/>
    <w:p w14:paraId="165B33F1" w14:textId="64544C3C" w:rsidR="00760E92" w:rsidRDefault="00760E92" w:rsidP="00FC58C0">
      <w:pPr>
        <w:spacing w:line="360" w:lineRule="auto"/>
        <w:jc w:val="both"/>
        <w:rPr>
          <w:rFonts w:ascii="Times New Roman" w:hAnsi="Times New Roman"/>
          <w:color w:val="00B050"/>
          <w:sz w:val="28"/>
          <w:szCs w:val="28"/>
        </w:rPr>
      </w:pPr>
      <w:r>
        <w:rPr>
          <w:rFonts w:ascii="Times New Roman" w:hAnsi="Times New Roman"/>
          <w:color w:val="00B050"/>
          <w:sz w:val="28"/>
          <w:szCs w:val="28"/>
        </w:rPr>
        <w:br w:type="page"/>
      </w:r>
    </w:p>
    <w:p w14:paraId="21D751A3" w14:textId="644292FF" w:rsidR="007551DD" w:rsidRPr="00465A82" w:rsidRDefault="00760E92" w:rsidP="00465A82">
      <w:pPr>
        <w:pStyle w:val="1"/>
        <w:spacing w:line="360" w:lineRule="auto"/>
        <w:jc w:val="center"/>
        <w:rPr>
          <w:rFonts w:ascii="Times New Roman" w:hAnsi="Times New Roman" w:cs="Times New Roman"/>
          <w:b/>
          <w:bCs/>
          <w:color w:val="000000" w:themeColor="text1"/>
          <w:sz w:val="28"/>
          <w:szCs w:val="28"/>
        </w:rPr>
      </w:pPr>
      <w:bookmarkStart w:id="31" w:name="_Toc135743752"/>
      <w:r w:rsidRPr="00465A82">
        <w:rPr>
          <w:rFonts w:ascii="Times New Roman" w:hAnsi="Times New Roman" w:cs="Times New Roman"/>
          <w:b/>
          <w:bCs/>
          <w:color w:val="000000" w:themeColor="text1"/>
          <w:sz w:val="28"/>
          <w:szCs w:val="28"/>
        </w:rPr>
        <w:lastRenderedPageBreak/>
        <w:t>Список используемой литературы:</w:t>
      </w:r>
      <w:bookmarkEnd w:id="31"/>
    </w:p>
    <w:p w14:paraId="5F29A4B8" w14:textId="762420BA" w:rsidR="00411D87" w:rsidRPr="00D82010" w:rsidRDefault="00411D87" w:rsidP="00164993">
      <w:pPr>
        <w:pStyle w:val="a7"/>
        <w:numPr>
          <w:ilvl w:val="0"/>
          <w:numId w:val="22"/>
        </w:numPr>
        <w:spacing w:line="360" w:lineRule="auto"/>
        <w:jc w:val="both"/>
        <w:rPr>
          <w:rFonts w:ascii="Times New Roman" w:eastAsiaTheme="minorHAnsi" w:hAnsi="Times New Roman"/>
          <w:color w:val="000000"/>
          <w:sz w:val="28"/>
          <w:szCs w:val="28"/>
          <w:shd w:val="clear" w:color="auto" w:fill="FFFFFF"/>
        </w:rPr>
      </w:pPr>
      <w:r w:rsidRPr="00D82010">
        <w:rPr>
          <w:rFonts w:ascii="Times New Roman" w:eastAsiaTheme="minorHAnsi" w:hAnsi="Times New Roman"/>
          <w:color w:val="000000"/>
          <w:sz w:val="28"/>
          <w:szCs w:val="28"/>
          <w:shd w:val="clear" w:color="auto" w:fill="FFFFFF"/>
        </w:rPr>
        <w:t xml:space="preserve">Амиантова И.С., Реснянский С.И. Гендер в российской истории: обзор новейших исследований // Вестник российского университета Дружбы народов. 2019. № 2. С.278-234. </w:t>
      </w:r>
    </w:p>
    <w:p w14:paraId="306C8230"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w:t>
      </w:r>
      <w:r w:rsidR="00D82010">
        <w:rPr>
          <w:rFonts w:ascii="Times New Roman" w:eastAsiaTheme="minorHAnsi" w:hAnsi="Times New Roman"/>
          <w:color w:val="000000"/>
          <w:sz w:val="28"/>
          <w:szCs w:val="28"/>
          <w:shd w:val="clear" w:color="auto" w:fill="FFFFFF"/>
        </w:rPr>
        <w:t>. Афанасьева Е.С. </w:t>
      </w:r>
      <w:r w:rsidR="00D82010" w:rsidRPr="00D82010">
        <w:rPr>
          <w:rFonts w:ascii="Times New Roman" w:eastAsiaTheme="minorHAnsi" w:hAnsi="Times New Roman"/>
          <w:color w:val="000000"/>
          <w:sz w:val="28"/>
          <w:szCs w:val="28"/>
          <w:shd w:val="clear" w:color="auto" w:fill="FFFFFF"/>
        </w:rPr>
        <w:t>Жанр фэнтези: проблема классификации</w:t>
      </w:r>
      <w:r w:rsidR="00D82010">
        <w:rPr>
          <w:rFonts w:ascii="Times New Roman" w:eastAsiaTheme="minorHAnsi" w:hAnsi="Times New Roman"/>
          <w:color w:val="000000"/>
          <w:sz w:val="28"/>
          <w:szCs w:val="28"/>
          <w:shd w:val="clear" w:color="auto" w:fill="FFFFFF"/>
        </w:rPr>
        <w:t xml:space="preserve"> // Фантастика и технологии. 2009. С. 86-93</w:t>
      </w:r>
    </w:p>
    <w:p w14:paraId="29537F64"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3</w:t>
      </w:r>
      <w:r w:rsidR="00AA3167">
        <w:rPr>
          <w:rFonts w:ascii="Times New Roman" w:eastAsiaTheme="minorHAnsi" w:hAnsi="Times New Roman"/>
          <w:color w:val="000000"/>
          <w:sz w:val="28"/>
          <w:szCs w:val="28"/>
          <w:shd w:val="clear" w:color="auto" w:fill="FFFFFF"/>
        </w:rPr>
        <w:t xml:space="preserve">. Балакина Л.В. Проявление гендерного фактора в художественном тексте: </w:t>
      </w:r>
      <w:r w:rsidR="00AA3167" w:rsidRPr="00AA3167">
        <w:rPr>
          <w:rFonts w:ascii="Times New Roman" w:eastAsiaTheme="minorHAnsi" w:hAnsi="Times New Roman"/>
          <w:color w:val="000000"/>
          <w:sz w:val="28"/>
          <w:szCs w:val="28"/>
          <w:shd w:val="clear" w:color="auto" w:fill="FFFFFF"/>
        </w:rPr>
        <w:t xml:space="preserve">автореф. дис. канд. фил. наук. </w:t>
      </w:r>
      <w:r w:rsidR="00AA3167">
        <w:rPr>
          <w:rFonts w:ascii="Times New Roman" w:eastAsiaTheme="minorHAnsi" w:hAnsi="Times New Roman"/>
          <w:color w:val="000000"/>
          <w:sz w:val="28"/>
          <w:szCs w:val="28"/>
          <w:shd w:val="clear" w:color="auto" w:fill="FFFFFF"/>
        </w:rPr>
        <w:t>Орел</w:t>
      </w:r>
      <w:r w:rsidR="00AA3167" w:rsidRPr="00AA3167">
        <w:rPr>
          <w:rFonts w:ascii="Times New Roman" w:eastAsiaTheme="minorHAnsi" w:hAnsi="Times New Roman"/>
          <w:color w:val="000000"/>
          <w:sz w:val="28"/>
          <w:szCs w:val="28"/>
          <w:shd w:val="clear" w:color="auto" w:fill="FFFFFF"/>
        </w:rPr>
        <w:t>., 200</w:t>
      </w:r>
      <w:r w:rsidR="00AA3167">
        <w:rPr>
          <w:rFonts w:ascii="Times New Roman" w:eastAsiaTheme="minorHAnsi" w:hAnsi="Times New Roman"/>
          <w:color w:val="000000"/>
          <w:sz w:val="28"/>
          <w:szCs w:val="28"/>
          <w:shd w:val="clear" w:color="auto" w:fill="FFFFFF"/>
        </w:rPr>
        <w:t>5</w:t>
      </w:r>
      <w:r w:rsidR="00AA3167" w:rsidRPr="00AA3167">
        <w:rPr>
          <w:rFonts w:ascii="Times New Roman" w:eastAsiaTheme="minorHAnsi" w:hAnsi="Times New Roman"/>
          <w:color w:val="000000"/>
          <w:sz w:val="28"/>
          <w:szCs w:val="28"/>
          <w:shd w:val="clear" w:color="auto" w:fill="FFFFFF"/>
        </w:rPr>
        <w:t>.</w:t>
      </w:r>
    </w:p>
    <w:p w14:paraId="355614EE"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4</w:t>
      </w:r>
      <w:r w:rsidR="00085498">
        <w:rPr>
          <w:rFonts w:ascii="Times New Roman" w:eastAsiaTheme="minorHAnsi" w:hAnsi="Times New Roman"/>
          <w:color w:val="000000"/>
          <w:sz w:val="28"/>
          <w:szCs w:val="28"/>
          <w:shd w:val="clear" w:color="auto" w:fill="FFFFFF"/>
        </w:rPr>
        <w:t>. Баразгова Е.С., Агинская Т.И. Культура гендерного партнерства // Известия Уральского Государственного Университета. 2008. №55. С. 29-44.</w:t>
      </w:r>
    </w:p>
    <w:p w14:paraId="33BC8C45"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5</w:t>
      </w:r>
      <w:r w:rsidR="00760E92" w:rsidRPr="00760E92">
        <w:rPr>
          <w:rFonts w:ascii="Times New Roman" w:eastAsiaTheme="minorHAnsi" w:hAnsi="Times New Roman"/>
          <w:color w:val="000000"/>
          <w:sz w:val="28"/>
          <w:szCs w:val="28"/>
          <w:shd w:val="clear" w:color="auto" w:fill="FFFFFF"/>
        </w:rPr>
        <w:t>. Бахтин М.М. Слово в романе. М., 2012. 229 с.</w:t>
      </w:r>
    </w:p>
    <w:p w14:paraId="33477528"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6</w:t>
      </w:r>
      <w:r w:rsidR="002F1C58">
        <w:rPr>
          <w:rFonts w:ascii="Times New Roman" w:eastAsiaTheme="minorHAnsi" w:hAnsi="Times New Roman"/>
          <w:color w:val="000000"/>
          <w:sz w:val="28"/>
          <w:szCs w:val="28"/>
          <w:shd w:val="clear" w:color="auto" w:fill="FFFFFF"/>
        </w:rPr>
        <w:t>. Белая Н.В. О проявлении гендерных различий в языке // Рема. 2009. №5. С. 33-45.</w:t>
      </w:r>
    </w:p>
    <w:p w14:paraId="5178FA91"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7</w:t>
      </w:r>
      <w:r w:rsidR="00760E92" w:rsidRPr="00760E92">
        <w:rPr>
          <w:rFonts w:ascii="Times New Roman" w:eastAsiaTheme="minorHAnsi" w:hAnsi="Times New Roman"/>
          <w:color w:val="000000"/>
          <w:sz w:val="28"/>
          <w:szCs w:val="28"/>
          <w:shd w:val="clear" w:color="auto" w:fill="FFFFFF"/>
        </w:rPr>
        <w:t>. Белецкий А.И. Об одной из очередных задач историко-литературной науки (Изучение истории читателя) // Белецкий А.И. В мастерской художника слова. М., 1989. С. 112.</w:t>
      </w:r>
    </w:p>
    <w:p w14:paraId="4B4FCCF1"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8</w:t>
      </w:r>
      <w:r w:rsidR="00760E92" w:rsidRPr="00760E92">
        <w:rPr>
          <w:rFonts w:ascii="Times New Roman" w:eastAsiaTheme="minorHAnsi" w:hAnsi="Times New Roman"/>
          <w:color w:val="000000"/>
          <w:sz w:val="28"/>
          <w:szCs w:val="28"/>
          <w:shd w:val="clear" w:color="auto" w:fill="FFFFFF"/>
        </w:rPr>
        <w:t>. Бударагина Е.И. Средства создания образа адресата в художественном тексте: автореф. дис. канд. фил. наук. М., 2006.</w:t>
      </w:r>
    </w:p>
    <w:p w14:paraId="1948B963"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9</w:t>
      </w:r>
      <w:r w:rsidR="00085498">
        <w:rPr>
          <w:rFonts w:ascii="Times New Roman" w:eastAsiaTheme="minorHAnsi" w:hAnsi="Times New Roman"/>
          <w:color w:val="000000"/>
          <w:sz w:val="28"/>
          <w:szCs w:val="28"/>
          <w:shd w:val="clear" w:color="auto" w:fill="FFFFFF"/>
        </w:rPr>
        <w:t>. Бутовская М.Л. Антропология пола. М., 2013. 256 с.</w:t>
      </w:r>
    </w:p>
    <w:p w14:paraId="405367F5"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10</w:t>
      </w:r>
      <w:r w:rsidR="00783A58">
        <w:rPr>
          <w:rFonts w:ascii="Times New Roman" w:eastAsiaTheme="minorHAnsi" w:hAnsi="Times New Roman"/>
          <w:color w:val="000000"/>
          <w:sz w:val="28"/>
          <w:szCs w:val="28"/>
          <w:shd w:val="clear" w:color="auto" w:fill="FFFFFF"/>
        </w:rPr>
        <w:t>. Введение в гендерные исследования. Хрестоматия / под ред. Жеребкиной И.А.</w:t>
      </w:r>
      <w:r w:rsidR="00DA7F8A">
        <w:rPr>
          <w:rFonts w:ascii="Times New Roman" w:eastAsiaTheme="minorHAnsi" w:hAnsi="Times New Roman"/>
          <w:color w:val="000000"/>
          <w:sz w:val="28"/>
          <w:szCs w:val="28"/>
          <w:shd w:val="clear" w:color="auto" w:fill="FFFFFF"/>
        </w:rPr>
        <w:t xml:space="preserve"> Харьков., 2001. 995 с.</w:t>
      </w:r>
    </w:p>
    <w:p w14:paraId="6A2A3933"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11</w:t>
      </w:r>
      <w:r w:rsidR="00A77D3B" w:rsidRPr="00A77D3B">
        <w:rPr>
          <w:rFonts w:ascii="Times New Roman" w:eastAsiaTheme="minorHAnsi" w:hAnsi="Times New Roman"/>
          <w:color w:val="000000"/>
          <w:sz w:val="28"/>
          <w:szCs w:val="28"/>
          <w:shd w:val="clear" w:color="auto" w:fill="FFFFFF"/>
        </w:rPr>
        <w:t xml:space="preserve">. </w:t>
      </w:r>
      <w:r w:rsidR="00A77D3B">
        <w:rPr>
          <w:rFonts w:ascii="Times New Roman" w:eastAsiaTheme="minorHAnsi" w:hAnsi="Times New Roman"/>
          <w:color w:val="000000"/>
          <w:sz w:val="28"/>
          <w:szCs w:val="28"/>
          <w:shd w:val="clear" w:color="auto" w:fill="FFFFFF"/>
        </w:rPr>
        <w:t>Вершинина Д.Б. Политическая культура и гендерология в странах Запада: гендерный аспект</w:t>
      </w:r>
      <w:r w:rsidR="00411D87">
        <w:rPr>
          <w:rFonts w:ascii="Times New Roman" w:eastAsiaTheme="minorHAnsi" w:hAnsi="Times New Roman"/>
          <w:color w:val="000000"/>
          <w:sz w:val="28"/>
          <w:szCs w:val="28"/>
          <w:shd w:val="clear" w:color="auto" w:fill="FFFFFF"/>
        </w:rPr>
        <w:t>. Программа спецкурса// Вестник пермского университета. Пермь., 2009. №4. С. 148-156.</w:t>
      </w:r>
    </w:p>
    <w:p w14:paraId="0BAEC20B"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12</w:t>
      </w:r>
      <w:r w:rsidR="00D41429">
        <w:rPr>
          <w:rFonts w:ascii="Times New Roman" w:eastAsiaTheme="minorHAnsi" w:hAnsi="Times New Roman"/>
          <w:color w:val="000000"/>
          <w:sz w:val="28"/>
          <w:szCs w:val="28"/>
          <w:shd w:val="clear" w:color="auto" w:fill="FFFFFF"/>
        </w:rPr>
        <w:t>.</w:t>
      </w:r>
      <w:r w:rsidR="00760E92" w:rsidRPr="00760E92">
        <w:rPr>
          <w:rFonts w:ascii="Times New Roman" w:eastAsiaTheme="minorHAnsi" w:hAnsi="Times New Roman"/>
          <w:color w:val="000000"/>
          <w:sz w:val="28"/>
          <w:szCs w:val="28"/>
          <w:shd w:val="clear" w:color="auto" w:fill="FFFFFF"/>
        </w:rPr>
        <w:t xml:space="preserve"> Виноградов В.В. О языке художественной прозы. М., 1980. 365 с.</w:t>
      </w:r>
    </w:p>
    <w:p w14:paraId="4A123075"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13</w:t>
      </w:r>
      <w:r w:rsidR="008122C8" w:rsidRPr="00164993">
        <w:rPr>
          <w:rFonts w:ascii="Times New Roman" w:eastAsiaTheme="minorHAnsi" w:hAnsi="Times New Roman"/>
          <w:color w:val="000000"/>
          <w:sz w:val="28"/>
          <w:szCs w:val="28"/>
          <w:shd w:val="clear" w:color="auto" w:fill="FFFFFF"/>
        </w:rPr>
        <w:t>. Власкин А.П. Мужское и женское: перспективы непонимания в художественной среде Достоевского // Проблемы истории, филологии, культуры. 2003.</w:t>
      </w:r>
    </w:p>
    <w:p w14:paraId="3DC8D1C3"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lastRenderedPageBreak/>
        <w:t>14</w:t>
      </w:r>
      <w:r w:rsidR="00B13DA4">
        <w:rPr>
          <w:rFonts w:ascii="Times New Roman" w:eastAsiaTheme="minorHAnsi" w:hAnsi="Times New Roman"/>
          <w:color w:val="000000"/>
          <w:sz w:val="28"/>
          <w:szCs w:val="28"/>
          <w:shd w:val="clear" w:color="auto" w:fill="FFFFFF"/>
        </w:rPr>
        <w:t>. Воронина О.В. </w:t>
      </w:r>
      <w:r w:rsidR="00B13DA4" w:rsidRPr="00B13DA4">
        <w:rPr>
          <w:rFonts w:ascii="Times New Roman" w:eastAsiaTheme="minorHAnsi" w:hAnsi="Times New Roman"/>
          <w:color w:val="000000"/>
          <w:sz w:val="28"/>
          <w:szCs w:val="28"/>
          <w:shd w:val="clear" w:color="auto" w:fill="FFFFFF"/>
        </w:rPr>
        <w:t>Символизм женственности и мужественности в русской культуре</w:t>
      </w:r>
      <w:r w:rsidR="00B13DA4">
        <w:rPr>
          <w:rFonts w:ascii="Times New Roman" w:eastAsiaTheme="minorHAnsi" w:hAnsi="Times New Roman"/>
          <w:color w:val="000000"/>
          <w:sz w:val="28"/>
          <w:szCs w:val="28"/>
          <w:shd w:val="clear" w:color="auto" w:fill="FFFFFF"/>
        </w:rPr>
        <w:t xml:space="preserve"> // Волжский вестник. 2018. №4. С. 172-180.</w:t>
      </w:r>
    </w:p>
    <w:p w14:paraId="422DFCA3"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1</w:t>
      </w:r>
      <w:r w:rsidR="00164993">
        <w:rPr>
          <w:rFonts w:ascii="Times New Roman" w:eastAsiaTheme="minorHAnsi" w:hAnsi="Times New Roman"/>
          <w:color w:val="000000"/>
          <w:sz w:val="28"/>
          <w:szCs w:val="28"/>
          <w:shd w:val="clear" w:color="auto" w:fill="FFFFFF"/>
        </w:rPr>
        <w:t>5</w:t>
      </w:r>
      <w:r w:rsidR="00C91996">
        <w:rPr>
          <w:rFonts w:ascii="Times New Roman" w:eastAsiaTheme="minorHAnsi" w:hAnsi="Times New Roman"/>
          <w:color w:val="000000"/>
          <w:sz w:val="28"/>
          <w:szCs w:val="28"/>
          <w:shd w:val="clear" w:color="auto" w:fill="FFFFFF"/>
        </w:rPr>
        <w:t xml:space="preserve">. Гомон Т.В. Исследование документов с деформированной внутренней структурой: дисс. … канд. юрид. наук. М., 1990. 96 с. </w:t>
      </w:r>
    </w:p>
    <w:p w14:paraId="44F723AE"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1</w:t>
      </w:r>
      <w:r w:rsidR="00164993">
        <w:rPr>
          <w:rFonts w:ascii="Times New Roman" w:eastAsiaTheme="minorHAnsi" w:hAnsi="Times New Roman"/>
          <w:color w:val="000000"/>
          <w:sz w:val="28"/>
          <w:szCs w:val="28"/>
          <w:shd w:val="clear" w:color="auto" w:fill="FFFFFF"/>
        </w:rPr>
        <w:t>6</w:t>
      </w:r>
      <w:r w:rsidR="00027FDB">
        <w:rPr>
          <w:rFonts w:ascii="Times New Roman" w:eastAsiaTheme="minorHAnsi" w:hAnsi="Times New Roman"/>
          <w:color w:val="000000"/>
          <w:sz w:val="28"/>
          <w:szCs w:val="28"/>
          <w:shd w:val="clear" w:color="auto" w:fill="FFFFFF"/>
        </w:rPr>
        <w:t xml:space="preserve">. Горошко Е.И. Особенности мужского и женского вербального поведения: психолингвистический анализ: автореф. дис. … канд. фил. наук. </w:t>
      </w:r>
      <w:r w:rsidR="002F1C58">
        <w:rPr>
          <w:rFonts w:ascii="Times New Roman" w:eastAsiaTheme="minorHAnsi" w:hAnsi="Times New Roman"/>
          <w:color w:val="000000"/>
          <w:sz w:val="28"/>
          <w:szCs w:val="28"/>
          <w:shd w:val="clear" w:color="auto" w:fill="FFFFFF"/>
        </w:rPr>
        <w:t>М., 1996.</w:t>
      </w:r>
      <w:r w:rsidR="00027FDB">
        <w:rPr>
          <w:rFonts w:ascii="Times New Roman" w:eastAsiaTheme="minorHAnsi" w:hAnsi="Times New Roman"/>
          <w:color w:val="000000"/>
          <w:sz w:val="28"/>
          <w:szCs w:val="28"/>
          <w:shd w:val="clear" w:color="auto" w:fill="FFFFFF"/>
        </w:rPr>
        <w:t xml:space="preserve"> </w:t>
      </w:r>
    </w:p>
    <w:p w14:paraId="23404179"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1</w:t>
      </w:r>
      <w:r w:rsidR="00164993">
        <w:rPr>
          <w:rFonts w:ascii="Times New Roman" w:eastAsiaTheme="minorHAnsi" w:hAnsi="Times New Roman"/>
          <w:color w:val="000000"/>
          <w:sz w:val="28"/>
          <w:szCs w:val="28"/>
          <w:shd w:val="clear" w:color="auto" w:fill="FFFFFF"/>
        </w:rPr>
        <w:t>7</w:t>
      </w:r>
      <w:r w:rsidR="00027FDB">
        <w:rPr>
          <w:rFonts w:ascii="Times New Roman" w:eastAsiaTheme="minorHAnsi" w:hAnsi="Times New Roman"/>
          <w:color w:val="000000"/>
          <w:sz w:val="28"/>
          <w:szCs w:val="28"/>
          <w:shd w:val="clear" w:color="auto" w:fill="FFFFFF"/>
        </w:rPr>
        <w:t xml:space="preserve">. </w:t>
      </w:r>
      <w:r w:rsidR="00502FEB">
        <w:rPr>
          <w:rFonts w:ascii="Times New Roman" w:eastAsiaTheme="minorHAnsi" w:hAnsi="Times New Roman"/>
          <w:color w:val="000000"/>
          <w:sz w:val="28"/>
          <w:szCs w:val="28"/>
          <w:shd w:val="clear" w:color="auto" w:fill="FFFFFF"/>
        </w:rPr>
        <w:t>Демина А.В. Фэнтези как феномен современной культуры: особенности и перспективы развития</w:t>
      </w:r>
      <w:r w:rsidR="00D82010" w:rsidRPr="00D82010">
        <w:rPr>
          <w:rFonts w:ascii="Times New Roman" w:eastAsiaTheme="minorHAnsi" w:hAnsi="Times New Roman"/>
          <w:color w:val="000000"/>
          <w:sz w:val="28"/>
          <w:szCs w:val="28"/>
          <w:shd w:val="clear" w:color="auto" w:fill="FFFFFF"/>
        </w:rPr>
        <w:t xml:space="preserve">: автореф. дис. … канд. фил. наук. </w:t>
      </w:r>
      <w:r w:rsidR="00502FEB">
        <w:rPr>
          <w:rFonts w:ascii="Times New Roman" w:eastAsiaTheme="minorHAnsi" w:hAnsi="Times New Roman"/>
          <w:color w:val="000000"/>
          <w:sz w:val="28"/>
          <w:szCs w:val="28"/>
          <w:shd w:val="clear" w:color="auto" w:fill="FFFFFF"/>
        </w:rPr>
        <w:t xml:space="preserve"> Астрахань. 20</w:t>
      </w:r>
      <w:r w:rsidR="00D82010">
        <w:rPr>
          <w:rFonts w:ascii="Times New Roman" w:eastAsiaTheme="minorHAnsi" w:hAnsi="Times New Roman"/>
          <w:color w:val="000000"/>
          <w:sz w:val="28"/>
          <w:szCs w:val="28"/>
          <w:shd w:val="clear" w:color="auto" w:fill="FFFFFF"/>
        </w:rPr>
        <w:t>15</w:t>
      </w:r>
      <w:r w:rsidR="00502FEB">
        <w:rPr>
          <w:rFonts w:ascii="Times New Roman" w:eastAsiaTheme="minorHAnsi" w:hAnsi="Times New Roman"/>
          <w:color w:val="000000"/>
          <w:sz w:val="28"/>
          <w:szCs w:val="28"/>
          <w:shd w:val="clear" w:color="auto" w:fill="FFFFFF"/>
        </w:rPr>
        <w:t>.</w:t>
      </w:r>
    </w:p>
    <w:p w14:paraId="3CE3716E"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18</w:t>
      </w:r>
      <w:r w:rsidR="00502FEB">
        <w:rPr>
          <w:rFonts w:ascii="Times New Roman" w:eastAsiaTheme="minorHAnsi" w:hAnsi="Times New Roman"/>
          <w:color w:val="000000"/>
          <w:sz w:val="28"/>
          <w:szCs w:val="28"/>
          <w:shd w:val="clear" w:color="auto" w:fill="FFFFFF"/>
        </w:rPr>
        <w:t xml:space="preserve">. </w:t>
      </w:r>
      <w:r w:rsidR="00027FDB">
        <w:rPr>
          <w:rFonts w:ascii="Times New Roman" w:eastAsiaTheme="minorHAnsi" w:hAnsi="Times New Roman"/>
          <w:color w:val="000000"/>
          <w:sz w:val="28"/>
          <w:szCs w:val="28"/>
          <w:shd w:val="clear" w:color="auto" w:fill="FFFFFF"/>
        </w:rPr>
        <w:t>Зыкова И.В. Способы конструирования гендера в английской фразеологии. М., 2003. 232 с.</w:t>
      </w:r>
    </w:p>
    <w:p w14:paraId="51B10608"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1</w:t>
      </w:r>
      <w:r w:rsidR="00164993">
        <w:rPr>
          <w:rFonts w:ascii="Times New Roman" w:eastAsiaTheme="minorHAnsi" w:hAnsi="Times New Roman"/>
          <w:color w:val="000000"/>
          <w:sz w:val="28"/>
          <w:szCs w:val="28"/>
          <w:shd w:val="clear" w:color="auto" w:fill="FFFFFF"/>
        </w:rPr>
        <w:t>9</w:t>
      </w:r>
      <w:r w:rsidR="00827225">
        <w:rPr>
          <w:rFonts w:ascii="Times New Roman" w:eastAsiaTheme="minorHAnsi" w:hAnsi="Times New Roman"/>
          <w:color w:val="000000"/>
          <w:sz w:val="28"/>
          <w:szCs w:val="28"/>
          <w:shd w:val="clear" w:color="auto" w:fill="FFFFFF"/>
        </w:rPr>
        <w:t xml:space="preserve">. Кириллина А.В. Гендер: лингвистические аспекты // Социальные и гуманитарные науки. Отечественная и зарубежная литература. М., 1999. № 3. С. 167-189. </w:t>
      </w:r>
    </w:p>
    <w:p w14:paraId="0DE39F6F"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20</w:t>
      </w:r>
      <w:r w:rsidR="00AA3167">
        <w:rPr>
          <w:rFonts w:ascii="Times New Roman" w:eastAsiaTheme="minorHAnsi" w:hAnsi="Times New Roman"/>
          <w:color w:val="000000"/>
          <w:sz w:val="28"/>
          <w:szCs w:val="28"/>
          <w:shd w:val="clear" w:color="auto" w:fill="FFFFFF"/>
        </w:rPr>
        <w:t xml:space="preserve">. Кириллина А.В. Гендерные аспекты языка и коммуникации: </w:t>
      </w:r>
      <w:r w:rsidR="00AA3167" w:rsidRPr="00AA3167">
        <w:rPr>
          <w:rFonts w:ascii="Times New Roman" w:eastAsiaTheme="minorHAnsi" w:hAnsi="Times New Roman"/>
          <w:color w:val="000000"/>
          <w:sz w:val="28"/>
          <w:szCs w:val="28"/>
          <w:shd w:val="clear" w:color="auto" w:fill="FFFFFF"/>
        </w:rPr>
        <w:t xml:space="preserve">автореф. дис. … канд. фил. наук. М., </w:t>
      </w:r>
      <w:r w:rsidR="00AA3167">
        <w:rPr>
          <w:rFonts w:ascii="Times New Roman" w:eastAsiaTheme="minorHAnsi" w:hAnsi="Times New Roman"/>
          <w:color w:val="000000"/>
          <w:sz w:val="28"/>
          <w:szCs w:val="28"/>
          <w:shd w:val="clear" w:color="auto" w:fill="FFFFFF"/>
        </w:rPr>
        <w:t>2000.</w:t>
      </w:r>
    </w:p>
    <w:p w14:paraId="0C6E3060"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21</w:t>
      </w:r>
      <w:r w:rsidR="00AA3167">
        <w:rPr>
          <w:rFonts w:ascii="Times New Roman" w:eastAsiaTheme="minorHAnsi" w:hAnsi="Times New Roman"/>
          <w:color w:val="000000"/>
          <w:sz w:val="28"/>
          <w:szCs w:val="28"/>
          <w:shd w:val="clear" w:color="auto" w:fill="FFFFFF"/>
        </w:rPr>
        <w:t xml:space="preserve">. </w:t>
      </w:r>
      <w:r w:rsidR="00DA7F8A">
        <w:rPr>
          <w:rFonts w:ascii="Times New Roman" w:eastAsiaTheme="minorHAnsi" w:hAnsi="Times New Roman"/>
          <w:color w:val="000000"/>
          <w:sz w:val="28"/>
          <w:szCs w:val="28"/>
          <w:shd w:val="clear" w:color="auto" w:fill="FFFFFF"/>
        </w:rPr>
        <w:t xml:space="preserve">Кириллина А.В., Томская М.В., Лингвистические гендерные исследования // Отечественные записки. М., 2005. №2. </w:t>
      </w:r>
    </w:p>
    <w:p w14:paraId="76E54C8E"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22</w:t>
      </w:r>
      <w:r w:rsidR="00760E92" w:rsidRPr="00760E92">
        <w:rPr>
          <w:rFonts w:ascii="Times New Roman" w:eastAsiaTheme="minorHAnsi" w:hAnsi="Times New Roman"/>
          <w:color w:val="000000"/>
          <w:sz w:val="28"/>
          <w:szCs w:val="28"/>
          <w:shd w:val="clear" w:color="auto" w:fill="FFFFFF"/>
        </w:rPr>
        <w:t>. Корман Б.О. Автор литературного произведения и читатель // Избранные труды. Теория литературы. Ижевск: Институт компьютерных исследований, 2006. 552 с.</w:t>
      </w:r>
    </w:p>
    <w:p w14:paraId="3E619F2A"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23</w:t>
      </w:r>
      <w:r w:rsidR="00760E92" w:rsidRPr="00760E92">
        <w:rPr>
          <w:rFonts w:ascii="Times New Roman" w:eastAsiaTheme="minorHAnsi" w:hAnsi="Times New Roman"/>
          <w:color w:val="000000"/>
          <w:sz w:val="28"/>
          <w:szCs w:val="28"/>
          <w:shd w:val="clear" w:color="auto" w:fill="FFFFFF"/>
        </w:rPr>
        <w:t>. Левин Ю.И. Лирика с коммуникативной точки зрения. М.: Языки русской культуры, 1998. 482 с.</w:t>
      </w:r>
    </w:p>
    <w:p w14:paraId="43C16839"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w:t>
      </w:r>
      <w:r w:rsidR="00164993">
        <w:rPr>
          <w:rFonts w:ascii="Times New Roman" w:eastAsiaTheme="minorHAnsi" w:hAnsi="Times New Roman"/>
          <w:color w:val="000000"/>
          <w:sz w:val="28"/>
          <w:szCs w:val="28"/>
          <w:shd w:val="clear" w:color="auto" w:fill="FFFFFF"/>
        </w:rPr>
        <w:t>4</w:t>
      </w:r>
      <w:r w:rsidR="00760E92" w:rsidRPr="00760E92">
        <w:rPr>
          <w:rFonts w:ascii="Times New Roman" w:eastAsiaTheme="minorHAnsi" w:hAnsi="Times New Roman"/>
          <w:color w:val="000000"/>
          <w:sz w:val="28"/>
          <w:szCs w:val="28"/>
          <w:shd w:val="clear" w:color="auto" w:fill="FFFFFF"/>
        </w:rPr>
        <w:t>. Лотман Ю.М. Структура художественного текста. СПб.: Азбука, Азбука-Аттикус, 2018. 704 с.</w:t>
      </w:r>
    </w:p>
    <w:p w14:paraId="617309DE"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w:t>
      </w:r>
      <w:r w:rsidR="00164993">
        <w:rPr>
          <w:rFonts w:ascii="Times New Roman" w:eastAsiaTheme="minorHAnsi" w:hAnsi="Times New Roman"/>
          <w:color w:val="000000"/>
          <w:sz w:val="28"/>
          <w:szCs w:val="28"/>
          <w:shd w:val="clear" w:color="auto" w:fill="FFFFFF"/>
        </w:rPr>
        <w:t>5</w:t>
      </w:r>
      <w:r w:rsidR="00760E92" w:rsidRPr="00760E92">
        <w:rPr>
          <w:rFonts w:ascii="Times New Roman" w:eastAsiaTheme="minorHAnsi" w:hAnsi="Times New Roman"/>
          <w:color w:val="000000"/>
          <w:sz w:val="28"/>
          <w:szCs w:val="28"/>
          <w:shd w:val="clear" w:color="auto" w:fill="FFFFFF"/>
        </w:rPr>
        <w:t xml:space="preserve">. Лотман Ю.М. Статьи по семиотике культуры и искусства. М.: Академический проект, 2002. 504 с. </w:t>
      </w:r>
    </w:p>
    <w:p w14:paraId="3EDA9EF3"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w:t>
      </w:r>
      <w:r w:rsidR="00164993">
        <w:rPr>
          <w:rFonts w:ascii="Times New Roman" w:eastAsiaTheme="minorHAnsi" w:hAnsi="Times New Roman"/>
          <w:color w:val="000000"/>
          <w:sz w:val="28"/>
          <w:szCs w:val="28"/>
          <w:shd w:val="clear" w:color="auto" w:fill="FFFFFF"/>
        </w:rPr>
        <w:t>6</w:t>
      </w:r>
      <w:r w:rsidR="00760E92" w:rsidRPr="00760E92">
        <w:rPr>
          <w:rFonts w:ascii="Times New Roman" w:eastAsiaTheme="minorHAnsi" w:hAnsi="Times New Roman"/>
          <w:color w:val="000000"/>
          <w:sz w:val="28"/>
          <w:szCs w:val="28"/>
          <w:shd w:val="clear" w:color="auto" w:fill="FFFFFF"/>
        </w:rPr>
        <w:t>. Ляпушкина Е.И. Введение в литературную герменевтику. Теория и практика. СПб.: Росток, 2020. 400 с</w:t>
      </w:r>
      <w:r>
        <w:rPr>
          <w:rFonts w:ascii="Times New Roman" w:eastAsiaTheme="minorHAnsi" w:hAnsi="Times New Roman"/>
          <w:color w:val="000000"/>
          <w:sz w:val="28"/>
          <w:szCs w:val="28"/>
          <w:shd w:val="clear" w:color="auto" w:fill="FFFFFF"/>
        </w:rPr>
        <w:t>.</w:t>
      </w:r>
    </w:p>
    <w:p w14:paraId="04AE8145"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lastRenderedPageBreak/>
        <w:t>2</w:t>
      </w:r>
      <w:r w:rsidR="00164993">
        <w:rPr>
          <w:rFonts w:ascii="Times New Roman" w:eastAsiaTheme="minorHAnsi" w:hAnsi="Times New Roman"/>
          <w:color w:val="000000"/>
          <w:sz w:val="28"/>
          <w:szCs w:val="28"/>
          <w:shd w:val="clear" w:color="auto" w:fill="FFFFFF"/>
        </w:rPr>
        <w:t>7</w:t>
      </w:r>
      <w:r w:rsidR="008122C8">
        <w:rPr>
          <w:rFonts w:ascii="Times New Roman" w:eastAsiaTheme="minorHAnsi" w:hAnsi="Times New Roman"/>
          <w:color w:val="000000"/>
          <w:sz w:val="28"/>
          <w:szCs w:val="28"/>
          <w:shd w:val="clear" w:color="auto" w:fill="FFFFFF"/>
        </w:rPr>
        <w:t xml:space="preserve">. </w:t>
      </w:r>
      <w:r w:rsidR="008122C8" w:rsidRPr="008122C8">
        <w:rPr>
          <w:rFonts w:ascii="Times New Roman" w:eastAsiaTheme="minorHAnsi" w:hAnsi="Times New Roman"/>
          <w:color w:val="000000"/>
          <w:sz w:val="28"/>
          <w:szCs w:val="28"/>
          <w:shd w:val="clear" w:color="auto" w:fill="FFFFFF"/>
        </w:rPr>
        <w:t xml:space="preserve">Макаричева Н.А. </w:t>
      </w:r>
      <w:r w:rsidR="008122C8">
        <w:rPr>
          <w:rFonts w:ascii="Times New Roman" w:eastAsiaTheme="minorHAnsi" w:hAnsi="Times New Roman"/>
          <w:color w:val="000000"/>
          <w:sz w:val="28"/>
          <w:szCs w:val="28"/>
          <w:shd w:val="clear" w:color="auto" w:fill="FFFFFF"/>
        </w:rPr>
        <w:t>«Человек ли женщина?»: кривые зеркала гендерного взаимодействия в художественном мире Достоевского</w:t>
      </w:r>
      <w:r w:rsidR="008122C8" w:rsidRPr="008122C8">
        <w:rPr>
          <w:rFonts w:ascii="Times New Roman" w:eastAsiaTheme="minorHAnsi" w:hAnsi="Times New Roman"/>
          <w:color w:val="000000"/>
          <w:sz w:val="28"/>
          <w:szCs w:val="28"/>
          <w:shd w:val="clear" w:color="auto" w:fill="FFFFFF"/>
        </w:rPr>
        <w:t xml:space="preserve"> // Вопросы журналистики, педагогики, языкознания. №</w:t>
      </w:r>
      <w:r w:rsidR="008122C8">
        <w:rPr>
          <w:rFonts w:ascii="Times New Roman" w:eastAsiaTheme="minorHAnsi" w:hAnsi="Times New Roman"/>
          <w:color w:val="000000"/>
          <w:sz w:val="28"/>
          <w:szCs w:val="28"/>
          <w:shd w:val="clear" w:color="auto" w:fill="FFFFFF"/>
        </w:rPr>
        <w:t>4</w:t>
      </w:r>
      <w:r w:rsidR="008122C8" w:rsidRPr="008122C8">
        <w:rPr>
          <w:rFonts w:ascii="Times New Roman" w:eastAsiaTheme="minorHAnsi" w:hAnsi="Times New Roman"/>
          <w:color w:val="000000"/>
          <w:sz w:val="28"/>
          <w:szCs w:val="28"/>
          <w:shd w:val="clear" w:color="auto" w:fill="FFFFFF"/>
        </w:rPr>
        <w:t>. 20</w:t>
      </w:r>
      <w:r w:rsidR="008122C8">
        <w:rPr>
          <w:rFonts w:ascii="Times New Roman" w:eastAsiaTheme="minorHAnsi" w:hAnsi="Times New Roman"/>
          <w:color w:val="000000"/>
          <w:sz w:val="28"/>
          <w:szCs w:val="28"/>
          <w:shd w:val="clear" w:color="auto" w:fill="FFFFFF"/>
        </w:rPr>
        <w:t>12</w:t>
      </w:r>
      <w:r w:rsidR="008122C8" w:rsidRPr="008122C8">
        <w:rPr>
          <w:rFonts w:ascii="Times New Roman" w:eastAsiaTheme="minorHAnsi" w:hAnsi="Times New Roman"/>
          <w:color w:val="000000"/>
          <w:sz w:val="28"/>
          <w:szCs w:val="28"/>
          <w:shd w:val="clear" w:color="auto" w:fill="FFFFFF"/>
        </w:rPr>
        <w:t xml:space="preserve">. С. </w:t>
      </w:r>
      <w:r w:rsidR="008122C8">
        <w:rPr>
          <w:rFonts w:ascii="Times New Roman" w:eastAsiaTheme="minorHAnsi" w:hAnsi="Times New Roman"/>
          <w:color w:val="000000"/>
          <w:sz w:val="28"/>
          <w:szCs w:val="28"/>
          <w:shd w:val="clear" w:color="auto" w:fill="FFFFFF"/>
        </w:rPr>
        <w:t>223</w:t>
      </w:r>
      <w:r w:rsidR="008122C8" w:rsidRPr="008122C8">
        <w:rPr>
          <w:rFonts w:ascii="Times New Roman" w:eastAsiaTheme="minorHAnsi" w:hAnsi="Times New Roman"/>
          <w:color w:val="000000"/>
          <w:sz w:val="28"/>
          <w:szCs w:val="28"/>
          <w:shd w:val="clear" w:color="auto" w:fill="FFFFFF"/>
        </w:rPr>
        <w:t>-</w:t>
      </w:r>
      <w:r w:rsidR="008122C8">
        <w:rPr>
          <w:rFonts w:ascii="Times New Roman" w:eastAsiaTheme="minorHAnsi" w:hAnsi="Times New Roman"/>
          <w:color w:val="000000"/>
          <w:sz w:val="28"/>
          <w:szCs w:val="28"/>
          <w:shd w:val="clear" w:color="auto" w:fill="FFFFFF"/>
        </w:rPr>
        <w:t>232</w:t>
      </w:r>
      <w:r w:rsidR="008122C8" w:rsidRPr="008122C8">
        <w:rPr>
          <w:rFonts w:ascii="Times New Roman" w:eastAsiaTheme="minorHAnsi" w:hAnsi="Times New Roman"/>
          <w:color w:val="000000"/>
          <w:sz w:val="28"/>
          <w:szCs w:val="28"/>
          <w:shd w:val="clear" w:color="auto" w:fill="FFFFFF"/>
        </w:rPr>
        <w:t>.</w:t>
      </w:r>
      <w:r w:rsidR="00164993">
        <w:rPr>
          <w:rFonts w:ascii="Times New Roman" w:eastAsiaTheme="minorHAnsi" w:hAnsi="Times New Roman"/>
          <w:color w:val="000000"/>
          <w:sz w:val="28"/>
          <w:szCs w:val="28"/>
          <w:shd w:val="clear" w:color="auto" w:fill="FFFFFF"/>
        </w:rPr>
        <w:t xml:space="preserve"> </w:t>
      </w:r>
    </w:p>
    <w:p w14:paraId="79C2BA93"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w:t>
      </w:r>
      <w:r w:rsidR="00164993">
        <w:rPr>
          <w:rFonts w:ascii="Times New Roman" w:eastAsiaTheme="minorHAnsi" w:hAnsi="Times New Roman"/>
          <w:color w:val="000000"/>
          <w:sz w:val="28"/>
          <w:szCs w:val="28"/>
          <w:shd w:val="clear" w:color="auto" w:fill="FFFFFF"/>
        </w:rPr>
        <w:t>8</w:t>
      </w:r>
      <w:r>
        <w:rPr>
          <w:rFonts w:ascii="Times New Roman" w:eastAsiaTheme="minorHAnsi" w:hAnsi="Times New Roman"/>
          <w:color w:val="000000"/>
          <w:sz w:val="28"/>
          <w:szCs w:val="28"/>
          <w:shd w:val="clear" w:color="auto" w:fill="FFFFFF"/>
        </w:rPr>
        <w:t xml:space="preserve">. </w:t>
      </w:r>
      <w:r w:rsidR="008122C8">
        <w:rPr>
          <w:rFonts w:ascii="Times New Roman" w:eastAsiaTheme="minorHAnsi" w:hAnsi="Times New Roman"/>
          <w:color w:val="000000"/>
          <w:sz w:val="28"/>
          <w:szCs w:val="28"/>
          <w:shd w:val="clear" w:color="auto" w:fill="FFFFFF"/>
        </w:rPr>
        <w:t>Макаричева Н.А. Гендерологические искания Ф.М. Достоевского в творчестве докаторжного периода // Вопросы журналистики, педагогики, языкознания. №2. 2018. С. 185-193.</w:t>
      </w:r>
    </w:p>
    <w:p w14:paraId="38F5A019"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29</w:t>
      </w:r>
      <w:r w:rsidR="00D46359">
        <w:rPr>
          <w:rFonts w:ascii="Times New Roman" w:eastAsiaTheme="minorHAnsi" w:hAnsi="Times New Roman"/>
          <w:color w:val="000000"/>
          <w:sz w:val="28"/>
          <w:szCs w:val="28"/>
          <w:shd w:val="clear" w:color="auto" w:fill="FFFFFF"/>
        </w:rPr>
        <w:t>. Макеенко Е.В. Автор и читатель в структуре художественного текста</w:t>
      </w:r>
      <w:r w:rsidR="00D46359" w:rsidRPr="00D46359">
        <w:rPr>
          <w:rFonts w:ascii="Times New Roman" w:eastAsiaTheme="minorHAnsi" w:hAnsi="Times New Roman"/>
          <w:color w:val="000000"/>
          <w:sz w:val="28"/>
          <w:szCs w:val="28"/>
          <w:shd w:val="clear" w:color="auto" w:fill="FFFFFF"/>
        </w:rPr>
        <w:t xml:space="preserve">: </w:t>
      </w:r>
      <w:bookmarkStart w:id="32" w:name="_Hlk135746851"/>
      <w:r w:rsidR="00D46359" w:rsidRPr="00D46359">
        <w:rPr>
          <w:rFonts w:ascii="Times New Roman" w:eastAsiaTheme="minorHAnsi" w:hAnsi="Times New Roman"/>
          <w:color w:val="000000"/>
          <w:sz w:val="28"/>
          <w:szCs w:val="28"/>
          <w:shd w:val="clear" w:color="auto" w:fill="FFFFFF"/>
        </w:rPr>
        <w:t xml:space="preserve">автореф. дис. … канд. фил. наук. </w:t>
      </w:r>
      <w:r w:rsidR="00D46359">
        <w:rPr>
          <w:rFonts w:ascii="Times New Roman" w:eastAsiaTheme="minorHAnsi" w:hAnsi="Times New Roman"/>
          <w:color w:val="000000"/>
          <w:sz w:val="28"/>
          <w:szCs w:val="28"/>
          <w:shd w:val="clear" w:color="auto" w:fill="FFFFFF"/>
        </w:rPr>
        <w:t>Новосибирск</w:t>
      </w:r>
      <w:r w:rsidR="00D46359" w:rsidRPr="00D46359">
        <w:rPr>
          <w:rFonts w:ascii="Times New Roman" w:eastAsiaTheme="minorHAnsi" w:hAnsi="Times New Roman"/>
          <w:color w:val="000000"/>
          <w:sz w:val="28"/>
          <w:szCs w:val="28"/>
          <w:shd w:val="clear" w:color="auto" w:fill="FFFFFF"/>
        </w:rPr>
        <w:t>., 20</w:t>
      </w:r>
      <w:r w:rsidR="00D46359">
        <w:rPr>
          <w:rFonts w:ascii="Times New Roman" w:eastAsiaTheme="minorHAnsi" w:hAnsi="Times New Roman"/>
          <w:color w:val="000000"/>
          <w:sz w:val="28"/>
          <w:szCs w:val="28"/>
          <w:shd w:val="clear" w:color="auto" w:fill="FFFFFF"/>
        </w:rPr>
        <w:t>13</w:t>
      </w:r>
      <w:r w:rsidR="00D46359" w:rsidRPr="00D46359">
        <w:rPr>
          <w:rFonts w:ascii="Times New Roman" w:eastAsiaTheme="minorHAnsi" w:hAnsi="Times New Roman"/>
          <w:color w:val="000000"/>
          <w:sz w:val="28"/>
          <w:szCs w:val="28"/>
          <w:shd w:val="clear" w:color="auto" w:fill="FFFFFF"/>
        </w:rPr>
        <w:t>.</w:t>
      </w:r>
      <w:r w:rsidR="00D46359">
        <w:rPr>
          <w:rFonts w:ascii="Times New Roman" w:eastAsiaTheme="minorHAnsi" w:hAnsi="Times New Roman"/>
          <w:color w:val="000000"/>
          <w:sz w:val="28"/>
          <w:szCs w:val="28"/>
          <w:shd w:val="clear" w:color="auto" w:fill="FFFFFF"/>
        </w:rPr>
        <w:t xml:space="preserve">  </w:t>
      </w:r>
      <w:bookmarkEnd w:id="32"/>
    </w:p>
    <w:p w14:paraId="112E84EA"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30</w:t>
      </w:r>
      <w:r w:rsidR="00760E92" w:rsidRPr="00760E92">
        <w:rPr>
          <w:rFonts w:ascii="Times New Roman" w:eastAsiaTheme="minorHAnsi" w:hAnsi="Times New Roman"/>
          <w:color w:val="000000"/>
          <w:sz w:val="28"/>
          <w:szCs w:val="28"/>
          <w:shd w:val="clear" w:color="auto" w:fill="FFFFFF"/>
        </w:rPr>
        <w:t>. Мандельштам О.Э. Слово и культура: статьи. М.: Советский писатель, 1987. 320 с.</w:t>
      </w:r>
      <w:r>
        <w:rPr>
          <w:rFonts w:ascii="Times New Roman" w:eastAsiaTheme="minorHAnsi" w:hAnsi="Times New Roman"/>
          <w:color w:val="000000"/>
          <w:sz w:val="28"/>
          <w:szCs w:val="28"/>
          <w:shd w:val="clear" w:color="auto" w:fill="FFFFFF"/>
        </w:rPr>
        <w:t xml:space="preserve"> </w:t>
      </w:r>
    </w:p>
    <w:p w14:paraId="3F553CAD"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31</w:t>
      </w:r>
      <w:r w:rsidR="002F1C58">
        <w:rPr>
          <w:rFonts w:ascii="Times New Roman" w:eastAsiaTheme="minorHAnsi" w:hAnsi="Times New Roman"/>
          <w:color w:val="000000"/>
          <w:sz w:val="28"/>
          <w:szCs w:val="28"/>
          <w:shd w:val="clear" w:color="auto" w:fill="FFFFFF"/>
        </w:rPr>
        <w:t>. Маслова В.А. Лингвокультурология: учебное пособие. М., 2001. 208 с.</w:t>
      </w:r>
    </w:p>
    <w:p w14:paraId="7D88C1CA"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32</w:t>
      </w:r>
      <w:r w:rsidR="00502FEB">
        <w:rPr>
          <w:rFonts w:ascii="Times New Roman" w:eastAsiaTheme="minorHAnsi" w:hAnsi="Times New Roman"/>
          <w:color w:val="000000"/>
          <w:sz w:val="28"/>
          <w:szCs w:val="28"/>
          <w:shd w:val="clear" w:color="auto" w:fill="FFFFFF"/>
        </w:rPr>
        <w:t>. Назарова Е.Д. </w:t>
      </w:r>
      <w:r w:rsidR="00502FEB" w:rsidRPr="00502FEB">
        <w:rPr>
          <w:rFonts w:ascii="Times New Roman" w:eastAsiaTheme="minorHAnsi" w:hAnsi="Times New Roman"/>
          <w:color w:val="000000"/>
          <w:sz w:val="28"/>
          <w:szCs w:val="28"/>
          <w:shd w:val="clear" w:color="auto" w:fill="FFFFFF"/>
        </w:rPr>
        <w:t>Гендер адресата как прагматический маркер коммуникации</w:t>
      </w:r>
      <w:r w:rsidR="00502FEB">
        <w:rPr>
          <w:rFonts w:ascii="Times New Roman" w:eastAsiaTheme="minorHAnsi" w:hAnsi="Times New Roman"/>
          <w:color w:val="000000"/>
          <w:sz w:val="28"/>
          <w:szCs w:val="28"/>
          <w:shd w:val="clear" w:color="auto" w:fill="FFFFFF"/>
        </w:rPr>
        <w:t xml:space="preserve">: </w:t>
      </w:r>
      <w:r w:rsidR="00502FEB" w:rsidRPr="00502FEB">
        <w:rPr>
          <w:rFonts w:ascii="Times New Roman" w:eastAsiaTheme="minorHAnsi" w:hAnsi="Times New Roman"/>
          <w:color w:val="000000"/>
          <w:sz w:val="28"/>
          <w:szCs w:val="28"/>
          <w:shd w:val="clear" w:color="auto" w:fill="FFFFFF"/>
        </w:rPr>
        <w:t xml:space="preserve">автореф. дис. … канд. фил. наук. </w:t>
      </w:r>
      <w:r w:rsidR="00502FEB">
        <w:rPr>
          <w:rFonts w:ascii="Times New Roman" w:eastAsiaTheme="minorHAnsi" w:hAnsi="Times New Roman"/>
          <w:color w:val="000000"/>
          <w:sz w:val="28"/>
          <w:szCs w:val="28"/>
          <w:shd w:val="clear" w:color="auto" w:fill="FFFFFF"/>
        </w:rPr>
        <w:t>М</w:t>
      </w:r>
      <w:r w:rsidR="00502FEB" w:rsidRPr="00502FEB">
        <w:rPr>
          <w:rFonts w:ascii="Times New Roman" w:eastAsiaTheme="minorHAnsi" w:hAnsi="Times New Roman"/>
          <w:color w:val="000000"/>
          <w:sz w:val="28"/>
          <w:szCs w:val="28"/>
          <w:shd w:val="clear" w:color="auto" w:fill="FFFFFF"/>
        </w:rPr>
        <w:t>., 20</w:t>
      </w:r>
      <w:r w:rsidR="00502FEB">
        <w:rPr>
          <w:rFonts w:ascii="Times New Roman" w:eastAsiaTheme="minorHAnsi" w:hAnsi="Times New Roman"/>
          <w:color w:val="000000"/>
          <w:sz w:val="28"/>
          <w:szCs w:val="28"/>
          <w:shd w:val="clear" w:color="auto" w:fill="FFFFFF"/>
        </w:rPr>
        <w:t>09.</w:t>
      </w:r>
    </w:p>
    <w:p w14:paraId="721256D4"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33</w:t>
      </w:r>
      <w:r w:rsidR="00D46359">
        <w:rPr>
          <w:rFonts w:ascii="Times New Roman" w:eastAsiaTheme="minorHAnsi" w:hAnsi="Times New Roman"/>
          <w:color w:val="000000"/>
          <w:sz w:val="28"/>
          <w:szCs w:val="28"/>
          <w:shd w:val="clear" w:color="auto" w:fill="FFFFFF"/>
        </w:rPr>
        <w:t>. Пензина О.В. </w:t>
      </w:r>
      <w:r w:rsidR="00502FEB">
        <w:rPr>
          <w:rFonts w:ascii="Times New Roman" w:eastAsiaTheme="minorHAnsi" w:hAnsi="Times New Roman"/>
          <w:color w:val="000000"/>
          <w:sz w:val="28"/>
          <w:szCs w:val="28"/>
          <w:shd w:val="clear" w:color="auto" w:fill="FFFFFF"/>
        </w:rPr>
        <w:t xml:space="preserve">Женская проза второй половины </w:t>
      </w:r>
      <w:r w:rsidR="00502FEB">
        <w:rPr>
          <w:rFonts w:ascii="Times New Roman" w:eastAsiaTheme="minorHAnsi" w:hAnsi="Times New Roman"/>
          <w:color w:val="000000"/>
          <w:sz w:val="28"/>
          <w:szCs w:val="28"/>
          <w:shd w:val="clear" w:color="auto" w:fill="FFFFFF"/>
          <w:lang w:val="en-US"/>
        </w:rPr>
        <w:t>XIX</w:t>
      </w:r>
      <w:r w:rsidR="00502FEB" w:rsidRPr="00502FEB">
        <w:rPr>
          <w:rFonts w:ascii="Times New Roman" w:eastAsiaTheme="minorHAnsi" w:hAnsi="Times New Roman"/>
          <w:color w:val="000000"/>
          <w:sz w:val="28"/>
          <w:szCs w:val="28"/>
          <w:shd w:val="clear" w:color="auto" w:fill="FFFFFF"/>
        </w:rPr>
        <w:t xml:space="preserve"> </w:t>
      </w:r>
      <w:r w:rsidR="00502FEB">
        <w:rPr>
          <w:rFonts w:ascii="Times New Roman" w:eastAsiaTheme="minorHAnsi" w:hAnsi="Times New Roman"/>
          <w:color w:val="000000"/>
          <w:sz w:val="28"/>
          <w:szCs w:val="28"/>
          <w:shd w:val="clear" w:color="auto" w:fill="FFFFFF"/>
        </w:rPr>
        <w:t xml:space="preserve">в.: гендерный аспект авторства: </w:t>
      </w:r>
      <w:r w:rsidR="00502FEB" w:rsidRPr="00502FEB">
        <w:rPr>
          <w:rFonts w:ascii="Times New Roman" w:eastAsiaTheme="minorHAnsi" w:hAnsi="Times New Roman"/>
          <w:color w:val="000000"/>
          <w:sz w:val="28"/>
          <w:szCs w:val="28"/>
          <w:shd w:val="clear" w:color="auto" w:fill="FFFFFF"/>
        </w:rPr>
        <w:t xml:space="preserve">автореф. дис. … канд. фил. наук. </w:t>
      </w:r>
      <w:r w:rsidR="00502FEB">
        <w:rPr>
          <w:rFonts w:ascii="Times New Roman" w:eastAsiaTheme="minorHAnsi" w:hAnsi="Times New Roman"/>
          <w:color w:val="000000"/>
          <w:sz w:val="28"/>
          <w:szCs w:val="28"/>
          <w:shd w:val="clear" w:color="auto" w:fill="FFFFFF"/>
        </w:rPr>
        <w:t>М</w:t>
      </w:r>
      <w:r w:rsidR="00502FEB" w:rsidRPr="00502FEB">
        <w:rPr>
          <w:rFonts w:ascii="Times New Roman" w:eastAsiaTheme="minorHAnsi" w:hAnsi="Times New Roman"/>
          <w:color w:val="000000"/>
          <w:sz w:val="28"/>
          <w:szCs w:val="28"/>
          <w:shd w:val="clear" w:color="auto" w:fill="FFFFFF"/>
        </w:rPr>
        <w:t>., 20</w:t>
      </w:r>
      <w:r w:rsidR="00502FEB">
        <w:rPr>
          <w:rFonts w:ascii="Times New Roman" w:eastAsiaTheme="minorHAnsi" w:hAnsi="Times New Roman"/>
          <w:color w:val="000000"/>
          <w:sz w:val="28"/>
          <w:szCs w:val="28"/>
          <w:shd w:val="clear" w:color="auto" w:fill="FFFFFF"/>
        </w:rPr>
        <w:t>09</w:t>
      </w:r>
      <w:r w:rsidR="00502FEB" w:rsidRPr="00502FEB">
        <w:rPr>
          <w:rFonts w:ascii="Times New Roman" w:eastAsiaTheme="minorHAnsi" w:hAnsi="Times New Roman"/>
          <w:color w:val="000000"/>
          <w:sz w:val="28"/>
          <w:szCs w:val="28"/>
          <w:shd w:val="clear" w:color="auto" w:fill="FFFFFF"/>
        </w:rPr>
        <w:t>.</w:t>
      </w:r>
      <w:r>
        <w:rPr>
          <w:rFonts w:ascii="Times New Roman" w:eastAsiaTheme="minorHAnsi" w:hAnsi="Times New Roman"/>
          <w:color w:val="000000"/>
          <w:sz w:val="28"/>
          <w:szCs w:val="28"/>
          <w:shd w:val="clear" w:color="auto" w:fill="FFFFFF"/>
        </w:rPr>
        <w:t xml:space="preserve"> </w:t>
      </w:r>
    </w:p>
    <w:p w14:paraId="5939E8AF"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34</w:t>
      </w:r>
      <w:r w:rsidR="00827225">
        <w:rPr>
          <w:rFonts w:ascii="Times New Roman" w:eastAsiaTheme="minorHAnsi" w:hAnsi="Times New Roman"/>
          <w:color w:val="000000"/>
          <w:sz w:val="28"/>
          <w:szCs w:val="28"/>
          <w:shd w:val="clear" w:color="auto" w:fill="FFFFFF"/>
        </w:rPr>
        <w:t>. Пушкарева Н.Л. Гендерная теория политика, практика, идеология // Гендерная теория и историческое знание: материалы второй международной научно-практической конференции / Отв. ред. А.А. Павлов</w:t>
      </w:r>
      <w:r w:rsidR="00085498">
        <w:rPr>
          <w:rFonts w:ascii="Times New Roman" w:eastAsiaTheme="minorHAnsi" w:hAnsi="Times New Roman"/>
          <w:color w:val="000000"/>
          <w:sz w:val="28"/>
          <w:szCs w:val="28"/>
          <w:shd w:val="clear" w:color="auto" w:fill="FFFFFF"/>
        </w:rPr>
        <w:t xml:space="preserve">, В.А. Семенов. Сыктывкар., 2005. С. 8-10. </w:t>
      </w:r>
      <w:r w:rsidR="00827225">
        <w:rPr>
          <w:rFonts w:ascii="Times New Roman" w:eastAsiaTheme="minorHAnsi" w:hAnsi="Times New Roman"/>
          <w:color w:val="000000"/>
          <w:sz w:val="28"/>
          <w:szCs w:val="28"/>
          <w:shd w:val="clear" w:color="auto" w:fill="FFFFFF"/>
        </w:rPr>
        <w:t xml:space="preserve"> </w:t>
      </w:r>
    </w:p>
    <w:p w14:paraId="235EF3F6"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35</w:t>
      </w:r>
      <w:r w:rsidR="00171915" w:rsidRPr="00171915">
        <w:rPr>
          <w:rFonts w:ascii="Times New Roman" w:eastAsiaTheme="minorHAnsi" w:hAnsi="Times New Roman"/>
          <w:color w:val="000000"/>
          <w:sz w:val="28"/>
          <w:szCs w:val="28"/>
          <w:shd w:val="clear" w:color="auto" w:fill="FFFFFF"/>
        </w:rPr>
        <w:t>.</w:t>
      </w:r>
      <w:r w:rsidR="00171915">
        <w:rPr>
          <w:rFonts w:ascii="Times New Roman" w:eastAsiaTheme="minorHAnsi" w:hAnsi="Times New Roman"/>
          <w:color w:val="000000"/>
          <w:sz w:val="28"/>
          <w:szCs w:val="28"/>
          <w:shd w:val="clear" w:color="auto" w:fill="FFFFFF"/>
        </w:rPr>
        <w:t xml:space="preserve"> Пушкарева Н., Белова А., Мицюк Н.</w:t>
      </w:r>
      <w:r w:rsidR="00171915" w:rsidRPr="00171915">
        <w:rPr>
          <w:rFonts w:ascii="Times New Roman" w:eastAsiaTheme="minorHAnsi" w:hAnsi="Times New Roman"/>
          <w:color w:val="000000"/>
          <w:sz w:val="28"/>
          <w:szCs w:val="28"/>
          <w:shd w:val="clear" w:color="auto" w:fill="FFFFFF"/>
        </w:rPr>
        <w:t xml:space="preserve"> Сметая запреты: очерки русской сексуальной культуры XI-XX веков.</w:t>
      </w:r>
      <w:r w:rsidR="00171915">
        <w:rPr>
          <w:rFonts w:ascii="Times New Roman" w:eastAsiaTheme="minorHAnsi" w:hAnsi="Times New Roman"/>
          <w:color w:val="000000"/>
          <w:sz w:val="28"/>
          <w:szCs w:val="28"/>
          <w:shd w:val="clear" w:color="auto" w:fill="FFFFFF"/>
        </w:rPr>
        <w:t xml:space="preserve"> М., 2021. 501 с. </w:t>
      </w:r>
    </w:p>
    <w:p w14:paraId="426B4FEE" w14:textId="77777777" w:rsidR="00164993" w:rsidRDefault="00502FEB" w:rsidP="00164993">
      <w:pPr>
        <w:pStyle w:val="a7"/>
        <w:spacing w:line="360" w:lineRule="auto"/>
        <w:ind w:left="360"/>
        <w:jc w:val="both"/>
        <w:rPr>
          <w:rFonts w:ascii="Times New Roman" w:eastAsiaTheme="minorHAnsi" w:hAnsi="Times New Roman"/>
          <w:color w:val="000000"/>
          <w:sz w:val="28"/>
          <w:szCs w:val="28"/>
          <w:shd w:val="clear" w:color="auto" w:fill="FFFFFF"/>
        </w:rPr>
      </w:pPr>
      <w:r w:rsidRPr="00502FEB">
        <w:rPr>
          <w:rFonts w:ascii="Times New Roman" w:eastAsiaTheme="minorHAnsi" w:hAnsi="Times New Roman"/>
          <w:color w:val="000000"/>
          <w:sz w:val="28"/>
          <w:szCs w:val="28"/>
          <w:shd w:val="clear" w:color="auto" w:fill="FFFFFF"/>
        </w:rPr>
        <w:t>3</w:t>
      </w:r>
      <w:r w:rsidR="00164993">
        <w:rPr>
          <w:rFonts w:ascii="Times New Roman" w:eastAsiaTheme="minorHAnsi" w:hAnsi="Times New Roman"/>
          <w:color w:val="000000"/>
          <w:sz w:val="28"/>
          <w:szCs w:val="28"/>
          <w:shd w:val="clear" w:color="auto" w:fill="FFFFFF"/>
        </w:rPr>
        <w:t>6</w:t>
      </w:r>
      <w:r w:rsidRPr="00502FEB">
        <w:rPr>
          <w:rFonts w:ascii="Times New Roman" w:eastAsiaTheme="minorHAnsi" w:hAnsi="Times New Roman"/>
          <w:color w:val="000000"/>
          <w:sz w:val="28"/>
          <w:szCs w:val="28"/>
          <w:shd w:val="clear" w:color="auto" w:fill="FFFFFF"/>
        </w:rPr>
        <w:t>. Рябова Т.Б. Гендерные стереотипы как фактор оценки субъектов политического процесса // Женщина в российском обществе. 2008. №2. С. 44-52.</w:t>
      </w:r>
    </w:p>
    <w:p w14:paraId="6A4A2589"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37</w:t>
      </w:r>
      <w:r w:rsidR="008122C8">
        <w:rPr>
          <w:rFonts w:ascii="Times New Roman" w:eastAsiaTheme="minorHAnsi" w:hAnsi="Times New Roman"/>
          <w:color w:val="000000"/>
          <w:sz w:val="28"/>
          <w:szCs w:val="28"/>
          <w:shd w:val="clear" w:color="auto" w:fill="FFFFFF"/>
        </w:rPr>
        <w:t>. Синцева С.В. Гендерная проблематика в творчестве Н.В. Гоголя</w:t>
      </w:r>
      <w:r w:rsidR="008122C8" w:rsidRPr="008122C8">
        <w:rPr>
          <w:rFonts w:ascii="Times New Roman" w:eastAsiaTheme="minorHAnsi" w:hAnsi="Times New Roman"/>
          <w:color w:val="000000"/>
          <w:sz w:val="28"/>
          <w:szCs w:val="28"/>
          <w:shd w:val="clear" w:color="auto" w:fill="FFFFFF"/>
        </w:rPr>
        <w:t xml:space="preserve">: автореф. дис. … канд. фил. наук. </w:t>
      </w:r>
      <w:r w:rsidR="008122C8">
        <w:rPr>
          <w:rFonts w:ascii="Times New Roman" w:eastAsiaTheme="minorHAnsi" w:hAnsi="Times New Roman"/>
          <w:color w:val="000000"/>
          <w:sz w:val="28"/>
          <w:szCs w:val="28"/>
          <w:shd w:val="clear" w:color="auto" w:fill="FFFFFF"/>
        </w:rPr>
        <w:t>Иваново</w:t>
      </w:r>
      <w:r w:rsidR="008122C8" w:rsidRPr="008122C8">
        <w:rPr>
          <w:rFonts w:ascii="Times New Roman" w:eastAsiaTheme="minorHAnsi" w:hAnsi="Times New Roman"/>
          <w:color w:val="000000"/>
          <w:sz w:val="28"/>
          <w:szCs w:val="28"/>
          <w:shd w:val="clear" w:color="auto" w:fill="FFFFFF"/>
        </w:rPr>
        <w:t>., 20</w:t>
      </w:r>
      <w:r w:rsidR="008122C8">
        <w:rPr>
          <w:rFonts w:ascii="Times New Roman" w:eastAsiaTheme="minorHAnsi" w:hAnsi="Times New Roman"/>
          <w:color w:val="000000"/>
          <w:sz w:val="28"/>
          <w:szCs w:val="28"/>
          <w:shd w:val="clear" w:color="auto" w:fill="FFFFFF"/>
        </w:rPr>
        <w:t>11</w:t>
      </w:r>
      <w:r w:rsidR="008122C8" w:rsidRPr="008122C8">
        <w:rPr>
          <w:rFonts w:ascii="Times New Roman" w:eastAsiaTheme="minorHAnsi" w:hAnsi="Times New Roman"/>
          <w:color w:val="000000"/>
          <w:sz w:val="28"/>
          <w:szCs w:val="28"/>
          <w:shd w:val="clear" w:color="auto" w:fill="FFFFFF"/>
        </w:rPr>
        <w:t>.</w:t>
      </w:r>
    </w:p>
    <w:p w14:paraId="4F3D564E"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3</w:t>
      </w:r>
      <w:r w:rsidR="00164993">
        <w:rPr>
          <w:rFonts w:ascii="Times New Roman" w:eastAsiaTheme="minorHAnsi" w:hAnsi="Times New Roman"/>
          <w:color w:val="000000"/>
          <w:sz w:val="28"/>
          <w:szCs w:val="28"/>
          <w:shd w:val="clear" w:color="auto" w:fill="FFFFFF"/>
        </w:rPr>
        <w:t>8</w:t>
      </w:r>
      <w:r w:rsidR="00411D87">
        <w:rPr>
          <w:rFonts w:ascii="Times New Roman" w:eastAsiaTheme="minorHAnsi" w:hAnsi="Times New Roman"/>
          <w:color w:val="000000"/>
          <w:sz w:val="28"/>
          <w:szCs w:val="28"/>
          <w:shd w:val="clear" w:color="auto" w:fill="FFFFFF"/>
        </w:rPr>
        <w:t xml:space="preserve">. Скачкова И.И. Гендерная проблематика в зарубежном теоретическом языкознании: к истории вопроса // Теория и методология гендерных исследований. 2009. №4. С. 119-132. </w:t>
      </w:r>
    </w:p>
    <w:p w14:paraId="4D0FD895"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lastRenderedPageBreak/>
        <w:t>39</w:t>
      </w:r>
      <w:r w:rsidR="00D46359">
        <w:rPr>
          <w:rFonts w:ascii="Times New Roman" w:eastAsiaTheme="minorHAnsi" w:hAnsi="Times New Roman"/>
          <w:color w:val="000000"/>
          <w:sz w:val="28"/>
          <w:szCs w:val="28"/>
          <w:shd w:val="clear" w:color="auto" w:fill="FFFFFF"/>
        </w:rPr>
        <w:t>.</w:t>
      </w:r>
      <w:r w:rsidR="00502FEB">
        <w:rPr>
          <w:rFonts w:ascii="Times New Roman" w:eastAsiaTheme="minorHAnsi" w:hAnsi="Times New Roman"/>
          <w:color w:val="000000"/>
          <w:sz w:val="28"/>
          <w:szCs w:val="28"/>
          <w:shd w:val="clear" w:color="auto" w:fill="FFFFFF"/>
        </w:rPr>
        <w:t xml:space="preserve"> </w:t>
      </w:r>
      <w:r w:rsidR="00D46359">
        <w:rPr>
          <w:rFonts w:ascii="Times New Roman" w:eastAsiaTheme="minorHAnsi" w:hAnsi="Times New Roman"/>
          <w:color w:val="000000"/>
          <w:sz w:val="28"/>
          <w:szCs w:val="28"/>
          <w:shd w:val="clear" w:color="auto" w:fill="FFFFFF"/>
        </w:rPr>
        <w:t xml:space="preserve">Струкова Т.Г. </w:t>
      </w:r>
      <w:r w:rsidR="00D46359" w:rsidRPr="00D46359">
        <w:rPr>
          <w:rFonts w:ascii="Times New Roman" w:eastAsiaTheme="minorHAnsi" w:hAnsi="Times New Roman"/>
          <w:color w:val="000000"/>
          <w:sz w:val="28"/>
          <w:szCs w:val="28"/>
          <w:shd w:val="clear" w:color="auto" w:fill="FFFFFF"/>
        </w:rPr>
        <w:t>Массовая литература как социально-культурный феномен</w:t>
      </w:r>
      <w:r w:rsidR="00D46359">
        <w:rPr>
          <w:rFonts w:ascii="Times New Roman" w:eastAsiaTheme="minorHAnsi" w:hAnsi="Times New Roman"/>
          <w:color w:val="000000"/>
          <w:sz w:val="28"/>
          <w:szCs w:val="28"/>
          <w:shd w:val="clear" w:color="auto" w:fill="FFFFFF"/>
        </w:rPr>
        <w:t xml:space="preserve"> // Вестник ВГУ. 2017. №2. С. 111-119. </w:t>
      </w:r>
    </w:p>
    <w:p w14:paraId="19AE82EB"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40</w:t>
      </w:r>
      <w:r w:rsidR="00502FEB">
        <w:rPr>
          <w:rFonts w:ascii="Times New Roman" w:eastAsiaTheme="minorHAnsi" w:hAnsi="Times New Roman"/>
          <w:color w:val="000000"/>
          <w:sz w:val="28"/>
          <w:szCs w:val="28"/>
          <w:shd w:val="clear" w:color="auto" w:fill="FFFFFF"/>
        </w:rPr>
        <w:t>. Суркова Е.В. Гендерные особенности авторской репрезентации эмоций персонажей</w:t>
      </w:r>
      <w:r w:rsidR="00502FEB" w:rsidRPr="00502FEB">
        <w:rPr>
          <w:rFonts w:ascii="Times New Roman" w:eastAsiaTheme="minorHAnsi" w:hAnsi="Times New Roman"/>
          <w:color w:val="000000"/>
          <w:sz w:val="28"/>
          <w:szCs w:val="28"/>
          <w:shd w:val="clear" w:color="auto" w:fill="FFFFFF"/>
        </w:rPr>
        <w:t xml:space="preserve">: автореф. дис. … канд. фил. наук. </w:t>
      </w:r>
      <w:r w:rsidR="00502FEB">
        <w:rPr>
          <w:rFonts w:ascii="Times New Roman" w:eastAsiaTheme="minorHAnsi" w:hAnsi="Times New Roman"/>
          <w:color w:val="000000"/>
          <w:sz w:val="28"/>
          <w:szCs w:val="28"/>
          <w:shd w:val="clear" w:color="auto" w:fill="FFFFFF"/>
        </w:rPr>
        <w:t>Волгоград</w:t>
      </w:r>
      <w:r w:rsidR="00502FEB" w:rsidRPr="00502FEB">
        <w:rPr>
          <w:rFonts w:ascii="Times New Roman" w:eastAsiaTheme="minorHAnsi" w:hAnsi="Times New Roman"/>
          <w:color w:val="000000"/>
          <w:sz w:val="28"/>
          <w:szCs w:val="28"/>
          <w:shd w:val="clear" w:color="auto" w:fill="FFFFFF"/>
        </w:rPr>
        <w:t>., 20</w:t>
      </w:r>
      <w:r w:rsidR="00502FEB">
        <w:rPr>
          <w:rFonts w:ascii="Times New Roman" w:eastAsiaTheme="minorHAnsi" w:hAnsi="Times New Roman"/>
          <w:color w:val="000000"/>
          <w:sz w:val="28"/>
          <w:szCs w:val="28"/>
          <w:shd w:val="clear" w:color="auto" w:fill="FFFFFF"/>
        </w:rPr>
        <w:t>05</w:t>
      </w:r>
      <w:r w:rsidR="00502FEB" w:rsidRPr="00502FEB">
        <w:rPr>
          <w:rFonts w:ascii="Times New Roman" w:eastAsiaTheme="minorHAnsi" w:hAnsi="Times New Roman"/>
          <w:color w:val="000000"/>
          <w:sz w:val="28"/>
          <w:szCs w:val="28"/>
          <w:shd w:val="clear" w:color="auto" w:fill="FFFFFF"/>
        </w:rPr>
        <w:t>.</w:t>
      </w:r>
    </w:p>
    <w:p w14:paraId="2A84CE96"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41</w:t>
      </w:r>
      <w:r w:rsidR="00C91996">
        <w:rPr>
          <w:rFonts w:ascii="Times New Roman" w:eastAsiaTheme="minorHAnsi" w:hAnsi="Times New Roman"/>
          <w:color w:val="000000"/>
          <w:sz w:val="28"/>
          <w:szCs w:val="28"/>
          <w:shd w:val="clear" w:color="auto" w:fill="FFFFFF"/>
        </w:rPr>
        <w:t>. Таннен Д. «Ты меня не понимаешь!» М., 1996. 432 с.</w:t>
      </w:r>
    </w:p>
    <w:p w14:paraId="2BE2DEC3"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42</w:t>
      </w:r>
      <w:r w:rsidR="00760E92" w:rsidRPr="00760E92">
        <w:rPr>
          <w:rFonts w:ascii="Times New Roman" w:eastAsiaTheme="minorHAnsi" w:hAnsi="Times New Roman"/>
          <w:color w:val="000000"/>
          <w:sz w:val="28"/>
          <w:szCs w:val="28"/>
          <w:shd w:val="clear" w:color="auto" w:fill="FFFFFF"/>
        </w:rPr>
        <w:t>. Теория литературы / под ред. Тамарченко Н.Д. М.: Академия, 2008. 513 с.</w:t>
      </w:r>
    </w:p>
    <w:p w14:paraId="2895A759"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43</w:t>
      </w:r>
      <w:r w:rsidR="00D82010">
        <w:rPr>
          <w:rFonts w:ascii="Times New Roman" w:eastAsiaTheme="minorHAnsi" w:hAnsi="Times New Roman"/>
          <w:color w:val="000000"/>
          <w:sz w:val="28"/>
          <w:szCs w:val="28"/>
          <w:shd w:val="clear" w:color="auto" w:fill="FFFFFF"/>
        </w:rPr>
        <w:t xml:space="preserve">. Хаксли О. Писатели и читатели // Иностранная литература. 1998. №4. С. 77-95. </w:t>
      </w:r>
    </w:p>
    <w:p w14:paraId="717E5570"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44</w:t>
      </w:r>
      <w:r w:rsidR="00D46359">
        <w:rPr>
          <w:rFonts w:ascii="Times New Roman" w:eastAsiaTheme="minorHAnsi" w:hAnsi="Times New Roman"/>
          <w:color w:val="000000"/>
          <w:sz w:val="28"/>
          <w:szCs w:val="28"/>
          <w:shd w:val="clear" w:color="auto" w:fill="FFFFFF"/>
        </w:rPr>
        <w:t>. Черняк М.А. Массовая литература ХХ в. Учебное пособие. М., 2009. 432 с.</w:t>
      </w:r>
      <w:r>
        <w:rPr>
          <w:rFonts w:ascii="Times New Roman" w:eastAsiaTheme="minorHAnsi" w:hAnsi="Times New Roman"/>
          <w:color w:val="000000"/>
          <w:sz w:val="28"/>
          <w:szCs w:val="28"/>
          <w:shd w:val="clear" w:color="auto" w:fill="FFFFFF"/>
        </w:rPr>
        <w:t xml:space="preserve"> </w:t>
      </w:r>
    </w:p>
    <w:p w14:paraId="1BD133C6" w14:textId="77777777" w:rsidR="00164993" w:rsidRDefault="00D41429" w:rsidP="00164993">
      <w:pPr>
        <w:pStyle w:val="a7"/>
        <w:spacing w:line="360" w:lineRule="auto"/>
        <w:ind w:left="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4</w:t>
      </w:r>
      <w:r w:rsidR="00164993">
        <w:rPr>
          <w:rFonts w:ascii="Times New Roman" w:eastAsiaTheme="minorHAnsi" w:hAnsi="Times New Roman"/>
          <w:color w:val="000000"/>
          <w:sz w:val="28"/>
          <w:szCs w:val="28"/>
          <w:shd w:val="clear" w:color="auto" w:fill="FFFFFF"/>
        </w:rPr>
        <w:t>5</w:t>
      </w:r>
      <w:r w:rsidR="00760E92" w:rsidRPr="00760E92">
        <w:rPr>
          <w:rFonts w:ascii="Times New Roman" w:eastAsiaTheme="minorHAnsi" w:hAnsi="Times New Roman"/>
          <w:color w:val="000000"/>
          <w:sz w:val="28"/>
          <w:szCs w:val="28"/>
          <w:shd w:val="clear" w:color="auto" w:fill="FFFFFF"/>
        </w:rPr>
        <w:t>. Шмид В. Нарратология. М.: Языки славянской культуры, 2003. 312 с.</w:t>
      </w:r>
    </w:p>
    <w:p w14:paraId="358A6737" w14:textId="77777777" w:rsidR="00164993"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lang w:val="en-US"/>
        </w:rPr>
      </w:pPr>
      <w:r>
        <w:rPr>
          <w:rFonts w:ascii="Times New Roman" w:eastAsiaTheme="minorHAnsi" w:hAnsi="Times New Roman"/>
          <w:color w:val="000000"/>
          <w:sz w:val="28"/>
          <w:szCs w:val="28"/>
          <w:shd w:val="clear" w:color="auto" w:fill="FFFFFF"/>
        </w:rPr>
        <w:t>46</w:t>
      </w:r>
      <w:r w:rsidR="00760E92" w:rsidRPr="00760E92">
        <w:rPr>
          <w:rFonts w:ascii="Times New Roman" w:eastAsiaTheme="minorHAnsi" w:hAnsi="Times New Roman"/>
          <w:color w:val="000000"/>
          <w:sz w:val="28"/>
          <w:szCs w:val="28"/>
          <w:shd w:val="clear" w:color="auto" w:fill="FFFFFF"/>
        </w:rPr>
        <w:t xml:space="preserve">. Яусс Х.-Р. История литературы как провокация литературоведения // Новое литературное обозрение. </w:t>
      </w:r>
      <w:r w:rsidR="00760E92" w:rsidRPr="002F51C6">
        <w:rPr>
          <w:rFonts w:ascii="Times New Roman" w:eastAsiaTheme="minorHAnsi" w:hAnsi="Times New Roman"/>
          <w:color w:val="000000"/>
          <w:sz w:val="28"/>
          <w:szCs w:val="28"/>
          <w:shd w:val="clear" w:color="auto" w:fill="FFFFFF"/>
          <w:lang w:val="en-US"/>
        </w:rPr>
        <w:t xml:space="preserve">1995. №12. </w:t>
      </w:r>
      <w:r w:rsidR="00760E92" w:rsidRPr="00760E92">
        <w:rPr>
          <w:rFonts w:ascii="Times New Roman" w:eastAsiaTheme="minorHAnsi" w:hAnsi="Times New Roman"/>
          <w:color w:val="000000"/>
          <w:sz w:val="28"/>
          <w:szCs w:val="28"/>
          <w:shd w:val="clear" w:color="auto" w:fill="FFFFFF"/>
        </w:rPr>
        <w:t>С</w:t>
      </w:r>
      <w:r w:rsidR="00760E92" w:rsidRPr="002F51C6">
        <w:rPr>
          <w:rFonts w:ascii="Times New Roman" w:eastAsiaTheme="minorHAnsi" w:hAnsi="Times New Roman"/>
          <w:color w:val="000000"/>
          <w:sz w:val="28"/>
          <w:szCs w:val="28"/>
          <w:shd w:val="clear" w:color="auto" w:fill="FFFFFF"/>
          <w:lang w:val="en-US"/>
        </w:rPr>
        <w:t>. 61.</w:t>
      </w:r>
    </w:p>
    <w:p w14:paraId="2D3D176F" w14:textId="0994FE76" w:rsidR="00164993" w:rsidRPr="006A470F"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lang w:val="en-US"/>
        </w:rPr>
      </w:pPr>
      <w:r w:rsidRPr="00164993">
        <w:rPr>
          <w:rFonts w:ascii="Times New Roman" w:eastAsiaTheme="minorHAnsi" w:hAnsi="Times New Roman"/>
          <w:color w:val="000000"/>
          <w:sz w:val="28"/>
          <w:szCs w:val="28"/>
          <w:shd w:val="clear" w:color="auto" w:fill="FFFFFF"/>
          <w:lang w:val="en-US"/>
        </w:rPr>
        <w:t>47</w:t>
      </w:r>
      <w:r w:rsidR="00A77D3B" w:rsidRPr="00A77D3B">
        <w:rPr>
          <w:rFonts w:ascii="Times New Roman" w:eastAsiaTheme="minorHAnsi" w:hAnsi="Times New Roman"/>
          <w:color w:val="000000"/>
          <w:sz w:val="28"/>
          <w:szCs w:val="28"/>
          <w:shd w:val="clear" w:color="auto" w:fill="FFFFFF"/>
          <w:lang w:val="en-US"/>
        </w:rPr>
        <w:t xml:space="preserve">. </w:t>
      </w:r>
      <w:r w:rsidR="00A77D3B">
        <w:rPr>
          <w:rFonts w:ascii="Times New Roman" w:eastAsiaTheme="minorHAnsi" w:hAnsi="Times New Roman"/>
          <w:color w:val="000000"/>
          <w:sz w:val="28"/>
          <w:szCs w:val="28"/>
          <w:shd w:val="clear" w:color="auto" w:fill="FFFFFF"/>
          <w:lang w:val="en-US"/>
        </w:rPr>
        <w:t>Hall, R.M., Sandler, B.R. The classroom climate: a chilly one for women? 1982</w:t>
      </w:r>
      <w:r w:rsidR="00242789" w:rsidRPr="006A470F">
        <w:rPr>
          <w:rFonts w:ascii="Times New Roman" w:eastAsiaTheme="minorHAnsi" w:hAnsi="Times New Roman"/>
          <w:color w:val="000000"/>
          <w:sz w:val="28"/>
          <w:szCs w:val="28"/>
          <w:shd w:val="clear" w:color="auto" w:fill="FFFFFF"/>
          <w:lang w:val="en-US"/>
        </w:rPr>
        <w:t>.</w:t>
      </w:r>
    </w:p>
    <w:p w14:paraId="2BDC8451" w14:textId="0B63AA9D" w:rsidR="00A77D3B" w:rsidRPr="000C0E0B" w:rsidRDefault="00164993" w:rsidP="00164993">
      <w:pPr>
        <w:pStyle w:val="a7"/>
        <w:spacing w:line="360" w:lineRule="auto"/>
        <w:ind w:left="360"/>
        <w:jc w:val="both"/>
        <w:rPr>
          <w:rFonts w:ascii="Times New Roman" w:eastAsiaTheme="minorHAnsi" w:hAnsi="Times New Roman"/>
          <w:color w:val="000000"/>
          <w:sz w:val="28"/>
          <w:szCs w:val="28"/>
          <w:shd w:val="clear" w:color="auto" w:fill="FFFFFF"/>
        </w:rPr>
      </w:pPr>
      <w:r w:rsidRPr="00164993">
        <w:rPr>
          <w:rFonts w:ascii="Times New Roman" w:eastAsiaTheme="minorHAnsi" w:hAnsi="Times New Roman"/>
          <w:color w:val="000000"/>
          <w:sz w:val="28"/>
          <w:szCs w:val="28"/>
          <w:shd w:val="clear" w:color="auto" w:fill="FFFFFF"/>
          <w:lang w:val="en-US"/>
        </w:rPr>
        <w:t>48</w:t>
      </w:r>
      <w:r w:rsidR="00A77D3B">
        <w:rPr>
          <w:rFonts w:ascii="Times New Roman" w:eastAsiaTheme="minorHAnsi" w:hAnsi="Times New Roman"/>
          <w:color w:val="000000"/>
          <w:sz w:val="28"/>
          <w:szCs w:val="28"/>
          <w:shd w:val="clear" w:color="auto" w:fill="FFFFFF"/>
          <w:lang w:val="en-US"/>
        </w:rPr>
        <w:t xml:space="preserve">. Scott, J.-W. Gender: a useful category of historical analysis. </w:t>
      </w:r>
      <w:r w:rsidR="00A77D3B" w:rsidRPr="000C0E0B">
        <w:rPr>
          <w:rFonts w:ascii="Times New Roman" w:eastAsiaTheme="minorHAnsi" w:hAnsi="Times New Roman"/>
          <w:color w:val="000000"/>
          <w:sz w:val="28"/>
          <w:szCs w:val="28"/>
          <w:shd w:val="clear" w:color="auto" w:fill="FFFFFF"/>
        </w:rPr>
        <w:t>2007</w:t>
      </w:r>
      <w:r w:rsidR="00242789">
        <w:rPr>
          <w:rFonts w:ascii="Times New Roman" w:eastAsiaTheme="minorHAnsi" w:hAnsi="Times New Roman"/>
          <w:color w:val="000000"/>
          <w:sz w:val="28"/>
          <w:szCs w:val="28"/>
          <w:shd w:val="clear" w:color="auto" w:fill="FFFFFF"/>
        </w:rPr>
        <w:t>.</w:t>
      </w:r>
    </w:p>
    <w:p w14:paraId="4F5A82DF" w14:textId="33F2BBE6" w:rsidR="002C6112" w:rsidRPr="002C6112" w:rsidRDefault="002C6112" w:rsidP="00242789">
      <w:pPr>
        <w:spacing w:after="0" w:line="360" w:lineRule="auto"/>
        <w:jc w:val="center"/>
        <w:rPr>
          <w:rFonts w:asciiTheme="minorHAnsi" w:eastAsiaTheme="minorHAnsi" w:hAnsiTheme="minorHAnsi" w:cstheme="minorBidi"/>
          <w:sz w:val="28"/>
          <w:szCs w:val="28"/>
        </w:rPr>
      </w:pPr>
    </w:p>
    <w:p w14:paraId="0515A76F" w14:textId="4291485A" w:rsidR="00242789" w:rsidRDefault="00242789" w:rsidP="002C6112">
      <w:pPr>
        <w:spacing w:line="360" w:lineRule="auto"/>
        <w:ind w:firstLine="709"/>
        <w:jc w:val="center"/>
        <w:rPr>
          <w:rFonts w:ascii="Times New Roman" w:eastAsiaTheme="minorHAnsi" w:hAnsi="Times New Roman"/>
          <w:b/>
          <w:bCs/>
          <w:color w:val="000000"/>
          <w:sz w:val="28"/>
          <w:szCs w:val="28"/>
          <w:shd w:val="clear" w:color="auto" w:fill="FFFFFF"/>
        </w:rPr>
      </w:pPr>
      <w:r>
        <w:rPr>
          <w:rFonts w:ascii="Times New Roman" w:eastAsiaTheme="minorHAnsi" w:hAnsi="Times New Roman"/>
          <w:b/>
          <w:bCs/>
          <w:color w:val="000000"/>
          <w:sz w:val="28"/>
          <w:szCs w:val="28"/>
          <w:shd w:val="clear" w:color="auto" w:fill="FFFFFF"/>
        </w:rPr>
        <w:t xml:space="preserve">Список словарей: </w:t>
      </w:r>
    </w:p>
    <w:p w14:paraId="4A7CE172" w14:textId="2D146CB3" w:rsidR="00C83A3C" w:rsidRDefault="00C83A3C" w:rsidP="00242789">
      <w:pPr>
        <w:spacing w:line="360" w:lineRule="auto"/>
        <w:ind w:firstLine="709"/>
        <w:jc w:val="both"/>
        <w:rPr>
          <w:rFonts w:ascii="Times New Roman" w:eastAsiaTheme="minorHAnsi" w:hAnsi="Times New Roman"/>
          <w:color w:val="000000"/>
          <w:sz w:val="28"/>
          <w:szCs w:val="28"/>
          <w:shd w:val="clear" w:color="auto" w:fill="FFFFFF"/>
        </w:rPr>
      </w:pPr>
      <w:r w:rsidRPr="00C83A3C">
        <w:rPr>
          <w:rFonts w:ascii="Times New Roman" w:eastAsiaTheme="minorHAnsi" w:hAnsi="Times New Roman"/>
          <w:color w:val="000000"/>
          <w:sz w:val="28"/>
          <w:szCs w:val="28"/>
          <w:shd w:val="clear" w:color="auto" w:fill="FFFFFF"/>
        </w:rPr>
        <w:t>49. Ахманова О.С. Словарь лингвистических терминов. Изд. 4-е, стереотипное. М.: КомКнига, 2007. 576 с.</w:t>
      </w:r>
    </w:p>
    <w:p w14:paraId="3010E6E8" w14:textId="3421B524" w:rsidR="00C83A3C" w:rsidRPr="00242789" w:rsidRDefault="00C83A3C" w:rsidP="00242789">
      <w:pPr>
        <w:spacing w:line="360" w:lineRule="auto"/>
        <w:ind w:firstLine="709"/>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 xml:space="preserve">50. </w:t>
      </w:r>
      <w:r w:rsidR="007C363A">
        <w:rPr>
          <w:rFonts w:ascii="Times New Roman" w:eastAsiaTheme="minorHAnsi" w:hAnsi="Times New Roman"/>
          <w:color w:val="000000"/>
          <w:sz w:val="28"/>
          <w:szCs w:val="28"/>
          <w:shd w:val="clear" w:color="auto" w:fill="FFFFFF"/>
        </w:rPr>
        <w:t xml:space="preserve">Словарь русского языка: в 4 т. М.: Русский язык, 1999. </w:t>
      </w:r>
      <w:r>
        <w:rPr>
          <w:rFonts w:ascii="Times New Roman" w:eastAsiaTheme="minorHAnsi" w:hAnsi="Times New Roman"/>
          <w:color w:val="000000"/>
          <w:sz w:val="28"/>
          <w:szCs w:val="28"/>
          <w:shd w:val="clear" w:color="auto" w:fill="FFFFFF"/>
        </w:rPr>
        <w:t xml:space="preserve"> </w:t>
      </w:r>
    </w:p>
    <w:p w14:paraId="59A02DE3" w14:textId="021F47E4" w:rsidR="002C6112" w:rsidRPr="0085758D" w:rsidRDefault="002C6112" w:rsidP="002C6112">
      <w:pPr>
        <w:spacing w:line="360" w:lineRule="auto"/>
        <w:ind w:firstLine="709"/>
        <w:jc w:val="center"/>
        <w:rPr>
          <w:rFonts w:ascii="Times New Roman" w:eastAsiaTheme="minorHAnsi" w:hAnsi="Times New Roman"/>
          <w:b/>
          <w:bCs/>
          <w:color w:val="000000"/>
          <w:sz w:val="28"/>
          <w:szCs w:val="28"/>
          <w:shd w:val="clear" w:color="auto" w:fill="FFFFFF"/>
        </w:rPr>
      </w:pPr>
      <w:r w:rsidRPr="0085758D">
        <w:rPr>
          <w:rFonts w:ascii="Times New Roman" w:eastAsiaTheme="minorHAnsi" w:hAnsi="Times New Roman"/>
          <w:b/>
          <w:bCs/>
          <w:color w:val="000000"/>
          <w:sz w:val="28"/>
          <w:szCs w:val="28"/>
          <w:shd w:val="clear" w:color="auto" w:fill="FFFFFF"/>
        </w:rPr>
        <w:t>Источники:</w:t>
      </w:r>
    </w:p>
    <w:p w14:paraId="59B5EB44" w14:textId="1FC18918" w:rsidR="002C6112" w:rsidRDefault="00D35736" w:rsidP="002C6112">
      <w:pPr>
        <w:spacing w:line="360" w:lineRule="auto"/>
        <w:ind w:firstLine="709"/>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5</w:t>
      </w:r>
      <w:r w:rsidR="002C6112">
        <w:rPr>
          <w:rFonts w:ascii="Times New Roman" w:eastAsiaTheme="minorHAnsi" w:hAnsi="Times New Roman"/>
          <w:color w:val="000000"/>
          <w:sz w:val="28"/>
          <w:szCs w:val="28"/>
          <w:shd w:val="clear" w:color="auto" w:fill="FFFFFF"/>
        </w:rPr>
        <w:t>1. Найт А. Истинная для Грифона. М.: Издательство АСТ, 2021., 570 с.</w:t>
      </w:r>
    </w:p>
    <w:p w14:paraId="0243460E" w14:textId="65C8A128" w:rsidR="002C6112" w:rsidRPr="002C6112" w:rsidRDefault="00D35736" w:rsidP="002C6112">
      <w:pPr>
        <w:spacing w:line="360" w:lineRule="auto"/>
        <w:ind w:firstLine="709"/>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5</w:t>
      </w:r>
      <w:r w:rsidR="002C6112">
        <w:rPr>
          <w:rFonts w:ascii="Times New Roman" w:eastAsiaTheme="minorHAnsi" w:hAnsi="Times New Roman"/>
          <w:color w:val="000000"/>
          <w:sz w:val="28"/>
          <w:szCs w:val="28"/>
          <w:shd w:val="clear" w:color="auto" w:fill="FFFFFF"/>
        </w:rPr>
        <w:t xml:space="preserve">2. </w:t>
      </w:r>
      <w:r w:rsidR="002C6112" w:rsidRPr="002C6112">
        <w:rPr>
          <w:rFonts w:ascii="Times New Roman" w:eastAsiaTheme="minorHAnsi" w:hAnsi="Times New Roman"/>
          <w:color w:val="000000"/>
          <w:sz w:val="28"/>
          <w:szCs w:val="28"/>
          <w:shd w:val="clear" w:color="auto" w:fill="FFFFFF"/>
        </w:rPr>
        <w:t>Шкутова Ю. Моя лесная фея</w:t>
      </w:r>
      <w:r w:rsidR="002C6112">
        <w:rPr>
          <w:rFonts w:ascii="Times New Roman" w:eastAsiaTheme="minorHAnsi" w:hAnsi="Times New Roman"/>
          <w:color w:val="000000"/>
          <w:sz w:val="28"/>
          <w:szCs w:val="28"/>
          <w:shd w:val="clear" w:color="auto" w:fill="FFFFFF"/>
        </w:rPr>
        <w:t>. М.: Издательство АСТ, 2021., 360 с.</w:t>
      </w:r>
    </w:p>
    <w:sectPr w:rsidR="002C6112" w:rsidRPr="002C6112" w:rsidSect="00164993">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69AA" w14:textId="77777777" w:rsidR="00E1111A" w:rsidRDefault="00E1111A" w:rsidP="00F2462F">
      <w:pPr>
        <w:spacing w:after="0" w:line="240" w:lineRule="auto"/>
      </w:pPr>
      <w:r>
        <w:separator/>
      </w:r>
    </w:p>
  </w:endnote>
  <w:endnote w:type="continuationSeparator" w:id="0">
    <w:p w14:paraId="3BF7A4E8" w14:textId="77777777" w:rsidR="00E1111A" w:rsidRDefault="00E1111A" w:rsidP="00F2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39134"/>
      <w:docPartObj>
        <w:docPartGallery w:val="Page Numbers (Bottom of Page)"/>
        <w:docPartUnique/>
      </w:docPartObj>
    </w:sdtPr>
    <w:sdtContent>
      <w:p w14:paraId="1981D934" w14:textId="2F078821" w:rsidR="00DF1E35" w:rsidRDefault="00DF1E35">
        <w:pPr>
          <w:pStyle w:val="a5"/>
          <w:jc w:val="center"/>
        </w:pPr>
        <w:r>
          <w:fldChar w:fldCharType="begin"/>
        </w:r>
        <w:r>
          <w:instrText>PAGE   \* MERGEFORMAT</w:instrText>
        </w:r>
        <w:r>
          <w:fldChar w:fldCharType="separate"/>
        </w:r>
        <w:r w:rsidR="00CA6996">
          <w:rPr>
            <w:noProof/>
          </w:rPr>
          <w:t>20</w:t>
        </w:r>
        <w:r>
          <w:fldChar w:fldCharType="end"/>
        </w:r>
      </w:p>
    </w:sdtContent>
  </w:sdt>
  <w:p w14:paraId="2AC2DE4C" w14:textId="77777777" w:rsidR="00DF1E35" w:rsidRDefault="00DF1E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39A3" w14:textId="77777777" w:rsidR="00E1111A" w:rsidRDefault="00E1111A" w:rsidP="00F2462F">
      <w:pPr>
        <w:spacing w:after="0" w:line="240" w:lineRule="auto"/>
      </w:pPr>
      <w:r>
        <w:separator/>
      </w:r>
    </w:p>
  </w:footnote>
  <w:footnote w:type="continuationSeparator" w:id="0">
    <w:p w14:paraId="2D6F2A07" w14:textId="77777777" w:rsidR="00E1111A" w:rsidRDefault="00E1111A" w:rsidP="00F24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FED"/>
    <w:multiLevelType w:val="hybridMultilevel"/>
    <w:tmpl w:val="7B725CFA"/>
    <w:lvl w:ilvl="0" w:tplc="F33E1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1708A8"/>
    <w:multiLevelType w:val="hybridMultilevel"/>
    <w:tmpl w:val="F0207BBC"/>
    <w:lvl w:ilvl="0" w:tplc="3F168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9A61E9"/>
    <w:multiLevelType w:val="multilevel"/>
    <w:tmpl w:val="CB5C1D12"/>
    <w:lvl w:ilvl="0">
      <w:start w:val="1"/>
      <w:numFmt w:val="decimal"/>
      <w:lvlText w:val="%1"/>
      <w:lvlJc w:val="left"/>
      <w:pPr>
        <w:ind w:left="1128"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3" w15:restartNumberingAfterBreak="0">
    <w:nsid w:val="143C6A84"/>
    <w:multiLevelType w:val="hybridMultilevel"/>
    <w:tmpl w:val="BD4CACA8"/>
    <w:lvl w:ilvl="0" w:tplc="349EF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620B95"/>
    <w:multiLevelType w:val="hybridMultilevel"/>
    <w:tmpl w:val="8D1282CC"/>
    <w:lvl w:ilvl="0" w:tplc="484E52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6EE53D0"/>
    <w:multiLevelType w:val="multilevel"/>
    <w:tmpl w:val="4AE82A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00723A"/>
    <w:multiLevelType w:val="multilevel"/>
    <w:tmpl w:val="8D384638"/>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6C2A4D"/>
    <w:multiLevelType w:val="hybridMultilevel"/>
    <w:tmpl w:val="4506819E"/>
    <w:lvl w:ilvl="0" w:tplc="3CD88178">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15:restartNumberingAfterBreak="0">
    <w:nsid w:val="58155A03"/>
    <w:multiLevelType w:val="hybridMultilevel"/>
    <w:tmpl w:val="ED0A3854"/>
    <w:lvl w:ilvl="0" w:tplc="21B479FA">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A1977"/>
    <w:multiLevelType w:val="hybridMultilevel"/>
    <w:tmpl w:val="0F463E08"/>
    <w:lvl w:ilvl="0" w:tplc="B6CC3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1A25CED"/>
    <w:multiLevelType w:val="hybridMultilevel"/>
    <w:tmpl w:val="2FA67B62"/>
    <w:lvl w:ilvl="0" w:tplc="5BA8923A">
      <w:start w:val="3"/>
      <w:numFmt w:val="decimal"/>
      <w:lvlText w:val="%1"/>
      <w:lvlJc w:val="left"/>
      <w:pPr>
        <w:ind w:left="1064" w:hanging="360"/>
      </w:pPr>
      <w:rPr>
        <w:rFonts w:hint="default"/>
        <w:b/>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1" w15:restartNumberingAfterBreak="0">
    <w:nsid w:val="67B54C4A"/>
    <w:multiLevelType w:val="multilevel"/>
    <w:tmpl w:val="05A8758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3A2082"/>
    <w:multiLevelType w:val="multilevel"/>
    <w:tmpl w:val="AE5A649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15:restartNumberingAfterBreak="0">
    <w:nsid w:val="6FA02CC3"/>
    <w:multiLevelType w:val="hybridMultilevel"/>
    <w:tmpl w:val="EECA7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6F1F34"/>
    <w:multiLevelType w:val="hybridMultilevel"/>
    <w:tmpl w:val="B3D6B99A"/>
    <w:lvl w:ilvl="0" w:tplc="715EA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0C86E49"/>
    <w:multiLevelType w:val="hybridMultilevel"/>
    <w:tmpl w:val="FD228CBE"/>
    <w:lvl w:ilvl="0" w:tplc="408EE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EE14B0"/>
    <w:multiLevelType w:val="multilevel"/>
    <w:tmpl w:val="B8ECBE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4EC4848"/>
    <w:multiLevelType w:val="multilevel"/>
    <w:tmpl w:val="83FE3F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7612220"/>
    <w:multiLevelType w:val="hybridMultilevel"/>
    <w:tmpl w:val="7040E27E"/>
    <w:lvl w:ilvl="0" w:tplc="37089A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9190A42"/>
    <w:multiLevelType w:val="hybridMultilevel"/>
    <w:tmpl w:val="2FCE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A36E47"/>
    <w:multiLevelType w:val="hybridMultilevel"/>
    <w:tmpl w:val="1CAE8C26"/>
    <w:lvl w:ilvl="0" w:tplc="7F08E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2E53F8"/>
    <w:multiLevelType w:val="hybridMultilevel"/>
    <w:tmpl w:val="43800DCC"/>
    <w:lvl w:ilvl="0" w:tplc="047EA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94208808">
    <w:abstractNumId w:val="17"/>
  </w:num>
  <w:num w:numId="2" w16cid:durableId="2062315990">
    <w:abstractNumId w:val="9"/>
  </w:num>
  <w:num w:numId="3" w16cid:durableId="124927557">
    <w:abstractNumId w:val="0"/>
  </w:num>
  <w:num w:numId="4" w16cid:durableId="1232735109">
    <w:abstractNumId w:val="5"/>
  </w:num>
  <w:num w:numId="5" w16cid:durableId="871917251">
    <w:abstractNumId w:val="11"/>
  </w:num>
  <w:num w:numId="6" w16cid:durableId="1462067384">
    <w:abstractNumId w:val="1"/>
  </w:num>
  <w:num w:numId="7" w16cid:durableId="619922992">
    <w:abstractNumId w:val="15"/>
  </w:num>
  <w:num w:numId="8" w16cid:durableId="1024595902">
    <w:abstractNumId w:val="21"/>
  </w:num>
  <w:num w:numId="9" w16cid:durableId="191892380">
    <w:abstractNumId w:val="12"/>
  </w:num>
  <w:num w:numId="10" w16cid:durableId="382144751">
    <w:abstractNumId w:val="6"/>
  </w:num>
  <w:num w:numId="11" w16cid:durableId="1658144020">
    <w:abstractNumId w:val="2"/>
  </w:num>
  <w:num w:numId="12" w16cid:durableId="705984371">
    <w:abstractNumId w:val="13"/>
  </w:num>
  <w:num w:numId="13" w16cid:durableId="215434256">
    <w:abstractNumId w:val="16"/>
  </w:num>
  <w:num w:numId="14" w16cid:durableId="271402413">
    <w:abstractNumId w:val="3"/>
  </w:num>
  <w:num w:numId="15" w16cid:durableId="1609240345">
    <w:abstractNumId w:val="20"/>
  </w:num>
  <w:num w:numId="16" w16cid:durableId="789207347">
    <w:abstractNumId w:val="8"/>
  </w:num>
  <w:num w:numId="17" w16cid:durableId="1137065102">
    <w:abstractNumId w:val="7"/>
  </w:num>
  <w:num w:numId="18" w16cid:durableId="531844990">
    <w:abstractNumId w:val="10"/>
  </w:num>
  <w:num w:numId="19" w16cid:durableId="796876858">
    <w:abstractNumId w:val="18"/>
  </w:num>
  <w:num w:numId="20" w16cid:durableId="801314471">
    <w:abstractNumId w:val="4"/>
  </w:num>
  <w:num w:numId="21" w16cid:durableId="1612081093">
    <w:abstractNumId w:val="14"/>
  </w:num>
  <w:num w:numId="22" w16cid:durableId="12510463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2F"/>
    <w:rsid w:val="0000308B"/>
    <w:rsid w:val="00004AC7"/>
    <w:rsid w:val="0000623E"/>
    <w:rsid w:val="000104FB"/>
    <w:rsid w:val="000147AA"/>
    <w:rsid w:val="0002017D"/>
    <w:rsid w:val="00023AAF"/>
    <w:rsid w:val="00024985"/>
    <w:rsid w:val="00027FDB"/>
    <w:rsid w:val="00033E38"/>
    <w:rsid w:val="000441CD"/>
    <w:rsid w:val="000503BB"/>
    <w:rsid w:val="00050442"/>
    <w:rsid w:val="00051C37"/>
    <w:rsid w:val="00055C34"/>
    <w:rsid w:val="00060C87"/>
    <w:rsid w:val="0006587A"/>
    <w:rsid w:val="000704C4"/>
    <w:rsid w:val="000713A2"/>
    <w:rsid w:val="00072CFD"/>
    <w:rsid w:val="000803EA"/>
    <w:rsid w:val="00084704"/>
    <w:rsid w:val="00085498"/>
    <w:rsid w:val="00090D23"/>
    <w:rsid w:val="0009240A"/>
    <w:rsid w:val="0009276F"/>
    <w:rsid w:val="000A0AFD"/>
    <w:rsid w:val="000A25F2"/>
    <w:rsid w:val="000B0CDC"/>
    <w:rsid w:val="000B2A8E"/>
    <w:rsid w:val="000B3990"/>
    <w:rsid w:val="000C0E0B"/>
    <w:rsid w:val="000C1CF8"/>
    <w:rsid w:val="000C1F28"/>
    <w:rsid w:val="000C2E98"/>
    <w:rsid w:val="000C65C3"/>
    <w:rsid w:val="000C7C1D"/>
    <w:rsid w:val="000D06B1"/>
    <w:rsid w:val="000D14DA"/>
    <w:rsid w:val="000D1E1A"/>
    <w:rsid w:val="000D389F"/>
    <w:rsid w:val="000D5DE9"/>
    <w:rsid w:val="000D78D1"/>
    <w:rsid w:val="000E0A97"/>
    <w:rsid w:val="000E64AF"/>
    <w:rsid w:val="000E6A03"/>
    <w:rsid w:val="000E7804"/>
    <w:rsid w:val="000F0050"/>
    <w:rsid w:val="000F1225"/>
    <w:rsid w:val="000F26FB"/>
    <w:rsid w:val="000F4AE6"/>
    <w:rsid w:val="000F68EF"/>
    <w:rsid w:val="00116462"/>
    <w:rsid w:val="001164CA"/>
    <w:rsid w:val="001170D2"/>
    <w:rsid w:val="00122FD9"/>
    <w:rsid w:val="00126784"/>
    <w:rsid w:val="00126AEC"/>
    <w:rsid w:val="00135FB3"/>
    <w:rsid w:val="00137D28"/>
    <w:rsid w:val="001408CA"/>
    <w:rsid w:val="001428FB"/>
    <w:rsid w:val="00150FF2"/>
    <w:rsid w:val="00155E16"/>
    <w:rsid w:val="00164993"/>
    <w:rsid w:val="00165A24"/>
    <w:rsid w:val="00165D76"/>
    <w:rsid w:val="00167D5D"/>
    <w:rsid w:val="001706B3"/>
    <w:rsid w:val="00171915"/>
    <w:rsid w:val="0017268F"/>
    <w:rsid w:val="00173D55"/>
    <w:rsid w:val="001744CC"/>
    <w:rsid w:val="00181A29"/>
    <w:rsid w:val="00183784"/>
    <w:rsid w:val="00190503"/>
    <w:rsid w:val="00195F53"/>
    <w:rsid w:val="001A2CE7"/>
    <w:rsid w:val="001A3E03"/>
    <w:rsid w:val="001B1553"/>
    <w:rsid w:val="001C03B6"/>
    <w:rsid w:val="001C0E5B"/>
    <w:rsid w:val="001C3AA2"/>
    <w:rsid w:val="001C3BD7"/>
    <w:rsid w:val="001C5F07"/>
    <w:rsid w:val="001C6C26"/>
    <w:rsid w:val="001C6D06"/>
    <w:rsid w:val="001D13B6"/>
    <w:rsid w:val="001D3F04"/>
    <w:rsid w:val="001F086E"/>
    <w:rsid w:val="001F1AA5"/>
    <w:rsid w:val="001F36AB"/>
    <w:rsid w:val="001F7955"/>
    <w:rsid w:val="0020320C"/>
    <w:rsid w:val="0020363A"/>
    <w:rsid w:val="00204FCA"/>
    <w:rsid w:val="00205C3A"/>
    <w:rsid w:val="00212A96"/>
    <w:rsid w:val="00213F5B"/>
    <w:rsid w:val="00214A17"/>
    <w:rsid w:val="002174A3"/>
    <w:rsid w:val="002204DB"/>
    <w:rsid w:val="002218B9"/>
    <w:rsid w:val="002220CB"/>
    <w:rsid w:val="0022644A"/>
    <w:rsid w:val="002277D2"/>
    <w:rsid w:val="00233D58"/>
    <w:rsid w:val="002353B4"/>
    <w:rsid w:val="00240E49"/>
    <w:rsid w:val="00242789"/>
    <w:rsid w:val="00243955"/>
    <w:rsid w:val="0024503C"/>
    <w:rsid w:val="0024671D"/>
    <w:rsid w:val="00253F24"/>
    <w:rsid w:val="00254849"/>
    <w:rsid w:val="0025553A"/>
    <w:rsid w:val="002559B2"/>
    <w:rsid w:val="00256392"/>
    <w:rsid w:val="002608F9"/>
    <w:rsid w:val="002625C1"/>
    <w:rsid w:val="00264647"/>
    <w:rsid w:val="00270ED9"/>
    <w:rsid w:val="00274E76"/>
    <w:rsid w:val="00276B26"/>
    <w:rsid w:val="0027763A"/>
    <w:rsid w:val="0028278F"/>
    <w:rsid w:val="00284B37"/>
    <w:rsid w:val="002857A7"/>
    <w:rsid w:val="002861C5"/>
    <w:rsid w:val="00286801"/>
    <w:rsid w:val="00287FDB"/>
    <w:rsid w:val="002912A8"/>
    <w:rsid w:val="002A0F52"/>
    <w:rsid w:val="002A13CB"/>
    <w:rsid w:val="002A492D"/>
    <w:rsid w:val="002A4E49"/>
    <w:rsid w:val="002B22A1"/>
    <w:rsid w:val="002B3354"/>
    <w:rsid w:val="002B6E16"/>
    <w:rsid w:val="002B7507"/>
    <w:rsid w:val="002B7C29"/>
    <w:rsid w:val="002C320F"/>
    <w:rsid w:val="002C6112"/>
    <w:rsid w:val="002D67D1"/>
    <w:rsid w:val="002E10B5"/>
    <w:rsid w:val="002E1600"/>
    <w:rsid w:val="002E1DF3"/>
    <w:rsid w:val="002E27AD"/>
    <w:rsid w:val="002E2CBC"/>
    <w:rsid w:val="002F194E"/>
    <w:rsid w:val="002F1C58"/>
    <w:rsid w:val="002F42A1"/>
    <w:rsid w:val="002F51C6"/>
    <w:rsid w:val="002F5330"/>
    <w:rsid w:val="002F7DBD"/>
    <w:rsid w:val="00306029"/>
    <w:rsid w:val="003067FC"/>
    <w:rsid w:val="00307CEB"/>
    <w:rsid w:val="0031520C"/>
    <w:rsid w:val="00316415"/>
    <w:rsid w:val="00325FBC"/>
    <w:rsid w:val="003314D5"/>
    <w:rsid w:val="00332067"/>
    <w:rsid w:val="00333DCC"/>
    <w:rsid w:val="003414A7"/>
    <w:rsid w:val="00343516"/>
    <w:rsid w:val="003437EC"/>
    <w:rsid w:val="00345309"/>
    <w:rsid w:val="00345994"/>
    <w:rsid w:val="00346A03"/>
    <w:rsid w:val="00360D62"/>
    <w:rsid w:val="00362D10"/>
    <w:rsid w:val="0036410A"/>
    <w:rsid w:val="00366E86"/>
    <w:rsid w:val="003736F1"/>
    <w:rsid w:val="00373F8E"/>
    <w:rsid w:val="00375B90"/>
    <w:rsid w:val="00376468"/>
    <w:rsid w:val="003813A6"/>
    <w:rsid w:val="00381911"/>
    <w:rsid w:val="00381DB9"/>
    <w:rsid w:val="0038451D"/>
    <w:rsid w:val="00385013"/>
    <w:rsid w:val="00397B24"/>
    <w:rsid w:val="003A35CB"/>
    <w:rsid w:val="003A3DAB"/>
    <w:rsid w:val="003A4411"/>
    <w:rsid w:val="003B1EFC"/>
    <w:rsid w:val="003B2077"/>
    <w:rsid w:val="003B31DC"/>
    <w:rsid w:val="003B620E"/>
    <w:rsid w:val="003C1302"/>
    <w:rsid w:val="003D2368"/>
    <w:rsid w:val="003D48F7"/>
    <w:rsid w:val="003D504A"/>
    <w:rsid w:val="003D5834"/>
    <w:rsid w:val="003D5921"/>
    <w:rsid w:val="003E3A7D"/>
    <w:rsid w:val="003E3BE3"/>
    <w:rsid w:val="003E4B5B"/>
    <w:rsid w:val="003E63CA"/>
    <w:rsid w:val="003F29A5"/>
    <w:rsid w:val="00400B2A"/>
    <w:rsid w:val="00401973"/>
    <w:rsid w:val="004059EE"/>
    <w:rsid w:val="00407173"/>
    <w:rsid w:val="004106B9"/>
    <w:rsid w:val="00411D87"/>
    <w:rsid w:val="00414971"/>
    <w:rsid w:val="00414FBD"/>
    <w:rsid w:val="004176CC"/>
    <w:rsid w:val="00417FEB"/>
    <w:rsid w:val="00421A2D"/>
    <w:rsid w:val="00430749"/>
    <w:rsid w:val="00433F1F"/>
    <w:rsid w:val="00434A59"/>
    <w:rsid w:val="00435256"/>
    <w:rsid w:val="004376EC"/>
    <w:rsid w:val="00440253"/>
    <w:rsid w:val="0044360C"/>
    <w:rsid w:val="00443694"/>
    <w:rsid w:val="00450562"/>
    <w:rsid w:val="00452A9E"/>
    <w:rsid w:val="00457085"/>
    <w:rsid w:val="00465A82"/>
    <w:rsid w:val="00467094"/>
    <w:rsid w:val="0047016D"/>
    <w:rsid w:val="00471B1B"/>
    <w:rsid w:val="00472E0D"/>
    <w:rsid w:val="00473009"/>
    <w:rsid w:val="00473667"/>
    <w:rsid w:val="00474D45"/>
    <w:rsid w:val="004778C5"/>
    <w:rsid w:val="00481790"/>
    <w:rsid w:val="00484645"/>
    <w:rsid w:val="0049309A"/>
    <w:rsid w:val="00493CE6"/>
    <w:rsid w:val="00494AE3"/>
    <w:rsid w:val="00495525"/>
    <w:rsid w:val="00497F74"/>
    <w:rsid w:val="004B25A8"/>
    <w:rsid w:val="004B5966"/>
    <w:rsid w:val="004B6485"/>
    <w:rsid w:val="004C385D"/>
    <w:rsid w:val="004C6602"/>
    <w:rsid w:val="004D0C5D"/>
    <w:rsid w:val="004D5745"/>
    <w:rsid w:val="004D6420"/>
    <w:rsid w:val="004D7593"/>
    <w:rsid w:val="004D7955"/>
    <w:rsid w:val="004E5736"/>
    <w:rsid w:val="004F0393"/>
    <w:rsid w:val="004F527A"/>
    <w:rsid w:val="004F780D"/>
    <w:rsid w:val="00502342"/>
    <w:rsid w:val="00502D03"/>
    <w:rsid w:val="00502FEB"/>
    <w:rsid w:val="005051AF"/>
    <w:rsid w:val="0051273A"/>
    <w:rsid w:val="0052059D"/>
    <w:rsid w:val="0052160F"/>
    <w:rsid w:val="00525127"/>
    <w:rsid w:val="00530452"/>
    <w:rsid w:val="005304D1"/>
    <w:rsid w:val="00531A9F"/>
    <w:rsid w:val="005330F4"/>
    <w:rsid w:val="00542A92"/>
    <w:rsid w:val="00543340"/>
    <w:rsid w:val="005440D0"/>
    <w:rsid w:val="00547202"/>
    <w:rsid w:val="00547996"/>
    <w:rsid w:val="00550C5F"/>
    <w:rsid w:val="00555A9F"/>
    <w:rsid w:val="00556C36"/>
    <w:rsid w:val="00557216"/>
    <w:rsid w:val="005631C3"/>
    <w:rsid w:val="00563BD8"/>
    <w:rsid w:val="005647FA"/>
    <w:rsid w:val="00567924"/>
    <w:rsid w:val="0057070B"/>
    <w:rsid w:val="00570940"/>
    <w:rsid w:val="005755BB"/>
    <w:rsid w:val="00575D80"/>
    <w:rsid w:val="00581C55"/>
    <w:rsid w:val="00582D37"/>
    <w:rsid w:val="00591B6A"/>
    <w:rsid w:val="00593047"/>
    <w:rsid w:val="00595828"/>
    <w:rsid w:val="00595A05"/>
    <w:rsid w:val="00596173"/>
    <w:rsid w:val="005A138A"/>
    <w:rsid w:val="005A2086"/>
    <w:rsid w:val="005A27A3"/>
    <w:rsid w:val="005A2F55"/>
    <w:rsid w:val="005C2601"/>
    <w:rsid w:val="005C6456"/>
    <w:rsid w:val="005C71F9"/>
    <w:rsid w:val="005D0888"/>
    <w:rsid w:val="005D0C8E"/>
    <w:rsid w:val="005D3C1B"/>
    <w:rsid w:val="005D7C52"/>
    <w:rsid w:val="005E1F66"/>
    <w:rsid w:val="005E6A10"/>
    <w:rsid w:val="005F5AFF"/>
    <w:rsid w:val="005F7820"/>
    <w:rsid w:val="00601E31"/>
    <w:rsid w:val="00602EE5"/>
    <w:rsid w:val="00603538"/>
    <w:rsid w:val="00603620"/>
    <w:rsid w:val="0061077C"/>
    <w:rsid w:val="0061112B"/>
    <w:rsid w:val="00611B4D"/>
    <w:rsid w:val="00612363"/>
    <w:rsid w:val="006148E6"/>
    <w:rsid w:val="00617146"/>
    <w:rsid w:val="00620D21"/>
    <w:rsid w:val="00626CB6"/>
    <w:rsid w:val="0062795B"/>
    <w:rsid w:val="00630890"/>
    <w:rsid w:val="00631EB3"/>
    <w:rsid w:val="006338A6"/>
    <w:rsid w:val="00640A8A"/>
    <w:rsid w:val="00647B49"/>
    <w:rsid w:val="00654079"/>
    <w:rsid w:val="0065603D"/>
    <w:rsid w:val="006612E9"/>
    <w:rsid w:val="00662890"/>
    <w:rsid w:val="00663041"/>
    <w:rsid w:val="006632A5"/>
    <w:rsid w:val="00664AD6"/>
    <w:rsid w:val="006674A3"/>
    <w:rsid w:val="00667DC9"/>
    <w:rsid w:val="00670170"/>
    <w:rsid w:val="00671BA3"/>
    <w:rsid w:val="006730AB"/>
    <w:rsid w:val="00676BD8"/>
    <w:rsid w:val="00682EFD"/>
    <w:rsid w:val="006836A9"/>
    <w:rsid w:val="00684E04"/>
    <w:rsid w:val="0069249C"/>
    <w:rsid w:val="00692EB9"/>
    <w:rsid w:val="0069345B"/>
    <w:rsid w:val="00694683"/>
    <w:rsid w:val="00694AC7"/>
    <w:rsid w:val="0069796C"/>
    <w:rsid w:val="00697CDA"/>
    <w:rsid w:val="006A0893"/>
    <w:rsid w:val="006A0B31"/>
    <w:rsid w:val="006A470F"/>
    <w:rsid w:val="006A6C93"/>
    <w:rsid w:val="006A751E"/>
    <w:rsid w:val="006B0E19"/>
    <w:rsid w:val="006B46D3"/>
    <w:rsid w:val="006C18B4"/>
    <w:rsid w:val="006C5B32"/>
    <w:rsid w:val="006C700C"/>
    <w:rsid w:val="006C7B5B"/>
    <w:rsid w:val="006D0A09"/>
    <w:rsid w:val="006E3BAC"/>
    <w:rsid w:val="006E3E6B"/>
    <w:rsid w:val="006E4277"/>
    <w:rsid w:val="006F302B"/>
    <w:rsid w:val="006F3A4F"/>
    <w:rsid w:val="006F3D47"/>
    <w:rsid w:val="006F7140"/>
    <w:rsid w:val="006F7C55"/>
    <w:rsid w:val="00704B20"/>
    <w:rsid w:val="0070563A"/>
    <w:rsid w:val="00706500"/>
    <w:rsid w:val="00707AE7"/>
    <w:rsid w:val="00710246"/>
    <w:rsid w:val="00711AA4"/>
    <w:rsid w:val="00716169"/>
    <w:rsid w:val="0072002E"/>
    <w:rsid w:val="007221E1"/>
    <w:rsid w:val="00723353"/>
    <w:rsid w:val="0073016C"/>
    <w:rsid w:val="007304DB"/>
    <w:rsid w:val="00730C6A"/>
    <w:rsid w:val="00732108"/>
    <w:rsid w:val="00741C8A"/>
    <w:rsid w:val="00741CDE"/>
    <w:rsid w:val="0074524C"/>
    <w:rsid w:val="00746A48"/>
    <w:rsid w:val="0075041E"/>
    <w:rsid w:val="00753CC8"/>
    <w:rsid w:val="007551DD"/>
    <w:rsid w:val="00760E92"/>
    <w:rsid w:val="00763FD1"/>
    <w:rsid w:val="0078028F"/>
    <w:rsid w:val="0078043A"/>
    <w:rsid w:val="007805F9"/>
    <w:rsid w:val="00780715"/>
    <w:rsid w:val="00781549"/>
    <w:rsid w:val="00783A58"/>
    <w:rsid w:val="0078528C"/>
    <w:rsid w:val="007860F9"/>
    <w:rsid w:val="0078730C"/>
    <w:rsid w:val="00787E9D"/>
    <w:rsid w:val="007900BC"/>
    <w:rsid w:val="00795CBF"/>
    <w:rsid w:val="007A0C32"/>
    <w:rsid w:val="007A129E"/>
    <w:rsid w:val="007A1B78"/>
    <w:rsid w:val="007B3994"/>
    <w:rsid w:val="007C1EC9"/>
    <w:rsid w:val="007C2561"/>
    <w:rsid w:val="007C363A"/>
    <w:rsid w:val="007D10C6"/>
    <w:rsid w:val="007D1F05"/>
    <w:rsid w:val="007D3B3C"/>
    <w:rsid w:val="007D5A8E"/>
    <w:rsid w:val="007D5FDE"/>
    <w:rsid w:val="007E1B96"/>
    <w:rsid w:val="007F15D8"/>
    <w:rsid w:val="007F61E5"/>
    <w:rsid w:val="007F6457"/>
    <w:rsid w:val="007F77EF"/>
    <w:rsid w:val="0080125E"/>
    <w:rsid w:val="00810244"/>
    <w:rsid w:val="008122C8"/>
    <w:rsid w:val="00812EE9"/>
    <w:rsid w:val="0081388B"/>
    <w:rsid w:val="00815AA0"/>
    <w:rsid w:val="00815EA7"/>
    <w:rsid w:val="00820251"/>
    <w:rsid w:val="00820FD9"/>
    <w:rsid w:val="00822F5F"/>
    <w:rsid w:val="008260BF"/>
    <w:rsid w:val="00827225"/>
    <w:rsid w:val="00831ACA"/>
    <w:rsid w:val="00833EE9"/>
    <w:rsid w:val="008351C8"/>
    <w:rsid w:val="00836CAF"/>
    <w:rsid w:val="00843804"/>
    <w:rsid w:val="00843AF9"/>
    <w:rsid w:val="00846787"/>
    <w:rsid w:val="00851215"/>
    <w:rsid w:val="0085758D"/>
    <w:rsid w:val="008604FD"/>
    <w:rsid w:val="008609F9"/>
    <w:rsid w:val="00861F4C"/>
    <w:rsid w:val="0087381A"/>
    <w:rsid w:val="00873B0E"/>
    <w:rsid w:val="008747F2"/>
    <w:rsid w:val="00874B4C"/>
    <w:rsid w:val="008761BC"/>
    <w:rsid w:val="00881C3C"/>
    <w:rsid w:val="0088422C"/>
    <w:rsid w:val="008857EC"/>
    <w:rsid w:val="00885D69"/>
    <w:rsid w:val="00886FEF"/>
    <w:rsid w:val="00890F18"/>
    <w:rsid w:val="0089536E"/>
    <w:rsid w:val="0089633F"/>
    <w:rsid w:val="008A6325"/>
    <w:rsid w:val="008B0AEC"/>
    <w:rsid w:val="008B0CB7"/>
    <w:rsid w:val="008B1CAC"/>
    <w:rsid w:val="008B484D"/>
    <w:rsid w:val="008C3E45"/>
    <w:rsid w:val="008C4AA0"/>
    <w:rsid w:val="008C4FE3"/>
    <w:rsid w:val="008C5CD6"/>
    <w:rsid w:val="008D2D23"/>
    <w:rsid w:val="008E16DE"/>
    <w:rsid w:val="008E6143"/>
    <w:rsid w:val="008E7732"/>
    <w:rsid w:val="008F0AFD"/>
    <w:rsid w:val="008F1643"/>
    <w:rsid w:val="009033EF"/>
    <w:rsid w:val="00904863"/>
    <w:rsid w:val="009052E4"/>
    <w:rsid w:val="00913842"/>
    <w:rsid w:val="00914862"/>
    <w:rsid w:val="00916ABF"/>
    <w:rsid w:val="00920A32"/>
    <w:rsid w:val="00924660"/>
    <w:rsid w:val="00931E9E"/>
    <w:rsid w:val="00934A6D"/>
    <w:rsid w:val="00936458"/>
    <w:rsid w:val="00942AE9"/>
    <w:rsid w:val="00944880"/>
    <w:rsid w:val="009468FB"/>
    <w:rsid w:val="00947730"/>
    <w:rsid w:val="00950ED5"/>
    <w:rsid w:val="00954D91"/>
    <w:rsid w:val="00954DD7"/>
    <w:rsid w:val="00956DFB"/>
    <w:rsid w:val="00957BB1"/>
    <w:rsid w:val="00957F3A"/>
    <w:rsid w:val="009652FC"/>
    <w:rsid w:val="00972F23"/>
    <w:rsid w:val="0097329F"/>
    <w:rsid w:val="0098224F"/>
    <w:rsid w:val="00985F7C"/>
    <w:rsid w:val="0098666B"/>
    <w:rsid w:val="009872A3"/>
    <w:rsid w:val="00987996"/>
    <w:rsid w:val="00996721"/>
    <w:rsid w:val="00997928"/>
    <w:rsid w:val="009A0564"/>
    <w:rsid w:val="009A1F8E"/>
    <w:rsid w:val="009A4269"/>
    <w:rsid w:val="009A7603"/>
    <w:rsid w:val="009B5CBB"/>
    <w:rsid w:val="009B65A4"/>
    <w:rsid w:val="009B70D0"/>
    <w:rsid w:val="009C0F75"/>
    <w:rsid w:val="009C72E1"/>
    <w:rsid w:val="009D197E"/>
    <w:rsid w:val="009D2934"/>
    <w:rsid w:val="009D4604"/>
    <w:rsid w:val="009D6540"/>
    <w:rsid w:val="009E1CB0"/>
    <w:rsid w:val="009F1AD7"/>
    <w:rsid w:val="009F3D7E"/>
    <w:rsid w:val="009F563B"/>
    <w:rsid w:val="00A065C9"/>
    <w:rsid w:val="00A068EB"/>
    <w:rsid w:val="00A06F91"/>
    <w:rsid w:val="00A1063F"/>
    <w:rsid w:val="00A13758"/>
    <w:rsid w:val="00A2220B"/>
    <w:rsid w:val="00A306CE"/>
    <w:rsid w:val="00A3099C"/>
    <w:rsid w:val="00A31473"/>
    <w:rsid w:val="00A328E3"/>
    <w:rsid w:val="00A3337B"/>
    <w:rsid w:val="00A35D63"/>
    <w:rsid w:val="00A3602D"/>
    <w:rsid w:val="00A40021"/>
    <w:rsid w:val="00A42987"/>
    <w:rsid w:val="00A47F28"/>
    <w:rsid w:val="00A51E9E"/>
    <w:rsid w:val="00A57AF3"/>
    <w:rsid w:val="00A620BF"/>
    <w:rsid w:val="00A645FB"/>
    <w:rsid w:val="00A672F6"/>
    <w:rsid w:val="00A714E4"/>
    <w:rsid w:val="00A72286"/>
    <w:rsid w:val="00A7398E"/>
    <w:rsid w:val="00A77D3B"/>
    <w:rsid w:val="00A80C61"/>
    <w:rsid w:val="00A8297A"/>
    <w:rsid w:val="00A861DE"/>
    <w:rsid w:val="00A91C78"/>
    <w:rsid w:val="00A91DA3"/>
    <w:rsid w:val="00A9205D"/>
    <w:rsid w:val="00A93052"/>
    <w:rsid w:val="00A93902"/>
    <w:rsid w:val="00A941E8"/>
    <w:rsid w:val="00A94382"/>
    <w:rsid w:val="00A94EB4"/>
    <w:rsid w:val="00AA1AE4"/>
    <w:rsid w:val="00AA2B64"/>
    <w:rsid w:val="00AA3167"/>
    <w:rsid w:val="00AA4CC7"/>
    <w:rsid w:val="00AB00C7"/>
    <w:rsid w:val="00AB024E"/>
    <w:rsid w:val="00AB0B43"/>
    <w:rsid w:val="00AB1D94"/>
    <w:rsid w:val="00AC0050"/>
    <w:rsid w:val="00AC03F1"/>
    <w:rsid w:val="00AC06AA"/>
    <w:rsid w:val="00AC22B8"/>
    <w:rsid w:val="00AC2F76"/>
    <w:rsid w:val="00AC4A7E"/>
    <w:rsid w:val="00AC4ABF"/>
    <w:rsid w:val="00AC7913"/>
    <w:rsid w:val="00AD04B4"/>
    <w:rsid w:val="00AD3C87"/>
    <w:rsid w:val="00AD59AF"/>
    <w:rsid w:val="00AE281A"/>
    <w:rsid w:val="00AE5E01"/>
    <w:rsid w:val="00AE7B81"/>
    <w:rsid w:val="00AF11BD"/>
    <w:rsid w:val="00AF120D"/>
    <w:rsid w:val="00AF190F"/>
    <w:rsid w:val="00AF1A34"/>
    <w:rsid w:val="00AF57CC"/>
    <w:rsid w:val="00AF6089"/>
    <w:rsid w:val="00AF6B25"/>
    <w:rsid w:val="00AF7636"/>
    <w:rsid w:val="00B020B0"/>
    <w:rsid w:val="00B02E18"/>
    <w:rsid w:val="00B031BC"/>
    <w:rsid w:val="00B119D7"/>
    <w:rsid w:val="00B12701"/>
    <w:rsid w:val="00B13DA4"/>
    <w:rsid w:val="00B14A46"/>
    <w:rsid w:val="00B15217"/>
    <w:rsid w:val="00B23D71"/>
    <w:rsid w:val="00B252DA"/>
    <w:rsid w:val="00B2673B"/>
    <w:rsid w:val="00B32E59"/>
    <w:rsid w:val="00B33959"/>
    <w:rsid w:val="00B36278"/>
    <w:rsid w:val="00B36AEF"/>
    <w:rsid w:val="00B36FD0"/>
    <w:rsid w:val="00B40A3F"/>
    <w:rsid w:val="00B422E1"/>
    <w:rsid w:val="00B434E4"/>
    <w:rsid w:val="00B45728"/>
    <w:rsid w:val="00B47A33"/>
    <w:rsid w:val="00B51B62"/>
    <w:rsid w:val="00B52363"/>
    <w:rsid w:val="00B54550"/>
    <w:rsid w:val="00B67287"/>
    <w:rsid w:val="00B73412"/>
    <w:rsid w:val="00B76235"/>
    <w:rsid w:val="00B771E7"/>
    <w:rsid w:val="00B81698"/>
    <w:rsid w:val="00B91E15"/>
    <w:rsid w:val="00B951FB"/>
    <w:rsid w:val="00B964CB"/>
    <w:rsid w:val="00BA4B88"/>
    <w:rsid w:val="00BB4C32"/>
    <w:rsid w:val="00BB6979"/>
    <w:rsid w:val="00BC0880"/>
    <w:rsid w:val="00BC2FF8"/>
    <w:rsid w:val="00BC41CA"/>
    <w:rsid w:val="00BC5249"/>
    <w:rsid w:val="00BC7017"/>
    <w:rsid w:val="00BD030C"/>
    <w:rsid w:val="00BD0E94"/>
    <w:rsid w:val="00BD13F7"/>
    <w:rsid w:val="00BD14DC"/>
    <w:rsid w:val="00BD1E73"/>
    <w:rsid w:val="00BD3BB7"/>
    <w:rsid w:val="00BD79E8"/>
    <w:rsid w:val="00BE0A4D"/>
    <w:rsid w:val="00BE243B"/>
    <w:rsid w:val="00BF149B"/>
    <w:rsid w:val="00BF31D1"/>
    <w:rsid w:val="00BF4E76"/>
    <w:rsid w:val="00BF5E08"/>
    <w:rsid w:val="00BF7430"/>
    <w:rsid w:val="00C073D2"/>
    <w:rsid w:val="00C0744F"/>
    <w:rsid w:val="00C10311"/>
    <w:rsid w:val="00C103A5"/>
    <w:rsid w:val="00C14CE5"/>
    <w:rsid w:val="00C15ABB"/>
    <w:rsid w:val="00C15B26"/>
    <w:rsid w:val="00C16278"/>
    <w:rsid w:val="00C37D4F"/>
    <w:rsid w:val="00C41EB8"/>
    <w:rsid w:val="00C449E3"/>
    <w:rsid w:val="00C47D83"/>
    <w:rsid w:val="00C5053B"/>
    <w:rsid w:val="00C5415E"/>
    <w:rsid w:val="00C56DA1"/>
    <w:rsid w:val="00C5772C"/>
    <w:rsid w:val="00C6033C"/>
    <w:rsid w:val="00C6109D"/>
    <w:rsid w:val="00C623C2"/>
    <w:rsid w:val="00C65DF9"/>
    <w:rsid w:val="00C71EE0"/>
    <w:rsid w:val="00C75798"/>
    <w:rsid w:val="00C83A3C"/>
    <w:rsid w:val="00C84B80"/>
    <w:rsid w:val="00C85288"/>
    <w:rsid w:val="00C87A02"/>
    <w:rsid w:val="00C90AF8"/>
    <w:rsid w:val="00C91996"/>
    <w:rsid w:val="00CA10E0"/>
    <w:rsid w:val="00CA44F3"/>
    <w:rsid w:val="00CA45C0"/>
    <w:rsid w:val="00CA48C0"/>
    <w:rsid w:val="00CA4A2E"/>
    <w:rsid w:val="00CA4C51"/>
    <w:rsid w:val="00CA5B0B"/>
    <w:rsid w:val="00CA6996"/>
    <w:rsid w:val="00CC24BE"/>
    <w:rsid w:val="00CC6AC8"/>
    <w:rsid w:val="00CD1767"/>
    <w:rsid w:val="00CD654F"/>
    <w:rsid w:val="00CD6A12"/>
    <w:rsid w:val="00CD7D27"/>
    <w:rsid w:val="00CE14CD"/>
    <w:rsid w:val="00CE3345"/>
    <w:rsid w:val="00CE4130"/>
    <w:rsid w:val="00CE441D"/>
    <w:rsid w:val="00CE4BA9"/>
    <w:rsid w:val="00CE69D1"/>
    <w:rsid w:val="00CF3F19"/>
    <w:rsid w:val="00CF49C5"/>
    <w:rsid w:val="00CF7FEB"/>
    <w:rsid w:val="00D0110D"/>
    <w:rsid w:val="00D1194B"/>
    <w:rsid w:val="00D12397"/>
    <w:rsid w:val="00D124BC"/>
    <w:rsid w:val="00D20A29"/>
    <w:rsid w:val="00D230AA"/>
    <w:rsid w:val="00D247D2"/>
    <w:rsid w:val="00D25298"/>
    <w:rsid w:val="00D30B77"/>
    <w:rsid w:val="00D30E4F"/>
    <w:rsid w:val="00D311DF"/>
    <w:rsid w:val="00D323F4"/>
    <w:rsid w:val="00D35153"/>
    <w:rsid w:val="00D35736"/>
    <w:rsid w:val="00D35F17"/>
    <w:rsid w:val="00D36BD6"/>
    <w:rsid w:val="00D41429"/>
    <w:rsid w:val="00D45209"/>
    <w:rsid w:val="00D46359"/>
    <w:rsid w:val="00D464A8"/>
    <w:rsid w:val="00D47E77"/>
    <w:rsid w:val="00D52E51"/>
    <w:rsid w:val="00D53D1E"/>
    <w:rsid w:val="00D577E7"/>
    <w:rsid w:val="00D72EE0"/>
    <w:rsid w:val="00D73959"/>
    <w:rsid w:val="00D756CA"/>
    <w:rsid w:val="00D762C0"/>
    <w:rsid w:val="00D81744"/>
    <w:rsid w:val="00D82010"/>
    <w:rsid w:val="00D821CA"/>
    <w:rsid w:val="00D829B7"/>
    <w:rsid w:val="00D8362C"/>
    <w:rsid w:val="00D85184"/>
    <w:rsid w:val="00D87D75"/>
    <w:rsid w:val="00D92037"/>
    <w:rsid w:val="00D94C98"/>
    <w:rsid w:val="00D9589E"/>
    <w:rsid w:val="00DA3DF0"/>
    <w:rsid w:val="00DA5EBE"/>
    <w:rsid w:val="00DA62A6"/>
    <w:rsid w:val="00DA7A4F"/>
    <w:rsid w:val="00DA7F8A"/>
    <w:rsid w:val="00DB6843"/>
    <w:rsid w:val="00DD0293"/>
    <w:rsid w:val="00DD20F3"/>
    <w:rsid w:val="00DD2A11"/>
    <w:rsid w:val="00DD68F7"/>
    <w:rsid w:val="00DD6D2F"/>
    <w:rsid w:val="00DE7518"/>
    <w:rsid w:val="00DF0871"/>
    <w:rsid w:val="00DF1E35"/>
    <w:rsid w:val="00DF2980"/>
    <w:rsid w:val="00DF3769"/>
    <w:rsid w:val="00DF3D8C"/>
    <w:rsid w:val="00DF6412"/>
    <w:rsid w:val="00DF7A8D"/>
    <w:rsid w:val="00E00280"/>
    <w:rsid w:val="00E022A0"/>
    <w:rsid w:val="00E02DD2"/>
    <w:rsid w:val="00E10BEB"/>
    <w:rsid w:val="00E1111A"/>
    <w:rsid w:val="00E11F34"/>
    <w:rsid w:val="00E17618"/>
    <w:rsid w:val="00E252B8"/>
    <w:rsid w:val="00E257E3"/>
    <w:rsid w:val="00E25827"/>
    <w:rsid w:val="00E2592D"/>
    <w:rsid w:val="00E332D3"/>
    <w:rsid w:val="00E34991"/>
    <w:rsid w:val="00E358FE"/>
    <w:rsid w:val="00E376A8"/>
    <w:rsid w:val="00E40703"/>
    <w:rsid w:val="00E44509"/>
    <w:rsid w:val="00E44675"/>
    <w:rsid w:val="00E44810"/>
    <w:rsid w:val="00E45877"/>
    <w:rsid w:val="00E459AC"/>
    <w:rsid w:val="00E46BEE"/>
    <w:rsid w:val="00E52581"/>
    <w:rsid w:val="00E53152"/>
    <w:rsid w:val="00E544C2"/>
    <w:rsid w:val="00E575CE"/>
    <w:rsid w:val="00E70D86"/>
    <w:rsid w:val="00E71B5C"/>
    <w:rsid w:val="00E75D1E"/>
    <w:rsid w:val="00E81B4A"/>
    <w:rsid w:val="00E8464C"/>
    <w:rsid w:val="00E84DC6"/>
    <w:rsid w:val="00E9358F"/>
    <w:rsid w:val="00E9387F"/>
    <w:rsid w:val="00E954C7"/>
    <w:rsid w:val="00E9618F"/>
    <w:rsid w:val="00E96F49"/>
    <w:rsid w:val="00EA03B3"/>
    <w:rsid w:val="00EA588A"/>
    <w:rsid w:val="00EB39A5"/>
    <w:rsid w:val="00EC1F19"/>
    <w:rsid w:val="00EC3252"/>
    <w:rsid w:val="00EC3842"/>
    <w:rsid w:val="00EC3CC4"/>
    <w:rsid w:val="00EC4006"/>
    <w:rsid w:val="00EC549B"/>
    <w:rsid w:val="00ED0531"/>
    <w:rsid w:val="00ED4BE6"/>
    <w:rsid w:val="00ED7D92"/>
    <w:rsid w:val="00EE32CA"/>
    <w:rsid w:val="00EF5044"/>
    <w:rsid w:val="00EF5213"/>
    <w:rsid w:val="00EF6C51"/>
    <w:rsid w:val="00F00FF9"/>
    <w:rsid w:val="00F0771B"/>
    <w:rsid w:val="00F10A3A"/>
    <w:rsid w:val="00F1378C"/>
    <w:rsid w:val="00F13968"/>
    <w:rsid w:val="00F13CC4"/>
    <w:rsid w:val="00F14742"/>
    <w:rsid w:val="00F14AE4"/>
    <w:rsid w:val="00F2462F"/>
    <w:rsid w:val="00F2657E"/>
    <w:rsid w:val="00F2794E"/>
    <w:rsid w:val="00F30B4A"/>
    <w:rsid w:val="00F30C5A"/>
    <w:rsid w:val="00F31081"/>
    <w:rsid w:val="00F325A8"/>
    <w:rsid w:val="00F36FEB"/>
    <w:rsid w:val="00F37558"/>
    <w:rsid w:val="00F41BC4"/>
    <w:rsid w:val="00F4717C"/>
    <w:rsid w:val="00F5159B"/>
    <w:rsid w:val="00F51B3A"/>
    <w:rsid w:val="00F533F3"/>
    <w:rsid w:val="00F54E0A"/>
    <w:rsid w:val="00F55ECB"/>
    <w:rsid w:val="00F57DA9"/>
    <w:rsid w:val="00F7175E"/>
    <w:rsid w:val="00F71B35"/>
    <w:rsid w:val="00F72177"/>
    <w:rsid w:val="00F738DA"/>
    <w:rsid w:val="00F754EC"/>
    <w:rsid w:val="00F76BA2"/>
    <w:rsid w:val="00F83AAD"/>
    <w:rsid w:val="00F86387"/>
    <w:rsid w:val="00F86C0E"/>
    <w:rsid w:val="00F92041"/>
    <w:rsid w:val="00F92C9D"/>
    <w:rsid w:val="00F94277"/>
    <w:rsid w:val="00FA1A79"/>
    <w:rsid w:val="00FA7950"/>
    <w:rsid w:val="00FB1262"/>
    <w:rsid w:val="00FB2406"/>
    <w:rsid w:val="00FB456E"/>
    <w:rsid w:val="00FB512D"/>
    <w:rsid w:val="00FB55E6"/>
    <w:rsid w:val="00FC4322"/>
    <w:rsid w:val="00FC4878"/>
    <w:rsid w:val="00FC58C0"/>
    <w:rsid w:val="00FD096B"/>
    <w:rsid w:val="00FD255D"/>
    <w:rsid w:val="00FD4360"/>
    <w:rsid w:val="00FD71C7"/>
    <w:rsid w:val="00FE11A6"/>
    <w:rsid w:val="00FE150C"/>
    <w:rsid w:val="00FE2023"/>
    <w:rsid w:val="00FE2D26"/>
    <w:rsid w:val="00FE47E4"/>
    <w:rsid w:val="00FE6777"/>
    <w:rsid w:val="00FF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FC80"/>
  <w15:chartTrackingRefBased/>
  <w15:docId w15:val="{F348D6D2-B558-44B4-9CB2-BD1BA8B7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7221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62F"/>
    <w:pPr>
      <w:tabs>
        <w:tab w:val="center" w:pos="4677"/>
        <w:tab w:val="right" w:pos="9355"/>
      </w:tabs>
    </w:pPr>
  </w:style>
  <w:style w:type="character" w:customStyle="1" w:styleId="a4">
    <w:name w:val="Верхний колонтитул Знак"/>
    <w:basedOn w:val="a0"/>
    <w:link w:val="a3"/>
    <w:uiPriority w:val="99"/>
    <w:rsid w:val="00F2462F"/>
    <w:rPr>
      <w:sz w:val="22"/>
      <w:szCs w:val="22"/>
      <w:lang w:eastAsia="en-US"/>
    </w:rPr>
  </w:style>
  <w:style w:type="paragraph" w:styleId="a5">
    <w:name w:val="footer"/>
    <w:basedOn w:val="a"/>
    <w:link w:val="a6"/>
    <w:uiPriority w:val="99"/>
    <w:unhideWhenUsed/>
    <w:rsid w:val="00F2462F"/>
    <w:pPr>
      <w:tabs>
        <w:tab w:val="center" w:pos="4677"/>
        <w:tab w:val="right" w:pos="9355"/>
      </w:tabs>
    </w:pPr>
  </w:style>
  <w:style w:type="character" w:customStyle="1" w:styleId="a6">
    <w:name w:val="Нижний колонтитул Знак"/>
    <w:basedOn w:val="a0"/>
    <w:link w:val="a5"/>
    <w:uiPriority w:val="99"/>
    <w:rsid w:val="00F2462F"/>
    <w:rPr>
      <w:sz w:val="22"/>
      <w:szCs w:val="22"/>
      <w:lang w:eastAsia="en-US"/>
    </w:rPr>
  </w:style>
  <w:style w:type="paragraph" w:styleId="a7">
    <w:name w:val="List Paragraph"/>
    <w:basedOn w:val="a"/>
    <w:uiPriority w:val="34"/>
    <w:qFormat/>
    <w:rsid w:val="009D197E"/>
    <w:pPr>
      <w:ind w:left="720"/>
      <w:contextualSpacing/>
    </w:pPr>
  </w:style>
  <w:style w:type="character" w:styleId="a8">
    <w:name w:val="annotation reference"/>
    <w:basedOn w:val="a0"/>
    <w:uiPriority w:val="99"/>
    <w:semiHidden/>
    <w:unhideWhenUsed/>
    <w:rsid w:val="0078028F"/>
    <w:rPr>
      <w:sz w:val="16"/>
      <w:szCs w:val="16"/>
    </w:rPr>
  </w:style>
  <w:style w:type="paragraph" w:styleId="a9">
    <w:name w:val="annotation text"/>
    <w:basedOn w:val="a"/>
    <w:link w:val="aa"/>
    <w:uiPriority w:val="99"/>
    <w:semiHidden/>
    <w:unhideWhenUsed/>
    <w:rsid w:val="0078028F"/>
    <w:pPr>
      <w:spacing w:line="240" w:lineRule="auto"/>
    </w:pPr>
    <w:rPr>
      <w:sz w:val="20"/>
      <w:szCs w:val="20"/>
    </w:rPr>
  </w:style>
  <w:style w:type="character" w:customStyle="1" w:styleId="aa">
    <w:name w:val="Текст примечания Знак"/>
    <w:basedOn w:val="a0"/>
    <w:link w:val="a9"/>
    <w:uiPriority w:val="99"/>
    <w:semiHidden/>
    <w:rsid w:val="0078028F"/>
    <w:rPr>
      <w:lang w:eastAsia="en-US"/>
    </w:rPr>
  </w:style>
  <w:style w:type="paragraph" w:styleId="ab">
    <w:name w:val="annotation subject"/>
    <w:basedOn w:val="a9"/>
    <w:next w:val="a9"/>
    <w:link w:val="ac"/>
    <w:uiPriority w:val="99"/>
    <w:semiHidden/>
    <w:unhideWhenUsed/>
    <w:rsid w:val="0078028F"/>
    <w:rPr>
      <w:b/>
      <w:bCs/>
    </w:rPr>
  </w:style>
  <w:style w:type="character" w:customStyle="1" w:styleId="ac">
    <w:name w:val="Тема примечания Знак"/>
    <w:basedOn w:val="aa"/>
    <w:link w:val="ab"/>
    <w:uiPriority w:val="99"/>
    <w:semiHidden/>
    <w:rsid w:val="0078028F"/>
    <w:rPr>
      <w:b/>
      <w:bCs/>
      <w:lang w:eastAsia="en-US"/>
    </w:rPr>
  </w:style>
  <w:style w:type="character" w:styleId="ad">
    <w:name w:val="Placeholder Text"/>
    <w:basedOn w:val="a0"/>
    <w:uiPriority w:val="99"/>
    <w:semiHidden/>
    <w:rsid w:val="00667DC9"/>
    <w:rPr>
      <w:color w:val="808080"/>
    </w:rPr>
  </w:style>
  <w:style w:type="numbering" w:customStyle="1" w:styleId="11">
    <w:name w:val="Нет списка1"/>
    <w:next w:val="a2"/>
    <w:uiPriority w:val="99"/>
    <w:semiHidden/>
    <w:unhideWhenUsed/>
    <w:rsid w:val="00126AEC"/>
  </w:style>
  <w:style w:type="character" w:customStyle="1" w:styleId="10">
    <w:name w:val="Заголовок 1 Знак"/>
    <w:basedOn w:val="a0"/>
    <w:link w:val="1"/>
    <w:uiPriority w:val="9"/>
    <w:rsid w:val="007221E1"/>
    <w:rPr>
      <w:rFonts w:asciiTheme="majorHAnsi" w:eastAsiaTheme="majorEastAsia" w:hAnsiTheme="majorHAnsi" w:cstheme="majorBidi"/>
      <w:color w:val="2F5496" w:themeColor="accent1" w:themeShade="BF"/>
      <w:sz w:val="32"/>
      <w:szCs w:val="32"/>
      <w:lang w:eastAsia="en-US"/>
    </w:rPr>
  </w:style>
  <w:style w:type="paragraph" w:styleId="ae">
    <w:name w:val="No Spacing"/>
    <w:uiPriority w:val="1"/>
    <w:qFormat/>
    <w:rsid w:val="00465A82"/>
    <w:rPr>
      <w:sz w:val="22"/>
      <w:szCs w:val="22"/>
      <w:lang w:eastAsia="en-US"/>
    </w:rPr>
  </w:style>
  <w:style w:type="paragraph" w:styleId="af">
    <w:name w:val="TOC Heading"/>
    <w:basedOn w:val="1"/>
    <w:next w:val="a"/>
    <w:uiPriority w:val="39"/>
    <w:unhideWhenUsed/>
    <w:qFormat/>
    <w:rsid w:val="005D3C1B"/>
    <w:pPr>
      <w:outlineLvl w:val="9"/>
    </w:pPr>
    <w:rPr>
      <w:lang w:eastAsia="ru-RU"/>
    </w:rPr>
  </w:style>
  <w:style w:type="paragraph" w:styleId="12">
    <w:name w:val="toc 1"/>
    <w:basedOn w:val="a"/>
    <w:next w:val="a"/>
    <w:autoRedefine/>
    <w:uiPriority w:val="39"/>
    <w:unhideWhenUsed/>
    <w:rsid w:val="005D3C1B"/>
    <w:pPr>
      <w:spacing w:after="100"/>
    </w:pPr>
  </w:style>
  <w:style w:type="paragraph" w:styleId="2">
    <w:name w:val="toc 2"/>
    <w:basedOn w:val="a"/>
    <w:next w:val="a"/>
    <w:autoRedefine/>
    <w:uiPriority w:val="39"/>
    <w:unhideWhenUsed/>
    <w:rsid w:val="005D3C1B"/>
    <w:pPr>
      <w:spacing w:after="100"/>
      <w:ind w:left="220"/>
    </w:pPr>
  </w:style>
  <w:style w:type="character" w:styleId="af0">
    <w:name w:val="Hyperlink"/>
    <w:basedOn w:val="a0"/>
    <w:uiPriority w:val="99"/>
    <w:unhideWhenUsed/>
    <w:rsid w:val="005D3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6BE5F-1F41-4DEC-ADD2-4835FD68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80</Pages>
  <Words>19760</Words>
  <Characters>112633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danshustik@icloud.com</dc:creator>
  <cp:keywords/>
  <dc:description/>
  <cp:lastModifiedBy>danshustik@icloud.com</cp:lastModifiedBy>
  <cp:revision>14</cp:revision>
  <dcterms:created xsi:type="dcterms:W3CDTF">2023-05-23T11:53:00Z</dcterms:created>
  <dcterms:modified xsi:type="dcterms:W3CDTF">2023-05-24T13:40:00Z</dcterms:modified>
</cp:coreProperties>
</file>