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41A2" w:rsidRDefault="001641A2" w:rsidP="00550C5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Санкт-Петербургский государственный университет</w:t>
      </w:r>
    </w:p>
    <w:p w:rsidR="001641A2" w:rsidRDefault="001641A2" w:rsidP="00550C5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A3637" w:rsidRDefault="005A3637" w:rsidP="00550C5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A3637" w:rsidRDefault="005A3637" w:rsidP="00550C5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641A2" w:rsidRDefault="001641A2" w:rsidP="001E304A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АКИШИНА Маргарита Викторовна</w:t>
      </w:r>
    </w:p>
    <w:p w:rsidR="001641A2" w:rsidRDefault="001641A2" w:rsidP="001E304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Выпускная квалификационная работа</w:t>
      </w:r>
    </w:p>
    <w:p w:rsidR="001641A2" w:rsidRDefault="001641A2" w:rsidP="001641A2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641A2">
        <w:rPr>
          <w:rFonts w:ascii="Times New Roman" w:hAnsi="Times New Roman" w:cs="Times New Roman"/>
          <w:b/>
          <w:i/>
          <w:sz w:val="28"/>
          <w:szCs w:val="28"/>
        </w:rPr>
        <w:t>Клинические результаты введения должности гигиениста стоматологического в работу СПб ГБУЗ «Стоматологическая поликлиника №15»</w:t>
      </w:r>
    </w:p>
    <w:p w:rsidR="005A3637" w:rsidRDefault="005A3637" w:rsidP="001641A2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641A2" w:rsidRPr="001641A2" w:rsidRDefault="001641A2" w:rsidP="005A363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41A2">
        <w:rPr>
          <w:rFonts w:ascii="Times New Roman" w:hAnsi="Times New Roman" w:cs="Times New Roman"/>
          <w:sz w:val="28"/>
          <w:szCs w:val="28"/>
        </w:rPr>
        <w:t xml:space="preserve">Уровень образования: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специалитет</w:t>
      </w:r>
      <w:proofErr w:type="spellEnd"/>
    </w:p>
    <w:p w:rsidR="001641A2" w:rsidRPr="00070B11" w:rsidRDefault="001641A2" w:rsidP="005A3637">
      <w:pPr>
        <w:spacing w:line="240" w:lineRule="auto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1641A2">
        <w:rPr>
          <w:rFonts w:ascii="Times New Roman" w:hAnsi="Times New Roman" w:cs="Times New Roman"/>
          <w:sz w:val="28"/>
          <w:szCs w:val="28"/>
        </w:rPr>
        <w:t xml:space="preserve">Направление </w:t>
      </w:r>
      <w:r w:rsidR="00070B11">
        <w:rPr>
          <w:rFonts w:ascii="Times New Roman" w:hAnsi="Times New Roman" w:cs="Times New Roman"/>
          <w:i/>
          <w:color w:val="000000"/>
          <w:sz w:val="28"/>
          <w:szCs w:val="28"/>
        </w:rPr>
        <w:t>31</w:t>
      </w:r>
      <w:r w:rsidRPr="00070B11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  <w:r w:rsidR="00070B11">
        <w:rPr>
          <w:rFonts w:ascii="Times New Roman" w:hAnsi="Times New Roman" w:cs="Times New Roman"/>
          <w:i/>
          <w:color w:val="000000"/>
          <w:sz w:val="28"/>
          <w:szCs w:val="28"/>
        </w:rPr>
        <w:t>05</w:t>
      </w:r>
      <w:r w:rsidRPr="00070B11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  <w:r w:rsidR="00070B11">
        <w:rPr>
          <w:rFonts w:ascii="Times New Roman" w:hAnsi="Times New Roman" w:cs="Times New Roman"/>
          <w:i/>
          <w:color w:val="000000"/>
          <w:sz w:val="28"/>
          <w:szCs w:val="28"/>
        </w:rPr>
        <w:t>03</w:t>
      </w:r>
      <w:r w:rsidRPr="00070B1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«Стоматология»</w:t>
      </w:r>
    </w:p>
    <w:p w:rsidR="001641A2" w:rsidRPr="00070B11" w:rsidRDefault="001641A2" w:rsidP="005A3637">
      <w:pPr>
        <w:spacing w:after="160" w:line="240" w:lineRule="auto"/>
        <w:ind w:left="-36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70B11">
        <w:rPr>
          <w:rFonts w:ascii="Times New Roman" w:hAnsi="Times New Roman" w:cs="Times New Roman"/>
          <w:bCs/>
          <w:sz w:val="28"/>
          <w:szCs w:val="28"/>
        </w:rPr>
        <w:t>Основная образовательная программа</w:t>
      </w:r>
      <w:r w:rsidRPr="00070B11">
        <w:rPr>
          <w:rFonts w:ascii="Times New Roman" w:hAnsi="Times New Roman" w:cs="Times New Roman"/>
          <w:sz w:val="28"/>
          <w:szCs w:val="28"/>
        </w:rPr>
        <w:t xml:space="preserve"> </w:t>
      </w:r>
      <w:r w:rsidR="00070B11" w:rsidRPr="00070B11">
        <w:rPr>
          <w:rFonts w:ascii="Times New Roman" w:hAnsi="Times New Roman" w:cs="Times New Roman"/>
          <w:bCs/>
          <w:i/>
          <w:sz w:val="28"/>
          <w:szCs w:val="28"/>
        </w:rPr>
        <w:t>СМ.5059.2018</w:t>
      </w:r>
      <w:r w:rsidRPr="00070B11"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="00070B11" w:rsidRPr="00070B11">
        <w:rPr>
          <w:rFonts w:ascii="Times New Roman" w:hAnsi="Times New Roman" w:cs="Times New Roman"/>
          <w:i/>
          <w:color w:val="000000"/>
          <w:sz w:val="28"/>
          <w:szCs w:val="28"/>
        </w:rPr>
        <w:t>Стоматология</w:t>
      </w:r>
      <w:r w:rsidRPr="00070B11">
        <w:rPr>
          <w:rFonts w:ascii="Times New Roman" w:hAnsi="Times New Roman" w:cs="Times New Roman"/>
          <w:i/>
          <w:color w:val="000000"/>
          <w:sz w:val="28"/>
          <w:szCs w:val="28"/>
        </w:rPr>
        <w:t>»</w:t>
      </w:r>
    </w:p>
    <w:p w:rsidR="005A3637" w:rsidRDefault="005A3637" w:rsidP="00550C5B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A3637" w:rsidRPr="005A3637" w:rsidRDefault="005A3637" w:rsidP="00550C5B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641A2" w:rsidRDefault="00550C5B" w:rsidP="005A363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Научный руководитель:</w:t>
      </w:r>
    </w:p>
    <w:p w:rsidR="002555D9" w:rsidRDefault="00550C5B" w:rsidP="005A363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Доцент</w:t>
      </w:r>
      <w:r w:rsidR="005F322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555D9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афедр</w:t>
      </w:r>
      <w:r w:rsidR="005F3227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терапевтической </w:t>
      </w:r>
    </w:p>
    <w:p w:rsidR="00550C5B" w:rsidRDefault="00550C5B" w:rsidP="002555D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стоматологии,</w:t>
      </w:r>
      <w:r w:rsidR="002555D9" w:rsidRPr="002555D9">
        <w:rPr>
          <w:rFonts w:ascii="Times New Roman" w:hAnsi="Times New Roman" w:cs="Times New Roman"/>
          <w:sz w:val="28"/>
          <w:szCs w:val="28"/>
        </w:rPr>
        <w:t xml:space="preserve"> </w:t>
      </w:r>
      <w:r w:rsidR="002555D9">
        <w:rPr>
          <w:rFonts w:ascii="Times New Roman" w:hAnsi="Times New Roman" w:cs="Times New Roman"/>
          <w:sz w:val="28"/>
          <w:szCs w:val="28"/>
        </w:rPr>
        <w:t>к.м.н.,</w:t>
      </w:r>
    </w:p>
    <w:p w:rsidR="00550C5B" w:rsidRDefault="00550C5B" w:rsidP="005A363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Ильин Филипп Юрьевич</w:t>
      </w:r>
    </w:p>
    <w:p w:rsidR="005A3637" w:rsidRDefault="005A3637" w:rsidP="005A363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50C5B" w:rsidRDefault="00550C5B" w:rsidP="005A363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Рецензент:</w:t>
      </w:r>
    </w:p>
    <w:p w:rsidR="002555D9" w:rsidRDefault="002555D9" w:rsidP="005F322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Доцент Кафедры стоматологии общей</w:t>
      </w:r>
    </w:p>
    <w:p w:rsidR="005F3227" w:rsidRDefault="002555D9" w:rsidP="005F322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практики СЗГМУ им. И. И. Мечникова</w:t>
      </w:r>
      <w:r w:rsidR="00550C5B">
        <w:rPr>
          <w:rFonts w:ascii="Times New Roman" w:hAnsi="Times New Roman" w:cs="Times New Roman"/>
          <w:sz w:val="28"/>
          <w:szCs w:val="28"/>
        </w:rPr>
        <w:t>,</w:t>
      </w:r>
      <w:r w:rsidRPr="002555D9">
        <w:t xml:space="preserve"> </w:t>
      </w:r>
      <w:r w:rsidRPr="002555D9">
        <w:rPr>
          <w:rFonts w:ascii="Times New Roman" w:hAnsi="Times New Roman" w:cs="Times New Roman"/>
          <w:sz w:val="28"/>
          <w:szCs w:val="28"/>
        </w:rPr>
        <w:t>к.м.н.,</w:t>
      </w:r>
      <w:r w:rsidR="005F3227" w:rsidRPr="005F32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0C5B" w:rsidRDefault="00550C5B" w:rsidP="005A363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Кулик Инга Владимировна</w:t>
      </w:r>
    </w:p>
    <w:p w:rsidR="00550C5B" w:rsidRDefault="00550C5B" w:rsidP="00550C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A3637" w:rsidRDefault="005A3637" w:rsidP="00550C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F3227" w:rsidRPr="002555D9" w:rsidRDefault="005F3227" w:rsidP="00550C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A3637" w:rsidRDefault="005A3637" w:rsidP="005A363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Санкт-Петербург</w:t>
      </w:r>
    </w:p>
    <w:p w:rsidR="00862B1E" w:rsidRPr="00862B1E" w:rsidRDefault="005A3637" w:rsidP="005A363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2023</w:t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eastAsia="en-US"/>
        </w:rPr>
        <w:id w:val="-1589764749"/>
        <w:docPartObj>
          <w:docPartGallery w:val="Table of Contents"/>
          <w:docPartUnique/>
        </w:docPartObj>
      </w:sdtPr>
      <w:sdtEndPr/>
      <w:sdtContent>
        <w:p w:rsidR="00283C5E" w:rsidRPr="00402D07" w:rsidRDefault="00283C5E" w:rsidP="00283C5E">
          <w:pPr>
            <w:pStyle w:val="a3"/>
            <w:spacing w:line="360" w:lineRule="auto"/>
            <w:jc w:val="center"/>
            <w:rPr>
              <w:rFonts w:ascii="Times New Roman" w:hAnsi="Times New Roman" w:cs="Times New Roman"/>
              <w:b w:val="0"/>
              <w:color w:val="auto"/>
            </w:rPr>
          </w:pPr>
          <w:r w:rsidRPr="00402D07">
            <w:rPr>
              <w:rFonts w:ascii="Times New Roman" w:hAnsi="Times New Roman" w:cs="Times New Roman"/>
              <w:b w:val="0"/>
              <w:color w:val="auto"/>
            </w:rPr>
            <w:t>ОГЛАВЛЕНИЕ</w:t>
          </w:r>
        </w:p>
        <w:p w:rsidR="00402D07" w:rsidRPr="00402D07" w:rsidRDefault="00283C5E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402D07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402D07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402D07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33592401" w:history="1">
            <w:r w:rsidR="00402D07" w:rsidRPr="00402D07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402D07" w:rsidRPr="00402D0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02D07" w:rsidRPr="00402D0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02D07" w:rsidRPr="00402D0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_Toc133592401 \h </w:instrText>
            </w:r>
            <w:r w:rsidR="00402D07" w:rsidRPr="00402D0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02D07" w:rsidRPr="00402D0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657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402D07" w:rsidRPr="00402D0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02D07" w:rsidRPr="00402D07" w:rsidRDefault="00456797" w:rsidP="00402D07">
          <w:pPr>
            <w:pStyle w:val="21"/>
            <w:rPr>
              <w:rFonts w:ascii="Times New Roman" w:hAnsi="Times New Roman" w:cs="Times New Roman"/>
              <w:b w:val="0"/>
              <w:sz w:val="28"/>
              <w:szCs w:val="28"/>
            </w:rPr>
          </w:pPr>
          <w:hyperlink w:anchor="_Toc133592402" w:history="1">
            <w:r w:rsidR="00402D07" w:rsidRPr="00402D07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>Методы исследования</w:t>
            </w:r>
            <w:r w:rsidR="00402D07" w:rsidRPr="00402D07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tab/>
            </w:r>
            <w:r w:rsidR="00402D07" w:rsidRPr="00402D07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begin"/>
            </w:r>
            <w:r w:rsidR="00402D07" w:rsidRPr="00402D07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instrText xml:space="preserve"> PAGEREF _Toc133592402 \h </w:instrText>
            </w:r>
            <w:r w:rsidR="00402D07" w:rsidRPr="00402D07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</w:r>
            <w:r w:rsidR="00402D07" w:rsidRPr="00402D07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separate"/>
            </w:r>
            <w:r w:rsidR="002657A8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t>6</w:t>
            </w:r>
            <w:r w:rsidR="00402D07" w:rsidRPr="00402D07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end"/>
            </w:r>
          </w:hyperlink>
        </w:p>
        <w:p w:rsidR="00402D07" w:rsidRPr="00402D07" w:rsidRDefault="00456797" w:rsidP="00402D07">
          <w:pPr>
            <w:pStyle w:val="21"/>
            <w:rPr>
              <w:rFonts w:ascii="Times New Roman" w:hAnsi="Times New Roman" w:cs="Times New Roman"/>
              <w:b w:val="0"/>
              <w:sz w:val="28"/>
              <w:szCs w:val="28"/>
              <w:u w:val="single"/>
            </w:rPr>
          </w:pPr>
          <w:hyperlink w:anchor="_Toc133592404" w:history="1">
            <w:r w:rsidR="00402D07" w:rsidRPr="00402D07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>Теоретическая и практическая значимость</w:t>
            </w:r>
            <w:r w:rsidR="00402D07" w:rsidRPr="00402D07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tab/>
            </w:r>
            <w:r w:rsidR="00402D07" w:rsidRPr="00402D07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begin"/>
            </w:r>
            <w:r w:rsidR="00402D07" w:rsidRPr="00402D07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instrText xml:space="preserve"> PAGEREF _Toc133592404 \h </w:instrText>
            </w:r>
            <w:r w:rsidR="00402D07" w:rsidRPr="00402D07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</w:r>
            <w:r w:rsidR="00402D07" w:rsidRPr="00402D07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separate"/>
            </w:r>
            <w:r w:rsidR="002657A8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t>6</w:t>
            </w:r>
            <w:r w:rsidR="00402D07" w:rsidRPr="00402D07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end"/>
            </w:r>
          </w:hyperlink>
        </w:p>
        <w:p w:rsidR="00402D07" w:rsidRPr="00402D07" w:rsidRDefault="00456797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33592405" w:history="1">
            <w:r w:rsidR="00402D07" w:rsidRPr="00402D07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ГЛАВА 1. ЛИТЕРАТУРНЫЙ ОБЗОР</w:t>
            </w:r>
            <w:r w:rsidR="00402D07" w:rsidRPr="00402D0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02D07" w:rsidRPr="00402D0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02D07" w:rsidRPr="00402D0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_Toc133592405 \h </w:instrText>
            </w:r>
            <w:r w:rsidR="00402D07" w:rsidRPr="00402D0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02D07" w:rsidRPr="00402D0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657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402D07" w:rsidRPr="00402D0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02D07" w:rsidRPr="00402D07" w:rsidRDefault="00456797" w:rsidP="00402D07">
          <w:pPr>
            <w:pStyle w:val="21"/>
            <w:rPr>
              <w:rFonts w:ascii="Times New Roman" w:hAnsi="Times New Roman" w:cs="Times New Roman"/>
              <w:b w:val="0"/>
              <w:sz w:val="28"/>
              <w:szCs w:val="28"/>
            </w:rPr>
          </w:pPr>
          <w:hyperlink w:anchor="_Toc133592406" w:history="1">
            <w:r w:rsidR="00402D07" w:rsidRPr="00402D07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1.1</w:t>
            </w:r>
            <w:r w:rsidR="00402D07" w:rsidRPr="00402D07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>. История развития специальности</w:t>
            </w:r>
            <w:r w:rsidR="00402D07" w:rsidRPr="00402D07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tab/>
            </w:r>
            <w:r w:rsidR="00402D07" w:rsidRPr="00402D07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begin"/>
            </w:r>
            <w:r w:rsidR="00402D07" w:rsidRPr="00402D07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instrText xml:space="preserve"> PAGEREF _Toc133592406 \h </w:instrText>
            </w:r>
            <w:r w:rsidR="00402D07" w:rsidRPr="00402D07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</w:r>
            <w:r w:rsidR="00402D07" w:rsidRPr="00402D07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separate"/>
            </w:r>
            <w:r w:rsidR="002657A8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t>8</w:t>
            </w:r>
            <w:r w:rsidR="00402D07" w:rsidRPr="00402D07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end"/>
            </w:r>
          </w:hyperlink>
        </w:p>
        <w:p w:rsidR="00402D07" w:rsidRPr="00402D07" w:rsidRDefault="00456797" w:rsidP="00402D07">
          <w:pPr>
            <w:pStyle w:val="21"/>
            <w:rPr>
              <w:rFonts w:ascii="Times New Roman" w:hAnsi="Times New Roman" w:cs="Times New Roman"/>
              <w:b w:val="0"/>
              <w:sz w:val="28"/>
              <w:szCs w:val="28"/>
            </w:rPr>
          </w:pPr>
          <w:hyperlink w:anchor="_Toc133592407" w:history="1">
            <w:r w:rsidR="00402D07" w:rsidRPr="00402D07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>1.2. Стоматологическая заболеваемость в Российской Федерации</w:t>
            </w:r>
            <w:r w:rsidR="00402D07" w:rsidRPr="00402D07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tab/>
            </w:r>
            <w:r w:rsidR="00402D07" w:rsidRPr="00402D07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begin"/>
            </w:r>
            <w:r w:rsidR="00402D07" w:rsidRPr="00402D07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instrText xml:space="preserve"> PAGEREF _Toc133592407 \h </w:instrText>
            </w:r>
            <w:r w:rsidR="00402D07" w:rsidRPr="00402D07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</w:r>
            <w:r w:rsidR="00402D07" w:rsidRPr="00402D07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separate"/>
            </w:r>
            <w:r w:rsidR="002657A8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t>9</w:t>
            </w:r>
            <w:r w:rsidR="00402D07" w:rsidRPr="00402D07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end"/>
            </w:r>
          </w:hyperlink>
        </w:p>
        <w:p w:rsidR="00402D07" w:rsidRPr="00402D07" w:rsidRDefault="00456797" w:rsidP="00402D07">
          <w:pPr>
            <w:pStyle w:val="21"/>
            <w:rPr>
              <w:rFonts w:ascii="Times New Roman" w:hAnsi="Times New Roman" w:cs="Times New Roman"/>
              <w:b w:val="0"/>
              <w:sz w:val="28"/>
              <w:szCs w:val="28"/>
            </w:rPr>
          </w:pPr>
          <w:hyperlink w:anchor="_Toc133592408" w:history="1">
            <w:r w:rsidR="00402D07" w:rsidRPr="00402D07">
              <w:rPr>
                <w:rStyle w:val="af"/>
                <w:rFonts w:ascii="Times New Roman" w:eastAsia="Times New Roman" w:hAnsi="Times New Roman" w:cs="Times New Roman"/>
                <w:b w:val="0"/>
                <w:sz w:val="28"/>
                <w:szCs w:val="28"/>
              </w:rPr>
              <w:t>1.3. Профессиональная гигиена полости рта. Определение. Этапы.</w:t>
            </w:r>
            <w:r w:rsidR="00402D07" w:rsidRPr="00402D07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tab/>
            </w:r>
            <w:r w:rsidR="00402D07" w:rsidRPr="00402D07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begin"/>
            </w:r>
            <w:r w:rsidR="00402D07" w:rsidRPr="00402D07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instrText xml:space="preserve"> PAGEREF _Toc133592408 \h </w:instrText>
            </w:r>
            <w:r w:rsidR="00402D07" w:rsidRPr="00402D07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</w:r>
            <w:r w:rsidR="00402D07" w:rsidRPr="00402D07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separate"/>
            </w:r>
            <w:r w:rsidR="002657A8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t>11</w:t>
            </w:r>
            <w:r w:rsidR="00402D07" w:rsidRPr="00402D07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end"/>
            </w:r>
          </w:hyperlink>
        </w:p>
        <w:p w:rsidR="00402D07" w:rsidRPr="00402D07" w:rsidRDefault="00456797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33592409" w:history="1">
            <w:r w:rsidR="00402D07" w:rsidRPr="00402D07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ГЛАВА 2. БАЗА И МЕТОДИКА ИССЛЕДОВАНИЯ</w:t>
            </w:r>
            <w:r w:rsidR="00402D07" w:rsidRPr="00402D0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02D07" w:rsidRPr="00402D0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02D07" w:rsidRPr="00402D0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_Toc133592409 \h </w:instrText>
            </w:r>
            <w:r w:rsidR="00402D07" w:rsidRPr="00402D0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02D07" w:rsidRPr="00402D0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657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402D07" w:rsidRPr="00402D0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02D07" w:rsidRPr="00402D07" w:rsidRDefault="00456797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33592410" w:history="1">
            <w:r w:rsidR="00402D07" w:rsidRPr="00402D07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ГЛАВА 3. РЕЗУЛЬТАТЫ ИССЛЕДОВАНИЯ</w:t>
            </w:r>
            <w:r w:rsidR="00402D07" w:rsidRPr="00402D0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02D07" w:rsidRPr="00402D0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02D07" w:rsidRPr="00402D0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_Toc133592410 \h </w:instrText>
            </w:r>
            <w:r w:rsidR="00402D07" w:rsidRPr="00402D0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02D07" w:rsidRPr="00402D0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657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402D07" w:rsidRPr="00402D0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02D07" w:rsidRPr="00402D07" w:rsidRDefault="00456797" w:rsidP="00402D07">
          <w:pPr>
            <w:pStyle w:val="21"/>
            <w:rPr>
              <w:rFonts w:ascii="Times New Roman" w:hAnsi="Times New Roman" w:cs="Times New Roman"/>
              <w:b w:val="0"/>
              <w:sz w:val="28"/>
              <w:szCs w:val="28"/>
            </w:rPr>
          </w:pPr>
          <w:hyperlink w:anchor="_Toc133592411" w:history="1">
            <w:r w:rsidR="00402D07" w:rsidRPr="00402D07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>3.1. Результаты анкетирования врачей стоматологов</w:t>
            </w:r>
            <w:r w:rsidR="00402D07" w:rsidRPr="00402D07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tab/>
            </w:r>
            <w:r w:rsidR="00402D07" w:rsidRPr="00402D07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begin"/>
            </w:r>
            <w:r w:rsidR="00402D07" w:rsidRPr="00402D07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instrText xml:space="preserve"> PAGEREF _Toc133592411 \h </w:instrText>
            </w:r>
            <w:r w:rsidR="00402D07" w:rsidRPr="00402D07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</w:r>
            <w:r w:rsidR="00402D07" w:rsidRPr="00402D07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separate"/>
            </w:r>
            <w:r w:rsidR="002657A8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t>16</w:t>
            </w:r>
            <w:r w:rsidR="00402D07" w:rsidRPr="00402D07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end"/>
            </w:r>
          </w:hyperlink>
        </w:p>
        <w:p w:rsidR="00402D07" w:rsidRPr="00402D07" w:rsidRDefault="00456797" w:rsidP="00402D07">
          <w:pPr>
            <w:pStyle w:val="21"/>
            <w:rPr>
              <w:rFonts w:ascii="Times New Roman" w:hAnsi="Times New Roman" w:cs="Times New Roman"/>
              <w:b w:val="0"/>
              <w:sz w:val="28"/>
              <w:szCs w:val="28"/>
            </w:rPr>
          </w:pPr>
          <w:hyperlink w:anchor="_Toc133592412" w:history="1">
            <w:r w:rsidR="00402D07" w:rsidRPr="00402D07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>3.2. Результаты анкетирования пациентов</w:t>
            </w:r>
            <w:r w:rsidR="00402D07" w:rsidRPr="00402D07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tab/>
            </w:r>
            <w:r w:rsidR="00402D07" w:rsidRPr="00402D07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begin"/>
            </w:r>
            <w:r w:rsidR="00402D07" w:rsidRPr="00402D07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instrText xml:space="preserve"> PAGEREF _Toc133592412 \h </w:instrText>
            </w:r>
            <w:r w:rsidR="00402D07" w:rsidRPr="00402D07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</w:r>
            <w:r w:rsidR="00402D07" w:rsidRPr="00402D07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separate"/>
            </w:r>
            <w:r w:rsidR="002657A8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t>21</w:t>
            </w:r>
            <w:r w:rsidR="00402D07" w:rsidRPr="00402D07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end"/>
            </w:r>
          </w:hyperlink>
        </w:p>
        <w:p w:rsidR="00402D07" w:rsidRPr="00402D07" w:rsidRDefault="00456797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33592413" w:history="1">
            <w:r w:rsidR="00402D07" w:rsidRPr="00402D07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ГЛАВА 4. ОБСУЖДЕНИЕ РЕЗУЛЬТАТОВ ИССЛЕДОВАНИЯ</w:t>
            </w:r>
            <w:r w:rsidR="00402D07" w:rsidRPr="00402D0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02D07" w:rsidRPr="00402D0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02D07" w:rsidRPr="00402D0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_Toc133592413 \h </w:instrText>
            </w:r>
            <w:r w:rsidR="00402D07" w:rsidRPr="00402D0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02D07" w:rsidRPr="00402D0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657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30</w:t>
            </w:r>
            <w:r w:rsidR="00402D07" w:rsidRPr="00402D0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02D07" w:rsidRPr="00402D07" w:rsidRDefault="00456797" w:rsidP="00402D07">
          <w:pPr>
            <w:pStyle w:val="21"/>
            <w:rPr>
              <w:rFonts w:ascii="Times New Roman" w:hAnsi="Times New Roman" w:cs="Times New Roman"/>
              <w:b w:val="0"/>
              <w:sz w:val="28"/>
              <w:szCs w:val="28"/>
            </w:rPr>
          </w:pPr>
          <w:hyperlink w:anchor="_Toc133592414" w:history="1">
            <w:r w:rsidR="00402D07" w:rsidRPr="00402D07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>4.1. Обсуждение результатов анкетирования врачей стоматологов</w:t>
            </w:r>
            <w:r w:rsidR="00402D07" w:rsidRPr="00402D07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tab/>
            </w:r>
            <w:r w:rsidR="00402D07" w:rsidRPr="00402D07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begin"/>
            </w:r>
            <w:r w:rsidR="00402D07" w:rsidRPr="00402D07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instrText xml:space="preserve"> PAGEREF _Toc133592414 \h </w:instrText>
            </w:r>
            <w:r w:rsidR="00402D07" w:rsidRPr="00402D07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</w:r>
            <w:r w:rsidR="00402D07" w:rsidRPr="00402D07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separate"/>
            </w:r>
            <w:r w:rsidR="002657A8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t>30</w:t>
            </w:r>
            <w:r w:rsidR="00402D07" w:rsidRPr="00402D07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end"/>
            </w:r>
          </w:hyperlink>
        </w:p>
        <w:p w:rsidR="00402D07" w:rsidRPr="00402D07" w:rsidRDefault="00456797" w:rsidP="00402D07">
          <w:pPr>
            <w:pStyle w:val="21"/>
            <w:rPr>
              <w:rFonts w:ascii="Times New Roman" w:hAnsi="Times New Roman" w:cs="Times New Roman"/>
              <w:b w:val="0"/>
              <w:sz w:val="28"/>
              <w:szCs w:val="28"/>
            </w:rPr>
          </w:pPr>
          <w:hyperlink w:anchor="_Toc133592415" w:history="1">
            <w:r w:rsidR="00402D07" w:rsidRPr="00402D07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>4.2. Обсуждение результатов анкетирования пациентов</w:t>
            </w:r>
            <w:r w:rsidR="00402D07" w:rsidRPr="00402D07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tab/>
            </w:r>
            <w:r w:rsidR="00402D07" w:rsidRPr="00402D07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begin"/>
            </w:r>
            <w:r w:rsidR="00402D07" w:rsidRPr="00402D07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instrText xml:space="preserve"> PAGEREF _Toc133592415 \h </w:instrText>
            </w:r>
            <w:r w:rsidR="00402D07" w:rsidRPr="00402D07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</w:r>
            <w:r w:rsidR="00402D07" w:rsidRPr="00402D07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separate"/>
            </w:r>
            <w:r w:rsidR="002657A8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t>33</w:t>
            </w:r>
            <w:r w:rsidR="00402D07" w:rsidRPr="00402D07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end"/>
            </w:r>
          </w:hyperlink>
        </w:p>
        <w:p w:rsidR="00402D07" w:rsidRPr="00402D07" w:rsidRDefault="00456797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33592416" w:history="1">
            <w:r w:rsidR="00402D07" w:rsidRPr="00402D07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 xml:space="preserve">ГЛАВА </w:t>
            </w:r>
            <w:r w:rsidR="00402D07" w:rsidRPr="00402D07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5</w:t>
            </w:r>
            <w:r w:rsidR="00402D07" w:rsidRPr="00402D07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. КЛИНИЧЕСКИЕ РЕЗУЛЬТАТЫ</w:t>
            </w:r>
            <w:r w:rsidR="00402D07" w:rsidRPr="00402D0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02D07" w:rsidRPr="00402D0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02D07" w:rsidRPr="00402D0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_Toc133592416 \h </w:instrText>
            </w:r>
            <w:r w:rsidR="00402D07" w:rsidRPr="00402D0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02D07" w:rsidRPr="00402D0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657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38</w:t>
            </w:r>
            <w:r w:rsidR="00402D07" w:rsidRPr="00402D0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02D07" w:rsidRPr="00402D07" w:rsidRDefault="00456797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33592417" w:history="1">
            <w:r w:rsidR="00402D07" w:rsidRPr="00402D07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 xml:space="preserve">ГЛАВА </w:t>
            </w:r>
            <w:r w:rsidR="00402D07" w:rsidRPr="00402D07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6</w:t>
            </w:r>
            <w:r w:rsidR="00402D07" w:rsidRPr="00402D07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. ЭКОНОМИЧЕСКИЕ РЕЗУЛЬТАТЫ</w:t>
            </w:r>
            <w:r w:rsidR="00402D07" w:rsidRPr="00402D0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02D07" w:rsidRPr="00402D0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02D07" w:rsidRPr="00402D0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_Toc133592417 \h </w:instrText>
            </w:r>
            <w:r w:rsidR="00402D07" w:rsidRPr="00402D0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02D07" w:rsidRPr="00402D0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657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40</w:t>
            </w:r>
            <w:r w:rsidR="00402D07" w:rsidRPr="00402D0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02D07" w:rsidRPr="00402D07" w:rsidRDefault="00456797" w:rsidP="00402D07">
          <w:pPr>
            <w:pStyle w:val="21"/>
            <w:rPr>
              <w:rFonts w:ascii="Times New Roman" w:hAnsi="Times New Roman" w:cs="Times New Roman"/>
              <w:b w:val="0"/>
              <w:sz w:val="28"/>
              <w:szCs w:val="28"/>
            </w:rPr>
          </w:pPr>
          <w:hyperlink w:anchor="_Toc133592418" w:history="1">
            <w:r w:rsidR="00402D07" w:rsidRPr="00402D07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6</w:t>
            </w:r>
            <w:r w:rsidR="00402D07" w:rsidRPr="00402D07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>.1. Экономические выгоды</w:t>
            </w:r>
            <w:r w:rsidR="00402D07" w:rsidRPr="00402D07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tab/>
            </w:r>
            <w:r w:rsidR="00402D07" w:rsidRPr="00402D07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begin"/>
            </w:r>
            <w:r w:rsidR="00402D07" w:rsidRPr="00402D07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instrText xml:space="preserve"> PAGEREF _Toc133592418 \h </w:instrText>
            </w:r>
            <w:r w:rsidR="00402D07" w:rsidRPr="00402D07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</w:r>
            <w:r w:rsidR="00402D07" w:rsidRPr="00402D07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separate"/>
            </w:r>
            <w:r w:rsidR="002657A8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t>40</w:t>
            </w:r>
            <w:r w:rsidR="00402D07" w:rsidRPr="00402D07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end"/>
            </w:r>
          </w:hyperlink>
        </w:p>
        <w:p w:rsidR="00402D07" w:rsidRPr="00402D07" w:rsidRDefault="00456797" w:rsidP="00402D07">
          <w:pPr>
            <w:pStyle w:val="21"/>
            <w:rPr>
              <w:rFonts w:ascii="Times New Roman" w:hAnsi="Times New Roman" w:cs="Times New Roman"/>
              <w:b w:val="0"/>
              <w:sz w:val="28"/>
              <w:szCs w:val="28"/>
            </w:rPr>
          </w:pPr>
          <w:hyperlink w:anchor="_Toc133592419" w:history="1">
            <w:r w:rsidR="00402D07" w:rsidRPr="00402D07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6</w:t>
            </w:r>
            <w:r w:rsidR="00402D07" w:rsidRPr="00402D07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>.2. Экономические затраты</w:t>
            </w:r>
            <w:r w:rsidR="00402D07" w:rsidRPr="00402D07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tab/>
            </w:r>
            <w:r w:rsidR="00402D07" w:rsidRPr="00402D07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begin"/>
            </w:r>
            <w:r w:rsidR="00402D07" w:rsidRPr="00402D07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instrText xml:space="preserve"> PAGEREF _Toc133592419 \h </w:instrText>
            </w:r>
            <w:r w:rsidR="00402D07" w:rsidRPr="00402D07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</w:r>
            <w:r w:rsidR="00402D07" w:rsidRPr="00402D07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separate"/>
            </w:r>
            <w:r w:rsidR="002657A8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t>43</w:t>
            </w:r>
            <w:r w:rsidR="00402D07" w:rsidRPr="00402D07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end"/>
            </w:r>
          </w:hyperlink>
        </w:p>
        <w:p w:rsidR="00402D07" w:rsidRPr="00402D07" w:rsidRDefault="00456797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33592420" w:history="1">
            <w:r w:rsidR="00402D07" w:rsidRPr="00402D07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 xml:space="preserve">ГЛАВА </w:t>
            </w:r>
            <w:r w:rsidR="00402D07" w:rsidRPr="00402D07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7</w:t>
            </w:r>
            <w:r w:rsidR="00402D07" w:rsidRPr="00402D07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. РИСКИ И ПРОБЛЕМЫ</w:t>
            </w:r>
            <w:r w:rsidR="00402D07" w:rsidRPr="00402D0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02D07" w:rsidRPr="00402D0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02D07" w:rsidRPr="00402D0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_Toc133592420 \h </w:instrText>
            </w:r>
            <w:r w:rsidR="00402D07" w:rsidRPr="00402D0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02D07" w:rsidRPr="00402D0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657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44</w:t>
            </w:r>
            <w:r w:rsidR="00402D07" w:rsidRPr="00402D0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02D07" w:rsidRPr="00402D07" w:rsidRDefault="00456797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33592421" w:history="1">
            <w:r w:rsidR="00402D07" w:rsidRPr="00402D07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 xml:space="preserve">ГЛАВА </w:t>
            </w:r>
            <w:r w:rsidR="00402D07" w:rsidRPr="00402D07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8</w:t>
            </w:r>
            <w:r w:rsidR="00402D07" w:rsidRPr="00402D07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. ЗАКЛЮЧЕНИЕ И ВЫВОДЫ</w:t>
            </w:r>
            <w:r w:rsidR="00402D07" w:rsidRPr="00402D0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02D07" w:rsidRPr="00402D0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02D07" w:rsidRPr="00402D0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_Toc133592421 \h </w:instrText>
            </w:r>
            <w:r w:rsidR="00402D07" w:rsidRPr="00402D0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02D07" w:rsidRPr="00402D0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657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47</w:t>
            </w:r>
            <w:r w:rsidR="00402D07" w:rsidRPr="00402D0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02D07" w:rsidRPr="00402D07" w:rsidRDefault="00456797" w:rsidP="00402D07">
          <w:pPr>
            <w:pStyle w:val="21"/>
            <w:rPr>
              <w:rFonts w:ascii="Times New Roman" w:hAnsi="Times New Roman" w:cs="Times New Roman"/>
              <w:b w:val="0"/>
              <w:sz w:val="28"/>
              <w:szCs w:val="28"/>
            </w:rPr>
          </w:pPr>
          <w:hyperlink w:anchor="_Toc133592422" w:history="1">
            <w:r w:rsidR="00402D07" w:rsidRPr="00402D07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>ЗАКЛЮЧЕНИЕ</w:t>
            </w:r>
            <w:r w:rsidR="00402D07" w:rsidRPr="00402D07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tab/>
            </w:r>
            <w:r w:rsidR="00402D07" w:rsidRPr="00402D07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begin"/>
            </w:r>
            <w:r w:rsidR="00402D07" w:rsidRPr="00402D07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instrText xml:space="preserve"> PAGEREF _Toc133592422 \h </w:instrText>
            </w:r>
            <w:r w:rsidR="00402D07" w:rsidRPr="00402D07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</w:r>
            <w:r w:rsidR="00402D07" w:rsidRPr="00402D07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separate"/>
            </w:r>
            <w:r w:rsidR="002657A8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t>47</w:t>
            </w:r>
            <w:r w:rsidR="00402D07" w:rsidRPr="00402D07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end"/>
            </w:r>
          </w:hyperlink>
        </w:p>
        <w:p w:rsidR="00402D07" w:rsidRPr="00402D07" w:rsidRDefault="00456797" w:rsidP="00402D07">
          <w:pPr>
            <w:pStyle w:val="21"/>
            <w:rPr>
              <w:rFonts w:ascii="Times New Roman" w:hAnsi="Times New Roman" w:cs="Times New Roman"/>
              <w:b w:val="0"/>
              <w:sz w:val="28"/>
              <w:szCs w:val="28"/>
            </w:rPr>
          </w:pPr>
          <w:hyperlink w:anchor="_Toc133592423" w:history="1">
            <w:r w:rsidR="00402D07" w:rsidRPr="00402D07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>ВЫВОДЫ</w:t>
            </w:r>
            <w:r w:rsidR="00402D07" w:rsidRPr="00402D07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tab/>
            </w:r>
            <w:r w:rsidR="00402D07" w:rsidRPr="00402D07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begin"/>
            </w:r>
            <w:r w:rsidR="00402D07" w:rsidRPr="00402D07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instrText xml:space="preserve"> PAGEREF _Toc133592423 \h </w:instrText>
            </w:r>
            <w:r w:rsidR="00402D07" w:rsidRPr="00402D07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</w:r>
            <w:r w:rsidR="00402D07" w:rsidRPr="00402D07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separate"/>
            </w:r>
            <w:r w:rsidR="002657A8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t>49</w:t>
            </w:r>
            <w:r w:rsidR="00402D07" w:rsidRPr="00402D07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end"/>
            </w:r>
          </w:hyperlink>
        </w:p>
        <w:p w:rsidR="00402D07" w:rsidRPr="00402D07" w:rsidRDefault="00456797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33592424" w:history="1">
            <w:r w:rsidR="00402D07" w:rsidRPr="00402D07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ПРАКТИЧЕСКИЕ ПРЕДЛОЖЕНИЯ</w:t>
            </w:r>
            <w:r w:rsidR="00402D07" w:rsidRPr="00402D0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02D07" w:rsidRPr="00402D0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02D07" w:rsidRPr="00402D0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_Toc133592424 \h </w:instrText>
            </w:r>
            <w:r w:rsidR="00402D07" w:rsidRPr="00402D0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02D07" w:rsidRPr="00402D0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657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50</w:t>
            </w:r>
            <w:r w:rsidR="00402D07" w:rsidRPr="00402D0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02D07" w:rsidRPr="00402D07" w:rsidRDefault="00456797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33592425" w:history="1">
            <w:r w:rsidR="00402D07" w:rsidRPr="00402D07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Список литературы</w:t>
            </w:r>
            <w:r w:rsidR="00402D07" w:rsidRPr="00402D0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02D07" w:rsidRPr="00402D0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02D07" w:rsidRPr="00402D0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_Toc133592425 \h </w:instrText>
            </w:r>
            <w:r w:rsidR="00402D07" w:rsidRPr="00402D0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02D07" w:rsidRPr="00402D0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657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52</w:t>
            </w:r>
            <w:r w:rsidR="00402D07" w:rsidRPr="00402D0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02D07" w:rsidRPr="00402D07" w:rsidRDefault="00456797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33592426" w:history="1">
            <w:r w:rsidR="00402D07" w:rsidRPr="00402D07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Приложения</w:t>
            </w:r>
            <w:r w:rsidR="00402D07" w:rsidRPr="00402D0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02D07" w:rsidRPr="00402D0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02D07" w:rsidRPr="00402D0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_Toc133592426 \h </w:instrText>
            </w:r>
            <w:r w:rsidR="00402D07" w:rsidRPr="00402D0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02D07" w:rsidRPr="00402D0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657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59</w:t>
            </w:r>
            <w:r w:rsidR="00402D07" w:rsidRPr="00402D0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83C5E" w:rsidRDefault="00283C5E" w:rsidP="00283C5E">
          <w:pPr>
            <w:jc w:val="both"/>
          </w:pPr>
          <w:r w:rsidRPr="00402D07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:rsidR="005E6BBD" w:rsidRDefault="005E6BBD" w:rsidP="005E6BBD">
      <w:pPr>
        <w:pStyle w:val="a3"/>
      </w:pPr>
    </w:p>
    <w:p w:rsidR="00DA6933" w:rsidRPr="00862B1E" w:rsidRDefault="00DA6933" w:rsidP="005A363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A6933" w:rsidRDefault="00DA6933" w:rsidP="00DA69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DA6933">
        <w:rPr>
          <w:rFonts w:ascii="Times New Roman" w:hAnsi="Times New Roman" w:cs="Times New Roman"/>
          <w:b/>
          <w:sz w:val="28"/>
          <w:szCs w:val="28"/>
        </w:rPr>
        <w:lastRenderedPageBreak/>
        <w:t>Список сокращений</w:t>
      </w:r>
    </w:p>
    <w:p w:rsidR="00DA6933" w:rsidRDefault="00DA6933" w:rsidP="00DA69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ЛПУ – лечебно-профилактическое учреждение</w:t>
      </w:r>
    </w:p>
    <w:p w:rsidR="00DA6933" w:rsidRDefault="00DA6933" w:rsidP="00DA69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 – стоматологическая поликлиника</w:t>
      </w:r>
    </w:p>
    <w:p w:rsidR="00DA6933" w:rsidRDefault="00DA6933" w:rsidP="00DA69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ПГПР – профессиональная гигиена полости рта</w:t>
      </w:r>
    </w:p>
    <w:p w:rsidR="00DC59F8" w:rsidRDefault="00DC59F8" w:rsidP="00DA69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ОМС – обязательное медицинское страхование</w:t>
      </w:r>
    </w:p>
    <w:p w:rsidR="00DC59F8" w:rsidRDefault="00DC59F8" w:rsidP="00DA69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ДМС – добровольное медицинское страхование</w:t>
      </w:r>
    </w:p>
    <w:p w:rsidR="00DC59F8" w:rsidRDefault="00DC59F8" w:rsidP="00DA69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ГС – гигиенист стоматологический </w:t>
      </w:r>
    </w:p>
    <w:p w:rsidR="005B7FEA" w:rsidRPr="00DA6933" w:rsidRDefault="005B7FEA" w:rsidP="00DA69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УЕТ – условные единицы трудоёмкости</w:t>
      </w:r>
    </w:p>
    <w:p w:rsidR="005A3637" w:rsidRDefault="00DA6933" w:rsidP="00DA69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65FA2" w:rsidRPr="00E02951" w:rsidRDefault="00165FA2" w:rsidP="005A3637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E02951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Альфред </w:t>
      </w:r>
      <w:proofErr w:type="spellStart"/>
      <w:r w:rsidRPr="00E02951">
        <w:rPr>
          <w:rFonts w:ascii="Times New Roman" w:hAnsi="Times New Roman" w:cs="Times New Roman"/>
          <w:i/>
          <w:sz w:val="28"/>
          <w:szCs w:val="28"/>
        </w:rPr>
        <w:t>Цивилон</w:t>
      </w:r>
      <w:proofErr w:type="spellEnd"/>
      <w:r w:rsidRPr="00E0295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02951">
        <w:rPr>
          <w:rFonts w:ascii="Times New Roman" w:hAnsi="Times New Roman" w:cs="Times New Roman"/>
          <w:i/>
          <w:sz w:val="28"/>
          <w:szCs w:val="28"/>
        </w:rPr>
        <w:t>Фонес</w:t>
      </w:r>
      <w:proofErr w:type="spellEnd"/>
      <w:r w:rsidRPr="00E02951">
        <w:rPr>
          <w:rFonts w:ascii="Times New Roman" w:hAnsi="Times New Roman" w:cs="Times New Roman"/>
          <w:i/>
          <w:sz w:val="28"/>
          <w:szCs w:val="28"/>
        </w:rPr>
        <w:t xml:space="preserve">: «Стоматолог гигиенист </w:t>
      </w:r>
    </w:p>
    <w:p w:rsidR="00165FA2" w:rsidRPr="00E02951" w:rsidRDefault="00165FA2" w:rsidP="005A3637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E02951">
        <w:rPr>
          <w:rFonts w:ascii="Times New Roman" w:hAnsi="Times New Roman" w:cs="Times New Roman"/>
          <w:i/>
          <w:sz w:val="28"/>
          <w:szCs w:val="28"/>
        </w:rPr>
        <w:t>призван</w:t>
      </w:r>
      <w:proofErr w:type="gramEnd"/>
      <w:r w:rsidRPr="00E02951">
        <w:rPr>
          <w:rFonts w:ascii="Times New Roman" w:hAnsi="Times New Roman" w:cs="Times New Roman"/>
          <w:i/>
          <w:sz w:val="28"/>
          <w:szCs w:val="28"/>
        </w:rPr>
        <w:t xml:space="preserve"> в первую очередь осуществлять постоянное </w:t>
      </w:r>
    </w:p>
    <w:p w:rsidR="00165FA2" w:rsidRPr="00E02951" w:rsidRDefault="00165FA2" w:rsidP="005A3637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02951">
        <w:rPr>
          <w:rFonts w:ascii="Times New Roman" w:hAnsi="Times New Roman" w:cs="Times New Roman"/>
          <w:i/>
          <w:sz w:val="28"/>
          <w:szCs w:val="28"/>
        </w:rPr>
        <w:t xml:space="preserve">просвещение общественности в области гигиены </w:t>
      </w:r>
    </w:p>
    <w:p w:rsidR="00165FA2" w:rsidRPr="00165FA2" w:rsidRDefault="00165FA2" w:rsidP="005A3637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E02951">
        <w:rPr>
          <w:rFonts w:ascii="Times New Roman" w:hAnsi="Times New Roman" w:cs="Times New Roman"/>
          <w:i/>
          <w:sz w:val="28"/>
          <w:szCs w:val="28"/>
        </w:rPr>
        <w:t>полости рта».</w:t>
      </w:r>
    </w:p>
    <w:p w:rsidR="00CF2F68" w:rsidRDefault="00E30850" w:rsidP="00AB3F43">
      <w:pPr>
        <w:pStyle w:val="1"/>
        <w:jc w:val="center"/>
        <w:rPr>
          <w:rFonts w:ascii="Times New Roman" w:hAnsi="Times New Roman" w:cs="Times New Roman"/>
          <w:color w:val="auto"/>
          <w:lang w:val="en-US"/>
        </w:rPr>
      </w:pPr>
      <w:bookmarkStart w:id="0" w:name="_Toc132991604"/>
      <w:bookmarkStart w:id="1" w:name="_Toc133592401"/>
      <w:r w:rsidRPr="005E6BBD">
        <w:rPr>
          <w:rFonts w:ascii="Times New Roman" w:hAnsi="Times New Roman" w:cs="Times New Roman"/>
          <w:color w:val="auto"/>
        </w:rPr>
        <w:t>ВВЕДЕНИЕ</w:t>
      </w:r>
      <w:bookmarkEnd w:id="0"/>
      <w:bookmarkEnd w:id="1"/>
    </w:p>
    <w:p w:rsidR="00750282" w:rsidRPr="00750282" w:rsidRDefault="00750282" w:rsidP="00750282">
      <w:pPr>
        <w:rPr>
          <w:lang w:val="en-US"/>
        </w:rPr>
      </w:pPr>
    </w:p>
    <w:p w:rsidR="001007D9" w:rsidRPr="00724A9D" w:rsidRDefault="005279A3" w:rsidP="00B23C4A">
      <w:pPr>
        <w:pStyle w:val="ad"/>
        <w:tabs>
          <w:tab w:val="left" w:pos="0"/>
        </w:tabs>
        <w:spacing w:after="0" w:line="360" w:lineRule="auto"/>
        <w:ind w:firstLine="567"/>
        <w:jc w:val="both"/>
        <w:rPr>
          <w:sz w:val="28"/>
          <w:szCs w:val="28"/>
        </w:rPr>
      </w:pPr>
      <w:r w:rsidRPr="005279A3">
        <w:rPr>
          <w:sz w:val="28"/>
          <w:szCs w:val="28"/>
        </w:rPr>
        <w:t xml:space="preserve">Население практически всех стран мира страдает заболеваниями зубов и полости рта. </w:t>
      </w:r>
      <w:r w:rsidR="00EB1B17">
        <w:rPr>
          <w:sz w:val="28"/>
          <w:szCs w:val="28"/>
        </w:rPr>
        <w:t>Особое внимание уделяется изучению распространенности и интенсивности основных стоматологических заболеваний – кариеса зубов и болезней пародонта</w:t>
      </w:r>
      <w:r w:rsidR="00EB1B17" w:rsidRPr="008F5F8C">
        <w:rPr>
          <w:rFonts w:eastAsia="TimesNewRomanPSMT"/>
          <w:sz w:val="28"/>
          <w:szCs w:val="28"/>
        </w:rPr>
        <w:t xml:space="preserve">. </w:t>
      </w:r>
      <w:r w:rsidR="00B541FC">
        <w:rPr>
          <w:rFonts w:eastAsia="TimesNewRomanPSMT"/>
          <w:sz w:val="28"/>
          <w:szCs w:val="28"/>
        </w:rPr>
        <w:t xml:space="preserve">Эпидемиологическое исследование показало, что в лечении заболеваний твёрдых тканей зубов нуждаются 83,7% населения России, в профессиональной гигиене полости рта – 72,1% </w:t>
      </w:r>
      <w:r w:rsidR="00B541FC">
        <w:rPr>
          <w:rFonts w:eastAsia="TimesNewRomanPSMT"/>
          <w:sz w:val="28"/>
          <w:szCs w:val="28"/>
          <w:lang w:val="en-US"/>
        </w:rPr>
        <w:t>[</w:t>
      </w:r>
      <w:r w:rsidR="00B541FC">
        <w:rPr>
          <w:rFonts w:eastAsia="TimesNewRomanPSMT"/>
          <w:sz w:val="28"/>
          <w:szCs w:val="28"/>
        </w:rPr>
        <w:t>1</w:t>
      </w:r>
      <w:r w:rsidR="00B541FC">
        <w:rPr>
          <w:rFonts w:eastAsia="TimesNewRomanPSMT"/>
          <w:sz w:val="28"/>
          <w:szCs w:val="28"/>
          <w:lang w:val="en-US"/>
        </w:rPr>
        <w:t>]</w:t>
      </w:r>
      <w:r w:rsidR="00B541FC">
        <w:rPr>
          <w:rFonts w:eastAsia="TimesNewRomanPSMT"/>
          <w:sz w:val="28"/>
          <w:szCs w:val="28"/>
        </w:rPr>
        <w:t xml:space="preserve">.  </w:t>
      </w:r>
      <w:r w:rsidR="00A91DE6">
        <w:rPr>
          <w:sz w:val="28"/>
          <w:szCs w:val="28"/>
        </w:rPr>
        <w:t>Б</w:t>
      </w:r>
      <w:r w:rsidR="009E32CC">
        <w:rPr>
          <w:sz w:val="28"/>
          <w:szCs w:val="28"/>
        </w:rPr>
        <w:t>ыло продемонстрировано</w:t>
      </w:r>
      <w:r w:rsidR="001007D9" w:rsidRPr="003D225A">
        <w:rPr>
          <w:sz w:val="28"/>
          <w:szCs w:val="28"/>
        </w:rPr>
        <w:t xml:space="preserve">, что снижение стоматологической заболеваемости возможно только при широком внедрении </w:t>
      </w:r>
      <w:r w:rsidR="009E32CC" w:rsidRPr="003D225A">
        <w:rPr>
          <w:sz w:val="28"/>
          <w:szCs w:val="28"/>
        </w:rPr>
        <w:t xml:space="preserve">коммунальных и индивидуальных </w:t>
      </w:r>
      <w:r w:rsidR="00671DCF" w:rsidRPr="003D225A">
        <w:rPr>
          <w:sz w:val="28"/>
          <w:szCs w:val="28"/>
        </w:rPr>
        <w:t>профилактиче</w:t>
      </w:r>
      <w:r w:rsidR="00671DCF">
        <w:rPr>
          <w:sz w:val="28"/>
          <w:szCs w:val="28"/>
        </w:rPr>
        <w:t>ских мероприятий</w:t>
      </w:r>
      <w:r w:rsidR="001007D9" w:rsidRPr="003D225A">
        <w:rPr>
          <w:sz w:val="28"/>
          <w:szCs w:val="28"/>
        </w:rPr>
        <w:t xml:space="preserve"> </w:t>
      </w:r>
      <w:r w:rsidR="009E32CC">
        <w:rPr>
          <w:sz w:val="28"/>
          <w:szCs w:val="28"/>
        </w:rPr>
        <w:t xml:space="preserve">на </w:t>
      </w:r>
      <w:r w:rsidR="00A91DE6">
        <w:rPr>
          <w:sz w:val="28"/>
          <w:szCs w:val="28"/>
        </w:rPr>
        <w:t>государственном</w:t>
      </w:r>
      <w:r w:rsidR="009E32CC">
        <w:rPr>
          <w:sz w:val="28"/>
          <w:szCs w:val="28"/>
        </w:rPr>
        <w:t>, регион</w:t>
      </w:r>
      <w:r w:rsidR="00A91DE6">
        <w:rPr>
          <w:sz w:val="28"/>
          <w:szCs w:val="28"/>
        </w:rPr>
        <w:t xml:space="preserve">альном </w:t>
      </w:r>
      <w:r w:rsidR="009E32CC">
        <w:rPr>
          <w:sz w:val="28"/>
          <w:szCs w:val="28"/>
        </w:rPr>
        <w:t>и</w:t>
      </w:r>
      <w:r w:rsidR="009E32CC" w:rsidRPr="009E32CC">
        <w:rPr>
          <w:sz w:val="28"/>
          <w:szCs w:val="28"/>
        </w:rPr>
        <w:t xml:space="preserve"> </w:t>
      </w:r>
      <w:r w:rsidR="00A91DE6">
        <w:rPr>
          <w:sz w:val="28"/>
          <w:szCs w:val="28"/>
        </w:rPr>
        <w:t>местном</w:t>
      </w:r>
      <w:r w:rsidR="009E32CC">
        <w:rPr>
          <w:sz w:val="28"/>
          <w:szCs w:val="28"/>
        </w:rPr>
        <w:t xml:space="preserve"> уровнях</w:t>
      </w:r>
      <w:r w:rsidR="00A91DE6">
        <w:rPr>
          <w:sz w:val="28"/>
          <w:szCs w:val="28"/>
        </w:rPr>
        <w:t xml:space="preserve"> управления здравоохранением </w:t>
      </w:r>
      <w:r w:rsidR="00A91DE6">
        <w:rPr>
          <w:sz w:val="28"/>
          <w:szCs w:val="28"/>
          <w:lang w:val="en-US"/>
        </w:rPr>
        <w:t>[</w:t>
      </w:r>
      <w:r w:rsidR="00A91DE6">
        <w:rPr>
          <w:sz w:val="28"/>
          <w:szCs w:val="28"/>
        </w:rPr>
        <w:t>2</w:t>
      </w:r>
      <w:r w:rsidR="00A91DE6">
        <w:rPr>
          <w:sz w:val="28"/>
          <w:szCs w:val="28"/>
          <w:lang w:val="en-US"/>
        </w:rPr>
        <w:t>]</w:t>
      </w:r>
      <w:r w:rsidR="009E32CC">
        <w:rPr>
          <w:sz w:val="28"/>
          <w:szCs w:val="28"/>
        </w:rPr>
        <w:t>.</w:t>
      </w:r>
      <w:r w:rsidR="001007D9" w:rsidRPr="003D225A">
        <w:rPr>
          <w:sz w:val="28"/>
          <w:szCs w:val="28"/>
        </w:rPr>
        <w:t xml:space="preserve"> </w:t>
      </w:r>
    </w:p>
    <w:p w:rsidR="00965FA5" w:rsidRDefault="00965FA5" w:rsidP="00B23C4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</w:t>
      </w:r>
      <w:r w:rsidR="00B524DB">
        <w:rPr>
          <w:rFonts w:ascii="Times New Roman" w:hAnsi="Times New Roman" w:cs="Times New Roman"/>
          <w:sz w:val="28"/>
          <w:szCs w:val="28"/>
        </w:rPr>
        <w:t xml:space="preserve">сно Федеральному закону </w:t>
      </w:r>
      <w:r w:rsidR="009E32CC">
        <w:rPr>
          <w:rFonts w:ascii="Times New Roman" w:hAnsi="Times New Roman" w:cs="Times New Roman"/>
          <w:sz w:val="28"/>
          <w:szCs w:val="28"/>
        </w:rPr>
        <w:t xml:space="preserve">№323-ФЗ «Об основах охраны здоровья граждан в Российской Федерации» </w:t>
      </w:r>
      <w:r w:rsidR="00B524DB">
        <w:rPr>
          <w:rFonts w:ascii="Times New Roman" w:hAnsi="Times New Roman" w:cs="Times New Roman"/>
          <w:sz w:val="28"/>
          <w:szCs w:val="28"/>
        </w:rPr>
        <w:t xml:space="preserve">от 21 ноября 2011 года </w:t>
      </w:r>
      <w:r w:rsidR="00C818B1">
        <w:rPr>
          <w:rFonts w:ascii="Times New Roman" w:hAnsi="Times New Roman" w:cs="Times New Roman"/>
          <w:sz w:val="28"/>
          <w:szCs w:val="28"/>
        </w:rPr>
        <w:t xml:space="preserve"> </w:t>
      </w:r>
      <w:r w:rsidR="00B524DB">
        <w:rPr>
          <w:rFonts w:ascii="Times New Roman" w:hAnsi="Times New Roman" w:cs="Times New Roman"/>
          <w:sz w:val="28"/>
          <w:szCs w:val="28"/>
        </w:rPr>
        <w:t>п</w:t>
      </w:r>
      <w:r w:rsidRPr="00965FA5">
        <w:rPr>
          <w:rFonts w:ascii="Times New Roman" w:hAnsi="Times New Roman" w:cs="Times New Roman"/>
          <w:sz w:val="28"/>
          <w:szCs w:val="28"/>
        </w:rPr>
        <w:t xml:space="preserve">рофилактика </w:t>
      </w:r>
      <w:r w:rsidR="009E32CC">
        <w:rPr>
          <w:rFonts w:ascii="Times New Roman" w:hAnsi="Times New Roman" w:cs="Times New Roman"/>
          <w:sz w:val="28"/>
          <w:szCs w:val="28"/>
        </w:rPr>
        <w:t>определяется как</w:t>
      </w:r>
      <w:r w:rsidRPr="00965FA5">
        <w:rPr>
          <w:rFonts w:ascii="Times New Roman" w:hAnsi="Times New Roman" w:cs="Times New Roman"/>
          <w:sz w:val="28"/>
          <w:szCs w:val="28"/>
        </w:rPr>
        <w:t xml:space="preserve"> комплекс мероприятий, направленных на сохранение и укрепление здоровья, предупреждение возникновения и (или) распространения заболеваний, их раннее выявление, а также выявление причин и условий их возникновения и развития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31B57" w:rsidRDefault="00CB5189" w:rsidP="00B23C4A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Профилактика стоматологических заболеваний является одним из эффективных  методов, позволяющих снизить уровень распространенности и интенсивности заболеваний</w:t>
      </w:r>
      <w:r w:rsidR="009E32CC">
        <w:rPr>
          <w:rFonts w:ascii="Times New Roman" w:hAnsi="Times New Roman"/>
          <w:sz w:val="28"/>
          <w:szCs w:val="28"/>
        </w:rPr>
        <w:t xml:space="preserve"> полости рта</w:t>
      </w:r>
      <w:r>
        <w:rPr>
          <w:rFonts w:ascii="Times New Roman" w:hAnsi="Times New Roman"/>
          <w:sz w:val="28"/>
          <w:szCs w:val="28"/>
        </w:rPr>
        <w:t xml:space="preserve">. </w:t>
      </w:r>
      <w:r w:rsidR="00B31B57">
        <w:rPr>
          <w:rFonts w:ascii="Times New Roman" w:hAnsi="Times New Roman"/>
          <w:sz w:val="28"/>
          <w:szCs w:val="28"/>
        </w:rPr>
        <w:t xml:space="preserve">В </w:t>
      </w:r>
      <w:r w:rsidR="00ED3E3A">
        <w:rPr>
          <w:rFonts w:ascii="Times New Roman" w:hAnsi="Times New Roman"/>
          <w:sz w:val="28"/>
          <w:szCs w:val="28"/>
        </w:rPr>
        <w:t xml:space="preserve">«Клинических рекомендациях при диагнозе кариес зубов» </w:t>
      </w:r>
      <w:r w:rsidR="00B31B57">
        <w:rPr>
          <w:rFonts w:ascii="Times New Roman" w:hAnsi="Times New Roman"/>
          <w:sz w:val="28"/>
          <w:szCs w:val="28"/>
        </w:rPr>
        <w:t xml:space="preserve">профилактические мероприятия указаны как </w:t>
      </w:r>
      <w:r w:rsidR="00ED3E3A">
        <w:rPr>
          <w:rFonts w:ascii="Times New Roman" w:hAnsi="Times New Roman"/>
          <w:sz w:val="28"/>
          <w:szCs w:val="28"/>
        </w:rPr>
        <w:t xml:space="preserve">обязательный </w:t>
      </w:r>
      <w:r w:rsidR="00B31B57">
        <w:rPr>
          <w:rFonts w:ascii="Times New Roman" w:hAnsi="Times New Roman"/>
          <w:sz w:val="28"/>
          <w:szCs w:val="28"/>
        </w:rPr>
        <w:t>завершающий этап л</w:t>
      </w:r>
      <w:r w:rsidR="00ED3E3A">
        <w:rPr>
          <w:rFonts w:ascii="Times New Roman" w:hAnsi="Times New Roman"/>
          <w:sz w:val="28"/>
          <w:szCs w:val="28"/>
        </w:rPr>
        <w:t>ечения кариозных поражений</w:t>
      </w:r>
      <w:r w:rsidR="00B31B57">
        <w:rPr>
          <w:rFonts w:ascii="Times New Roman" w:hAnsi="Times New Roman"/>
          <w:sz w:val="28"/>
          <w:szCs w:val="28"/>
        </w:rPr>
        <w:t xml:space="preserve"> </w:t>
      </w:r>
      <w:r w:rsidR="00452AA8">
        <w:rPr>
          <w:rFonts w:ascii="Times New Roman" w:hAnsi="Times New Roman"/>
          <w:sz w:val="28"/>
          <w:szCs w:val="28"/>
          <w:lang w:val="en-US"/>
        </w:rPr>
        <w:t>[</w:t>
      </w:r>
      <w:r w:rsidR="00B31B57">
        <w:rPr>
          <w:rFonts w:ascii="Times New Roman" w:hAnsi="Times New Roman"/>
          <w:sz w:val="28"/>
          <w:szCs w:val="28"/>
          <w:lang w:val="en-US"/>
        </w:rPr>
        <w:t>3]</w:t>
      </w:r>
      <w:r w:rsidR="00B31B57">
        <w:rPr>
          <w:rFonts w:ascii="Times New Roman" w:hAnsi="Times New Roman"/>
          <w:sz w:val="28"/>
          <w:szCs w:val="28"/>
        </w:rPr>
        <w:t xml:space="preserve">. </w:t>
      </w:r>
    </w:p>
    <w:p w:rsidR="009160FE" w:rsidRDefault="00CB5189" w:rsidP="00B23C4A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Сейчас профилактическ</w:t>
      </w:r>
      <w:r w:rsidR="00A44B94">
        <w:rPr>
          <w:rFonts w:ascii="Times New Roman" w:hAnsi="Times New Roman"/>
          <w:sz w:val="28"/>
          <w:szCs w:val="28"/>
        </w:rPr>
        <w:t>ое</w:t>
      </w:r>
      <w:r>
        <w:rPr>
          <w:rFonts w:ascii="Times New Roman" w:hAnsi="Times New Roman"/>
          <w:sz w:val="28"/>
          <w:szCs w:val="28"/>
        </w:rPr>
        <w:t xml:space="preserve"> </w:t>
      </w:r>
      <w:r w:rsidR="00A44B94">
        <w:rPr>
          <w:rFonts w:ascii="Times New Roman" w:hAnsi="Times New Roman"/>
          <w:sz w:val="28"/>
          <w:szCs w:val="28"/>
        </w:rPr>
        <w:t>направление</w:t>
      </w:r>
      <w:r>
        <w:rPr>
          <w:rFonts w:ascii="Times New Roman" w:hAnsi="Times New Roman"/>
          <w:sz w:val="28"/>
          <w:szCs w:val="28"/>
        </w:rPr>
        <w:t xml:space="preserve"> в области стоматологии </w:t>
      </w:r>
      <w:r w:rsidR="00A44B94">
        <w:rPr>
          <w:rFonts w:ascii="Times New Roman" w:hAnsi="Times New Roman"/>
          <w:sz w:val="28"/>
          <w:szCs w:val="28"/>
        </w:rPr>
        <w:t xml:space="preserve">преимущественно </w:t>
      </w:r>
      <w:r>
        <w:rPr>
          <w:rFonts w:ascii="Times New Roman" w:hAnsi="Times New Roman"/>
          <w:sz w:val="28"/>
          <w:szCs w:val="28"/>
        </w:rPr>
        <w:t>реализу</w:t>
      </w:r>
      <w:r w:rsidR="00A44B94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тся врачами-стоматологами различных специализаций, </w:t>
      </w:r>
      <w:r w:rsidR="00A44B94">
        <w:rPr>
          <w:rFonts w:ascii="Times New Roman" w:hAnsi="Times New Roman"/>
          <w:sz w:val="28"/>
          <w:szCs w:val="28"/>
        </w:rPr>
        <w:t xml:space="preserve">а </w:t>
      </w:r>
      <w:r>
        <w:rPr>
          <w:rFonts w:ascii="Times New Roman" w:hAnsi="Times New Roman"/>
          <w:sz w:val="28"/>
          <w:szCs w:val="28"/>
        </w:rPr>
        <w:t>так</w:t>
      </w:r>
      <w:r w:rsidR="00A44B94">
        <w:rPr>
          <w:rFonts w:ascii="Times New Roman" w:hAnsi="Times New Roman"/>
          <w:sz w:val="28"/>
          <w:szCs w:val="28"/>
        </w:rPr>
        <w:t>же</w:t>
      </w:r>
      <w:r>
        <w:rPr>
          <w:rFonts w:ascii="Times New Roman" w:hAnsi="Times New Roman"/>
          <w:sz w:val="28"/>
          <w:szCs w:val="28"/>
        </w:rPr>
        <w:t xml:space="preserve"> гигиенистами стоматологическими. </w:t>
      </w:r>
    </w:p>
    <w:p w:rsidR="00DC59F8" w:rsidRPr="00925989" w:rsidRDefault="00A44B94" w:rsidP="00925989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Микроорганизмы зубного налета являются основной причиной развития кариеса, его осложнений и заболеваний десен</w:t>
      </w:r>
      <w:r w:rsidR="00A86CBB">
        <w:rPr>
          <w:rFonts w:ascii="Times New Roman" w:hAnsi="Times New Roman" w:cs="Times New Roman"/>
          <w:sz w:val="28"/>
          <w:szCs w:val="28"/>
        </w:rPr>
        <w:t>.</w:t>
      </w:r>
      <w:r w:rsidR="009160FE">
        <w:rPr>
          <w:rFonts w:ascii="Times New Roman" w:hAnsi="Times New Roman" w:cs="Times New Roman"/>
          <w:sz w:val="28"/>
          <w:szCs w:val="28"/>
        </w:rPr>
        <w:t xml:space="preserve"> [</w:t>
      </w:r>
      <w:r w:rsidR="00452AA8">
        <w:rPr>
          <w:rFonts w:ascii="Times New Roman" w:hAnsi="Times New Roman" w:cs="Times New Roman"/>
          <w:sz w:val="28"/>
          <w:szCs w:val="28"/>
        </w:rPr>
        <w:t>4</w:t>
      </w:r>
      <w:r w:rsidR="009160FE">
        <w:rPr>
          <w:rFonts w:ascii="Times New Roman" w:hAnsi="Times New Roman" w:cs="Times New Roman"/>
          <w:sz w:val="28"/>
          <w:szCs w:val="28"/>
        </w:rPr>
        <w:t xml:space="preserve">]. </w:t>
      </w:r>
      <w:r w:rsidR="00C14AEE">
        <w:rPr>
          <w:rFonts w:ascii="Times New Roman" w:hAnsi="Times New Roman" w:cs="Times New Roman"/>
          <w:sz w:val="28"/>
          <w:szCs w:val="28"/>
        </w:rPr>
        <w:t>Профилактика данных заболеваний обеспечивается качественной гигиеной полости рта.</w:t>
      </w:r>
      <w:r w:rsidR="004E2907">
        <w:rPr>
          <w:rFonts w:ascii="Times New Roman" w:hAnsi="Times New Roman" w:cs="Times New Roman"/>
          <w:sz w:val="28"/>
          <w:szCs w:val="28"/>
        </w:rPr>
        <w:t xml:space="preserve"> </w:t>
      </w:r>
      <w:r w:rsidR="00C14AEE">
        <w:rPr>
          <w:rFonts w:ascii="Times New Roman" w:hAnsi="Times New Roman" w:cs="Times New Roman"/>
          <w:sz w:val="28"/>
          <w:szCs w:val="28"/>
        </w:rPr>
        <w:t xml:space="preserve">Однако </w:t>
      </w:r>
      <w:r w:rsidR="004E2907" w:rsidRPr="004E2907">
        <w:rPr>
          <w:rFonts w:ascii="Times New Roman" w:hAnsi="Times New Roman" w:cs="Times New Roman"/>
          <w:sz w:val="28"/>
          <w:szCs w:val="28"/>
        </w:rPr>
        <w:t xml:space="preserve">население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слабомотивированно</w:t>
      </w:r>
      <w:proofErr w:type="spellEnd"/>
      <w:r w:rsidR="00C14AEE">
        <w:rPr>
          <w:rFonts w:ascii="Times New Roman" w:hAnsi="Times New Roman" w:cs="Times New Roman"/>
          <w:sz w:val="28"/>
          <w:szCs w:val="28"/>
        </w:rPr>
        <w:t xml:space="preserve"> к </w:t>
      </w:r>
      <w:r w:rsidR="00A86CBB">
        <w:rPr>
          <w:rFonts w:ascii="Times New Roman" w:hAnsi="Times New Roman" w:cs="Times New Roman"/>
          <w:sz w:val="28"/>
          <w:szCs w:val="28"/>
        </w:rPr>
        <w:t xml:space="preserve">самостоятельному </w:t>
      </w:r>
      <w:r w:rsidR="00E91689">
        <w:rPr>
          <w:rFonts w:ascii="Times New Roman" w:hAnsi="Times New Roman" w:cs="Times New Roman"/>
          <w:sz w:val="28"/>
          <w:szCs w:val="28"/>
        </w:rPr>
        <w:t xml:space="preserve">и регулярному </w:t>
      </w:r>
      <w:r w:rsidR="00C14AEE" w:rsidRPr="00925989">
        <w:rPr>
          <w:rFonts w:ascii="Times New Roman" w:hAnsi="Times New Roman"/>
          <w:sz w:val="28"/>
          <w:szCs w:val="28"/>
        </w:rPr>
        <w:t>осуществлению гигиены ротовой полости</w:t>
      </w:r>
      <w:r w:rsidRPr="00925989">
        <w:rPr>
          <w:rFonts w:ascii="Times New Roman" w:hAnsi="Times New Roman"/>
          <w:sz w:val="28"/>
          <w:szCs w:val="28"/>
        </w:rPr>
        <w:t xml:space="preserve"> на фоне</w:t>
      </w:r>
      <w:r w:rsidR="004E2907" w:rsidRPr="00925989">
        <w:rPr>
          <w:rFonts w:ascii="Times New Roman" w:hAnsi="Times New Roman"/>
          <w:sz w:val="28"/>
          <w:szCs w:val="28"/>
        </w:rPr>
        <w:t xml:space="preserve"> </w:t>
      </w:r>
      <w:r w:rsidR="00C14AEE" w:rsidRPr="00925989">
        <w:rPr>
          <w:rFonts w:ascii="Times New Roman" w:hAnsi="Times New Roman"/>
          <w:sz w:val="28"/>
          <w:szCs w:val="28"/>
        </w:rPr>
        <w:t>отсутств</w:t>
      </w:r>
      <w:r w:rsidRPr="00925989">
        <w:rPr>
          <w:rFonts w:ascii="Times New Roman" w:hAnsi="Times New Roman"/>
          <w:sz w:val="28"/>
          <w:szCs w:val="28"/>
        </w:rPr>
        <w:t>ия</w:t>
      </w:r>
      <w:r w:rsidR="004E2907" w:rsidRPr="00925989">
        <w:rPr>
          <w:rFonts w:ascii="Times New Roman" w:hAnsi="Times New Roman"/>
          <w:sz w:val="28"/>
          <w:szCs w:val="28"/>
        </w:rPr>
        <w:t xml:space="preserve"> достаточно</w:t>
      </w:r>
      <w:r w:rsidRPr="00925989">
        <w:rPr>
          <w:rFonts w:ascii="Times New Roman" w:hAnsi="Times New Roman"/>
          <w:sz w:val="28"/>
          <w:szCs w:val="28"/>
        </w:rPr>
        <w:t>го</w:t>
      </w:r>
      <w:r w:rsidR="004E2907" w:rsidRPr="00925989">
        <w:rPr>
          <w:rFonts w:ascii="Times New Roman" w:hAnsi="Times New Roman"/>
          <w:sz w:val="28"/>
          <w:szCs w:val="28"/>
        </w:rPr>
        <w:t xml:space="preserve"> количеств</w:t>
      </w:r>
      <w:r w:rsidRPr="00925989">
        <w:rPr>
          <w:rFonts w:ascii="Times New Roman" w:hAnsi="Times New Roman"/>
          <w:sz w:val="28"/>
          <w:szCs w:val="28"/>
        </w:rPr>
        <w:t>а</w:t>
      </w:r>
      <w:r w:rsidR="004E2907" w:rsidRPr="00925989">
        <w:rPr>
          <w:rFonts w:ascii="Times New Roman" w:hAnsi="Times New Roman"/>
          <w:sz w:val="28"/>
          <w:szCs w:val="28"/>
        </w:rPr>
        <w:t xml:space="preserve"> доступных и понятных материалов по уходу за полостью рта.</w:t>
      </w:r>
      <w:r w:rsidR="00C14AEE" w:rsidRPr="00925989">
        <w:rPr>
          <w:rFonts w:ascii="Times New Roman" w:hAnsi="Times New Roman"/>
          <w:sz w:val="28"/>
          <w:szCs w:val="28"/>
        </w:rPr>
        <w:t xml:space="preserve"> </w:t>
      </w:r>
    </w:p>
    <w:p w:rsidR="00CB5189" w:rsidRDefault="00A44B94" w:rsidP="00B23C4A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силу высокой загруженности врачей-стоматологов особую актуальность приобретают</w:t>
      </w:r>
      <w:r w:rsidR="00CB5189">
        <w:rPr>
          <w:rFonts w:ascii="Times New Roman" w:hAnsi="Times New Roman"/>
          <w:sz w:val="28"/>
          <w:szCs w:val="28"/>
        </w:rPr>
        <w:t xml:space="preserve"> профилактические мероприятия, реализуемые средним медицинским персоналом</w:t>
      </w:r>
      <w:r>
        <w:rPr>
          <w:rFonts w:ascii="Times New Roman" w:hAnsi="Times New Roman"/>
          <w:sz w:val="28"/>
          <w:szCs w:val="28"/>
        </w:rPr>
        <w:t>.</w:t>
      </w:r>
      <w:r w:rsidR="00CB518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Это обосновывает необходимость широкого</w:t>
      </w:r>
      <w:r w:rsidR="00D15D54">
        <w:rPr>
          <w:rFonts w:ascii="Times New Roman" w:hAnsi="Times New Roman"/>
          <w:sz w:val="28"/>
          <w:szCs w:val="28"/>
        </w:rPr>
        <w:t xml:space="preserve"> введения должност</w:t>
      </w:r>
      <w:r>
        <w:rPr>
          <w:rFonts w:ascii="Times New Roman" w:hAnsi="Times New Roman"/>
          <w:sz w:val="28"/>
          <w:szCs w:val="28"/>
        </w:rPr>
        <w:t>и гигиениста стоматологического</w:t>
      </w:r>
      <w:r w:rsidR="00CB5189">
        <w:rPr>
          <w:rFonts w:ascii="Times New Roman" w:hAnsi="Times New Roman"/>
          <w:sz w:val="28"/>
          <w:szCs w:val="28"/>
        </w:rPr>
        <w:t xml:space="preserve"> </w:t>
      </w:r>
      <w:r w:rsidR="00D15D54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штатное расписание</w:t>
      </w:r>
      <w:r w:rsidR="00D15D54">
        <w:rPr>
          <w:rFonts w:ascii="Times New Roman" w:hAnsi="Times New Roman"/>
          <w:sz w:val="28"/>
          <w:szCs w:val="28"/>
        </w:rPr>
        <w:t xml:space="preserve"> ГБУЗ.</w:t>
      </w:r>
    </w:p>
    <w:p w:rsidR="00FA1F76" w:rsidRPr="005E6BBD" w:rsidRDefault="00FA1F76" w:rsidP="005E6BBD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F7E67" w:rsidRPr="005E6BBD" w:rsidRDefault="000F7E67" w:rsidP="005E6BBD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E6BBD">
        <w:rPr>
          <w:rFonts w:ascii="Times New Roman" w:hAnsi="Times New Roman"/>
          <w:b/>
          <w:sz w:val="28"/>
          <w:szCs w:val="28"/>
        </w:rPr>
        <w:t>Цель</w:t>
      </w:r>
      <w:r w:rsidR="003562CD" w:rsidRPr="005E6BBD">
        <w:rPr>
          <w:rFonts w:ascii="Times New Roman" w:hAnsi="Times New Roman"/>
          <w:b/>
          <w:sz w:val="28"/>
          <w:szCs w:val="28"/>
        </w:rPr>
        <w:t xml:space="preserve"> работы</w:t>
      </w:r>
      <w:r w:rsidR="003562CD" w:rsidRPr="005E6BBD">
        <w:rPr>
          <w:rFonts w:ascii="Times New Roman" w:hAnsi="Times New Roman"/>
          <w:sz w:val="28"/>
          <w:szCs w:val="28"/>
        </w:rPr>
        <w:t xml:space="preserve"> – </w:t>
      </w:r>
      <w:r w:rsidR="00E91689" w:rsidRPr="005E6BBD">
        <w:rPr>
          <w:rFonts w:ascii="Times New Roman" w:hAnsi="Times New Roman"/>
          <w:sz w:val="28"/>
          <w:szCs w:val="28"/>
        </w:rPr>
        <w:t>оценить потребность</w:t>
      </w:r>
      <w:r w:rsidR="002C360D" w:rsidRPr="005E6BBD">
        <w:rPr>
          <w:rFonts w:ascii="Times New Roman" w:hAnsi="Times New Roman"/>
          <w:sz w:val="28"/>
          <w:szCs w:val="28"/>
        </w:rPr>
        <w:t xml:space="preserve"> введения должности гигиениста</w:t>
      </w:r>
      <w:r w:rsidR="00E91689" w:rsidRPr="005E6BBD">
        <w:rPr>
          <w:rFonts w:ascii="Times New Roman" w:hAnsi="Times New Roman"/>
          <w:sz w:val="28"/>
          <w:szCs w:val="28"/>
        </w:rPr>
        <w:t xml:space="preserve"> стоматологического</w:t>
      </w:r>
      <w:r w:rsidR="002C360D" w:rsidRPr="005E6BBD">
        <w:rPr>
          <w:rFonts w:ascii="Times New Roman" w:hAnsi="Times New Roman"/>
          <w:sz w:val="28"/>
          <w:szCs w:val="28"/>
        </w:rPr>
        <w:t xml:space="preserve"> в работу государственной стоматологической поликлиники. </w:t>
      </w:r>
    </w:p>
    <w:p w:rsidR="00D74557" w:rsidRDefault="002C360D" w:rsidP="00B23C4A">
      <w:pPr>
        <w:pStyle w:val="a9"/>
        <w:ind w:firstLine="567"/>
        <w:jc w:val="both"/>
        <w:rPr>
          <w:rStyle w:val="a8"/>
          <w:rFonts w:eastAsiaTheme="minorHAnsi"/>
        </w:rPr>
      </w:pPr>
      <w:r w:rsidRPr="005E6BBD">
        <w:rPr>
          <w:szCs w:val="28"/>
        </w:rPr>
        <w:t>Для достижения поставленной цели были оп</w:t>
      </w:r>
      <w:r w:rsidR="003562CD" w:rsidRPr="005E6BBD">
        <w:rPr>
          <w:szCs w:val="28"/>
        </w:rPr>
        <w:t>ределены следующие</w:t>
      </w:r>
      <w:r w:rsidR="003562CD">
        <w:rPr>
          <w:rStyle w:val="a8"/>
          <w:rFonts w:eastAsiaTheme="minorHAnsi"/>
        </w:rPr>
        <w:t xml:space="preserve"> </w:t>
      </w:r>
      <w:r w:rsidR="003562CD" w:rsidRPr="00E30850">
        <w:rPr>
          <w:rStyle w:val="a8"/>
          <w:rFonts w:eastAsiaTheme="minorHAnsi"/>
          <w:b/>
        </w:rPr>
        <w:t>задачи</w:t>
      </w:r>
      <w:r>
        <w:rPr>
          <w:rStyle w:val="a8"/>
          <w:rFonts w:eastAsiaTheme="minorHAnsi"/>
        </w:rPr>
        <w:t>:</w:t>
      </w:r>
    </w:p>
    <w:p w:rsidR="00270DE7" w:rsidRPr="006B0A6B" w:rsidRDefault="00270DE7" w:rsidP="00270DE7">
      <w:pPr>
        <w:pStyle w:val="a9"/>
        <w:numPr>
          <w:ilvl w:val="0"/>
          <w:numId w:val="3"/>
        </w:numPr>
        <w:jc w:val="both"/>
        <w:rPr>
          <w:rFonts w:cs="Times New Roman"/>
          <w:szCs w:val="20"/>
          <w:lang w:eastAsia="ru-RU"/>
        </w:rPr>
      </w:pPr>
      <w:r>
        <w:rPr>
          <w:szCs w:val="28"/>
        </w:rPr>
        <w:t>Оценить отношение врачей-стоматологов различных специальностей к введению должности гигиениста стоматологического в штатное расписание СПб ГБУЗ «Стоматологическая поликлиника №15»;</w:t>
      </w:r>
    </w:p>
    <w:p w:rsidR="00270DE7" w:rsidRPr="003C743C" w:rsidRDefault="00270DE7" w:rsidP="00270DE7">
      <w:pPr>
        <w:pStyle w:val="a9"/>
        <w:numPr>
          <w:ilvl w:val="0"/>
          <w:numId w:val="3"/>
        </w:numPr>
        <w:jc w:val="both"/>
        <w:rPr>
          <w:rFonts w:cs="Times New Roman"/>
          <w:szCs w:val="20"/>
          <w:lang w:eastAsia="ru-RU"/>
        </w:rPr>
      </w:pPr>
      <w:r>
        <w:rPr>
          <w:szCs w:val="28"/>
        </w:rPr>
        <w:t>Оценить нуждаемость пациентов в проведении манипуляций, осуществляемых гигиенистом стоматологическим;</w:t>
      </w:r>
    </w:p>
    <w:p w:rsidR="00270DE7" w:rsidRDefault="00270DE7" w:rsidP="00B23C4A">
      <w:pPr>
        <w:pStyle w:val="a9"/>
        <w:ind w:firstLine="567"/>
        <w:jc w:val="both"/>
        <w:rPr>
          <w:rStyle w:val="a8"/>
          <w:rFonts w:eastAsiaTheme="minorHAnsi"/>
        </w:rPr>
      </w:pPr>
    </w:p>
    <w:p w:rsidR="0048223A" w:rsidRPr="00AB3F43" w:rsidRDefault="0048223A" w:rsidP="00B23C4A">
      <w:pPr>
        <w:pStyle w:val="a9"/>
        <w:numPr>
          <w:ilvl w:val="0"/>
          <w:numId w:val="3"/>
        </w:numPr>
        <w:jc w:val="both"/>
        <w:rPr>
          <w:rFonts w:cs="Times New Roman"/>
          <w:szCs w:val="20"/>
          <w:lang w:eastAsia="ru-RU"/>
        </w:rPr>
      </w:pPr>
      <w:r>
        <w:rPr>
          <w:szCs w:val="28"/>
        </w:rPr>
        <w:lastRenderedPageBreak/>
        <w:t xml:space="preserve">Оценить </w:t>
      </w:r>
      <w:r w:rsidR="00925989">
        <w:rPr>
          <w:szCs w:val="28"/>
        </w:rPr>
        <w:t>клинические</w:t>
      </w:r>
      <w:r>
        <w:rPr>
          <w:szCs w:val="28"/>
        </w:rPr>
        <w:t xml:space="preserve"> результаты введения должности гигиениста </w:t>
      </w:r>
      <w:r w:rsidR="003562CD">
        <w:rPr>
          <w:szCs w:val="28"/>
        </w:rPr>
        <w:t>стоматологического в работу СПб ГБУЗ «Стоматологическ</w:t>
      </w:r>
      <w:r w:rsidR="00CF2FED">
        <w:rPr>
          <w:szCs w:val="28"/>
        </w:rPr>
        <w:t>ой</w:t>
      </w:r>
      <w:r w:rsidR="003562CD">
        <w:rPr>
          <w:szCs w:val="28"/>
        </w:rPr>
        <w:t xml:space="preserve"> поликлиник</w:t>
      </w:r>
      <w:r w:rsidR="00CF2FED">
        <w:rPr>
          <w:szCs w:val="28"/>
        </w:rPr>
        <w:t>и</w:t>
      </w:r>
      <w:r w:rsidR="003562CD">
        <w:rPr>
          <w:szCs w:val="28"/>
        </w:rPr>
        <w:t xml:space="preserve"> №15»</w:t>
      </w:r>
      <w:r w:rsidR="00270DE7">
        <w:rPr>
          <w:szCs w:val="28"/>
        </w:rPr>
        <w:t>.</w:t>
      </w:r>
    </w:p>
    <w:p w:rsidR="00AB3F43" w:rsidRDefault="00AB3F43" w:rsidP="00AB3F43">
      <w:pPr>
        <w:pStyle w:val="a6"/>
        <w:rPr>
          <w:rFonts w:cs="Times New Roman"/>
          <w:szCs w:val="20"/>
          <w:lang w:eastAsia="ru-RU"/>
        </w:rPr>
      </w:pPr>
    </w:p>
    <w:p w:rsidR="00AB3F43" w:rsidRPr="0048223A" w:rsidRDefault="00AB3F43" w:rsidP="00AB3F43">
      <w:pPr>
        <w:pStyle w:val="a9"/>
        <w:ind w:firstLine="0"/>
        <w:jc w:val="both"/>
        <w:outlineLvl w:val="1"/>
        <w:rPr>
          <w:rFonts w:cs="Times New Roman"/>
          <w:szCs w:val="20"/>
          <w:lang w:eastAsia="ru-RU"/>
        </w:rPr>
      </w:pPr>
      <w:bookmarkStart w:id="2" w:name="_Toc133592402"/>
      <w:r>
        <w:rPr>
          <w:b/>
          <w:szCs w:val="28"/>
        </w:rPr>
        <w:t>М</w:t>
      </w:r>
      <w:r w:rsidRPr="00E91471">
        <w:rPr>
          <w:b/>
          <w:szCs w:val="28"/>
        </w:rPr>
        <w:t>етоды исследования</w:t>
      </w:r>
      <w:bookmarkEnd w:id="2"/>
    </w:p>
    <w:p w:rsidR="006B0A6B" w:rsidRPr="006B0A6B" w:rsidRDefault="006B0A6B" w:rsidP="005E6BBD">
      <w:pPr>
        <w:pStyle w:val="p23"/>
        <w:shd w:val="clear" w:color="auto" w:fill="FFFFFF"/>
        <w:spacing w:before="240" w:beforeAutospacing="0" w:after="0" w:afterAutospacing="0" w:line="360" w:lineRule="auto"/>
        <w:ind w:firstLine="567"/>
        <w:jc w:val="both"/>
        <w:outlineLvl w:val="1"/>
        <w:rPr>
          <w:sz w:val="28"/>
          <w:szCs w:val="28"/>
        </w:rPr>
      </w:pPr>
      <w:bookmarkStart w:id="3" w:name="_Toc132991605"/>
      <w:bookmarkStart w:id="4" w:name="_Toc133065336"/>
      <w:bookmarkStart w:id="5" w:name="_Toc133065595"/>
      <w:bookmarkStart w:id="6" w:name="_Toc133592403"/>
      <w:r w:rsidRPr="006B0A6B">
        <w:rPr>
          <w:sz w:val="28"/>
          <w:szCs w:val="28"/>
        </w:rPr>
        <w:t>Для</w:t>
      </w:r>
      <w:r w:rsidR="00E91689">
        <w:rPr>
          <w:sz w:val="28"/>
          <w:szCs w:val="28"/>
        </w:rPr>
        <w:t xml:space="preserve"> решения поставленных задач была проанализирована специализированная литература</w:t>
      </w:r>
      <w:r w:rsidR="00E52063">
        <w:rPr>
          <w:sz w:val="28"/>
          <w:szCs w:val="28"/>
        </w:rPr>
        <w:t xml:space="preserve"> по теме исследования</w:t>
      </w:r>
      <w:r w:rsidR="00883F0A">
        <w:rPr>
          <w:sz w:val="28"/>
          <w:szCs w:val="28"/>
        </w:rPr>
        <w:t>, а также были</w:t>
      </w:r>
      <w:r w:rsidRPr="006B0A6B">
        <w:rPr>
          <w:sz w:val="28"/>
          <w:szCs w:val="28"/>
        </w:rPr>
        <w:t xml:space="preserve"> использованы следующие </w:t>
      </w:r>
      <w:r w:rsidRPr="00AB3F43">
        <w:rPr>
          <w:sz w:val="28"/>
          <w:szCs w:val="28"/>
        </w:rPr>
        <w:t>методы исследования</w:t>
      </w:r>
      <w:r w:rsidRPr="006B0A6B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анкетирование сотрудников и пациентов </w:t>
      </w:r>
      <w:r w:rsidRPr="006B0A6B">
        <w:rPr>
          <w:sz w:val="28"/>
          <w:szCs w:val="28"/>
        </w:rPr>
        <w:t>СПб ГБУЗ «Стоматологической поликлиники № 15»</w:t>
      </w:r>
      <w:r w:rsidR="00883F0A">
        <w:rPr>
          <w:sz w:val="28"/>
          <w:szCs w:val="28"/>
        </w:rPr>
        <w:t xml:space="preserve"> с последующим </w:t>
      </w:r>
      <w:r w:rsidRPr="006B0A6B">
        <w:rPr>
          <w:sz w:val="28"/>
          <w:szCs w:val="28"/>
        </w:rPr>
        <w:t>анализ</w:t>
      </w:r>
      <w:r w:rsidR="00883F0A">
        <w:rPr>
          <w:sz w:val="28"/>
          <w:szCs w:val="28"/>
        </w:rPr>
        <w:t>ом</w:t>
      </w:r>
      <w:r w:rsidR="001D2AD7">
        <w:rPr>
          <w:sz w:val="28"/>
          <w:szCs w:val="28"/>
        </w:rPr>
        <w:t xml:space="preserve"> полученных ответов, а также метод глубинного интервью.</w:t>
      </w:r>
      <w:bookmarkEnd w:id="3"/>
      <w:bookmarkEnd w:id="4"/>
      <w:bookmarkEnd w:id="5"/>
      <w:bookmarkEnd w:id="6"/>
    </w:p>
    <w:p w:rsidR="00FE1BD7" w:rsidRPr="00A16165" w:rsidRDefault="000F7E67" w:rsidP="00AB3F43">
      <w:pPr>
        <w:pStyle w:val="p23"/>
        <w:shd w:val="clear" w:color="auto" w:fill="FFFFFF"/>
        <w:spacing w:before="240" w:beforeAutospacing="0" w:after="0" w:afterAutospacing="0" w:line="360" w:lineRule="auto"/>
        <w:jc w:val="both"/>
        <w:outlineLvl w:val="1"/>
        <w:rPr>
          <w:rStyle w:val="s2"/>
          <w:b/>
          <w:bCs/>
          <w:color w:val="000000"/>
          <w:sz w:val="28"/>
          <w:szCs w:val="28"/>
        </w:rPr>
      </w:pPr>
      <w:bookmarkStart w:id="7" w:name="_Toc133592404"/>
      <w:r w:rsidRPr="00A16165">
        <w:rPr>
          <w:b/>
          <w:sz w:val="28"/>
          <w:szCs w:val="28"/>
        </w:rPr>
        <w:t>Теоретич</w:t>
      </w:r>
      <w:r w:rsidR="00F34A87" w:rsidRPr="00A16165">
        <w:rPr>
          <w:b/>
          <w:sz w:val="28"/>
          <w:szCs w:val="28"/>
        </w:rPr>
        <w:t>еская и практическая значимость</w:t>
      </w:r>
      <w:bookmarkEnd w:id="7"/>
    </w:p>
    <w:p w:rsidR="00FE1BD7" w:rsidRDefault="00FE1BD7" w:rsidP="00B23C4A">
      <w:pPr>
        <w:pStyle w:val="p23"/>
        <w:shd w:val="clear" w:color="auto" w:fill="FFFFFF"/>
        <w:spacing w:before="24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rStyle w:val="s2"/>
          <w:b/>
          <w:bCs/>
          <w:color w:val="000000"/>
          <w:sz w:val="28"/>
          <w:szCs w:val="28"/>
        </w:rPr>
        <w:t>Научная новизна</w:t>
      </w:r>
      <w:r>
        <w:rPr>
          <w:color w:val="000000"/>
          <w:sz w:val="28"/>
          <w:szCs w:val="28"/>
        </w:rPr>
        <w:t xml:space="preserve"> исследования заключается в детальном изучении клинических результатов введения в штат сотрудников</w:t>
      </w:r>
      <w:r w:rsidR="002D57AB">
        <w:rPr>
          <w:color w:val="000000"/>
          <w:sz w:val="28"/>
          <w:szCs w:val="28"/>
        </w:rPr>
        <w:t xml:space="preserve"> </w:t>
      </w:r>
      <w:r w:rsidR="002827CB">
        <w:rPr>
          <w:color w:val="000000"/>
          <w:sz w:val="28"/>
          <w:szCs w:val="28"/>
        </w:rPr>
        <w:t>г</w:t>
      </w:r>
      <w:r w:rsidR="002D57AB">
        <w:rPr>
          <w:color w:val="000000"/>
          <w:sz w:val="28"/>
          <w:szCs w:val="28"/>
        </w:rPr>
        <w:t xml:space="preserve">осударственной </w:t>
      </w:r>
      <w:r w:rsidR="002827CB">
        <w:rPr>
          <w:color w:val="000000"/>
          <w:sz w:val="28"/>
          <w:szCs w:val="28"/>
        </w:rPr>
        <w:t xml:space="preserve">бюджетной </w:t>
      </w:r>
      <w:r w:rsidR="002D57AB">
        <w:rPr>
          <w:color w:val="000000"/>
          <w:sz w:val="28"/>
          <w:szCs w:val="28"/>
        </w:rPr>
        <w:t>стоматологической поликлиники на примере</w:t>
      </w:r>
      <w:r>
        <w:rPr>
          <w:color w:val="000000"/>
          <w:sz w:val="28"/>
          <w:szCs w:val="28"/>
        </w:rPr>
        <w:t xml:space="preserve"> СПб ГБУЗ «Стоматологической поликлиники № 15» гигиениста стоматологического на основе составленных анкет-опросников для пациентов и врачей.</w:t>
      </w:r>
    </w:p>
    <w:p w:rsidR="00A44B94" w:rsidRDefault="00FE1BD7" w:rsidP="00B23C4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2F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Практическая значимость</w:t>
      </w:r>
      <w:r w:rsidRPr="005C2F6A">
        <w:rPr>
          <w:rFonts w:ascii="Times New Roman" w:eastAsia="Times New Roman" w:hAnsi="Times New Roman" w:cs="Times New Roman"/>
          <w:lang w:eastAsia="ru-RU"/>
        </w:rPr>
        <w:t> </w:t>
      </w:r>
      <w:r w:rsidR="005C2F6A" w:rsidRPr="005C2F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исследования определяется тем, что</w:t>
      </w:r>
      <w:r w:rsidR="001E2ABD" w:rsidRPr="001E2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E2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1E2ABD" w:rsidRPr="001E2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олученные результаты исследования могут быть использованы </w:t>
      </w:r>
      <w:proofErr w:type="gramStart"/>
      <w:r w:rsidR="001E2ABD" w:rsidRPr="001E2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proofErr w:type="gramEnd"/>
      <w:r w:rsidR="00A44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5C2F6A" w:rsidRPr="005C2F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E1BD7" w:rsidRDefault="001E2ABD" w:rsidP="00B23C4A">
      <w:pPr>
        <w:pStyle w:val="a6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5C2F6A" w:rsidRPr="001E2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ргументированного </w:t>
      </w:r>
      <w:r w:rsidR="00781F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обоснования</w:t>
      </w:r>
      <w:r w:rsidR="005C2F6A" w:rsidRPr="001E2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71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целесообразности</w:t>
      </w:r>
      <w:r w:rsidR="005C2F6A" w:rsidRPr="001E2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введения должности гигиениста стоматологического в штат </w:t>
      </w:r>
      <w:r w:rsidR="00771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Государственной </w:t>
      </w:r>
      <w:r w:rsidR="00FE2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5C2F6A" w:rsidRPr="001E2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томато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логической поликлиники;</w:t>
      </w:r>
    </w:p>
    <w:p w:rsidR="001E2ABD" w:rsidRDefault="001E2ABD" w:rsidP="00B23C4A">
      <w:pPr>
        <w:pStyle w:val="a6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Формирования практических рекомендаций для руководителей государственных ЛПУ при введении в штатное расписание гигиениста стоматологического;</w:t>
      </w:r>
    </w:p>
    <w:p w:rsidR="00781F68" w:rsidRDefault="001E2ABD" w:rsidP="00DC59F8">
      <w:pPr>
        <w:pStyle w:val="a6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Разработки соответств</w:t>
      </w:r>
      <w:r w:rsidR="00195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ующей нормативно-правовой базы и рекомендаций,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регламентирующ</w:t>
      </w:r>
      <w:r w:rsidR="00195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порядок организации профилактической работы стоматологического профиля.</w:t>
      </w:r>
    </w:p>
    <w:p w:rsidR="00925989" w:rsidRDefault="00925989" w:rsidP="00925989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3F43" w:rsidRDefault="00AB3F43" w:rsidP="00925989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3F43" w:rsidRDefault="00AB3F43" w:rsidP="00925989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3F43" w:rsidRDefault="00AB3F43" w:rsidP="00925989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3F43" w:rsidRDefault="00AB3F43" w:rsidP="00925989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3F43" w:rsidRDefault="00AB3F43" w:rsidP="00925989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3F43" w:rsidRDefault="00AB3F43" w:rsidP="00925989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3F43" w:rsidRDefault="00AB3F43" w:rsidP="00925989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3F43" w:rsidRDefault="00AB3F43" w:rsidP="00925989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3F43" w:rsidRDefault="00AB3F43" w:rsidP="00925989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3F43" w:rsidRDefault="00AB3F43" w:rsidP="00925989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3F43" w:rsidRDefault="00AB3F43" w:rsidP="00925989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3F43" w:rsidRDefault="00AB3F43" w:rsidP="00925989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3F43" w:rsidRDefault="00AB3F43" w:rsidP="00925989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3F43" w:rsidRDefault="00AB3F43" w:rsidP="00925989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3F43" w:rsidRDefault="00AB3F43" w:rsidP="00925989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3F43" w:rsidRDefault="00AB3F43" w:rsidP="00925989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3F43" w:rsidRDefault="00AB3F43" w:rsidP="00925989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3F43" w:rsidRPr="00925989" w:rsidRDefault="00AB3F43" w:rsidP="00925989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7051" w:rsidRDefault="00E30850" w:rsidP="00AB3F43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8" w:name="_Toc133592405"/>
      <w:r w:rsidRPr="00AB3F43">
        <w:rPr>
          <w:rFonts w:ascii="Times New Roman" w:hAnsi="Times New Roman" w:cs="Times New Roman"/>
          <w:color w:val="auto"/>
        </w:rPr>
        <w:lastRenderedPageBreak/>
        <w:t>ГЛАВА</w:t>
      </w:r>
      <w:r w:rsidR="00CF2F68" w:rsidRPr="00AB3F43">
        <w:rPr>
          <w:rFonts w:ascii="Times New Roman" w:hAnsi="Times New Roman" w:cs="Times New Roman"/>
          <w:color w:val="auto"/>
        </w:rPr>
        <w:t xml:space="preserve"> 1. </w:t>
      </w:r>
      <w:r w:rsidRPr="00AB3F43">
        <w:rPr>
          <w:rFonts w:ascii="Times New Roman" w:hAnsi="Times New Roman" w:cs="Times New Roman"/>
          <w:color w:val="auto"/>
        </w:rPr>
        <w:t>ЛИТЕРАТУРНЫЙ ОБЗОР</w:t>
      </w:r>
      <w:bookmarkEnd w:id="8"/>
    </w:p>
    <w:p w:rsidR="00AB3F43" w:rsidRPr="00AB3F43" w:rsidRDefault="00AB3F43" w:rsidP="00AB3F43"/>
    <w:p w:rsidR="00634629" w:rsidRPr="00AB3F43" w:rsidRDefault="00634629" w:rsidP="00AB3F43">
      <w:pPr>
        <w:pStyle w:val="2"/>
        <w:spacing w:line="360" w:lineRule="auto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9" w:name="_Toc133592406"/>
      <w:r w:rsidRPr="00AB3F43">
        <w:rPr>
          <w:rFonts w:ascii="Times New Roman" w:hAnsi="Times New Roman" w:cs="Times New Roman"/>
          <w:color w:val="auto"/>
          <w:sz w:val="28"/>
          <w:szCs w:val="28"/>
          <w:lang w:val="en-US"/>
        </w:rPr>
        <w:t>1.1</w:t>
      </w:r>
      <w:r w:rsidRPr="00AB3F43">
        <w:rPr>
          <w:rFonts w:ascii="Times New Roman" w:hAnsi="Times New Roman" w:cs="Times New Roman"/>
          <w:color w:val="auto"/>
          <w:sz w:val="28"/>
          <w:szCs w:val="28"/>
        </w:rPr>
        <w:t>. История развития специальности</w:t>
      </w:r>
      <w:bookmarkEnd w:id="9"/>
      <w:r w:rsidRPr="00AB3F4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304F93" w:rsidRDefault="00304F93" w:rsidP="00B23C4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История </w:t>
      </w:r>
      <w:r w:rsidR="00FA07DE">
        <w:rPr>
          <w:rFonts w:ascii="Times New Roman" w:hAnsi="Times New Roman" w:cs="Times New Roman"/>
          <w:sz w:val="28"/>
          <w:szCs w:val="28"/>
        </w:rPr>
        <w:t>ра</w:t>
      </w:r>
      <w:r w:rsidR="00757C44">
        <w:rPr>
          <w:rFonts w:ascii="Times New Roman" w:hAnsi="Times New Roman" w:cs="Times New Roman"/>
          <w:sz w:val="28"/>
          <w:szCs w:val="28"/>
        </w:rPr>
        <w:t xml:space="preserve">звития </w:t>
      </w:r>
      <w:r>
        <w:rPr>
          <w:rFonts w:ascii="Times New Roman" w:hAnsi="Times New Roman" w:cs="Times New Roman"/>
          <w:sz w:val="28"/>
          <w:szCs w:val="28"/>
        </w:rPr>
        <w:t xml:space="preserve">специальности </w:t>
      </w:r>
      <w:r w:rsidR="00CE177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гигиенист стоматологический</w:t>
      </w:r>
      <w:r w:rsidR="00CE177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7C44">
        <w:rPr>
          <w:rFonts w:ascii="Times New Roman" w:hAnsi="Times New Roman" w:cs="Times New Roman"/>
          <w:sz w:val="28"/>
          <w:szCs w:val="28"/>
        </w:rPr>
        <w:t>берет</w:t>
      </w:r>
      <w:r>
        <w:rPr>
          <w:rFonts w:ascii="Times New Roman" w:hAnsi="Times New Roman" w:cs="Times New Roman"/>
          <w:sz w:val="28"/>
          <w:szCs w:val="28"/>
        </w:rPr>
        <w:t xml:space="preserve"> начало </w:t>
      </w:r>
      <w:r w:rsidR="00757C44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20 век</w:t>
      </w:r>
      <w:r w:rsidR="00757C4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. В 1906 году </w:t>
      </w:r>
      <w:r w:rsidR="00757C44">
        <w:rPr>
          <w:rFonts w:ascii="Times New Roman" w:hAnsi="Times New Roman" w:cs="Times New Roman"/>
          <w:sz w:val="28"/>
          <w:szCs w:val="28"/>
        </w:rPr>
        <w:t xml:space="preserve">врач стоматолог Альфред </w:t>
      </w:r>
      <w:proofErr w:type="spellStart"/>
      <w:r w:rsidR="00757C44">
        <w:rPr>
          <w:rFonts w:ascii="Times New Roman" w:hAnsi="Times New Roman" w:cs="Times New Roman"/>
          <w:sz w:val="28"/>
          <w:szCs w:val="28"/>
        </w:rPr>
        <w:t>Цивилон</w:t>
      </w:r>
      <w:proofErr w:type="spellEnd"/>
      <w:r w:rsidR="00757C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7C44">
        <w:rPr>
          <w:rFonts w:ascii="Times New Roman" w:hAnsi="Times New Roman" w:cs="Times New Roman"/>
          <w:sz w:val="28"/>
          <w:szCs w:val="28"/>
        </w:rPr>
        <w:t>Фонес</w:t>
      </w:r>
      <w:proofErr w:type="spellEnd"/>
      <w:r w:rsidR="00757C44">
        <w:rPr>
          <w:rFonts w:ascii="Times New Roman" w:hAnsi="Times New Roman" w:cs="Times New Roman"/>
          <w:sz w:val="28"/>
          <w:szCs w:val="28"/>
        </w:rPr>
        <w:t xml:space="preserve"> обучил свою ассистентку Ирен М. </w:t>
      </w:r>
      <w:proofErr w:type="spellStart"/>
      <w:r w:rsidR="00757C44">
        <w:rPr>
          <w:rFonts w:ascii="Times New Roman" w:hAnsi="Times New Roman" w:cs="Times New Roman"/>
          <w:sz w:val="28"/>
          <w:szCs w:val="28"/>
        </w:rPr>
        <w:t>Ньюман</w:t>
      </w:r>
      <w:proofErr w:type="spellEnd"/>
      <w:r w:rsidR="00757C44">
        <w:rPr>
          <w:rFonts w:ascii="Times New Roman" w:hAnsi="Times New Roman" w:cs="Times New Roman"/>
          <w:sz w:val="28"/>
          <w:szCs w:val="28"/>
        </w:rPr>
        <w:t xml:space="preserve"> проводить профилактические мероприятия в полости рта</w:t>
      </w:r>
      <w:r w:rsidR="00582314">
        <w:rPr>
          <w:rFonts w:ascii="Times New Roman" w:hAnsi="Times New Roman" w:cs="Times New Roman"/>
          <w:sz w:val="28"/>
          <w:szCs w:val="28"/>
        </w:rPr>
        <w:t xml:space="preserve"> </w:t>
      </w:r>
      <w:r w:rsidR="00452AA8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452AA8">
        <w:rPr>
          <w:rFonts w:ascii="Times New Roman" w:hAnsi="Times New Roman" w:cs="Times New Roman"/>
          <w:sz w:val="28"/>
          <w:szCs w:val="28"/>
        </w:rPr>
        <w:t>5</w:t>
      </w:r>
      <w:r w:rsidR="00582314">
        <w:rPr>
          <w:rFonts w:ascii="Times New Roman" w:hAnsi="Times New Roman" w:cs="Times New Roman"/>
          <w:sz w:val="28"/>
          <w:szCs w:val="28"/>
          <w:lang w:val="en-US"/>
        </w:rPr>
        <w:t>]</w:t>
      </w:r>
      <w:r w:rsidR="00757C44">
        <w:rPr>
          <w:rFonts w:ascii="Times New Roman" w:hAnsi="Times New Roman" w:cs="Times New Roman"/>
          <w:sz w:val="28"/>
          <w:szCs w:val="28"/>
        </w:rPr>
        <w:t xml:space="preserve">. Для обучения использовались удалённые зубы, на которых </w:t>
      </w:r>
      <w:proofErr w:type="spellStart"/>
      <w:r w:rsidR="00757C44">
        <w:rPr>
          <w:rFonts w:ascii="Times New Roman" w:hAnsi="Times New Roman" w:cs="Times New Roman"/>
          <w:sz w:val="28"/>
          <w:szCs w:val="28"/>
        </w:rPr>
        <w:t>Фонес</w:t>
      </w:r>
      <w:proofErr w:type="spellEnd"/>
      <w:r w:rsidR="00757C44">
        <w:rPr>
          <w:rFonts w:ascii="Times New Roman" w:hAnsi="Times New Roman" w:cs="Times New Roman"/>
          <w:sz w:val="28"/>
          <w:szCs w:val="28"/>
        </w:rPr>
        <w:t xml:space="preserve"> изобразил зубной камень и налёт. В 1907 году </w:t>
      </w:r>
      <w:proofErr w:type="spellStart"/>
      <w:r w:rsidR="00757C44">
        <w:rPr>
          <w:rFonts w:ascii="Times New Roman" w:hAnsi="Times New Roman" w:cs="Times New Roman"/>
          <w:sz w:val="28"/>
          <w:szCs w:val="28"/>
        </w:rPr>
        <w:t>Ньюман</w:t>
      </w:r>
      <w:proofErr w:type="spellEnd"/>
      <w:r w:rsidR="00757C44">
        <w:rPr>
          <w:rFonts w:ascii="Times New Roman" w:hAnsi="Times New Roman" w:cs="Times New Roman"/>
          <w:sz w:val="28"/>
          <w:szCs w:val="28"/>
        </w:rPr>
        <w:t xml:space="preserve"> начала проводить гигиену полости рта </w:t>
      </w:r>
      <w:r w:rsidR="00947003">
        <w:rPr>
          <w:rFonts w:ascii="Times New Roman" w:hAnsi="Times New Roman" w:cs="Times New Roman"/>
          <w:sz w:val="28"/>
          <w:szCs w:val="28"/>
        </w:rPr>
        <w:t xml:space="preserve">у пациентов. В 1913 году Альфред </w:t>
      </w:r>
      <w:proofErr w:type="spellStart"/>
      <w:r w:rsidR="00947003">
        <w:rPr>
          <w:rFonts w:ascii="Times New Roman" w:hAnsi="Times New Roman" w:cs="Times New Roman"/>
          <w:sz w:val="28"/>
          <w:szCs w:val="28"/>
        </w:rPr>
        <w:t>Фонес</w:t>
      </w:r>
      <w:proofErr w:type="spellEnd"/>
      <w:r w:rsidR="00947003">
        <w:rPr>
          <w:rFonts w:ascii="Times New Roman" w:hAnsi="Times New Roman" w:cs="Times New Roman"/>
          <w:sz w:val="28"/>
          <w:szCs w:val="28"/>
        </w:rPr>
        <w:t xml:space="preserve"> открыл первую школу для обучения стоматологов гигиенистов в Коннектикуте. Первый выпуск</w:t>
      </w:r>
      <w:r w:rsidR="006D6E06">
        <w:rPr>
          <w:rFonts w:ascii="Times New Roman" w:hAnsi="Times New Roman" w:cs="Times New Roman"/>
          <w:sz w:val="28"/>
          <w:szCs w:val="28"/>
        </w:rPr>
        <w:t xml:space="preserve"> данной школы состоял из 27 человек, среди которых была и вышеупомянутая Ирен М. </w:t>
      </w:r>
      <w:proofErr w:type="spellStart"/>
      <w:r w:rsidR="006D6E06">
        <w:rPr>
          <w:rFonts w:ascii="Times New Roman" w:hAnsi="Times New Roman" w:cs="Times New Roman"/>
          <w:sz w:val="28"/>
          <w:szCs w:val="28"/>
        </w:rPr>
        <w:t>Ньюман</w:t>
      </w:r>
      <w:proofErr w:type="spellEnd"/>
      <w:r w:rsidR="006D6E06">
        <w:rPr>
          <w:rFonts w:ascii="Times New Roman" w:hAnsi="Times New Roman" w:cs="Times New Roman"/>
          <w:sz w:val="28"/>
          <w:szCs w:val="28"/>
        </w:rPr>
        <w:t>, получившая первую в мире лицензию стоматолога гигиениста в 1917 году. А уже в 1923 году состоялось первое в мире заседание Американской ассоциации стоматологов гигиенистов</w:t>
      </w:r>
      <w:r w:rsidR="00886918">
        <w:rPr>
          <w:rFonts w:ascii="Times New Roman" w:hAnsi="Times New Roman" w:cs="Times New Roman"/>
          <w:sz w:val="28"/>
          <w:szCs w:val="28"/>
        </w:rPr>
        <w:t xml:space="preserve"> под руководством </w:t>
      </w:r>
      <w:proofErr w:type="spellStart"/>
      <w:r w:rsidR="00886918">
        <w:rPr>
          <w:rFonts w:ascii="Times New Roman" w:hAnsi="Times New Roman" w:cs="Times New Roman"/>
          <w:sz w:val="28"/>
          <w:szCs w:val="28"/>
        </w:rPr>
        <w:t>Ньюман</w:t>
      </w:r>
      <w:proofErr w:type="spellEnd"/>
      <w:r w:rsidR="006D6E0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E1772" w:rsidRDefault="002F6A08" w:rsidP="00AB3F4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России первые гигиенисты стоматологические работали еще в далеком 1913 году. Однако в период революции эта специальность была </w:t>
      </w:r>
      <w:r w:rsidR="00781F68">
        <w:rPr>
          <w:rFonts w:ascii="Times New Roman" w:hAnsi="Times New Roman" w:cs="Times New Roman"/>
          <w:sz w:val="28"/>
          <w:szCs w:val="28"/>
        </w:rPr>
        <w:t xml:space="preserve">не востребована и массово </w:t>
      </w:r>
      <w:r>
        <w:rPr>
          <w:rFonts w:ascii="Times New Roman" w:hAnsi="Times New Roman" w:cs="Times New Roman"/>
          <w:sz w:val="28"/>
          <w:szCs w:val="28"/>
        </w:rPr>
        <w:t xml:space="preserve">забыта. </w:t>
      </w:r>
      <w:r w:rsidR="00CE1772" w:rsidRPr="00CE1772">
        <w:rPr>
          <w:rFonts w:ascii="Times New Roman" w:hAnsi="Times New Roman" w:cs="Times New Roman"/>
          <w:sz w:val="28"/>
          <w:szCs w:val="28"/>
        </w:rPr>
        <w:t>В период существования СССР профилактические мероприятия проводились стоматологами терапевтами, отсутствовала отдельная специальность «гигиенист стоматологический».</w:t>
      </w:r>
      <w:r w:rsidR="00CE17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только </w:t>
      </w:r>
      <w:r w:rsidR="00761C2C">
        <w:rPr>
          <w:rFonts w:ascii="Times New Roman" w:hAnsi="Times New Roman" w:cs="Times New Roman"/>
          <w:sz w:val="28"/>
          <w:szCs w:val="28"/>
        </w:rPr>
        <w:t>с 2001 года</w:t>
      </w:r>
      <w:r>
        <w:rPr>
          <w:rFonts w:ascii="Times New Roman" w:hAnsi="Times New Roman" w:cs="Times New Roman"/>
          <w:sz w:val="28"/>
          <w:szCs w:val="28"/>
        </w:rPr>
        <w:t xml:space="preserve"> в России </w:t>
      </w:r>
      <w:r w:rsidR="00761C2C">
        <w:rPr>
          <w:rFonts w:ascii="Times New Roman" w:hAnsi="Times New Roman" w:cs="Times New Roman"/>
          <w:sz w:val="28"/>
          <w:szCs w:val="28"/>
        </w:rPr>
        <w:t xml:space="preserve">была введена специальность «стоматология профилактическая», </w:t>
      </w:r>
      <w:r w:rsidR="00CE1772">
        <w:rPr>
          <w:rFonts w:ascii="Times New Roman" w:hAnsi="Times New Roman" w:cs="Times New Roman"/>
          <w:sz w:val="28"/>
          <w:szCs w:val="28"/>
        </w:rPr>
        <w:t>последовала</w:t>
      </w:r>
      <w:r>
        <w:rPr>
          <w:rFonts w:ascii="Times New Roman" w:hAnsi="Times New Roman" w:cs="Times New Roman"/>
          <w:sz w:val="28"/>
          <w:szCs w:val="28"/>
        </w:rPr>
        <w:t xml:space="preserve"> активная подготовка</w:t>
      </w:r>
      <w:r w:rsidR="00781F68">
        <w:rPr>
          <w:rFonts w:ascii="Times New Roman" w:hAnsi="Times New Roman" w:cs="Times New Roman"/>
          <w:sz w:val="28"/>
          <w:szCs w:val="28"/>
        </w:rPr>
        <w:t xml:space="preserve"> кадров</w:t>
      </w:r>
      <w:r>
        <w:rPr>
          <w:rFonts w:ascii="Times New Roman" w:hAnsi="Times New Roman" w:cs="Times New Roman"/>
          <w:sz w:val="28"/>
          <w:szCs w:val="28"/>
        </w:rPr>
        <w:t xml:space="preserve"> и осуществление профессиональной деятельности стоматологов гигиенистов.</w:t>
      </w:r>
      <w:r w:rsidR="00FB2AD1">
        <w:rPr>
          <w:rFonts w:ascii="Times New Roman" w:hAnsi="Times New Roman" w:cs="Times New Roman"/>
          <w:sz w:val="28"/>
          <w:szCs w:val="28"/>
        </w:rPr>
        <w:t xml:space="preserve"> </w:t>
      </w:r>
      <w:r w:rsidR="00982AC0">
        <w:rPr>
          <w:rFonts w:ascii="Times New Roman" w:hAnsi="Times New Roman" w:cs="Times New Roman"/>
          <w:sz w:val="28"/>
          <w:szCs w:val="28"/>
        </w:rPr>
        <w:t xml:space="preserve"> Потребность в гигиенистах стоматологических рассчитывается из расчёта один на 3 тысячи человек </w:t>
      </w:r>
      <w:r w:rsidR="00982AC0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452AA8">
        <w:rPr>
          <w:rFonts w:ascii="Times New Roman" w:hAnsi="Times New Roman" w:cs="Times New Roman"/>
          <w:sz w:val="28"/>
          <w:szCs w:val="28"/>
        </w:rPr>
        <w:t>6</w:t>
      </w:r>
      <w:r w:rsidR="00982AC0">
        <w:rPr>
          <w:rFonts w:ascii="Times New Roman" w:hAnsi="Times New Roman" w:cs="Times New Roman"/>
          <w:sz w:val="28"/>
          <w:szCs w:val="28"/>
          <w:lang w:val="en-US"/>
        </w:rPr>
        <w:t>]</w:t>
      </w:r>
      <w:r w:rsidR="00982AC0">
        <w:rPr>
          <w:rFonts w:ascii="Times New Roman" w:hAnsi="Times New Roman" w:cs="Times New Roman"/>
          <w:sz w:val="28"/>
          <w:szCs w:val="28"/>
        </w:rPr>
        <w:t xml:space="preserve">.  </w:t>
      </w:r>
      <w:r w:rsidR="00F5549D">
        <w:rPr>
          <w:rFonts w:ascii="Times New Roman" w:hAnsi="Times New Roman" w:cs="Times New Roman"/>
          <w:sz w:val="28"/>
          <w:szCs w:val="28"/>
        </w:rPr>
        <w:t>По некоторым данным, с</w:t>
      </w:r>
      <w:r w:rsidR="00FB2AD1" w:rsidRPr="00FB2AD1">
        <w:rPr>
          <w:rFonts w:ascii="Times New Roman" w:hAnsi="Times New Roman" w:cs="Times New Roman"/>
          <w:sz w:val="28"/>
          <w:szCs w:val="28"/>
        </w:rPr>
        <w:t>егодня в России</w:t>
      </w:r>
      <w:r w:rsidR="00F5549D">
        <w:rPr>
          <w:rFonts w:ascii="Times New Roman" w:hAnsi="Times New Roman" w:cs="Times New Roman"/>
          <w:sz w:val="28"/>
          <w:szCs w:val="28"/>
        </w:rPr>
        <w:t xml:space="preserve"> насчитывается</w:t>
      </w:r>
      <w:r w:rsidR="00FB2AD1" w:rsidRPr="00FB2AD1">
        <w:rPr>
          <w:rFonts w:ascii="Times New Roman" w:hAnsi="Times New Roman" w:cs="Times New Roman"/>
          <w:sz w:val="28"/>
          <w:szCs w:val="28"/>
        </w:rPr>
        <w:t xml:space="preserve"> около 3000 квалифицированных гигиенистов стоматологических.</w:t>
      </w:r>
    </w:p>
    <w:p w:rsidR="00AB3F43" w:rsidRDefault="00AB3F43" w:rsidP="00AB3F4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B3F43" w:rsidRDefault="00AB3F43" w:rsidP="00AB3F4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34629" w:rsidRPr="00AB3F43" w:rsidRDefault="00634629" w:rsidP="00AB3F43">
      <w:pPr>
        <w:pStyle w:val="2"/>
        <w:spacing w:line="360" w:lineRule="auto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0" w:name="_Toc133592407"/>
      <w:r w:rsidRPr="00AB3F43">
        <w:rPr>
          <w:rFonts w:ascii="Times New Roman" w:hAnsi="Times New Roman" w:cs="Times New Roman"/>
          <w:color w:val="auto"/>
          <w:sz w:val="28"/>
          <w:szCs w:val="28"/>
        </w:rPr>
        <w:lastRenderedPageBreak/>
        <w:t>1.2. Стоматологическая заболеваемость в Российской Федерации</w:t>
      </w:r>
      <w:bookmarkEnd w:id="10"/>
      <w:r w:rsidRPr="00AB3F4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BA7B0E" w:rsidRDefault="00304F93" w:rsidP="00B23C4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Сто</w:t>
      </w:r>
      <w:r w:rsidR="00BA7B0E" w:rsidRPr="00BA7B0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матологическая заболеваемость населения является актуальной проблемой современного общества</w:t>
      </w:r>
      <w:r w:rsidR="004F20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E1772" w:rsidRPr="00CE1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Практический опыт многих поколений стоматологов показывает, что профилактика – неотъемлемая часть клинического процесса, которая существенно снижает заболеваемость, и значительно уменьшает лечебную нагрузку на ЛПУ. </w:t>
      </w:r>
      <w:r w:rsidR="009E2D69" w:rsidRPr="00CE1772">
        <w:rPr>
          <w:rFonts w:ascii="Times New Roman" w:hAnsi="Times New Roman" w:cs="Times New Roman"/>
          <w:sz w:val="28"/>
          <w:szCs w:val="28"/>
        </w:rPr>
        <w:t>Анализ</w:t>
      </w:r>
      <w:r w:rsidR="009E2D69" w:rsidRPr="009E0331">
        <w:rPr>
          <w:rFonts w:ascii="Times New Roman" w:hAnsi="Times New Roman" w:cs="Times New Roman"/>
          <w:sz w:val="28"/>
          <w:szCs w:val="28"/>
        </w:rPr>
        <w:t xml:space="preserve"> заболеваемости необходим для в</w:t>
      </w:r>
      <w:r w:rsidR="00781F68">
        <w:rPr>
          <w:rFonts w:ascii="Times New Roman" w:hAnsi="Times New Roman" w:cs="Times New Roman"/>
          <w:sz w:val="28"/>
          <w:szCs w:val="28"/>
        </w:rPr>
        <w:t>ыработки управленческих решений</w:t>
      </w:r>
      <w:r w:rsidR="00CE1772">
        <w:rPr>
          <w:rFonts w:ascii="Times New Roman" w:hAnsi="Times New Roman" w:cs="Times New Roman"/>
          <w:sz w:val="28"/>
          <w:szCs w:val="28"/>
        </w:rPr>
        <w:t xml:space="preserve"> </w:t>
      </w:r>
      <w:r w:rsidR="009E2D69" w:rsidRPr="00781F68">
        <w:rPr>
          <w:rFonts w:ascii="Times New Roman" w:hAnsi="Times New Roman" w:cs="Times New Roman"/>
          <w:sz w:val="28"/>
          <w:szCs w:val="28"/>
        </w:rPr>
        <w:t>на</w:t>
      </w:r>
      <w:r w:rsidR="009E2D69">
        <w:rPr>
          <w:rFonts w:ascii="Times New Roman" w:hAnsi="Times New Roman" w:cs="Times New Roman"/>
          <w:sz w:val="28"/>
          <w:szCs w:val="28"/>
        </w:rPr>
        <w:t xml:space="preserve"> различных уровнях</w:t>
      </w:r>
      <w:r w:rsidR="009E2D69" w:rsidRPr="009E2D69">
        <w:rPr>
          <w:rFonts w:ascii="Times New Roman" w:hAnsi="Times New Roman" w:cs="Times New Roman"/>
          <w:sz w:val="28"/>
          <w:szCs w:val="28"/>
        </w:rPr>
        <w:t xml:space="preserve"> </w:t>
      </w:r>
      <w:r w:rsidR="009E2D69" w:rsidRPr="009E0331">
        <w:rPr>
          <w:rFonts w:ascii="Times New Roman" w:hAnsi="Times New Roman" w:cs="Times New Roman"/>
          <w:sz w:val="28"/>
          <w:szCs w:val="28"/>
        </w:rPr>
        <w:t>управления системой здравоохранения</w:t>
      </w:r>
      <w:r w:rsidR="009E2D69">
        <w:rPr>
          <w:rFonts w:ascii="Times New Roman" w:hAnsi="Times New Roman" w:cs="Times New Roman"/>
          <w:sz w:val="28"/>
          <w:szCs w:val="28"/>
        </w:rPr>
        <w:t xml:space="preserve">: </w:t>
      </w:r>
      <w:r w:rsidR="009E2D69" w:rsidRPr="009E0331">
        <w:rPr>
          <w:rFonts w:ascii="Times New Roman" w:hAnsi="Times New Roman" w:cs="Times New Roman"/>
          <w:sz w:val="28"/>
          <w:szCs w:val="28"/>
        </w:rPr>
        <w:t xml:space="preserve">на муниципальном, региональном и федеральном уровнях. </w:t>
      </w:r>
      <w:r w:rsidR="00CE1772" w:rsidRPr="009E0331">
        <w:rPr>
          <w:rFonts w:ascii="Times New Roman" w:hAnsi="Times New Roman" w:cs="Times New Roman"/>
          <w:sz w:val="28"/>
          <w:szCs w:val="28"/>
        </w:rPr>
        <w:t xml:space="preserve">Показатели заболеваемости </w:t>
      </w:r>
      <w:r w:rsidR="00CE1772">
        <w:rPr>
          <w:rFonts w:ascii="Times New Roman" w:hAnsi="Times New Roman" w:cs="Times New Roman"/>
          <w:sz w:val="28"/>
          <w:szCs w:val="28"/>
        </w:rPr>
        <w:t xml:space="preserve">также позволяют </w:t>
      </w:r>
      <w:r w:rsidR="00CE1772" w:rsidRPr="009E0331">
        <w:rPr>
          <w:rFonts w:ascii="Times New Roman" w:hAnsi="Times New Roman" w:cs="Times New Roman"/>
          <w:sz w:val="28"/>
          <w:szCs w:val="28"/>
        </w:rPr>
        <w:t>оцен</w:t>
      </w:r>
      <w:r w:rsidR="00CE1772">
        <w:rPr>
          <w:rFonts w:ascii="Times New Roman" w:hAnsi="Times New Roman" w:cs="Times New Roman"/>
          <w:sz w:val="28"/>
          <w:szCs w:val="28"/>
        </w:rPr>
        <w:t>ить</w:t>
      </w:r>
      <w:r w:rsidR="00CE1772" w:rsidRPr="009E0331">
        <w:rPr>
          <w:rFonts w:ascii="Times New Roman" w:hAnsi="Times New Roman" w:cs="Times New Roman"/>
          <w:sz w:val="28"/>
          <w:szCs w:val="28"/>
        </w:rPr>
        <w:t xml:space="preserve"> качеств</w:t>
      </w:r>
      <w:r w:rsidR="00CE1772">
        <w:rPr>
          <w:rFonts w:ascii="Times New Roman" w:hAnsi="Times New Roman" w:cs="Times New Roman"/>
          <w:sz w:val="28"/>
          <w:szCs w:val="28"/>
        </w:rPr>
        <w:t>о</w:t>
      </w:r>
      <w:r w:rsidR="00CE1772" w:rsidRPr="009E0331">
        <w:rPr>
          <w:rFonts w:ascii="Times New Roman" w:hAnsi="Times New Roman" w:cs="Times New Roman"/>
          <w:sz w:val="28"/>
          <w:szCs w:val="28"/>
        </w:rPr>
        <w:t xml:space="preserve"> работы</w:t>
      </w:r>
      <w:r w:rsidR="00CE1772">
        <w:rPr>
          <w:rFonts w:ascii="Times New Roman" w:hAnsi="Times New Roman" w:cs="Times New Roman"/>
          <w:sz w:val="28"/>
          <w:szCs w:val="28"/>
        </w:rPr>
        <w:t xml:space="preserve"> отдельных</w:t>
      </w:r>
      <w:r w:rsidR="00CE1772" w:rsidRPr="009E0331">
        <w:rPr>
          <w:rFonts w:ascii="Times New Roman" w:hAnsi="Times New Roman" w:cs="Times New Roman"/>
          <w:sz w:val="28"/>
          <w:szCs w:val="28"/>
        </w:rPr>
        <w:t xml:space="preserve"> </w:t>
      </w:r>
      <w:r w:rsidR="00CE1772">
        <w:rPr>
          <w:rFonts w:ascii="Times New Roman" w:hAnsi="Times New Roman" w:cs="Times New Roman"/>
          <w:sz w:val="28"/>
          <w:szCs w:val="28"/>
        </w:rPr>
        <w:t>лечебно-профилактических учреждений и</w:t>
      </w:r>
      <w:r w:rsidR="00CE1772" w:rsidRPr="009E0331">
        <w:rPr>
          <w:rFonts w:ascii="Times New Roman" w:hAnsi="Times New Roman" w:cs="Times New Roman"/>
          <w:sz w:val="28"/>
          <w:szCs w:val="28"/>
        </w:rPr>
        <w:t xml:space="preserve"> системы здравоохранения в целом.</w:t>
      </w:r>
      <w:r w:rsidR="00CE1772">
        <w:rPr>
          <w:rFonts w:ascii="Times New Roman" w:hAnsi="Times New Roman" w:cs="Times New Roman"/>
          <w:sz w:val="28"/>
          <w:szCs w:val="28"/>
        </w:rPr>
        <w:t xml:space="preserve"> </w:t>
      </w:r>
      <w:r w:rsidR="00577453">
        <w:rPr>
          <w:rFonts w:ascii="Times New Roman" w:hAnsi="Times New Roman" w:cs="Times New Roman"/>
          <w:sz w:val="28"/>
          <w:szCs w:val="28"/>
        </w:rPr>
        <w:t>Своевременная разработка и внедрение общесистемных</w:t>
      </w:r>
      <w:r w:rsidR="00781F68">
        <w:rPr>
          <w:rFonts w:ascii="Times New Roman" w:hAnsi="Times New Roman" w:cs="Times New Roman"/>
          <w:sz w:val="28"/>
          <w:szCs w:val="28"/>
        </w:rPr>
        <w:t xml:space="preserve"> превентивных</w:t>
      </w:r>
      <w:r w:rsidR="00577453">
        <w:rPr>
          <w:rFonts w:ascii="Times New Roman" w:hAnsi="Times New Roman" w:cs="Times New Roman"/>
          <w:sz w:val="28"/>
          <w:szCs w:val="28"/>
        </w:rPr>
        <w:t xml:space="preserve"> мер позволяет оптимизировать планирование работы ЛПУ. </w:t>
      </w:r>
      <w:r w:rsidR="009E2D69">
        <w:rPr>
          <w:rFonts w:ascii="Times New Roman" w:hAnsi="Times New Roman" w:cs="Times New Roman"/>
          <w:sz w:val="28"/>
          <w:szCs w:val="28"/>
        </w:rPr>
        <w:t>О</w:t>
      </w:r>
      <w:r w:rsidR="009E2D69" w:rsidRPr="009E0331">
        <w:rPr>
          <w:rFonts w:ascii="Times New Roman" w:hAnsi="Times New Roman" w:cs="Times New Roman"/>
          <w:sz w:val="28"/>
          <w:szCs w:val="28"/>
        </w:rPr>
        <w:t>ценка потребности в различных видах ресурсов</w:t>
      </w:r>
      <w:r w:rsidR="009E2D69">
        <w:rPr>
          <w:rFonts w:ascii="Times New Roman" w:hAnsi="Times New Roman" w:cs="Times New Roman"/>
          <w:sz w:val="28"/>
          <w:szCs w:val="28"/>
        </w:rPr>
        <w:t xml:space="preserve"> медицинских организаций</w:t>
      </w:r>
      <w:r w:rsidR="00577453">
        <w:rPr>
          <w:rFonts w:ascii="Times New Roman" w:hAnsi="Times New Roman" w:cs="Times New Roman"/>
          <w:sz w:val="28"/>
          <w:szCs w:val="28"/>
        </w:rPr>
        <w:t xml:space="preserve"> будет способствовать бюджетированию и развитию сети учреждений здравоохранения</w:t>
      </w:r>
      <w:r w:rsidR="009E2D69" w:rsidRPr="009E033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C2442" w:rsidRDefault="008D6EE5" w:rsidP="008D6EE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79A3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данным Министерства здравоохранения Российской Федерации распространенность стоматологических заболеваний среди взрослого населения в настоящее время достигает 95-99%</w:t>
      </w:r>
      <w:r w:rsidRPr="00724A9D">
        <w:rPr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[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3, </w:t>
      </w:r>
      <w:r w:rsidR="00452AA8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52AA8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52AA8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52AA8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52AA8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52AA8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52AA8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52AA8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]</w:t>
      </w:r>
      <w:r w:rsidRPr="005D2D5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Данные многочисленных исследований свидетельствуют, что в России показатели распространенности и интенсивности кариеса зубов не уменьшаются </w:t>
      </w:r>
      <w:r w:rsidR="00452AA8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452AA8"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>, 1</w:t>
      </w:r>
      <w:r w:rsidR="00452AA8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  <w:lang w:val="en-US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Этот факт свидетельствует о </w:t>
      </w:r>
      <w:r w:rsidR="00CE1772">
        <w:rPr>
          <w:rFonts w:ascii="Times New Roman" w:hAnsi="Times New Roman" w:cs="Times New Roman"/>
          <w:sz w:val="28"/>
          <w:szCs w:val="28"/>
        </w:rPr>
        <w:t>важности</w:t>
      </w:r>
      <w:r>
        <w:rPr>
          <w:rFonts w:ascii="Times New Roman" w:hAnsi="Times New Roman" w:cs="Times New Roman"/>
          <w:sz w:val="28"/>
          <w:szCs w:val="28"/>
        </w:rPr>
        <w:t xml:space="preserve"> проблемы для здравоохранения и выдвигает на первый план необходимость профилактики кариеса и его осложнений.</w:t>
      </w:r>
    </w:p>
    <w:p w:rsidR="00596F41" w:rsidRPr="00596F41" w:rsidRDefault="00FB1229" w:rsidP="008D6EE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229">
        <w:rPr>
          <w:rFonts w:ascii="Times New Roman" w:hAnsi="Times New Roman" w:cs="Times New Roman"/>
          <w:sz w:val="28"/>
          <w:szCs w:val="28"/>
        </w:rPr>
        <w:t>Целью большинства обращений в СП является получение стоматологического лечения, лишь малая часть пациентов обращается с целью осмотра: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6F41">
        <w:rPr>
          <w:rFonts w:ascii="Times New Roman" w:hAnsi="Times New Roman" w:cs="Times New Roman"/>
          <w:sz w:val="28"/>
          <w:szCs w:val="28"/>
        </w:rPr>
        <w:t>88,4% обращений было связано с наличием стоматологической пат</w:t>
      </w:r>
      <w:r>
        <w:rPr>
          <w:rFonts w:ascii="Times New Roman" w:hAnsi="Times New Roman" w:cs="Times New Roman"/>
          <w:sz w:val="28"/>
          <w:szCs w:val="28"/>
        </w:rPr>
        <w:t xml:space="preserve">ологии и нуждаемостью в лечении; 11,6% - </w:t>
      </w:r>
      <w:r w:rsidR="00596F41">
        <w:rPr>
          <w:rFonts w:ascii="Times New Roman" w:hAnsi="Times New Roman" w:cs="Times New Roman"/>
          <w:sz w:val="28"/>
          <w:szCs w:val="28"/>
        </w:rPr>
        <w:t xml:space="preserve">с целью стоматологического обследования </w:t>
      </w:r>
      <w:r w:rsidR="00596F41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452AA8">
        <w:rPr>
          <w:rFonts w:ascii="Times New Roman" w:hAnsi="Times New Roman" w:cs="Times New Roman"/>
          <w:sz w:val="28"/>
          <w:szCs w:val="28"/>
        </w:rPr>
        <w:t>17</w:t>
      </w:r>
      <w:r w:rsidR="00596F41">
        <w:rPr>
          <w:rFonts w:ascii="Times New Roman" w:hAnsi="Times New Roman" w:cs="Times New Roman"/>
          <w:sz w:val="28"/>
          <w:szCs w:val="28"/>
          <w:lang w:val="en-US"/>
        </w:rPr>
        <w:t>]</w:t>
      </w:r>
      <w:r w:rsidR="00596F41">
        <w:rPr>
          <w:rFonts w:ascii="Times New Roman" w:hAnsi="Times New Roman" w:cs="Times New Roman"/>
          <w:sz w:val="28"/>
          <w:szCs w:val="28"/>
        </w:rPr>
        <w:t>.</w:t>
      </w:r>
    </w:p>
    <w:p w:rsidR="00E30E4C" w:rsidRPr="00DA6933" w:rsidRDefault="00E30E4C" w:rsidP="00B23C4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0E4C">
        <w:rPr>
          <w:rFonts w:ascii="Times New Roman" w:hAnsi="Times New Roman" w:cs="Times New Roman"/>
          <w:sz w:val="28"/>
          <w:szCs w:val="28"/>
        </w:rPr>
        <w:lastRenderedPageBreak/>
        <w:t xml:space="preserve">В структуре заболеваемости по обращаемости на терапевтическом приёме лидирующее место </w:t>
      </w:r>
      <w:r w:rsidR="00FB1229" w:rsidRPr="00E30E4C">
        <w:rPr>
          <w:rFonts w:ascii="Times New Roman" w:hAnsi="Times New Roman" w:cs="Times New Roman"/>
          <w:sz w:val="28"/>
          <w:szCs w:val="28"/>
        </w:rPr>
        <w:t xml:space="preserve">у лиц молодого возраста </w:t>
      </w:r>
      <w:r w:rsidRPr="00E30E4C">
        <w:rPr>
          <w:rFonts w:ascii="Times New Roman" w:hAnsi="Times New Roman" w:cs="Times New Roman"/>
          <w:sz w:val="28"/>
          <w:szCs w:val="28"/>
        </w:rPr>
        <w:t>занимает кариес и его осложнения, а среди населения старшего возраста - заболевания тканей пародонта в острой стадии или стадии обострения [</w:t>
      </w:r>
      <w:r w:rsidR="00452AA8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7C0F97">
        <w:rPr>
          <w:rFonts w:ascii="Times New Roman" w:hAnsi="Times New Roman" w:cs="Times New Roman"/>
          <w:sz w:val="28"/>
          <w:szCs w:val="28"/>
        </w:rPr>
        <w:t>18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7C0F97">
        <w:rPr>
          <w:rFonts w:ascii="Times New Roman" w:hAnsi="Times New Roman" w:cs="Times New Roman"/>
          <w:sz w:val="28"/>
          <w:szCs w:val="28"/>
        </w:rPr>
        <w:t>19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7C0F97">
        <w:rPr>
          <w:rFonts w:ascii="Times New Roman" w:hAnsi="Times New Roman" w:cs="Times New Roman"/>
          <w:sz w:val="28"/>
          <w:szCs w:val="28"/>
        </w:rPr>
        <w:t>20</w:t>
      </w:r>
      <w:r w:rsidRPr="00E30E4C">
        <w:rPr>
          <w:rFonts w:ascii="Times New Roman" w:hAnsi="Times New Roman" w:cs="Times New Roman"/>
          <w:sz w:val="28"/>
          <w:szCs w:val="28"/>
        </w:rPr>
        <w:t>].</w:t>
      </w:r>
      <w:r w:rsidR="00DA6933">
        <w:rPr>
          <w:rFonts w:ascii="Times New Roman" w:hAnsi="Times New Roman" w:cs="Times New Roman"/>
          <w:sz w:val="28"/>
          <w:szCs w:val="28"/>
        </w:rPr>
        <w:t xml:space="preserve"> Также стоит отметить, что женщины с большей частотой обращались по поводу лечения кариеса. У мужчин же более частой причиной обращений было лечение периодонтита </w:t>
      </w:r>
      <w:r w:rsidR="00DA6933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452AA8">
        <w:rPr>
          <w:rFonts w:ascii="Times New Roman" w:hAnsi="Times New Roman" w:cs="Times New Roman"/>
          <w:sz w:val="28"/>
          <w:szCs w:val="28"/>
        </w:rPr>
        <w:t>17</w:t>
      </w:r>
      <w:r w:rsidR="00DA6933">
        <w:rPr>
          <w:rFonts w:ascii="Times New Roman" w:hAnsi="Times New Roman" w:cs="Times New Roman"/>
          <w:sz w:val="28"/>
          <w:szCs w:val="28"/>
          <w:lang w:val="en-US"/>
        </w:rPr>
        <w:t>]</w:t>
      </w:r>
      <w:r w:rsidR="00DA6933">
        <w:rPr>
          <w:rFonts w:ascii="Times New Roman" w:hAnsi="Times New Roman" w:cs="Times New Roman"/>
          <w:sz w:val="28"/>
          <w:szCs w:val="28"/>
        </w:rPr>
        <w:t>.</w:t>
      </w:r>
    </w:p>
    <w:p w:rsidR="00FB1229" w:rsidRDefault="00FB1229" w:rsidP="00FB122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Возраст пациентов влиял на структуру заболеваемости. Так, </w:t>
      </w:r>
      <w:proofErr w:type="spellStart"/>
      <w:r w:rsidRPr="009310D0">
        <w:rPr>
          <w:rFonts w:ascii="Times New Roman" w:hAnsi="Times New Roman" w:cs="Times New Roman"/>
          <w:sz w:val="28"/>
          <w:szCs w:val="28"/>
        </w:rPr>
        <w:t>Кострубиным</w:t>
      </w:r>
      <w:proofErr w:type="spellEnd"/>
      <w:r w:rsidRPr="009310D0">
        <w:rPr>
          <w:rFonts w:ascii="Times New Roman" w:hAnsi="Times New Roman" w:cs="Times New Roman"/>
          <w:sz w:val="28"/>
          <w:szCs w:val="28"/>
        </w:rPr>
        <w:t xml:space="preserve"> С. А. получены результаты, демонстрирующие удельный вес заболеваний в различных возрастных группах.</w:t>
      </w:r>
      <w:r>
        <w:rPr>
          <w:rFonts w:ascii="Times New Roman" w:hAnsi="Times New Roman" w:cs="Times New Roman"/>
          <w:sz w:val="28"/>
          <w:szCs w:val="28"/>
        </w:rPr>
        <w:t xml:space="preserve"> Примечательно, что кариозные поражения являются ведущей патологией в возрастной группе 18 - 44 года, периодонтиты – 30 - 44 года и 60 и более лет [</w:t>
      </w:r>
      <w:r w:rsidR="00452AA8">
        <w:rPr>
          <w:rFonts w:ascii="Times New Roman" w:hAnsi="Times New Roman" w:cs="Times New Roman"/>
          <w:sz w:val="28"/>
          <w:szCs w:val="28"/>
        </w:rPr>
        <w:t>17</w:t>
      </w:r>
      <w:r>
        <w:rPr>
          <w:rFonts w:ascii="Times New Roman" w:hAnsi="Times New Roman" w:cs="Times New Roman"/>
          <w:sz w:val="28"/>
          <w:szCs w:val="28"/>
        </w:rPr>
        <w:t>].</w:t>
      </w:r>
      <w:r w:rsidRPr="009310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Данные представлены в </w:t>
      </w:r>
      <w:r w:rsidR="00C90710">
        <w:rPr>
          <w:rFonts w:ascii="Times New Roman" w:hAnsi="Times New Roman" w:cs="Times New Roman"/>
          <w:sz w:val="28"/>
          <w:szCs w:val="28"/>
        </w:rPr>
        <w:t>нижеприведённой т</w:t>
      </w:r>
      <w:r>
        <w:rPr>
          <w:rFonts w:ascii="Times New Roman" w:hAnsi="Times New Roman" w:cs="Times New Roman"/>
          <w:sz w:val="28"/>
          <w:szCs w:val="28"/>
        </w:rPr>
        <w:t>аблице  (</w:t>
      </w:r>
      <w:r w:rsidR="00C90710">
        <w:rPr>
          <w:rFonts w:ascii="Times New Roman" w:hAnsi="Times New Roman" w:cs="Times New Roman"/>
          <w:sz w:val="28"/>
          <w:szCs w:val="28"/>
        </w:rPr>
        <w:t>Таблица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071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).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3536"/>
        <w:gridCol w:w="1116"/>
        <w:gridCol w:w="1196"/>
        <w:gridCol w:w="1099"/>
        <w:gridCol w:w="1717"/>
        <w:gridCol w:w="907"/>
      </w:tblGrid>
      <w:tr w:rsidR="003B594B" w:rsidRPr="00FC7645" w:rsidTr="003A33EC">
        <w:trPr>
          <w:jc w:val="center"/>
        </w:trPr>
        <w:tc>
          <w:tcPr>
            <w:tcW w:w="0" w:type="auto"/>
            <w:vMerge w:val="restart"/>
            <w:vAlign w:val="center"/>
          </w:tcPr>
          <w:p w:rsidR="003B594B" w:rsidRDefault="003B594B" w:rsidP="003A33EC">
            <w:pPr>
              <w:tabs>
                <w:tab w:val="left" w:pos="4500"/>
                <w:tab w:val="left" w:pos="585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Стоматологическая</w:t>
            </w:r>
          </w:p>
          <w:p w:rsidR="003B594B" w:rsidRPr="00FC7645" w:rsidRDefault="003B594B" w:rsidP="003A33EC">
            <w:pPr>
              <w:tabs>
                <w:tab w:val="left" w:pos="4500"/>
                <w:tab w:val="left" w:pos="585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патология</w:t>
            </w:r>
          </w:p>
        </w:tc>
        <w:tc>
          <w:tcPr>
            <w:tcW w:w="0" w:type="auto"/>
            <w:gridSpan w:val="4"/>
            <w:vAlign w:val="center"/>
          </w:tcPr>
          <w:p w:rsidR="003B594B" w:rsidRPr="00FC7645" w:rsidRDefault="003B594B" w:rsidP="003A33EC">
            <w:pPr>
              <w:tabs>
                <w:tab w:val="left" w:pos="4500"/>
                <w:tab w:val="left" w:pos="585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Возрастные группы</w:t>
            </w:r>
          </w:p>
        </w:tc>
        <w:tc>
          <w:tcPr>
            <w:tcW w:w="0" w:type="auto"/>
            <w:vMerge w:val="restart"/>
            <w:vAlign w:val="center"/>
          </w:tcPr>
          <w:p w:rsidR="003B594B" w:rsidRPr="00FC7645" w:rsidRDefault="003B594B" w:rsidP="003A33EC">
            <w:pPr>
              <w:tabs>
                <w:tab w:val="left" w:pos="4500"/>
                <w:tab w:val="left" w:pos="585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</w:tr>
      <w:tr w:rsidR="003B594B" w:rsidRPr="00FC7645" w:rsidTr="003A33EC">
        <w:trPr>
          <w:jc w:val="center"/>
        </w:trPr>
        <w:tc>
          <w:tcPr>
            <w:tcW w:w="0" w:type="auto"/>
            <w:vMerge/>
            <w:vAlign w:val="center"/>
          </w:tcPr>
          <w:p w:rsidR="003B594B" w:rsidRPr="00FC7645" w:rsidRDefault="003B594B" w:rsidP="003A33EC">
            <w:pPr>
              <w:tabs>
                <w:tab w:val="left" w:pos="4500"/>
                <w:tab w:val="left" w:pos="585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3B594B" w:rsidRPr="00FC7645" w:rsidRDefault="003B594B" w:rsidP="003A33EC">
            <w:pPr>
              <w:tabs>
                <w:tab w:val="left" w:pos="4500"/>
                <w:tab w:val="left" w:pos="585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30 лет</w:t>
            </w:r>
          </w:p>
        </w:tc>
        <w:tc>
          <w:tcPr>
            <w:tcW w:w="0" w:type="auto"/>
            <w:vAlign w:val="center"/>
          </w:tcPr>
          <w:p w:rsidR="003B594B" w:rsidRPr="00FC7645" w:rsidRDefault="003B594B" w:rsidP="003A33EC">
            <w:pPr>
              <w:tabs>
                <w:tab w:val="left" w:pos="4500"/>
                <w:tab w:val="left" w:pos="585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30-44 года</w:t>
            </w:r>
          </w:p>
        </w:tc>
        <w:tc>
          <w:tcPr>
            <w:tcW w:w="0" w:type="auto"/>
            <w:vAlign w:val="center"/>
          </w:tcPr>
          <w:p w:rsidR="003B594B" w:rsidRPr="00FC7645" w:rsidRDefault="003B594B" w:rsidP="003A33EC">
            <w:pPr>
              <w:tabs>
                <w:tab w:val="left" w:pos="4500"/>
                <w:tab w:val="left" w:pos="585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45-59 лет</w:t>
            </w:r>
          </w:p>
        </w:tc>
        <w:tc>
          <w:tcPr>
            <w:tcW w:w="0" w:type="auto"/>
            <w:vAlign w:val="center"/>
          </w:tcPr>
          <w:p w:rsidR="003B594B" w:rsidRPr="00FC7645" w:rsidRDefault="003B594B" w:rsidP="003A33EC">
            <w:pPr>
              <w:tabs>
                <w:tab w:val="left" w:pos="4500"/>
                <w:tab w:val="left" w:pos="585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 лет и старше</w:t>
            </w:r>
          </w:p>
        </w:tc>
        <w:tc>
          <w:tcPr>
            <w:tcW w:w="0" w:type="auto"/>
            <w:vMerge/>
            <w:vAlign w:val="center"/>
          </w:tcPr>
          <w:p w:rsidR="003B594B" w:rsidRPr="00FC7645" w:rsidRDefault="003B594B" w:rsidP="003A33EC">
            <w:pPr>
              <w:tabs>
                <w:tab w:val="left" w:pos="4500"/>
                <w:tab w:val="left" w:pos="585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594B" w:rsidRPr="00FC7645" w:rsidTr="003A33EC">
        <w:trPr>
          <w:jc w:val="center"/>
        </w:trPr>
        <w:tc>
          <w:tcPr>
            <w:tcW w:w="0" w:type="auto"/>
            <w:vAlign w:val="center"/>
          </w:tcPr>
          <w:p w:rsidR="003B594B" w:rsidRPr="00FC7645" w:rsidRDefault="003B594B" w:rsidP="003A33EC">
            <w:pPr>
              <w:tabs>
                <w:tab w:val="left" w:pos="4500"/>
                <w:tab w:val="left" w:pos="585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645">
              <w:rPr>
                <w:rFonts w:ascii="Times New Roman" w:hAnsi="Times New Roman" w:cs="Times New Roman"/>
                <w:sz w:val="28"/>
                <w:szCs w:val="28"/>
              </w:rPr>
              <w:t>Дефекты развития зубов</w:t>
            </w:r>
          </w:p>
        </w:tc>
        <w:tc>
          <w:tcPr>
            <w:tcW w:w="0" w:type="auto"/>
            <w:vAlign w:val="center"/>
          </w:tcPr>
          <w:p w:rsidR="003B594B" w:rsidRPr="00FC7645" w:rsidRDefault="003B594B" w:rsidP="003A33EC">
            <w:pPr>
              <w:tabs>
                <w:tab w:val="left" w:pos="4500"/>
                <w:tab w:val="left" w:pos="585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0" w:type="auto"/>
            <w:vAlign w:val="center"/>
          </w:tcPr>
          <w:p w:rsidR="003B594B" w:rsidRPr="00FC7645" w:rsidRDefault="003B594B" w:rsidP="003A33EC">
            <w:pPr>
              <w:tabs>
                <w:tab w:val="left" w:pos="4500"/>
                <w:tab w:val="left" w:pos="585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0" w:type="auto"/>
            <w:vAlign w:val="center"/>
          </w:tcPr>
          <w:p w:rsidR="003B594B" w:rsidRPr="00FC7645" w:rsidRDefault="003B594B" w:rsidP="003A33EC">
            <w:pPr>
              <w:tabs>
                <w:tab w:val="left" w:pos="4500"/>
                <w:tab w:val="left" w:pos="585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0" w:type="auto"/>
            <w:vAlign w:val="center"/>
          </w:tcPr>
          <w:p w:rsidR="003B594B" w:rsidRPr="00FC7645" w:rsidRDefault="003B594B" w:rsidP="003A33EC">
            <w:pPr>
              <w:tabs>
                <w:tab w:val="left" w:pos="4500"/>
                <w:tab w:val="left" w:pos="585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0" w:type="auto"/>
            <w:vAlign w:val="center"/>
          </w:tcPr>
          <w:p w:rsidR="003B594B" w:rsidRPr="00FC7645" w:rsidRDefault="003B594B" w:rsidP="003A33EC">
            <w:pPr>
              <w:tabs>
                <w:tab w:val="left" w:pos="4500"/>
                <w:tab w:val="left" w:pos="585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</w:tr>
      <w:tr w:rsidR="003B594B" w:rsidRPr="00FC7645" w:rsidTr="003A33EC">
        <w:trPr>
          <w:jc w:val="center"/>
        </w:trPr>
        <w:tc>
          <w:tcPr>
            <w:tcW w:w="0" w:type="auto"/>
            <w:vAlign w:val="center"/>
          </w:tcPr>
          <w:p w:rsidR="003B594B" w:rsidRPr="00FC7645" w:rsidRDefault="003B594B" w:rsidP="003A33EC">
            <w:pPr>
              <w:tabs>
                <w:tab w:val="left" w:pos="4500"/>
                <w:tab w:val="left" w:pos="585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Кариес</w:t>
            </w:r>
          </w:p>
        </w:tc>
        <w:tc>
          <w:tcPr>
            <w:tcW w:w="0" w:type="auto"/>
            <w:vAlign w:val="center"/>
          </w:tcPr>
          <w:p w:rsidR="003B594B" w:rsidRPr="00FC7645" w:rsidRDefault="003B594B" w:rsidP="003A33EC">
            <w:pPr>
              <w:tabs>
                <w:tab w:val="left" w:pos="4500"/>
                <w:tab w:val="left" w:pos="585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9,1</w:t>
            </w:r>
          </w:p>
        </w:tc>
        <w:tc>
          <w:tcPr>
            <w:tcW w:w="0" w:type="auto"/>
            <w:vAlign w:val="center"/>
          </w:tcPr>
          <w:p w:rsidR="003B594B" w:rsidRPr="00FC7645" w:rsidRDefault="003B594B" w:rsidP="003A33EC">
            <w:pPr>
              <w:tabs>
                <w:tab w:val="left" w:pos="4500"/>
                <w:tab w:val="left" w:pos="585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12,4</w:t>
            </w:r>
          </w:p>
        </w:tc>
        <w:tc>
          <w:tcPr>
            <w:tcW w:w="0" w:type="auto"/>
            <w:vAlign w:val="center"/>
          </w:tcPr>
          <w:p w:rsidR="003B594B" w:rsidRPr="00FC7645" w:rsidRDefault="003B594B" w:rsidP="003A33EC">
            <w:pPr>
              <w:tabs>
                <w:tab w:val="left" w:pos="4500"/>
                <w:tab w:val="left" w:pos="585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6,6</w:t>
            </w:r>
          </w:p>
        </w:tc>
        <w:tc>
          <w:tcPr>
            <w:tcW w:w="0" w:type="auto"/>
            <w:vAlign w:val="center"/>
          </w:tcPr>
          <w:p w:rsidR="003B594B" w:rsidRPr="00FC7645" w:rsidRDefault="003B594B" w:rsidP="003A33EC">
            <w:pPr>
              <w:tabs>
                <w:tab w:val="left" w:pos="4500"/>
                <w:tab w:val="left" w:pos="585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6,2</w:t>
            </w:r>
          </w:p>
        </w:tc>
        <w:tc>
          <w:tcPr>
            <w:tcW w:w="0" w:type="auto"/>
            <w:vAlign w:val="center"/>
          </w:tcPr>
          <w:p w:rsidR="003B594B" w:rsidRPr="00FC7645" w:rsidRDefault="003B594B" w:rsidP="003A33EC">
            <w:pPr>
              <w:tabs>
                <w:tab w:val="left" w:pos="4500"/>
                <w:tab w:val="left" w:pos="585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34,3</w:t>
            </w:r>
          </w:p>
        </w:tc>
      </w:tr>
      <w:tr w:rsidR="003B594B" w:rsidRPr="00FC7645" w:rsidTr="003A33EC">
        <w:trPr>
          <w:jc w:val="center"/>
        </w:trPr>
        <w:tc>
          <w:tcPr>
            <w:tcW w:w="0" w:type="auto"/>
            <w:vAlign w:val="center"/>
          </w:tcPr>
          <w:p w:rsidR="003B594B" w:rsidRPr="00FC7645" w:rsidRDefault="003B594B" w:rsidP="003A33EC">
            <w:pPr>
              <w:tabs>
                <w:tab w:val="left" w:pos="4500"/>
                <w:tab w:val="left" w:pos="585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Пульпиты</w:t>
            </w:r>
          </w:p>
        </w:tc>
        <w:tc>
          <w:tcPr>
            <w:tcW w:w="0" w:type="auto"/>
            <w:vAlign w:val="center"/>
          </w:tcPr>
          <w:p w:rsidR="003B594B" w:rsidRPr="00FC7645" w:rsidRDefault="003B594B" w:rsidP="003A33EC">
            <w:pPr>
              <w:tabs>
                <w:tab w:val="left" w:pos="4500"/>
                <w:tab w:val="left" w:pos="585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  <w:tc>
          <w:tcPr>
            <w:tcW w:w="0" w:type="auto"/>
            <w:vAlign w:val="center"/>
          </w:tcPr>
          <w:p w:rsidR="003B594B" w:rsidRPr="00FC7645" w:rsidRDefault="003B594B" w:rsidP="003A33EC">
            <w:pPr>
              <w:tabs>
                <w:tab w:val="left" w:pos="4500"/>
                <w:tab w:val="left" w:pos="585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5,9</w:t>
            </w:r>
          </w:p>
        </w:tc>
        <w:tc>
          <w:tcPr>
            <w:tcW w:w="0" w:type="auto"/>
            <w:vAlign w:val="center"/>
          </w:tcPr>
          <w:p w:rsidR="003B594B" w:rsidRPr="00FC7645" w:rsidRDefault="003B594B" w:rsidP="003A33EC">
            <w:pPr>
              <w:tabs>
                <w:tab w:val="left" w:pos="4500"/>
                <w:tab w:val="left" w:pos="585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3,6</w:t>
            </w:r>
          </w:p>
        </w:tc>
        <w:tc>
          <w:tcPr>
            <w:tcW w:w="0" w:type="auto"/>
            <w:vAlign w:val="center"/>
          </w:tcPr>
          <w:p w:rsidR="003B594B" w:rsidRPr="00FC7645" w:rsidRDefault="003B594B" w:rsidP="003A33EC">
            <w:pPr>
              <w:tabs>
                <w:tab w:val="left" w:pos="4500"/>
                <w:tab w:val="left" w:pos="585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4,4</w:t>
            </w:r>
          </w:p>
        </w:tc>
        <w:tc>
          <w:tcPr>
            <w:tcW w:w="0" w:type="auto"/>
            <w:vAlign w:val="center"/>
          </w:tcPr>
          <w:p w:rsidR="003B594B" w:rsidRPr="00FC7645" w:rsidRDefault="003B594B" w:rsidP="003A33EC">
            <w:pPr>
              <w:tabs>
                <w:tab w:val="left" w:pos="4500"/>
                <w:tab w:val="left" w:pos="585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18,1</w:t>
            </w:r>
          </w:p>
        </w:tc>
      </w:tr>
      <w:tr w:rsidR="003B594B" w:rsidRPr="00FC7645" w:rsidTr="003A33EC">
        <w:trPr>
          <w:jc w:val="center"/>
        </w:trPr>
        <w:tc>
          <w:tcPr>
            <w:tcW w:w="0" w:type="auto"/>
            <w:vAlign w:val="center"/>
          </w:tcPr>
          <w:p w:rsidR="003B594B" w:rsidRPr="00FC7645" w:rsidRDefault="003B594B" w:rsidP="003A33EC">
            <w:pPr>
              <w:tabs>
                <w:tab w:val="left" w:pos="4500"/>
                <w:tab w:val="left" w:pos="585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Периодонтиты</w:t>
            </w:r>
          </w:p>
        </w:tc>
        <w:tc>
          <w:tcPr>
            <w:tcW w:w="0" w:type="auto"/>
            <w:vAlign w:val="center"/>
          </w:tcPr>
          <w:p w:rsidR="003B594B" w:rsidRPr="00FC7645" w:rsidRDefault="003B594B" w:rsidP="003A33EC">
            <w:pPr>
              <w:tabs>
                <w:tab w:val="left" w:pos="4500"/>
                <w:tab w:val="left" w:pos="585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6,4</w:t>
            </w:r>
          </w:p>
        </w:tc>
        <w:tc>
          <w:tcPr>
            <w:tcW w:w="0" w:type="auto"/>
            <w:vAlign w:val="center"/>
          </w:tcPr>
          <w:p w:rsidR="003B594B" w:rsidRPr="00FC7645" w:rsidRDefault="003B594B" w:rsidP="003A33EC">
            <w:pPr>
              <w:tabs>
                <w:tab w:val="left" w:pos="4500"/>
                <w:tab w:val="left" w:pos="585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10,8</w:t>
            </w:r>
          </w:p>
        </w:tc>
        <w:tc>
          <w:tcPr>
            <w:tcW w:w="0" w:type="auto"/>
            <w:vAlign w:val="center"/>
          </w:tcPr>
          <w:p w:rsidR="003B594B" w:rsidRPr="00FC7645" w:rsidRDefault="003B594B" w:rsidP="003A33EC">
            <w:pPr>
              <w:tabs>
                <w:tab w:val="left" w:pos="4500"/>
                <w:tab w:val="left" w:pos="585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7,9</w:t>
            </w:r>
          </w:p>
        </w:tc>
        <w:tc>
          <w:tcPr>
            <w:tcW w:w="0" w:type="auto"/>
            <w:vAlign w:val="center"/>
          </w:tcPr>
          <w:p w:rsidR="003B594B" w:rsidRPr="00FC7645" w:rsidRDefault="003B594B" w:rsidP="003A33EC">
            <w:pPr>
              <w:tabs>
                <w:tab w:val="left" w:pos="4500"/>
                <w:tab w:val="left" w:pos="585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10,5</w:t>
            </w:r>
          </w:p>
        </w:tc>
        <w:tc>
          <w:tcPr>
            <w:tcW w:w="0" w:type="auto"/>
            <w:vAlign w:val="center"/>
          </w:tcPr>
          <w:p w:rsidR="003B594B" w:rsidRPr="00FC7645" w:rsidRDefault="003B594B" w:rsidP="003A33EC">
            <w:pPr>
              <w:tabs>
                <w:tab w:val="left" w:pos="4500"/>
                <w:tab w:val="left" w:pos="585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35,6</w:t>
            </w:r>
          </w:p>
        </w:tc>
      </w:tr>
      <w:tr w:rsidR="003B594B" w:rsidRPr="00FC7645" w:rsidTr="003A33EC">
        <w:trPr>
          <w:jc w:val="center"/>
        </w:trPr>
        <w:tc>
          <w:tcPr>
            <w:tcW w:w="0" w:type="auto"/>
            <w:vAlign w:val="center"/>
          </w:tcPr>
          <w:p w:rsidR="003B594B" w:rsidRPr="00FC7645" w:rsidRDefault="003B594B" w:rsidP="003A33EC">
            <w:pPr>
              <w:tabs>
                <w:tab w:val="left" w:pos="4500"/>
                <w:tab w:val="left" w:pos="585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645">
              <w:rPr>
                <w:rFonts w:ascii="Times New Roman" w:hAnsi="Times New Roman" w:cs="Times New Roman"/>
                <w:sz w:val="28"/>
                <w:szCs w:val="28"/>
              </w:rPr>
              <w:t xml:space="preserve">Гингивиты и </w:t>
            </w:r>
            <w:proofErr w:type="spellStart"/>
            <w:r w:rsidRPr="00FC7645">
              <w:rPr>
                <w:rFonts w:ascii="Times New Roman" w:hAnsi="Times New Roman" w:cs="Times New Roman"/>
                <w:sz w:val="28"/>
                <w:szCs w:val="28"/>
              </w:rPr>
              <w:t>пародонтиты</w:t>
            </w:r>
            <w:proofErr w:type="spellEnd"/>
          </w:p>
        </w:tc>
        <w:tc>
          <w:tcPr>
            <w:tcW w:w="0" w:type="auto"/>
            <w:vAlign w:val="center"/>
          </w:tcPr>
          <w:p w:rsidR="003B594B" w:rsidRPr="00FC7645" w:rsidRDefault="003B594B" w:rsidP="003A33EC">
            <w:pPr>
              <w:tabs>
                <w:tab w:val="left" w:pos="4500"/>
                <w:tab w:val="left" w:pos="585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0" w:type="auto"/>
            <w:vAlign w:val="center"/>
          </w:tcPr>
          <w:p w:rsidR="003B594B" w:rsidRPr="00FC7645" w:rsidRDefault="003B594B" w:rsidP="003A33EC">
            <w:pPr>
              <w:tabs>
                <w:tab w:val="left" w:pos="4500"/>
                <w:tab w:val="left" w:pos="585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</w:p>
        </w:tc>
        <w:tc>
          <w:tcPr>
            <w:tcW w:w="0" w:type="auto"/>
            <w:vAlign w:val="center"/>
          </w:tcPr>
          <w:p w:rsidR="003B594B" w:rsidRPr="00FC7645" w:rsidRDefault="003B594B" w:rsidP="003A33EC">
            <w:pPr>
              <w:tabs>
                <w:tab w:val="left" w:pos="4500"/>
                <w:tab w:val="left" w:pos="585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1,7</w:t>
            </w:r>
          </w:p>
        </w:tc>
        <w:tc>
          <w:tcPr>
            <w:tcW w:w="0" w:type="auto"/>
            <w:vAlign w:val="center"/>
          </w:tcPr>
          <w:p w:rsidR="003B594B" w:rsidRPr="00FC7645" w:rsidRDefault="003B594B" w:rsidP="003A33EC">
            <w:pPr>
              <w:tabs>
                <w:tab w:val="left" w:pos="4500"/>
                <w:tab w:val="left" w:pos="585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3,1</w:t>
            </w:r>
          </w:p>
        </w:tc>
        <w:tc>
          <w:tcPr>
            <w:tcW w:w="0" w:type="auto"/>
            <w:vAlign w:val="center"/>
          </w:tcPr>
          <w:p w:rsidR="003B594B" w:rsidRPr="00FC7645" w:rsidRDefault="003B594B" w:rsidP="003A33EC">
            <w:pPr>
              <w:tabs>
                <w:tab w:val="left" w:pos="4500"/>
                <w:tab w:val="left" w:pos="585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7,6</w:t>
            </w:r>
          </w:p>
        </w:tc>
      </w:tr>
      <w:tr w:rsidR="003B594B" w:rsidRPr="00FC7645" w:rsidTr="003A33EC">
        <w:trPr>
          <w:jc w:val="center"/>
        </w:trPr>
        <w:tc>
          <w:tcPr>
            <w:tcW w:w="0" w:type="auto"/>
            <w:vAlign w:val="center"/>
          </w:tcPr>
          <w:p w:rsidR="003B594B" w:rsidRPr="00FC7645" w:rsidRDefault="003B594B" w:rsidP="003A33EC">
            <w:pPr>
              <w:tabs>
                <w:tab w:val="left" w:pos="4500"/>
                <w:tab w:val="left" w:pos="585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645">
              <w:rPr>
                <w:rFonts w:ascii="Times New Roman" w:hAnsi="Times New Roman" w:cs="Times New Roman"/>
                <w:sz w:val="28"/>
                <w:szCs w:val="28"/>
              </w:rPr>
              <w:t>Другие заболевания полости рта</w:t>
            </w:r>
          </w:p>
        </w:tc>
        <w:tc>
          <w:tcPr>
            <w:tcW w:w="0" w:type="auto"/>
            <w:vAlign w:val="center"/>
          </w:tcPr>
          <w:p w:rsidR="003B594B" w:rsidRPr="00FC7645" w:rsidRDefault="003B594B" w:rsidP="003A33EC">
            <w:pPr>
              <w:tabs>
                <w:tab w:val="left" w:pos="4500"/>
                <w:tab w:val="left" w:pos="585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0" w:type="auto"/>
            <w:vAlign w:val="center"/>
          </w:tcPr>
          <w:p w:rsidR="003B594B" w:rsidRPr="00FC7645" w:rsidRDefault="003B594B" w:rsidP="003A33EC">
            <w:pPr>
              <w:tabs>
                <w:tab w:val="left" w:pos="4500"/>
                <w:tab w:val="left" w:pos="585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0" w:type="auto"/>
            <w:vAlign w:val="center"/>
          </w:tcPr>
          <w:p w:rsidR="003B594B" w:rsidRPr="00FC7645" w:rsidRDefault="003B594B" w:rsidP="003A33EC">
            <w:pPr>
              <w:tabs>
                <w:tab w:val="left" w:pos="4500"/>
                <w:tab w:val="left" w:pos="585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0" w:type="auto"/>
            <w:vAlign w:val="center"/>
          </w:tcPr>
          <w:p w:rsidR="003B594B" w:rsidRPr="00FC7645" w:rsidRDefault="003B594B" w:rsidP="003A33EC">
            <w:pPr>
              <w:tabs>
                <w:tab w:val="left" w:pos="4500"/>
                <w:tab w:val="left" w:pos="585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0" w:type="auto"/>
            <w:vAlign w:val="center"/>
          </w:tcPr>
          <w:p w:rsidR="003B594B" w:rsidRPr="00FC7645" w:rsidRDefault="003B594B" w:rsidP="003A33EC">
            <w:pPr>
              <w:tabs>
                <w:tab w:val="left" w:pos="4500"/>
                <w:tab w:val="left" w:pos="585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3,7</w:t>
            </w:r>
          </w:p>
        </w:tc>
      </w:tr>
      <w:tr w:rsidR="003B594B" w:rsidRPr="00FC7645" w:rsidTr="003A33EC">
        <w:trPr>
          <w:jc w:val="center"/>
        </w:trPr>
        <w:tc>
          <w:tcPr>
            <w:tcW w:w="0" w:type="auto"/>
            <w:vAlign w:val="center"/>
          </w:tcPr>
          <w:p w:rsidR="003B594B" w:rsidRPr="00FC7645" w:rsidRDefault="003B594B" w:rsidP="003A33EC">
            <w:pPr>
              <w:tabs>
                <w:tab w:val="left" w:pos="4500"/>
                <w:tab w:val="left" w:pos="585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0" w:type="auto"/>
            <w:vAlign w:val="center"/>
          </w:tcPr>
          <w:p w:rsidR="003B594B" w:rsidRPr="00FC7645" w:rsidRDefault="003B594B" w:rsidP="003A33EC">
            <w:pPr>
              <w:tabs>
                <w:tab w:val="left" w:pos="4500"/>
                <w:tab w:val="left" w:pos="585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21,9</w:t>
            </w:r>
          </w:p>
        </w:tc>
        <w:tc>
          <w:tcPr>
            <w:tcW w:w="0" w:type="auto"/>
            <w:vAlign w:val="center"/>
          </w:tcPr>
          <w:p w:rsidR="003B594B" w:rsidRPr="00FC7645" w:rsidRDefault="003B594B" w:rsidP="003A33EC">
            <w:pPr>
              <w:tabs>
                <w:tab w:val="left" w:pos="4500"/>
                <w:tab w:val="left" w:pos="585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32,1</w:t>
            </w:r>
          </w:p>
        </w:tc>
        <w:tc>
          <w:tcPr>
            <w:tcW w:w="0" w:type="auto"/>
            <w:vAlign w:val="center"/>
          </w:tcPr>
          <w:p w:rsidR="003B594B" w:rsidRPr="00FC7645" w:rsidRDefault="003B594B" w:rsidP="003A33EC">
            <w:pPr>
              <w:tabs>
                <w:tab w:val="left" w:pos="4500"/>
                <w:tab w:val="left" w:pos="585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20,7</w:t>
            </w:r>
          </w:p>
        </w:tc>
        <w:tc>
          <w:tcPr>
            <w:tcW w:w="0" w:type="auto"/>
            <w:vAlign w:val="center"/>
          </w:tcPr>
          <w:p w:rsidR="003B594B" w:rsidRPr="00FC7645" w:rsidRDefault="003B594B" w:rsidP="003A33EC">
            <w:pPr>
              <w:tabs>
                <w:tab w:val="left" w:pos="4500"/>
                <w:tab w:val="left" w:pos="585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25,3</w:t>
            </w:r>
          </w:p>
        </w:tc>
        <w:tc>
          <w:tcPr>
            <w:tcW w:w="0" w:type="auto"/>
            <w:vAlign w:val="center"/>
          </w:tcPr>
          <w:p w:rsidR="003B594B" w:rsidRPr="00FC7645" w:rsidRDefault="003B594B" w:rsidP="003A33EC">
            <w:pPr>
              <w:tabs>
                <w:tab w:val="left" w:pos="4500"/>
                <w:tab w:val="left" w:pos="585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</w:tbl>
    <w:p w:rsidR="00C90710" w:rsidRDefault="001C40A9" w:rsidP="00C9071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</w:t>
      </w:r>
      <w:r w:rsidR="0088429D">
        <w:rPr>
          <w:rFonts w:ascii="Times New Roman" w:hAnsi="Times New Roman" w:cs="Times New Roman"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40A9" w:rsidRPr="00E30E4C" w:rsidRDefault="001C40A9" w:rsidP="00C9071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C40A9">
        <w:rPr>
          <w:rFonts w:ascii="Times New Roman" w:hAnsi="Times New Roman" w:cs="Times New Roman"/>
          <w:sz w:val="28"/>
          <w:szCs w:val="28"/>
        </w:rPr>
        <w:t xml:space="preserve">Удельный вес (%) заболеваний </w:t>
      </w:r>
      <w:proofErr w:type="gramStart"/>
      <w:r w:rsidRPr="001C40A9">
        <w:rPr>
          <w:rFonts w:ascii="Times New Roman" w:hAnsi="Times New Roman" w:cs="Times New Roman"/>
          <w:sz w:val="28"/>
          <w:szCs w:val="28"/>
        </w:rPr>
        <w:t>среди</w:t>
      </w:r>
      <w:proofErr w:type="gramEnd"/>
      <w:r w:rsidRPr="001C40A9">
        <w:rPr>
          <w:rFonts w:ascii="Times New Roman" w:hAnsi="Times New Roman" w:cs="Times New Roman"/>
          <w:sz w:val="28"/>
          <w:szCs w:val="28"/>
        </w:rPr>
        <w:t xml:space="preserve"> обратившихся в стоматологическую поликлинику в различных возрастных группах</w:t>
      </w:r>
      <w:r w:rsidR="003B594B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="003B594B" w:rsidRPr="009310D0">
        <w:rPr>
          <w:rFonts w:ascii="Times New Roman" w:hAnsi="Times New Roman" w:cs="Times New Roman"/>
          <w:sz w:val="28"/>
          <w:szCs w:val="28"/>
        </w:rPr>
        <w:t>Кострубин</w:t>
      </w:r>
      <w:r w:rsidR="003B594B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3B594B" w:rsidRPr="009310D0">
        <w:rPr>
          <w:rFonts w:ascii="Times New Roman" w:hAnsi="Times New Roman" w:cs="Times New Roman"/>
          <w:sz w:val="28"/>
          <w:szCs w:val="28"/>
        </w:rPr>
        <w:t xml:space="preserve"> С. А.</w:t>
      </w:r>
    </w:p>
    <w:p w:rsidR="00634629" w:rsidRPr="00634629" w:rsidRDefault="00634629" w:rsidP="00634629">
      <w:pPr>
        <w:spacing w:after="0" w:line="360" w:lineRule="auto"/>
        <w:ind w:left="780" w:right="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3C8" w:rsidRPr="00AB3F43" w:rsidRDefault="00634629" w:rsidP="00AB3F43">
      <w:pPr>
        <w:pStyle w:val="2"/>
        <w:spacing w:line="360" w:lineRule="auto"/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</w:pPr>
      <w:bookmarkStart w:id="11" w:name="_Toc133592408"/>
      <w:r w:rsidRPr="00AB3F4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lastRenderedPageBreak/>
        <w:t xml:space="preserve">1.3. Профессиональная гигиена полости рта. Определение. </w:t>
      </w:r>
      <w:r w:rsidR="00F81568" w:rsidRPr="00AB3F4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Этапы.</w:t>
      </w:r>
      <w:bookmarkEnd w:id="11"/>
      <w:r w:rsidR="00F81568" w:rsidRPr="00AB3F4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</w:p>
    <w:p w:rsidR="00AD03C8" w:rsidRDefault="00C3316F" w:rsidP="00B23C4A">
      <w:pPr>
        <w:pStyle w:val="12"/>
        <w:spacing w:after="20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</w:t>
      </w:r>
      <w:r w:rsidR="00AD03C8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рофе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ссиональная гигиена полости рта</w:t>
      </w:r>
      <w:r w:rsidR="00AD03C8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r w:rsidR="00D93712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–</w:t>
      </w:r>
      <w:r w:rsidR="00AD03C8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r w:rsidR="00D93712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регулярный комплекс мероприятий, проводимых специалистом, направленный на предупреждение развития кариеса и заболеваний пародонта, включающий </w:t>
      </w:r>
      <w:r w:rsidR="00817752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оценку гигиенического состояния полости рта, </w:t>
      </w:r>
      <w:r w:rsidR="00D93712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удаление на</w:t>
      </w:r>
      <w:proofErr w:type="gramStart"/>
      <w:r w:rsidR="00D93712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д-</w:t>
      </w:r>
      <w:proofErr w:type="gramEnd"/>
      <w:r w:rsidR="00D93712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и </w:t>
      </w:r>
      <w:proofErr w:type="spellStart"/>
      <w:r w:rsidR="00D93712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поддесневых</w:t>
      </w:r>
      <w:proofErr w:type="spellEnd"/>
      <w:r w:rsidR="00D93712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зубных отложений, применение </w:t>
      </w:r>
      <w:proofErr w:type="spellStart"/>
      <w:r w:rsidR="00D93712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минерализирующих</w:t>
      </w:r>
      <w:proofErr w:type="spellEnd"/>
      <w:r w:rsidR="00D93712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составов,</w:t>
      </w:r>
      <w:r w:rsidR="00817752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стоматологическое просвещение с созданием мотивации соблюдения профилактических процедур, а также подбор индивидуальных средств и предметов гигиены полости рта </w:t>
      </w:r>
      <w:r w:rsidR="00817752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en-US"/>
        </w:rPr>
        <w:t>[</w:t>
      </w:r>
      <w:r w:rsidR="007C0F97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21</w:t>
      </w:r>
      <w:r w:rsidR="00817752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en-US"/>
        </w:rPr>
        <w:t>]</w:t>
      </w:r>
      <w:r w:rsidR="00817752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. </w:t>
      </w:r>
    </w:p>
    <w:p w:rsidR="00AD03C8" w:rsidRDefault="00AD03C8" w:rsidP="00B23C4A">
      <w:pPr>
        <w:pStyle w:val="12"/>
        <w:spacing w:after="20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ПГПР включает в себя несколько последовательно выполняемых этапов: </w:t>
      </w:r>
    </w:p>
    <w:p w:rsidR="00AD03C8" w:rsidRDefault="00AD03C8" w:rsidP="00B23C4A">
      <w:pPr>
        <w:pStyle w:val="12"/>
        <w:spacing w:after="20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1)</w:t>
      </w:r>
      <w:r w:rsidR="00482C0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r w:rsidR="00EB45A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еседа с пациентом </w:t>
      </w:r>
      <w:r w:rsidR="00EB45A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с целью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формирования у него представлений о </w:t>
      </w:r>
      <w:r w:rsidR="00EB45A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необходимости проведения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профессиональной и индивидуальной гигиены полости рта, </w:t>
      </w:r>
      <w:r w:rsidR="00EB45A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а также о непосредственном негативном влиянии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зубных отложений </w:t>
      </w:r>
      <w:r w:rsidR="00EB45A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ткан</w:t>
      </w:r>
      <w:r w:rsidR="00EB45A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r w:rsidR="00EB45A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зубов и слизистой оболочки полости рта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.</w:t>
      </w:r>
    </w:p>
    <w:p w:rsidR="00EB45AD" w:rsidRDefault="00AD03C8" w:rsidP="00B23C4A">
      <w:pPr>
        <w:pStyle w:val="12"/>
        <w:spacing w:after="20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2)</w:t>
      </w:r>
      <w:r w:rsidR="00482C0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r w:rsidR="00EB45A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бучени</w:t>
      </w:r>
      <w:r w:rsidR="00EB45A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пациента основным пр</w:t>
      </w:r>
      <w:r w:rsidR="00EB45A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инципам и этапам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индивидуальной гигиены, рекомендации по </w:t>
      </w:r>
      <w:r w:rsidR="00EB45A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правильному выбору средств индивидуальной гигиены, подходящих пациенту в его клинической ситуации.</w:t>
      </w:r>
    </w:p>
    <w:p w:rsidR="001E2280" w:rsidRDefault="001E2280" w:rsidP="00B23C4A">
      <w:pPr>
        <w:pStyle w:val="12"/>
        <w:spacing w:after="20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3) Подготовка необходимого инструментария, операционного поля для работы в 4 руки.</w:t>
      </w:r>
    </w:p>
    <w:p w:rsidR="00AD03C8" w:rsidRDefault="001E2280" w:rsidP="00B23C4A">
      <w:pPr>
        <w:pStyle w:val="12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4</w:t>
      </w:r>
      <w:r w:rsidR="00AD03C8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)</w:t>
      </w:r>
      <w:r w:rsidR="00482C0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r w:rsidR="00AD03C8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Индикация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на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д-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 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поддесневых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r w:rsidR="00AD03C8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зубных отложений.</w:t>
      </w:r>
    </w:p>
    <w:p w:rsidR="00AD03C8" w:rsidRDefault="001E2280" w:rsidP="002746BA">
      <w:pPr>
        <w:pStyle w:val="12"/>
        <w:spacing w:after="20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5</w:t>
      </w:r>
      <w:r w:rsidR="00AD03C8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)</w:t>
      </w:r>
      <w:r w:rsidR="00482C0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r w:rsidR="00EB45A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Орошение полости рта слабым раствором антисептика для п</w:t>
      </w:r>
      <w:r w:rsidR="00AD03C8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одготовк</w:t>
      </w:r>
      <w:r w:rsidR="00EB45A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и</w:t>
      </w:r>
      <w:r w:rsidR="00AD03C8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r w:rsidR="001C443B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к проведению </w:t>
      </w:r>
      <w:r w:rsidR="00EB45A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ПГПР</w:t>
      </w:r>
      <w:r w:rsidR="00AD03C8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. </w:t>
      </w:r>
      <w:r w:rsidR="00AD03C8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6</w:t>
      </w:r>
      <w:r w:rsidR="00AD03C8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)</w:t>
      </w:r>
      <w:r w:rsidR="001C443B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М</w:t>
      </w:r>
      <w:r w:rsidR="00CB750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еханическое, пескоструйное</w:t>
      </w:r>
      <w:r w:rsidR="00DF165B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, ультразвуковое</w:t>
      </w:r>
      <w:r w:rsidR="00CB750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r w:rsidR="00AD03C8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удаление </w:t>
      </w:r>
      <w:r w:rsidR="00CB750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мягкого и пигментированного зубного </w:t>
      </w:r>
      <w:r w:rsidR="00AD03C8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налета, на</w:t>
      </w:r>
      <w:proofErr w:type="gramStart"/>
      <w:r w:rsidR="00AD03C8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д-</w:t>
      </w:r>
      <w:proofErr w:type="gramEnd"/>
      <w:r w:rsidR="00AD03C8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и </w:t>
      </w:r>
      <w:proofErr w:type="spellStart"/>
      <w:r w:rsidR="00AD03C8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поддесневого</w:t>
      </w:r>
      <w:proofErr w:type="spellEnd"/>
      <w:r w:rsidR="00AD03C8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зубного камня</w:t>
      </w:r>
      <w:r w:rsidR="00DF165B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. Выбор метода удаления зубных отложений основывается на конкретном клиническом случае и</w:t>
      </w:r>
      <w:r w:rsidR="001C443B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инструментальных возможностях с</w:t>
      </w:r>
      <w:r w:rsidR="00DF165B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томатологической поликлиники</w:t>
      </w:r>
      <w:r w:rsidR="00AD03C8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;</w:t>
      </w:r>
      <w:r w:rsidR="00DF165B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r w:rsidR="001C443B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br/>
        <w:t>7)  Ш</w:t>
      </w:r>
      <w:r w:rsidR="00AD03C8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лифовка и полировка</w:t>
      </w:r>
      <w:r w:rsidR="00CB750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всех</w:t>
      </w:r>
      <w:r w:rsidR="001C443B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поверхностей зубов;</w:t>
      </w:r>
    </w:p>
    <w:p w:rsidR="00AD03C8" w:rsidRDefault="001C443B" w:rsidP="00B23C4A">
      <w:pPr>
        <w:pStyle w:val="12"/>
        <w:spacing w:after="20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lastRenderedPageBreak/>
        <w:t>8)</w:t>
      </w:r>
      <w:r w:rsidR="00482C0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Р</w:t>
      </w:r>
      <w:r w:rsidR="00F76433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еминерализация</w:t>
      </w:r>
      <w:proofErr w:type="spellEnd"/>
      <w:r w:rsidR="00482C0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r w:rsidR="00AD03C8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для предупреждения возни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кновения чувствительности зубов;</w:t>
      </w:r>
    </w:p>
    <w:p w:rsidR="00AD03C8" w:rsidRPr="0045515D" w:rsidRDefault="00AD03C8" w:rsidP="00B23C4A">
      <w:pPr>
        <w:pStyle w:val="12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Индикатором правильно проведенной профессиональной гигиены полости рта является отсутствие при зрительном и инструментальном контроле на поверхности зуба тве</w:t>
      </w:r>
      <w:r w:rsidR="00F76433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рдых и мягких зубных отложений </w:t>
      </w:r>
      <w:r w:rsidR="007C0F97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en-US"/>
        </w:rPr>
        <w:t>[</w:t>
      </w:r>
      <w:r w:rsidR="007C0F97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22</w:t>
      </w:r>
      <w:r w:rsidR="00846B93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en-US"/>
        </w:rPr>
        <w:t>]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.</w:t>
      </w:r>
    </w:p>
    <w:p w:rsidR="00A81996" w:rsidRPr="00A81996" w:rsidRDefault="00A81996" w:rsidP="00A81996">
      <w:pPr>
        <w:pStyle w:val="12"/>
        <w:spacing w:line="360" w:lineRule="auto"/>
        <w:ind w:lef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21854" w:rsidRDefault="008A778D" w:rsidP="00984DC2">
      <w:pPr>
        <w:pStyle w:val="12"/>
        <w:spacing w:line="360" w:lineRule="auto"/>
        <w:ind w:left="20" w:firstLine="54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Исследованием эффективности </w:t>
      </w:r>
      <w:r w:rsidR="00B47D69">
        <w:rPr>
          <w:rFonts w:ascii="Times New Roman" w:eastAsia="Times New Roman" w:hAnsi="Times New Roman" w:cs="Times New Roman"/>
          <w:sz w:val="28"/>
          <w:szCs w:val="28"/>
          <w:highlight w:val="white"/>
        </w:rPr>
        <w:t>профессиональной гигиены полости рта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в 2008 году занимались Вострикова С.А.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Лепилин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А.В..</w:t>
      </w:r>
      <w:r w:rsidRPr="008A778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21854">
        <w:rPr>
          <w:rFonts w:ascii="Times New Roman" w:eastAsia="Times New Roman" w:hAnsi="Times New Roman" w:cs="Times New Roman"/>
          <w:sz w:val="28"/>
          <w:szCs w:val="28"/>
        </w:rPr>
        <w:t>В ходе данного исследования были получены следующие результаты:</w:t>
      </w:r>
      <w:r w:rsidR="009F0D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21854" w:rsidRPr="00D21854" w:rsidRDefault="00D21854" w:rsidP="00984DC2">
      <w:pPr>
        <w:pStyle w:val="12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После проведения гигиены полости рта в условиях стоматологического кабинета </w:t>
      </w:r>
      <w:r w:rsidR="009F0DF5">
        <w:rPr>
          <w:rFonts w:ascii="Times New Roman" w:eastAsia="Times New Roman" w:hAnsi="Times New Roman" w:cs="Times New Roman"/>
          <w:sz w:val="28"/>
          <w:szCs w:val="28"/>
        </w:rPr>
        <w:t>сниж</w:t>
      </w:r>
      <w:r>
        <w:rPr>
          <w:rFonts w:ascii="Times New Roman" w:eastAsia="Times New Roman" w:hAnsi="Times New Roman" w:cs="Times New Roman"/>
          <w:sz w:val="28"/>
          <w:szCs w:val="28"/>
        </w:rPr>
        <w:t>алась</w:t>
      </w:r>
      <w:r w:rsidR="009F0DF5">
        <w:rPr>
          <w:rFonts w:ascii="Times New Roman" w:eastAsia="Times New Roman" w:hAnsi="Times New Roman" w:cs="Times New Roman"/>
          <w:sz w:val="28"/>
          <w:szCs w:val="28"/>
        </w:rPr>
        <w:t xml:space="preserve"> численност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 w:rsidR="009F0D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F0DF5">
        <w:rPr>
          <w:rFonts w:ascii="Times New Roman" w:eastAsia="Times New Roman" w:hAnsi="Times New Roman" w:cs="Times New Roman"/>
          <w:sz w:val="28"/>
          <w:szCs w:val="28"/>
        </w:rPr>
        <w:t>кариесогенных</w:t>
      </w:r>
      <w:proofErr w:type="spellEnd"/>
      <w:r w:rsidR="009F0DF5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="009F0DF5">
        <w:rPr>
          <w:rFonts w:ascii="Times New Roman" w:eastAsia="Times New Roman" w:hAnsi="Times New Roman" w:cs="Times New Roman"/>
          <w:sz w:val="28"/>
          <w:szCs w:val="28"/>
        </w:rPr>
        <w:t>пародонтопатогенных</w:t>
      </w:r>
      <w:proofErr w:type="spellEnd"/>
      <w:r w:rsidR="009F0DF5">
        <w:rPr>
          <w:rFonts w:ascii="Times New Roman" w:eastAsia="Times New Roman" w:hAnsi="Times New Roman" w:cs="Times New Roman"/>
          <w:sz w:val="28"/>
          <w:szCs w:val="28"/>
        </w:rPr>
        <w:t xml:space="preserve"> микроорганизмов.</w:t>
      </w:r>
      <w:r w:rsidR="00432F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21854" w:rsidRPr="00D21854" w:rsidRDefault="00D21854" w:rsidP="00984DC2">
      <w:pPr>
        <w:pStyle w:val="12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="00C46F2D">
        <w:rPr>
          <w:rFonts w:ascii="Times New Roman" w:eastAsia="Times New Roman" w:hAnsi="Times New Roman" w:cs="Times New Roman"/>
          <w:sz w:val="28"/>
          <w:szCs w:val="28"/>
        </w:rPr>
        <w:t xml:space="preserve">даление зубных отложений </w:t>
      </w:r>
      <w:r>
        <w:rPr>
          <w:rFonts w:ascii="Times New Roman" w:eastAsia="Times New Roman" w:hAnsi="Times New Roman" w:cs="Times New Roman"/>
          <w:sz w:val="28"/>
          <w:szCs w:val="28"/>
        </w:rPr>
        <w:t>позволяет выявлять различные стоматологические заболевания на ранней стадии</w:t>
      </w:r>
      <w:r w:rsidR="00C46F2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A011B6" w:rsidRPr="00D81663" w:rsidRDefault="00A011B6" w:rsidP="00984DC2">
      <w:pPr>
        <w:pStyle w:val="12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После п</w:t>
      </w:r>
      <w:r w:rsidR="009F0449">
        <w:rPr>
          <w:rFonts w:ascii="Times New Roman" w:eastAsia="Times New Roman" w:hAnsi="Times New Roman" w:cs="Times New Roman"/>
          <w:sz w:val="28"/>
          <w:szCs w:val="28"/>
        </w:rPr>
        <w:t>роведени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="009F04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21854">
        <w:rPr>
          <w:rFonts w:ascii="Times New Roman" w:eastAsia="Times New Roman" w:hAnsi="Times New Roman" w:cs="Times New Roman"/>
          <w:sz w:val="28"/>
          <w:szCs w:val="28"/>
        </w:rPr>
        <w:t>ПГПР</w:t>
      </w:r>
      <w:r w:rsidR="00C46F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становится возможным</w:t>
      </w:r>
      <w:r w:rsidR="00C46F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выбор</w:t>
      </w:r>
      <w:r w:rsidR="00C46F2D">
        <w:rPr>
          <w:rFonts w:ascii="Times New Roman" w:eastAsia="Times New Roman" w:hAnsi="Times New Roman" w:cs="Times New Roman"/>
          <w:sz w:val="28"/>
          <w:szCs w:val="28"/>
        </w:rPr>
        <w:t xml:space="preserve"> истинного цвета</w:t>
      </w:r>
      <w:r w:rsidR="009F04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пломбировочного материала для </w:t>
      </w:r>
      <w:r w:rsidR="009F0449">
        <w:rPr>
          <w:rFonts w:ascii="Times New Roman" w:eastAsia="Times New Roman" w:hAnsi="Times New Roman" w:cs="Times New Roman"/>
          <w:sz w:val="28"/>
          <w:szCs w:val="28"/>
        </w:rPr>
        <w:t xml:space="preserve">реставраций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при терапевтическом лечении </w:t>
      </w:r>
      <w:r w:rsidR="009F0449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материалов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зубозамещающих</w:t>
      </w:r>
      <w:proofErr w:type="spellEnd"/>
      <w:r w:rsidR="009F0449">
        <w:rPr>
          <w:rFonts w:ascii="Times New Roman" w:eastAsia="Times New Roman" w:hAnsi="Times New Roman" w:cs="Times New Roman"/>
          <w:sz w:val="28"/>
          <w:szCs w:val="28"/>
        </w:rPr>
        <w:t xml:space="preserve"> конструкций </w:t>
      </w:r>
      <w:r>
        <w:rPr>
          <w:rFonts w:ascii="Times New Roman" w:eastAsia="Times New Roman" w:hAnsi="Times New Roman" w:cs="Times New Roman"/>
          <w:sz w:val="28"/>
          <w:szCs w:val="28"/>
        </w:rPr>
        <w:t>при ортопедической реабилитации</w:t>
      </w:r>
      <w:r w:rsidR="009F0449">
        <w:rPr>
          <w:rFonts w:ascii="Times New Roman" w:eastAsia="Times New Roman" w:hAnsi="Times New Roman" w:cs="Times New Roman"/>
          <w:sz w:val="28"/>
          <w:szCs w:val="28"/>
        </w:rPr>
        <w:t xml:space="preserve"> пациентов.</w:t>
      </w:r>
      <w:r w:rsidR="00C46F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81663" w:rsidRPr="00A011B6" w:rsidRDefault="00D81663" w:rsidP="00984DC2">
      <w:pPr>
        <w:pStyle w:val="12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Положительное действие ПГПР также было доказано многими исследованиями, проведенными в других странах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[</w:t>
      </w:r>
      <w:r w:rsidR="007C0F97">
        <w:rPr>
          <w:rFonts w:ascii="Times New Roman" w:eastAsia="Times New Roman" w:hAnsi="Times New Roman" w:cs="Times New Roman"/>
          <w:sz w:val="28"/>
          <w:szCs w:val="28"/>
        </w:rPr>
        <w:t>23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]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A778D" w:rsidRPr="008A778D" w:rsidRDefault="00A011B6" w:rsidP="00984DC2">
      <w:pPr>
        <w:pStyle w:val="12"/>
        <w:spacing w:line="360" w:lineRule="auto"/>
        <w:ind w:left="2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Таким образом</w:t>
      </w:r>
      <w:r w:rsidR="00432F9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DC4292">
        <w:rPr>
          <w:rFonts w:ascii="Times New Roman" w:eastAsia="Times New Roman" w:hAnsi="Times New Roman" w:cs="Times New Roman"/>
          <w:sz w:val="28"/>
          <w:szCs w:val="28"/>
        </w:rPr>
        <w:t xml:space="preserve">доказана </w:t>
      </w:r>
      <w:r w:rsidR="00453067">
        <w:rPr>
          <w:rFonts w:ascii="Times New Roman" w:eastAsia="Times New Roman" w:hAnsi="Times New Roman" w:cs="Times New Roman"/>
          <w:sz w:val="28"/>
          <w:szCs w:val="28"/>
        </w:rPr>
        <w:t xml:space="preserve">необходимость и </w:t>
      </w:r>
      <w:r w:rsidR="00432F91">
        <w:rPr>
          <w:rFonts w:ascii="Times New Roman" w:eastAsia="Times New Roman" w:hAnsi="Times New Roman" w:cs="Times New Roman"/>
          <w:sz w:val="28"/>
          <w:szCs w:val="28"/>
        </w:rPr>
        <w:t xml:space="preserve">эффективность </w:t>
      </w:r>
      <w:r w:rsidR="00DC4292">
        <w:rPr>
          <w:rFonts w:ascii="Times New Roman" w:eastAsia="Times New Roman" w:hAnsi="Times New Roman" w:cs="Times New Roman"/>
          <w:sz w:val="28"/>
          <w:szCs w:val="28"/>
        </w:rPr>
        <w:t xml:space="preserve">профессиональной гигиены полости рта </w:t>
      </w:r>
      <w:r w:rsidR="009F0449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460677">
        <w:rPr>
          <w:rFonts w:ascii="Times New Roman" w:eastAsia="Times New Roman" w:hAnsi="Times New Roman" w:cs="Times New Roman"/>
          <w:sz w:val="28"/>
          <w:szCs w:val="28"/>
        </w:rPr>
        <w:t>профилактическом и эстетическом направлениях стоматологии.</w:t>
      </w:r>
    </w:p>
    <w:p w:rsidR="0045515D" w:rsidRDefault="0045515D" w:rsidP="00634629">
      <w:pPr>
        <w:spacing w:after="0" w:line="360" w:lineRule="auto"/>
        <w:ind w:right="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33EC" w:rsidRDefault="003A33EC" w:rsidP="00634629">
      <w:pPr>
        <w:spacing w:after="0" w:line="360" w:lineRule="auto"/>
        <w:ind w:right="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33EC" w:rsidRDefault="003A33EC" w:rsidP="00634629">
      <w:pPr>
        <w:spacing w:after="0" w:line="360" w:lineRule="auto"/>
        <w:ind w:right="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33EC" w:rsidRDefault="003A33EC" w:rsidP="00634629">
      <w:pPr>
        <w:spacing w:after="0" w:line="360" w:lineRule="auto"/>
        <w:ind w:right="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33EC" w:rsidRDefault="003A33EC" w:rsidP="00634629">
      <w:pPr>
        <w:spacing w:after="0" w:line="360" w:lineRule="auto"/>
        <w:ind w:right="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33EC" w:rsidRPr="00EB6AE5" w:rsidRDefault="003A33EC" w:rsidP="00634629">
      <w:pPr>
        <w:spacing w:after="0" w:line="360" w:lineRule="auto"/>
        <w:ind w:right="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7E67" w:rsidRDefault="00E30850" w:rsidP="00AB3F43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2" w:name="_Toc133592409"/>
      <w:r w:rsidRPr="00AB3F43">
        <w:rPr>
          <w:rFonts w:ascii="Times New Roman" w:hAnsi="Times New Roman" w:cs="Times New Roman"/>
          <w:color w:val="auto"/>
        </w:rPr>
        <w:lastRenderedPageBreak/>
        <w:t>ГЛАВА</w:t>
      </w:r>
      <w:r w:rsidR="00CF2F68" w:rsidRPr="00AB3F43">
        <w:rPr>
          <w:rFonts w:ascii="Times New Roman" w:hAnsi="Times New Roman" w:cs="Times New Roman"/>
          <w:color w:val="auto"/>
        </w:rPr>
        <w:t xml:space="preserve"> 2. </w:t>
      </w:r>
      <w:r w:rsidR="00634629" w:rsidRPr="00AB3F43">
        <w:rPr>
          <w:rFonts w:ascii="Times New Roman" w:hAnsi="Times New Roman" w:cs="Times New Roman"/>
          <w:color w:val="auto"/>
        </w:rPr>
        <w:t>БАЗА И МЕТОДИКА ИССЛЕДОВАНИЯ</w:t>
      </w:r>
      <w:bookmarkEnd w:id="12"/>
    </w:p>
    <w:p w:rsidR="00AB3F43" w:rsidRPr="00AB3F43" w:rsidRDefault="00AB3F43" w:rsidP="00AB3F43"/>
    <w:p w:rsidR="00764375" w:rsidRDefault="009E5F22" w:rsidP="00984DC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Исследование проводилось на базе СПб ГБУЗ Стоматологическая поликлиника №15</w:t>
      </w:r>
      <w:r w:rsidR="000A7447">
        <w:rPr>
          <w:rFonts w:ascii="Times New Roman" w:hAnsi="Times New Roman" w:cs="Times New Roman"/>
          <w:sz w:val="28"/>
          <w:szCs w:val="28"/>
        </w:rPr>
        <w:t xml:space="preserve"> Фрунзенского района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5D668F">
        <w:rPr>
          <w:rFonts w:ascii="Times New Roman" w:hAnsi="Times New Roman" w:cs="Times New Roman"/>
          <w:sz w:val="28"/>
          <w:szCs w:val="28"/>
        </w:rPr>
        <w:t xml:space="preserve"> Медицинская помощь жителям Фрунзенского района оказывается в СП №15 более 57 лет – с 1966 года.</w:t>
      </w:r>
      <w:r w:rsidR="00876D22">
        <w:rPr>
          <w:rFonts w:ascii="Times New Roman" w:hAnsi="Times New Roman" w:cs="Times New Roman"/>
          <w:sz w:val="28"/>
          <w:szCs w:val="28"/>
        </w:rPr>
        <w:t xml:space="preserve"> </w:t>
      </w:r>
      <w:r w:rsidR="0076437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64375">
        <w:rPr>
          <w:rFonts w:ascii="Times New Roman" w:hAnsi="Times New Roman" w:cs="Times New Roman"/>
          <w:sz w:val="28"/>
          <w:szCs w:val="28"/>
        </w:rPr>
        <w:t xml:space="preserve">Поликлиника оказывает высококачественную амбулаторную помощь стоматологического профиля, отвечающую потребностям пациентов, на основе современных диагностических, лечебных и профилактических технологий.  </w:t>
      </w:r>
    </w:p>
    <w:p w:rsidR="005505D8" w:rsidRDefault="00611440" w:rsidP="00984DC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Два </w:t>
      </w:r>
      <w:r w:rsidR="00876D22">
        <w:rPr>
          <w:rFonts w:ascii="Times New Roman" w:hAnsi="Times New Roman" w:cs="Times New Roman"/>
          <w:sz w:val="28"/>
          <w:szCs w:val="28"/>
        </w:rPr>
        <w:t>подразделения</w:t>
      </w:r>
      <w:r>
        <w:rPr>
          <w:rFonts w:ascii="Times New Roman" w:hAnsi="Times New Roman" w:cs="Times New Roman"/>
          <w:sz w:val="28"/>
          <w:szCs w:val="28"/>
        </w:rPr>
        <w:t xml:space="preserve"> поликлиники (</w:t>
      </w:r>
      <w:r w:rsidR="00876D22">
        <w:rPr>
          <w:rFonts w:ascii="Times New Roman" w:hAnsi="Times New Roman" w:cs="Times New Roman"/>
          <w:sz w:val="28"/>
          <w:szCs w:val="28"/>
        </w:rPr>
        <w:t>Пражск</w:t>
      </w:r>
      <w:r>
        <w:rPr>
          <w:rFonts w:ascii="Times New Roman" w:hAnsi="Times New Roman" w:cs="Times New Roman"/>
          <w:sz w:val="28"/>
          <w:szCs w:val="28"/>
        </w:rPr>
        <w:t>ая</w:t>
      </w:r>
      <w:r w:rsidR="00876D22">
        <w:rPr>
          <w:rFonts w:ascii="Times New Roman" w:hAnsi="Times New Roman" w:cs="Times New Roman"/>
          <w:sz w:val="28"/>
          <w:szCs w:val="28"/>
        </w:rPr>
        <w:t xml:space="preserve"> д. 19, корп. 1 и Загородн</w:t>
      </w:r>
      <w:r>
        <w:rPr>
          <w:rFonts w:ascii="Times New Roman" w:hAnsi="Times New Roman" w:cs="Times New Roman"/>
          <w:sz w:val="28"/>
          <w:szCs w:val="28"/>
        </w:rPr>
        <w:t>ый</w:t>
      </w:r>
      <w:r w:rsidR="00876D22">
        <w:rPr>
          <w:rFonts w:ascii="Times New Roman" w:hAnsi="Times New Roman" w:cs="Times New Roman"/>
          <w:sz w:val="28"/>
          <w:szCs w:val="28"/>
        </w:rPr>
        <w:t xml:space="preserve"> пр., д. 48, лит.</w:t>
      </w:r>
      <w:proofErr w:type="gramEnd"/>
      <w:r w:rsidR="00876D22">
        <w:rPr>
          <w:rFonts w:ascii="Times New Roman" w:hAnsi="Times New Roman" w:cs="Times New Roman"/>
          <w:sz w:val="28"/>
          <w:szCs w:val="28"/>
        </w:rPr>
        <w:t xml:space="preserve"> А</w:t>
      </w:r>
      <w:r>
        <w:rPr>
          <w:rFonts w:ascii="Times New Roman" w:hAnsi="Times New Roman" w:cs="Times New Roman"/>
          <w:sz w:val="28"/>
          <w:szCs w:val="28"/>
        </w:rPr>
        <w:t>) включают 3 терапевтических, 2 хирургических, 3 ортопедических, 2 детских, 1 отделение семейной стоматологии</w:t>
      </w:r>
      <w:r w:rsidR="00876D22">
        <w:rPr>
          <w:rFonts w:ascii="Times New Roman" w:hAnsi="Times New Roman" w:cs="Times New Roman"/>
          <w:sz w:val="28"/>
          <w:szCs w:val="28"/>
        </w:rPr>
        <w:t>.</w:t>
      </w:r>
      <w:r w:rsidR="009E5F22">
        <w:rPr>
          <w:rFonts w:ascii="Times New Roman" w:hAnsi="Times New Roman" w:cs="Times New Roman"/>
          <w:sz w:val="28"/>
          <w:szCs w:val="28"/>
        </w:rPr>
        <w:t xml:space="preserve"> </w:t>
      </w:r>
      <w:r w:rsidR="00764375">
        <w:rPr>
          <w:rFonts w:ascii="Times New Roman" w:hAnsi="Times New Roman" w:cs="Times New Roman"/>
          <w:sz w:val="28"/>
          <w:szCs w:val="28"/>
        </w:rPr>
        <w:t>Поликлиника оказывает медицинскую помощь в рамках Территориальной программы ОМС</w:t>
      </w:r>
      <w:r w:rsidR="00D752D5">
        <w:rPr>
          <w:rFonts w:ascii="Times New Roman" w:hAnsi="Times New Roman" w:cs="Times New Roman"/>
          <w:sz w:val="28"/>
          <w:szCs w:val="28"/>
        </w:rPr>
        <w:t>, ДМС, а также в рамках программы бесплатного зубопротезирования. О</w:t>
      </w:r>
      <w:r w:rsidR="005D668F">
        <w:rPr>
          <w:rFonts w:ascii="Times New Roman" w:hAnsi="Times New Roman" w:cs="Times New Roman"/>
          <w:sz w:val="28"/>
          <w:szCs w:val="28"/>
        </w:rPr>
        <w:t xml:space="preserve">казание медицинских услуг на платной основе осуществляется в соответствии с действующим законодательством. </w:t>
      </w:r>
    </w:p>
    <w:p w:rsidR="00726DF2" w:rsidRDefault="00726DF2" w:rsidP="00984DC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задачи Стоматологической поликлиники входит:</w:t>
      </w:r>
    </w:p>
    <w:p w:rsidR="00726DF2" w:rsidRDefault="00726DF2" w:rsidP="00984DC2">
      <w:pPr>
        <w:pStyle w:val="a6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регулярной работы всех структур Стоматологической поликлиники;</w:t>
      </w:r>
    </w:p>
    <w:p w:rsidR="00726DF2" w:rsidRDefault="00726DF2" w:rsidP="00984DC2">
      <w:pPr>
        <w:pStyle w:val="a6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Осуществление мероприятий по оказанию </w:t>
      </w:r>
      <w:proofErr w:type="gramStart"/>
      <w:r>
        <w:rPr>
          <w:rFonts w:ascii="Times New Roman" w:hAnsi="Times New Roman" w:cs="Times New Roman"/>
          <w:sz w:val="28"/>
          <w:szCs w:val="28"/>
        </w:rPr>
        <w:t>медико-социальной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помощи пациентам стоматологического профиля;</w:t>
      </w:r>
    </w:p>
    <w:p w:rsidR="00726DF2" w:rsidRPr="00726DF2" w:rsidRDefault="00726DF2" w:rsidP="00984DC2">
      <w:pPr>
        <w:pStyle w:val="a6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дальнейшего наблюдения и реабилитации пациентов, проходивших стоматологическое лечение;</w:t>
      </w:r>
    </w:p>
    <w:p w:rsidR="009E5F22" w:rsidRDefault="009E5F22" w:rsidP="00984DC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проведения исследования были разработаны </w:t>
      </w:r>
      <w:r w:rsidR="007D794F">
        <w:rPr>
          <w:rFonts w:ascii="Times New Roman" w:hAnsi="Times New Roman" w:cs="Times New Roman"/>
          <w:sz w:val="28"/>
          <w:szCs w:val="28"/>
        </w:rPr>
        <w:t xml:space="preserve">анкеты-опросники для врачей-стоматологов </w:t>
      </w:r>
      <w:r w:rsidR="00880B30">
        <w:rPr>
          <w:rFonts w:ascii="Times New Roman" w:hAnsi="Times New Roman" w:cs="Times New Roman"/>
          <w:sz w:val="28"/>
          <w:szCs w:val="28"/>
        </w:rPr>
        <w:t>(</w:t>
      </w:r>
      <w:r w:rsidR="00DF3B0C">
        <w:rPr>
          <w:rFonts w:ascii="Times New Roman" w:hAnsi="Times New Roman" w:cs="Times New Roman"/>
          <w:sz w:val="28"/>
          <w:szCs w:val="28"/>
        </w:rPr>
        <w:t>Приложение</w:t>
      </w:r>
      <w:r w:rsidR="00880B30">
        <w:rPr>
          <w:rFonts w:ascii="Times New Roman" w:hAnsi="Times New Roman" w:cs="Times New Roman"/>
          <w:sz w:val="28"/>
          <w:szCs w:val="28"/>
        </w:rPr>
        <w:t xml:space="preserve"> 1) </w:t>
      </w:r>
      <w:r w:rsidR="007D794F">
        <w:rPr>
          <w:rFonts w:ascii="Times New Roman" w:hAnsi="Times New Roman" w:cs="Times New Roman"/>
          <w:sz w:val="28"/>
          <w:szCs w:val="28"/>
        </w:rPr>
        <w:t>и пациентов</w:t>
      </w:r>
      <w:r w:rsidR="00880B30">
        <w:rPr>
          <w:rFonts w:ascii="Times New Roman" w:hAnsi="Times New Roman" w:cs="Times New Roman"/>
          <w:sz w:val="28"/>
          <w:szCs w:val="28"/>
        </w:rPr>
        <w:t xml:space="preserve"> (</w:t>
      </w:r>
      <w:r w:rsidR="00DF3B0C">
        <w:rPr>
          <w:rFonts w:ascii="Times New Roman" w:hAnsi="Times New Roman" w:cs="Times New Roman"/>
          <w:sz w:val="28"/>
          <w:szCs w:val="28"/>
        </w:rPr>
        <w:t>Приложение</w:t>
      </w:r>
      <w:r w:rsidR="00880B30">
        <w:rPr>
          <w:rFonts w:ascii="Times New Roman" w:hAnsi="Times New Roman" w:cs="Times New Roman"/>
          <w:sz w:val="28"/>
          <w:szCs w:val="28"/>
        </w:rPr>
        <w:t xml:space="preserve"> 2)</w:t>
      </w:r>
      <w:r>
        <w:rPr>
          <w:rFonts w:ascii="Times New Roman" w:hAnsi="Times New Roman" w:cs="Times New Roman"/>
          <w:sz w:val="28"/>
          <w:szCs w:val="28"/>
        </w:rPr>
        <w:t>.</w:t>
      </w:r>
      <w:r w:rsidR="007D794F" w:rsidRPr="007D79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4375" w:rsidRDefault="005505D8" w:rsidP="00984DC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Анкеты</w:t>
      </w:r>
      <w:r w:rsidR="009E5F22">
        <w:rPr>
          <w:rFonts w:ascii="Times New Roman" w:hAnsi="Times New Roman" w:cs="Times New Roman"/>
          <w:sz w:val="28"/>
          <w:szCs w:val="28"/>
        </w:rPr>
        <w:t xml:space="preserve"> для стоматологов были направлены на оценку </w:t>
      </w:r>
      <w:r w:rsidR="00772681">
        <w:rPr>
          <w:rFonts w:ascii="Times New Roman" w:hAnsi="Times New Roman" w:cs="Times New Roman"/>
          <w:sz w:val="28"/>
          <w:szCs w:val="28"/>
        </w:rPr>
        <w:t xml:space="preserve">отношения врачей к введению в штатное расписание гигиениста стоматологического, а </w:t>
      </w:r>
      <w:r w:rsidR="00772681">
        <w:rPr>
          <w:rFonts w:ascii="Times New Roman" w:hAnsi="Times New Roman" w:cs="Times New Roman"/>
          <w:sz w:val="28"/>
          <w:szCs w:val="28"/>
        </w:rPr>
        <w:lastRenderedPageBreak/>
        <w:t>также на оценку вовлеченности врачей в проведение гигиенических мероприятий пациентам.</w:t>
      </w:r>
    </w:p>
    <w:p w:rsidR="00DC5C0B" w:rsidRPr="00DF3B0C" w:rsidRDefault="00DC5C0B" w:rsidP="00984DC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6F8D">
        <w:rPr>
          <w:rFonts w:ascii="Times New Roman" w:hAnsi="Times New Roman" w:cs="Times New Roman"/>
          <w:sz w:val="28"/>
          <w:szCs w:val="28"/>
        </w:rPr>
        <w:t xml:space="preserve">В анкетировании приняли участие 43 врача-стоматолога различных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6F8D">
        <w:rPr>
          <w:rFonts w:ascii="Times New Roman" w:hAnsi="Times New Roman" w:cs="Times New Roman"/>
          <w:sz w:val="28"/>
          <w:szCs w:val="28"/>
        </w:rPr>
        <w:t>специальностей, из них большинство стоматологов-терапевтов (65,1%);</w:t>
      </w:r>
      <w:r>
        <w:rPr>
          <w:rFonts w:ascii="Times New Roman" w:hAnsi="Times New Roman" w:cs="Times New Roman"/>
          <w:sz w:val="28"/>
          <w:szCs w:val="28"/>
        </w:rPr>
        <w:t xml:space="preserve"> на втором месте по численности опрошенных стоматологов были </w:t>
      </w:r>
      <w:r w:rsidRPr="00FC5241">
        <w:rPr>
          <w:rFonts w:ascii="Times New Roman" w:hAnsi="Times New Roman" w:cs="Times New Roman"/>
          <w:sz w:val="28"/>
          <w:szCs w:val="28"/>
        </w:rPr>
        <w:t>ортопед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FC5241">
        <w:rPr>
          <w:rFonts w:ascii="Times New Roman" w:hAnsi="Times New Roman" w:cs="Times New Roman"/>
          <w:sz w:val="28"/>
          <w:szCs w:val="28"/>
        </w:rPr>
        <w:t xml:space="preserve"> (14%);</w:t>
      </w:r>
      <w:r>
        <w:rPr>
          <w:rFonts w:ascii="Times New Roman" w:hAnsi="Times New Roman" w:cs="Times New Roman"/>
          <w:sz w:val="28"/>
          <w:szCs w:val="28"/>
        </w:rPr>
        <w:t xml:space="preserve"> наименьшее количество опрошенных в равных долях составили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ортодонты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пародонтологи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хирурги (по 7%).</w:t>
      </w:r>
    </w:p>
    <w:p w:rsidR="00DC5C0B" w:rsidRDefault="00DC5C0B" w:rsidP="00984DC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Анкеты для пациентов были направлены на оценку осведомленности в методах проведения индивидуальной гигиены и возможности проведения профессиональной гигиены полости рта. </w:t>
      </w:r>
    </w:p>
    <w:p w:rsidR="00FD5B5B" w:rsidRDefault="00DC5C0B" w:rsidP="00984DC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Опрос проводился среди пациентов, приходивших на прием к врачам стоматологам СПб ГБУЗ «Стоматологической поликлиники №15». </w:t>
      </w:r>
    </w:p>
    <w:p w:rsidR="00FD5B5B" w:rsidRDefault="00DC5C0B" w:rsidP="00984DC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анкетировании приняли участие 103 пациента. Были опрошены женщины (64,1%) и мужчины (35,9%).</w:t>
      </w:r>
    </w:p>
    <w:p w:rsidR="00C77DA4" w:rsidRPr="00DC5C0B" w:rsidRDefault="00FD5B5B" w:rsidP="007643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F3B0C" w:rsidRDefault="00D31AC8" w:rsidP="00DC5C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F11B263" wp14:editId="74F570BB">
                <wp:simplePos x="0" y="0"/>
                <wp:positionH relativeFrom="column">
                  <wp:posOffset>5939790</wp:posOffset>
                </wp:positionH>
                <wp:positionV relativeFrom="paragraph">
                  <wp:posOffset>441960</wp:posOffset>
                </wp:positionV>
                <wp:extent cx="9525" cy="4905375"/>
                <wp:effectExtent l="0" t="0" r="28575" b="9525"/>
                <wp:wrapNone/>
                <wp:docPr id="33" name="Прямая соединительная 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90537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3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7.7pt,34.8pt" to="468.45pt,4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" strokecolor="black [3040]" strokeweight="1.5pt"/>
            </w:pict>
          </mc:Fallback>
        </mc:AlternateContent>
      </w:r>
      <w:r w:rsidR="0066498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6F29DF0" wp14:editId="24A1B829">
                <wp:simplePos x="0" y="0"/>
                <wp:positionH relativeFrom="column">
                  <wp:posOffset>-565785</wp:posOffset>
                </wp:positionH>
                <wp:positionV relativeFrom="paragraph">
                  <wp:posOffset>9128760</wp:posOffset>
                </wp:positionV>
                <wp:extent cx="2419350" cy="476250"/>
                <wp:effectExtent l="0" t="0" r="0" b="0"/>
                <wp:wrapNone/>
                <wp:docPr id="40" name="Пол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046B" w:rsidRPr="00664981" w:rsidRDefault="003A046B" w:rsidP="00C763BF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Методика исследования</w:t>
                            </w:r>
                          </w:p>
                          <w:p w:rsidR="003A046B" w:rsidRPr="00C77DA4" w:rsidRDefault="003A046B" w:rsidP="00664981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0" o:spid="_x0000_s1026" type="#_x0000_t202" style="position:absolute;margin-left:-44.55pt;margin-top:718.8pt;width:190.5pt;height:37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" fillcolor="white [3201]" stroked="f" strokeweight=".5pt">
                <v:textbox>
                  <w:txbxContent>
                    <w:p w:rsidR="003A046B" w:rsidRPr="00664981" w:rsidRDefault="003A046B" w:rsidP="00C763BF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Методика исследования</w:t>
                      </w:r>
                    </w:p>
                    <w:p w:rsidR="003A046B" w:rsidRPr="00C77DA4" w:rsidRDefault="003A046B" w:rsidP="00664981">
                      <w:pPr>
                        <w:spacing w:line="36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7D9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B22CAAB" wp14:editId="30C5F0CB">
                <wp:simplePos x="0" y="0"/>
                <wp:positionH relativeFrom="column">
                  <wp:posOffset>5663565</wp:posOffset>
                </wp:positionH>
                <wp:positionV relativeFrom="paragraph">
                  <wp:posOffset>5347335</wp:posOffset>
                </wp:positionV>
                <wp:extent cx="276225" cy="0"/>
                <wp:effectExtent l="0" t="0" r="9525" b="19050"/>
                <wp:wrapNone/>
                <wp:docPr id="39" name="Прям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9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5.95pt,421.05pt" to="467.7pt,4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" strokecolor="black [3040]" strokeweight="1.5pt"/>
            </w:pict>
          </mc:Fallback>
        </mc:AlternateContent>
      </w:r>
      <w:r w:rsidR="006D7D9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4B35A2A" wp14:editId="5F96BC7F">
                <wp:simplePos x="0" y="0"/>
                <wp:positionH relativeFrom="column">
                  <wp:posOffset>5663565</wp:posOffset>
                </wp:positionH>
                <wp:positionV relativeFrom="paragraph">
                  <wp:posOffset>2708910</wp:posOffset>
                </wp:positionV>
                <wp:extent cx="285750" cy="0"/>
                <wp:effectExtent l="0" t="0" r="19050" b="19050"/>
                <wp:wrapNone/>
                <wp:docPr id="38" name="Прямая соединительная 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8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5.95pt,213.3pt" to="468.45pt,2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" strokecolor="black [3040]" strokeweight="1.5pt"/>
            </w:pict>
          </mc:Fallback>
        </mc:AlternateContent>
      </w:r>
      <w:r w:rsidR="006D7D9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4CA39AA" wp14:editId="4D130D51">
                <wp:simplePos x="0" y="0"/>
                <wp:positionH relativeFrom="column">
                  <wp:posOffset>-565785</wp:posOffset>
                </wp:positionH>
                <wp:positionV relativeFrom="paragraph">
                  <wp:posOffset>5347335</wp:posOffset>
                </wp:positionV>
                <wp:extent cx="495300" cy="0"/>
                <wp:effectExtent l="0" t="0" r="19050" b="19050"/>
                <wp:wrapNone/>
                <wp:docPr id="37" name="Прямая соединительная ли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7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4.55pt,421.05pt" to="-5.55pt,4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" strokecolor="black [3040]" strokeweight="1.5pt"/>
            </w:pict>
          </mc:Fallback>
        </mc:AlternateContent>
      </w:r>
      <w:r w:rsidR="006D7D9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EF2BF1B" wp14:editId="719A511D">
                <wp:simplePos x="0" y="0"/>
                <wp:positionH relativeFrom="column">
                  <wp:posOffset>-565785</wp:posOffset>
                </wp:positionH>
                <wp:positionV relativeFrom="paragraph">
                  <wp:posOffset>2718435</wp:posOffset>
                </wp:positionV>
                <wp:extent cx="495300" cy="0"/>
                <wp:effectExtent l="0" t="0" r="19050" b="19050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6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4.55pt,214.05pt" to="-5.55pt,2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" strokecolor="black [3040]" strokeweight="1.5pt"/>
            </w:pict>
          </mc:Fallback>
        </mc:AlternateContent>
      </w:r>
      <w:r w:rsidR="002753B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826AB5D" wp14:editId="0E88E2EF">
                <wp:simplePos x="0" y="0"/>
                <wp:positionH relativeFrom="column">
                  <wp:posOffset>2320290</wp:posOffset>
                </wp:positionH>
                <wp:positionV relativeFrom="paragraph">
                  <wp:posOffset>7938135</wp:posOffset>
                </wp:positionV>
                <wp:extent cx="704850" cy="0"/>
                <wp:effectExtent l="0" t="0" r="19050" b="19050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2.7pt,625.05pt" to="238.2pt,6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" strokecolor="black [3040]" strokeweight="1.5pt"/>
            </w:pict>
          </mc:Fallback>
        </mc:AlternateContent>
      </w:r>
      <w:r w:rsidR="002753B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4769DA0" wp14:editId="4589E2CF">
                <wp:simplePos x="0" y="0"/>
                <wp:positionH relativeFrom="column">
                  <wp:posOffset>-270510</wp:posOffset>
                </wp:positionH>
                <wp:positionV relativeFrom="paragraph">
                  <wp:posOffset>7204075</wp:posOffset>
                </wp:positionV>
                <wp:extent cx="2590800" cy="1609725"/>
                <wp:effectExtent l="0" t="0" r="19050" b="28575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160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046B" w:rsidRPr="00C77DA4" w:rsidRDefault="003A046B" w:rsidP="00D243D8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Разработка предложений по совершенствованию профилактической стоматологической помощи в современных условиях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4C037D41" wp14:editId="3CE90672">
                                  <wp:extent cx="1333500" cy="485775"/>
                                  <wp:effectExtent l="0" t="0" r="0" b="9525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500" cy="485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A046B" w:rsidRPr="00C77DA4" w:rsidRDefault="003A046B" w:rsidP="00D243D8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" o:spid="_x0000_s1027" type="#_x0000_t202" style="position:absolute;margin-left:-21.3pt;margin-top:567.25pt;width:204pt;height:126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" fillcolor="white [3201]" strokeweight=".5pt">
                <v:textbox>
                  <w:txbxContent>
                    <w:p w:rsidR="003A046B" w:rsidRPr="00C77DA4" w:rsidRDefault="003A046B" w:rsidP="00D243D8">
                      <w:pPr>
                        <w:spacing w:line="36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Разработка предложений по совершенствованию профилактической стоматологической помощи в современных условиях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4C037D41" wp14:editId="3CE90672">
                            <wp:extent cx="1333500" cy="485775"/>
                            <wp:effectExtent l="0" t="0" r="0" b="9525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3500" cy="48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A046B" w:rsidRPr="00C77DA4" w:rsidRDefault="003A046B" w:rsidP="00D243D8">
                      <w:pPr>
                        <w:spacing w:line="36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53B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5CEF750" wp14:editId="7FF2A947">
                <wp:simplePos x="0" y="0"/>
                <wp:positionH relativeFrom="column">
                  <wp:posOffset>-565785</wp:posOffset>
                </wp:positionH>
                <wp:positionV relativeFrom="paragraph">
                  <wp:posOffset>7938135</wp:posOffset>
                </wp:positionV>
                <wp:extent cx="295275" cy="0"/>
                <wp:effectExtent l="0" t="0" r="9525" b="19050"/>
                <wp:wrapNone/>
                <wp:docPr id="34" name="Прямая соединительная линия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4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4.55pt,625.05pt" to="-21.3pt,6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" strokecolor="black [3040]" strokeweight="1.5pt"/>
            </w:pict>
          </mc:Fallback>
        </mc:AlternateContent>
      </w:r>
      <w:r w:rsidR="002753B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B54F43E" wp14:editId="252AB422">
                <wp:simplePos x="0" y="0"/>
                <wp:positionH relativeFrom="column">
                  <wp:posOffset>-565785</wp:posOffset>
                </wp:positionH>
                <wp:positionV relativeFrom="paragraph">
                  <wp:posOffset>441960</wp:posOffset>
                </wp:positionV>
                <wp:extent cx="0" cy="7496175"/>
                <wp:effectExtent l="0" t="0" r="19050" b="9525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9617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2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4.55pt,34.8pt" to="-44.55pt,6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" strokecolor="black [3040]" strokeweight="1.5pt"/>
            </w:pict>
          </mc:Fallback>
        </mc:AlternateContent>
      </w:r>
      <w:r w:rsidR="002753B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24D4C5F" wp14:editId="1A77D86B">
                <wp:simplePos x="0" y="0"/>
                <wp:positionH relativeFrom="column">
                  <wp:posOffset>4872990</wp:posOffset>
                </wp:positionH>
                <wp:positionV relativeFrom="paragraph">
                  <wp:posOffset>441960</wp:posOffset>
                </wp:positionV>
                <wp:extent cx="1076325" cy="0"/>
                <wp:effectExtent l="0" t="0" r="9525" b="19050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63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3.7pt,34.8pt" to="468.45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" strokecolor="black [3040]" strokeweight="1.5pt"/>
            </w:pict>
          </mc:Fallback>
        </mc:AlternateContent>
      </w:r>
      <w:r w:rsidR="002753B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2B636C0" wp14:editId="235F07DE">
                <wp:simplePos x="0" y="0"/>
                <wp:positionH relativeFrom="column">
                  <wp:posOffset>-565785</wp:posOffset>
                </wp:positionH>
                <wp:positionV relativeFrom="paragraph">
                  <wp:posOffset>441960</wp:posOffset>
                </wp:positionV>
                <wp:extent cx="1038225" cy="0"/>
                <wp:effectExtent l="0" t="0" r="9525" b="190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82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1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4.55pt,34.8pt" to="37.2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" strokecolor="black [3040]" strokeweight="1.5pt"/>
            </w:pict>
          </mc:Fallback>
        </mc:AlternateContent>
      </w:r>
      <w:r w:rsidR="005A1B1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FBD9842" wp14:editId="7786E6D4">
                <wp:simplePos x="0" y="0"/>
                <wp:positionH relativeFrom="column">
                  <wp:posOffset>3025140</wp:posOffset>
                </wp:positionH>
                <wp:positionV relativeFrom="paragraph">
                  <wp:posOffset>6699885</wp:posOffset>
                </wp:positionV>
                <wp:extent cx="2590800" cy="2124075"/>
                <wp:effectExtent l="0" t="0" r="19050" b="28575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2124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046B" w:rsidRPr="00C77DA4" w:rsidRDefault="003A046B" w:rsidP="00D243D8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Оценка клинических и экономических результатов введения должности гигиениста стоматологического в работу Стоматологической поликлиники №15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" o:spid="_x0000_s1028" type="#_x0000_t202" style="position:absolute;margin-left:238.2pt;margin-top:527.55pt;width:204pt;height:167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" fillcolor="white [3201]" strokeweight=".5pt">
                <v:textbox>
                  <w:txbxContent>
                    <w:p w:rsidR="003A046B" w:rsidRPr="00C77DA4" w:rsidRDefault="003A046B" w:rsidP="00D243D8">
                      <w:pPr>
                        <w:spacing w:line="36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Оценка клинических и экономических результатов введения должности гигиениста стоматологического в работу Стоматологической поликлиники №15</w:t>
                      </w:r>
                    </w:p>
                  </w:txbxContent>
                </v:textbox>
              </v:shape>
            </w:pict>
          </mc:Fallback>
        </mc:AlternateContent>
      </w:r>
      <w:r w:rsidR="005A1B1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D523E77" wp14:editId="273320D7">
                <wp:simplePos x="0" y="0"/>
                <wp:positionH relativeFrom="column">
                  <wp:posOffset>4339590</wp:posOffset>
                </wp:positionH>
                <wp:positionV relativeFrom="paragraph">
                  <wp:posOffset>5042535</wp:posOffset>
                </wp:positionV>
                <wp:extent cx="1323975" cy="476250"/>
                <wp:effectExtent l="0" t="0" r="28575" b="1905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046B" w:rsidRPr="00C77DA4" w:rsidRDefault="003A046B" w:rsidP="00D243D8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Полный</w:t>
                            </w:r>
                          </w:p>
                          <w:p w:rsidR="003A046B" w:rsidRPr="00C77DA4" w:rsidRDefault="003A046B" w:rsidP="00D243D8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" o:spid="_x0000_s1029" type="#_x0000_t202" style="position:absolute;margin-left:341.7pt;margin-top:397.05pt;width:104.25pt;height:37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" fillcolor="white [3201]" strokeweight=".5pt">
                <v:textbox>
                  <w:txbxContent>
                    <w:p w:rsidR="003A046B" w:rsidRPr="00C77DA4" w:rsidRDefault="003A046B" w:rsidP="00D243D8">
                      <w:pPr>
                        <w:spacing w:line="36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Полный</w:t>
                      </w:r>
                    </w:p>
                    <w:p w:rsidR="003A046B" w:rsidRPr="00C77DA4" w:rsidRDefault="003A046B" w:rsidP="00D243D8">
                      <w:pPr>
                        <w:spacing w:line="36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1B1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F7FA820" wp14:editId="0F61D388">
                <wp:simplePos x="0" y="0"/>
                <wp:positionH relativeFrom="column">
                  <wp:posOffset>3939540</wp:posOffset>
                </wp:positionH>
                <wp:positionV relativeFrom="paragraph">
                  <wp:posOffset>5337810</wp:posOffset>
                </wp:positionV>
                <wp:extent cx="400050" cy="0"/>
                <wp:effectExtent l="0" t="0" r="19050" b="190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0.2pt,420.3pt" to="341.7pt,4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" strokecolor="black [3040]" strokeweight="1.5pt"/>
            </w:pict>
          </mc:Fallback>
        </mc:AlternateContent>
      </w:r>
      <w:r w:rsidR="005A1B1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6FCBE48" wp14:editId="191C9AA3">
                <wp:simplePos x="0" y="0"/>
                <wp:positionH relativeFrom="column">
                  <wp:posOffset>1663065</wp:posOffset>
                </wp:positionH>
                <wp:positionV relativeFrom="paragraph">
                  <wp:posOffset>5347335</wp:posOffset>
                </wp:positionV>
                <wp:extent cx="542925" cy="0"/>
                <wp:effectExtent l="0" t="0" r="9525" b="1905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0.95pt,421.05pt" to="173.7pt,4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" strokecolor="black [3040]" strokeweight="1.5pt"/>
            </w:pict>
          </mc:Fallback>
        </mc:AlternateContent>
      </w:r>
      <w:r w:rsidR="005A1B1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96527D1" wp14:editId="38B57D81">
                <wp:simplePos x="0" y="0"/>
                <wp:positionH relativeFrom="column">
                  <wp:posOffset>2205990</wp:posOffset>
                </wp:positionH>
                <wp:positionV relativeFrom="paragraph">
                  <wp:posOffset>4442460</wp:posOffset>
                </wp:positionV>
                <wp:extent cx="1733550" cy="1552575"/>
                <wp:effectExtent l="0" t="0" r="19050" b="28575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1552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046B" w:rsidRPr="00C77DA4" w:rsidRDefault="003A046B" w:rsidP="00C77DA4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Анкета врача стоматолога СПб ГБУЗ Стоматологическая поликлиника №15</w:t>
                            </w:r>
                          </w:p>
                          <w:p w:rsidR="003A046B" w:rsidRPr="00C77DA4" w:rsidRDefault="003A046B" w:rsidP="00C77DA4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30" type="#_x0000_t202" style="position:absolute;margin-left:173.7pt;margin-top:349.8pt;width:136.5pt;height:122.2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" fillcolor="white [3201]" strokeweight=".5pt">
                <v:textbox>
                  <w:txbxContent>
                    <w:p w:rsidR="003A046B" w:rsidRPr="00C77DA4" w:rsidRDefault="003A046B" w:rsidP="00C77DA4">
                      <w:pPr>
                        <w:spacing w:line="36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Анкета врача стоматолога СПб ГБУЗ Стоматологическая поликлиника №15</w:t>
                      </w:r>
                    </w:p>
                    <w:p w:rsidR="003A046B" w:rsidRPr="00C77DA4" w:rsidRDefault="003A046B" w:rsidP="00C77DA4">
                      <w:pPr>
                        <w:spacing w:line="36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1B1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59C8C04" wp14:editId="01B43A3E">
                <wp:simplePos x="0" y="0"/>
                <wp:positionH relativeFrom="column">
                  <wp:posOffset>-70485</wp:posOffset>
                </wp:positionH>
                <wp:positionV relativeFrom="paragraph">
                  <wp:posOffset>3994785</wp:posOffset>
                </wp:positionV>
                <wp:extent cx="1733550" cy="2571750"/>
                <wp:effectExtent l="0" t="0" r="19050" b="1905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046B" w:rsidRPr="00C77DA4" w:rsidRDefault="003A046B" w:rsidP="00C77DA4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Провести социологическое исследование врачей стоматологов СПб ГБУЗ Стоматологическая поликлиника №15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2" o:spid="_x0000_s1031" type="#_x0000_t202" style="position:absolute;margin-left:-5.55pt;margin-top:314.55pt;width:136.5pt;height:202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" fillcolor="white [3201]" strokeweight=".5pt">
                <v:textbox>
                  <w:txbxContent>
                    <w:p w:rsidR="003A046B" w:rsidRPr="00C77DA4" w:rsidRDefault="003A046B" w:rsidP="00C77DA4">
                      <w:pPr>
                        <w:spacing w:line="36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Провести социологическое исследование врачей стоматологов СПб ГБУЗ Стоматологическая поликлиника №15</w:t>
                      </w:r>
                    </w:p>
                  </w:txbxContent>
                </v:textbox>
              </v:shape>
            </w:pict>
          </mc:Fallback>
        </mc:AlternateContent>
      </w:r>
      <w:r w:rsidR="005A1B1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A2B0641" wp14:editId="5F9BF27C">
                <wp:simplePos x="0" y="0"/>
                <wp:positionH relativeFrom="column">
                  <wp:posOffset>1663065</wp:posOffset>
                </wp:positionH>
                <wp:positionV relativeFrom="paragraph">
                  <wp:posOffset>2718435</wp:posOffset>
                </wp:positionV>
                <wp:extent cx="542925" cy="0"/>
                <wp:effectExtent l="0" t="0" r="9525" b="1905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0.95pt,214.05pt" to="173.7pt,2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" strokecolor="black [3040]" strokeweight="1.5pt"/>
            </w:pict>
          </mc:Fallback>
        </mc:AlternateContent>
      </w:r>
      <w:r w:rsidR="005A1B1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CB26E03" wp14:editId="643369AA">
                <wp:simplePos x="0" y="0"/>
                <wp:positionH relativeFrom="column">
                  <wp:posOffset>3939540</wp:posOffset>
                </wp:positionH>
                <wp:positionV relativeFrom="paragraph">
                  <wp:posOffset>2718435</wp:posOffset>
                </wp:positionV>
                <wp:extent cx="400050" cy="0"/>
                <wp:effectExtent l="0" t="0" r="19050" b="19050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0.2pt,214.05pt" to="341.7pt,2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" strokecolor="black [3040]" strokeweight="1.5pt"/>
            </w:pict>
          </mc:Fallback>
        </mc:AlternateContent>
      </w:r>
      <w:r w:rsidR="005A1B1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3699346" wp14:editId="2443A937">
                <wp:simplePos x="0" y="0"/>
                <wp:positionH relativeFrom="column">
                  <wp:posOffset>4339590</wp:posOffset>
                </wp:positionH>
                <wp:positionV relativeFrom="paragraph">
                  <wp:posOffset>2470785</wp:posOffset>
                </wp:positionV>
                <wp:extent cx="1323975" cy="476250"/>
                <wp:effectExtent l="0" t="0" r="28575" b="1905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046B" w:rsidRPr="00C77DA4" w:rsidRDefault="003A046B" w:rsidP="00C77DA4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Выборочный</w:t>
                            </w:r>
                          </w:p>
                          <w:p w:rsidR="003A046B" w:rsidRPr="00C77DA4" w:rsidRDefault="003A046B" w:rsidP="00C77DA4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32" type="#_x0000_t202" style="position:absolute;margin-left:341.7pt;margin-top:194.55pt;width:104.25pt;height:37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" fillcolor="white [3201]" strokeweight=".5pt">
                <v:textbox>
                  <w:txbxContent>
                    <w:p w:rsidR="003A046B" w:rsidRPr="00C77DA4" w:rsidRDefault="003A046B" w:rsidP="00C77DA4">
                      <w:pPr>
                        <w:spacing w:line="36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Выборочный</w:t>
                      </w:r>
                    </w:p>
                    <w:p w:rsidR="003A046B" w:rsidRPr="00C77DA4" w:rsidRDefault="003A046B" w:rsidP="00C77DA4">
                      <w:pPr>
                        <w:spacing w:line="36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1B1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2BF7314" wp14:editId="15AEA6C7">
                <wp:simplePos x="0" y="0"/>
                <wp:positionH relativeFrom="column">
                  <wp:posOffset>2205990</wp:posOffset>
                </wp:positionH>
                <wp:positionV relativeFrom="paragraph">
                  <wp:posOffset>1994535</wp:posOffset>
                </wp:positionV>
                <wp:extent cx="1733550" cy="1304925"/>
                <wp:effectExtent l="0" t="0" r="19050" b="28575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1304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046B" w:rsidRPr="00C77DA4" w:rsidRDefault="003A046B" w:rsidP="00C77DA4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Анкета пациента СПб ГБУЗ Стоматологическая поликлиника №15</w:t>
                            </w:r>
                          </w:p>
                          <w:p w:rsidR="003A046B" w:rsidRPr="00C77DA4" w:rsidRDefault="003A046B" w:rsidP="00C77DA4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33" type="#_x0000_t202" style="position:absolute;margin-left:173.7pt;margin-top:157.05pt;width:136.5pt;height:102.7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" fillcolor="white [3201]" strokeweight=".5pt">
                <v:textbox>
                  <w:txbxContent>
                    <w:p w:rsidR="003A046B" w:rsidRPr="00C77DA4" w:rsidRDefault="003A046B" w:rsidP="00C77DA4">
                      <w:pPr>
                        <w:spacing w:line="36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Анкета пациента СПб ГБУЗ Стоматологическая поликлиника №15</w:t>
                      </w:r>
                    </w:p>
                    <w:p w:rsidR="003A046B" w:rsidRPr="00C77DA4" w:rsidRDefault="003A046B" w:rsidP="00C77DA4">
                      <w:pPr>
                        <w:spacing w:line="36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1B1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840D1F8" wp14:editId="19C40158">
                <wp:simplePos x="0" y="0"/>
                <wp:positionH relativeFrom="column">
                  <wp:posOffset>-70485</wp:posOffset>
                </wp:positionH>
                <wp:positionV relativeFrom="paragraph">
                  <wp:posOffset>1365885</wp:posOffset>
                </wp:positionV>
                <wp:extent cx="1733550" cy="2238375"/>
                <wp:effectExtent l="0" t="0" r="19050" b="28575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238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046B" w:rsidRPr="00C77DA4" w:rsidRDefault="003A046B" w:rsidP="00C77DA4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Провести социологическое исследование пациентов СПб ГБУЗ Стоматологическая поликлиника №15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34" type="#_x0000_t202" style="position:absolute;margin-left:-5.55pt;margin-top:107.55pt;width:136.5pt;height:176.2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" fillcolor="white [3201]" strokeweight=".5pt">
                <v:textbox>
                  <w:txbxContent>
                    <w:p w:rsidR="003A046B" w:rsidRPr="00C77DA4" w:rsidRDefault="003A046B" w:rsidP="00C77DA4">
                      <w:pPr>
                        <w:spacing w:line="36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Провести социологическое исследование пациентов СПб ГБУЗ Стоматологическая поликлиника №15</w:t>
                      </w:r>
                    </w:p>
                  </w:txbxContent>
                </v:textbox>
              </v:shape>
            </w:pict>
          </mc:Fallback>
        </mc:AlternateContent>
      </w:r>
      <w:r w:rsidR="00D243D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F74562D" wp14:editId="7D1AC194">
                <wp:simplePos x="0" y="0"/>
                <wp:positionH relativeFrom="column">
                  <wp:posOffset>1853565</wp:posOffset>
                </wp:positionH>
                <wp:positionV relativeFrom="paragraph">
                  <wp:posOffset>441960</wp:posOffset>
                </wp:positionV>
                <wp:extent cx="1638300" cy="0"/>
                <wp:effectExtent l="0" t="0" r="19050" b="1905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83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45.95pt,34.8pt" to="274.95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" strokecolor="black [3040]" strokeweight="1.5pt"/>
            </w:pict>
          </mc:Fallback>
        </mc:AlternateContent>
      </w:r>
      <w:r w:rsidR="00C77DA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68144AE" wp14:editId="283468B5">
                <wp:simplePos x="0" y="0"/>
                <wp:positionH relativeFrom="column">
                  <wp:posOffset>3491865</wp:posOffset>
                </wp:positionH>
                <wp:positionV relativeFrom="paragraph">
                  <wp:posOffset>80010</wp:posOffset>
                </wp:positionV>
                <wp:extent cx="1381125" cy="809625"/>
                <wp:effectExtent l="0" t="0" r="28575" b="28575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046B" w:rsidRPr="00C77DA4" w:rsidRDefault="003A046B" w:rsidP="00C77DA4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Метод исследования</w:t>
                            </w:r>
                          </w:p>
                          <w:p w:rsidR="003A046B" w:rsidRPr="00C77DA4" w:rsidRDefault="003A046B" w:rsidP="00C77DA4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35" type="#_x0000_t202" style="position:absolute;margin-left:274.95pt;margin-top:6.3pt;width:108.75pt;height:63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" fillcolor="white [3201]" strokeweight=".5pt">
                <v:textbox>
                  <w:txbxContent>
                    <w:p w:rsidR="003A046B" w:rsidRPr="00C77DA4" w:rsidRDefault="003A046B" w:rsidP="00C77DA4">
                      <w:pPr>
                        <w:spacing w:line="36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Метод исследования</w:t>
                      </w:r>
                    </w:p>
                    <w:p w:rsidR="003A046B" w:rsidRPr="00C77DA4" w:rsidRDefault="003A046B" w:rsidP="00C77DA4">
                      <w:pPr>
                        <w:spacing w:line="36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7DA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DA1A2A5" wp14:editId="3CE98B4D">
                <wp:simplePos x="0" y="0"/>
                <wp:positionH relativeFrom="column">
                  <wp:posOffset>472440</wp:posOffset>
                </wp:positionH>
                <wp:positionV relativeFrom="paragraph">
                  <wp:posOffset>80010</wp:posOffset>
                </wp:positionV>
                <wp:extent cx="1381125" cy="809625"/>
                <wp:effectExtent l="0" t="0" r="28575" b="28575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046B" w:rsidRPr="00C77DA4" w:rsidRDefault="003A046B" w:rsidP="00C77DA4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Задачи исследования</w:t>
                            </w:r>
                          </w:p>
                          <w:p w:rsidR="003A046B" w:rsidRPr="00C77DA4" w:rsidRDefault="003A046B" w:rsidP="00C77DA4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36" type="#_x0000_t202" style="position:absolute;margin-left:37.2pt;margin-top:6.3pt;width:108.75pt;height:63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" fillcolor="white [3201]" strokeweight=".5pt">
                <v:textbox>
                  <w:txbxContent>
                    <w:p w:rsidR="003A046B" w:rsidRPr="00C77DA4" w:rsidRDefault="003A046B" w:rsidP="00C77DA4">
                      <w:pPr>
                        <w:spacing w:line="36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Задачи исследования</w:t>
                      </w:r>
                    </w:p>
                    <w:p w:rsidR="003A046B" w:rsidRPr="00C77DA4" w:rsidRDefault="003A046B" w:rsidP="00C77DA4">
                      <w:pPr>
                        <w:spacing w:line="36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7DA4">
        <w:rPr>
          <w:rFonts w:ascii="Times New Roman" w:hAnsi="Times New Roman" w:cs="Times New Roman"/>
          <w:sz w:val="28"/>
          <w:szCs w:val="28"/>
        </w:rPr>
        <w:br w:type="page"/>
      </w:r>
    </w:p>
    <w:p w:rsidR="00B65D41" w:rsidRDefault="00E30850" w:rsidP="00AB3F43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3" w:name="_Toc133592410"/>
      <w:r w:rsidRPr="00AB3F43">
        <w:rPr>
          <w:rFonts w:ascii="Times New Roman" w:hAnsi="Times New Roman" w:cs="Times New Roman"/>
          <w:color w:val="auto"/>
        </w:rPr>
        <w:lastRenderedPageBreak/>
        <w:t>ГЛАВА</w:t>
      </w:r>
      <w:r w:rsidR="00B65D41" w:rsidRPr="00AB3F43">
        <w:rPr>
          <w:rFonts w:ascii="Times New Roman" w:hAnsi="Times New Roman" w:cs="Times New Roman"/>
          <w:color w:val="auto"/>
        </w:rPr>
        <w:t xml:space="preserve"> 3. </w:t>
      </w:r>
      <w:r w:rsidRPr="00AB3F43">
        <w:rPr>
          <w:rFonts w:ascii="Times New Roman" w:hAnsi="Times New Roman" w:cs="Times New Roman"/>
          <w:color w:val="auto"/>
        </w:rPr>
        <w:t>РЕЗУЛЬТАТЫ ИССЛЕДОВАНИЯ</w:t>
      </w:r>
      <w:bookmarkEnd w:id="13"/>
    </w:p>
    <w:p w:rsidR="00AB3F43" w:rsidRPr="00AB3F43" w:rsidRDefault="00AB3F43" w:rsidP="00AB3F43"/>
    <w:p w:rsidR="00AB02B7" w:rsidRPr="00AB3F43" w:rsidRDefault="00F81568" w:rsidP="00AB3F43">
      <w:pPr>
        <w:pStyle w:val="2"/>
        <w:spacing w:line="360" w:lineRule="auto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4" w:name="_Toc133592411"/>
      <w:r w:rsidRPr="00AB3F43">
        <w:rPr>
          <w:rFonts w:ascii="Times New Roman" w:hAnsi="Times New Roman" w:cs="Times New Roman"/>
          <w:color w:val="auto"/>
          <w:sz w:val="28"/>
          <w:szCs w:val="28"/>
        </w:rPr>
        <w:t xml:space="preserve">3.1. </w:t>
      </w:r>
      <w:r w:rsidR="00AB02B7" w:rsidRPr="00AB3F43">
        <w:rPr>
          <w:rFonts w:ascii="Times New Roman" w:hAnsi="Times New Roman" w:cs="Times New Roman"/>
          <w:color w:val="auto"/>
          <w:sz w:val="28"/>
          <w:szCs w:val="28"/>
        </w:rPr>
        <w:t>Результаты ан</w:t>
      </w:r>
      <w:r w:rsidRPr="00AB3F43">
        <w:rPr>
          <w:rFonts w:ascii="Times New Roman" w:hAnsi="Times New Roman" w:cs="Times New Roman"/>
          <w:color w:val="auto"/>
          <w:sz w:val="28"/>
          <w:szCs w:val="28"/>
        </w:rPr>
        <w:t>кетирования врачей стоматологов</w:t>
      </w:r>
      <w:bookmarkEnd w:id="14"/>
    </w:p>
    <w:p w:rsidR="00EB6AE5" w:rsidRPr="00EB6AE5" w:rsidRDefault="00EB6AE5" w:rsidP="00EB6AE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gramStart"/>
      <w:r w:rsidRPr="00EA44E6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изученной группе наибольшие доли составили</w:t>
      </w:r>
      <w:r w:rsidRPr="003C6B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врачи стоматологи со стажем до 5 лет и 21-25 лет (по 23,3 %), приблизительно пятая часть опрошенных имела стаж 11-15 лет (18,7%), немногим меньше было респондентов со стажем 5-10 лет (16,2%), примерно каждый десятый врач стоматолог имел стаж 16-20 лет (11,6%), в меньшинстве оказались респонденты со стажем более 30 лет и 26-30 лет (4,6%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2,3% соответственно)</w:t>
      </w:r>
      <w:r w:rsidR="00C90710">
        <w:rPr>
          <w:rFonts w:ascii="Times New Roman" w:hAnsi="Times New Roman" w:cs="Times New Roman"/>
          <w:sz w:val="28"/>
          <w:szCs w:val="28"/>
        </w:rPr>
        <w:t xml:space="preserve"> (Таблица 2)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c"/>
        <w:tblW w:w="0" w:type="auto"/>
        <w:tblInd w:w="360" w:type="dxa"/>
        <w:tblLook w:val="04A0" w:firstRow="1" w:lastRow="0" w:firstColumn="1" w:lastColumn="0" w:noHBand="0" w:noVBand="1"/>
      </w:tblPr>
      <w:tblGrid>
        <w:gridCol w:w="1617"/>
        <w:gridCol w:w="952"/>
        <w:gridCol w:w="941"/>
        <w:gridCol w:w="964"/>
        <w:gridCol w:w="964"/>
        <w:gridCol w:w="965"/>
        <w:gridCol w:w="931"/>
        <w:gridCol w:w="934"/>
        <w:gridCol w:w="943"/>
      </w:tblGrid>
      <w:tr w:rsidR="00B5726B" w:rsidTr="00444702">
        <w:tc>
          <w:tcPr>
            <w:tcW w:w="9211" w:type="dxa"/>
            <w:gridSpan w:val="9"/>
            <w:vAlign w:val="center"/>
          </w:tcPr>
          <w:p w:rsidR="00E74EA8" w:rsidRPr="00706E7F" w:rsidRDefault="00E74EA8" w:rsidP="0044470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6E7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Распределение врачей стоматологов по стажу</w:t>
            </w:r>
          </w:p>
        </w:tc>
      </w:tr>
      <w:tr w:rsidR="00B5726B" w:rsidTr="00444702">
        <w:tc>
          <w:tcPr>
            <w:tcW w:w="1617" w:type="dxa"/>
            <w:vMerge w:val="restart"/>
            <w:vAlign w:val="center"/>
          </w:tcPr>
          <w:p w:rsidR="00E74EA8" w:rsidRDefault="00E74EA8" w:rsidP="0044470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7594" w:type="dxa"/>
            <w:gridSpan w:val="8"/>
            <w:vAlign w:val="center"/>
          </w:tcPr>
          <w:p w:rsidR="00E74EA8" w:rsidRPr="00706E7F" w:rsidRDefault="00E74EA8" w:rsidP="0044470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6E7F">
              <w:rPr>
                <w:rFonts w:ascii="Times New Roman" w:hAnsi="Times New Roman" w:cs="Times New Roman"/>
                <w:sz w:val="28"/>
                <w:szCs w:val="28"/>
              </w:rPr>
              <w:t>Стаж (лет)</w:t>
            </w:r>
          </w:p>
        </w:tc>
      </w:tr>
      <w:tr w:rsidR="006D55CF" w:rsidTr="00444702">
        <w:tc>
          <w:tcPr>
            <w:tcW w:w="1617" w:type="dxa"/>
            <w:vMerge/>
            <w:vAlign w:val="center"/>
          </w:tcPr>
          <w:p w:rsidR="00E74EA8" w:rsidRDefault="00E74EA8" w:rsidP="0044470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52" w:type="dxa"/>
            <w:vAlign w:val="center"/>
          </w:tcPr>
          <w:p w:rsidR="00E74EA8" w:rsidRPr="00706E7F" w:rsidRDefault="00E74EA8" w:rsidP="0044470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5</w:t>
            </w:r>
          </w:p>
        </w:tc>
        <w:tc>
          <w:tcPr>
            <w:tcW w:w="941" w:type="dxa"/>
            <w:vAlign w:val="center"/>
          </w:tcPr>
          <w:p w:rsidR="00E74EA8" w:rsidRPr="00706E7F" w:rsidRDefault="00E74EA8" w:rsidP="0044470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5-10</w:t>
            </w:r>
          </w:p>
        </w:tc>
        <w:tc>
          <w:tcPr>
            <w:tcW w:w="964" w:type="dxa"/>
            <w:vAlign w:val="center"/>
          </w:tcPr>
          <w:p w:rsidR="00E74EA8" w:rsidRPr="00706E7F" w:rsidRDefault="00E74EA8" w:rsidP="0044470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11-15</w:t>
            </w:r>
          </w:p>
        </w:tc>
        <w:tc>
          <w:tcPr>
            <w:tcW w:w="964" w:type="dxa"/>
            <w:vAlign w:val="center"/>
          </w:tcPr>
          <w:p w:rsidR="00E74EA8" w:rsidRPr="00706E7F" w:rsidRDefault="00E74EA8" w:rsidP="0044470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16-20</w:t>
            </w:r>
          </w:p>
        </w:tc>
        <w:tc>
          <w:tcPr>
            <w:tcW w:w="965" w:type="dxa"/>
            <w:vAlign w:val="center"/>
          </w:tcPr>
          <w:p w:rsidR="00E74EA8" w:rsidRPr="00706E7F" w:rsidRDefault="00E74EA8" w:rsidP="0044470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21-25</w:t>
            </w:r>
          </w:p>
        </w:tc>
        <w:tc>
          <w:tcPr>
            <w:tcW w:w="931" w:type="dxa"/>
            <w:vAlign w:val="center"/>
          </w:tcPr>
          <w:p w:rsidR="00E74EA8" w:rsidRPr="00706E7F" w:rsidRDefault="00E74EA8" w:rsidP="0044470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26-30</w:t>
            </w:r>
          </w:p>
        </w:tc>
        <w:tc>
          <w:tcPr>
            <w:tcW w:w="934" w:type="dxa"/>
            <w:vAlign w:val="center"/>
          </w:tcPr>
          <w:p w:rsidR="00E74EA8" w:rsidRDefault="00E74EA8" w:rsidP="0044470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Более 30</w:t>
            </w:r>
          </w:p>
        </w:tc>
        <w:tc>
          <w:tcPr>
            <w:tcW w:w="943" w:type="dxa"/>
            <w:vAlign w:val="center"/>
          </w:tcPr>
          <w:p w:rsidR="00E74EA8" w:rsidRDefault="00E74EA8" w:rsidP="0044470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</w:tr>
      <w:tr w:rsidR="006D55CF" w:rsidTr="00444702">
        <w:tc>
          <w:tcPr>
            <w:tcW w:w="1617" w:type="dxa"/>
            <w:vAlign w:val="center"/>
          </w:tcPr>
          <w:p w:rsidR="00E74EA8" w:rsidRPr="00706E7F" w:rsidRDefault="00E74EA8" w:rsidP="0044470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952" w:type="dxa"/>
            <w:vAlign w:val="center"/>
          </w:tcPr>
          <w:p w:rsidR="00E74EA8" w:rsidRPr="00706E7F" w:rsidRDefault="00E74EA8" w:rsidP="0044470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23,3</w:t>
            </w:r>
          </w:p>
        </w:tc>
        <w:tc>
          <w:tcPr>
            <w:tcW w:w="941" w:type="dxa"/>
            <w:vAlign w:val="center"/>
          </w:tcPr>
          <w:p w:rsidR="00E74EA8" w:rsidRPr="004D2902" w:rsidRDefault="00E74EA8" w:rsidP="0044470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16,2</w:t>
            </w:r>
          </w:p>
        </w:tc>
        <w:tc>
          <w:tcPr>
            <w:tcW w:w="964" w:type="dxa"/>
            <w:vAlign w:val="center"/>
          </w:tcPr>
          <w:p w:rsidR="00E74EA8" w:rsidRPr="004D2902" w:rsidRDefault="00E74EA8" w:rsidP="0044470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18,7</w:t>
            </w:r>
          </w:p>
        </w:tc>
        <w:tc>
          <w:tcPr>
            <w:tcW w:w="964" w:type="dxa"/>
            <w:vAlign w:val="center"/>
          </w:tcPr>
          <w:p w:rsidR="00E74EA8" w:rsidRPr="004D2902" w:rsidRDefault="00E74EA8" w:rsidP="0044470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11,6</w:t>
            </w:r>
          </w:p>
        </w:tc>
        <w:tc>
          <w:tcPr>
            <w:tcW w:w="965" w:type="dxa"/>
            <w:vAlign w:val="center"/>
          </w:tcPr>
          <w:p w:rsidR="00E74EA8" w:rsidRPr="004D2902" w:rsidRDefault="00E74EA8" w:rsidP="0044470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23,3</w:t>
            </w:r>
          </w:p>
        </w:tc>
        <w:tc>
          <w:tcPr>
            <w:tcW w:w="931" w:type="dxa"/>
            <w:vAlign w:val="center"/>
          </w:tcPr>
          <w:p w:rsidR="00E74EA8" w:rsidRPr="004D2902" w:rsidRDefault="00E74EA8" w:rsidP="0044470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  <w:tc>
          <w:tcPr>
            <w:tcW w:w="934" w:type="dxa"/>
            <w:vAlign w:val="center"/>
          </w:tcPr>
          <w:p w:rsidR="00E74EA8" w:rsidRPr="004D2902" w:rsidRDefault="00E74EA8" w:rsidP="0044470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4,6</w:t>
            </w:r>
          </w:p>
        </w:tc>
        <w:tc>
          <w:tcPr>
            <w:tcW w:w="943" w:type="dxa"/>
            <w:vAlign w:val="center"/>
          </w:tcPr>
          <w:p w:rsidR="00E74EA8" w:rsidRPr="004D2902" w:rsidRDefault="00E74EA8" w:rsidP="0044470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6D55CF" w:rsidTr="00444702">
        <w:tc>
          <w:tcPr>
            <w:tcW w:w="1617" w:type="dxa"/>
            <w:vAlign w:val="center"/>
          </w:tcPr>
          <w:p w:rsidR="00E74EA8" w:rsidRPr="00706E7F" w:rsidRDefault="00E74EA8" w:rsidP="0044470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  <w:tc>
          <w:tcPr>
            <w:tcW w:w="952" w:type="dxa"/>
            <w:vAlign w:val="center"/>
          </w:tcPr>
          <w:p w:rsidR="00E74EA8" w:rsidRPr="00706E7F" w:rsidRDefault="00E74EA8" w:rsidP="0044470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41" w:type="dxa"/>
            <w:vAlign w:val="center"/>
          </w:tcPr>
          <w:p w:rsidR="00E74EA8" w:rsidRPr="004D2902" w:rsidRDefault="00E74EA8" w:rsidP="0044470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64" w:type="dxa"/>
            <w:vAlign w:val="center"/>
          </w:tcPr>
          <w:p w:rsidR="00E74EA8" w:rsidRPr="004D2902" w:rsidRDefault="00E74EA8" w:rsidP="0044470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64" w:type="dxa"/>
            <w:vAlign w:val="center"/>
          </w:tcPr>
          <w:p w:rsidR="00E74EA8" w:rsidRPr="004D2902" w:rsidRDefault="00E74EA8" w:rsidP="0044470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65" w:type="dxa"/>
            <w:vAlign w:val="center"/>
          </w:tcPr>
          <w:p w:rsidR="00E74EA8" w:rsidRPr="004D2902" w:rsidRDefault="00E74EA8" w:rsidP="0044470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31" w:type="dxa"/>
            <w:vAlign w:val="center"/>
          </w:tcPr>
          <w:p w:rsidR="00E74EA8" w:rsidRPr="004D2902" w:rsidRDefault="00E74EA8" w:rsidP="0044470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34" w:type="dxa"/>
            <w:vAlign w:val="center"/>
          </w:tcPr>
          <w:p w:rsidR="00E74EA8" w:rsidRPr="004D2902" w:rsidRDefault="00E74EA8" w:rsidP="0044470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43" w:type="dxa"/>
            <w:vAlign w:val="center"/>
          </w:tcPr>
          <w:p w:rsidR="00E74EA8" w:rsidRPr="004D2902" w:rsidRDefault="00E74EA8" w:rsidP="0044470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</w:tr>
    </w:tbl>
    <w:p w:rsidR="00C90710" w:rsidRDefault="00EB55E9" w:rsidP="00C90710">
      <w:pPr>
        <w:spacing w:line="36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EB55E9">
        <w:rPr>
          <w:rFonts w:ascii="Times New Roman" w:hAnsi="Times New Roman" w:cs="Times New Roman"/>
          <w:sz w:val="28"/>
          <w:szCs w:val="28"/>
        </w:rPr>
        <w:t>Таблица</w:t>
      </w:r>
      <w:r w:rsidR="00030C82">
        <w:rPr>
          <w:rFonts w:ascii="Times New Roman" w:hAnsi="Times New Roman" w:cs="Times New Roman"/>
          <w:sz w:val="28"/>
          <w:szCs w:val="28"/>
        </w:rPr>
        <w:t xml:space="preserve"> 2</w:t>
      </w:r>
    </w:p>
    <w:p w:rsidR="00E74EA8" w:rsidRPr="00EB55E9" w:rsidRDefault="00030C82" w:rsidP="00C90710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030C82">
        <w:rPr>
          <w:rFonts w:ascii="Times New Roman" w:hAnsi="Times New Roman" w:cs="Times New Roman"/>
          <w:sz w:val="28"/>
          <w:szCs w:val="28"/>
        </w:rPr>
        <w:t>Распределение врачей стоматологов по стажу</w:t>
      </w:r>
    </w:p>
    <w:p w:rsidR="007D794F" w:rsidRDefault="009F3B67" w:rsidP="00984DC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опрошенных </w:t>
      </w:r>
      <w:r w:rsidR="00B55772">
        <w:rPr>
          <w:rFonts w:ascii="Times New Roman" w:hAnsi="Times New Roman" w:cs="Times New Roman"/>
          <w:sz w:val="28"/>
          <w:szCs w:val="28"/>
        </w:rPr>
        <w:t xml:space="preserve">врачей </w:t>
      </w:r>
      <w:r>
        <w:rPr>
          <w:rFonts w:ascii="Times New Roman" w:hAnsi="Times New Roman" w:cs="Times New Roman"/>
          <w:sz w:val="28"/>
          <w:szCs w:val="28"/>
        </w:rPr>
        <w:t>наблюдались отличия в оценках уровня гигиены полости рта у пациентов. Большинство</w:t>
      </w:r>
      <w:r w:rsidR="007D794F">
        <w:rPr>
          <w:rFonts w:ascii="Times New Roman" w:hAnsi="Times New Roman" w:cs="Times New Roman"/>
          <w:sz w:val="28"/>
          <w:szCs w:val="28"/>
        </w:rPr>
        <w:t xml:space="preserve"> (60,5%) оценили уровень гигиены пациентов как низкий. </w:t>
      </w:r>
      <w:r>
        <w:rPr>
          <w:rFonts w:ascii="Times New Roman" w:hAnsi="Times New Roman" w:cs="Times New Roman"/>
          <w:sz w:val="28"/>
          <w:szCs w:val="28"/>
        </w:rPr>
        <w:t>Охарактеризовали как «средний» меньшая часть респондентов</w:t>
      </w:r>
      <w:r w:rsidR="007D794F">
        <w:rPr>
          <w:rFonts w:ascii="Times New Roman" w:hAnsi="Times New Roman" w:cs="Times New Roman"/>
          <w:sz w:val="28"/>
          <w:szCs w:val="28"/>
        </w:rPr>
        <w:t xml:space="preserve"> (39,5%)</w:t>
      </w:r>
      <w:r>
        <w:rPr>
          <w:rFonts w:ascii="Times New Roman" w:hAnsi="Times New Roman" w:cs="Times New Roman"/>
          <w:sz w:val="28"/>
          <w:szCs w:val="28"/>
        </w:rPr>
        <w:t>. Стоит отметить, что н</w:t>
      </w:r>
      <w:r w:rsidR="007D794F">
        <w:rPr>
          <w:rFonts w:ascii="Times New Roman" w:hAnsi="Times New Roman" w:cs="Times New Roman"/>
          <w:sz w:val="28"/>
          <w:szCs w:val="28"/>
        </w:rPr>
        <w:t xml:space="preserve">икто из опрошенных стоматологов не отметил высокого уровня гигиены у </w:t>
      </w:r>
      <w:r w:rsidR="007D794F" w:rsidRPr="00454A9B">
        <w:rPr>
          <w:rFonts w:ascii="Times New Roman" w:hAnsi="Times New Roman" w:cs="Times New Roman"/>
          <w:sz w:val="28"/>
          <w:szCs w:val="28"/>
        </w:rPr>
        <w:t>пациентов</w:t>
      </w:r>
      <w:r w:rsidR="00CA7873">
        <w:rPr>
          <w:rFonts w:ascii="Times New Roman" w:hAnsi="Times New Roman" w:cs="Times New Roman"/>
          <w:sz w:val="28"/>
          <w:szCs w:val="28"/>
        </w:rPr>
        <w:t xml:space="preserve"> </w:t>
      </w:r>
      <w:r w:rsidR="001F30C6">
        <w:rPr>
          <w:rFonts w:ascii="Times New Roman" w:hAnsi="Times New Roman" w:cs="Times New Roman"/>
          <w:sz w:val="28"/>
          <w:szCs w:val="28"/>
        </w:rPr>
        <w:t>(</w:t>
      </w:r>
      <w:r w:rsidR="00CA7873">
        <w:rPr>
          <w:rFonts w:ascii="Times New Roman" w:hAnsi="Times New Roman" w:cs="Times New Roman"/>
          <w:sz w:val="28"/>
          <w:szCs w:val="28"/>
        </w:rPr>
        <w:t>рис. 1</w:t>
      </w:r>
      <w:r w:rsidR="001F30C6">
        <w:rPr>
          <w:rFonts w:ascii="Times New Roman" w:hAnsi="Times New Roman" w:cs="Times New Roman"/>
          <w:sz w:val="28"/>
          <w:szCs w:val="28"/>
        </w:rPr>
        <w:t>)</w:t>
      </w:r>
      <w:r w:rsidR="007D794F" w:rsidRPr="00454A9B">
        <w:rPr>
          <w:rFonts w:ascii="Times New Roman" w:hAnsi="Times New Roman" w:cs="Times New Roman"/>
          <w:sz w:val="28"/>
          <w:szCs w:val="28"/>
        </w:rPr>
        <w:t>.</w:t>
      </w:r>
    </w:p>
    <w:p w:rsidR="007A2DFB" w:rsidRDefault="007A2DFB" w:rsidP="00EA308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EA3087">
        <w:rPr>
          <w:noProof/>
          <w:lang w:eastAsia="ru-RU"/>
        </w:rPr>
        <w:lastRenderedPageBreak/>
        <w:drawing>
          <wp:inline distT="0" distB="0" distL="0" distR="0" wp14:anchorId="6691F072" wp14:editId="07C23FB3">
            <wp:extent cx="5486400" cy="3200400"/>
            <wp:effectExtent l="0" t="0" r="19050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680517" w:rsidRPr="007A2DFB" w:rsidRDefault="00E22E6B" w:rsidP="0068051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 w:rsidR="00CA7873">
        <w:rPr>
          <w:rFonts w:ascii="Times New Roman" w:hAnsi="Times New Roman" w:cs="Times New Roman"/>
          <w:sz w:val="28"/>
          <w:szCs w:val="28"/>
        </w:rPr>
        <w:t xml:space="preserve"> 1 – Оценка </w:t>
      </w:r>
      <w:r w:rsidR="001F30C6">
        <w:rPr>
          <w:rFonts w:ascii="Times New Roman" w:hAnsi="Times New Roman" w:cs="Times New Roman"/>
          <w:sz w:val="28"/>
          <w:szCs w:val="28"/>
        </w:rPr>
        <w:t xml:space="preserve">врачами-стоматологами </w:t>
      </w:r>
      <w:r w:rsidR="00CA7873">
        <w:rPr>
          <w:rFonts w:ascii="Times New Roman" w:hAnsi="Times New Roman" w:cs="Times New Roman"/>
          <w:sz w:val="28"/>
          <w:szCs w:val="28"/>
        </w:rPr>
        <w:t>уровня гигиены пациентов</w:t>
      </w:r>
    </w:p>
    <w:p w:rsidR="003C74FE" w:rsidRDefault="003C74FE" w:rsidP="00984DC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4A9B">
        <w:rPr>
          <w:rFonts w:ascii="Times New Roman" w:hAnsi="Times New Roman" w:cs="Times New Roman"/>
          <w:sz w:val="28"/>
          <w:szCs w:val="28"/>
        </w:rPr>
        <w:t xml:space="preserve">Подавляющее большинство врачей-стоматологов (95,3%) выделяют время для объяснения пациентам гигиенических навыков.  </w:t>
      </w:r>
      <w:r w:rsidR="00DA3D67" w:rsidRPr="00454A9B">
        <w:rPr>
          <w:rFonts w:ascii="Times New Roman" w:hAnsi="Times New Roman" w:cs="Times New Roman"/>
          <w:sz w:val="28"/>
          <w:szCs w:val="28"/>
        </w:rPr>
        <w:t>Л</w:t>
      </w:r>
      <w:r w:rsidRPr="00454A9B">
        <w:rPr>
          <w:rFonts w:ascii="Times New Roman" w:hAnsi="Times New Roman" w:cs="Times New Roman"/>
          <w:sz w:val="28"/>
          <w:szCs w:val="28"/>
        </w:rPr>
        <w:t xml:space="preserve">ишь малая часть </w:t>
      </w:r>
      <w:r w:rsidR="00454A9B" w:rsidRPr="00454A9B">
        <w:rPr>
          <w:rFonts w:ascii="Times New Roman" w:hAnsi="Times New Roman" w:cs="Times New Roman"/>
          <w:sz w:val="28"/>
          <w:szCs w:val="28"/>
        </w:rPr>
        <w:t xml:space="preserve"> </w:t>
      </w:r>
      <w:r w:rsidRPr="00454A9B">
        <w:rPr>
          <w:rFonts w:ascii="Times New Roman" w:hAnsi="Times New Roman" w:cs="Times New Roman"/>
          <w:sz w:val="28"/>
          <w:szCs w:val="28"/>
        </w:rPr>
        <w:t>(4,7%)</w:t>
      </w:r>
      <w:r w:rsidR="00DA3D67" w:rsidRPr="00454A9B">
        <w:rPr>
          <w:rFonts w:ascii="Times New Roman" w:hAnsi="Times New Roman" w:cs="Times New Roman"/>
          <w:sz w:val="28"/>
          <w:szCs w:val="28"/>
        </w:rPr>
        <w:t xml:space="preserve"> </w:t>
      </w:r>
      <w:r w:rsidRPr="00454A9B">
        <w:rPr>
          <w:rFonts w:ascii="Times New Roman" w:hAnsi="Times New Roman" w:cs="Times New Roman"/>
          <w:sz w:val="28"/>
          <w:szCs w:val="28"/>
        </w:rPr>
        <w:t>обучает пациент</w:t>
      </w:r>
      <w:r w:rsidR="00DA3D67" w:rsidRPr="00454A9B">
        <w:rPr>
          <w:rFonts w:ascii="Times New Roman" w:hAnsi="Times New Roman" w:cs="Times New Roman"/>
          <w:sz w:val="28"/>
          <w:szCs w:val="28"/>
        </w:rPr>
        <w:t>ов навыкам гигиены в случае,</w:t>
      </w:r>
      <w:r w:rsidRPr="00454A9B">
        <w:rPr>
          <w:rFonts w:ascii="Times New Roman" w:hAnsi="Times New Roman" w:cs="Times New Roman"/>
          <w:sz w:val="28"/>
          <w:szCs w:val="28"/>
        </w:rPr>
        <w:t xml:space="preserve"> если </w:t>
      </w:r>
      <w:r w:rsidR="007D1E02" w:rsidRPr="00454A9B">
        <w:rPr>
          <w:rFonts w:ascii="Times New Roman" w:hAnsi="Times New Roman" w:cs="Times New Roman"/>
          <w:sz w:val="28"/>
          <w:szCs w:val="28"/>
        </w:rPr>
        <w:t xml:space="preserve">на приёме </w:t>
      </w:r>
      <w:r w:rsidRPr="00454A9B">
        <w:rPr>
          <w:rFonts w:ascii="Times New Roman" w:hAnsi="Times New Roman" w:cs="Times New Roman"/>
          <w:sz w:val="28"/>
          <w:szCs w:val="28"/>
        </w:rPr>
        <w:t>осталось время</w:t>
      </w:r>
      <w:r w:rsidR="001F30C6">
        <w:rPr>
          <w:rFonts w:ascii="Times New Roman" w:hAnsi="Times New Roman" w:cs="Times New Roman"/>
          <w:sz w:val="28"/>
          <w:szCs w:val="28"/>
        </w:rPr>
        <w:t xml:space="preserve"> (рис. 2)</w:t>
      </w:r>
      <w:r w:rsidRPr="00454A9B">
        <w:rPr>
          <w:rFonts w:ascii="Times New Roman" w:hAnsi="Times New Roman" w:cs="Times New Roman"/>
          <w:sz w:val="28"/>
          <w:szCs w:val="28"/>
        </w:rPr>
        <w:t>.</w:t>
      </w:r>
    </w:p>
    <w:p w:rsidR="00900089" w:rsidRDefault="00EA3087" w:rsidP="00984DC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2127A4A" wp14:editId="59EA2E91">
            <wp:extent cx="5486400" cy="3200400"/>
            <wp:effectExtent l="0" t="0" r="19050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22E6B" w:rsidRPr="00454A9B" w:rsidRDefault="00E22E6B" w:rsidP="001F30C6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 w:rsidR="00CA7873">
        <w:rPr>
          <w:rFonts w:ascii="Times New Roman" w:hAnsi="Times New Roman" w:cs="Times New Roman"/>
          <w:sz w:val="28"/>
          <w:szCs w:val="28"/>
        </w:rPr>
        <w:t xml:space="preserve"> 2</w:t>
      </w:r>
      <w:r w:rsidR="001F30C6">
        <w:rPr>
          <w:rFonts w:ascii="Times New Roman" w:hAnsi="Times New Roman" w:cs="Times New Roman"/>
          <w:sz w:val="28"/>
          <w:szCs w:val="28"/>
        </w:rPr>
        <w:t xml:space="preserve"> – Выделение врачами-стоматологами времени для объяснения пациентам гигиенических навыков</w:t>
      </w:r>
    </w:p>
    <w:p w:rsidR="00900089" w:rsidRDefault="009A0E12" w:rsidP="00984DC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4A9B">
        <w:rPr>
          <w:rFonts w:ascii="Times New Roman" w:hAnsi="Times New Roman" w:cs="Times New Roman"/>
          <w:sz w:val="28"/>
          <w:szCs w:val="28"/>
        </w:rPr>
        <w:lastRenderedPageBreak/>
        <w:t xml:space="preserve">Самостоятельно проводят гигиену полости рта </w:t>
      </w:r>
      <w:r w:rsidR="00B52DC1" w:rsidRPr="00454A9B">
        <w:rPr>
          <w:rFonts w:ascii="Times New Roman" w:hAnsi="Times New Roman" w:cs="Times New Roman"/>
          <w:sz w:val="28"/>
          <w:szCs w:val="28"/>
        </w:rPr>
        <w:t xml:space="preserve">пациентам </w:t>
      </w:r>
      <w:r w:rsidRPr="00454A9B">
        <w:rPr>
          <w:rFonts w:ascii="Times New Roman" w:hAnsi="Times New Roman" w:cs="Times New Roman"/>
          <w:sz w:val="28"/>
          <w:szCs w:val="28"/>
        </w:rPr>
        <w:t xml:space="preserve">только </w:t>
      </w:r>
      <w:r w:rsidR="00B52DC1" w:rsidRPr="00454A9B">
        <w:rPr>
          <w:rFonts w:ascii="Times New Roman" w:hAnsi="Times New Roman" w:cs="Times New Roman"/>
          <w:sz w:val="28"/>
          <w:szCs w:val="28"/>
        </w:rPr>
        <w:t>в случае</w:t>
      </w:r>
      <w:r w:rsidRPr="00454A9B">
        <w:rPr>
          <w:rFonts w:ascii="Times New Roman" w:hAnsi="Times New Roman" w:cs="Times New Roman"/>
          <w:sz w:val="28"/>
          <w:szCs w:val="28"/>
        </w:rPr>
        <w:t xml:space="preserve"> необходимости около</w:t>
      </w:r>
      <w:r w:rsidRPr="009A0E12">
        <w:rPr>
          <w:rFonts w:ascii="Times New Roman" w:hAnsi="Times New Roman" w:cs="Times New Roman"/>
          <w:sz w:val="28"/>
          <w:szCs w:val="28"/>
        </w:rPr>
        <w:t xml:space="preserve"> половины стоматологов различных специальностей </w:t>
      </w:r>
      <w:r w:rsidR="00B52DC1" w:rsidRPr="009A0E12">
        <w:rPr>
          <w:rFonts w:ascii="Times New Roman" w:hAnsi="Times New Roman" w:cs="Times New Roman"/>
          <w:sz w:val="28"/>
          <w:szCs w:val="28"/>
        </w:rPr>
        <w:t>(48,8%)</w:t>
      </w:r>
      <w:r w:rsidR="00B52DC1">
        <w:rPr>
          <w:rFonts w:ascii="Times New Roman" w:hAnsi="Times New Roman" w:cs="Times New Roman"/>
          <w:sz w:val="28"/>
          <w:szCs w:val="28"/>
        </w:rPr>
        <w:t xml:space="preserve">. </w:t>
      </w:r>
      <w:r w:rsidR="00224CA1">
        <w:rPr>
          <w:rFonts w:ascii="Times New Roman" w:hAnsi="Times New Roman" w:cs="Times New Roman"/>
          <w:sz w:val="28"/>
          <w:szCs w:val="28"/>
        </w:rPr>
        <w:t xml:space="preserve">Чаще всего </w:t>
      </w:r>
      <w:r w:rsidR="00E158CB">
        <w:rPr>
          <w:rFonts w:ascii="Times New Roman" w:hAnsi="Times New Roman" w:cs="Times New Roman"/>
          <w:sz w:val="28"/>
          <w:szCs w:val="28"/>
        </w:rPr>
        <w:t xml:space="preserve">по мере необходимости </w:t>
      </w:r>
      <w:r w:rsidR="00224CA1">
        <w:rPr>
          <w:rFonts w:ascii="Times New Roman" w:hAnsi="Times New Roman" w:cs="Times New Roman"/>
          <w:sz w:val="28"/>
          <w:szCs w:val="28"/>
        </w:rPr>
        <w:t>гигиен</w:t>
      </w:r>
      <w:r w:rsidR="00995D40">
        <w:rPr>
          <w:rFonts w:ascii="Times New Roman" w:hAnsi="Times New Roman" w:cs="Times New Roman"/>
          <w:sz w:val="28"/>
          <w:szCs w:val="28"/>
        </w:rPr>
        <w:t xml:space="preserve">ические мероприятия осуществляют </w:t>
      </w:r>
      <w:proofErr w:type="spellStart"/>
      <w:r w:rsidR="00995D40">
        <w:rPr>
          <w:rFonts w:ascii="Times New Roman" w:hAnsi="Times New Roman" w:cs="Times New Roman"/>
          <w:sz w:val="28"/>
          <w:szCs w:val="28"/>
        </w:rPr>
        <w:t>ортодонты</w:t>
      </w:r>
      <w:proofErr w:type="spellEnd"/>
      <w:r w:rsidR="00E158CB">
        <w:rPr>
          <w:rFonts w:ascii="Times New Roman" w:hAnsi="Times New Roman" w:cs="Times New Roman"/>
          <w:sz w:val="28"/>
          <w:szCs w:val="28"/>
        </w:rPr>
        <w:t>. Незначительно реже</w:t>
      </w:r>
      <w:r w:rsidR="00995D40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="00995D40">
        <w:rPr>
          <w:rFonts w:ascii="Times New Roman" w:hAnsi="Times New Roman" w:cs="Times New Roman"/>
          <w:sz w:val="28"/>
          <w:szCs w:val="28"/>
        </w:rPr>
        <w:t>стоматологи-терапевты</w:t>
      </w:r>
      <w:r w:rsidR="00995D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95D40">
        <w:rPr>
          <w:rFonts w:ascii="Times New Roman" w:hAnsi="Times New Roman" w:cs="Times New Roman"/>
          <w:sz w:val="28"/>
          <w:szCs w:val="28"/>
        </w:rPr>
        <w:t>и ортопеды</w:t>
      </w:r>
      <w:r w:rsidR="00E158CB">
        <w:rPr>
          <w:rFonts w:ascii="Times New Roman" w:hAnsi="Times New Roman" w:cs="Times New Roman"/>
          <w:sz w:val="28"/>
          <w:szCs w:val="28"/>
        </w:rPr>
        <w:t xml:space="preserve">. Более трети </w:t>
      </w:r>
      <w:r w:rsidR="007D794F">
        <w:rPr>
          <w:rFonts w:ascii="Times New Roman" w:hAnsi="Times New Roman" w:cs="Times New Roman"/>
          <w:sz w:val="28"/>
          <w:szCs w:val="28"/>
        </w:rPr>
        <w:t xml:space="preserve">стоматологов (34,9%) проводят своим пациентам гигиену полости рта при каждом посещении. </w:t>
      </w:r>
      <w:r w:rsidR="00E158CB">
        <w:rPr>
          <w:rFonts w:ascii="Times New Roman" w:hAnsi="Times New Roman" w:cs="Times New Roman"/>
          <w:sz w:val="28"/>
          <w:szCs w:val="28"/>
        </w:rPr>
        <w:t xml:space="preserve">Из них абсолютное большинство составили </w:t>
      </w:r>
      <w:proofErr w:type="spellStart"/>
      <w:r w:rsidR="00995D40">
        <w:rPr>
          <w:rFonts w:ascii="Times New Roman" w:hAnsi="Times New Roman" w:cs="Times New Roman"/>
          <w:sz w:val="28"/>
          <w:szCs w:val="28"/>
        </w:rPr>
        <w:t>пародонтологи</w:t>
      </w:r>
      <w:proofErr w:type="spellEnd"/>
      <w:r w:rsidR="00995D40">
        <w:rPr>
          <w:rFonts w:ascii="Times New Roman" w:hAnsi="Times New Roman" w:cs="Times New Roman"/>
          <w:sz w:val="28"/>
          <w:szCs w:val="28"/>
        </w:rPr>
        <w:t>.</w:t>
      </w:r>
      <w:r w:rsidR="00E158CB">
        <w:rPr>
          <w:rFonts w:ascii="Times New Roman" w:hAnsi="Times New Roman" w:cs="Times New Roman"/>
          <w:sz w:val="28"/>
          <w:szCs w:val="28"/>
        </w:rPr>
        <w:t xml:space="preserve"> Меньшая </w:t>
      </w:r>
      <w:proofErr w:type="gramStart"/>
      <w:r w:rsidR="00E158CB">
        <w:rPr>
          <w:rFonts w:ascii="Times New Roman" w:hAnsi="Times New Roman" w:cs="Times New Roman"/>
          <w:sz w:val="28"/>
          <w:szCs w:val="28"/>
        </w:rPr>
        <w:t>часть врачей н</w:t>
      </w:r>
      <w:r w:rsidR="007D794F">
        <w:rPr>
          <w:rFonts w:ascii="Times New Roman" w:hAnsi="Times New Roman" w:cs="Times New Roman"/>
          <w:sz w:val="28"/>
          <w:szCs w:val="28"/>
        </w:rPr>
        <w:t>икогда не провод</w:t>
      </w:r>
      <w:r w:rsidR="00E158CB">
        <w:rPr>
          <w:rFonts w:ascii="Times New Roman" w:hAnsi="Times New Roman" w:cs="Times New Roman"/>
          <w:sz w:val="28"/>
          <w:szCs w:val="28"/>
        </w:rPr>
        <w:t>и</w:t>
      </w:r>
      <w:r w:rsidR="007D794F">
        <w:rPr>
          <w:rFonts w:ascii="Times New Roman" w:hAnsi="Times New Roman" w:cs="Times New Roman"/>
          <w:sz w:val="28"/>
          <w:szCs w:val="28"/>
        </w:rPr>
        <w:t>т пациентам</w:t>
      </w:r>
      <w:proofErr w:type="gramEnd"/>
      <w:r w:rsidR="007D794F">
        <w:rPr>
          <w:rFonts w:ascii="Times New Roman" w:hAnsi="Times New Roman" w:cs="Times New Roman"/>
          <w:sz w:val="28"/>
          <w:szCs w:val="28"/>
        </w:rPr>
        <w:t xml:space="preserve"> гигиену полости рта (16,3%)</w:t>
      </w:r>
      <w:r w:rsidR="001F30C6">
        <w:rPr>
          <w:rFonts w:ascii="Times New Roman" w:hAnsi="Times New Roman" w:cs="Times New Roman"/>
          <w:sz w:val="28"/>
          <w:szCs w:val="28"/>
        </w:rPr>
        <w:t xml:space="preserve"> (рис. 3)</w:t>
      </w:r>
      <w:r w:rsidR="007D794F">
        <w:rPr>
          <w:rFonts w:ascii="Times New Roman" w:hAnsi="Times New Roman" w:cs="Times New Roman"/>
          <w:sz w:val="28"/>
          <w:szCs w:val="28"/>
        </w:rPr>
        <w:t>.</w:t>
      </w:r>
    </w:p>
    <w:p w:rsidR="00900089" w:rsidRPr="00EA3087" w:rsidRDefault="00EA3087" w:rsidP="00EA308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080947AC" wp14:editId="670F408A">
            <wp:extent cx="5486400" cy="3200400"/>
            <wp:effectExtent l="0" t="0" r="19050" b="1905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E22E6B" w:rsidRPr="00454A9B" w:rsidRDefault="00E22E6B" w:rsidP="001F30C6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 w:rsidR="00CA7873">
        <w:rPr>
          <w:rFonts w:ascii="Times New Roman" w:hAnsi="Times New Roman" w:cs="Times New Roman"/>
          <w:sz w:val="28"/>
          <w:szCs w:val="28"/>
        </w:rPr>
        <w:t xml:space="preserve"> 3</w:t>
      </w:r>
      <w:r w:rsidR="001F30C6">
        <w:rPr>
          <w:rFonts w:ascii="Times New Roman" w:hAnsi="Times New Roman" w:cs="Times New Roman"/>
          <w:sz w:val="28"/>
          <w:szCs w:val="28"/>
        </w:rPr>
        <w:t xml:space="preserve"> – самостоятельное проведение врачами-стоматологами гигиены полости рта пациентам</w:t>
      </w:r>
    </w:p>
    <w:p w:rsidR="00EA3087" w:rsidRDefault="00EA3087" w:rsidP="00984DC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A3087" w:rsidRDefault="00EA3087" w:rsidP="00984DC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A3087" w:rsidRDefault="00EA3087" w:rsidP="00984DC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A3087" w:rsidRDefault="00EA3087" w:rsidP="00984DC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A3087" w:rsidRDefault="00EA3087" w:rsidP="00984DC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A3087" w:rsidRPr="00E22E6B" w:rsidRDefault="00EA3087" w:rsidP="00E22E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5488" w:rsidRDefault="00A0645F" w:rsidP="00984DC2">
      <w:pPr>
        <w:spacing w:line="36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Абсолютное большинство стоматологов (97,7%)</w:t>
      </w:r>
      <w:r w:rsidR="007D4622">
        <w:rPr>
          <w:rFonts w:ascii="Times New Roman" w:hAnsi="Times New Roman" w:cs="Times New Roman"/>
          <w:sz w:val="28"/>
          <w:szCs w:val="28"/>
        </w:rPr>
        <w:t xml:space="preserve"> видят необходимость в проведении ПГПР вместо простого удаления зубных отложений</w:t>
      </w:r>
      <w:r w:rsidR="001F30C6">
        <w:rPr>
          <w:rFonts w:ascii="Times New Roman" w:hAnsi="Times New Roman" w:cs="Times New Roman"/>
          <w:sz w:val="28"/>
          <w:szCs w:val="28"/>
        </w:rPr>
        <w:t xml:space="preserve"> (рис. 4)</w:t>
      </w:r>
      <w:r w:rsidR="007D4622">
        <w:rPr>
          <w:rFonts w:ascii="Times New Roman" w:hAnsi="Times New Roman" w:cs="Times New Roman"/>
          <w:sz w:val="28"/>
          <w:szCs w:val="28"/>
        </w:rPr>
        <w:t>.</w:t>
      </w:r>
      <w:r w:rsidR="00454A9B" w:rsidRPr="00454A9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454A9B" w:rsidRDefault="00680517" w:rsidP="00E92BAF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214ED28" wp14:editId="37DAFBC9">
            <wp:extent cx="5486400" cy="3200400"/>
            <wp:effectExtent l="0" t="0" r="19050" b="1905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E22E6B" w:rsidRPr="00454A9B" w:rsidRDefault="00E22E6B" w:rsidP="001F30C6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 w:rsidR="00CA7873">
        <w:rPr>
          <w:rFonts w:ascii="Times New Roman" w:hAnsi="Times New Roman" w:cs="Times New Roman"/>
          <w:sz w:val="28"/>
          <w:szCs w:val="28"/>
        </w:rPr>
        <w:t xml:space="preserve"> 4</w:t>
      </w:r>
      <w:r w:rsidR="001F30C6">
        <w:rPr>
          <w:rFonts w:ascii="Times New Roman" w:hAnsi="Times New Roman" w:cs="Times New Roman"/>
          <w:sz w:val="28"/>
          <w:szCs w:val="28"/>
        </w:rPr>
        <w:t xml:space="preserve"> – Необходимость </w:t>
      </w:r>
      <w:r w:rsidR="00680517">
        <w:rPr>
          <w:rFonts w:ascii="Times New Roman" w:hAnsi="Times New Roman" w:cs="Times New Roman"/>
          <w:sz w:val="28"/>
          <w:szCs w:val="28"/>
        </w:rPr>
        <w:t>проведения профессиональной гигиены полости рта вместо простого удаления зубных отложений</w:t>
      </w:r>
    </w:p>
    <w:p w:rsidR="00E22E6B" w:rsidRDefault="00E22E6B" w:rsidP="00E92BAF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D4622" w:rsidRDefault="007D4622" w:rsidP="00984DC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Превалирующая часть врачей (86%) считают необходимым удалять зубные отложения перед стоматологическими вмешательствами. Меньшая часть (14%) отмечает, что проведение гигиенических мероприятий перед стоматологическим лечением зависит от каждого конкретного случая</w:t>
      </w:r>
      <w:r w:rsidR="00680517">
        <w:rPr>
          <w:rFonts w:ascii="Times New Roman" w:hAnsi="Times New Roman" w:cs="Times New Roman"/>
          <w:sz w:val="28"/>
          <w:szCs w:val="28"/>
        </w:rPr>
        <w:t xml:space="preserve"> (рис. 5)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00089" w:rsidRDefault="00680517" w:rsidP="0068051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AC0DF9F" wp14:editId="344FCC53">
            <wp:extent cx="5486400" cy="3200400"/>
            <wp:effectExtent l="0" t="0" r="19050" b="19050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E22E6B" w:rsidRPr="00E22E6B" w:rsidRDefault="00E22E6B" w:rsidP="00680517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 w:rsidR="00CA7873">
        <w:rPr>
          <w:rFonts w:ascii="Times New Roman" w:hAnsi="Times New Roman" w:cs="Times New Roman"/>
          <w:sz w:val="28"/>
          <w:szCs w:val="28"/>
        </w:rPr>
        <w:t xml:space="preserve"> 5</w:t>
      </w:r>
      <w:r w:rsidR="00680517">
        <w:rPr>
          <w:rFonts w:ascii="Times New Roman" w:hAnsi="Times New Roman" w:cs="Times New Roman"/>
          <w:sz w:val="28"/>
          <w:szCs w:val="28"/>
        </w:rPr>
        <w:t xml:space="preserve"> - Необходимость удаления зубных отложений пациентам перед стоматологическими вмешательствами</w:t>
      </w:r>
    </w:p>
    <w:p w:rsidR="007D794F" w:rsidRDefault="009F3B67" w:rsidP="00984DC2">
      <w:pPr>
        <w:spacing w:line="36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Подавляющее</w:t>
      </w:r>
      <w:r w:rsidR="007D794F">
        <w:rPr>
          <w:rFonts w:ascii="Times New Roman" w:hAnsi="Times New Roman" w:cs="Times New Roman"/>
          <w:sz w:val="28"/>
          <w:szCs w:val="28"/>
        </w:rPr>
        <w:t xml:space="preserve"> большинство врачей-стоматологов</w:t>
      </w:r>
      <w:r>
        <w:rPr>
          <w:rFonts w:ascii="Times New Roman" w:hAnsi="Times New Roman" w:cs="Times New Roman"/>
          <w:sz w:val="28"/>
          <w:szCs w:val="28"/>
        </w:rPr>
        <w:t xml:space="preserve"> (93%) </w:t>
      </w:r>
      <w:r w:rsidR="00680517">
        <w:rPr>
          <w:rFonts w:ascii="Times New Roman" w:hAnsi="Times New Roman" w:cs="Times New Roman"/>
          <w:sz w:val="28"/>
          <w:szCs w:val="28"/>
        </w:rPr>
        <w:t xml:space="preserve">считают, что гигиенист </w:t>
      </w:r>
      <w:r w:rsidR="007D794F">
        <w:rPr>
          <w:rFonts w:ascii="Times New Roman" w:hAnsi="Times New Roman" w:cs="Times New Roman"/>
          <w:sz w:val="28"/>
          <w:szCs w:val="28"/>
        </w:rPr>
        <w:t xml:space="preserve">стоматологический необходим в штате государственной стоматологической поликлиники. </w:t>
      </w:r>
      <w:r w:rsidR="003817C9">
        <w:rPr>
          <w:rFonts w:ascii="Times New Roman" w:hAnsi="Times New Roman" w:cs="Times New Roman"/>
          <w:sz w:val="28"/>
          <w:szCs w:val="28"/>
        </w:rPr>
        <w:t xml:space="preserve">Обращает на себя внимание, что </w:t>
      </w:r>
      <w:r w:rsidR="00BA19A3">
        <w:rPr>
          <w:rFonts w:ascii="Times New Roman" w:hAnsi="Times New Roman" w:cs="Times New Roman"/>
          <w:sz w:val="28"/>
          <w:szCs w:val="28"/>
        </w:rPr>
        <w:t xml:space="preserve">лишь </w:t>
      </w:r>
      <w:r w:rsidR="003817C9">
        <w:rPr>
          <w:rFonts w:ascii="Times New Roman" w:hAnsi="Times New Roman" w:cs="Times New Roman"/>
          <w:sz w:val="28"/>
          <w:szCs w:val="28"/>
        </w:rPr>
        <w:t>малая часть врачей</w:t>
      </w:r>
      <w:r w:rsidR="007D794F">
        <w:rPr>
          <w:rFonts w:ascii="Times New Roman" w:hAnsi="Times New Roman" w:cs="Times New Roman"/>
          <w:sz w:val="28"/>
          <w:szCs w:val="28"/>
        </w:rPr>
        <w:t xml:space="preserve"> </w:t>
      </w:r>
      <w:r w:rsidR="003817C9">
        <w:rPr>
          <w:rFonts w:ascii="Times New Roman" w:hAnsi="Times New Roman" w:cs="Times New Roman"/>
          <w:sz w:val="28"/>
          <w:szCs w:val="28"/>
        </w:rPr>
        <w:t>(</w:t>
      </w:r>
      <w:r w:rsidR="007D794F">
        <w:rPr>
          <w:rFonts w:ascii="Times New Roman" w:hAnsi="Times New Roman" w:cs="Times New Roman"/>
          <w:sz w:val="28"/>
          <w:szCs w:val="28"/>
        </w:rPr>
        <w:t>7%</w:t>
      </w:r>
      <w:r w:rsidR="003817C9">
        <w:rPr>
          <w:rFonts w:ascii="Times New Roman" w:hAnsi="Times New Roman" w:cs="Times New Roman"/>
          <w:sz w:val="28"/>
          <w:szCs w:val="28"/>
        </w:rPr>
        <w:t>)</w:t>
      </w:r>
      <w:r w:rsidR="007D794F">
        <w:rPr>
          <w:rFonts w:ascii="Times New Roman" w:hAnsi="Times New Roman" w:cs="Times New Roman"/>
          <w:sz w:val="28"/>
          <w:szCs w:val="28"/>
        </w:rPr>
        <w:t xml:space="preserve"> не вид</w:t>
      </w:r>
      <w:r w:rsidR="003817C9">
        <w:rPr>
          <w:rFonts w:ascii="Times New Roman" w:hAnsi="Times New Roman" w:cs="Times New Roman"/>
          <w:sz w:val="28"/>
          <w:szCs w:val="28"/>
        </w:rPr>
        <w:t>и</w:t>
      </w:r>
      <w:r w:rsidR="007D794F">
        <w:rPr>
          <w:rFonts w:ascii="Times New Roman" w:hAnsi="Times New Roman" w:cs="Times New Roman"/>
          <w:sz w:val="28"/>
          <w:szCs w:val="28"/>
        </w:rPr>
        <w:t>т этой необходимости</w:t>
      </w:r>
      <w:r w:rsidR="00680517">
        <w:rPr>
          <w:rFonts w:ascii="Times New Roman" w:hAnsi="Times New Roman" w:cs="Times New Roman"/>
          <w:sz w:val="28"/>
          <w:szCs w:val="28"/>
        </w:rPr>
        <w:t xml:space="preserve"> (рис. 6)</w:t>
      </w:r>
      <w:r w:rsidR="007D794F">
        <w:rPr>
          <w:rFonts w:ascii="Times New Roman" w:hAnsi="Times New Roman" w:cs="Times New Roman"/>
          <w:sz w:val="28"/>
          <w:szCs w:val="28"/>
        </w:rPr>
        <w:t>.</w:t>
      </w:r>
      <w:r w:rsidR="00FA1F05" w:rsidRPr="00FA1F0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706E7F" w:rsidRDefault="00EA3087" w:rsidP="00EA308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C60945" wp14:editId="225E5B28">
            <wp:extent cx="5486400" cy="3200400"/>
            <wp:effectExtent l="0" t="0" r="19050" b="1905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EA3087" w:rsidRPr="00DC59F8" w:rsidRDefault="00DC59F8" w:rsidP="00680517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Рисунок</w:t>
      </w:r>
      <w:r w:rsidR="00CA7873">
        <w:rPr>
          <w:rFonts w:ascii="Times New Roman" w:hAnsi="Times New Roman" w:cs="Times New Roman"/>
          <w:sz w:val="28"/>
          <w:szCs w:val="28"/>
        </w:rPr>
        <w:t xml:space="preserve"> 6</w:t>
      </w:r>
      <w:r w:rsidR="00680517">
        <w:rPr>
          <w:rFonts w:ascii="Times New Roman" w:hAnsi="Times New Roman" w:cs="Times New Roman"/>
          <w:sz w:val="28"/>
          <w:szCs w:val="28"/>
        </w:rPr>
        <w:t xml:space="preserve"> – Необходимость введения гигиениста стоматологического в штат государственной стоматологической поликлиники</w:t>
      </w:r>
    </w:p>
    <w:p w:rsidR="00AB02B7" w:rsidRPr="00AB3F43" w:rsidRDefault="00F81568" w:rsidP="00AB3F43">
      <w:pPr>
        <w:pStyle w:val="2"/>
        <w:spacing w:line="360" w:lineRule="auto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5" w:name="_Toc133592412"/>
      <w:r w:rsidRPr="00AB3F43">
        <w:rPr>
          <w:rFonts w:ascii="Times New Roman" w:hAnsi="Times New Roman" w:cs="Times New Roman"/>
          <w:color w:val="auto"/>
          <w:sz w:val="28"/>
          <w:szCs w:val="28"/>
        </w:rPr>
        <w:t xml:space="preserve">3.2. </w:t>
      </w:r>
      <w:r w:rsidR="00AB02B7" w:rsidRPr="00AB3F43">
        <w:rPr>
          <w:rFonts w:ascii="Times New Roman" w:hAnsi="Times New Roman" w:cs="Times New Roman"/>
          <w:color w:val="auto"/>
          <w:sz w:val="28"/>
          <w:szCs w:val="28"/>
        </w:rPr>
        <w:t>Результаты анкетирования пациентов</w:t>
      </w:r>
      <w:bookmarkEnd w:id="15"/>
    </w:p>
    <w:p w:rsidR="00EB6AE5" w:rsidRPr="00EB6AE5" w:rsidRDefault="00EB6AE5" w:rsidP="00EB6AE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A44E6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изученной группе пациентов наибольшую долю составили лица в возрасте 20-30 лет (24,2%), приблизительно равное количество респондентов оказались в возрастных группах 31-40 и 41-50 лет (21,3% и 20,2% соответственно), немногим меньшая доля опрошенных – пациенты в возрасте 51-60 лет (16,5%), примерно каждый десятый опрошенный – это лица старше 60 лет (11,9%) и наименьшую долю составили пациенты самого молодого возраста до 20 лет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(5,8%)</w:t>
      </w:r>
      <w:r w:rsidR="00C90710">
        <w:rPr>
          <w:rFonts w:ascii="Times New Roman" w:hAnsi="Times New Roman" w:cs="Times New Roman"/>
          <w:sz w:val="28"/>
          <w:szCs w:val="28"/>
        </w:rPr>
        <w:t xml:space="preserve"> (Таблица 3)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1566"/>
        <w:gridCol w:w="932"/>
        <w:gridCol w:w="993"/>
        <w:gridCol w:w="991"/>
        <w:gridCol w:w="1438"/>
        <w:gridCol w:w="1276"/>
        <w:gridCol w:w="1286"/>
        <w:gridCol w:w="1089"/>
      </w:tblGrid>
      <w:tr w:rsidR="00666E73" w:rsidTr="009408FF">
        <w:trPr>
          <w:jc w:val="center"/>
        </w:trPr>
        <w:tc>
          <w:tcPr>
            <w:tcW w:w="9571" w:type="dxa"/>
            <w:gridSpan w:val="8"/>
            <w:vAlign w:val="center"/>
          </w:tcPr>
          <w:p w:rsidR="00666E73" w:rsidRPr="00445AA9" w:rsidRDefault="00666E73" w:rsidP="00941E1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45AA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Распределение респондентов по возрасту</w:t>
            </w:r>
          </w:p>
        </w:tc>
      </w:tr>
      <w:tr w:rsidR="00A5645F" w:rsidTr="001E0DDD">
        <w:trPr>
          <w:jc w:val="center"/>
        </w:trPr>
        <w:tc>
          <w:tcPr>
            <w:tcW w:w="1566" w:type="dxa"/>
            <w:vMerge w:val="restart"/>
            <w:vAlign w:val="center"/>
          </w:tcPr>
          <w:p w:rsidR="00666E73" w:rsidRPr="005168DA" w:rsidRDefault="00666E73" w:rsidP="00941E1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05" w:type="dxa"/>
            <w:gridSpan w:val="7"/>
            <w:vAlign w:val="center"/>
          </w:tcPr>
          <w:p w:rsidR="00666E73" w:rsidRPr="005168DA" w:rsidRDefault="00666E73" w:rsidP="00941E1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Возраст (лет)</w:t>
            </w:r>
          </w:p>
        </w:tc>
      </w:tr>
      <w:tr w:rsidR="00EA3087" w:rsidTr="001E0DDD">
        <w:trPr>
          <w:jc w:val="center"/>
        </w:trPr>
        <w:tc>
          <w:tcPr>
            <w:tcW w:w="1566" w:type="dxa"/>
            <w:vMerge/>
            <w:vAlign w:val="center"/>
          </w:tcPr>
          <w:p w:rsidR="00666E73" w:rsidRPr="005168DA" w:rsidRDefault="00666E73" w:rsidP="00941E1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  <w:vAlign w:val="center"/>
          </w:tcPr>
          <w:p w:rsidR="00666E73" w:rsidRPr="005168DA" w:rsidRDefault="00666E73" w:rsidP="00941E1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20</w:t>
            </w:r>
          </w:p>
        </w:tc>
        <w:tc>
          <w:tcPr>
            <w:tcW w:w="993" w:type="dxa"/>
            <w:vAlign w:val="center"/>
          </w:tcPr>
          <w:p w:rsidR="00666E73" w:rsidRPr="005168DA" w:rsidRDefault="00666E73" w:rsidP="00941E1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20-30</w:t>
            </w:r>
          </w:p>
        </w:tc>
        <w:tc>
          <w:tcPr>
            <w:tcW w:w="991" w:type="dxa"/>
            <w:vAlign w:val="center"/>
          </w:tcPr>
          <w:p w:rsidR="00666E73" w:rsidRPr="005168DA" w:rsidRDefault="00666E73" w:rsidP="00941E1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31-40</w:t>
            </w:r>
          </w:p>
        </w:tc>
        <w:tc>
          <w:tcPr>
            <w:tcW w:w="1438" w:type="dxa"/>
            <w:vAlign w:val="center"/>
          </w:tcPr>
          <w:p w:rsidR="00666E73" w:rsidRPr="005168DA" w:rsidRDefault="00666E73" w:rsidP="00941E1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41-50</w:t>
            </w:r>
          </w:p>
        </w:tc>
        <w:tc>
          <w:tcPr>
            <w:tcW w:w="1276" w:type="dxa"/>
            <w:vAlign w:val="center"/>
          </w:tcPr>
          <w:p w:rsidR="00666E73" w:rsidRPr="005168DA" w:rsidRDefault="00666E73" w:rsidP="00941E1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51-60</w:t>
            </w:r>
          </w:p>
        </w:tc>
        <w:tc>
          <w:tcPr>
            <w:tcW w:w="1286" w:type="dxa"/>
            <w:vAlign w:val="center"/>
          </w:tcPr>
          <w:p w:rsidR="00666E73" w:rsidRPr="005168DA" w:rsidRDefault="00666E73" w:rsidP="00941E1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Старше 60</w:t>
            </w:r>
          </w:p>
        </w:tc>
        <w:tc>
          <w:tcPr>
            <w:tcW w:w="1089" w:type="dxa"/>
            <w:vAlign w:val="center"/>
          </w:tcPr>
          <w:p w:rsidR="00666E73" w:rsidRPr="005168DA" w:rsidRDefault="00666E73" w:rsidP="00941E1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</w:tr>
      <w:tr w:rsidR="00EA3087" w:rsidTr="001E0DDD">
        <w:trPr>
          <w:jc w:val="center"/>
        </w:trPr>
        <w:tc>
          <w:tcPr>
            <w:tcW w:w="1566" w:type="dxa"/>
            <w:vAlign w:val="center"/>
          </w:tcPr>
          <w:p w:rsidR="00666E73" w:rsidRPr="005168DA" w:rsidRDefault="00666E73" w:rsidP="00941E1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%</w:t>
            </w:r>
          </w:p>
        </w:tc>
        <w:tc>
          <w:tcPr>
            <w:tcW w:w="932" w:type="dxa"/>
            <w:vAlign w:val="center"/>
          </w:tcPr>
          <w:p w:rsidR="00666E73" w:rsidRPr="005168DA" w:rsidRDefault="00666E73" w:rsidP="00941E1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5.8</w:t>
            </w:r>
          </w:p>
        </w:tc>
        <w:tc>
          <w:tcPr>
            <w:tcW w:w="993" w:type="dxa"/>
            <w:vAlign w:val="center"/>
          </w:tcPr>
          <w:p w:rsidR="00666E73" w:rsidRPr="005168DA" w:rsidRDefault="00666E73" w:rsidP="00941E1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24.2</w:t>
            </w:r>
          </w:p>
        </w:tc>
        <w:tc>
          <w:tcPr>
            <w:tcW w:w="991" w:type="dxa"/>
            <w:vAlign w:val="center"/>
          </w:tcPr>
          <w:p w:rsidR="00666E73" w:rsidRPr="007906CA" w:rsidRDefault="00666E73" w:rsidP="00941E1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21.3</w:t>
            </w:r>
          </w:p>
        </w:tc>
        <w:tc>
          <w:tcPr>
            <w:tcW w:w="1438" w:type="dxa"/>
            <w:vAlign w:val="center"/>
          </w:tcPr>
          <w:p w:rsidR="00666E73" w:rsidRPr="007906CA" w:rsidRDefault="00666E73" w:rsidP="00941E1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20.2</w:t>
            </w:r>
          </w:p>
        </w:tc>
        <w:tc>
          <w:tcPr>
            <w:tcW w:w="1276" w:type="dxa"/>
            <w:vAlign w:val="center"/>
          </w:tcPr>
          <w:p w:rsidR="00666E73" w:rsidRPr="007906CA" w:rsidRDefault="00666E73" w:rsidP="00941E1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16.5</w:t>
            </w:r>
          </w:p>
        </w:tc>
        <w:tc>
          <w:tcPr>
            <w:tcW w:w="1286" w:type="dxa"/>
            <w:vAlign w:val="center"/>
          </w:tcPr>
          <w:p w:rsidR="00666E73" w:rsidRPr="007906CA" w:rsidRDefault="00666E73" w:rsidP="00941E1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11.9</w:t>
            </w:r>
          </w:p>
        </w:tc>
        <w:tc>
          <w:tcPr>
            <w:tcW w:w="1089" w:type="dxa"/>
            <w:vAlign w:val="center"/>
          </w:tcPr>
          <w:p w:rsidR="00666E73" w:rsidRPr="00A24B2E" w:rsidRDefault="00666E73" w:rsidP="00941E1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100</w:t>
            </w:r>
          </w:p>
        </w:tc>
      </w:tr>
      <w:tr w:rsidR="00EA3087" w:rsidTr="001E0DDD">
        <w:trPr>
          <w:jc w:val="center"/>
        </w:trPr>
        <w:tc>
          <w:tcPr>
            <w:tcW w:w="1566" w:type="dxa"/>
            <w:vAlign w:val="center"/>
          </w:tcPr>
          <w:p w:rsidR="001E0DDD" w:rsidRPr="005168DA" w:rsidRDefault="001E0DDD" w:rsidP="00941E1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  <w:tc>
          <w:tcPr>
            <w:tcW w:w="932" w:type="dxa"/>
            <w:vAlign w:val="center"/>
          </w:tcPr>
          <w:p w:rsidR="001E0DDD" w:rsidRPr="005168DA" w:rsidRDefault="001E0DDD" w:rsidP="00941E1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993" w:type="dxa"/>
            <w:vAlign w:val="center"/>
          </w:tcPr>
          <w:p w:rsidR="001E0DDD" w:rsidRPr="005168DA" w:rsidRDefault="001E0DDD" w:rsidP="00941E1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25</w:t>
            </w:r>
          </w:p>
        </w:tc>
        <w:tc>
          <w:tcPr>
            <w:tcW w:w="991" w:type="dxa"/>
            <w:vAlign w:val="center"/>
          </w:tcPr>
          <w:p w:rsidR="001E0DDD" w:rsidRPr="007906CA" w:rsidRDefault="001E0DDD" w:rsidP="00941E1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22</w:t>
            </w:r>
          </w:p>
        </w:tc>
        <w:tc>
          <w:tcPr>
            <w:tcW w:w="1438" w:type="dxa"/>
            <w:vAlign w:val="center"/>
          </w:tcPr>
          <w:p w:rsidR="001E0DDD" w:rsidRPr="007906CA" w:rsidRDefault="001E0DDD" w:rsidP="00941E1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</w:t>
            </w:r>
          </w:p>
        </w:tc>
        <w:tc>
          <w:tcPr>
            <w:tcW w:w="1276" w:type="dxa"/>
            <w:vAlign w:val="center"/>
          </w:tcPr>
          <w:p w:rsidR="001E0DDD" w:rsidRPr="007906CA" w:rsidRDefault="001E0DDD" w:rsidP="00941E1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</w:t>
            </w:r>
          </w:p>
        </w:tc>
        <w:tc>
          <w:tcPr>
            <w:tcW w:w="1286" w:type="dxa"/>
            <w:vAlign w:val="center"/>
          </w:tcPr>
          <w:p w:rsidR="001E0DDD" w:rsidRPr="007906CA" w:rsidRDefault="001E0DDD" w:rsidP="00941E1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</w:t>
            </w:r>
          </w:p>
        </w:tc>
        <w:tc>
          <w:tcPr>
            <w:tcW w:w="1089" w:type="dxa"/>
            <w:vAlign w:val="center"/>
          </w:tcPr>
          <w:p w:rsidR="001E0DDD" w:rsidRPr="00A24B2E" w:rsidRDefault="001E0DDD" w:rsidP="00941E1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103</w:t>
            </w:r>
          </w:p>
        </w:tc>
      </w:tr>
    </w:tbl>
    <w:p w:rsidR="00C90710" w:rsidRDefault="00030C82" w:rsidP="00C90710">
      <w:pPr>
        <w:spacing w:line="36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EB55E9">
        <w:rPr>
          <w:rFonts w:ascii="Times New Roman" w:hAnsi="Times New Roman" w:cs="Times New Roman"/>
          <w:sz w:val="28"/>
          <w:szCs w:val="28"/>
        </w:rPr>
        <w:t>Таблица</w:t>
      </w:r>
      <w:r>
        <w:rPr>
          <w:rFonts w:ascii="Times New Roman" w:hAnsi="Times New Roman" w:cs="Times New Roman"/>
          <w:sz w:val="28"/>
          <w:szCs w:val="28"/>
        </w:rPr>
        <w:t xml:space="preserve"> 3  </w:t>
      </w:r>
    </w:p>
    <w:p w:rsidR="00030C82" w:rsidRDefault="00030C82" w:rsidP="00C90710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030C82">
        <w:rPr>
          <w:rFonts w:ascii="Times New Roman" w:hAnsi="Times New Roman" w:cs="Times New Roman"/>
          <w:sz w:val="28"/>
          <w:szCs w:val="28"/>
        </w:rPr>
        <w:t>Распределение респондентов по возрасту</w:t>
      </w:r>
    </w:p>
    <w:p w:rsidR="007D794F" w:rsidRDefault="00045FEC" w:rsidP="00984DC2">
      <w:pPr>
        <w:spacing w:line="36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97B3A">
        <w:rPr>
          <w:rFonts w:ascii="Times New Roman" w:hAnsi="Times New Roman" w:cs="Times New Roman"/>
          <w:sz w:val="28"/>
          <w:szCs w:val="28"/>
        </w:rPr>
        <w:t xml:space="preserve">ациенты </w:t>
      </w:r>
      <w:r>
        <w:rPr>
          <w:rFonts w:ascii="Times New Roman" w:hAnsi="Times New Roman" w:cs="Times New Roman"/>
          <w:sz w:val="28"/>
          <w:szCs w:val="28"/>
        </w:rPr>
        <w:t>имели</w:t>
      </w:r>
      <w:r w:rsidR="007D79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разный уровень образования. Большинство было с </w:t>
      </w:r>
      <w:r w:rsidR="00897B3A">
        <w:rPr>
          <w:rFonts w:ascii="Times New Roman" w:hAnsi="Times New Roman" w:cs="Times New Roman"/>
          <w:sz w:val="28"/>
          <w:szCs w:val="28"/>
        </w:rPr>
        <w:t>высшим образованием (42,7%)</w:t>
      </w:r>
      <w:r w:rsidR="007D794F">
        <w:rPr>
          <w:rFonts w:ascii="Times New Roman" w:hAnsi="Times New Roman" w:cs="Times New Roman"/>
          <w:sz w:val="28"/>
          <w:szCs w:val="28"/>
        </w:rPr>
        <w:t xml:space="preserve">, </w:t>
      </w:r>
      <w:r w:rsidR="00897B3A">
        <w:rPr>
          <w:rFonts w:ascii="Times New Roman" w:hAnsi="Times New Roman" w:cs="Times New Roman"/>
          <w:sz w:val="28"/>
          <w:szCs w:val="28"/>
        </w:rPr>
        <w:t>немногим меньш</w:t>
      </w:r>
      <w:r w:rsidR="003D11A1">
        <w:rPr>
          <w:rFonts w:ascii="Times New Roman" w:hAnsi="Times New Roman" w:cs="Times New Roman"/>
          <w:sz w:val="28"/>
          <w:szCs w:val="28"/>
        </w:rPr>
        <w:t>ая</w:t>
      </w:r>
      <w:r w:rsidR="00897B3A">
        <w:rPr>
          <w:rFonts w:ascii="Times New Roman" w:hAnsi="Times New Roman" w:cs="Times New Roman"/>
          <w:sz w:val="28"/>
          <w:szCs w:val="28"/>
        </w:rPr>
        <w:t xml:space="preserve"> </w:t>
      </w:r>
      <w:r w:rsidR="003D11A1">
        <w:rPr>
          <w:rFonts w:ascii="Times New Roman" w:hAnsi="Times New Roman" w:cs="Times New Roman"/>
          <w:sz w:val="28"/>
          <w:szCs w:val="28"/>
        </w:rPr>
        <w:t xml:space="preserve">доля пациентов имела </w:t>
      </w:r>
      <w:r w:rsidR="00897B3A">
        <w:rPr>
          <w:rFonts w:ascii="Times New Roman" w:hAnsi="Times New Roman" w:cs="Times New Roman"/>
          <w:sz w:val="28"/>
          <w:szCs w:val="28"/>
        </w:rPr>
        <w:t>среднее профессиональное образование (39,1%)</w:t>
      </w:r>
      <w:r w:rsidR="007D794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наиболее редко встречались пациенты с</w:t>
      </w:r>
      <w:r w:rsidR="007D79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неоконченным высшим образованием и со средним образованием (11,7% и </w:t>
      </w:r>
      <w:r w:rsidR="007D794F">
        <w:rPr>
          <w:rFonts w:ascii="Times New Roman" w:hAnsi="Times New Roman" w:cs="Times New Roman"/>
          <w:sz w:val="28"/>
          <w:szCs w:val="28"/>
        </w:rPr>
        <w:t>5,8%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11A1">
        <w:rPr>
          <w:rFonts w:ascii="Times New Roman" w:hAnsi="Times New Roman" w:cs="Times New Roman"/>
          <w:sz w:val="28"/>
          <w:szCs w:val="28"/>
        </w:rPr>
        <w:t>соответственно</w:t>
      </w:r>
      <w:r w:rsidR="007D794F">
        <w:rPr>
          <w:rFonts w:ascii="Times New Roman" w:hAnsi="Times New Roman" w:cs="Times New Roman"/>
          <w:sz w:val="28"/>
          <w:szCs w:val="28"/>
        </w:rPr>
        <w:t>)</w:t>
      </w:r>
      <w:r w:rsidR="00C70A34">
        <w:rPr>
          <w:rFonts w:ascii="Times New Roman" w:hAnsi="Times New Roman" w:cs="Times New Roman"/>
          <w:sz w:val="28"/>
          <w:szCs w:val="28"/>
        </w:rPr>
        <w:t xml:space="preserve"> (рис. 7)</w:t>
      </w:r>
      <w:r w:rsidR="007D794F">
        <w:rPr>
          <w:rFonts w:ascii="Times New Roman" w:hAnsi="Times New Roman" w:cs="Times New Roman"/>
          <w:sz w:val="28"/>
          <w:szCs w:val="28"/>
        </w:rPr>
        <w:t>.</w:t>
      </w:r>
      <w:r w:rsidR="009A1256" w:rsidRPr="009A125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EA3087" w:rsidRDefault="00701D9D" w:rsidP="00984DC2">
      <w:pPr>
        <w:spacing w:line="36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8DBE520" wp14:editId="46F1BD10">
            <wp:extent cx="5486400" cy="3200400"/>
            <wp:effectExtent l="0" t="0" r="19050" b="19050"/>
            <wp:docPr id="4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E22E6B" w:rsidRPr="00E22E6B" w:rsidRDefault="00E22E6B" w:rsidP="00C70A34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 w:rsidR="00CA7873">
        <w:rPr>
          <w:rFonts w:ascii="Times New Roman" w:hAnsi="Times New Roman" w:cs="Times New Roman"/>
          <w:sz w:val="28"/>
          <w:szCs w:val="28"/>
        </w:rPr>
        <w:t xml:space="preserve"> 7</w:t>
      </w:r>
      <w:r w:rsidR="00C70A34">
        <w:rPr>
          <w:rFonts w:ascii="Times New Roman" w:hAnsi="Times New Roman" w:cs="Times New Roman"/>
          <w:sz w:val="28"/>
          <w:szCs w:val="28"/>
        </w:rPr>
        <w:t xml:space="preserve"> – Уровень образования опрошенных пациентов</w:t>
      </w:r>
    </w:p>
    <w:p w:rsidR="007D794F" w:rsidRDefault="007D794F" w:rsidP="00984DC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На вопрос о том, когда опрошенные пациенты чистят зубы, </w:t>
      </w:r>
      <w:r w:rsidR="00C024AD">
        <w:rPr>
          <w:rFonts w:ascii="Times New Roman" w:hAnsi="Times New Roman" w:cs="Times New Roman"/>
          <w:sz w:val="28"/>
          <w:szCs w:val="28"/>
        </w:rPr>
        <w:t>большая часть</w:t>
      </w:r>
      <w:r>
        <w:rPr>
          <w:rFonts w:ascii="Times New Roman" w:hAnsi="Times New Roman" w:cs="Times New Roman"/>
          <w:sz w:val="28"/>
          <w:szCs w:val="28"/>
        </w:rPr>
        <w:t xml:space="preserve"> (67%) ответили, что чистят зубы утром и вечером, </w:t>
      </w:r>
      <w:r w:rsidR="00B17D6A">
        <w:rPr>
          <w:rFonts w:ascii="Times New Roman" w:hAnsi="Times New Roman" w:cs="Times New Roman"/>
          <w:sz w:val="28"/>
          <w:szCs w:val="28"/>
        </w:rPr>
        <w:t xml:space="preserve">примерно </w:t>
      </w:r>
      <w:r w:rsidR="00C024AD">
        <w:rPr>
          <w:rFonts w:ascii="Times New Roman" w:hAnsi="Times New Roman" w:cs="Times New Roman"/>
          <w:sz w:val="28"/>
          <w:szCs w:val="28"/>
        </w:rPr>
        <w:t>пятая часть респондентов</w:t>
      </w:r>
      <w:r>
        <w:rPr>
          <w:rFonts w:ascii="Times New Roman" w:hAnsi="Times New Roman" w:cs="Times New Roman"/>
          <w:sz w:val="28"/>
          <w:szCs w:val="28"/>
        </w:rPr>
        <w:t xml:space="preserve"> (21,4%) – только утром, </w:t>
      </w:r>
      <w:r w:rsidR="00B17D6A">
        <w:rPr>
          <w:rFonts w:ascii="Times New Roman" w:hAnsi="Times New Roman" w:cs="Times New Roman"/>
          <w:sz w:val="28"/>
          <w:szCs w:val="28"/>
        </w:rPr>
        <w:t>в меньшинстве были</w:t>
      </w:r>
      <w:r>
        <w:rPr>
          <w:rFonts w:ascii="Times New Roman" w:hAnsi="Times New Roman" w:cs="Times New Roman"/>
          <w:sz w:val="28"/>
          <w:szCs w:val="28"/>
        </w:rPr>
        <w:t xml:space="preserve"> пациент</w:t>
      </w:r>
      <w:r w:rsidR="00B17D6A">
        <w:rPr>
          <w:rFonts w:ascii="Times New Roman" w:hAnsi="Times New Roman" w:cs="Times New Roman"/>
          <w:sz w:val="28"/>
          <w:szCs w:val="28"/>
        </w:rPr>
        <w:t>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7D6A">
        <w:rPr>
          <w:rFonts w:ascii="Times New Roman" w:hAnsi="Times New Roman" w:cs="Times New Roman"/>
          <w:sz w:val="28"/>
          <w:szCs w:val="28"/>
        </w:rPr>
        <w:t xml:space="preserve">которые </w:t>
      </w:r>
      <w:r>
        <w:rPr>
          <w:rFonts w:ascii="Times New Roman" w:hAnsi="Times New Roman" w:cs="Times New Roman"/>
          <w:sz w:val="28"/>
          <w:szCs w:val="28"/>
        </w:rPr>
        <w:t xml:space="preserve">чистят зубы каждый раз после еды </w:t>
      </w:r>
      <w:r w:rsidR="00B17D6A">
        <w:rPr>
          <w:rFonts w:ascii="Times New Roman" w:hAnsi="Times New Roman" w:cs="Times New Roman"/>
          <w:sz w:val="28"/>
          <w:szCs w:val="28"/>
        </w:rPr>
        <w:t xml:space="preserve">(6,8%)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B17D6A">
        <w:rPr>
          <w:rFonts w:ascii="Times New Roman" w:hAnsi="Times New Roman" w:cs="Times New Roman"/>
          <w:sz w:val="28"/>
          <w:szCs w:val="28"/>
        </w:rPr>
        <w:t>только вечером (4,9%)</w:t>
      </w:r>
      <w:r w:rsidR="00C70A34">
        <w:rPr>
          <w:rFonts w:ascii="Times New Roman" w:hAnsi="Times New Roman" w:cs="Times New Roman"/>
          <w:sz w:val="28"/>
          <w:szCs w:val="28"/>
        </w:rPr>
        <w:t xml:space="preserve"> (рис. 8)</w:t>
      </w:r>
      <w:r w:rsidR="00B17D6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1256" w:rsidRDefault="00701D9D" w:rsidP="00984DC2">
      <w:pPr>
        <w:spacing w:line="360" w:lineRule="auto"/>
        <w:ind w:firstLine="567"/>
        <w:jc w:val="both"/>
      </w:pPr>
      <w:r>
        <w:rPr>
          <w:noProof/>
          <w:lang w:eastAsia="ru-RU"/>
        </w:rPr>
        <w:drawing>
          <wp:inline distT="0" distB="0" distL="0" distR="0" wp14:anchorId="42EEF0BE" wp14:editId="6396925F">
            <wp:extent cx="5486400" cy="3200400"/>
            <wp:effectExtent l="0" t="0" r="19050" b="19050"/>
            <wp:docPr id="4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E22E6B" w:rsidRPr="00E22E6B" w:rsidRDefault="00E22E6B" w:rsidP="00C70A34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 w:rsidR="00CA7873">
        <w:rPr>
          <w:rFonts w:ascii="Times New Roman" w:hAnsi="Times New Roman" w:cs="Times New Roman"/>
          <w:sz w:val="28"/>
          <w:szCs w:val="28"/>
        </w:rPr>
        <w:t xml:space="preserve"> 8</w:t>
      </w:r>
      <w:r w:rsidR="00C70A34">
        <w:rPr>
          <w:rFonts w:ascii="Times New Roman" w:hAnsi="Times New Roman" w:cs="Times New Roman"/>
          <w:sz w:val="28"/>
          <w:szCs w:val="28"/>
        </w:rPr>
        <w:t xml:space="preserve"> – Частота чистки зубов опрошенными пациентами</w:t>
      </w:r>
    </w:p>
    <w:p w:rsidR="006A095F" w:rsidRDefault="00BB0F51" w:rsidP="00984DC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C24E8">
        <w:rPr>
          <w:rFonts w:ascii="Times New Roman" w:hAnsi="Times New Roman" w:cs="Times New Roman"/>
          <w:sz w:val="28"/>
          <w:szCs w:val="28"/>
        </w:rPr>
        <w:lastRenderedPageBreak/>
        <w:t>Широко рекламируемую зубную пасту выбирает превалирующее</w:t>
      </w:r>
      <w:r>
        <w:rPr>
          <w:rFonts w:ascii="Times New Roman" w:hAnsi="Times New Roman" w:cs="Times New Roman"/>
          <w:sz w:val="28"/>
          <w:szCs w:val="28"/>
        </w:rPr>
        <w:t xml:space="preserve"> число человек (35%), немногим меньшее количество респондентов используют зубную пасту, подобранную специалистом и экономически доступные варианты (24,3% и 22,3% соответственно), в меньшинстве были пациенты, которые используют первую попавшуюся зубную пасту</w:t>
      </w:r>
      <w:r w:rsidR="00957A36">
        <w:rPr>
          <w:rFonts w:ascii="Times New Roman" w:hAnsi="Times New Roman" w:cs="Times New Roman"/>
          <w:sz w:val="28"/>
          <w:szCs w:val="28"/>
        </w:rPr>
        <w:t xml:space="preserve"> (18,4%)</w:t>
      </w:r>
      <w:r w:rsidR="00C70A34">
        <w:rPr>
          <w:rFonts w:ascii="Times New Roman" w:hAnsi="Times New Roman" w:cs="Times New Roman"/>
          <w:sz w:val="28"/>
          <w:szCs w:val="28"/>
        </w:rPr>
        <w:t xml:space="preserve"> (рис. 9)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A412D" w:rsidRDefault="00EA412D" w:rsidP="00984DC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7A2F30" wp14:editId="447114C3">
            <wp:extent cx="5486400" cy="3200400"/>
            <wp:effectExtent l="0" t="0" r="19050" b="19050"/>
            <wp:docPr id="43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E22E6B" w:rsidRPr="00454A9B" w:rsidRDefault="00E22E6B" w:rsidP="00BC1C95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 w:rsidR="00CA7873">
        <w:rPr>
          <w:rFonts w:ascii="Times New Roman" w:hAnsi="Times New Roman" w:cs="Times New Roman"/>
          <w:sz w:val="28"/>
          <w:szCs w:val="28"/>
        </w:rPr>
        <w:t xml:space="preserve"> 9</w:t>
      </w:r>
      <w:r w:rsidR="00C70A34">
        <w:rPr>
          <w:rFonts w:ascii="Times New Roman" w:hAnsi="Times New Roman" w:cs="Times New Roman"/>
          <w:sz w:val="28"/>
          <w:szCs w:val="28"/>
        </w:rPr>
        <w:t xml:space="preserve"> – Критерии выбора зубной пасты</w:t>
      </w:r>
      <w:r w:rsidR="00BC1C95">
        <w:rPr>
          <w:rFonts w:ascii="Times New Roman" w:hAnsi="Times New Roman" w:cs="Times New Roman"/>
          <w:sz w:val="28"/>
          <w:szCs w:val="28"/>
        </w:rPr>
        <w:t xml:space="preserve"> у</w:t>
      </w:r>
      <w:r w:rsidR="00C70A34">
        <w:rPr>
          <w:rFonts w:ascii="Times New Roman" w:hAnsi="Times New Roman" w:cs="Times New Roman"/>
          <w:sz w:val="28"/>
          <w:szCs w:val="28"/>
        </w:rPr>
        <w:t xml:space="preserve"> опроше</w:t>
      </w:r>
      <w:r w:rsidR="00BC1C95">
        <w:rPr>
          <w:rFonts w:ascii="Times New Roman" w:hAnsi="Times New Roman" w:cs="Times New Roman"/>
          <w:sz w:val="28"/>
          <w:szCs w:val="28"/>
        </w:rPr>
        <w:t>нных пациентов</w:t>
      </w:r>
    </w:p>
    <w:p w:rsidR="00E22E6B" w:rsidRPr="00E22E6B" w:rsidRDefault="00E22E6B" w:rsidP="00984DC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A1256" w:rsidRPr="00EA412D" w:rsidRDefault="006A095F" w:rsidP="00EA412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Таким образом, на основании данного исследования можно утверждать, что большинство пациентов (</w:t>
      </w:r>
      <w:r w:rsidR="005D17E1">
        <w:rPr>
          <w:rFonts w:ascii="Times New Roman" w:hAnsi="Times New Roman" w:cs="Times New Roman"/>
          <w:sz w:val="28"/>
          <w:szCs w:val="28"/>
        </w:rPr>
        <w:t>75,7%</w:t>
      </w:r>
      <w:r>
        <w:rPr>
          <w:rFonts w:ascii="Times New Roman" w:hAnsi="Times New Roman" w:cs="Times New Roman"/>
          <w:sz w:val="28"/>
          <w:szCs w:val="28"/>
        </w:rPr>
        <w:t>)</w:t>
      </w:r>
      <w:r w:rsidR="005D17E1">
        <w:rPr>
          <w:rFonts w:ascii="Times New Roman" w:hAnsi="Times New Roman" w:cs="Times New Roman"/>
          <w:sz w:val="28"/>
          <w:szCs w:val="28"/>
        </w:rPr>
        <w:t xml:space="preserve"> основывают свой выбор зубной пасты на её доступности, стоимости и распространенности рекламы. Однако данные критерии не обеспечивают пр</w:t>
      </w:r>
      <w:r w:rsidR="001F1CD4">
        <w:rPr>
          <w:rFonts w:ascii="Times New Roman" w:hAnsi="Times New Roman" w:cs="Times New Roman"/>
          <w:sz w:val="28"/>
          <w:szCs w:val="28"/>
        </w:rPr>
        <w:t>авильный выбор средств гигиены. Подходящую зубную пасту</w:t>
      </w:r>
      <w:r w:rsidR="008E22DC">
        <w:rPr>
          <w:rFonts w:ascii="Times New Roman" w:hAnsi="Times New Roman" w:cs="Times New Roman"/>
          <w:sz w:val="28"/>
          <w:szCs w:val="28"/>
        </w:rPr>
        <w:t xml:space="preserve"> </w:t>
      </w:r>
      <w:r w:rsidR="008E22DC" w:rsidRPr="008E22DC">
        <w:rPr>
          <w:rFonts w:ascii="Times New Roman" w:hAnsi="Times New Roman" w:cs="Times New Roman"/>
          <w:sz w:val="28"/>
          <w:szCs w:val="28"/>
        </w:rPr>
        <w:t>в большинстве случаев</w:t>
      </w:r>
      <w:r w:rsidR="001F1CD4">
        <w:rPr>
          <w:rFonts w:ascii="Times New Roman" w:hAnsi="Times New Roman" w:cs="Times New Roman"/>
          <w:sz w:val="28"/>
          <w:szCs w:val="28"/>
        </w:rPr>
        <w:t xml:space="preserve"> может подобрать только врач стоматолог, основываясь на конкретном клиническом случае. Лишь малая часть респондентов (24,3%) использует зубную пасту, которую компетентно и профессионально подобрал стоматолог.</w:t>
      </w:r>
    </w:p>
    <w:p w:rsidR="009A1256" w:rsidRPr="00DA43DE" w:rsidRDefault="007D794F" w:rsidP="00984DC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На вопрос о частоте замены зубной щётки </w:t>
      </w:r>
      <w:r w:rsidR="00957A36">
        <w:rPr>
          <w:rFonts w:ascii="Times New Roman" w:hAnsi="Times New Roman" w:cs="Times New Roman"/>
          <w:sz w:val="28"/>
          <w:szCs w:val="28"/>
        </w:rPr>
        <w:t>большая часть</w:t>
      </w:r>
      <w:r>
        <w:rPr>
          <w:rFonts w:ascii="Times New Roman" w:hAnsi="Times New Roman" w:cs="Times New Roman"/>
          <w:sz w:val="28"/>
          <w:szCs w:val="28"/>
        </w:rPr>
        <w:t xml:space="preserve"> (59,2%) отметил</w:t>
      </w:r>
      <w:r w:rsidR="00957A36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, что производят замену зубной щетки 1 раз в 3 месяца, </w:t>
      </w:r>
      <w:r w:rsidR="00957A36">
        <w:rPr>
          <w:rFonts w:ascii="Times New Roman" w:hAnsi="Times New Roman" w:cs="Times New Roman"/>
          <w:sz w:val="28"/>
          <w:szCs w:val="28"/>
        </w:rPr>
        <w:t xml:space="preserve">четвертая </w:t>
      </w:r>
      <w:r w:rsidR="00957A36">
        <w:rPr>
          <w:rFonts w:ascii="Times New Roman" w:hAnsi="Times New Roman" w:cs="Times New Roman"/>
          <w:sz w:val="28"/>
          <w:szCs w:val="28"/>
        </w:rPr>
        <w:lastRenderedPageBreak/>
        <w:t>часть</w:t>
      </w:r>
      <w:r>
        <w:rPr>
          <w:rFonts w:ascii="Times New Roman" w:hAnsi="Times New Roman" w:cs="Times New Roman"/>
          <w:sz w:val="28"/>
          <w:szCs w:val="28"/>
        </w:rPr>
        <w:t xml:space="preserve"> (25,2%) – 1 раз в 6 месяцев, </w:t>
      </w:r>
      <w:r w:rsidR="00957A36">
        <w:rPr>
          <w:rFonts w:ascii="Times New Roman" w:hAnsi="Times New Roman" w:cs="Times New Roman"/>
          <w:sz w:val="28"/>
          <w:szCs w:val="28"/>
        </w:rPr>
        <w:t>1 раз в год и реже 1 раза в год меняют щётку наименьшее число опрошенных (8,7% и 6,8% соответственно)</w:t>
      </w:r>
      <w:r w:rsidR="00BC1C95">
        <w:rPr>
          <w:rFonts w:ascii="Times New Roman" w:hAnsi="Times New Roman" w:cs="Times New Roman"/>
          <w:sz w:val="28"/>
          <w:szCs w:val="28"/>
        </w:rPr>
        <w:t xml:space="preserve"> (рис. 10)</w:t>
      </w:r>
      <w:r w:rsidR="00957A36">
        <w:rPr>
          <w:rFonts w:ascii="Times New Roman" w:hAnsi="Times New Roman" w:cs="Times New Roman"/>
          <w:sz w:val="28"/>
          <w:szCs w:val="28"/>
        </w:rPr>
        <w:t>.</w:t>
      </w:r>
    </w:p>
    <w:p w:rsidR="009A1256" w:rsidRDefault="00EA412D" w:rsidP="00984DC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364BE4" wp14:editId="5B0A3581">
            <wp:extent cx="5486400" cy="3200400"/>
            <wp:effectExtent l="0" t="0" r="19050" b="19050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E22E6B" w:rsidRPr="00454A9B" w:rsidRDefault="00E22E6B" w:rsidP="00BC1C95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 w:rsidR="00CA7873">
        <w:rPr>
          <w:rFonts w:ascii="Times New Roman" w:hAnsi="Times New Roman" w:cs="Times New Roman"/>
          <w:sz w:val="28"/>
          <w:szCs w:val="28"/>
        </w:rPr>
        <w:t xml:space="preserve"> 10</w:t>
      </w:r>
      <w:r w:rsidR="00BC1C95">
        <w:rPr>
          <w:rFonts w:ascii="Times New Roman" w:hAnsi="Times New Roman" w:cs="Times New Roman"/>
          <w:sz w:val="28"/>
          <w:szCs w:val="28"/>
        </w:rPr>
        <w:t xml:space="preserve"> – Частота замены зубной щётки у опрошенных пациентов</w:t>
      </w:r>
    </w:p>
    <w:p w:rsidR="00E22E6B" w:rsidRPr="00E22E6B" w:rsidRDefault="00E22E6B" w:rsidP="00984DC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57A36" w:rsidRDefault="00E22E5F" w:rsidP="00984DC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ответов на вопрос о частоте посещений врача-стоматолога было п</w:t>
      </w:r>
      <w:r w:rsidR="00957A36">
        <w:rPr>
          <w:rFonts w:ascii="Times New Roman" w:hAnsi="Times New Roman" w:cs="Times New Roman"/>
          <w:sz w:val="28"/>
          <w:szCs w:val="28"/>
        </w:rPr>
        <w:t xml:space="preserve">римерно равное количество </w:t>
      </w:r>
      <w:r>
        <w:rPr>
          <w:rFonts w:ascii="Times New Roman" w:hAnsi="Times New Roman" w:cs="Times New Roman"/>
          <w:sz w:val="28"/>
          <w:szCs w:val="28"/>
        </w:rPr>
        <w:t xml:space="preserve">тех </w:t>
      </w:r>
      <w:r w:rsidR="00957A36">
        <w:rPr>
          <w:rFonts w:ascii="Times New Roman" w:hAnsi="Times New Roman" w:cs="Times New Roman"/>
          <w:sz w:val="28"/>
          <w:szCs w:val="28"/>
        </w:rPr>
        <w:t>пациентов</w:t>
      </w:r>
      <w:r>
        <w:rPr>
          <w:rFonts w:ascii="Times New Roman" w:hAnsi="Times New Roman" w:cs="Times New Roman"/>
          <w:sz w:val="28"/>
          <w:szCs w:val="28"/>
        </w:rPr>
        <w:t>, кто</w:t>
      </w:r>
      <w:r w:rsidR="00957A36">
        <w:rPr>
          <w:rFonts w:ascii="Times New Roman" w:hAnsi="Times New Roman" w:cs="Times New Roman"/>
          <w:sz w:val="28"/>
          <w:szCs w:val="28"/>
        </w:rPr>
        <w:t xml:space="preserve"> приход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57A36">
        <w:rPr>
          <w:rFonts w:ascii="Times New Roman" w:hAnsi="Times New Roman" w:cs="Times New Roman"/>
          <w:sz w:val="28"/>
          <w:szCs w:val="28"/>
        </w:rPr>
        <w:t>т на приём, только когда появляется зубная боль</w:t>
      </w:r>
      <w:r>
        <w:rPr>
          <w:rFonts w:ascii="Times New Roman" w:hAnsi="Times New Roman" w:cs="Times New Roman"/>
          <w:sz w:val="28"/>
          <w:szCs w:val="28"/>
        </w:rPr>
        <w:t xml:space="preserve"> (36,9%)</w:t>
      </w:r>
      <w:r w:rsidR="00957A36">
        <w:rPr>
          <w:rFonts w:ascii="Times New Roman" w:hAnsi="Times New Roman" w:cs="Times New Roman"/>
          <w:sz w:val="28"/>
          <w:szCs w:val="28"/>
        </w:rPr>
        <w:t xml:space="preserve">, и </w:t>
      </w:r>
      <w:r>
        <w:rPr>
          <w:rFonts w:ascii="Times New Roman" w:hAnsi="Times New Roman" w:cs="Times New Roman"/>
          <w:sz w:val="28"/>
          <w:szCs w:val="28"/>
        </w:rPr>
        <w:t xml:space="preserve">тех, кто </w:t>
      </w:r>
      <w:r w:rsidR="00957A36">
        <w:rPr>
          <w:rFonts w:ascii="Times New Roman" w:hAnsi="Times New Roman" w:cs="Times New Roman"/>
          <w:sz w:val="28"/>
          <w:szCs w:val="28"/>
        </w:rPr>
        <w:t>регулярно 1 раз в год посеща</w:t>
      </w:r>
      <w:r>
        <w:rPr>
          <w:rFonts w:ascii="Times New Roman" w:hAnsi="Times New Roman" w:cs="Times New Roman"/>
          <w:sz w:val="28"/>
          <w:szCs w:val="28"/>
        </w:rPr>
        <w:t>е</w:t>
      </w:r>
      <w:r w:rsidR="00957A36">
        <w:rPr>
          <w:rFonts w:ascii="Times New Roman" w:hAnsi="Times New Roman" w:cs="Times New Roman"/>
          <w:sz w:val="28"/>
          <w:szCs w:val="28"/>
        </w:rPr>
        <w:t>т стоматолога</w:t>
      </w:r>
      <w:r>
        <w:rPr>
          <w:rFonts w:ascii="Times New Roman" w:hAnsi="Times New Roman" w:cs="Times New Roman"/>
          <w:sz w:val="28"/>
          <w:szCs w:val="28"/>
        </w:rPr>
        <w:t xml:space="preserve"> (35,9%)</w:t>
      </w:r>
      <w:r w:rsidR="00957A36">
        <w:rPr>
          <w:rFonts w:ascii="Times New Roman" w:hAnsi="Times New Roman" w:cs="Times New Roman"/>
          <w:sz w:val="28"/>
          <w:szCs w:val="28"/>
        </w:rPr>
        <w:t>. Меньшая часть (27,2%) приход</w:t>
      </w:r>
      <w:r w:rsidR="00A30B61">
        <w:rPr>
          <w:rFonts w:ascii="Times New Roman" w:hAnsi="Times New Roman" w:cs="Times New Roman"/>
          <w:sz w:val="28"/>
          <w:szCs w:val="28"/>
        </w:rPr>
        <w:t>и</w:t>
      </w:r>
      <w:r w:rsidR="00957A36">
        <w:rPr>
          <w:rFonts w:ascii="Times New Roman" w:hAnsi="Times New Roman" w:cs="Times New Roman"/>
          <w:sz w:val="28"/>
          <w:szCs w:val="28"/>
        </w:rPr>
        <w:t>т на прием к стоматологу дважды в год</w:t>
      </w:r>
      <w:r w:rsidR="00BC1C95">
        <w:rPr>
          <w:rFonts w:ascii="Times New Roman" w:hAnsi="Times New Roman" w:cs="Times New Roman"/>
          <w:sz w:val="28"/>
          <w:szCs w:val="28"/>
        </w:rPr>
        <w:t xml:space="preserve"> (рис. 11)</w:t>
      </w:r>
      <w:r w:rsidR="00957A36">
        <w:rPr>
          <w:rFonts w:ascii="Times New Roman" w:hAnsi="Times New Roman" w:cs="Times New Roman"/>
          <w:sz w:val="28"/>
          <w:szCs w:val="28"/>
        </w:rPr>
        <w:t>.</w:t>
      </w:r>
    </w:p>
    <w:p w:rsidR="00957A36" w:rsidRDefault="00EA412D" w:rsidP="00984DC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1B3813D" wp14:editId="4E71BFCD">
            <wp:extent cx="5486400" cy="3200400"/>
            <wp:effectExtent l="0" t="0" r="19050" b="1905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E22E6B" w:rsidRDefault="00E22E6B" w:rsidP="00BC1C95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 w:rsidR="00CA7873">
        <w:rPr>
          <w:rFonts w:ascii="Times New Roman" w:hAnsi="Times New Roman" w:cs="Times New Roman"/>
          <w:sz w:val="28"/>
          <w:szCs w:val="28"/>
        </w:rPr>
        <w:t xml:space="preserve"> 11</w:t>
      </w:r>
      <w:r w:rsidR="00BC1C95">
        <w:rPr>
          <w:rFonts w:ascii="Times New Roman" w:hAnsi="Times New Roman" w:cs="Times New Roman"/>
          <w:sz w:val="28"/>
          <w:szCs w:val="28"/>
        </w:rPr>
        <w:t xml:space="preserve"> – Частота посещений врача-стоматолога у опрошенных пациентов</w:t>
      </w:r>
    </w:p>
    <w:p w:rsidR="007D794F" w:rsidRDefault="0097469E" w:rsidP="00984DC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7D794F">
        <w:rPr>
          <w:rFonts w:ascii="Times New Roman" w:hAnsi="Times New Roman" w:cs="Times New Roman"/>
          <w:sz w:val="28"/>
          <w:szCs w:val="28"/>
        </w:rPr>
        <w:t xml:space="preserve">ольшинство пациентов (68%) не </w:t>
      </w:r>
      <w:r>
        <w:rPr>
          <w:rFonts w:ascii="Times New Roman" w:hAnsi="Times New Roman" w:cs="Times New Roman"/>
          <w:sz w:val="28"/>
          <w:szCs w:val="28"/>
        </w:rPr>
        <w:t xml:space="preserve">были на приёме у гигиениста </w:t>
      </w:r>
      <w:r w:rsidR="007D794F">
        <w:rPr>
          <w:rFonts w:ascii="Times New Roman" w:hAnsi="Times New Roman" w:cs="Times New Roman"/>
          <w:sz w:val="28"/>
          <w:szCs w:val="28"/>
        </w:rPr>
        <w:t xml:space="preserve">стоматологического. Из этого числа </w:t>
      </w:r>
      <w:r>
        <w:rPr>
          <w:rFonts w:ascii="Times New Roman" w:hAnsi="Times New Roman" w:cs="Times New Roman"/>
          <w:sz w:val="28"/>
          <w:szCs w:val="28"/>
        </w:rPr>
        <w:t>примерно пятая часть (21,4%)</w:t>
      </w:r>
      <w:r w:rsidR="007D794F">
        <w:rPr>
          <w:rFonts w:ascii="Times New Roman" w:hAnsi="Times New Roman" w:cs="Times New Roman"/>
          <w:sz w:val="28"/>
          <w:szCs w:val="28"/>
        </w:rPr>
        <w:t xml:space="preserve"> даже не зна</w:t>
      </w:r>
      <w:r>
        <w:rPr>
          <w:rFonts w:ascii="Times New Roman" w:hAnsi="Times New Roman" w:cs="Times New Roman"/>
          <w:sz w:val="28"/>
          <w:szCs w:val="28"/>
        </w:rPr>
        <w:t>е</w:t>
      </w:r>
      <w:r w:rsidR="007D794F">
        <w:rPr>
          <w:rFonts w:ascii="Times New Roman" w:hAnsi="Times New Roman" w:cs="Times New Roman"/>
          <w:sz w:val="28"/>
          <w:szCs w:val="28"/>
        </w:rPr>
        <w:t xml:space="preserve">т о существовании такой специальности. </w:t>
      </w:r>
      <w:r>
        <w:rPr>
          <w:rFonts w:ascii="Times New Roman" w:hAnsi="Times New Roman" w:cs="Times New Roman"/>
          <w:sz w:val="28"/>
          <w:szCs w:val="28"/>
        </w:rPr>
        <w:t xml:space="preserve">Посещало гигиениста стоматологического меньшинство из </w:t>
      </w:r>
      <w:proofErr w:type="gramStart"/>
      <w:r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 w:rsidR="007D794F">
        <w:rPr>
          <w:rFonts w:ascii="Times New Roman" w:hAnsi="Times New Roman" w:cs="Times New Roman"/>
          <w:sz w:val="28"/>
          <w:szCs w:val="28"/>
        </w:rPr>
        <w:t xml:space="preserve"> (32%)</w:t>
      </w:r>
      <w:r w:rsidR="00BC1C95">
        <w:rPr>
          <w:rFonts w:ascii="Times New Roman" w:hAnsi="Times New Roman" w:cs="Times New Roman"/>
          <w:sz w:val="28"/>
          <w:szCs w:val="28"/>
        </w:rPr>
        <w:t xml:space="preserve"> (рис. 12)</w:t>
      </w:r>
      <w:r w:rsidR="007D794F">
        <w:rPr>
          <w:rFonts w:ascii="Times New Roman" w:hAnsi="Times New Roman" w:cs="Times New Roman"/>
          <w:sz w:val="28"/>
          <w:szCs w:val="28"/>
        </w:rPr>
        <w:t>.</w:t>
      </w:r>
    </w:p>
    <w:p w:rsidR="00EA412D" w:rsidRDefault="00EA412D" w:rsidP="00984DC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CD7EF9D" wp14:editId="03105991">
            <wp:extent cx="5486400" cy="3200400"/>
            <wp:effectExtent l="0" t="0" r="19050" b="1905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E22E6B" w:rsidRPr="00E22E6B" w:rsidRDefault="00E22E6B" w:rsidP="00BC1C95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Рисунок</w:t>
      </w:r>
      <w:r w:rsidR="00CA7873">
        <w:rPr>
          <w:rFonts w:ascii="Times New Roman" w:hAnsi="Times New Roman" w:cs="Times New Roman"/>
          <w:sz w:val="28"/>
          <w:szCs w:val="28"/>
        </w:rPr>
        <w:t xml:space="preserve"> 12</w:t>
      </w:r>
      <w:r w:rsidR="00BC1C95">
        <w:rPr>
          <w:rFonts w:ascii="Times New Roman" w:hAnsi="Times New Roman" w:cs="Times New Roman"/>
          <w:sz w:val="28"/>
          <w:szCs w:val="28"/>
        </w:rPr>
        <w:t xml:space="preserve"> – Посещения гигиениста стоматологического опрошенными пациентами</w:t>
      </w:r>
    </w:p>
    <w:p w:rsidR="00455D5A" w:rsidRDefault="00455D5A" w:rsidP="00984DC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Из посещавших гигиениста стоматологического пациентов большинство сделали это по рекомендации врача стоматолога</w:t>
      </w:r>
      <w:r w:rsidR="002F66EC">
        <w:rPr>
          <w:rFonts w:ascii="Times New Roman" w:hAnsi="Times New Roman" w:cs="Times New Roman"/>
          <w:sz w:val="28"/>
          <w:szCs w:val="28"/>
        </w:rPr>
        <w:t xml:space="preserve"> (56,8%)</w:t>
      </w:r>
      <w:r>
        <w:rPr>
          <w:rFonts w:ascii="Times New Roman" w:hAnsi="Times New Roman" w:cs="Times New Roman"/>
          <w:sz w:val="28"/>
          <w:szCs w:val="28"/>
        </w:rPr>
        <w:t>, у меньшей части посещение гигиениста было самостоятельным решением</w:t>
      </w:r>
      <w:r w:rsidR="002F66EC">
        <w:rPr>
          <w:rFonts w:ascii="Times New Roman" w:hAnsi="Times New Roman" w:cs="Times New Roman"/>
          <w:sz w:val="28"/>
          <w:szCs w:val="28"/>
        </w:rPr>
        <w:t xml:space="preserve"> (43,2%)</w:t>
      </w:r>
      <w:r w:rsidR="00BC1C95">
        <w:rPr>
          <w:rFonts w:ascii="Times New Roman" w:hAnsi="Times New Roman" w:cs="Times New Roman"/>
          <w:sz w:val="28"/>
          <w:szCs w:val="28"/>
        </w:rPr>
        <w:t xml:space="preserve"> (рис. 13)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A412D" w:rsidRDefault="00EA412D" w:rsidP="00984DC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48C8FF" wp14:editId="7453B6C0">
            <wp:extent cx="5486400" cy="3200400"/>
            <wp:effectExtent l="0" t="0" r="19050" b="1905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E22E6B" w:rsidRPr="00454A9B" w:rsidRDefault="00E22E6B" w:rsidP="00BC1C95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 w:rsidR="00CA7873">
        <w:rPr>
          <w:rFonts w:ascii="Times New Roman" w:hAnsi="Times New Roman" w:cs="Times New Roman"/>
          <w:sz w:val="28"/>
          <w:szCs w:val="28"/>
        </w:rPr>
        <w:t xml:space="preserve"> 13</w:t>
      </w:r>
      <w:r w:rsidR="00BC1C95">
        <w:rPr>
          <w:rFonts w:ascii="Times New Roman" w:hAnsi="Times New Roman" w:cs="Times New Roman"/>
          <w:sz w:val="28"/>
          <w:szCs w:val="28"/>
        </w:rPr>
        <w:t xml:space="preserve"> – Предпосылки посещений гигиениста стоматологического опрошенными пациентами</w:t>
      </w:r>
    </w:p>
    <w:p w:rsidR="00E22E6B" w:rsidRPr="00E22E6B" w:rsidRDefault="00E22E6B" w:rsidP="00984DC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B32E7" w:rsidRDefault="007206AC" w:rsidP="00984DC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Стоит отметить, что превалирующая часть опрошенных, посещавших гигиениста стоматологического, указали соответствие стоимости посещения их ожиданиям</w:t>
      </w:r>
      <w:r w:rsidR="00B67F98">
        <w:rPr>
          <w:rFonts w:ascii="Times New Roman" w:hAnsi="Times New Roman" w:cs="Times New Roman"/>
          <w:sz w:val="28"/>
          <w:szCs w:val="28"/>
        </w:rPr>
        <w:t xml:space="preserve"> (76,8%)</w:t>
      </w:r>
      <w:r>
        <w:rPr>
          <w:rFonts w:ascii="Times New Roman" w:hAnsi="Times New Roman" w:cs="Times New Roman"/>
          <w:sz w:val="28"/>
          <w:szCs w:val="28"/>
        </w:rPr>
        <w:t>, в меньшинстве были те пациенты, для которых стоимость посещения не соответствовала их ожиданиям</w:t>
      </w:r>
      <w:r w:rsidR="00B67F98">
        <w:rPr>
          <w:rFonts w:ascii="Times New Roman" w:hAnsi="Times New Roman" w:cs="Times New Roman"/>
          <w:sz w:val="28"/>
          <w:szCs w:val="28"/>
        </w:rPr>
        <w:t xml:space="preserve"> (23,2%)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Последние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указывали, ч</w:t>
      </w:r>
      <w:r w:rsidR="00B67F98">
        <w:rPr>
          <w:rFonts w:ascii="Times New Roman" w:hAnsi="Times New Roman" w:cs="Times New Roman"/>
          <w:sz w:val="28"/>
          <w:szCs w:val="28"/>
        </w:rPr>
        <w:t>то рассчитывали на меньшую цену в сравнении с фактической</w:t>
      </w:r>
      <w:r w:rsidR="00BC1C95">
        <w:rPr>
          <w:rFonts w:ascii="Times New Roman" w:hAnsi="Times New Roman" w:cs="Times New Roman"/>
          <w:sz w:val="28"/>
          <w:szCs w:val="28"/>
        </w:rPr>
        <w:t xml:space="preserve"> (рис. 14)</w:t>
      </w:r>
      <w:r w:rsidR="00B67F98">
        <w:rPr>
          <w:rFonts w:ascii="Times New Roman" w:hAnsi="Times New Roman" w:cs="Times New Roman"/>
          <w:sz w:val="28"/>
          <w:szCs w:val="28"/>
        </w:rPr>
        <w:t>.</w:t>
      </w:r>
    </w:p>
    <w:p w:rsidR="008D3DCC" w:rsidRDefault="00EA412D" w:rsidP="00EA412D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A96EBF8" wp14:editId="1AE76B7A">
            <wp:extent cx="5486400" cy="3200400"/>
            <wp:effectExtent l="0" t="0" r="19050" b="1905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E22E6B" w:rsidRPr="00454A9B" w:rsidRDefault="00E22E6B" w:rsidP="00BC1C95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 w:rsidR="00CA7873">
        <w:rPr>
          <w:rFonts w:ascii="Times New Roman" w:hAnsi="Times New Roman" w:cs="Times New Roman"/>
          <w:sz w:val="28"/>
          <w:szCs w:val="28"/>
        </w:rPr>
        <w:t xml:space="preserve"> 14</w:t>
      </w:r>
      <w:r w:rsidR="00BC1C95">
        <w:rPr>
          <w:rFonts w:ascii="Times New Roman" w:hAnsi="Times New Roman" w:cs="Times New Roman"/>
          <w:sz w:val="28"/>
          <w:szCs w:val="28"/>
        </w:rPr>
        <w:t xml:space="preserve"> – Соответствие стоимости посещения гигиениста стоматологического ожиданиям пациентов</w:t>
      </w:r>
    </w:p>
    <w:p w:rsidR="00E22E6B" w:rsidRPr="00E22E6B" w:rsidRDefault="00E22E6B" w:rsidP="00EA412D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EA412D" w:rsidRDefault="00AD2570" w:rsidP="00EA412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Полученные в ходе исследования результаты, представленные в таблице, приведенной ниже,</w:t>
      </w:r>
      <w:r w:rsidR="00EA412D">
        <w:rPr>
          <w:rFonts w:ascii="Times New Roman" w:hAnsi="Times New Roman" w:cs="Times New Roman"/>
          <w:sz w:val="28"/>
          <w:szCs w:val="28"/>
        </w:rPr>
        <w:t xml:space="preserve"> свидетельствуют о том, что большинство опрошенных пациентов используют ополаскиватели (55,2%) и зубочистки (46,6%) в индивидуальной гигиене полости рта самостоятельно и в комбинации с другими средствами гигиены. Немногим меньшее количество респондентов используют </w:t>
      </w:r>
      <w:proofErr w:type="spellStart"/>
      <w:r w:rsidR="00EA412D">
        <w:rPr>
          <w:rFonts w:ascii="Times New Roman" w:hAnsi="Times New Roman" w:cs="Times New Roman"/>
          <w:sz w:val="28"/>
          <w:szCs w:val="28"/>
        </w:rPr>
        <w:t>флоссы</w:t>
      </w:r>
      <w:proofErr w:type="spellEnd"/>
      <w:r w:rsidR="00EA412D">
        <w:rPr>
          <w:rFonts w:ascii="Times New Roman" w:hAnsi="Times New Roman" w:cs="Times New Roman"/>
          <w:sz w:val="28"/>
          <w:szCs w:val="28"/>
        </w:rPr>
        <w:t xml:space="preserve"> (38,7%). Ершики (3,9%) и ирригатор (10,6%) использует наименьшее количество </w:t>
      </w:r>
      <w:proofErr w:type="gramStart"/>
      <w:r w:rsidR="00EA412D"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 w:rsidR="00EA412D">
        <w:rPr>
          <w:rFonts w:ascii="Times New Roman" w:hAnsi="Times New Roman" w:cs="Times New Roman"/>
          <w:sz w:val="28"/>
          <w:szCs w:val="28"/>
        </w:rPr>
        <w:t xml:space="preserve">. Также встречались пациенты, которые вообще не используют дополнительные средства гигиены полости рта (10,7%). </w:t>
      </w:r>
    </w:p>
    <w:p w:rsidR="00EA412D" w:rsidRPr="00F00ED5" w:rsidRDefault="00EA412D" w:rsidP="00F00ED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ополаскиватели, зубочистки и зубные нити являются самыми популярными атрибутами индивидуальной гигиены полости рта среди опрошенных пациентов.  Каждый десятый респондент не использует никаких средств гигиены, кроме зубной щётки и пасты, что свидетельствует </w:t>
      </w:r>
      <w:r>
        <w:rPr>
          <w:rFonts w:ascii="Times New Roman" w:hAnsi="Times New Roman" w:cs="Times New Roman"/>
          <w:sz w:val="28"/>
          <w:szCs w:val="28"/>
        </w:rPr>
        <w:lastRenderedPageBreak/>
        <w:t>о низкой осведомленности населения о дополнительных средствах гигиены полости рта</w:t>
      </w:r>
      <w:r w:rsidR="00C90710">
        <w:rPr>
          <w:rFonts w:ascii="Times New Roman" w:hAnsi="Times New Roman" w:cs="Times New Roman"/>
          <w:sz w:val="28"/>
          <w:szCs w:val="28"/>
        </w:rPr>
        <w:t xml:space="preserve"> (</w:t>
      </w:r>
      <w:r w:rsidR="00A65296">
        <w:rPr>
          <w:rFonts w:ascii="Times New Roman" w:hAnsi="Times New Roman" w:cs="Times New Roman"/>
          <w:sz w:val="28"/>
          <w:szCs w:val="28"/>
        </w:rPr>
        <w:t>Таблица 4</w:t>
      </w:r>
      <w:r w:rsidR="00C9071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3199"/>
        <w:gridCol w:w="3191"/>
        <w:gridCol w:w="3181"/>
      </w:tblGrid>
      <w:tr w:rsidR="00445AA9" w:rsidTr="00EA412D">
        <w:trPr>
          <w:jc w:val="center"/>
        </w:trPr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5AA9" w:rsidRDefault="00445AA9" w:rsidP="00EA412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Распределение респондентов по их ответам об используемых средствах гигиены для полости рта</w:t>
            </w:r>
          </w:p>
        </w:tc>
      </w:tr>
      <w:tr w:rsidR="00445AA9" w:rsidTr="00EA412D">
        <w:trPr>
          <w:jc w:val="center"/>
        </w:trPr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5AA9" w:rsidRDefault="00445AA9" w:rsidP="00EA412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гигиены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5AA9" w:rsidRDefault="00445AA9" w:rsidP="00EA412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5AA9" w:rsidRDefault="00445AA9" w:rsidP="00EA412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445AA9" w:rsidTr="00EA412D">
        <w:trPr>
          <w:jc w:val="center"/>
        </w:trPr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5AA9" w:rsidRDefault="00445AA9" w:rsidP="00EA412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Зубную нить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флоссы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5AA9" w:rsidRDefault="00445AA9" w:rsidP="00EA412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5AA9" w:rsidRDefault="00445AA9" w:rsidP="00EA412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8.7</w:t>
            </w:r>
          </w:p>
        </w:tc>
      </w:tr>
      <w:tr w:rsidR="00445AA9" w:rsidTr="00EA412D">
        <w:trPr>
          <w:jc w:val="center"/>
        </w:trPr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5AA9" w:rsidRDefault="00445AA9" w:rsidP="00EA412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Ополаскиватели для полости рта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5AA9" w:rsidRDefault="00445AA9" w:rsidP="00EA412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5AA9" w:rsidRDefault="00445AA9" w:rsidP="00EA412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19.4</w:t>
            </w:r>
          </w:p>
        </w:tc>
      </w:tr>
      <w:tr w:rsidR="00445AA9" w:rsidTr="00EA412D">
        <w:trPr>
          <w:jc w:val="center"/>
        </w:trPr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5AA9" w:rsidRDefault="00445AA9" w:rsidP="00EA412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Зубочистки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5AA9" w:rsidRDefault="00445AA9" w:rsidP="00EA412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5AA9" w:rsidRDefault="00445AA9" w:rsidP="00EA412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14.6</w:t>
            </w:r>
          </w:p>
        </w:tc>
      </w:tr>
      <w:tr w:rsidR="00445AA9" w:rsidTr="00EA412D">
        <w:trPr>
          <w:jc w:val="center"/>
        </w:trPr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5AA9" w:rsidRDefault="00445AA9" w:rsidP="00EA412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Ершики для межзубных промежутков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5AA9" w:rsidRDefault="00445AA9" w:rsidP="00EA412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5AA9" w:rsidRDefault="00445AA9" w:rsidP="00EA412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445AA9" w:rsidTr="00EA412D">
        <w:trPr>
          <w:jc w:val="center"/>
        </w:trPr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5AA9" w:rsidRDefault="00445AA9" w:rsidP="00EA412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Ирригатор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5AA9" w:rsidRDefault="00445AA9" w:rsidP="00EA412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5AA9" w:rsidRDefault="00445AA9" w:rsidP="00EA412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1.9</w:t>
            </w:r>
          </w:p>
        </w:tc>
      </w:tr>
      <w:tr w:rsidR="00F240B3" w:rsidTr="00EA412D">
        <w:trPr>
          <w:jc w:val="center"/>
        </w:trPr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0B3" w:rsidRDefault="00F240B3" w:rsidP="00EA412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Ничего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0B3" w:rsidRDefault="00F240B3" w:rsidP="00EA412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0B3" w:rsidRDefault="00F240B3" w:rsidP="00EA412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10.7</w:t>
            </w:r>
          </w:p>
        </w:tc>
      </w:tr>
      <w:tr w:rsidR="00445AA9" w:rsidTr="00EA412D">
        <w:trPr>
          <w:jc w:val="center"/>
        </w:trPr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5AA9" w:rsidRDefault="00445AA9" w:rsidP="00EA412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Флосс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Ополаскиватель, Ирригатор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5AA9" w:rsidRDefault="00445AA9" w:rsidP="00EA412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5AA9" w:rsidRDefault="00445AA9" w:rsidP="00EA412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1.9</w:t>
            </w:r>
          </w:p>
        </w:tc>
      </w:tr>
      <w:tr w:rsidR="00445AA9" w:rsidTr="00EA412D">
        <w:trPr>
          <w:jc w:val="center"/>
        </w:trPr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5AA9" w:rsidRDefault="00445AA9" w:rsidP="00EA412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Ополаскиватель, Зубочистки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5AA9" w:rsidRDefault="00445AA9" w:rsidP="00EA412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5AA9" w:rsidRDefault="00445AA9" w:rsidP="00EA412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12.6</w:t>
            </w:r>
          </w:p>
        </w:tc>
      </w:tr>
      <w:tr w:rsidR="00445AA9" w:rsidTr="00EA412D">
        <w:trPr>
          <w:jc w:val="center"/>
        </w:trPr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5AA9" w:rsidRDefault="00445AA9" w:rsidP="00EA412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Флосс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ополаскиватель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5AA9" w:rsidRDefault="00445AA9" w:rsidP="00EA412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5AA9" w:rsidRDefault="00445AA9" w:rsidP="00EA412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5.8</w:t>
            </w:r>
          </w:p>
        </w:tc>
      </w:tr>
      <w:tr w:rsidR="00445AA9" w:rsidTr="00EA412D">
        <w:trPr>
          <w:jc w:val="center"/>
        </w:trPr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5AA9" w:rsidRDefault="00445AA9" w:rsidP="00EA412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Флосс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Зубочистки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5AA9" w:rsidRDefault="00445AA9" w:rsidP="00EA412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5AA9" w:rsidRDefault="00445AA9" w:rsidP="00EA412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4.9</w:t>
            </w:r>
          </w:p>
        </w:tc>
      </w:tr>
      <w:tr w:rsidR="00445AA9" w:rsidTr="00EA412D">
        <w:trPr>
          <w:jc w:val="center"/>
        </w:trPr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5AA9" w:rsidRDefault="00445AA9" w:rsidP="00EA412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Флосс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Ополаскиватель, Зубочистки, Ирригатор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5AA9" w:rsidRDefault="00445AA9" w:rsidP="00EA412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5AA9" w:rsidRDefault="00445AA9" w:rsidP="00EA412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2.9</w:t>
            </w:r>
          </w:p>
        </w:tc>
      </w:tr>
      <w:tr w:rsidR="00445AA9" w:rsidTr="00EA412D">
        <w:trPr>
          <w:jc w:val="center"/>
        </w:trPr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5AA9" w:rsidRDefault="00445AA9" w:rsidP="00EA412D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Ополаскиватель, Ирригатор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5AA9" w:rsidRDefault="00445AA9" w:rsidP="00EA412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5AA9" w:rsidRDefault="00445AA9" w:rsidP="00EA412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445AA9" w:rsidTr="00EA412D">
        <w:trPr>
          <w:jc w:val="center"/>
        </w:trPr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5AA9" w:rsidRDefault="00445AA9" w:rsidP="00EA412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Флосс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Ополаскиватель, Зубочистки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5AA9" w:rsidRDefault="00445AA9" w:rsidP="00EA412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5AA9" w:rsidRDefault="00445AA9" w:rsidP="00EA412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9.7</w:t>
            </w:r>
          </w:p>
        </w:tc>
      </w:tr>
      <w:tr w:rsidR="00445AA9" w:rsidTr="00EA412D">
        <w:trPr>
          <w:jc w:val="center"/>
        </w:trPr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5AA9" w:rsidRDefault="00445AA9" w:rsidP="00EA412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Флосс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Ополаскиватель, Ершики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5AA9" w:rsidRDefault="00445AA9" w:rsidP="00EA412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5AA9" w:rsidRDefault="00445AA9" w:rsidP="00EA412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1.9</w:t>
            </w:r>
          </w:p>
        </w:tc>
      </w:tr>
      <w:tr w:rsidR="00445AA9" w:rsidTr="00EA412D">
        <w:trPr>
          <w:jc w:val="center"/>
        </w:trPr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5AA9" w:rsidRDefault="00445AA9" w:rsidP="00EA412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Флосс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Зубочистки, Ирригатор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5AA9" w:rsidRDefault="00445AA9" w:rsidP="00EA412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5AA9" w:rsidRDefault="00445AA9" w:rsidP="00EA412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1.9</w:t>
            </w:r>
          </w:p>
        </w:tc>
      </w:tr>
      <w:tr w:rsidR="00445AA9" w:rsidTr="00EA412D">
        <w:trPr>
          <w:jc w:val="center"/>
        </w:trPr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5AA9" w:rsidRDefault="00445AA9" w:rsidP="00EA412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Флосс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Ершики, Ирригатор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5AA9" w:rsidRDefault="00445AA9" w:rsidP="00EA412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5AA9" w:rsidRDefault="00445AA9" w:rsidP="00EA412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445AA9" w:rsidTr="00EA412D">
        <w:trPr>
          <w:jc w:val="center"/>
        </w:trPr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5AA9" w:rsidRDefault="00445AA9" w:rsidP="00EA412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5AA9" w:rsidRDefault="00445AA9" w:rsidP="00EA412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5AA9" w:rsidRDefault="00445AA9" w:rsidP="00EA412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100</w:t>
            </w:r>
          </w:p>
        </w:tc>
      </w:tr>
    </w:tbl>
    <w:p w:rsidR="00C90710" w:rsidRDefault="00CD21A6" w:rsidP="00C9071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</w:t>
      </w:r>
      <w:r w:rsidR="0088429D">
        <w:rPr>
          <w:rFonts w:ascii="Times New Roman" w:hAnsi="Times New Roman" w:cs="Times New Roman"/>
          <w:sz w:val="28"/>
          <w:szCs w:val="28"/>
        </w:rPr>
        <w:t xml:space="preserve"> 4</w:t>
      </w:r>
    </w:p>
    <w:p w:rsidR="00445AA9" w:rsidRPr="00CD21A6" w:rsidRDefault="00030C82" w:rsidP="00C9071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30C82">
        <w:rPr>
          <w:rFonts w:ascii="Times New Roman" w:hAnsi="Times New Roman" w:cs="Times New Roman"/>
          <w:sz w:val="28"/>
          <w:szCs w:val="28"/>
        </w:rPr>
        <w:t>Распределение респондентов по используемы</w:t>
      </w:r>
      <w:r w:rsidR="00C90710">
        <w:rPr>
          <w:rFonts w:ascii="Times New Roman" w:hAnsi="Times New Roman" w:cs="Times New Roman"/>
          <w:sz w:val="28"/>
          <w:szCs w:val="28"/>
        </w:rPr>
        <w:t>м</w:t>
      </w:r>
      <w:r w:rsidRPr="00030C82">
        <w:rPr>
          <w:rFonts w:ascii="Times New Roman" w:hAnsi="Times New Roman" w:cs="Times New Roman"/>
          <w:sz w:val="28"/>
          <w:szCs w:val="28"/>
        </w:rPr>
        <w:t xml:space="preserve"> средства</w:t>
      </w:r>
      <w:r w:rsidR="00C90710">
        <w:rPr>
          <w:rFonts w:ascii="Times New Roman" w:hAnsi="Times New Roman" w:cs="Times New Roman"/>
          <w:sz w:val="28"/>
          <w:szCs w:val="28"/>
        </w:rPr>
        <w:t>м</w:t>
      </w:r>
      <w:r w:rsidRPr="00030C82">
        <w:rPr>
          <w:rFonts w:ascii="Times New Roman" w:hAnsi="Times New Roman" w:cs="Times New Roman"/>
          <w:sz w:val="28"/>
          <w:szCs w:val="28"/>
        </w:rPr>
        <w:t xml:space="preserve"> гигиены для полости рта</w:t>
      </w:r>
    </w:p>
    <w:p w:rsidR="00EA3087" w:rsidRDefault="00EA3087" w:rsidP="00984D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A3087" w:rsidRDefault="00EA3087" w:rsidP="00984D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A3087" w:rsidRDefault="00EA3087" w:rsidP="00984D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A3087" w:rsidRDefault="00EA3087" w:rsidP="00984D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A3087" w:rsidRDefault="00EA3087" w:rsidP="00984D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A3087" w:rsidRDefault="00EA3087" w:rsidP="00984D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A3087" w:rsidRDefault="00EA3087" w:rsidP="00984D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A3087" w:rsidRDefault="00EA3087" w:rsidP="00984D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A3087" w:rsidRDefault="00EA3087" w:rsidP="00984D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A3087" w:rsidRDefault="00EA3087" w:rsidP="00984D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A3087" w:rsidRDefault="00EA3087" w:rsidP="00984D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A3087" w:rsidRDefault="00EA3087" w:rsidP="00984D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A3087" w:rsidRDefault="00EA3087" w:rsidP="00984D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A3087" w:rsidRDefault="00EA3087" w:rsidP="00984D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A3087" w:rsidRDefault="00EA3087" w:rsidP="00984D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00ED5" w:rsidRPr="00BC1C95" w:rsidRDefault="00F00ED5" w:rsidP="00984D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610F" w:rsidRDefault="00A5645F" w:rsidP="00AB3F43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6" w:name="_Toc133592413"/>
      <w:r w:rsidRPr="00AB3F43">
        <w:rPr>
          <w:rFonts w:ascii="Times New Roman" w:hAnsi="Times New Roman" w:cs="Times New Roman"/>
          <w:color w:val="auto"/>
        </w:rPr>
        <w:lastRenderedPageBreak/>
        <w:t>ГЛАВА 4. ОБСУЖДЕНИЕ РЕЗУЛЬТАТОВ ИССЛЕДОВАНИЯ</w:t>
      </w:r>
      <w:bookmarkEnd w:id="16"/>
    </w:p>
    <w:p w:rsidR="00AB3F43" w:rsidRPr="00AB3F43" w:rsidRDefault="00AB3F43" w:rsidP="00AB3F43"/>
    <w:p w:rsidR="0045515D" w:rsidRPr="00AB3F43" w:rsidRDefault="0061610F" w:rsidP="00AB3F43">
      <w:pPr>
        <w:pStyle w:val="2"/>
        <w:spacing w:line="360" w:lineRule="auto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7" w:name="_Toc133592414"/>
      <w:r w:rsidRPr="00AB3F43">
        <w:rPr>
          <w:rFonts w:ascii="Times New Roman" w:hAnsi="Times New Roman" w:cs="Times New Roman"/>
          <w:color w:val="auto"/>
          <w:sz w:val="28"/>
          <w:szCs w:val="28"/>
        </w:rPr>
        <w:t>4.1. Обсуждение результатов анкетирования врачей стоматологов</w:t>
      </w:r>
      <w:bookmarkEnd w:id="17"/>
    </w:p>
    <w:p w:rsidR="002F72C5" w:rsidRDefault="002F72C5" w:rsidP="00984DC2">
      <w:pPr>
        <w:pStyle w:val="12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3565"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Большинство опрошенных стоматологов, вне зависимости от специальности и стажа работы, отметили неудовлетворительную гигиену полости рта у пациентов.</w:t>
      </w:r>
      <w:r w:rsidR="00C103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 согласуется с результатами исследования </w:t>
      </w:r>
      <w:proofErr w:type="spellStart"/>
      <w:r w:rsidR="00C10392">
        <w:rPr>
          <w:rFonts w:ascii="Times New Roman" w:eastAsia="Times New Roman" w:hAnsi="Times New Roman" w:cs="Times New Roman"/>
          <w:color w:val="000000"/>
          <w:sz w:val="28"/>
          <w:szCs w:val="28"/>
        </w:rPr>
        <w:t>Ситдиковой</w:t>
      </w:r>
      <w:proofErr w:type="spellEnd"/>
      <w:r w:rsidR="00C103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 w:rsidR="008E22D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C103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="008E22D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C103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 w:rsidR="008E22DC">
        <w:rPr>
          <w:rFonts w:ascii="Times New Roman" w:eastAsia="Times New Roman" w:hAnsi="Times New Roman" w:cs="Times New Roman"/>
          <w:color w:val="000000"/>
          <w:sz w:val="28"/>
          <w:szCs w:val="28"/>
        </w:rPr>
        <w:t>др.</w:t>
      </w:r>
      <w:r w:rsidR="006D0C89">
        <w:rPr>
          <w:rFonts w:ascii="Times New Roman" w:eastAsia="Times New Roman" w:hAnsi="Times New Roman" w:cs="Times New Roman"/>
          <w:color w:val="000000"/>
          <w:sz w:val="28"/>
          <w:szCs w:val="28"/>
        </w:rPr>
        <w:t>, в ходе которого также было выявлено плохое гигиеническое состояние полости рта пациентов, обратившихся в стоматологическую поликлинику с целью профилактического осмотра</w:t>
      </w:r>
      <w:r w:rsidR="000C2B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C2B3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[</w:t>
      </w:r>
      <w:r w:rsidR="007C0F97">
        <w:rPr>
          <w:rFonts w:ascii="Times New Roman" w:eastAsia="Times New Roman" w:hAnsi="Times New Roman" w:cs="Times New Roman"/>
          <w:color w:val="000000"/>
          <w:sz w:val="28"/>
          <w:szCs w:val="28"/>
        </w:rPr>
        <w:t>24</w:t>
      </w:r>
      <w:r w:rsidR="000C2B3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]</w:t>
      </w:r>
      <w:r w:rsidR="006D0C8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5515D" w:rsidRPr="00273565" w:rsidRDefault="0045515D" w:rsidP="00984DC2">
      <w:pPr>
        <w:pStyle w:val="12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5515D" w:rsidRDefault="002F72C5" w:rsidP="00984DC2">
      <w:pPr>
        <w:pStyle w:val="12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3565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Продемонстрировано, что подавляющее большинство стоматологов объясняют пациентам навыки гигиены полости рта. Данный факт можно объяснить приверженностью профессиональным стандартам</w:t>
      </w:r>
      <w:r w:rsidR="008C01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деятельности врача-стоматолога</w:t>
      </w:r>
      <w:r w:rsidRPr="002735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реализацией необходимого профилактического направления в структуре стоматологической помощи населению. Однако гигиенический статус пациентов остается низким. Это может быть связано с тем, что пациенты не выполняют предписания доктора. Причина также может быть в том, что пациенты не соблюдают методику и режим проведения гигиенических мероприятий.</w:t>
      </w:r>
      <w:r w:rsidR="00CF721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 подтверждается данными </w:t>
      </w:r>
      <w:proofErr w:type="spellStart"/>
      <w:r w:rsidR="00CF7216">
        <w:rPr>
          <w:rFonts w:ascii="Times New Roman" w:eastAsia="Times New Roman" w:hAnsi="Times New Roman" w:cs="Times New Roman"/>
          <w:color w:val="000000"/>
          <w:sz w:val="28"/>
          <w:szCs w:val="28"/>
        </w:rPr>
        <w:t>Улитовского</w:t>
      </w:r>
      <w:proofErr w:type="spellEnd"/>
      <w:r w:rsidR="00CF721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С. Б., согласно которым </w:t>
      </w:r>
      <w:r w:rsidR="00CF7216" w:rsidRPr="00CF7216">
        <w:rPr>
          <w:rFonts w:ascii="Times New Roman" w:eastAsia="Times New Roman" w:hAnsi="Times New Roman" w:cs="Times New Roman"/>
          <w:color w:val="000000"/>
          <w:sz w:val="28"/>
          <w:szCs w:val="28"/>
        </w:rPr>
        <w:t>почти половина взрослого населен</w:t>
      </w:r>
      <w:r w:rsidR="00CF721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 (46,4%)  абсолютно пассивно относятся к </w:t>
      </w:r>
      <w:r w:rsidR="00CF7216" w:rsidRPr="00CF7216">
        <w:rPr>
          <w:rFonts w:ascii="Times New Roman" w:eastAsia="Times New Roman" w:hAnsi="Times New Roman" w:cs="Times New Roman"/>
          <w:color w:val="000000"/>
          <w:sz w:val="28"/>
          <w:szCs w:val="28"/>
        </w:rPr>
        <w:t>санации своих зубов</w:t>
      </w:r>
      <w:r w:rsidR="00CF721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F721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[</w:t>
      </w:r>
      <w:r w:rsidR="007C0F97">
        <w:rPr>
          <w:rFonts w:ascii="Times New Roman" w:eastAsia="Times New Roman" w:hAnsi="Times New Roman" w:cs="Times New Roman"/>
          <w:color w:val="000000"/>
          <w:sz w:val="28"/>
          <w:szCs w:val="28"/>
        </w:rPr>
        <w:t>25</w:t>
      </w:r>
      <w:r w:rsidR="00CF721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]</w:t>
      </w:r>
      <w:r w:rsidR="00CF721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2735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2735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Остаточный принцип информирования пациентов о необходимых гигиенических мероприятиях, отмечавшийся среди меньшей доли врачей-респондентов, вероятно, связан с высокой загруженность специалиста в ходе приема. </w:t>
      </w:r>
      <w:proofErr w:type="gramEnd"/>
    </w:p>
    <w:p w:rsidR="0045515D" w:rsidRDefault="0045515D" w:rsidP="00F867FA">
      <w:pPr>
        <w:pStyle w:val="12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2660B" w:rsidRPr="00273565" w:rsidRDefault="002F72C5" w:rsidP="0092660B">
      <w:pPr>
        <w:pStyle w:val="12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35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Самостоятельное проведение гигиенических мероприятий врачами только в случае необходимости можно трактовать как направленность </w:t>
      </w:r>
      <w:proofErr w:type="gramStart"/>
      <w:r w:rsidRPr="00273565">
        <w:rPr>
          <w:rFonts w:ascii="Times New Roman" w:eastAsia="Times New Roman" w:hAnsi="Times New Roman" w:cs="Times New Roman"/>
          <w:color w:val="000000"/>
          <w:sz w:val="28"/>
          <w:szCs w:val="28"/>
        </w:rPr>
        <w:t>врачей</w:t>
      </w:r>
      <w:proofErr w:type="gramEnd"/>
      <w:r w:rsidRPr="002735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2660B">
        <w:rPr>
          <w:rFonts w:ascii="Times New Roman" w:eastAsia="Times New Roman" w:hAnsi="Times New Roman" w:cs="Times New Roman"/>
          <w:color w:val="000000"/>
          <w:sz w:val="28"/>
          <w:szCs w:val="28"/>
        </w:rPr>
        <w:t>прежде всего на лечебный процесс.</w:t>
      </w:r>
      <w:r w:rsidR="00C92BC7" w:rsidRPr="009266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 подтверждается данными, представленными в статье Луниной Н. А. и </w:t>
      </w:r>
      <w:r w:rsidR="008E22DC"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 w:rsidR="00C92BC7" w:rsidRPr="0092660B">
        <w:rPr>
          <w:rFonts w:ascii="Times New Roman" w:eastAsia="Times New Roman" w:hAnsi="Times New Roman" w:cs="Times New Roman"/>
          <w:color w:val="000000"/>
          <w:sz w:val="28"/>
          <w:szCs w:val="28"/>
        </w:rPr>
        <w:t>. Продемонстрировано</w:t>
      </w:r>
      <w:r w:rsidR="00C92BC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что </w:t>
      </w:r>
      <w:r w:rsidR="00C92BC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многие стоматологи ориентированы, прежде всего, на устранение боли</w:t>
      </w:r>
      <w:r w:rsidR="000B7874">
        <w:rPr>
          <w:rFonts w:ascii="Times New Roman" w:eastAsia="Times New Roman" w:hAnsi="Times New Roman" w:cs="Times New Roman"/>
          <w:color w:val="000000"/>
          <w:sz w:val="28"/>
          <w:szCs w:val="28"/>
        </w:rPr>
        <w:t>, в</w:t>
      </w:r>
      <w:r w:rsidR="00B228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осстановление или удаление зуба, а не на ликвидацию причин заболеваний </w:t>
      </w:r>
      <w:r w:rsidR="00B2287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[</w:t>
      </w:r>
      <w:r w:rsidR="007C0F97">
        <w:rPr>
          <w:rFonts w:ascii="Times New Roman" w:eastAsia="Times New Roman" w:hAnsi="Times New Roman" w:cs="Times New Roman"/>
          <w:color w:val="000000"/>
          <w:sz w:val="28"/>
          <w:szCs w:val="28"/>
        </w:rPr>
        <w:t>26</w:t>
      </w:r>
      <w:r w:rsidR="00B2287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]</w:t>
      </w:r>
      <w:r w:rsidR="00B2287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9266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2660B" w:rsidRPr="0092660B"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Возможно</w:t>
      </w:r>
      <w:r w:rsidR="0092660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92660B" w:rsidRPr="009266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полученные нами результаты объясняются </w:t>
      </w:r>
      <w:r w:rsidR="009266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большим </w:t>
      </w:r>
      <w:r w:rsidR="0092660B" w:rsidRPr="0092660B">
        <w:rPr>
          <w:rFonts w:ascii="Times New Roman" w:eastAsia="Times New Roman" w:hAnsi="Times New Roman" w:cs="Times New Roman"/>
          <w:color w:val="000000"/>
          <w:sz w:val="28"/>
          <w:szCs w:val="28"/>
        </w:rPr>
        <w:t>стремлением врача решить существующие проблемы лечением</w:t>
      </w:r>
      <w:r w:rsidR="0092660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92660B" w:rsidRPr="009266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чем предотвратить их возникновение.</w:t>
      </w:r>
    </w:p>
    <w:p w:rsidR="002F72C5" w:rsidRPr="00273565" w:rsidRDefault="002F72C5" w:rsidP="00984DC2">
      <w:pPr>
        <w:pStyle w:val="12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72C5" w:rsidRDefault="002F72C5" w:rsidP="00984DC2">
      <w:pPr>
        <w:pStyle w:val="12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3565">
        <w:rPr>
          <w:rFonts w:ascii="Times New Roman" w:eastAsia="Times New Roman" w:hAnsi="Times New Roman" w:cs="Times New Roman"/>
          <w:color w:val="000000"/>
          <w:sz w:val="28"/>
          <w:szCs w:val="28"/>
        </w:rPr>
        <w:t>Среди опрошенных присутствует меньшая часть врачей, которые никогда не проводят гигиену полости рта. Можно предположить, что причиной описанного может быть высокая загруженность или отсутствие у данной категории врачей целостного представления о роли профилактики в предотвращении патологической процессов ротовой полости. На фоне того, что подавляющее большинство стоматологов ответили положительно на вопрос о необходимости регулярных гигиенических мероприятий, вероятнее всего, высокая загруженность является причиной отказа от гигиенических мероприятий в ходе приема.</w:t>
      </w:r>
    </w:p>
    <w:p w:rsidR="0045515D" w:rsidRPr="00273565" w:rsidRDefault="0045515D" w:rsidP="00984DC2">
      <w:pPr>
        <w:pStyle w:val="12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83D3F" w:rsidRDefault="002F72C5" w:rsidP="008C0D9F">
      <w:pPr>
        <w:pStyle w:val="12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35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Нельзя не отметить с оптимизмом тот факт, что большинство врачей указывает необходимым удаление зубных отложений перед приёмом. </w:t>
      </w:r>
      <w:r w:rsidR="002D09C9">
        <w:rPr>
          <w:rFonts w:ascii="Times New Roman" w:eastAsia="Times New Roman" w:hAnsi="Times New Roman" w:cs="Times New Roman"/>
          <w:color w:val="000000"/>
          <w:sz w:val="28"/>
          <w:szCs w:val="28"/>
        </w:rPr>
        <w:t>Это согласуется с результатами Бойко В. В.</w:t>
      </w:r>
      <w:r w:rsidR="00C83A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 которых обоснован факт необходимости проведения профессиональной гигиены ротовой полости перед любым стоматологическим вмешательством </w:t>
      </w:r>
      <w:r w:rsidR="00C83A8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[</w:t>
      </w:r>
      <w:r w:rsidR="007C0F97">
        <w:rPr>
          <w:rFonts w:ascii="Times New Roman" w:eastAsia="Times New Roman" w:hAnsi="Times New Roman" w:cs="Times New Roman"/>
          <w:color w:val="000000"/>
          <w:sz w:val="28"/>
          <w:szCs w:val="28"/>
        </w:rPr>
        <w:t>27</w:t>
      </w:r>
      <w:r w:rsidR="00C83A86" w:rsidRPr="008C0D9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]</w:t>
      </w:r>
      <w:r w:rsidR="00C83A86" w:rsidRPr="008C0D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283D3F">
        <w:rPr>
          <w:rFonts w:ascii="Times New Roman" w:eastAsia="Times New Roman" w:hAnsi="Times New Roman" w:cs="Times New Roman"/>
          <w:color w:val="000000"/>
          <w:sz w:val="28"/>
          <w:szCs w:val="28"/>
        </w:rPr>
        <w:t>Однако согласно приказу Министерства здравоохранения Российской Федерации №</w:t>
      </w:r>
      <w:r w:rsidR="00283D3F" w:rsidRPr="00283D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973н </w:t>
      </w:r>
      <w:r w:rsidR="00283D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19 декабря 2016 г., на посещение пациентом специалиста с целью профилактического приёма отводится 60-70% от времени первичного приёма </w:t>
      </w:r>
      <w:r w:rsidR="00283D3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[</w:t>
      </w:r>
      <w:r w:rsidR="007C0F97">
        <w:rPr>
          <w:rFonts w:ascii="Times New Roman" w:eastAsia="Times New Roman" w:hAnsi="Times New Roman" w:cs="Times New Roman"/>
          <w:color w:val="000000"/>
          <w:sz w:val="28"/>
          <w:szCs w:val="28"/>
        </w:rPr>
        <w:t>28</w:t>
      </w:r>
      <w:r w:rsidR="00283D3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]</w:t>
      </w:r>
      <w:r w:rsidR="00283D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Это составляет всего </w:t>
      </w:r>
      <w:r w:rsidR="000D3062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283D3F">
        <w:rPr>
          <w:rFonts w:ascii="Times New Roman" w:eastAsia="Times New Roman" w:hAnsi="Times New Roman" w:cs="Times New Roman"/>
          <w:color w:val="000000"/>
          <w:sz w:val="28"/>
          <w:szCs w:val="28"/>
        </w:rPr>
        <w:t>6-31 минут</w:t>
      </w:r>
      <w:r w:rsidR="0012730A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283D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9C6A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Следует отметить, что за данный промежуток времени для специалиста крайне затруднительно провести полноценную качественную гигиену полости рта, особенно в условиях отсутствия специально оборудованного штатного кабинета гигиениста стоматологического. </w:t>
      </w:r>
    </w:p>
    <w:p w:rsidR="008C0D9F" w:rsidRDefault="008C0D9F" w:rsidP="008C0D9F">
      <w:pPr>
        <w:pStyle w:val="12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0D9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Можно выразить надежду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8C0D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 продемонстрированное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исследовании</w:t>
      </w:r>
      <w:r w:rsidRPr="008C0D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отношение врачей-стоматологов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8C0D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указывавших на необходимость удаления зубных отложений перед приёмом при соответствующей организации работы штатного кабинета гигиениста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8C0D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облегчит структурную интеграцию учреждения.</w:t>
      </w:r>
      <w:r w:rsidRPr="002735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:rsidR="002F72C5" w:rsidRPr="00E23AD7" w:rsidRDefault="002F72C5" w:rsidP="00984DC2">
      <w:pPr>
        <w:pStyle w:val="12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35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пользу данного предположения также говорит подавляющее большинство положительных ответов врачей на вопрос необходимости наличия такого кабинета в государственной стоматологической </w:t>
      </w:r>
      <w:r w:rsidR="00807A35">
        <w:rPr>
          <w:rFonts w:ascii="Times New Roman" w:eastAsia="Times New Roman" w:hAnsi="Times New Roman" w:cs="Times New Roman"/>
          <w:color w:val="000000"/>
          <w:sz w:val="28"/>
          <w:szCs w:val="28"/>
        </w:rPr>
        <w:t>поликлинике</w:t>
      </w:r>
      <w:r w:rsidRPr="00273565">
        <w:rPr>
          <w:rFonts w:ascii="Times New Roman" w:eastAsia="Times New Roman" w:hAnsi="Times New Roman" w:cs="Times New Roman"/>
          <w:color w:val="000000"/>
          <w:sz w:val="28"/>
          <w:szCs w:val="28"/>
        </w:rPr>
        <w:t>. Положительное отношение</w:t>
      </w:r>
      <w:r w:rsidR="00761C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стоматологов</w:t>
      </w:r>
      <w:r w:rsidRPr="002735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подкрепляется тем, что опрошенные доктора поликлиники видят необходимость в проведении профессиональной гигиены полости рта вместо простого удаления зубных отложений. Наличие малой доли респондентов, негативно относящихся к подобной перспективе, может говорить о финансовых интересах врачей проводящих гигиеническую работу самостоятельно.</w:t>
      </w:r>
      <w:r w:rsidR="00547C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проведённом исследовании Калашниковой И. В. показано, что желание медицинских работников получать дополнительный доход может быть связано с компенсацией низкой заработной платы и </w:t>
      </w:r>
      <w:r w:rsidR="00E23A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обеспечением целевого дохода </w:t>
      </w:r>
      <w:r w:rsidR="00E23AD7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[</w:t>
      </w:r>
      <w:r w:rsidR="007C0F97">
        <w:rPr>
          <w:rFonts w:ascii="Times New Roman" w:eastAsia="Times New Roman" w:hAnsi="Times New Roman" w:cs="Times New Roman"/>
          <w:color w:val="000000"/>
          <w:sz w:val="28"/>
          <w:szCs w:val="28"/>
        </w:rPr>
        <w:t>29</w:t>
      </w:r>
      <w:r w:rsidR="00E23AD7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]</w:t>
      </w:r>
      <w:r w:rsidR="00E23AD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5515D" w:rsidRPr="00273565" w:rsidRDefault="0045515D" w:rsidP="00984DC2">
      <w:pPr>
        <w:pStyle w:val="12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5515D" w:rsidRDefault="002F72C5" w:rsidP="00984DC2">
      <w:pPr>
        <w:pStyle w:val="12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35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 результатов проведенного исследования видно, что врачи стоматологи видят необходимость в </w:t>
      </w:r>
      <w:r w:rsidR="008E22DC" w:rsidRPr="008E22DC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профессиональном удалении зубных отложений</w:t>
      </w:r>
      <w:r w:rsidRPr="008E22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ввиду низкого уровня гигиены</w:t>
      </w:r>
      <w:r w:rsidRPr="002735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полости рта у большинства пациентов государственной стоматологической поликлиники. </w:t>
      </w:r>
    </w:p>
    <w:p w:rsidR="0045515D" w:rsidRDefault="0045515D" w:rsidP="00984DC2">
      <w:pPr>
        <w:pStyle w:val="12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72C5" w:rsidRDefault="002F72C5" w:rsidP="00984DC2">
      <w:pPr>
        <w:pStyle w:val="12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3565">
        <w:rPr>
          <w:rFonts w:ascii="Times New Roman" w:eastAsia="Times New Roman" w:hAnsi="Times New Roman" w:cs="Times New Roman"/>
          <w:color w:val="000000"/>
          <w:sz w:val="28"/>
          <w:szCs w:val="28"/>
        </w:rPr>
        <w:t>Стоит отметить, что большинство врачей стоматологов положительно относятся к введению в штатное расписание поликлиники гигиениста стоматологического, что позволит проводить профилактические мероприятия пациентам более регулярно. Это дает надежду на увеличение количества гигиенистов в штате государственных стоматологических поликлиник.</w:t>
      </w:r>
    </w:p>
    <w:p w:rsidR="0061610F" w:rsidRDefault="0061610F" w:rsidP="00E51051">
      <w:pPr>
        <w:pStyle w:val="12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5515D" w:rsidRPr="00AB3F43" w:rsidRDefault="0061610F" w:rsidP="00AB3F43">
      <w:pPr>
        <w:pStyle w:val="2"/>
        <w:spacing w:line="360" w:lineRule="auto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8" w:name="_Toc133592415"/>
      <w:r w:rsidRPr="00AB3F43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4.2. Обсуждение результатов анкетирования </w:t>
      </w:r>
      <w:r w:rsidR="005354F2" w:rsidRPr="00AB3F43">
        <w:rPr>
          <w:rFonts w:ascii="Times New Roman" w:hAnsi="Times New Roman" w:cs="Times New Roman"/>
          <w:color w:val="auto"/>
          <w:sz w:val="28"/>
          <w:szCs w:val="28"/>
        </w:rPr>
        <w:t>пациентов</w:t>
      </w:r>
      <w:bookmarkEnd w:id="18"/>
    </w:p>
    <w:p w:rsidR="00EF51E5" w:rsidRDefault="002F72C5" w:rsidP="00984DC2">
      <w:pPr>
        <w:pStyle w:val="12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3565"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Возраст пациентов не оказывал влияния н</w:t>
      </w:r>
      <w:r w:rsidR="0045515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735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один изучаемый параметр. Среди пациентов всех возрастных групп не выявлено статистически значимых различий в ответах. </w:t>
      </w:r>
      <w:r w:rsidR="00A97D6A" w:rsidRPr="00A97D6A">
        <w:rPr>
          <w:rFonts w:ascii="Times New Roman" w:eastAsia="Times New Roman" w:hAnsi="Times New Roman" w:cs="Times New Roman"/>
          <w:color w:val="000000"/>
          <w:sz w:val="28"/>
          <w:szCs w:val="28"/>
        </w:rPr>
        <w:t>Это может объясняться тем</w:t>
      </w:r>
      <w:r w:rsidR="00A97D6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A97D6A" w:rsidRPr="00A97D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 </w:t>
      </w:r>
      <w:r w:rsidR="00A97D6A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A97D6A" w:rsidRPr="00A97D6A">
        <w:rPr>
          <w:rFonts w:ascii="Times New Roman" w:eastAsia="Times New Roman" w:hAnsi="Times New Roman" w:cs="Times New Roman"/>
          <w:color w:val="000000"/>
          <w:sz w:val="28"/>
          <w:szCs w:val="28"/>
        </w:rPr>
        <w:t>величивается активное долголетие</w:t>
      </w:r>
      <w:r w:rsidR="00A97D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 w:rsidR="00A97D6A" w:rsidRPr="00A97D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интерес общества к теме поддержания здорового образа жизни.</w:t>
      </w:r>
      <w:r w:rsidR="00A97D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 в исследовании Галкина К. А. показано, что для России характерен </w:t>
      </w:r>
      <w:r w:rsidR="003C4986">
        <w:rPr>
          <w:rFonts w:ascii="Times New Roman" w:eastAsia="Times New Roman" w:hAnsi="Times New Roman" w:cs="Times New Roman"/>
          <w:color w:val="000000"/>
          <w:sz w:val="28"/>
          <w:szCs w:val="28"/>
        </w:rPr>
        <w:t>регрессивный тип возрастной структуры населения</w:t>
      </w:r>
      <w:r w:rsidR="00A97D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 связи с </w:t>
      </w:r>
      <w:r w:rsidR="00E51051" w:rsidRPr="00E51051">
        <w:rPr>
          <w:rFonts w:ascii="Times New Roman" w:eastAsia="Times New Roman" w:hAnsi="Times New Roman" w:cs="Times New Roman"/>
          <w:color w:val="000000"/>
          <w:sz w:val="28"/>
          <w:szCs w:val="28"/>
        </w:rPr>
        <w:t>указанным демографическим трендом</w:t>
      </w:r>
      <w:r w:rsidR="00E510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развивается</w:t>
      </w:r>
      <w:r w:rsidR="00A97D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ориентир на здоровый образ жизни, здоровое старение, реализацию комфортного проживания и досуга пожилых людей, про</w:t>
      </w:r>
      <w:r w:rsidR="003C4986">
        <w:rPr>
          <w:rFonts w:ascii="Times New Roman" w:eastAsia="Times New Roman" w:hAnsi="Times New Roman" w:cs="Times New Roman"/>
          <w:color w:val="000000"/>
          <w:sz w:val="28"/>
          <w:szCs w:val="28"/>
        </w:rPr>
        <w:t>дление их трудовой деятельности.</w:t>
      </w:r>
      <w:r w:rsidR="00A97D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C4986">
        <w:rPr>
          <w:rFonts w:ascii="Times New Roman" w:eastAsia="Times New Roman" w:hAnsi="Times New Roman" w:cs="Times New Roman"/>
          <w:color w:val="000000"/>
          <w:sz w:val="28"/>
          <w:szCs w:val="28"/>
        </w:rPr>
        <w:t>Автор отмечает, что особую значимость в сложившейся ситуации приобретает</w:t>
      </w:r>
      <w:r w:rsidR="00A97D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организаци</w:t>
      </w:r>
      <w:r w:rsidR="003C4986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A97D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D03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профилактической </w:t>
      </w:r>
      <w:r w:rsidR="00A97D6A">
        <w:rPr>
          <w:rFonts w:ascii="Times New Roman" w:eastAsia="Times New Roman" w:hAnsi="Times New Roman" w:cs="Times New Roman"/>
          <w:color w:val="000000"/>
          <w:sz w:val="28"/>
          <w:szCs w:val="28"/>
        </w:rPr>
        <w:t>медицинской помощи</w:t>
      </w:r>
      <w:r w:rsidR="003C49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D034D">
        <w:rPr>
          <w:rFonts w:ascii="Times New Roman" w:eastAsia="Times New Roman" w:hAnsi="Times New Roman" w:cs="Times New Roman"/>
          <w:color w:val="000000"/>
          <w:sz w:val="28"/>
          <w:szCs w:val="28"/>
        </w:rPr>
        <w:t>пожилым</w:t>
      </w:r>
      <w:r w:rsidR="003C49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люд</w:t>
      </w:r>
      <w:r w:rsidR="00FD03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ям, это позволит снизить риски рецидивов и осложнений имеющихся заболеваний </w:t>
      </w:r>
      <w:r w:rsidR="00FD034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[</w:t>
      </w:r>
      <w:r w:rsidR="006265FC">
        <w:rPr>
          <w:rFonts w:ascii="Times New Roman" w:eastAsia="Times New Roman" w:hAnsi="Times New Roman" w:cs="Times New Roman"/>
          <w:color w:val="000000"/>
          <w:sz w:val="28"/>
          <w:szCs w:val="28"/>
        </w:rPr>
        <w:t>30</w:t>
      </w:r>
      <w:r w:rsidR="00FD034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]</w:t>
      </w:r>
      <w:r w:rsidR="00A97D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EF51E5" w:rsidRDefault="00EF51E5" w:rsidP="00984DC2">
      <w:pPr>
        <w:pStyle w:val="12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72C5" w:rsidRDefault="002F72C5" w:rsidP="00984DC2">
      <w:pPr>
        <w:pStyle w:val="12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1051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Образовательный статус влиял на частоту проводимых гигиенических мероприятий. Респонденты</w:t>
      </w:r>
      <w:r w:rsidRPr="002735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высшим образованием чаще меняли зубную щетку, использовали большее количество средств гигиены и чаще посещали стоматологов.</w:t>
      </w:r>
      <w:r w:rsidR="009149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51051" w:rsidRPr="00E51051">
        <w:rPr>
          <w:rFonts w:ascii="Times New Roman" w:eastAsia="Times New Roman" w:hAnsi="Times New Roman" w:cs="Times New Roman"/>
          <w:color w:val="000000"/>
          <w:sz w:val="28"/>
          <w:szCs w:val="28"/>
        </w:rPr>
        <w:t>Существуют исследования</w:t>
      </w:r>
      <w:r w:rsidR="000C0BCB">
        <w:rPr>
          <w:rFonts w:ascii="Times New Roman" w:eastAsia="Times New Roman" w:hAnsi="Times New Roman" w:cs="Times New Roman"/>
          <w:color w:val="000000"/>
          <w:sz w:val="28"/>
          <w:szCs w:val="28"/>
        </w:rPr>
        <w:t>, в которых п</w:t>
      </w:r>
      <w:r w:rsidR="009149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родемонстрировано, что люди со средним и средним профессиональным образованием чаще оценивали свое здоровье как очень хорошее в сравнении с группой опрошенных людей с высшим образованием </w:t>
      </w:r>
      <w:r w:rsidR="0091498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[</w:t>
      </w:r>
      <w:r w:rsidR="006265FC">
        <w:rPr>
          <w:rFonts w:ascii="Times New Roman" w:eastAsia="Times New Roman" w:hAnsi="Times New Roman" w:cs="Times New Roman"/>
          <w:color w:val="000000"/>
          <w:sz w:val="28"/>
          <w:szCs w:val="28"/>
        </w:rPr>
        <w:t>31</w:t>
      </w:r>
      <w:r w:rsidR="0091498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]</w:t>
      </w:r>
      <w:r w:rsidR="009149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Также стоит отметить, что соблюдение принципов здорового образа жизни и распространённость </w:t>
      </w:r>
      <w:proofErr w:type="spellStart"/>
      <w:r w:rsidR="0091498E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здоровьесберегающих</w:t>
      </w:r>
      <w:proofErr w:type="spellEnd"/>
      <w:r w:rsidR="009149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 поведения был</w:t>
      </w:r>
      <w:r w:rsidR="00F123C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9149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более характерн</w:t>
      </w:r>
      <w:r w:rsidR="00F123C9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9149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людей с высшим образованием</w:t>
      </w:r>
      <w:r w:rsidR="0091498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[</w:t>
      </w:r>
      <w:r w:rsidR="006265FC">
        <w:rPr>
          <w:rFonts w:ascii="Times New Roman" w:eastAsia="Times New Roman" w:hAnsi="Times New Roman" w:cs="Times New Roman"/>
          <w:color w:val="000000"/>
          <w:sz w:val="28"/>
          <w:szCs w:val="28"/>
        </w:rPr>
        <w:t>32</w:t>
      </w:r>
      <w:r w:rsidR="0091498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]</w:t>
      </w:r>
      <w:r w:rsidR="0091498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0C0B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Вышесказанное свидетельствует о преобладании критичного отношения к собственному здоровью, а также о большей распространенности превентивных мер в отношении сохранения собственного здоровья у лиц с более высоким уровнем образования.</w:t>
      </w:r>
    </w:p>
    <w:p w:rsidR="00B40DEE" w:rsidRDefault="00B40DEE" w:rsidP="00984DC2">
      <w:pPr>
        <w:pStyle w:val="12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ходе исследования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Алямовского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 В. были получены </w:t>
      </w:r>
      <w:r w:rsidR="00C743EB"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свидетельствующие о том, что люди с высшим образованием чаще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обращались к стоматологу с профилактической целью</w:t>
      </w:r>
      <w:r w:rsidR="00F77B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77B3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[</w:t>
      </w:r>
      <w:r w:rsidR="006265FC">
        <w:rPr>
          <w:rFonts w:ascii="Times New Roman" w:eastAsia="Times New Roman" w:hAnsi="Times New Roman" w:cs="Times New Roman"/>
          <w:color w:val="000000"/>
          <w:sz w:val="28"/>
          <w:szCs w:val="28"/>
        </w:rPr>
        <w:t>33</w:t>
      </w:r>
      <w:r w:rsidR="00F77B3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]</w:t>
      </w:r>
      <w:r w:rsidR="00C743E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C743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Данные представлены на рисунке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рис. </w:t>
      </w:r>
      <w:r w:rsidR="00D249F3">
        <w:rPr>
          <w:rFonts w:ascii="Times New Roman" w:eastAsia="Times New Roman" w:hAnsi="Times New Roman" w:cs="Times New Roman"/>
          <w:color w:val="000000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40DEE" w:rsidRDefault="00B40DEE" w:rsidP="00984DC2">
      <w:pPr>
        <w:pStyle w:val="12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B12EDC1" wp14:editId="6037D50F">
            <wp:extent cx="5486400" cy="3200400"/>
            <wp:effectExtent l="0" t="0" r="19050" b="1905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E22E6B" w:rsidRPr="00E22E6B" w:rsidRDefault="00E22E6B" w:rsidP="00DC2EF6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 w:rsidR="00CA7873">
        <w:rPr>
          <w:rFonts w:ascii="Times New Roman" w:hAnsi="Times New Roman" w:cs="Times New Roman"/>
          <w:sz w:val="28"/>
          <w:szCs w:val="28"/>
        </w:rPr>
        <w:t xml:space="preserve"> 15</w:t>
      </w:r>
      <w:r w:rsidR="00D249F3">
        <w:rPr>
          <w:rFonts w:ascii="Times New Roman" w:hAnsi="Times New Roman" w:cs="Times New Roman"/>
          <w:sz w:val="28"/>
          <w:szCs w:val="28"/>
        </w:rPr>
        <w:t xml:space="preserve"> </w:t>
      </w:r>
      <w:r w:rsidR="00DC2EF6">
        <w:rPr>
          <w:rFonts w:ascii="Times New Roman" w:hAnsi="Times New Roman" w:cs="Times New Roman"/>
          <w:sz w:val="28"/>
          <w:szCs w:val="28"/>
        </w:rPr>
        <w:t>–</w:t>
      </w:r>
      <w:r w:rsidR="00D249F3">
        <w:rPr>
          <w:rFonts w:ascii="Times New Roman" w:hAnsi="Times New Roman" w:cs="Times New Roman"/>
          <w:sz w:val="28"/>
          <w:szCs w:val="28"/>
        </w:rPr>
        <w:t xml:space="preserve"> </w:t>
      </w:r>
      <w:r w:rsidR="00DC2EF6">
        <w:rPr>
          <w:rFonts w:ascii="Times New Roman" w:hAnsi="Times New Roman" w:cs="Times New Roman"/>
          <w:sz w:val="28"/>
          <w:szCs w:val="28"/>
        </w:rPr>
        <w:t>Распределение пациентов, обращавшихся к врачам-стоматологам с профилактической целью, в зависимости от образования</w:t>
      </w:r>
      <w:proofErr w:type="gramStart"/>
      <w:r w:rsidR="00DC2EF6">
        <w:rPr>
          <w:rFonts w:ascii="Times New Roman" w:hAnsi="Times New Roman" w:cs="Times New Roman"/>
          <w:sz w:val="28"/>
          <w:szCs w:val="28"/>
        </w:rPr>
        <w:t xml:space="preserve"> (%) </w:t>
      </w:r>
      <w:proofErr w:type="gramEnd"/>
      <w:r w:rsidR="00DC2EF6"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 w:rsidR="00DC2EF6">
        <w:rPr>
          <w:rFonts w:ascii="Times New Roman" w:eastAsia="Times New Roman" w:hAnsi="Times New Roman" w:cs="Times New Roman"/>
          <w:color w:val="000000"/>
          <w:sz w:val="28"/>
          <w:szCs w:val="28"/>
        </w:rPr>
        <w:t>Алямовскому</w:t>
      </w:r>
      <w:proofErr w:type="spellEnd"/>
      <w:r w:rsidR="00DC2E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 В.</w:t>
      </w:r>
    </w:p>
    <w:p w:rsidR="00EF51E5" w:rsidRPr="00273565" w:rsidRDefault="00EF51E5" w:rsidP="00984DC2">
      <w:pPr>
        <w:pStyle w:val="12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51051" w:rsidRPr="0062456D" w:rsidRDefault="002F72C5" w:rsidP="00E51051">
      <w:pPr>
        <w:pStyle w:val="12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35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Положительным можно оценить тот факт, что большинство пациентов чистят зубы дважды в сутки, что соответствует рекомендациям специалистов. Меньшую долю пациентов, которые чистят зубы один раз в сутки можно рассматривать как целевую группу для работы по повышению мотивации с формированием устойчивой приверженности ежедневным гигиеническим мероприятиям. </w:t>
      </w:r>
      <w:r w:rsidR="006245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Представленные данные не </w:t>
      </w:r>
      <w:r w:rsidR="00E3185C">
        <w:rPr>
          <w:rFonts w:ascii="Times New Roman" w:eastAsia="Times New Roman" w:hAnsi="Times New Roman" w:cs="Times New Roman"/>
          <w:color w:val="000000"/>
          <w:sz w:val="28"/>
          <w:szCs w:val="28"/>
        </w:rPr>
        <w:t>согласуются с результатами</w:t>
      </w:r>
      <w:r w:rsidR="006245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полученными </w:t>
      </w:r>
      <w:proofErr w:type="spellStart"/>
      <w:r w:rsidR="0062456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Eero</w:t>
      </w:r>
      <w:proofErr w:type="spellEnd"/>
      <w:r w:rsidR="0062456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62456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Raittio</w:t>
      </w:r>
      <w:proofErr w:type="spellEnd"/>
      <w:r w:rsidR="006245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 которых показано, что в Финляндии большая часть опрошенных чистит зубы один раз в день </w:t>
      </w:r>
      <w:r w:rsidR="0062456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[</w:t>
      </w:r>
      <w:r w:rsidR="006265FC">
        <w:rPr>
          <w:rFonts w:ascii="Times New Roman" w:eastAsia="Times New Roman" w:hAnsi="Times New Roman" w:cs="Times New Roman"/>
          <w:color w:val="000000"/>
          <w:sz w:val="28"/>
          <w:szCs w:val="28"/>
        </w:rPr>
        <w:t>34</w:t>
      </w:r>
      <w:r w:rsidR="0062456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]</w:t>
      </w:r>
      <w:r w:rsidR="0062456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E510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Можно предположить, что </w:t>
      </w:r>
      <w:proofErr w:type="gramStart"/>
      <w:r w:rsidR="00E510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часть </w:t>
      </w:r>
      <w:r w:rsidR="00E51051" w:rsidRPr="00E51051">
        <w:rPr>
          <w:rFonts w:ascii="Times New Roman" w:eastAsia="Times New Roman" w:hAnsi="Times New Roman" w:cs="Times New Roman"/>
          <w:color w:val="000000"/>
          <w:sz w:val="28"/>
          <w:szCs w:val="28"/>
        </w:rPr>
        <w:t>респондентов в нашем исследовании заведомо ложно отвечала на</w:t>
      </w:r>
      <w:proofErr w:type="gramEnd"/>
      <w:r w:rsidR="00E51051" w:rsidRPr="00E510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вопрос о частоте чистки зубов. Вероятно, это связано с поведенческими особенностями, исключающими представление себя в негативном свете.</w:t>
      </w:r>
      <w:r w:rsidR="00E510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EF51E5" w:rsidRPr="00273565" w:rsidRDefault="00EF51E5" w:rsidP="00E51051">
      <w:pPr>
        <w:pStyle w:val="12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72C5" w:rsidRDefault="002F72C5" w:rsidP="00984DC2">
      <w:pPr>
        <w:pStyle w:val="12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356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 выбор зубной пасты большинством респондентов влияет ряд маркетинговых и экономических факторов, в малом количестве случаев выбор явление случайное. К сожалению, только четверть пациентов прислушивается к рекомендациям врача в данном вопросе</w:t>
      </w:r>
      <w:r w:rsidR="00EF51E5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735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т.е. подобранную стоматологом зубную пасту использует меньшая часть респондентов. Это можно объяснить тем, что пациенты игнорируют рекомендации доктора и отдают предпочтение более доступным вариантам [</w:t>
      </w:r>
      <w:r w:rsidR="006265FC">
        <w:rPr>
          <w:rFonts w:ascii="Times New Roman" w:eastAsia="Times New Roman" w:hAnsi="Times New Roman" w:cs="Times New Roman"/>
          <w:color w:val="000000"/>
          <w:sz w:val="28"/>
          <w:szCs w:val="28"/>
        </w:rPr>
        <w:t>35</w:t>
      </w:r>
      <w:r w:rsidRPr="002735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]. С другой стороны, такая тенденция может возникать в случае, если врачи стоматологи не дают пациентам рекомендаций о подходящих вариантах зубной пасты. Можно предположить, что частично исправить ситуацию поможет частичное ограничение объемов рекламы средств гигиены по каналам </w:t>
      </w:r>
      <w:r w:rsidR="00557F4C">
        <w:rPr>
          <w:rFonts w:ascii="Times New Roman" w:eastAsia="Times New Roman" w:hAnsi="Times New Roman" w:cs="Times New Roman"/>
          <w:color w:val="000000"/>
          <w:sz w:val="28"/>
          <w:szCs w:val="28"/>
        </w:rPr>
        <w:t>средств массовой информации</w:t>
      </w:r>
      <w:r w:rsidRPr="002735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Нельзя не привести в качестве аналогии успехи секторальных ограничений на рекламу кондитерских изделий ориентированную на детей. В результате введенных ограничений акцент внимания детей на определенные марки изготовителей был смещен в сторону более сбалансированных по составу продуктов. Кроме того, актуально предоставление государственной поддержки в виде финансовых поощрений и налоговых льгот производителям паст с наиболее оптимальным составом, соответствующим </w:t>
      </w:r>
      <w:proofErr w:type="spellStart"/>
      <w:proofErr w:type="gramStart"/>
      <w:r w:rsidRPr="00273565">
        <w:rPr>
          <w:rFonts w:ascii="Times New Roman" w:eastAsia="Times New Roman" w:hAnsi="Times New Roman" w:cs="Times New Roman"/>
          <w:color w:val="000000"/>
          <w:sz w:val="28"/>
          <w:szCs w:val="28"/>
        </w:rPr>
        <w:t>климато</w:t>
      </w:r>
      <w:proofErr w:type="spellEnd"/>
      <w:r w:rsidRPr="00273565">
        <w:rPr>
          <w:rFonts w:ascii="Times New Roman" w:eastAsia="Times New Roman" w:hAnsi="Times New Roman" w:cs="Times New Roman"/>
          <w:color w:val="000000"/>
          <w:sz w:val="28"/>
          <w:szCs w:val="28"/>
        </w:rPr>
        <w:t>-географическим</w:t>
      </w:r>
      <w:proofErr w:type="gramEnd"/>
      <w:r w:rsidRPr="002735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характеристикам района проживания. </w:t>
      </w:r>
    </w:p>
    <w:p w:rsidR="00EF51E5" w:rsidRPr="00273565" w:rsidRDefault="00EF51E5" w:rsidP="00984DC2">
      <w:pPr>
        <w:pStyle w:val="12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72C5" w:rsidRDefault="002F72C5" w:rsidP="00984DC2">
      <w:pPr>
        <w:pStyle w:val="12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3565"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Большинство респондентов вовремя меняет зубные щетки. Однако около трети опрошенных нуждаются в актуализации знаний о необходимости своевременной замены</w:t>
      </w:r>
      <w:r w:rsidR="00EF51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 связи с возрастающим риском </w:t>
      </w:r>
      <w:proofErr w:type="spellStart"/>
      <w:r w:rsidRPr="00273565">
        <w:rPr>
          <w:rFonts w:ascii="Times New Roman" w:eastAsia="Times New Roman" w:hAnsi="Times New Roman" w:cs="Times New Roman"/>
          <w:color w:val="000000"/>
          <w:sz w:val="28"/>
          <w:szCs w:val="28"/>
        </w:rPr>
        <w:t>пародонтологических</w:t>
      </w:r>
      <w:proofErr w:type="spellEnd"/>
      <w:r w:rsidRPr="002735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заболеваний в результате использования «старых» щеток важную роль в такой актуализации могут играть </w:t>
      </w:r>
      <w:proofErr w:type="spellStart"/>
      <w:r w:rsidRPr="00273565">
        <w:rPr>
          <w:rFonts w:ascii="Times New Roman" w:eastAsia="Times New Roman" w:hAnsi="Times New Roman" w:cs="Times New Roman"/>
          <w:color w:val="000000"/>
          <w:sz w:val="28"/>
          <w:szCs w:val="28"/>
        </w:rPr>
        <w:t>пародонтологи</w:t>
      </w:r>
      <w:proofErr w:type="spellEnd"/>
      <w:r w:rsidRPr="002735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9101F3" w:rsidRDefault="009101F3" w:rsidP="00984DC2">
      <w:pPr>
        <w:pStyle w:val="12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Результаты, полученные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Алямовским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 В., продемонстрированы на рисунке (рис. </w:t>
      </w:r>
      <w:r w:rsidR="00DC2EF6">
        <w:rPr>
          <w:rFonts w:ascii="Times New Roman" w:eastAsia="Times New Roman" w:hAnsi="Times New Roman" w:cs="Times New Roman"/>
          <w:color w:val="000000"/>
          <w:sz w:val="28"/>
          <w:szCs w:val="28"/>
        </w:rPr>
        <w:t>16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согласно которому  лица, обращавшиеся к стоматологу с целью профилактики, чаще меняли зубные щетки с рекомендованной специалистами регулярностью. Остальные группы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опрошенных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большей частотой меняли зубную щетку нерегулярно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[</w:t>
      </w:r>
      <w:r w:rsidR="006265FC">
        <w:rPr>
          <w:rFonts w:ascii="Times New Roman" w:eastAsia="Times New Roman" w:hAnsi="Times New Roman" w:cs="Times New Roman"/>
          <w:color w:val="000000"/>
          <w:sz w:val="28"/>
          <w:szCs w:val="28"/>
        </w:rPr>
        <w:t>33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]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101F3" w:rsidRDefault="009101F3" w:rsidP="00984DC2">
      <w:pPr>
        <w:pStyle w:val="12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8F59962" wp14:editId="610A24E2">
            <wp:extent cx="5486400" cy="3200400"/>
            <wp:effectExtent l="0" t="0" r="19050" b="1905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E22E6B" w:rsidRPr="00DC2EF6" w:rsidRDefault="00E22E6B" w:rsidP="00DC2EF6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 w:rsidR="00CA7873">
        <w:rPr>
          <w:rFonts w:ascii="Times New Roman" w:hAnsi="Times New Roman" w:cs="Times New Roman"/>
          <w:sz w:val="28"/>
          <w:szCs w:val="28"/>
        </w:rPr>
        <w:t xml:space="preserve"> 16</w:t>
      </w:r>
      <w:r w:rsidR="00DC2EF6">
        <w:rPr>
          <w:rFonts w:ascii="Times New Roman" w:hAnsi="Times New Roman" w:cs="Times New Roman"/>
          <w:sz w:val="28"/>
          <w:szCs w:val="28"/>
        </w:rPr>
        <w:t xml:space="preserve"> – Регулярность замены зубных щёток пациентами, обращавшимися к врачам-стоматологам с различными целями по </w:t>
      </w:r>
      <w:proofErr w:type="spellStart"/>
      <w:r w:rsidR="00DC2EF6">
        <w:rPr>
          <w:rFonts w:ascii="Times New Roman" w:eastAsia="Times New Roman" w:hAnsi="Times New Roman" w:cs="Times New Roman"/>
          <w:color w:val="000000"/>
          <w:sz w:val="28"/>
          <w:szCs w:val="28"/>
        </w:rPr>
        <w:t>Алямовскому</w:t>
      </w:r>
      <w:proofErr w:type="spellEnd"/>
      <w:r w:rsidR="00DC2E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 В.</w:t>
      </w:r>
    </w:p>
    <w:p w:rsidR="00EF51E5" w:rsidRPr="00273565" w:rsidRDefault="00EF51E5" w:rsidP="00984DC2">
      <w:pPr>
        <w:pStyle w:val="12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72C5" w:rsidRDefault="002F72C5" w:rsidP="00984DC2">
      <w:pPr>
        <w:pStyle w:val="12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35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Наблюдаются различия в предпочтениях индивидуальных средств гигиены. Чаще всего граждане используют ополаскиватели и зубочистки, реже </w:t>
      </w:r>
      <w:proofErr w:type="spellStart"/>
      <w:r w:rsidRPr="00273565">
        <w:rPr>
          <w:rFonts w:ascii="Times New Roman" w:eastAsia="Times New Roman" w:hAnsi="Times New Roman" w:cs="Times New Roman"/>
          <w:color w:val="000000"/>
          <w:sz w:val="28"/>
          <w:szCs w:val="28"/>
        </w:rPr>
        <w:t>флоссы</w:t>
      </w:r>
      <w:proofErr w:type="spellEnd"/>
      <w:r w:rsidRPr="002735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Предпочтения, вероятно, связаны с доступностью указанных средств и простотой их использования. Ершики и ирригаторы используют меньшинство. Для ершиков это </w:t>
      </w:r>
      <w:proofErr w:type="gramStart"/>
      <w:r w:rsidRPr="00273565"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</w:t>
      </w:r>
      <w:proofErr w:type="gramEnd"/>
      <w:r w:rsidRPr="002735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объясняется их ограниченным распространением в сети продаж; для ирригаторов – дороговизной и отсутствием привычки пользования. </w:t>
      </w:r>
      <w:proofErr w:type="spellStart"/>
      <w:r w:rsidR="003A33EC" w:rsidRPr="003A33EC">
        <w:rPr>
          <w:rFonts w:ascii="Times New Roman" w:eastAsia="Times New Roman" w:hAnsi="Times New Roman" w:cs="Times New Roman"/>
          <w:color w:val="000000"/>
          <w:sz w:val="28"/>
          <w:szCs w:val="28"/>
        </w:rPr>
        <w:t>Sbricoli</w:t>
      </w:r>
      <w:proofErr w:type="spellEnd"/>
      <w:r w:rsidR="003A33EC" w:rsidRPr="003A33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L</w:t>
      </w:r>
      <w:r w:rsidR="00E5105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et al.</w:t>
      </w:r>
      <w:r w:rsidR="003A33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51051" w:rsidRPr="00E51051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продемонстрировали</w:t>
      </w:r>
      <w:r w:rsidR="003A33EC" w:rsidRPr="00E51051">
        <w:rPr>
          <w:rFonts w:ascii="Times New Roman" w:eastAsia="Times New Roman" w:hAnsi="Times New Roman" w:cs="Times New Roman"/>
          <w:color w:val="000000"/>
          <w:sz w:val="28"/>
          <w:szCs w:val="28"/>
        </w:rPr>
        <w:t>, что лишь 7% респондентов использовали зубную нить</w:t>
      </w:r>
      <w:r w:rsidR="003A33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ежедневной основе </w:t>
      </w:r>
      <w:r w:rsidR="003A33E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[</w:t>
      </w:r>
      <w:r w:rsidR="006265FC">
        <w:rPr>
          <w:rFonts w:ascii="Times New Roman" w:eastAsia="Times New Roman" w:hAnsi="Times New Roman" w:cs="Times New Roman"/>
          <w:color w:val="000000"/>
          <w:sz w:val="28"/>
          <w:szCs w:val="28"/>
        </w:rPr>
        <w:t>36</w:t>
      </w:r>
      <w:r w:rsidR="003A33E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]</w:t>
      </w:r>
      <w:r w:rsidR="003A33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Полученные </w:t>
      </w:r>
      <w:r w:rsidR="003A33EC" w:rsidRPr="00AB66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результаты </w:t>
      </w:r>
      <w:r w:rsidR="00AB66F3" w:rsidRPr="00AB66F3">
        <w:rPr>
          <w:rFonts w:ascii="Times New Roman" w:eastAsia="Times New Roman" w:hAnsi="Times New Roman" w:cs="Times New Roman"/>
          <w:color w:val="000000"/>
          <w:sz w:val="28"/>
          <w:szCs w:val="28"/>
        </w:rPr>
        <w:t>свидетельствуют</w:t>
      </w:r>
      <w:r w:rsidR="003A33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B66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 </w:t>
      </w:r>
      <w:r w:rsidR="003A33EC">
        <w:rPr>
          <w:rFonts w:ascii="Times New Roman" w:eastAsia="Times New Roman" w:hAnsi="Times New Roman" w:cs="Times New Roman"/>
          <w:color w:val="000000"/>
          <w:sz w:val="28"/>
          <w:szCs w:val="28"/>
        </w:rPr>
        <w:t>отсутстви</w:t>
      </w:r>
      <w:r w:rsidR="00AB66F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3A33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заинтересованности пациентов в здоровье полости рта</w:t>
      </w:r>
      <w:r w:rsidR="00A228D7">
        <w:rPr>
          <w:rFonts w:ascii="Times New Roman" w:eastAsia="Times New Roman" w:hAnsi="Times New Roman" w:cs="Times New Roman"/>
          <w:color w:val="000000"/>
          <w:sz w:val="28"/>
          <w:szCs w:val="28"/>
        </w:rPr>
        <w:t>. С другой стороны, причиной может быть неосведомлённость пациентов о необходимости использования индивидуальных предметов и средств гигиены.</w:t>
      </w:r>
    </w:p>
    <w:p w:rsidR="00EF51E5" w:rsidRPr="00273565" w:rsidRDefault="00EF51E5" w:rsidP="00984DC2">
      <w:pPr>
        <w:pStyle w:val="12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77D35" w:rsidRPr="00B77D35" w:rsidRDefault="002F72C5" w:rsidP="00984DC2">
      <w:pPr>
        <w:pStyle w:val="12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35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Вызывает озабоченность, что более трети пациентов обращаются к стоматологу только при появлении зубной боли, столько же посещает врача </w:t>
      </w:r>
      <w:r w:rsidRPr="0027356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не чаще одного раз в год. </w:t>
      </w:r>
      <w:r w:rsidR="00B77D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Эти результаты подтверждаются данными опроса, проведенного  Е. О. Даниловым </w:t>
      </w:r>
      <w:r w:rsidR="00B77D3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[</w:t>
      </w:r>
      <w:r w:rsidR="006265FC">
        <w:rPr>
          <w:rFonts w:ascii="Times New Roman" w:eastAsia="Times New Roman" w:hAnsi="Times New Roman" w:cs="Times New Roman"/>
          <w:color w:val="000000"/>
          <w:sz w:val="28"/>
          <w:szCs w:val="28"/>
        </w:rPr>
        <w:t>37</w:t>
      </w:r>
      <w:r w:rsidR="00B77D3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]</w:t>
      </w:r>
      <w:r w:rsidR="00B77D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Согласно этому опросу больше половины респондентов (59,4%) </w:t>
      </w:r>
      <w:r w:rsidR="00B77D35" w:rsidRPr="00B77D35"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ответили, что обращаются к стоматологу только при острой необходимости лечения. Полученные данные</w:t>
      </w:r>
      <w:r w:rsidR="00B77D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B66F3" w:rsidRPr="00AB66F3">
        <w:rPr>
          <w:rFonts w:ascii="Times New Roman" w:eastAsia="Times New Roman" w:hAnsi="Times New Roman" w:cs="Times New Roman"/>
          <w:color w:val="000000"/>
          <w:sz w:val="28"/>
          <w:szCs w:val="28"/>
        </w:rPr>
        <w:t>указывают  на</w:t>
      </w:r>
      <w:r w:rsidR="00B77D35" w:rsidRPr="00AB66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недостаточно серьезно</w:t>
      </w:r>
      <w:r w:rsidR="00AB66F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77D35" w:rsidRPr="00AB66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отношени</w:t>
      </w:r>
      <w:r w:rsidR="00AB66F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77D35" w:rsidRPr="00AB66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граждан к своему здоровью, а</w:t>
      </w:r>
      <w:r w:rsidR="00B77D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также об отсутствии информированности пациентов о рекомендуемой частоте посещений стоматолога.</w:t>
      </w:r>
    </w:p>
    <w:p w:rsidR="002F72C5" w:rsidRPr="00273565" w:rsidRDefault="002F72C5" w:rsidP="00984DC2">
      <w:pPr>
        <w:pStyle w:val="12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3565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Продемонстрировано, что частота посещения специалиста влияет на уровень стоматологической заболеваемости населения [</w:t>
      </w:r>
      <w:r w:rsidR="006265FC">
        <w:rPr>
          <w:rFonts w:ascii="Times New Roman" w:eastAsia="Times New Roman" w:hAnsi="Times New Roman" w:cs="Times New Roman"/>
          <w:color w:val="000000"/>
          <w:sz w:val="28"/>
          <w:szCs w:val="28"/>
        </w:rPr>
        <w:t>38</w:t>
      </w:r>
      <w:r w:rsidRPr="002735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]. Меры по ее снижению невозможны без общесистемных мер, направленных на формирование соответствующего здорового образа жизни. В качестве мероприятий профилактической направленности в рамках увеличения обращаемости населения к стоматологам могут выступать регулярные круглые столы с участием врачей в школах, демонстрации клинического процесса на базе территориальных лечебно-профилактических учреждений, а также включение осмотра стоматологами в ходе диспансеризации и профилактических осмотров на законодательном уровне. </w:t>
      </w:r>
    </w:p>
    <w:p w:rsidR="002F72C5" w:rsidRPr="00273565" w:rsidRDefault="002F72C5" w:rsidP="00984DC2">
      <w:pPr>
        <w:pStyle w:val="12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3565">
        <w:rPr>
          <w:rFonts w:ascii="Times New Roman" w:eastAsia="Times New Roman" w:hAnsi="Times New Roman" w:cs="Times New Roman"/>
          <w:color w:val="000000"/>
          <w:sz w:val="28"/>
          <w:szCs w:val="28"/>
        </w:rPr>
        <w:t>Из результатов проведенного исследования видно, что требуется активная просветительская работа, направленная на разъяснение роли гигиениста стоматологического: подавляющее большинство (около 90% респондентов) не были на приёме или не знают о существовании такой профессии, что подтверждается другими исследованиями [</w:t>
      </w:r>
      <w:r w:rsidR="006265FC">
        <w:rPr>
          <w:rFonts w:ascii="Times New Roman" w:eastAsia="Times New Roman" w:hAnsi="Times New Roman" w:cs="Times New Roman"/>
          <w:color w:val="000000"/>
          <w:sz w:val="28"/>
          <w:szCs w:val="28"/>
        </w:rPr>
        <w:t>39</w:t>
      </w:r>
      <w:r w:rsidRPr="002735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]. На данный момент основным каналом привлечения на визит к гигиенисту является лечащий врач. Стоит отметить, что менее половины </w:t>
      </w:r>
      <w:proofErr w:type="gramStart"/>
      <w:r w:rsidRPr="00273565">
        <w:rPr>
          <w:rFonts w:ascii="Times New Roman" w:eastAsia="Times New Roman" w:hAnsi="Times New Roman" w:cs="Times New Roman"/>
          <w:color w:val="000000"/>
          <w:sz w:val="28"/>
          <w:szCs w:val="28"/>
        </w:rPr>
        <w:t>опрошенных</w:t>
      </w:r>
      <w:proofErr w:type="gramEnd"/>
      <w:r w:rsidRPr="002735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самостоятельно принимали решение о необходимости обратиться за гигиеной полости рта. При том значительное большинство обратившихся были удовлетворены качеством оказанных услуг (более 76% респондентов). Это дает надежду на эффективность будущих мероприятий по повышению самосознания граждан в вопросах профилактики.</w:t>
      </w:r>
    </w:p>
    <w:p w:rsidR="00C77D68" w:rsidRPr="002C1EE0" w:rsidRDefault="00C77D68" w:rsidP="00CD21A6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0F7E67" w:rsidRDefault="00A5645F" w:rsidP="00AB3F43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9" w:name="_Toc133592416"/>
      <w:r w:rsidRPr="00AB3F43">
        <w:rPr>
          <w:rFonts w:ascii="Times New Roman" w:hAnsi="Times New Roman" w:cs="Times New Roman"/>
          <w:color w:val="auto"/>
        </w:rPr>
        <w:lastRenderedPageBreak/>
        <w:t xml:space="preserve">ГЛАВА </w:t>
      </w:r>
      <w:r w:rsidR="002C1EE0" w:rsidRPr="00AB3F43">
        <w:rPr>
          <w:rFonts w:ascii="Times New Roman" w:hAnsi="Times New Roman" w:cs="Times New Roman"/>
          <w:color w:val="auto"/>
          <w:lang w:val="en-US"/>
        </w:rPr>
        <w:t>5</w:t>
      </w:r>
      <w:r w:rsidRPr="00AB3F43">
        <w:rPr>
          <w:rFonts w:ascii="Times New Roman" w:hAnsi="Times New Roman" w:cs="Times New Roman"/>
          <w:color w:val="auto"/>
        </w:rPr>
        <w:t>. КЛИНИЧЕСКИЕ РЕЗУЛЬТАТЫ</w:t>
      </w:r>
      <w:bookmarkEnd w:id="19"/>
    </w:p>
    <w:p w:rsidR="00AB3F43" w:rsidRPr="00AB3F43" w:rsidRDefault="00AB3F43" w:rsidP="00AB3F43"/>
    <w:p w:rsidR="007E554C" w:rsidRPr="00396668" w:rsidRDefault="007E554C" w:rsidP="007E554C">
      <w:pPr>
        <w:spacing w:line="360" w:lineRule="auto"/>
        <w:ind w:firstLine="567"/>
        <w:jc w:val="both"/>
        <w:rPr>
          <w:rFonts w:ascii="Times New Roman" w:hAnsi="Times New Roman"/>
          <w:sz w:val="28"/>
        </w:rPr>
      </w:pPr>
      <w:r w:rsidRPr="00396668">
        <w:rPr>
          <w:rFonts w:ascii="Times New Roman" w:hAnsi="Times New Roman"/>
          <w:sz w:val="28"/>
        </w:rPr>
        <w:t>Методом глубинного интервью руководящего состава СПб ГБУЗ «Стоматологической поликлиники №15» были определены следующие аспекты клинических результатов введения должности гигиениста стоматологического в штатное расписание поликлиники.</w:t>
      </w:r>
    </w:p>
    <w:p w:rsidR="007E554C" w:rsidRDefault="007E554C" w:rsidP="007E554C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Наличие штатного гигиениста повышает качество медицинской помощи, критериями которой является эффективность, своевременность и доступность.</w:t>
      </w:r>
    </w:p>
    <w:p w:rsidR="007E554C" w:rsidRPr="00765107" w:rsidRDefault="007E554C" w:rsidP="007E554C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Прием гигиениста, предшествующий приему стоматологов других специальностей, позволяет минимизировать негативное влияние микробной среды на результаты лечения. В ряде исследований продемонстрировано, что соответствующие риски при стоматологических манипуляциях снижаются на фоне предшествующей гигиенической обработки полости рта</w:t>
      </w:r>
      <w:r>
        <w:rPr>
          <w:rFonts w:ascii="Times New Roman" w:hAnsi="Times New Roman"/>
          <w:sz w:val="28"/>
          <w:szCs w:val="28"/>
          <w:lang w:val="en-US"/>
        </w:rPr>
        <w:t xml:space="preserve"> [</w:t>
      </w:r>
      <w:r w:rsidR="006265FC">
        <w:rPr>
          <w:rFonts w:ascii="Times New Roman" w:hAnsi="Times New Roman"/>
          <w:sz w:val="28"/>
          <w:szCs w:val="28"/>
        </w:rPr>
        <w:t>27</w:t>
      </w:r>
      <w:r>
        <w:rPr>
          <w:rFonts w:ascii="Times New Roman" w:hAnsi="Times New Roman"/>
          <w:sz w:val="28"/>
          <w:szCs w:val="28"/>
          <w:lang w:val="en-US"/>
        </w:rPr>
        <w:t>]</w:t>
      </w:r>
      <w:r>
        <w:rPr>
          <w:rFonts w:ascii="Times New Roman" w:hAnsi="Times New Roman"/>
          <w:sz w:val="28"/>
          <w:szCs w:val="28"/>
        </w:rPr>
        <w:t xml:space="preserve">. Снижение рисков, связанных с лечением, соответствует критерию эффективности. </w:t>
      </w:r>
      <w:proofErr w:type="gramStart"/>
      <w:r>
        <w:rPr>
          <w:rFonts w:ascii="Times New Roman" w:hAnsi="Times New Roman"/>
          <w:sz w:val="28"/>
          <w:szCs w:val="28"/>
        </w:rPr>
        <w:t>Последняя</w:t>
      </w:r>
      <w:proofErr w:type="gramEnd"/>
      <w:r>
        <w:rPr>
          <w:rFonts w:ascii="Times New Roman" w:hAnsi="Times New Roman"/>
          <w:sz w:val="28"/>
          <w:szCs w:val="28"/>
        </w:rPr>
        <w:t xml:space="preserve"> также достигается преемственностью этапов лечения. Так, например, в ходе последующего терапевтического приема после ПГПР нередко становится возможным обнаружить кариозный процесс, замаскированный твёрдым или мягким зубным налётом </w:t>
      </w:r>
      <w:r>
        <w:rPr>
          <w:rFonts w:ascii="Times New Roman" w:hAnsi="Times New Roman"/>
          <w:sz w:val="28"/>
          <w:szCs w:val="28"/>
          <w:lang w:val="en-US"/>
        </w:rPr>
        <w:t>[</w:t>
      </w:r>
      <w:r w:rsidR="006265FC">
        <w:rPr>
          <w:rFonts w:ascii="Times New Roman" w:hAnsi="Times New Roman"/>
          <w:sz w:val="28"/>
          <w:szCs w:val="28"/>
        </w:rPr>
        <w:t>27</w:t>
      </w:r>
      <w:r>
        <w:rPr>
          <w:rFonts w:ascii="Times New Roman" w:hAnsi="Times New Roman"/>
          <w:sz w:val="28"/>
          <w:szCs w:val="28"/>
          <w:lang w:val="en-US"/>
        </w:rPr>
        <w:t>]</w:t>
      </w:r>
      <w:r>
        <w:rPr>
          <w:rFonts w:ascii="Times New Roman" w:hAnsi="Times New Roman"/>
          <w:sz w:val="28"/>
          <w:szCs w:val="28"/>
        </w:rPr>
        <w:t>.</w:t>
      </w:r>
    </w:p>
    <w:p w:rsidR="007E554C" w:rsidRDefault="007E554C" w:rsidP="007E554C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Доступность обеспечивается </w:t>
      </w:r>
      <w:r w:rsidRPr="000710B1">
        <w:rPr>
          <w:rFonts w:ascii="Times New Roman" w:hAnsi="Times New Roman"/>
          <w:sz w:val="28"/>
          <w:szCs w:val="28"/>
        </w:rPr>
        <w:t xml:space="preserve">оптимизацией времени приёма стоматологов других специальностей: предшествующий гигиенический прием </w:t>
      </w:r>
      <w:r>
        <w:rPr>
          <w:rFonts w:ascii="Times New Roman" w:hAnsi="Times New Roman"/>
          <w:sz w:val="28"/>
          <w:szCs w:val="28"/>
        </w:rPr>
        <w:t xml:space="preserve">сужает фронт их работ, позволяет не отклоняться и в большей мере следовать стандартизированному алгоритму лечения. </w:t>
      </w:r>
    </w:p>
    <w:p w:rsidR="007E554C" w:rsidRDefault="007E554C" w:rsidP="007E554C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Организованная подобным образом массовая клиническая работа с населением ведет к уменьшению времени ожидания последующих этапов лечения пациентами, что соответствует критерию своевременности.</w:t>
      </w:r>
    </w:p>
    <w:p w:rsidR="007E554C" w:rsidRDefault="007E554C" w:rsidP="007E554C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Профилактические мероприятия способны влиять на такой важный (в том числе с маркетинговых позиций) критерий качества медицинской </w:t>
      </w:r>
      <w:r>
        <w:rPr>
          <w:rFonts w:ascii="Times New Roman" w:hAnsi="Times New Roman"/>
          <w:sz w:val="28"/>
          <w:szCs w:val="28"/>
        </w:rPr>
        <w:lastRenderedPageBreak/>
        <w:t>помощи как удовлетворенность. Так, провед</w:t>
      </w:r>
      <w:r w:rsidR="00226FC3">
        <w:rPr>
          <w:rFonts w:ascii="Times New Roman" w:hAnsi="Times New Roman"/>
          <w:sz w:val="28"/>
          <w:szCs w:val="28"/>
        </w:rPr>
        <w:t>ё</w:t>
      </w:r>
      <w:r>
        <w:rPr>
          <w:rFonts w:ascii="Times New Roman" w:hAnsi="Times New Roman"/>
          <w:sz w:val="28"/>
          <w:szCs w:val="28"/>
        </w:rPr>
        <w:t xml:space="preserve">нная </w:t>
      </w:r>
      <w:r w:rsidR="00226FC3">
        <w:rPr>
          <w:rFonts w:ascii="Times New Roman" w:hAnsi="Times New Roman"/>
          <w:sz w:val="28"/>
          <w:szCs w:val="28"/>
        </w:rPr>
        <w:t>профессиональная гигиена полости рта</w:t>
      </w:r>
      <w:r>
        <w:rPr>
          <w:rFonts w:ascii="Times New Roman" w:hAnsi="Times New Roman"/>
          <w:sz w:val="28"/>
          <w:szCs w:val="28"/>
        </w:rPr>
        <w:t xml:space="preserve"> перед реставрациями и протезированием восстанавливает естественный цвет зубов, что позволяет правильно подобрать цвета материала </w:t>
      </w:r>
      <w:r w:rsidRPr="00DB1FDA">
        <w:rPr>
          <w:rFonts w:ascii="Times New Roman" w:hAnsi="Times New Roman"/>
          <w:sz w:val="28"/>
          <w:szCs w:val="28"/>
        </w:rPr>
        <w:t>[</w:t>
      </w:r>
      <w:r w:rsidR="006265FC">
        <w:rPr>
          <w:rFonts w:ascii="Times New Roman" w:hAnsi="Times New Roman"/>
          <w:sz w:val="28"/>
          <w:szCs w:val="28"/>
        </w:rPr>
        <w:t>27</w:t>
      </w:r>
      <w:r w:rsidRPr="00DB1FDA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. Улучшенные эстетические результаты являются основой для повторного обращения пациентов или рекомендации клиники своему ближнему окружению. «Сарафанное радио» в стоматологии является одним из эффективных каналов привлечения населения, что улучшает финансовые показатели учреждения. </w:t>
      </w:r>
    </w:p>
    <w:p w:rsidR="007E554C" w:rsidRDefault="007E554C" w:rsidP="00D74D9E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Проведение профессиональной гигиены полости рта как метод оптимизации работы стоматологической поликлиники невозможен без разработки внутренних стандартов лечения. Разработка стандартов представляется актуальной задачей, успех которой предопределен существующими</w:t>
      </w:r>
      <w:r w:rsidRPr="001A5A4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Клиническими рекомендациям (протоколами лечения), согласно которым при различных стоматологических заболеваниях пациенту необходимо проведение ПГПР.</w:t>
      </w:r>
      <w:r w:rsidRPr="001A5A4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Стоит отметить, что </w:t>
      </w:r>
      <w:r w:rsidR="00473BB7">
        <w:rPr>
          <w:rFonts w:ascii="Times New Roman" w:hAnsi="Times New Roman"/>
          <w:sz w:val="28"/>
          <w:szCs w:val="28"/>
        </w:rPr>
        <w:t xml:space="preserve">для оптимального планирования и использования ресурсов в сфере здравоохранения </w:t>
      </w:r>
      <w:r>
        <w:rPr>
          <w:rFonts w:ascii="Times New Roman" w:hAnsi="Times New Roman"/>
          <w:sz w:val="28"/>
          <w:szCs w:val="28"/>
        </w:rPr>
        <w:t xml:space="preserve">необходимо учитывать численность обслуживаемого населения и имеющийся кадровый потенциал ЛПУ </w:t>
      </w:r>
      <w:r w:rsidR="00D74D9E">
        <w:rPr>
          <w:rFonts w:ascii="Times New Roman" w:hAnsi="Times New Roman"/>
          <w:sz w:val="28"/>
          <w:szCs w:val="28"/>
          <w:lang w:val="en-US"/>
        </w:rPr>
        <w:t>[</w:t>
      </w:r>
      <w:r w:rsidR="006265FC">
        <w:rPr>
          <w:rFonts w:ascii="Times New Roman" w:hAnsi="Times New Roman"/>
          <w:sz w:val="28"/>
          <w:szCs w:val="28"/>
        </w:rPr>
        <w:t>40</w:t>
      </w:r>
      <w:r w:rsidR="00D74D9E">
        <w:rPr>
          <w:rFonts w:ascii="Times New Roman" w:hAnsi="Times New Roman"/>
          <w:sz w:val="28"/>
          <w:szCs w:val="28"/>
          <w:lang w:val="en-US"/>
        </w:rPr>
        <w:t>]</w:t>
      </w:r>
      <w:r>
        <w:rPr>
          <w:rFonts w:ascii="Times New Roman" w:hAnsi="Times New Roman"/>
          <w:sz w:val="28"/>
          <w:szCs w:val="28"/>
        </w:rPr>
        <w:t>.</w:t>
      </w:r>
    </w:p>
    <w:p w:rsidR="002C1EE0" w:rsidRDefault="002C1EE0" w:rsidP="00D74D9E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2C1EE0" w:rsidRDefault="002C1EE0" w:rsidP="00D74D9E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2C1EE0" w:rsidRDefault="002C1EE0" w:rsidP="00D74D9E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2C1EE0" w:rsidRDefault="002C1EE0" w:rsidP="00D74D9E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2C1EE0" w:rsidRDefault="002C1EE0" w:rsidP="00D74D9E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2C1EE0" w:rsidRDefault="002C1EE0" w:rsidP="00D74D9E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2C1EE0" w:rsidRPr="002C1EE0" w:rsidRDefault="002C1EE0" w:rsidP="00D74D9E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D74D9E" w:rsidRDefault="00D74D9E" w:rsidP="00C77D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1D21" w:rsidRDefault="00A5645F" w:rsidP="00AB3F43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20" w:name="_Toc133592417"/>
      <w:r w:rsidRPr="00AB3F43">
        <w:rPr>
          <w:rFonts w:ascii="Times New Roman" w:hAnsi="Times New Roman" w:cs="Times New Roman"/>
          <w:color w:val="auto"/>
        </w:rPr>
        <w:lastRenderedPageBreak/>
        <w:t xml:space="preserve">ГЛАВА </w:t>
      </w:r>
      <w:r w:rsidR="002C1EE0" w:rsidRPr="00AB3F43">
        <w:rPr>
          <w:rFonts w:ascii="Times New Roman" w:hAnsi="Times New Roman" w:cs="Times New Roman"/>
          <w:color w:val="auto"/>
          <w:lang w:val="en-US"/>
        </w:rPr>
        <w:t>6</w:t>
      </w:r>
      <w:r w:rsidRPr="00AB3F43">
        <w:rPr>
          <w:rFonts w:ascii="Times New Roman" w:hAnsi="Times New Roman" w:cs="Times New Roman"/>
          <w:color w:val="auto"/>
        </w:rPr>
        <w:t>. ЭКОНОМИЧЕСКИЕ РЕЗУЛЬТАТЫ</w:t>
      </w:r>
      <w:bookmarkEnd w:id="20"/>
    </w:p>
    <w:p w:rsidR="00AB3F43" w:rsidRPr="00AB3F43" w:rsidRDefault="00AB3F43" w:rsidP="00AB3F43"/>
    <w:p w:rsidR="00BE6F7F" w:rsidRDefault="00BE6F7F" w:rsidP="00BE6F7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178C6">
        <w:rPr>
          <w:rFonts w:ascii="Times New Roman" w:hAnsi="Times New Roman"/>
          <w:sz w:val="28"/>
          <w:szCs w:val="28"/>
        </w:rPr>
        <w:t xml:space="preserve">Эффективное управление </w:t>
      </w:r>
      <w:r>
        <w:rPr>
          <w:rFonts w:ascii="Times New Roman" w:hAnsi="Times New Roman"/>
          <w:sz w:val="28"/>
          <w:szCs w:val="28"/>
        </w:rPr>
        <w:t xml:space="preserve">стоматологической поликлиникой невозможно без опоры на экономическую составляющую. Большинство организационных решений в той или иной мере учитывают экономические результаты, которые складываются из выгод и затрат от нововведений. Существует большое количество исследований, посвященных вопросам </w:t>
      </w:r>
      <w:r w:rsidRPr="008E151F">
        <w:rPr>
          <w:rFonts w:ascii="Times New Roman" w:hAnsi="Times New Roman"/>
          <w:sz w:val="28"/>
          <w:szCs w:val="28"/>
        </w:rPr>
        <w:t>экономики здравоохранения</w:t>
      </w:r>
      <w:r>
        <w:rPr>
          <w:rFonts w:ascii="Times New Roman" w:hAnsi="Times New Roman"/>
          <w:sz w:val="28"/>
          <w:szCs w:val="28"/>
        </w:rPr>
        <w:t xml:space="preserve">. Однако наблюдается недостаточность результатов секторальных исследований, рассматривающих соотношение выгод и затрат при введении в штат поликлиник отдельных должностей прежде всего профилактической направленности. </w:t>
      </w:r>
    </w:p>
    <w:p w:rsidR="00BE6F7F" w:rsidRPr="00402D07" w:rsidRDefault="00BE6F7F" w:rsidP="00C763BF">
      <w:pPr>
        <w:pStyle w:val="2"/>
        <w:spacing w:line="360" w:lineRule="auto"/>
        <w:jc w:val="both"/>
        <w:rPr>
          <w:rFonts w:ascii="Times New Roman" w:hAnsi="Times New Roman"/>
          <w:color w:val="auto"/>
          <w:sz w:val="28"/>
          <w:szCs w:val="28"/>
        </w:rPr>
      </w:pPr>
      <w:bookmarkStart w:id="21" w:name="_Toc133592418"/>
      <w:bookmarkStart w:id="22" w:name="_GoBack"/>
      <w:bookmarkEnd w:id="22"/>
      <w:r w:rsidRPr="00402D07">
        <w:rPr>
          <w:rFonts w:ascii="Times New Roman" w:hAnsi="Times New Roman"/>
          <w:color w:val="auto"/>
          <w:sz w:val="28"/>
          <w:szCs w:val="28"/>
          <w:lang w:val="en-US"/>
        </w:rPr>
        <w:t>6</w:t>
      </w:r>
      <w:r w:rsidRPr="00402D07">
        <w:rPr>
          <w:rFonts w:ascii="Times New Roman" w:hAnsi="Times New Roman"/>
          <w:color w:val="auto"/>
          <w:sz w:val="28"/>
          <w:szCs w:val="28"/>
        </w:rPr>
        <w:t>.1. Экономические выгоды</w:t>
      </w:r>
      <w:bookmarkEnd w:id="21"/>
    </w:p>
    <w:p w:rsidR="00BE6F7F" w:rsidRDefault="00BE6F7F" w:rsidP="00BE6F7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E0CA2">
        <w:rPr>
          <w:rFonts w:ascii="Times New Roman" w:hAnsi="Times New Roman"/>
          <w:sz w:val="28"/>
          <w:szCs w:val="28"/>
        </w:rPr>
        <w:t xml:space="preserve">Экономические выгоды подразделяются </w:t>
      </w:r>
      <w:proofErr w:type="gramStart"/>
      <w:r w:rsidRPr="004E0CA2">
        <w:rPr>
          <w:rFonts w:ascii="Times New Roman" w:hAnsi="Times New Roman"/>
          <w:sz w:val="28"/>
          <w:szCs w:val="28"/>
        </w:rPr>
        <w:t>на</w:t>
      </w:r>
      <w:proofErr w:type="gramEnd"/>
      <w:r w:rsidRPr="004E0CA2">
        <w:rPr>
          <w:rFonts w:ascii="Times New Roman" w:hAnsi="Times New Roman"/>
          <w:sz w:val="28"/>
          <w:szCs w:val="28"/>
        </w:rPr>
        <w:t xml:space="preserve"> прямые и косвенные</w:t>
      </w:r>
      <w:r>
        <w:rPr>
          <w:rFonts w:ascii="Times New Roman" w:hAnsi="Times New Roman"/>
          <w:sz w:val="28"/>
          <w:szCs w:val="28"/>
        </w:rPr>
        <w:t xml:space="preserve">. К прямым выгодам организации относятся материальный результат труда сотрудников. Например, увеличение капитализации (бюджета) учреждения. К </w:t>
      </w:r>
      <w:proofErr w:type="gramStart"/>
      <w:r>
        <w:rPr>
          <w:rFonts w:ascii="Times New Roman" w:hAnsi="Times New Roman"/>
          <w:sz w:val="28"/>
          <w:szCs w:val="28"/>
        </w:rPr>
        <w:t>косвенным</w:t>
      </w:r>
      <w:proofErr w:type="gramEnd"/>
      <w:r>
        <w:rPr>
          <w:rFonts w:ascii="Times New Roman" w:hAnsi="Times New Roman"/>
          <w:sz w:val="28"/>
          <w:szCs w:val="28"/>
        </w:rPr>
        <w:t xml:space="preserve"> – иные выгоды, связанные с оптимизацией процесса производства. Например, </w:t>
      </w:r>
      <w:proofErr w:type="spellStart"/>
      <w:r>
        <w:rPr>
          <w:rFonts w:ascii="Times New Roman" w:hAnsi="Times New Roman"/>
          <w:sz w:val="28"/>
          <w:szCs w:val="28"/>
        </w:rPr>
        <w:t>репутационные</w:t>
      </w:r>
      <w:proofErr w:type="spellEnd"/>
      <w:r>
        <w:rPr>
          <w:rFonts w:ascii="Times New Roman" w:hAnsi="Times New Roman"/>
          <w:sz w:val="28"/>
          <w:szCs w:val="28"/>
        </w:rPr>
        <w:t xml:space="preserve"> приобретения, уменьшение износа материально-технической базы, усиление кадрового потенциала, в том числе за счет повышения квалификации.</w:t>
      </w:r>
    </w:p>
    <w:p w:rsidR="00BE6F7F" w:rsidRDefault="00BE6F7F" w:rsidP="00BE6F7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Введение в штат СП должности гигиениста стоматологического способно увеличивать как прямые, так и косвенные выгоды. ПГПР не входит в перечень ОМС и оплачивается за счет личных средств пациента. Можно предполагать, что при организации помощи, соответствующей потребностям населения, будет формироваться устойчивый поток финансовых сре</w:t>
      </w:r>
      <w:proofErr w:type="gramStart"/>
      <w:r>
        <w:rPr>
          <w:rFonts w:ascii="Times New Roman" w:hAnsi="Times New Roman"/>
          <w:sz w:val="28"/>
          <w:szCs w:val="28"/>
        </w:rPr>
        <w:t>дств в п</w:t>
      </w:r>
      <w:proofErr w:type="gramEnd"/>
      <w:r>
        <w:rPr>
          <w:rFonts w:ascii="Times New Roman" w:hAnsi="Times New Roman"/>
          <w:sz w:val="28"/>
          <w:szCs w:val="28"/>
        </w:rPr>
        <w:t xml:space="preserve">ользу ЛПУ. </w:t>
      </w:r>
    </w:p>
    <w:p w:rsidR="00BE6F7F" w:rsidRPr="009B297E" w:rsidRDefault="00BE6F7F" w:rsidP="00BE6F7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Материально-техническая база является основой качества стоматологической помощи. Продемонстрировано, что правильная организация рабочего места специалиста снижает амортизацию используемых технических средств</w:t>
      </w:r>
      <w:r w:rsidR="00BA038D">
        <w:rPr>
          <w:rFonts w:ascii="Times New Roman" w:hAnsi="Times New Roman"/>
          <w:sz w:val="28"/>
          <w:szCs w:val="28"/>
        </w:rPr>
        <w:t xml:space="preserve"> </w:t>
      </w:r>
      <w:r w:rsidR="00BA038D">
        <w:rPr>
          <w:rFonts w:ascii="Times New Roman" w:hAnsi="Times New Roman"/>
          <w:sz w:val="28"/>
          <w:szCs w:val="28"/>
          <w:lang w:val="en-US"/>
        </w:rPr>
        <w:t>[</w:t>
      </w:r>
      <w:r w:rsidR="006265FC">
        <w:rPr>
          <w:rFonts w:ascii="Times New Roman" w:hAnsi="Times New Roman"/>
          <w:sz w:val="28"/>
          <w:szCs w:val="28"/>
        </w:rPr>
        <w:t>41</w:t>
      </w:r>
      <w:r w:rsidR="00BA038D">
        <w:rPr>
          <w:rFonts w:ascii="Times New Roman" w:hAnsi="Times New Roman"/>
          <w:sz w:val="28"/>
          <w:szCs w:val="28"/>
          <w:lang w:val="en-US"/>
        </w:rPr>
        <w:t>]</w:t>
      </w:r>
      <w:r>
        <w:rPr>
          <w:rFonts w:ascii="Times New Roman" w:hAnsi="Times New Roman"/>
          <w:sz w:val="28"/>
          <w:szCs w:val="28"/>
        </w:rPr>
        <w:t>.</w:t>
      </w:r>
    </w:p>
    <w:p w:rsidR="00BE6F7F" w:rsidRDefault="00BE6F7F" w:rsidP="00BE6F7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15888">
        <w:rPr>
          <w:rFonts w:ascii="Times New Roman" w:hAnsi="Times New Roman"/>
          <w:sz w:val="28"/>
          <w:szCs w:val="28"/>
        </w:rPr>
        <w:lastRenderedPageBreak/>
        <w:t>Выделение и оптимизация рабочего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D15888">
        <w:rPr>
          <w:rFonts w:ascii="Times New Roman" w:hAnsi="Times New Roman"/>
          <w:sz w:val="28"/>
          <w:szCs w:val="28"/>
        </w:rPr>
        <w:t>пространства гигиениста стоматологического способствует сохранности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D15888">
        <w:rPr>
          <w:rFonts w:ascii="Times New Roman" w:hAnsi="Times New Roman"/>
          <w:sz w:val="28"/>
          <w:szCs w:val="28"/>
        </w:rPr>
        <w:t xml:space="preserve">материально-технической базы. </w:t>
      </w:r>
      <w:r>
        <w:rPr>
          <w:rFonts w:ascii="Times New Roman" w:hAnsi="Times New Roman"/>
          <w:sz w:val="28"/>
          <w:szCs w:val="28"/>
        </w:rPr>
        <w:t>Продемонстрировано, что в описанных условиях работы снижается негативное действие человеческого фактора за счет осторожности обращения, повышается уровень внимания к эксплуатационным характеристикам аппаратной части</w:t>
      </w:r>
      <w:r w:rsidR="0069541D">
        <w:rPr>
          <w:rFonts w:ascii="Times New Roman" w:hAnsi="Times New Roman"/>
          <w:sz w:val="28"/>
          <w:szCs w:val="28"/>
        </w:rPr>
        <w:t xml:space="preserve"> </w:t>
      </w:r>
      <w:r w:rsidR="0069541D">
        <w:rPr>
          <w:rFonts w:ascii="Times New Roman" w:hAnsi="Times New Roman"/>
          <w:sz w:val="28"/>
          <w:szCs w:val="28"/>
          <w:lang w:val="en-US"/>
        </w:rPr>
        <w:t>[</w:t>
      </w:r>
      <w:r w:rsidR="006265FC">
        <w:rPr>
          <w:rFonts w:ascii="Times New Roman" w:hAnsi="Times New Roman"/>
          <w:sz w:val="28"/>
          <w:szCs w:val="28"/>
        </w:rPr>
        <w:t>42</w:t>
      </w:r>
      <w:r w:rsidR="0069541D">
        <w:rPr>
          <w:rFonts w:ascii="Times New Roman" w:hAnsi="Times New Roman"/>
          <w:sz w:val="28"/>
          <w:szCs w:val="28"/>
          <w:lang w:val="en-US"/>
        </w:rPr>
        <w:t>]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BE6F7F" w:rsidRDefault="00BE6F7F" w:rsidP="00BE6F7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Организация отдельного кабинета гигиениста стоматологического подразумевает хранение в нем всех </w:t>
      </w:r>
      <w:r w:rsidRPr="00C847B4">
        <w:rPr>
          <w:rFonts w:ascii="Times New Roman" w:hAnsi="Times New Roman"/>
          <w:sz w:val="28"/>
          <w:szCs w:val="28"/>
        </w:rPr>
        <w:t>необходимы</w:t>
      </w:r>
      <w:r>
        <w:rPr>
          <w:rFonts w:ascii="Times New Roman" w:hAnsi="Times New Roman"/>
          <w:sz w:val="28"/>
          <w:szCs w:val="28"/>
        </w:rPr>
        <w:t>х</w:t>
      </w:r>
      <w:r w:rsidRPr="00C847B4">
        <w:rPr>
          <w:rFonts w:ascii="Times New Roman" w:hAnsi="Times New Roman"/>
          <w:sz w:val="28"/>
          <w:szCs w:val="28"/>
        </w:rPr>
        <w:t xml:space="preserve"> материал</w:t>
      </w:r>
      <w:r>
        <w:rPr>
          <w:rFonts w:ascii="Times New Roman" w:hAnsi="Times New Roman"/>
          <w:sz w:val="28"/>
          <w:szCs w:val="28"/>
        </w:rPr>
        <w:t>ов и оборудования</w:t>
      </w:r>
      <w:r w:rsidRPr="0091485C">
        <w:rPr>
          <w:rFonts w:ascii="Times New Roman" w:hAnsi="Times New Roman"/>
          <w:sz w:val="28"/>
          <w:szCs w:val="28"/>
        </w:rPr>
        <w:t xml:space="preserve"> </w:t>
      </w:r>
      <w:r w:rsidRPr="00C847B4">
        <w:rPr>
          <w:rFonts w:ascii="Times New Roman" w:hAnsi="Times New Roman"/>
          <w:sz w:val="28"/>
          <w:szCs w:val="28"/>
        </w:rPr>
        <w:t>для ПГПР</w:t>
      </w:r>
      <w:r>
        <w:rPr>
          <w:rFonts w:ascii="Times New Roman" w:hAnsi="Times New Roman"/>
          <w:sz w:val="28"/>
          <w:szCs w:val="28"/>
        </w:rPr>
        <w:t xml:space="preserve">. Это </w:t>
      </w:r>
      <w:r w:rsidRPr="00C847B4">
        <w:rPr>
          <w:rFonts w:ascii="Times New Roman" w:hAnsi="Times New Roman"/>
          <w:sz w:val="28"/>
          <w:szCs w:val="28"/>
        </w:rPr>
        <w:t>снижает риски поломки оборудования при его транспортировке между разными кабинетами.</w:t>
      </w:r>
      <w:r>
        <w:rPr>
          <w:rFonts w:ascii="Times New Roman" w:hAnsi="Times New Roman"/>
          <w:sz w:val="28"/>
          <w:szCs w:val="28"/>
        </w:rPr>
        <w:t xml:space="preserve"> Положительным ожиданием может быть у</w:t>
      </w:r>
      <w:r w:rsidRPr="00C847B4">
        <w:rPr>
          <w:rFonts w:ascii="Times New Roman" w:hAnsi="Times New Roman"/>
          <w:sz w:val="28"/>
          <w:szCs w:val="28"/>
        </w:rPr>
        <w:t>меньшение расходов на ремонт и замену оборудования</w:t>
      </w:r>
      <w:r>
        <w:rPr>
          <w:rFonts w:ascii="Times New Roman" w:hAnsi="Times New Roman"/>
          <w:sz w:val="28"/>
          <w:szCs w:val="28"/>
        </w:rPr>
        <w:t>.</w:t>
      </w:r>
      <w:r w:rsidRPr="00C847B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Приведённое ожидание подтверждается рядом исследований, результаты которых свидетельствуют о зависимости частоты выхода из строя оборудования от </w:t>
      </w:r>
      <w:r w:rsidR="007A56CF">
        <w:rPr>
          <w:rFonts w:ascii="Times New Roman" w:hAnsi="Times New Roman"/>
          <w:sz w:val="28"/>
          <w:szCs w:val="28"/>
        </w:rPr>
        <w:t xml:space="preserve">неправильной эксплуатации </w:t>
      </w:r>
      <w:r w:rsidR="007A56CF">
        <w:rPr>
          <w:rFonts w:ascii="Times New Roman" w:hAnsi="Times New Roman"/>
          <w:sz w:val="28"/>
          <w:szCs w:val="28"/>
          <w:lang w:val="en-US"/>
        </w:rPr>
        <w:t>[</w:t>
      </w:r>
      <w:r w:rsidR="006265FC">
        <w:rPr>
          <w:rFonts w:ascii="Times New Roman" w:hAnsi="Times New Roman"/>
          <w:sz w:val="28"/>
          <w:szCs w:val="28"/>
        </w:rPr>
        <w:t>43</w:t>
      </w:r>
      <w:r w:rsidR="007A56CF">
        <w:rPr>
          <w:rFonts w:ascii="Times New Roman" w:hAnsi="Times New Roman"/>
          <w:sz w:val="28"/>
          <w:szCs w:val="28"/>
          <w:lang w:val="en-US"/>
        </w:rPr>
        <w:t>]</w:t>
      </w:r>
      <w:r>
        <w:rPr>
          <w:rFonts w:ascii="Times New Roman" w:hAnsi="Times New Roman"/>
          <w:sz w:val="28"/>
          <w:szCs w:val="28"/>
        </w:rPr>
        <w:t>.</w:t>
      </w:r>
    </w:p>
    <w:p w:rsidR="00BE6F7F" w:rsidRPr="00D15888" w:rsidRDefault="00BE6F7F" w:rsidP="00BE6F7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Кроме того, е</w:t>
      </w:r>
      <w:r w:rsidRPr="00D15888">
        <w:rPr>
          <w:rFonts w:ascii="Times New Roman" w:hAnsi="Times New Roman"/>
          <w:sz w:val="28"/>
          <w:szCs w:val="28"/>
        </w:rPr>
        <w:t>диноличный порядок пользования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D15888">
        <w:rPr>
          <w:rFonts w:ascii="Times New Roman" w:hAnsi="Times New Roman"/>
          <w:sz w:val="28"/>
          <w:szCs w:val="28"/>
        </w:rPr>
        <w:t>специалистом формирует личную ответственность за сохранность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D15888">
        <w:rPr>
          <w:rFonts w:ascii="Times New Roman" w:hAnsi="Times New Roman"/>
          <w:sz w:val="28"/>
          <w:szCs w:val="28"/>
        </w:rPr>
        <w:t xml:space="preserve">рабочего места. </w:t>
      </w:r>
      <w:r>
        <w:rPr>
          <w:rFonts w:ascii="Times New Roman" w:hAnsi="Times New Roman"/>
          <w:sz w:val="28"/>
          <w:szCs w:val="28"/>
        </w:rPr>
        <w:t xml:space="preserve">Показано, что субъективные опасения работающего специалиста за поломку оборудования, независимо от формы собственности, диктуются потенциальной необходимостью возмещать ущерб за счет личных средств. </w:t>
      </w:r>
    </w:p>
    <w:p w:rsidR="00BE6F7F" w:rsidRDefault="00BE6F7F" w:rsidP="00BE6F7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97C00">
        <w:rPr>
          <w:rFonts w:ascii="Times New Roman" w:hAnsi="Times New Roman"/>
          <w:sz w:val="28"/>
          <w:szCs w:val="28"/>
        </w:rPr>
        <w:t xml:space="preserve">Важным компонентом эффективной экономической модели является оптимизация </w:t>
      </w:r>
      <w:proofErr w:type="gramStart"/>
      <w:r w:rsidRPr="00897C00">
        <w:rPr>
          <w:rFonts w:ascii="Times New Roman" w:hAnsi="Times New Roman"/>
          <w:sz w:val="28"/>
          <w:szCs w:val="28"/>
        </w:rPr>
        <w:t>расходования фонда оплаты труда сотрудников</w:t>
      </w:r>
      <w:proofErr w:type="gramEnd"/>
      <w:r w:rsidRPr="00897C00">
        <w:rPr>
          <w:rFonts w:ascii="Times New Roman" w:hAnsi="Times New Roman"/>
          <w:sz w:val="28"/>
          <w:szCs w:val="28"/>
        </w:rPr>
        <w:t>. Заработная плата специалистов формируется исходя из условных единиц трудо</w:t>
      </w:r>
      <w:r>
        <w:rPr>
          <w:rFonts w:ascii="Times New Roman" w:hAnsi="Times New Roman"/>
          <w:sz w:val="28"/>
          <w:szCs w:val="28"/>
        </w:rPr>
        <w:t>ё</w:t>
      </w:r>
      <w:r w:rsidRPr="00897C00">
        <w:rPr>
          <w:rFonts w:ascii="Times New Roman" w:hAnsi="Times New Roman"/>
          <w:sz w:val="28"/>
          <w:szCs w:val="28"/>
        </w:rPr>
        <w:t xml:space="preserve">мкости (УЕТ). </w:t>
      </w:r>
      <w:proofErr w:type="gramStart"/>
      <w:r w:rsidRPr="00897C00">
        <w:rPr>
          <w:rFonts w:ascii="Times New Roman" w:hAnsi="Times New Roman"/>
          <w:sz w:val="28"/>
          <w:szCs w:val="28"/>
        </w:rPr>
        <w:t>Согласно действующим тарифам</w:t>
      </w:r>
      <w:r>
        <w:rPr>
          <w:rFonts w:ascii="Times New Roman" w:hAnsi="Times New Roman"/>
          <w:sz w:val="28"/>
          <w:szCs w:val="28"/>
        </w:rPr>
        <w:t>,</w:t>
      </w:r>
      <w:r w:rsidRPr="00897C00">
        <w:rPr>
          <w:rFonts w:ascii="Times New Roman" w:hAnsi="Times New Roman"/>
          <w:sz w:val="28"/>
          <w:szCs w:val="28"/>
        </w:rPr>
        <w:t xml:space="preserve"> одна условная единица трудоемкости гигиениста стоматологического равна аналогичной стоматолога-терапевта.</w:t>
      </w:r>
      <w:proofErr w:type="gramEnd"/>
      <w:r w:rsidRPr="00897C00">
        <w:rPr>
          <w:rFonts w:ascii="Times New Roman" w:hAnsi="Times New Roman"/>
          <w:sz w:val="28"/>
          <w:szCs w:val="28"/>
        </w:rPr>
        <w:t xml:space="preserve"> Однако у данных </w:t>
      </w:r>
      <w:r>
        <w:rPr>
          <w:rFonts w:ascii="Times New Roman" w:hAnsi="Times New Roman"/>
          <w:sz w:val="28"/>
          <w:szCs w:val="28"/>
        </w:rPr>
        <w:t>специалистов</w:t>
      </w:r>
      <w:r w:rsidRPr="00897C00">
        <w:rPr>
          <w:rFonts w:ascii="Times New Roman" w:hAnsi="Times New Roman"/>
          <w:sz w:val="28"/>
          <w:szCs w:val="28"/>
        </w:rPr>
        <w:t xml:space="preserve"> существуют отличия в расчете единиц, начисляемых за осмотр. Так, консультация гигиениста составляет 0,9 УЕТ, терапевта - 1,25</w:t>
      </w:r>
      <w:r>
        <w:rPr>
          <w:rFonts w:ascii="Times New Roman" w:hAnsi="Times New Roman"/>
          <w:sz w:val="28"/>
          <w:szCs w:val="28"/>
        </w:rPr>
        <w:t xml:space="preserve"> УЕТ</w:t>
      </w:r>
      <w:r w:rsidRPr="00897C00">
        <w:rPr>
          <w:rFonts w:ascii="Times New Roman" w:hAnsi="Times New Roman"/>
          <w:sz w:val="28"/>
          <w:szCs w:val="28"/>
        </w:rPr>
        <w:t xml:space="preserve">. Нормативно определяемое время приема обоих специалистов одинаковое. Из приведённых цифр видно, что при затрате одинакового количества времени труд терапевта оплачивается </w:t>
      </w:r>
      <w:r w:rsidRPr="00897C00">
        <w:rPr>
          <w:rFonts w:ascii="Times New Roman" w:hAnsi="Times New Roman"/>
          <w:sz w:val="28"/>
          <w:szCs w:val="28"/>
        </w:rPr>
        <w:lastRenderedPageBreak/>
        <w:t xml:space="preserve">выше. Это свидетельствует в пользу рационального распределения пациентов профилактического и лечебного профиля между рассматриваемыми специалистами. Введение штатной должности </w:t>
      </w:r>
      <w:r>
        <w:rPr>
          <w:rFonts w:ascii="Times New Roman" w:hAnsi="Times New Roman"/>
          <w:sz w:val="28"/>
          <w:szCs w:val="28"/>
        </w:rPr>
        <w:t>ГС</w:t>
      </w:r>
      <w:r w:rsidRPr="00897C00">
        <w:rPr>
          <w:rFonts w:ascii="Times New Roman" w:hAnsi="Times New Roman"/>
          <w:sz w:val="28"/>
          <w:szCs w:val="28"/>
        </w:rPr>
        <w:t xml:space="preserve"> снимет часть нагрузки с терапевта, что позволит использовать его время для приема пациентов с лечебной целью. В результате фактическая оплата труда терапевта будет приближаться к соответствующей ей реализуемой трудовой функции. Изменение соотношения «трудозатраты специалиста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897C00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897C00">
        <w:rPr>
          <w:rFonts w:ascii="Times New Roman" w:hAnsi="Times New Roman"/>
          <w:sz w:val="28"/>
          <w:szCs w:val="28"/>
        </w:rPr>
        <w:t>оплата его труда»</w:t>
      </w:r>
      <w:r>
        <w:rPr>
          <w:rFonts w:ascii="Times New Roman" w:hAnsi="Times New Roman"/>
          <w:sz w:val="28"/>
          <w:szCs w:val="28"/>
        </w:rPr>
        <w:t>,</w:t>
      </w:r>
      <w:r w:rsidRPr="00897C00">
        <w:rPr>
          <w:rFonts w:ascii="Times New Roman" w:hAnsi="Times New Roman"/>
          <w:sz w:val="28"/>
          <w:szCs w:val="28"/>
        </w:rPr>
        <w:t xml:space="preserve"> вероятно</w:t>
      </w:r>
      <w:r>
        <w:rPr>
          <w:rFonts w:ascii="Times New Roman" w:hAnsi="Times New Roman"/>
          <w:sz w:val="28"/>
          <w:szCs w:val="28"/>
        </w:rPr>
        <w:t>,</w:t>
      </w:r>
      <w:r w:rsidRPr="00897C00">
        <w:rPr>
          <w:rFonts w:ascii="Times New Roman" w:hAnsi="Times New Roman"/>
          <w:sz w:val="28"/>
          <w:szCs w:val="28"/>
        </w:rPr>
        <w:t xml:space="preserve"> будет способствовать рациональной трате финансовых ресурсов фонда оплаты труда.</w:t>
      </w:r>
    </w:p>
    <w:p w:rsidR="00BE6F7F" w:rsidRDefault="00BE6F7F" w:rsidP="00BE6F7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Кроме того, у стоматологов-терапевтов ввиду отсутствия необходимости проводить ПГПР пациентам появляется больше времени на проведение более специализированного и качественного лечения. </w:t>
      </w:r>
    </w:p>
    <w:p w:rsidR="00BE6F7F" w:rsidRDefault="00BE6F7F" w:rsidP="00BE6F7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Актуальной задачей на сегодняшний день является увеличение количества обращений за ПГРП в государственные СП. От количества обращений зависит финансовый поток, на который может влиять множество факторов. С учетом низкой или умеренной обращаемости населения за профилактическими мероприятиями стоит ожидать, что данный путь формирования капиталов не может быть ведущим для учреждения. Повышение обращаемости к штатному ГС возможно посредством широких маркетинговых стратегий внутри СП, в частности благодаря наращиванию преемственности клинического процесса в контакте со стоматологами других специальностей. Частью маркетинговой стратегии может являться просветительская работа с населением, демонстрирующая экономические выгоды от своевременной профилактики. </w:t>
      </w:r>
      <w:proofErr w:type="gramStart"/>
      <w:r>
        <w:rPr>
          <w:rFonts w:ascii="Times New Roman" w:hAnsi="Times New Roman"/>
          <w:sz w:val="28"/>
          <w:szCs w:val="28"/>
        </w:rPr>
        <w:t>Регулярная</w:t>
      </w:r>
      <w:proofErr w:type="gramEnd"/>
      <w:r>
        <w:rPr>
          <w:rFonts w:ascii="Times New Roman" w:hAnsi="Times New Roman"/>
          <w:sz w:val="28"/>
          <w:szCs w:val="28"/>
        </w:rPr>
        <w:t xml:space="preserve"> ПГПР ведет к уменьшению трат личных средств пациента на соответствующий вид лечения на 57,8% </w:t>
      </w:r>
      <w:r w:rsidRPr="00DB1FDA">
        <w:rPr>
          <w:rFonts w:ascii="Times New Roman" w:hAnsi="Times New Roman"/>
          <w:sz w:val="28"/>
          <w:szCs w:val="28"/>
        </w:rPr>
        <w:t>[</w:t>
      </w:r>
      <w:r w:rsidR="006265FC">
        <w:rPr>
          <w:rFonts w:ascii="Times New Roman" w:hAnsi="Times New Roman"/>
          <w:sz w:val="28"/>
          <w:szCs w:val="28"/>
        </w:rPr>
        <w:t>44</w:t>
      </w:r>
      <w:r w:rsidRPr="00DB1FDA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. Осознание данного факта конечным потребителем повышает лояльность пациентов к внебюджетному сектору медицинских услуг и СП в целом. </w:t>
      </w:r>
    </w:p>
    <w:p w:rsidR="00BE6F7F" w:rsidRDefault="00BE6F7F" w:rsidP="00BE6F7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E6F7F" w:rsidRPr="00402D07" w:rsidRDefault="00BE6F7F" w:rsidP="00402D07">
      <w:pPr>
        <w:pStyle w:val="2"/>
        <w:spacing w:line="360" w:lineRule="auto"/>
        <w:jc w:val="both"/>
        <w:rPr>
          <w:rFonts w:ascii="Times New Roman" w:hAnsi="Times New Roman"/>
          <w:color w:val="auto"/>
          <w:sz w:val="28"/>
          <w:szCs w:val="28"/>
        </w:rPr>
      </w:pPr>
      <w:bookmarkStart w:id="23" w:name="_Toc133592419"/>
      <w:r w:rsidRPr="00402D07">
        <w:rPr>
          <w:rFonts w:ascii="Times New Roman" w:hAnsi="Times New Roman"/>
          <w:color w:val="auto"/>
          <w:sz w:val="28"/>
          <w:szCs w:val="28"/>
          <w:lang w:val="en-US"/>
        </w:rPr>
        <w:lastRenderedPageBreak/>
        <w:t>6</w:t>
      </w:r>
      <w:r w:rsidRPr="00402D07">
        <w:rPr>
          <w:rFonts w:ascii="Times New Roman" w:hAnsi="Times New Roman"/>
          <w:color w:val="auto"/>
          <w:sz w:val="28"/>
          <w:szCs w:val="28"/>
        </w:rPr>
        <w:t>.2. Экономические затраты</w:t>
      </w:r>
      <w:bookmarkEnd w:id="23"/>
    </w:p>
    <w:p w:rsidR="00BE6F7F" w:rsidRDefault="00BE6F7F" w:rsidP="00BE6F7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Важным условием создания экономически эффективной модели СП является учет и прогнозирование затрат связанных с работой специалистов. Введение штатной должности гигиениста стоматологического предполагает в</w:t>
      </w:r>
      <w:r w:rsidRPr="00D15888">
        <w:rPr>
          <w:rFonts w:ascii="Times New Roman" w:hAnsi="Times New Roman"/>
          <w:sz w:val="28"/>
          <w:szCs w:val="28"/>
        </w:rPr>
        <w:t xml:space="preserve">ыделение </w:t>
      </w:r>
      <w:r w:rsidRPr="00AA44AC">
        <w:rPr>
          <w:rFonts w:ascii="Times New Roman" w:hAnsi="Times New Roman"/>
          <w:sz w:val="28"/>
          <w:szCs w:val="28"/>
        </w:rPr>
        <w:t>отдельного кабинета, использование</w:t>
      </w:r>
      <w:r>
        <w:rPr>
          <w:rFonts w:ascii="Times New Roman" w:hAnsi="Times New Roman"/>
          <w:sz w:val="28"/>
          <w:szCs w:val="28"/>
        </w:rPr>
        <w:t xml:space="preserve"> оборудования, а также формирование обоснованного фонда оплаты труда. Поддержание кабинета в функциональном состоянии ведет к затратам на уборку, необходимости обеспечения электроэнергией и водоснабжением. К оборудованию относятся стоматологическая установка, ручные, механические и ультразвуковые</w:t>
      </w:r>
      <w:r w:rsidRPr="00356F6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инструменты.  В </w:t>
      </w:r>
      <w:proofErr w:type="gramStart"/>
      <w:r>
        <w:rPr>
          <w:rFonts w:ascii="Times New Roman" w:hAnsi="Times New Roman"/>
          <w:sz w:val="28"/>
          <w:szCs w:val="28"/>
        </w:rPr>
        <w:t>связи</w:t>
      </w:r>
      <w:proofErr w:type="gramEnd"/>
      <w:r>
        <w:rPr>
          <w:rFonts w:ascii="Times New Roman" w:hAnsi="Times New Roman"/>
          <w:sz w:val="28"/>
          <w:szCs w:val="28"/>
        </w:rPr>
        <w:t xml:space="preserve"> с чем возникает необходимость </w:t>
      </w:r>
      <w:r w:rsidRPr="00AA44AC">
        <w:rPr>
          <w:rFonts w:ascii="Times New Roman" w:hAnsi="Times New Roman"/>
          <w:sz w:val="28"/>
          <w:szCs w:val="28"/>
        </w:rPr>
        <w:t>регулярных закупок</w:t>
      </w:r>
      <w:r>
        <w:rPr>
          <w:rFonts w:ascii="Times New Roman" w:hAnsi="Times New Roman"/>
          <w:sz w:val="28"/>
          <w:szCs w:val="28"/>
        </w:rPr>
        <w:t xml:space="preserve"> нового оборудования и материалов. Кроме сре</w:t>
      </w:r>
      <w:proofErr w:type="gramStart"/>
      <w:r>
        <w:rPr>
          <w:rFonts w:ascii="Times New Roman" w:hAnsi="Times New Roman"/>
          <w:sz w:val="28"/>
          <w:szCs w:val="28"/>
        </w:rPr>
        <w:t>дств дл</w:t>
      </w:r>
      <w:proofErr w:type="gramEnd"/>
      <w:r>
        <w:rPr>
          <w:rFonts w:ascii="Times New Roman" w:hAnsi="Times New Roman"/>
          <w:sz w:val="28"/>
          <w:szCs w:val="28"/>
        </w:rPr>
        <w:t>я оплаты труда гигиениста стоматологического должны быть предусмотрены средства, направленные на вознаграждение медицинских сестер - ассистентов гигиениста. Стоит ожидать, что размер затрат СП будет определяться видами и объемами оказываемых услуг гигиенического профиля, а также ценообразованием рынка, в том числе со стороны поставщиков оборудования и расходных материалов.</w:t>
      </w:r>
    </w:p>
    <w:p w:rsidR="00A073D6" w:rsidRDefault="00A073D6" w:rsidP="00984DC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C59F8" w:rsidRDefault="00DC59F8" w:rsidP="00984DC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C59F8" w:rsidRDefault="00DC59F8" w:rsidP="00984DC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C59F8" w:rsidRDefault="00DC59F8" w:rsidP="00984DC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C59F8" w:rsidRDefault="00DC59F8" w:rsidP="00984DC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C59F8" w:rsidRDefault="00DC59F8" w:rsidP="00DC59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2D07" w:rsidRDefault="00402D07" w:rsidP="00DC59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2D07" w:rsidRDefault="00402D07" w:rsidP="00DC59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6CA7" w:rsidRDefault="00A5645F" w:rsidP="003D0E32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24" w:name="_Toc133592420"/>
      <w:r w:rsidRPr="003D0E32">
        <w:rPr>
          <w:rFonts w:ascii="Times New Roman" w:hAnsi="Times New Roman" w:cs="Times New Roman"/>
          <w:color w:val="auto"/>
        </w:rPr>
        <w:lastRenderedPageBreak/>
        <w:t xml:space="preserve">ГЛАВА </w:t>
      </w:r>
      <w:r w:rsidR="002C1EE0" w:rsidRPr="003D0E32">
        <w:rPr>
          <w:rFonts w:ascii="Times New Roman" w:hAnsi="Times New Roman" w:cs="Times New Roman"/>
          <w:color w:val="auto"/>
          <w:lang w:val="en-US"/>
        </w:rPr>
        <w:t>7</w:t>
      </w:r>
      <w:r w:rsidRPr="003D0E32">
        <w:rPr>
          <w:rFonts w:ascii="Times New Roman" w:hAnsi="Times New Roman" w:cs="Times New Roman"/>
          <w:color w:val="auto"/>
        </w:rPr>
        <w:t>. РИСКИ И ПРОБЛЕМЫ</w:t>
      </w:r>
      <w:bookmarkEnd w:id="24"/>
    </w:p>
    <w:p w:rsidR="003D0E32" w:rsidRPr="003D0E32" w:rsidRDefault="003D0E32" w:rsidP="003D0E32"/>
    <w:p w:rsidR="008278B7" w:rsidRDefault="008278B7" w:rsidP="008278B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32C">
        <w:rPr>
          <w:rFonts w:ascii="Times New Roman" w:hAnsi="Times New Roman" w:cs="Times New Roman"/>
          <w:sz w:val="28"/>
          <w:szCs w:val="28"/>
        </w:rPr>
        <w:t>В современной теории менеджмента под рисками</w:t>
      </w:r>
      <w:r>
        <w:rPr>
          <w:rFonts w:ascii="Times New Roman" w:hAnsi="Times New Roman" w:cs="Times New Roman"/>
          <w:sz w:val="28"/>
          <w:szCs w:val="28"/>
        </w:rPr>
        <w:t xml:space="preserve"> управленческих решений</w:t>
      </w:r>
      <w:r w:rsidRPr="00BB032C">
        <w:rPr>
          <w:rFonts w:ascii="Times New Roman" w:hAnsi="Times New Roman" w:cs="Times New Roman"/>
          <w:sz w:val="28"/>
          <w:szCs w:val="28"/>
        </w:rPr>
        <w:t xml:space="preserve"> понимается вероятность </w:t>
      </w:r>
      <w:r>
        <w:rPr>
          <w:rFonts w:ascii="Times New Roman" w:hAnsi="Times New Roman" w:cs="Times New Roman"/>
          <w:sz w:val="28"/>
          <w:szCs w:val="28"/>
        </w:rPr>
        <w:t xml:space="preserve">развития </w:t>
      </w:r>
      <w:r w:rsidRPr="00BB032C">
        <w:rPr>
          <w:rFonts w:ascii="Times New Roman" w:hAnsi="Times New Roman" w:cs="Times New Roman"/>
          <w:sz w:val="28"/>
          <w:szCs w:val="28"/>
        </w:rPr>
        <w:t>негативных последствий</w:t>
      </w:r>
      <w:r>
        <w:rPr>
          <w:rFonts w:ascii="Times New Roman" w:hAnsi="Times New Roman" w:cs="Times New Roman"/>
          <w:sz w:val="28"/>
          <w:szCs w:val="28"/>
        </w:rPr>
        <w:t xml:space="preserve">. К </w:t>
      </w:r>
      <w:proofErr w:type="gramStart"/>
      <w:r>
        <w:rPr>
          <w:rFonts w:ascii="Times New Roman" w:hAnsi="Times New Roman" w:cs="Times New Roman"/>
          <w:sz w:val="28"/>
          <w:szCs w:val="28"/>
        </w:rPr>
        <w:t>техническим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относятся</w:t>
      </w:r>
      <w:r w:rsidRPr="002708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риски, связанные с неисправностями используемого оборудования.  Риски, опосредованные субъективным восприятием персоналом управленческих решений, называются эффективными. Величина рисков определяется множеством факторов, требующих детального рассмотрения в каждом конкретном случае.  </w:t>
      </w:r>
    </w:p>
    <w:p w:rsidR="008278B7" w:rsidRDefault="008278B7" w:rsidP="008278B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Технические риски при введении должности гигиениста стоматологического определяются характеристиками </w:t>
      </w:r>
      <w:r>
        <w:rPr>
          <w:rFonts w:ascii="Times New Roman" w:hAnsi="Times New Roman"/>
          <w:sz w:val="28"/>
          <w:szCs w:val="28"/>
        </w:rPr>
        <w:t xml:space="preserve">стоматологической установки и инструментов. В случае закупки нового оборудования с последующим гарантийным обслуживанием данные риски минимизированы. Стоит отметить, что некоторые производители ручных и механических инструментов не обеспечивают свою продукцию гарантией. Однако стоимость большинства таких инструментов в масштабах СП невысокая, и чаще всего их выход из строя без гарантийного обслуживания не наносит существенного материального урона. </w:t>
      </w:r>
    </w:p>
    <w:p w:rsidR="008278B7" w:rsidRDefault="008278B7" w:rsidP="008278B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случае организации кабинета ПГПР на базе бывшего терапевтического кабинета с использованием амортизированного оборудования технические риски возрастают. Существуют предпосылки считать, что технические риски терапевтического и профилактического кабинетов сопоставимы по величине. Также можно предположить, что с учетом действующих стандартов оснащения риски, связанные с технической организацией гигиенического кабинета, ниже, чем терапевтического. С учетом вышеизложенного вероятно, что технические риски не имеют ведущего значения при организации кабинета ПГПР.</w:t>
      </w:r>
    </w:p>
    <w:p w:rsidR="008278B7" w:rsidRDefault="008278B7" w:rsidP="008278B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Эффективные риски определяются профессиональными и личностными особенностями членов трудового коллектива, в среду которого будет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внедрятся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должность гигиениста стоматологического. </w:t>
      </w:r>
    </w:p>
    <w:p w:rsidR="008278B7" w:rsidRDefault="008278B7" w:rsidP="008278B7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перераспределения УЕТ за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проводимую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ПГПР от терапевта к гигиенисту может возникнуть конфликт личных финансовых интересов специалистов. Описанное в главе 6 «Экономические результаты» изменение </w:t>
      </w:r>
      <w:r w:rsidRPr="00AA2FD5">
        <w:rPr>
          <w:rFonts w:ascii="Times New Roman" w:hAnsi="Times New Roman" w:cs="Times New Roman"/>
          <w:sz w:val="28"/>
          <w:szCs w:val="28"/>
        </w:rPr>
        <w:t>соотношения «трудозатраты специалиста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FD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FD5">
        <w:rPr>
          <w:rFonts w:ascii="Times New Roman" w:hAnsi="Times New Roman" w:cs="Times New Roman"/>
          <w:sz w:val="28"/>
          <w:szCs w:val="28"/>
        </w:rPr>
        <w:t xml:space="preserve">оплата его труда» </w:t>
      </w:r>
      <w:r>
        <w:rPr>
          <w:rFonts w:ascii="Times New Roman" w:hAnsi="Times New Roman" w:cs="Times New Roman"/>
          <w:sz w:val="28"/>
          <w:szCs w:val="28"/>
        </w:rPr>
        <w:t xml:space="preserve">представляет больший финансовый интерес для руководства ЛПУ, чем для стоматологов-терапевтов. Недовольство последних может быть вызвано тем, что на фоне одинакового количества УЕТ за консультацию терапевта пациенты лечебного профиля требуют большего объема </w:t>
      </w:r>
      <w:r w:rsidRPr="0005293F">
        <w:rPr>
          <w:rFonts w:ascii="Times New Roman" w:hAnsi="Times New Roman" w:cs="Times New Roman"/>
          <w:sz w:val="28"/>
          <w:szCs w:val="28"/>
        </w:rPr>
        <w:t>трудовой функции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чем пациенты профилактического. </w:t>
      </w:r>
    </w:p>
    <w:p w:rsidR="008278B7" w:rsidRDefault="008278B7" w:rsidP="008278B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Кроме того, терапевтами негативно может быть воспринята утрата возможности получения </w:t>
      </w:r>
      <w:proofErr w:type="gramStart"/>
      <w:r>
        <w:rPr>
          <w:rFonts w:ascii="Times New Roman" w:hAnsi="Times New Roman"/>
          <w:sz w:val="28"/>
          <w:szCs w:val="28"/>
        </w:rPr>
        <w:t>дополнительных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УЕТ в целом. Продемонстрировано, что независимо от фактической структуры обращений, стоматологи терапевты государственных СП рассматривают сектор платных услуг как дополнительную возможность увеличения своего дохода </w:t>
      </w:r>
      <w:r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6265FC">
        <w:rPr>
          <w:rFonts w:ascii="Times New Roman" w:hAnsi="Times New Roman" w:cs="Times New Roman"/>
          <w:sz w:val="28"/>
          <w:szCs w:val="28"/>
        </w:rPr>
        <w:t>29</w:t>
      </w:r>
      <w:r>
        <w:rPr>
          <w:rFonts w:ascii="Times New Roman" w:hAnsi="Times New Roman" w:cs="Times New Roman"/>
          <w:sz w:val="28"/>
          <w:szCs w:val="28"/>
          <w:lang w:val="en-US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В силу вышеизложенного нарастает риск проведения стоматологами услуг мимо кассового узла. Приведённые опасения подтверждаются результатами исследования, в котором показано, что врачи могут злоупотреблять своим положением с целью получения дополнительного дохода напрямую от пациентов </w:t>
      </w:r>
      <w:r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6265FC">
        <w:rPr>
          <w:rFonts w:ascii="Times New Roman" w:hAnsi="Times New Roman" w:cs="Times New Roman"/>
          <w:sz w:val="28"/>
          <w:szCs w:val="28"/>
        </w:rPr>
        <w:t>29</w:t>
      </w:r>
      <w:r>
        <w:rPr>
          <w:rFonts w:ascii="Times New Roman" w:hAnsi="Times New Roman" w:cs="Times New Roman"/>
          <w:sz w:val="28"/>
          <w:szCs w:val="28"/>
          <w:lang w:val="en-US"/>
        </w:rPr>
        <w:t>]</w:t>
      </w:r>
      <w:r>
        <w:rPr>
          <w:rFonts w:ascii="Times New Roman" w:hAnsi="Times New Roman" w:cs="Times New Roman"/>
          <w:sz w:val="28"/>
          <w:szCs w:val="28"/>
        </w:rPr>
        <w:t>. Теневые платежи от пациентов врачу ставят под удар</w:t>
      </w:r>
      <w:r w:rsidRPr="00C1554C">
        <w:rPr>
          <w:rFonts w:ascii="Times New Roman" w:hAnsi="Times New Roman" w:cs="Times New Roman"/>
          <w:sz w:val="28"/>
          <w:szCs w:val="28"/>
        </w:rPr>
        <w:t xml:space="preserve"> производственный и финансовый план</w:t>
      </w:r>
      <w:r>
        <w:rPr>
          <w:rFonts w:ascii="Times New Roman" w:hAnsi="Times New Roman" w:cs="Times New Roman"/>
          <w:sz w:val="28"/>
          <w:szCs w:val="28"/>
        </w:rPr>
        <w:t xml:space="preserve"> ЛПУ.</w:t>
      </w:r>
    </w:p>
    <w:p w:rsidR="008278B7" w:rsidRDefault="008278B7" w:rsidP="008278B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Конфликтом финансовых интересов не исчерпываются все возможные негативные последствия </w:t>
      </w:r>
      <w:r>
        <w:rPr>
          <w:rFonts w:ascii="Times New Roman" w:hAnsi="Times New Roman" w:cs="Times New Roman"/>
          <w:sz w:val="28"/>
          <w:szCs w:val="28"/>
        </w:rPr>
        <w:t xml:space="preserve">от введения в штатное расписание должности гигиениста стоматологического. </w:t>
      </w:r>
      <w:r>
        <w:rPr>
          <w:rFonts w:ascii="Times New Roman" w:hAnsi="Times New Roman"/>
          <w:sz w:val="28"/>
          <w:szCs w:val="28"/>
        </w:rPr>
        <w:t>Показано, что большинство</w:t>
      </w:r>
      <w:r w:rsidRPr="00AC0CE3">
        <w:rPr>
          <w:rFonts w:ascii="Times New Roman" w:hAnsi="Times New Roman"/>
          <w:sz w:val="28"/>
          <w:szCs w:val="28"/>
        </w:rPr>
        <w:t xml:space="preserve"> нововведени</w:t>
      </w:r>
      <w:r>
        <w:rPr>
          <w:rFonts w:ascii="Times New Roman" w:hAnsi="Times New Roman"/>
          <w:sz w:val="28"/>
          <w:szCs w:val="28"/>
        </w:rPr>
        <w:t>й</w:t>
      </w:r>
      <w:r w:rsidRPr="00AC0CE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со стороны руководства </w:t>
      </w:r>
      <w:r w:rsidRPr="00AC0CE3">
        <w:rPr>
          <w:rFonts w:ascii="Times New Roman" w:hAnsi="Times New Roman"/>
          <w:sz w:val="28"/>
          <w:szCs w:val="28"/>
        </w:rPr>
        <w:t>поликлиники воспринимаются</w:t>
      </w:r>
      <w:r>
        <w:rPr>
          <w:rFonts w:ascii="Times New Roman" w:hAnsi="Times New Roman"/>
          <w:sz w:val="28"/>
          <w:szCs w:val="28"/>
        </w:rPr>
        <w:t xml:space="preserve"> подчиненными как необоснованные риски. М</w:t>
      </w:r>
      <w:r w:rsidRPr="00AC0CE3">
        <w:rPr>
          <w:rFonts w:ascii="Times New Roman" w:hAnsi="Times New Roman"/>
          <w:sz w:val="28"/>
          <w:szCs w:val="28"/>
        </w:rPr>
        <w:t>едицински</w:t>
      </w:r>
      <w:r>
        <w:rPr>
          <w:rFonts w:ascii="Times New Roman" w:hAnsi="Times New Roman"/>
          <w:sz w:val="28"/>
          <w:szCs w:val="28"/>
        </w:rPr>
        <w:t>е</w:t>
      </w:r>
      <w:r w:rsidRPr="00AC0CE3">
        <w:rPr>
          <w:rFonts w:ascii="Times New Roman" w:hAnsi="Times New Roman"/>
          <w:sz w:val="28"/>
          <w:szCs w:val="28"/>
        </w:rPr>
        <w:t xml:space="preserve"> работник</w:t>
      </w:r>
      <w:r>
        <w:rPr>
          <w:rFonts w:ascii="Times New Roman" w:hAnsi="Times New Roman"/>
          <w:sz w:val="28"/>
          <w:szCs w:val="28"/>
        </w:rPr>
        <w:t>и склонны</w:t>
      </w:r>
      <w:r w:rsidRPr="00AC0CE3">
        <w:rPr>
          <w:rFonts w:ascii="Times New Roman" w:hAnsi="Times New Roman"/>
          <w:sz w:val="28"/>
          <w:szCs w:val="28"/>
        </w:rPr>
        <w:t xml:space="preserve"> с опаской воспри</w:t>
      </w:r>
      <w:r>
        <w:rPr>
          <w:rFonts w:ascii="Times New Roman" w:hAnsi="Times New Roman"/>
          <w:sz w:val="28"/>
          <w:szCs w:val="28"/>
        </w:rPr>
        <w:t xml:space="preserve">нимать управленческие решения, видя в их исполнении для себя </w:t>
      </w:r>
      <w:r>
        <w:rPr>
          <w:rFonts w:ascii="Times New Roman" w:hAnsi="Times New Roman"/>
          <w:sz w:val="28"/>
          <w:szCs w:val="28"/>
        </w:rPr>
        <w:lastRenderedPageBreak/>
        <w:t xml:space="preserve">дополнительные затруднения </w:t>
      </w:r>
      <w:r w:rsidRPr="00AC0CE3">
        <w:rPr>
          <w:rFonts w:ascii="Times New Roman" w:hAnsi="Times New Roman"/>
          <w:sz w:val="28"/>
          <w:szCs w:val="28"/>
        </w:rPr>
        <w:t>[4</w:t>
      </w:r>
      <w:r w:rsidR="006265FC">
        <w:rPr>
          <w:rFonts w:ascii="Times New Roman" w:hAnsi="Times New Roman"/>
          <w:sz w:val="28"/>
          <w:szCs w:val="28"/>
        </w:rPr>
        <w:t>5</w:t>
      </w:r>
      <w:r w:rsidRPr="00AC0CE3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. В результате необоснованных опасений снижается </w:t>
      </w:r>
      <w:r>
        <w:rPr>
          <w:rFonts w:ascii="Times New Roman" w:hAnsi="Times New Roman" w:cs="Times New Roman"/>
          <w:sz w:val="28"/>
          <w:szCs w:val="28"/>
        </w:rPr>
        <w:t>доверие к руководству. При отсутствии необходимой разъяснительной работы с коллективом у его представителей может формироваться ощущение давления со стороны руководства. Последствием часто является деформация мотивационной сферы сотрудников. Усугублять ситуацию может ощущение</w:t>
      </w:r>
      <w:r w:rsidRPr="003B61CF">
        <w:rPr>
          <w:rFonts w:ascii="Times New Roman" w:hAnsi="Times New Roman" w:cs="Times New Roman"/>
          <w:sz w:val="28"/>
          <w:szCs w:val="28"/>
        </w:rPr>
        <w:t xml:space="preserve"> недостаточно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3B61CF">
        <w:rPr>
          <w:rFonts w:ascii="Times New Roman" w:hAnsi="Times New Roman" w:cs="Times New Roman"/>
          <w:sz w:val="28"/>
          <w:szCs w:val="28"/>
        </w:rPr>
        <w:t xml:space="preserve"> участи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Pr="003B61CF">
        <w:rPr>
          <w:rFonts w:ascii="Times New Roman" w:hAnsi="Times New Roman" w:cs="Times New Roman"/>
          <w:sz w:val="28"/>
          <w:szCs w:val="28"/>
        </w:rPr>
        <w:t>стоматолог</w:t>
      </w:r>
      <w:r>
        <w:rPr>
          <w:rFonts w:ascii="Times New Roman" w:hAnsi="Times New Roman" w:cs="Times New Roman"/>
          <w:sz w:val="28"/>
          <w:szCs w:val="28"/>
        </w:rPr>
        <w:t xml:space="preserve">ов </w:t>
      </w:r>
      <w:r w:rsidRPr="003B61CF">
        <w:rPr>
          <w:rFonts w:ascii="Times New Roman" w:hAnsi="Times New Roman" w:cs="Times New Roman"/>
          <w:sz w:val="28"/>
          <w:szCs w:val="28"/>
        </w:rPr>
        <w:t>в принятии решений, кас</w:t>
      </w:r>
      <w:r>
        <w:rPr>
          <w:rFonts w:ascii="Times New Roman" w:hAnsi="Times New Roman" w:cs="Times New Roman"/>
          <w:sz w:val="28"/>
          <w:szCs w:val="28"/>
        </w:rPr>
        <w:t>ающихся работы поликлиники [</w:t>
      </w:r>
      <w:r w:rsidR="006265FC">
        <w:rPr>
          <w:rFonts w:ascii="Times New Roman" w:hAnsi="Times New Roman" w:cs="Times New Roman"/>
          <w:sz w:val="28"/>
          <w:szCs w:val="28"/>
        </w:rPr>
        <w:t>46</w:t>
      </w:r>
      <w:r>
        <w:rPr>
          <w:rFonts w:ascii="Times New Roman" w:hAnsi="Times New Roman" w:cs="Times New Roman"/>
          <w:sz w:val="28"/>
          <w:szCs w:val="28"/>
        </w:rPr>
        <w:t>]. При достижении некоторого критического уровня недовольства в коллективе может существенно увеличится количество трудовых и личных конфликтов; в наиболее неблагоприятном случае - саботаж приказов руководства СП.</w:t>
      </w:r>
    </w:p>
    <w:p w:rsidR="008278B7" w:rsidRPr="005405BA" w:rsidRDefault="008278B7" w:rsidP="008278B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избежание конфликта интересов видится необходимым широкая просветительская работа с большинством задействованных участников коллектива, направленная на разъяснение положительных перспектив от введения должности гигиениста стоматологического в штатное расписание государственной СП. Организаторами и активными участниками продвижения управленческих решений должны стать главный врач и заведующие отделениями. Положительному отношению коллектива будет способствовать осознание врачами всех специальностей личных выгод от наличия в штате гигиениста. Использование в ходе мотивационных бесед аргументов, приведённых в главе 6.1 «Экономические выгоды» поможет уменьшить опасения от нововведений.  Кроме того, </w:t>
      </w:r>
      <w:proofErr w:type="gramStart"/>
      <w:r>
        <w:rPr>
          <w:rFonts w:ascii="Times New Roman" w:hAnsi="Times New Roman" w:cs="Times New Roman"/>
          <w:sz w:val="28"/>
          <w:szCs w:val="28"/>
        </w:rPr>
        <w:t>важное значение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имеет представление коллективу врачей результатов внутреннего аудита и маркетинговых моделей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например, таких как SWOT-анализ. Он позволяет учитывать и демонстрировать </w:t>
      </w:r>
      <w:r w:rsidRPr="00CD6D90">
        <w:rPr>
          <w:rFonts w:ascii="Times New Roman" w:hAnsi="Times New Roman" w:cs="Times New Roman"/>
          <w:sz w:val="28"/>
          <w:szCs w:val="28"/>
        </w:rPr>
        <w:t>сильные стороны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CD6D90">
        <w:rPr>
          <w:rFonts w:ascii="Times New Roman" w:hAnsi="Times New Roman" w:cs="Times New Roman"/>
          <w:sz w:val="28"/>
          <w:szCs w:val="28"/>
        </w:rPr>
        <w:t>strengths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), </w:t>
      </w:r>
      <w:r w:rsidRPr="00CD6D90">
        <w:rPr>
          <w:rFonts w:ascii="Times New Roman" w:hAnsi="Times New Roman" w:cs="Times New Roman"/>
          <w:sz w:val="28"/>
          <w:szCs w:val="28"/>
        </w:rPr>
        <w:t xml:space="preserve">слабые стороны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CD6D90">
        <w:rPr>
          <w:rFonts w:ascii="Times New Roman" w:hAnsi="Times New Roman" w:cs="Times New Roman"/>
          <w:sz w:val="28"/>
          <w:szCs w:val="28"/>
        </w:rPr>
        <w:t>weaknesses</w:t>
      </w:r>
      <w:proofErr w:type="spellEnd"/>
      <w:r>
        <w:rPr>
          <w:rFonts w:ascii="Times New Roman" w:hAnsi="Times New Roman" w:cs="Times New Roman"/>
          <w:sz w:val="28"/>
          <w:szCs w:val="28"/>
        </w:rPr>
        <w:t>),</w:t>
      </w:r>
      <w:r w:rsidRPr="00CD6D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возможности (</w:t>
      </w:r>
      <w:proofErr w:type="spellStart"/>
      <w:r w:rsidRPr="00CD6D90">
        <w:rPr>
          <w:rFonts w:ascii="Times New Roman" w:hAnsi="Times New Roman" w:cs="Times New Roman"/>
          <w:sz w:val="28"/>
          <w:szCs w:val="28"/>
        </w:rPr>
        <w:t>opportunities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и </w:t>
      </w:r>
      <w:r w:rsidRPr="00CD6D90">
        <w:rPr>
          <w:rFonts w:ascii="Times New Roman" w:hAnsi="Times New Roman" w:cs="Times New Roman"/>
          <w:sz w:val="28"/>
          <w:szCs w:val="28"/>
        </w:rPr>
        <w:t>угрозы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threats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управленческих решений </w:t>
      </w:r>
      <w:r w:rsidR="005405BA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6265FC">
        <w:rPr>
          <w:rFonts w:ascii="Times New Roman" w:hAnsi="Times New Roman" w:cs="Times New Roman"/>
          <w:sz w:val="28"/>
          <w:szCs w:val="28"/>
        </w:rPr>
        <w:t>47</w:t>
      </w:r>
      <w:r w:rsidR="005405BA">
        <w:rPr>
          <w:rFonts w:ascii="Times New Roman" w:hAnsi="Times New Roman" w:cs="Times New Roman"/>
          <w:sz w:val="28"/>
          <w:szCs w:val="28"/>
          <w:lang w:val="en-US"/>
        </w:rPr>
        <w:t>]</w:t>
      </w:r>
      <w:r w:rsidR="005405BA">
        <w:rPr>
          <w:rFonts w:ascii="Times New Roman" w:hAnsi="Times New Roman" w:cs="Times New Roman"/>
          <w:sz w:val="28"/>
          <w:szCs w:val="28"/>
        </w:rPr>
        <w:t>.</w:t>
      </w:r>
    </w:p>
    <w:p w:rsidR="002C1EE0" w:rsidRDefault="002C1EE0" w:rsidP="00984DC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2AD7" w:rsidRPr="001D2AD7" w:rsidRDefault="001D2AD7" w:rsidP="00984DC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1EE0" w:rsidRDefault="002C1EE0" w:rsidP="003D0E32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25" w:name="_Toc133592421"/>
      <w:r w:rsidRPr="003D0E32">
        <w:rPr>
          <w:rFonts w:ascii="Times New Roman" w:hAnsi="Times New Roman" w:cs="Times New Roman"/>
          <w:color w:val="auto"/>
        </w:rPr>
        <w:lastRenderedPageBreak/>
        <w:t xml:space="preserve">ГЛАВА </w:t>
      </w:r>
      <w:r w:rsidRPr="003D0E32">
        <w:rPr>
          <w:rFonts w:ascii="Times New Roman" w:hAnsi="Times New Roman" w:cs="Times New Roman"/>
          <w:color w:val="auto"/>
          <w:lang w:val="en-US"/>
        </w:rPr>
        <w:t>8</w:t>
      </w:r>
      <w:r w:rsidRPr="003D0E32">
        <w:rPr>
          <w:rFonts w:ascii="Times New Roman" w:hAnsi="Times New Roman" w:cs="Times New Roman"/>
          <w:color w:val="auto"/>
        </w:rPr>
        <w:t xml:space="preserve">. </w:t>
      </w:r>
      <w:r w:rsidR="001D2AD7" w:rsidRPr="003D0E32">
        <w:rPr>
          <w:rFonts w:ascii="Times New Roman" w:hAnsi="Times New Roman" w:cs="Times New Roman"/>
          <w:color w:val="auto"/>
        </w:rPr>
        <w:t xml:space="preserve">ЗАКЛЮЧЕНИЕ И </w:t>
      </w:r>
      <w:r w:rsidRPr="003D0E32">
        <w:rPr>
          <w:rFonts w:ascii="Times New Roman" w:hAnsi="Times New Roman" w:cs="Times New Roman"/>
          <w:color w:val="auto"/>
        </w:rPr>
        <w:t>ВЫВОДЫ</w:t>
      </w:r>
      <w:bookmarkEnd w:id="25"/>
    </w:p>
    <w:p w:rsidR="003D0E32" w:rsidRPr="003D0E32" w:rsidRDefault="003D0E32" w:rsidP="003D0E32"/>
    <w:p w:rsidR="001D2AD7" w:rsidRPr="003D0E32" w:rsidRDefault="001D2AD7" w:rsidP="003D0E32">
      <w:pPr>
        <w:pStyle w:val="2"/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6" w:name="_Toc133592422"/>
      <w:r w:rsidRPr="003D0E32">
        <w:rPr>
          <w:rFonts w:ascii="Times New Roman" w:hAnsi="Times New Roman" w:cs="Times New Roman"/>
          <w:color w:val="auto"/>
          <w:sz w:val="28"/>
          <w:szCs w:val="28"/>
        </w:rPr>
        <w:t>ЗАКЛЮЧЕНИЕ</w:t>
      </w:r>
      <w:bookmarkEnd w:id="26"/>
    </w:p>
    <w:p w:rsidR="001D2AD7" w:rsidRDefault="001D2AD7" w:rsidP="001D2AD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настоящего исследования являлась оценка актуальности и потребности</w:t>
      </w:r>
      <w:r w:rsidRPr="00A16165">
        <w:rPr>
          <w:rFonts w:ascii="Times New Roman" w:hAnsi="Times New Roman" w:cs="Times New Roman"/>
          <w:sz w:val="28"/>
          <w:szCs w:val="28"/>
        </w:rPr>
        <w:t xml:space="preserve"> введения должности гигиениста</w:t>
      </w:r>
      <w:r>
        <w:rPr>
          <w:rFonts w:ascii="Times New Roman" w:hAnsi="Times New Roman" w:cs="Times New Roman"/>
          <w:sz w:val="28"/>
          <w:szCs w:val="28"/>
        </w:rPr>
        <w:t xml:space="preserve"> стоматологического</w:t>
      </w:r>
      <w:r w:rsidRPr="00A16165">
        <w:rPr>
          <w:rFonts w:ascii="Times New Roman" w:hAnsi="Times New Roman" w:cs="Times New Roman"/>
          <w:sz w:val="28"/>
          <w:szCs w:val="28"/>
        </w:rPr>
        <w:t xml:space="preserve"> в работу государственной стоматологической поликлиники. </w:t>
      </w:r>
    </w:p>
    <w:p w:rsidR="001D2AD7" w:rsidRDefault="001D2AD7" w:rsidP="001D2AD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выполнения поставленных задач на базе СПб ГБУЗ «Стоматологической поликлиники №15» проводилось исследование, методами которого являлись анкетирование и метод глубинного интервью.</w:t>
      </w:r>
    </w:p>
    <w:p w:rsidR="00172964" w:rsidRDefault="00172964" w:rsidP="001D2AD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анкетировании приняли участие 43 врача стоматолога и 103 пациента поликлиники.</w:t>
      </w:r>
    </w:p>
    <w:p w:rsidR="00172964" w:rsidRDefault="00172964" w:rsidP="0017296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Анкеты для врачей были направлены на оценку </w:t>
      </w:r>
      <w:r w:rsidR="00440051">
        <w:rPr>
          <w:rFonts w:ascii="Times New Roman" w:hAnsi="Times New Roman" w:cs="Times New Roman"/>
          <w:sz w:val="28"/>
          <w:szCs w:val="28"/>
        </w:rPr>
        <w:t xml:space="preserve">гигиенического статуса пациентов, </w:t>
      </w:r>
      <w:r>
        <w:rPr>
          <w:rFonts w:ascii="Times New Roman" w:hAnsi="Times New Roman" w:cs="Times New Roman"/>
          <w:sz w:val="28"/>
          <w:szCs w:val="28"/>
        </w:rPr>
        <w:t xml:space="preserve">отношения </w:t>
      </w:r>
      <w:r w:rsidR="00440051">
        <w:rPr>
          <w:rFonts w:ascii="Times New Roman" w:hAnsi="Times New Roman" w:cs="Times New Roman"/>
          <w:sz w:val="28"/>
          <w:szCs w:val="28"/>
        </w:rPr>
        <w:t>стоматологов</w:t>
      </w:r>
      <w:r>
        <w:rPr>
          <w:rFonts w:ascii="Times New Roman" w:hAnsi="Times New Roman" w:cs="Times New Roman"/>
          <w:sz w:val="28"/>
          <w:szCs w:val="28"/>
        </w:rPr>
        <w:t xml:space="preserve"> к введению в штатное расписание гигиениста стоматологического, а также на оценку вовлеченности врачей в проведение гигиенических мероприятий пациентам.</w:t>
      </w:r>
    </w:p>
    <w:p w:rsidR="00440051" w:rsidRDefault="00440051" w:rsidP="0044005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анкет, заполне</w:t>
      </w:r>
      <w:r w:rsidR="00270DE7">
        <w:rPr>
          <w:rFonts w:ascii="Times New Roman" w:hAnsi="Times New Roman" w:cs="Times New Roman"/>
          <w:sz w:val="28"/>
          <w:szCs w:val="28"/>
        </w:rPr>
        <w:t>нных врачами-</w:t>
      </w:r>
      <w:r>
        <w:rPr>
          <w:rFonts w:ascii="Times New Roman" w:hAnsi="Times New Roman" w:cs="Times New Roman"/>
          <w:sz w:val="28"/>
          <w:szCs w:val="28"/>
        </w:rPr>
        <w:t xml:space="preserve">стоматологами, выявил преимущественно низкий уровень гигиены полости рта у пациентов, положительное отношение к введению </w:t>
      </w:r>
      <w:r w:rsidR="00663CA5">
        <w:rPr>
          <w:rFonts w:ascii="Times New Roman" w:hAnsi="Times New Roman" w:cs="Times New Roman"/>
          <w:sz w:val="28"/>
          <w:szCs w:val="28"/>
        </w:rPr>
        <w:t>должности</w:t>
      </w:r>
      <w:r>
        <w:rPr>
          <w:rFonts w:ascii="Times New Roman" w:hAnsi="Times New Roman" w:cs="Times New Roman"/>
          <w:sz w:val="28"/>
          <w:szCs w:val="28"/>
        </w:rPr>
        <w:t xml:space="preserve"> гигиениста стоматологического</w:t>
      </w:r>
      <w:r w:rsidR="00663CA5">
        <w:rPr>
          <w:rFonts w:ascii="Times New Roman" w:hAnsi="Times New Roman" w:cs="Times New Roman"/>
          <w:sz w:val="28"/>
          <w:szCs w:val="28"/>
        </w:rPr>
        <w:t xml:space="preserve"> у большей части опрошенных стоматологов. Уровень вовлеченности врачей в проведение профилактических манипуляций отличался в зависимости от специализации. Чаще всего гигиенические мероприятия проводили терапевты и </w:t>
      </w:r>
      <w:proofErr w:type="spellStart"/>
      <w:r w:rsidR="00663CA5">
        <w:rPr>
          <w:rFonts w:ascii="Times New Roman" w:hAnsi="Times New Roman" w:cs="Times New Roman"/>
          <w:sz w:val="28"/>
          <w:szCs w:val="28"/>
        </w:rPr>
        <w:t>пародонтологи</w:t>
      </w:r>
      <w:proofErr w:type="spellEnd"/>
      <w:r w:rsidR="00663CA5">
        <w:rPr>
          <w:rFonts w:ascii="Times New Roman" w:hAnsi="Times New Roman" w:cs="Times New Roman"/>
          <w:sz w:val="28"/>
          <w:szCs w:val="28"/>
        </w:rPr>
        <w:t>.</w:t>
      </w:r>
    </w:p>
    <w:p w:rsidR="00172964" w:rsidRDefault="00172964" w:rsidP="0017296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Анкеты для пациентов были направлены на оценку осведомленности </w:t>
      </w:r>
      <w:r w:rsidR="00440051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методах пр</w:t>
      </w:r>
      <w:r w:rsidR="00440051">
        <w:rPr>
          <w:rFonts w:ascii="Times New Roman" w:hAnsi="Times New Roman" w:cs="Times New Roman"/>
          <w:sz w:val="28"/>
          <w:szCs w:val="28"/>
        </w:rPr>
        <w:t xml:space="preserve">оведения индивидуальной гигиены, предпосылок и </w:t>
      </w:r>
      <w:r>
        <w:rPr>
          <w:rFonts w:ascii="Times New Roman" w:hAnsi="Times New Roman" w:cs="Times New Roman"/>
          <w:sz w:val="28"/>
          <w:szCs w:val="28"/>
        </w:rPr>
        <w:t xml:space="preserve">возможности проведения профессиональной гигиены полости рта. </w:t>
      </w:r>
    </w:p>
    <w:p w:rsidR="00663CA5" w:rsidRDefault="00663CA5" w:rsidP="0017296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анкет, заполненных пациентами, выявил</w:t>
      </w:r>
      <w:r w:rsidR="003E600F">
        <w:rPr>
          <w:rFonts w:ascii="Times New Roman" w:hAnsi="Times New Roman" w:cs="Times New Roman"/>
          <w:sz w:val="28"/>
          <w:szCs w:val="28"/>
        </w:rPr>
        <w:t xml:space="preserve"> недостаточный уровень осведомленности о методах проведения индивидуальной гигиены, а также </w:t>
      </w:r>
      <w:r w:rsidR="003E600F">
        <w:rPr>
          <w:rFonts w:ascii="Times New Roman" w:hAnsi="Times New Roman" w:cs="Times New Roman"/>
          <w:sz w:val="28"/>
          <w:szCs w:val="28"/>
        </w:rPr>
        <w:lastRenderedPageBreak/>
        <w:t>недостаточную информированность о необходимости и важности профессиональной гигиены полости рта.</w:t>
      </w:r>
    </w:p>
    <w:p w:rsidR="003E600F" w:rsidRDefault="003E600F" w:rsidP="003E600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F0761F">
        <w:rPr>
          <w:rFonts w:ascii="Times New Roman" w:hAnsi="Times New Roman" w:cs="Times New Roman"/>
          <w:sz w:val="28"/>
          <w:szCs w:val="28"/>
        </w:rPr>
        <w:t>было определено</w:t>
      </w:r>
      <w:r>
        <w:rPr>
          <w:rFonts w:ascii="Times New Roman" w:hAnsi="Times New Roman" w:cs="Times New Roman"/>
          <w:sz w:val="28"/>
          <w:szCs w:val="28"/>
        </w:rPr>
        <w:t>, что существует высокая потребность</w:t>
      </w:r>
      <w:r w:rsidRPr="00A16165">
        <w:rPr>
          <w:rFonts w:ascii="Times New Roman" w:hAnsi="Times New Roman" w:cs="Times New Roman"/>
          <w:sz w:val="28"/>
          <w:szCs w:val="28"/>
        </w:rPr>
        <w:t xml:space="preserve"> </w:t>
      </w:r>
      <w:r w:rsidR="00270DE7">
        <w:rPr>
          <w:rFonts w:ascii="Times New Roman" w:hAnsi="Times New Roman" w:cs="Times New Roman"/>
          <w:sz w:val="28"/>
          <w:szCs w:val="28"/>
        </w:rPr>
        <w:t xml:space="preserve">во </w:t>
      </w:r>
      <w:r w:rsidRPr="00A16165">
        <w:rPr>
          <w:rFonts w:ascii="Times New Roman" w:hAnsi="Times New Roman" w:cs="Times New Roman"/>
          <w:sz w:val="28"/>
          <w:szCs w:val="28"/>
        </w:rPr>
        <w:t>введени</w:t>
      </w:r>
      <w:r w:rsidR="00270DE7">
        <w:rPr>
          <w:rFonts w:ascii="Times New Roman" w:hAnsi="Times New Roman" w:cs="Times New Roman"/>
          <w:sz w:val="28"/>
          <w:szCs w:val="28"/>
        </w:rPr>
        <w:t>и</w:t>
      </w:r>
      <w:r w:rsidRPr="00A16165">
        <w:rPr>
          <w:rFonts w:ascii="Times New Roman" w:hAnsi="Times New Roman" w:cs="Times New Roman"/>
          <w:sz w:val="28"/>
          <w:szCs w:val="28"/>
        </w:rPr>
        <w:t xml:space="preserve"> должности гигиениста</w:t>
      </w:r>
      <w:r>
        <w:rPr>
          <w:rFonts w:ascii="Times New Roman" w:hAnsi="Times New Roman" w:cs="Times New Roman"/>
          <w:sz w:val="28"/>
          <w:szCs w:val="28"/>
        </w:rPr>
        <w:t xml:space="preserve"> стоматологического</w:t>
      </w:r>
      <w:r w:rsidRPr="00A16165">
        <w:rPr>
          <w:rFonts w:ascii="Times New Roman" w:hAnsi="Times New Roman" w:cs="Times New Roman"/>
          <w:sz w:val="28"/>
          <w:szCs w:val="28"/>
        </w:rPr>
        <w:t xml:space="preserve"> в работу государственной стоматологической поликлиники. </w:t>
      </w:r>
    </w:p>
    <w:p w:rsidR="00AC3261" w:rsidRDefault="00AC3261" w:rsidP="003E600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C3261" w:rsidRDefault="00AC3261" w:rsidP="003E600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C3261" w:rsidRDefault="00AC3261" w:rsidP="003E600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C3261" w:rsidRDefault="00AC3261" w:rsidP="003E600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C3261" w:rsidRDefault="00AC3261" w:rsidP="003E600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C3261" w:rsidRDefault="00AC3261" w:rsidP="003E600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C3261" w:rsidRDefault="00AC3261" w:rsidP="003E600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C3261" w:rsidRDefault="00AC3261" w:rsidP="003E600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C3261" w:rsidRDefault="00AC3261" w:rsidP="003E600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C3261" w:rsidRDefault="00AC3261" w:rsidP="003E600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C3261" w:rsidRDefault="00AC3261" w:rsidP="003E600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C3261" w:rsidRDefault="00AC3261" w:rsidP="003E600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C3261" w:rsidRDefault="00AC3261" w:rsidP="003E600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C3261" w:rsidRPr="00A16165" w:rsidRDefault="00AC3261" w:rsidP="003E600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E600F" w:rsidRDefault="003E600F" w:rsidP="0017296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40051" w:rsidRDefault="00440051" w:rsidP="00663CA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0051" w:rsidRPr="003D0E32" w:rsidRDefault="00440051" w:rsidP="003D0E32">
      <w:pPr>
        <w:pStyle w:val="2"/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7" w:name="_Toc133592423"/>
      <w:r w:rsidRPr="003D0E32">
        <w:rPr>
          <w:rFonts w:ascii="Times New Roman" w:hAnsi="Times New Roman" w:cs="Times New Roman"/>
          <w:color w:val="auto"/>
          <w:sz w:val="28"/>
          <w:szCs w:val="28"/>
        </w:rPr>
        <w:lastRenderedPageBreak/>
        <w:t>ВЫВОДЫ</w:t>
      </w:r>
      <w:bookmarkEnd w:id="27"/>
    </w:p>
    <w:p w:rsidR="00F0761F" w:rsidRPr="00F0761F" w:rsidRDefault="00F0761F" w:rsidP="00F0761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0761F">
        <w:rPr>
          <w:rFonts w:ascii="Times New Roman" w:hAnsi="Times New Roman"/>
          <w:sz w:val="28"/>
          <w:szCs w:val="28"/>
        </w:rPr>
        <w:t>Поставленная цель исследования была достигнута, задачи выполнены, сформулированы выводы:</w:t>
      </w:r>
    </w:p>
    <w:p w:rsidR="00270DE7" w:rsidRPr="004E4F1A" w:rsidRDefault="00CF2FED" w:rsidP="003A046B">
      <w:pPr>
        <w:pStyle w:val="a9"/>
        <w:numPr>
          <w:ilvl w:val="0"/>
          <w:numId w:val="45"/>
        </w:numPr>
        <w:ind w:left="0" w:firstLine="567"/>
        <w:jc w:val="both"/>
        <w:rPr>
          <w:szCs w:val="20"/>
          <w:lang w:eastAsia="ru-RU"/>
        </w:rPr>
      </w:pPr>
      <w:r>
        <w:rPr>
          <w:szCs w:val="28"/>
        </w:rPr>
        <w:t xml:space="preserve">Абсолютное большинство </w:t>
      </w:r>
      <w:r w:rsidR="00270DE7">
        <w:rPr>
          <w:szCs w:val="28"/>
        </w:rPr>
        <w:t xml:space="preserve">врачей-стоматологов различных специальностей </w:t>
      </w:r>
      <w:r>
        <w:rPr>
          <w:szCs w:val="28"/>
        </w:rPr>
        <w:t xml:space="preserve">(93%) </w:t>
      </w:r>
      <w:r w:rsidR="004E4F1A">
        <w:rPr>
          <w:szCs w:val="28"/>
        </w:rPr>
        <w:t>видят</w:t>
      </w:r>
      <w:r>
        <w:rPr>
          <w:szCs w:val="28"/>
        </w:rPr>
        <w:t xml:space="preserve"> необходимость</w:t>
      </w:r>
      <w:r w:rsidR="00270DE7">
        <w:rPr>
          <w:szCs w:val="28"/>
        </w:rPr>
        <w:t xml:space="preserve"> введени</w:t>
      </w:r>
      <w:r>
        <w:rPr>
          <w:szCs w:val="28"/>
        </w:rPr>
        <w:t>я</w:t>
      </w:r>
      <w:r w:rsidR="00270DE7">
        <w:rPr>
          <w:szCs w:val="28"/>
        </w:rPr>
        <w:t xml:space="preserve"> должности гигиениста стоматологического в штатное расписание </w:t>
      </w:r>
      <w:r w:rsidR="004E4F1A" w:rsidRPr="004E4F1A">
        <w:rPr>
          <w:szCs w:val="28"/>
        </w:rPr>
        <w:t>государственной стоматологической поликлиники</w:t>
      </w:r>
      <w:r w:rsidR="00270DE7" w:rsidRPr="004E4F1A">
        <w:rPr>
          <w:szCs w:val="28"/>
        </w:rPr>
        <w:t>;</w:t>
      </w:r>
    </w:p>
    <w:p w:rsidR="00CF2FED" w:rsidRPr="00CF2FED" w:rsidRDefault="00CF2FED" w:rsidP="003A046B">
      <w:pPr>
        <w:pStyle w:val="a9"/>
        <w:numPr>
          <w:ilvl w:val="0"/>
          <w:numId w:val="45"/>
        </w:numPr>
        <w:ind w:left="0" w:firstLine="567"/>
        <w:jc w:val="both"/>
        <w:rPr>
          <w:rStyle w:val="a8"/>
          <w:rFonts w:eastAsiaTheme="minorHAnsi"/>
        </w:rPr>
      </w:pPr>
      <w:r>
        <w:rPr>
          <w:szCs w:val="28"/>
        </w:rPr>
        <w:t>Выявлена высокая нуждаемость пациентов в проведении манипуляций, осуществляемых гигиенистом стоматологическим;</w:t>
      </w:r>
    </w:p>
    <w:p w:rsidR="004E4F1A" w:rsidRPr="004E4F1A" w:rsidRDefault="004E4F1A" w:rsidP="003A046B">
      <w:pPr>
        <w:pStyle w:val="a9"/>
        <w:numPr>
          <w:ilvl w:val="0"/>
          <w:numId w:val="45"/>
        </w:numPr>
        <w:ind w:left="0" w:firstLine="567"/>
        <w:jc w:val="both"/>
        <w:rPr>
          <w:szCs w:val="20"/>
          <w:lang w:eastAsia="ru-RU"/>
        </w:rPr>
      </w:pPr>
      <w:r w:rsidRPr="004E4F1A">
        <w:rPr>
          <w:szCs w:val="28"/>
        </w:rPr>
        <w:t>Введение должности гигиениста стоматологического в штатное расписание государственной стоматологической поликлиники</w:t>
      </w:r>
      <w:r w:rsidRPr="004E4F1A">
        <w:rPr>
          <w:szCs w:val="20"/>
          <w:lang w:eastAsia="ru-RU"/>
        </w:rPr>
        <w:t xml:space="preserve"> </w:t>
      </w:r>
      <w:r w:rsidRPr="004E4F1A">
        <w:rPr>
          <w:szCs w:val="28"/>
        </w:rPr>
        <w:t>способствует повышению качества медицинской помощи,</w:t>
      </w:r>
      <w:r>
        <w:rPr>
          <w:szCs w:val="28"/>
        </w:rPr>
        <w:t xml:space="preserve"> в том числе</w:t>
      </w:r>
      <w:r w:rsidRPr="004E4F1A">
        <w:rPr>
          <w:szCs w:val="28"/>
        </w:rPr>
        <w:t xml:space="preserve"> за счет увеличения эффективности, своевременности и доступности гигиенических мероприятий для пациентов.</w:t>
      </w:r>
    </w:p>
    <w:p w:rsidR="00CF2FED" w:rsidRPr="0048223A" w:rsidRDefault="00CF2FED" w:rsidP="004E4F1A">
      <w:pPr>
        <w:pStyle w:val="a9"/>
        <w:ind w:left="1287" w:firstLine="0"/>
        <w:jc w:val="both"/>
        <w:rPr>
          <w:rFonts w:cs="Times New Roman"/>
          <w:szCs w:val="20"/>
          <w:lang w:eastAsia="ru-RU"/>
        </w:rPr>
      </w:pPr>
    </w:p>
    <w:p w:rsidR="00270DE7" w:rsidRPr="00CF2FED" w:rsidRDefault="00270DE7" w:rsidP="00CF2FED">
      <w:pPr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172964" w:rsidRDefault="00172964" w:rsidP="0017296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C3261" w:rsidRDefault="00AC3261" w:rsidP="0017296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C3261" w:rsidRDefault="00AC3261" w:rsidP="0017296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C3261" w:rsidRDefault="00AC3261" w:rsidP="0017296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C3261" w:rsidRDefault="00AC3261" w:rsidP="0017296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C3261" w:rsidRDefault="00AC3261" w:rsidP="0017296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C3261" w:rsidRDefault="00AC3261" w:rsidP="0017296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D0E32" w:rsidRDefault="003D0E32" w:rsidP="003A04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2E38" w:rsidRDefault="0018096D" w:rsidP="00283C5E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28" w:name="_Toc133592424"/>
      <w:r w:rsidRPr="00283C5E">
        <w:rPr>
          <w:rFonts w:ascii="Times New Roman" w:hAnsi="Times New Roman" w:cs="Times New Roman"/>
          <w:color w:val="auto"/>
        </w:rPr>
        <w:lastRenderedPageBreak/>
        <w:t>ПРАКТИЧЕСКИЕ ПРЕДЛОЖЕНИЯ</w:t>
      </w:r>
      <w:bookmarkEnd w:id="28"/>
    </w:p>
    <w:p w:rsidR="00283C5E" w:rsidRPr="00283C5E" w:rsidRDefault="00283C5E" w:rsidP="00283C5E"/>
    <w:p w:rsidR="008544B8" w:rsidRPr="00E2207C" w:rsidRDefault="008544B8" w:rsidP="008544B8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2207C">
        <w:rPr>
          <w:rFonts w:ascii="Times New Roman" w:hAnsi="Times New Roman"/>
          <w:sz w:val="28"/>
          <w:szCs w:val="28"/>
        </w:rPr>
        <w:t>1. Руководству стоматологической поликлиники перед введением должности гигиениста стоматологического необходимо организовать рабочие места, а также подготовить документ, регламентирующий функциональные обязанности гигиениста стоматологического. Также необходимо проводить разъяснительную работу с коллективом отделений о преимуществах внедрения должности гигиениста</w:t>
      </w:r>
      <w:r>
        <w:rPr>
          <w:rFonts w:ascii="Times New Roman" w:hAnsi="Times New Roman"/>
          <w:sz w:val="28"/>
          <w:szCs w:val="28"/>
        </w:rPr>
        <w:t>;</w:t>
      </w:r>
    </w:p>
    <w:p w:rsidR="008544B8" w:rsidRPr="00E2207C" w:rsidRDefault="008544B8" w:rsidP="008544B8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2207C">
        <w:rPr>
          <w:rFonts w:ascii="Times New Roman" w:hAnsi="Times New Roman"/>
          <w:sz w:val="28"/>
          <w:szCs w:val="28"/>
        </w:rPr>
        <w:t xml:space="preserve">2. Для повышения мотивации и доверия к руководству требуется привлекать врачей-стоматологов к обсуждению стратегических проблем развития организации, поощрять и рассматривать предложения, касающиеся развития поликлиники. С целью урегулирования сопротивления изменениям в штате необходимо наглядное представление сотрудникам статистических данных, обосновывающих выгоды от нововведения. Наглядность будут повышать современные методы визуализации. В связи с тем, что отношение к управленческим решениям формируется у </w:t>
      </w:r>
      <w:proofErr w:type="gramStart"/>
      <w:r w:rsidRPr="00E2207C">
        <w:rPr>
          <w:rFonts w:ascii="Times New Roman" w:hAnsi="Times New Roman"/>
          <w:sz w:val="28"/>
          <w:szCs w:val="28"/>
        </w:rPr>
        <w:t>сотрудников</w:t>
      </w:r>
      <w:proofErr w:type="gramEnd"/>
      <w:r w:rsidRPr="00E2207C">
        <w:rPr>
          <w:rFonts w:ascii="Times New Roman" w:hAnsi="Times New Roman"/>
          <w:sz w:val="28"/>
          <w:szCs w:val="28"/>
        </w:rPr>
        <w:t xml:space="preserve"> прежде всего на рабочем месте, следует направить большее внимание на развитие корпоративной культуры внутри учреждения. Во избежание неисполнения требований руководства следует подготовить приказы, регламентирующие финансовые и нефинансовые шт</w:t>
      </w:r>
      <w:r>
        <w:rPr>
          <w:rFonts w:ascii="Times New Roman" w:hAnsi="Times New Roman"/>
          <w:sz w:val="28"/>
          <w:szCs w:val="28"/>
        </w:rPr>
        <w:t>рафные санкции для подчиненных;</w:t>
      </w:r>
    </w:p>
    <w:p w:rsidR="008544B8" w:rsidRPr="00E2207C" w:rsidRDefault="008544B8" w:rsidP="008544B8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2207C">
        <w:rPr>
          <w:rFonts w:ascii="Times New Roman" w:hAnsi="Times New Roman"/>
          <w:sz w:val="28"/>
          <w:szCs w:val="28"/>
        </w:rPr>
        <w:t xml:space="preserve">3. Целесообразно расширение спектра услуг в области профилактических стоматологических мероприятий. Наращивание преемственности между стоматологами различных специальностей и гигиенистами увеличит обращаемость за профилактической помощью. На фоне низкой неосведомленности пациентов врачам-стоматологам необходимо усилить </w:t>
      </w:r>
      <w:proofErr w:type="gramStart"/>
      <w:r w:rsidRPr="00E2207C">
        <w:rPr>
          <w:rFonts w:ascii="Times New Roman" w:hAnsi="Times New Roman"/>
          <w:sz w:val="28"/>
          <w:szCs w:val="28"/>
        </w:rPr>
        <w:t>обучение пациентов по вопросам</w:t>
      </w:r>
      <w:proofErr w:type="gramEnd"/>
      <w:r w:rsidRPr="00E2207C">
        <w:rPr>
          <w:rFonts w:ascii="Times New Roman" w:hAnsi="Times New Roman"/>
          <w:sz w:val="28"/>
          <w:szCs w:val="28"/>
        </w:rPr>
        <w:t xml:space="preserve"> гигиены полости рта как индивидуальной, так и профессиональной. Требуется более широкая пропаганда вопросов профилактики различны</w:t>
      </w:r>
      <w:r>
        <w:rPr>
          <w:rFonts w:ascii="Times New Roman" w:hAnsi="Times New Roman"/>
          <w:sz w:val="28"/>
          <w:szCs w:val="28"/>
        </w:rPr>
        <w:t>х стоматологических заболеваний;</w:t>
      </w:r>
    </w:p>
    <w:p w:rsidR="008544B8" w:rsidRDefault="008544B8" w:rsidP="008544B8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2207C">
        <w:rPr>
          <w:rFonts w:ascii="Times New Roman" w:hAnsi="Times New Roman"/>
          <w:sz w:val="28"/>
          <w:szCs w:val="28"/>
        </w:rPr>
        <w:lastRenderedPageBreak/>
        <w:t>4. Необходимо разработать систему мероприятий по улучшению качества профилактической стоматологической помощи, включая увеличение доступности профессиональной гигиены полости рта для пациентов стоматологических поликлиник.</w:t>
      </w:r>
    </w:p>
    <w:p w:rsidR="00AC3261" w:rsidRDefault="00AC3261" w:rsidP="0087573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544B8" w:rsidRDefault="008544B8" w:rsidP="0087573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544B8" w:rsidRDefault="008544B8" w:rsidP="0087573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544B8" w:rsidRDefault="008544B8" w:rsidP="0087573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544B8" w:rsidRDefault="008544B8" w:rsidP="0087573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544B8" w:rsidRDefault="008544B8" w:rsidP="0087573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544B8" w:rsidRDefault="008544B8" w:rsidP="0087573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544B8" w:rsidRDefault="008544B8" w:rsidP="0087573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544B8" w:rsidRDefault="008544B8" w:rsidP="0087573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544B8" w:rsidRDefault="008544B8" w:rsidP="0087573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544B8" w:rsidRDefault="008544B8" w:rsidP="0087573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C3261" w:rsidRDefault="00AC3261" w:rsidP="0087573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C3261" w:rsidRDefault="00AC3261" w:rsidP="0087573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C3261" w:rsidRDefault="00AC3261" w:rsidP="0087573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C3261" w:rsidRDefault="00AC3261" w:rsidP="0087573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C3261" w:rsidRPr="00875734" w:rsidRDefault="00AC3261" w:rsidP="0087573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72964" w:rsidRPr="00172964" w:rsidRDefault="00172964" w:rsidP="002C1EE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7E67" w:rsidRDefault="000F7E67" w:rsidP="00B24513">
      <w:pPr>
        <w:pStyle w:val="1"/>
        <w:jc w:val="both"/>
        <w:rPr>
          <w:rFonts w:ascii="Times New Roman" w:hAnsi="Times New Roman" w:cs="Times New Roman"/>
          <w:color w:val="auto"/>
        </w:rPr>
      </w:pPr>
      <w:bookmarkStart w:id="29" w:name="_Toc133592425"/>
      <w:r w:rsidRPr="00283C5E">
        <w:rPr>
          <w:rFonts w:ascii="Times New Roman" w:hAnsi="Times New Roman" w:cs="Times New Roman"/>
          <w:color w:val="auto"/>
        </w:rPr>
        <w:lastRenderedPageBreak/>
        <w:t>Список литературы</w:t>
      </w:r>
      <w:bookmarkEnd w:id="29"/>
    </w:p>
    <w:p w:rsidR="00B24513" w:rsidRPr="00B24513" w:rsidRDefault="00B24513" w:rsidP="00B24513"/>
    <w:p w:rsidR="00B24513" w:rsidRDefault="00B24513" w:rsidP="00B24513">
      <w:pPr>
        <w:pStyle w:val="a6"/>
        <w:numPr>
          <w:ilvl w:val="0"/>
          <w:numId w:val="47"/>
        </w:numPr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16A6">
        <w:rPr>
          <w:rFonts w:ascii="Times New Roman" w:eastAsia="Times New Roman" w:hAnsi="Times New Roman" w:cs="Times New Roman"/>
          <w:sz w:val="28"/>
          <w:szCs w:val="28"/>
        </w:rPr>
        <w:t xml:space="preserve">Стоматологическое здоровье нации и пути его сохранения (вклад военных стоматологов в профилактику и лечение заболеваний зубов, пародонта и слизистой оболочки полости рта) / А. К. </w:t>
      </w:r>
      <w:proofErr w:type="spellStart"/>
      <w:r w:rsidRPr="002A16A6">
        <w:rPr>
          <w:rFonts w:ascii="Times New Roman" w:eastAsia="Times New Roman" w:hAnsi="Times New Roman" w:cs="Times New Roman"/>
          <w:sz w:val="28"/>
          <w:szCs w:val="28"/>
        </w:rPr>
        <w:t>Иорданишвили</w:t>
      </w:r>
      <w:proofErr w:type="spellEnd"/>
      <w:r w:rsidRPr="002A16A6">
        <w:rPr>
          <w:rFonts w:ascii="Times New Roman" w:eastAsia="Times New Roman" w:hAnsi="Times New Roman" w:cs="Times New Roman"/>
          <w:sz w:val="28"/>
          <w:szCs w:val="28"/>
        </w:rPr>
        <w:t xml:space="preserve">, В. В. </w:t>
      </w:r>
      <w:proofErr w:type="spellStart"/>
      <w:r w:rsidRPr="002A16A6">
        <w:rPr>
          <w:rFonts w:ascii="Times New Roman" w:eastAsia="Times New Roman" w:hAnsi="Times New Roman" w:cs="Times New Roman"/>
          <w:sz w:val="28"/>
          <w:szCs w:val="28"/>
        </w:rPr>
        <w:t>Лобейко</w:t>
      </w:r>
      <w:proofErr w:type="spellEnd"/>
      <w:r w:rsidRPr="002A16A6">
        <w:rPr>
          <w:rFonts w:ascii="Times New Roman" w:eastAsia="Times New Roman" w:hAnsi="Times New Roman" w:cs="Times New Roman"/>
          <w:sz w:val="28"/>
          <w:szCs w:val="28"/>
        </w:rPr>
        <w:t xml:space="preserve">, В. В. Самсонов [и др.] // </w:t>
      </w:r>
      <w:proofErr w:type="spellStart"/>
      <w:r w:rsidRPr="002A16A6">
        <w:rPr>
          <w:rFonts w:ascii="Times New Roman" w:eastAsia="Times New Roman" w:hAnsi="Times New Roman" w:cs="Times New Roman"/>
          <w:sz w:val="28"/>
          <w:szCs w:val="28"/>
        </w:rPr>
        <w:t>Пародонтология</w:t>
      </w:r>
      <w:proofErr w:type="spellEnd"/>
      <w:r w:rsidRPr="002A16A6">
        <w:rPr>
          <w:rFonts w:ascii="Times New Roman" w:eastAsia="Times New Roman" w:hAnsi="Times New Roman" w:cs="Times New Roman"/>
          <w:sz w:val="28"/>
          <w:szCs w:val="28"/>
        </w:rPr>
        <w:t xml:space="preserve">. – 2015. – Т. 20, № 1(74). – С. 78-80. </w:t>
      </w:r>
    </w:p>
    <w:p w:rsidR="00B24513" w:rsidRPr="002A16A6" w:rsidRDefault="00B24513" w:rsidP="00B24513">
      <w:pPr>
        <w:pStyle w:val="a6"/>
        <w:numPr>
          <w:ilvl w:val="0"/>
          <w:numId w:val="47"/>
        </w:numPr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2A16A6">
        <w:rPr>
          <w:rFonts w:ascii="Times New Roman" w:eastAsia="Times New Roman" w:hAnsi="Times New Roman" w:cs="Times New Roman"/>
          <w:sz w:val="28"/>
          <w:szCs w:val="28"/>
        </w:rPr>
        <w:t>Pitts</w:t>
      </w:r>
      <w:proofErr w:type="spellEnd"/>
      <w:r w:rsidRPr="002A16A6">
        <w:rPr>
          <w:rFonts w:ascii="Times New Roman" w:eastAsia="Times New Roman" w:hAnsi="Times New Roman" w:cs="Times New Roman"/>
          <w:sz w:val="28"/>
          <w:szCs w:val="28"/>
        </w:rPr>
        <w:t xml:space="preserve"> NB, </w:t>
      </w:r>
      <w:proofErr w:type="spellStart"/>
      <w:r w:rsidRPr="002A16A6">
        <w:rPr>
          <w:rFonts w:ascii="Times New Roman" w:eastAsia="Times New Roman" w:hAnsi="Times New Roman" w:cs="Times New Roman"/>
          <w:sz w:val="28"/>
          <w:szCs w:val="28"/>
        </w:rPr>
        <w:t>Twetman</w:t>
      </w:r>
      <w:proofErr w:type="spellEnd"/>
      <w:r w:rsidRPr="002A16A6">
        <w:rPr>
          <w:rFonts w:ascii="Times New Roman" w:eastAsia="Times New Roman" w:hAnsi="Times New Roman" w:cs="Times New Roman"/>
          <w:sz w:val="28"/>
          <w:szCs w:val="28"/>
        </w:rPr>
        <w:t xml:space="preserve"> S, </w:t>
      </w:r>
      <w:proofErr w:type="spellStart"/>
      <w:r w:rsidRPr="002A16A6">
        <w:rPr>
          <w:rFonts w:ascii="Times New Roman" w:eastAsia="Times New Roman" w:hAnsi="Times New Roman" w:cs="Times New Roman"/>
          <w:sz w:val="28"/>
          <w:szCs w:val="28"/>
        </w:rPr>
        <w:t>Fisher</w:t>
      </w:r>
      <w:proofErr w:type="spellEnd"/>
      <w:r w:rsidRPr="002A16A6">
        <w:rPr>
          <w:rFonts w:ascii="Times New Roman" w:eastAsia="Times New Roman" w:hAnsi="Times New Roman" w:cs="Times New Roman"/>
          <w:sz w:val="28"/>
          <w:szCs w:val="28"/>
        </w:rPr>
        <w:t xml:space="preserve"> J, </w:t>
      </w:r>
      <w:proofErr w:type="spellStart"/>
      <w:r w:rsidRPr="002A16A6">
        <w:rPr>
          <w:rFonts w:ascii="Times New Roman" w:eastAsia="Times New Roman" w:hAnsi="Times New Roman" w:cs="Times New Roman"/>
          <w:sz w:val="28"/>
          <w:szCs w:val="28"/>
        </w:rPr>
        <w:t>Marsh</w:t>
      </w:r>
      <w:proofErr w:type="spellEnd"/>
      <w:r w:rsidRPr="002A16A6">
        <w:rPr>
          <w:rFonts w:ascii="Times New Roman" w:eastAsia="Times New Roman" w:hAnsi="Times New Roman" w:cs="Times New Roman"/>
          <w:sz w:val="28"/>
          <w:szCs w:val="28"/>
        </w:rPr>
        <w:t xml:space="preserve"> PD. </w:t>
      </w:r>
      <w:proofErr w:type="spellStart"/>
      <w:r w:rsidRPr="002A16A6">
        <w:rPr>
          <w:rFonts w:ascii="Times New Roman" w:eastAsia="Times New Roman" w:hAnsi="Times New Roman" w:cs="Times New Roman"/>
          <w:sz w:val="28"/>
          <w:szCs w:val="28"/>
        </w:rPr>
        <w:t>Understanding</w:t>
      </w:r>
      <w:proofErr w:type="spellEnd"/>
      <w:r w:rsidRPr="002A16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A16A6">
        <w:rPr>
          <w:rFonts w:ascii="Times New Roman" w:eastAsia="Times New Roman" w:hAnsi="Times New Roman" w:cs="Times New Roman"/>
          <w:sz w:val="28"/>
          <w:szCs w:val="28"/>
        </w:rPr>
        <w:t>dental</w:t>
      </w:r>
      <w:proofErr w:type="spellEnd"/>
      <w:r w:rsidRPr="002A16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A16A6">
        <w:rPr>
          <w:rFonts w:ascii="Times New Roman" w:eastAsia="Times New Roman" w:hAnsi="Times New Roman" w:cs="Times New Roman"/>
          <w:sz w:val="28"/>
          <w:szCs w:val="28"/>
        </w:rPr>
        <w:t>caries</w:t>
      </w:r>
      <w:proofErr w:type="spellEnd"/>
      <w:r w:rsidRPr="002A16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A16A6">
        <w:rPr>
          <w:rFonts w:ascii="Times New Roman" w:eastAsia="Times New Roman" w:hAnsi="Times New Roman" w:cs="Times New Roman"/>
          <w:sz w:val="28"/>
          <w:szCs w:val="28"/>
        </w:rPr>
        <w:t>as</w:t>
      </w:r>
      <w:proofErr w:type="spellEnd"/>
      <w:r w:rsidRPr="002A16A6"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 w:rsidRPr="002A16A6">
        <w:rPr>
          <w:rFonts w:ascii="Times New Roman" w:eastAsia="Times New Roman" w:hAnsi="Times New Roman" w:cs="Times New Roman"/>
          <w:sz w:val="28"/>
          <w:szCs w:val="28"/>
        </w:rPr>
        <w:t>non-communicable</w:t>
      </w:r>
      <w:proofErr w:type="spellEnd"/>
      <w:r w:rsidRPr="002A16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A16A6">
        <w:rPr>
          <w:rFonts w:ascii="Times New Roman" w:eastAsia="Times New Roman" w:hAnsi="Times New Roman" w:cs="Times New Roman"/>
          <w:sz w:val="28"/>
          <w:szCs w:val="28"/>
        </w:rPr>
        <w:t>disease</w:t>
      </w:r>
      <w:proofErr w:type="spellEnd"/>
      <w:r w:rsidRPr="002A16A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2A16A6">
        <w:rPr>
          <w:rFonts w:ascii="Times New Roman" w:eastAsia="Times New Roman" w:hAnsi="Times New Roman" w:cs="Times New Roman"/>
          <w:sz w:val="28"/>
          <w:szCs w:val="28"/>
        </w:rPr>
        <w:t>Br</w:t>
      </w:r>
      <w:proofErr w:type="spellEnd"/>
      <w:r w:rsidRPr="002A16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A16A6">
        <w:rPr>
          <w:rFonts w:ascii="Times New Roman" w:eastAsia="Times New Roman" w:hAnsi="Times New Roman" w:cs="Times New Roman"/>
          <w:sz w:val="28"/>
          <w:szCs w:val="28"/>
        </w:rPr>
        <w:t>Dent</w:t>
      </w:r>
      <w:proofErr w:type="spellEnd"/>
      <w:r w:rsidRPr="002A16A6">
        <w:rPr>
          <w:rFonts w:ascii="Times New Roman" w:eastAsia="Times New Roman" w:hAnsi="Times New Roman" w:cs="Times New Roman"/>
          <w:sz w:val="28"/>
          <w:szCs w:val="28"/>
        </w:rPr>
        <w:t xml:space="preserve"> J. 2021 Dec;231(12):749-753. </w:t>
      </w:r>
    </w:p>
    <w:p w:rsidR="00B24513" w:rsidRPr="002A16A6" w:rsidRDefault="00B24513" w:rsidP="00B24513">
      <w:pPr>
        <w:pStyle w:val="a6"/>
        <w:numPr>
          <w:ilvl w:val="0"/>
          <w:numId w:val="47"/>
        </w:numPr>
        <w:spacing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2A16A6">
        <w:rPr>
          <w:rFonts w:ascii="Times New Roman" w:hAnsi="Times New Roman" w:cs="Times New Roman"/>
          <w:sz w:val="28"/>
          <w:szCs w:val="28"/>
        </w:rPr>
        <w:t>Клинические рекомендации (Протоколы лечения) при диагнозе Кариес зубов: «Стоматологическая ассоциация России» от 30 сентября 2014 года. Актуализированы 2 августа 2018 года</w:t>
      </w:r>
      <w:proofErr w:type="gramStart"/>
      <w:r w:rsidRPr="002A16A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A16A6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2A16A6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2A16A6">
        <w:rPr>
          <w:rFonts w:ascii="Times New Roman" w:hAnsi="Times New Roman" w:cs="Times New Roman"/>
          <w:sz w:val="28"/>
          <w:szCs w:val="28"/>
        </w:rPr>
        <w:t>. 2.</w:t>
      </w:r>
    </w:p>
    <w:p w:rsidR="00B24513" w:rsidRPr="002A16A6" w:rsidRDefault="00B24513" w:rsidP="00B24513">
      <w:pPr>
        <w:pStyle w:val="a6"/>
        <w:numPr>
          <w:ilvl w:val="0"/>
          <w:numId w:val="47"/>
        </w:numPr>
        <w:spacing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2A16A6">
        <w:rPr>
          <w:rFonts w:ascii="Times New Roman" w:hAnsi="Times New Roman" w:cs="Times New Roman"/>
          <w:sz w:val="28"/>
          <w:szCs w:val="28"/>
        </w:rPr>
        <w:t xml:space="preserve">Николаев А.И. // Практическая терапевтическая стоматология: </w:t>
      </w:r>
      <w:proofErr w:type="spellStart"/>
      <w:r w:rsidRPr="002A16A6">
        <w:rPr>
          <w:rFonts w:ascii="Times New Roman" w:hAnsi="Times New Roman" w:cs="Times New Roman"/>
          <w:sz w:val="28"/>
          <w:szCs w:val="28"/>
        </w:rPr>
        <w:t>Учебн</w:t>
      </w:r>
      <w:proofErr w:type="spellEnd"/>
      <w:r w:rsidRPr="002A16A6">
        <w:rPr>
          <w:rFonts w:ascii="Times New Roman" w:hAnsi="Times New Roman" w:cs="Times New Roman"/>
          <w:sz w:val="28"/>
          <w:szCs w:val="28"/>
        </w:rPr>
        <w:t xml:space="preserve">. Пособие/ </w:t>
      </w:r>
      <w:proofErr w:type="spellStart"/>
      <w:r w:rsidRPr="002A16A6">
        <w:rPr>
          <w:rFonts w:ascii="Times New Roman" w:hAnsi="Times New Roman" w:cs="Times New Roman"/>
          <w:sz w:val="28"/>
          <w:szCs w:val="28"/>
        </w:rPr>
        <w:t>А.И.Николаев</w:t>
      </w:r>
      <w:proofErr w:type="spellEnd"/>
      <w:r w:rsidRPr="002A16A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A16A6">
        <w:rPr>
          <w:rFonts w:ascii="Times New Roman" w:hAnsi="Times New Roman" w:cs="Times New Roman"/>
          <w:sz w:val="28"/>
          <w:szCs w:val="28"/>
        </w:rPr>
        <w:t>Л.М.Цепов</w:t>
      </w:r>
      <w:proofErr w:type="spellEnd"/>
      <w:r w:rsidRPr="002A16A6">
        <w:rPr>
          <w:rFonts w:ascii="Times New Roman" w:hAnsi="Times New Roman" w:cs="Times New Roman"/>
          <w:sz w:val="28"/>
          <w:szCs w:val="28"/>
        </w:rPr>
        <w:t xml:space="preserve">. – 8-е издание, доп. и </w:t>
      </w:r>
      <w:proofErr w:type="spellStart"/>
      <w:r w:rsidRPr="002A16A6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2A16A6">
        <w:rPr>
          <w:rFonts w:ascii="Times New Roman" w:hAnsi="Times New Roman" w:cs="Times New Roman"/>
          <w:sz w:val="28"/>
          <w:szCs w:val="28"/>
        </w:rPr>
        <w:t xml:space="preserve">. – М.: </w:t>
      </w:r>
      <w:proofErr w:type="spellStart"/>
      <w:r w:rsidRPr="002A16A6">
        <w:rPr>
          <w:rFonts w:ascii="Times New Roman" w:hAnsi="Times New Roman" w:cs="Times New Roman"/>
          <w:sz w:val="28"/>
          <w:szCs w:val="28"/>
        </w:rPr>
        <w:t>МЕДэкспресс</w:t>
      </w:r>
      <w:proofErr w:type="spellEnd"/>
      <w:r w:rsidRPr="002A16A6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2A16A6">
        <w:rPr>
          <w:rFonts w:ascii="Times New Roman" w:hAnsi="Times New Roman" w:cs="Times New Roman"/>
          <w:sz w:val="28"/>
          <w:szCs w:val="28"/>
        </w:rPr>
        <w:t>информ</w:t>
      </w:r>
      <w:proofErr w:type="spellEnd"/>
      <w:r w:rsidRPr="002A16A6">
        <w:rPr>
          <w:rFonts w:ascii="Times New Roman" w:hAnsi="Times New Roman" w:cs="Times New Roman"/>
          <w:sz w:val="28"/>
          <w:szCs w:val="28"/>
        </w:rPr>
        <w:t>, 2008. – с. 821.</w:t>
      </w:r>
    </w:p>
    <w:p w:rsidR="00B24513" w:rsidRPr="00E41688" w:rsidRDefault="00B24513" w:rsidP="00B24513">
      <w:pPr>
        <w:pStyle w:val="a6"/>
        <w:numPr>
          <w:ilvl w:val="0"/>
          <w:numId w:val="47"/>
        </w:numPr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1688">
        <w:rPr>
          <w:rFonts w:ascii="Times New Roman" w:eastAsia="Times New Roman" w:hAnsi="Times New Roman" w:cs="Times New Roman"/>
          <w:sz w:val="28"/>
          <w:szCs w:val="28"/>
        </w:rPr>
        <w:t xml:space="preserve">Пироженко, А. Е. Альфред </w:t>
      </w:r>
      <w:proofErr w:type="spellStart"/>
      <w:r w:rsidRPr="00E41688">
        <w:rPr>
          <w:rFonts w:ascii="Times New Roman" w:eastAsia="Times New Roman" w:hAnsi="Times New Roman" w:cs="Times New Roman"/>
          <w:sz w:val="28"/>
          <w:szCs w:val="28"/>
        </w:rPr>
        <w:t>Фоунз</w:t>
      </w:r>
      <w:proofErr w:type="spellEnd"/>
      <w:r w:rsidRPr="00E41688">
        <w:rPr>
          <w:rFonts w:ascii="Times New Roman" w:eastAsia="Times New Roman" w:hAnsi="Times New Roman" w:cs="Times New Roman"/>
          <w:sz w:val="28"/>
          <w:szCs w:val="28"/>
        </w:rPr>
        <w:t xml:space="preserve"> - основоположник профессиональной гигиены полости рта / А. Е. Пироженко // </w:t>
      </w:r>
      <w:proofErr w:type="spellStart"/>
      <w:r w:rsidRPr="00E41688">
        <w:rPr>
          <w:rFonts w:ascii="Times New Roman" w:eastAsia="Times New Roman" w:hAnsi="Times New Roman" w:cs="Times New Roman"/>
          <w:sz w:val="28"/>
          <w:szCs w:val="28"/>
        </w:rPr>
        <w:t>Dental</w:t>
      </w:r>
      <w:proofErr w:type="spellEnd"/>
      <w:r w:rsidRPr="00E416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41688">
        <w:rPr>
          <w:rFonts w:ascii="Times New Roman" w:eastAsia="Times New Roman" w:hAnsi="Times New Roman" w:cs="Times New Roman"/>
          <w:sz w:val="28"/>
          <w:szCs w:val="28"/>
        </w:rPr>
        <w:t>Forum</w:t>
      </w:r>
      <w:proofErr w:type="spellEnd"/>
      <w:r w:rsidRPr="00E41688">
        <w:rPr>
          <w:rFonts w:ascii="Times New Roman" w:eastAsia="Times New Roman" w:hAnsi="Times New Roman" w:cs="Times New Roman"/>
          <w:sz w:val="28"/>
          <w:szCs w:val="28"/>
        </w:rPr>
        <w:t xml:space="preserve">. – 2011. – № 5. – С. 98-99. </w:t>
      </w:r>
    </w:p>
    <w:p w:rsidR="00B24513" w:rsidRPr="00E41688" w:rsidRDefault="00B24513" w:rsidP="00B24513">
      <w:pPr>
        <w:pStyle w:val="a6"/>
        <w:numPr>
          <w:ilvl w:val="0"/>
          <w:numId w:val="47"/>
        </w:numPr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41688">
        <w:rPr>
          <w:rFonts w:ascii="Times New Roman" w:eastAsia="Times New Roman" w:hAnsi="Times New Roman" w:cs="Times New Roman"/>
          <w:sz w:val="28"/>
          <w:szCs w:val="28"/>
        </w:rPr>
        <w:t>Улитовский</w:t>
      </w:r>
      <w:proofErr w:type="spellEnd"/>
      <w:r w:rsidRPr="00E41688">
        <w:rPr>
          <w:rFonts w:ascii="Times New Roman" w:eastAsia="Times New Roman" w:hAnsi="Times New Roman" w:cs="Times New Roman"/>
          <w:sz w:val="28"/>
          <w:szCs w:val="28"/>
        </w:rPr>
        <w:t xml:space="preserve">, С. Б. Повышение эффективности профилактической работы в условиях стоматологической клиники / С. Б. </w:t>
      </w:r>
      <w:proofErr w:type="spellStart"/>
      <w:r w:rsidRPr="00E41688">
        <w:rPr>
          <w:rFonts w:ascii="Times New Roman" w:eastAsia="Times New Roman" w:hAnsi="Times New Roman" w:cs="Times New Roman"/>
          <w:sz w:val="28"/>
          <w:szCs w:val="28"/>
        </w:rPr>
        <w:t>Улитовский</w:t>
      </w:r>
      <w:proofErr w:type="spellEnd"/>
      <w:r w:rsidRPr="00E41688">
        <w:rPr>
          <w:rFonts w:ascii="Times New Roman" w:eastAsia="Times New Roman" w:hAnsi="Times New Roman" w:cs="Times New Roman"/>
          <w:sz w:val="28"/>
          <w:szCs w:val="28"/>
        </w:rPr>
        <w:t xml:space="preserve">, В. А. Григорьев, В. П. Башлыкова // Медицинский алфавит. – 2015. – Т. 4, № 22. – С. 5-9. </w:t>
      </w:r>
    </w:p>
    <w:p w:rsidR="00B24513" w:rsidRPr="00E41688" w:rsidRDefault="00B24513" w:rsidP="00B24513">
      <w:pPr>
        <w:pStyle w:val="a6"/>
        <w:numPr>
          <w:ilvl w:val="0"/>
          <w:numId w:val="47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41688">
        <w:rPr>
          <w:rFonts w:ascii="Times New Roman" w:eastAsia="Times New Roman" w:hAnsi="Times New Roman" w:cs="Times New Roman"/>
          <w:sz w:val="28"/>
          <w:szCs w:val="28"/>
        </w:rPr>
        <w:t>Алимский</w:t>
      </w:r>
      <w:proofErr w:type="spellEnd"/>
      <w:r w:rsidRPr="00E41688">
        <w:rPr>
          <w:rFonts w:ascii="Times New Roman" w:eastAsia="Times New Roman" w:hAnsi="Times New Roman" w:cs="Times New Roman"/>
          <w:sz w:val="28"/>
          <w:szCs w:val="28"/>
        </w:rPr>
        <w:t xml:space="preserve"> A. B. Показатели пораженности кариесом зубов населения, обращающегося за стоматологической помощью в негосударственные структуры. / A. B. </w:t>
      </w:r>
      <w:proofErr w:type="spellStart"/>
      <w:r w:rsidRPr="00E41688">
        <w:rPr>
          <w:rFonts w:ascii="Times New Roman" w:eastAsia="Times New Roman" w:hAnsi="Times New Roman" w:cs="Times New Roman"/>
          <w:sz w:val="28"/>
          <w:szCs w:val="28"/>
        </w:rPr>
        <w:t>Алимский</w:t>
      </w:r>
      <w:proofErr w:type="spellEnd"/>
      <w:r w:rsidRPr="00E41688">
        <w:rPr>
          <w:rFonts w:ascii="Times New Roman" w:eastAsia="Times New Roman" w:hAnsi="Times New Roman" w:cs="Times New Roman"/>
          <w:sz w:val="28"/>
          <w:szCs w:val="28"/>
        </w:rPr>
        <w:t>, А. Я. Федосеев // Экономика и менеджмент в стоматологии. – 2005. – № 1(15). – С.91-93.</w:t>
      </w:r>
    </w:p>
    <w:p w:rsidR="00B24513" w:rsidRPr="00E41688" w:rsidRDefault="00B24513" w:rsidP="00B24513">
      <w:pPr>
        <w:pStyle w:val="a6"/>
        <w:numPr>
          <w:ilvl w:val="0"/>
          <w:numId w:val="47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1688">
        <w:rPr>
          <w:rFonts w:ascii="Times New Roman" w:eastAsia="Times New Roman" w:hAnsi="Times New Roman" w:cs="Times New Roman"/>
          <w:sz w:val="28"/>
          <w:szCs w:val="28"/>
        </w:rPr>
        <w:t xml:space="preserve">Каплан, Б. М. Медико-социальное исследование условий формирования здоровья семьи и первичной стоматологической помощи (на примере административного округа г. Москвы) : </w:t>
      </w:r>
      <w:proofErr w:type="spellStart"/>
      <w:r w:rsidRPr="00E41688">
        <w:rPr>
          <w:rFonts w:ascii="Times New Roman" w:eastAsia="Times New Roman" w:hAnsi="Times New Roman" w:cs="Times New Roman"/>
          <w:sz w:val="28"/>
          <w:szCs w:val="28"/>
        </w:rPr>
        <w:t>автореф</w:t>
      </w:r>
      <w:proofErr w:type="spellEnd"/>
      <w:r w:rsidRPr="00E4168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E41688">
        <w:rPr>
          <w:rFonts w:ascii="Times New Roman" w:eastAsia="Times New Roman" w:hAnsi="Times New Roman" w:cs="Times New Roman"/>
          <w:sz w:val="28"/>
          <w:szCs w:val="28"/>
        </w:rPr>
        <w:t>дис</w:t>
      </w:r>
      <w:proofErr w:type="spellEnd"/>
      <w:r w:rsidRPr="00E41688">
        <w:rPr>
          <w:rFonts w:ascii="Times New Roman" w:eastAsia="Times New Roman" w:hAnsi="Times New Roman" w:cs="Times New Roman"/>
          <w:sz w:val="28"/>
          <w:szCs w:val="28"/>
        </w:rPr>
        <w:t>. … канд. мед</w:t>
      </w:r>
      <w:proofErr w:type="gramStart"/>
      <w:r w:rsidRPr="00E41688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E416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E41688">
        <w:rPr>
          <w:rFonts w:ascii="Times New Roman" w:eastAsia="Times New Roman" w:hAnsi="Times New Roman" w:cs="Times New Roman"/>
          <w:sz w:val="28"/>
          <w:szCs w:val="28"/>
        </w:rPr>
        <w:t>н</w:t>
      </w:r>
      <w:proofErr w:type="gramEnd"/>
      <w:r w:rsidRPr="00E41688">
        <w:rPr>
          <w:rFonts w:ascii="Times New Roman" w:eastAsia="Times New Roman" w:hAnsi="Times New Roman" w:cs="Times New Roman"/>
          <w:sz w:val="28"/>
          <w:szCs w:val="28"/>
        </w:rPr>
        <w:t>аук / Б. М. Каплан. – Рязань, 2001. – 22 с.</w:t>
      </w:r>
    </w:p>
    <w:p w:rsidR="00B24513" w:rsidRDefault="00B24513" w:rsidP="00B24513">
      <w:pPr>
        <w:pStyle w:val="a6"/>
        <w:numPr>
          <w:ilvl w:val="0"/>
          <w:numId w:val="47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41688">
        <w:rPr>
          <w:rFonts w:ascii="Times New Roman" w:eastAsia="Times New Roman" w:hAnsi="Times New Roman" w:cs="Times New Roman"/>
          <w:sz w:val="28"/>
          <w:szCs w:val="28"/>
        </w:rPr>
        <w:lastRenderedPageBreak/>
        <w:t>Лисуренко</w:t>
      </w:r>
      <w:proofErr w:type="spellEnd"/>
      <w:r w:rsidRPr="00E41688">
        <w:rPr>
          <w:rFonts w:ascii="Times New Roman" w:eastAsia="Times New Roman" w:hAnsi="Times New Roman" w:cs="Times New Roman"/>
          <w:sz w:val="28"/>
          <w:szCs w:val="28"/>
        </w:rPr>
        <w:t>, A. B. Определение уровня стоматологического здоровья у лиц пожилого и старчес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кого возраста 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автореф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E41688">
        <w:rPr>
          <w:rFonts w:ascii="Times New Roman" w:eastAsia="Times New Roman" w:hAnsi="Times New Roman" w:cs="Times New Roman"/>
          <w:sz w:val="28"/>
          <w:szCs w:val="28"/>
        </w:rPr>
        <w:t>канд. мед</w:t>
      </w:r>
      <w:proofErr w:type="gramStart"/>
      <w:r w:rsidRPr="00E41688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E416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E41688">
        <w:rPr>
          <w:rFonts w:ascii="Times New Roman" w:eastAsia="Times New Roman" w:hAnsi="Times New Roman" w:cs="Times New Roman"/>
          <w:sz w:val="28"/>
          <w:szCs w:val="28"/>
        </w:rPr>
        <w:t>н</w:t>
      </w:r>
      <w:proofErr w:type="gramEnd"/>
      <w:r w:rsidRPr="00E41688">
        <w:rPr>
          <w:rFonts w:ascii="Times New Roman" w:eastAsia="Times New Roman" w:hAnsi="Times New Roman" w:cs="Times New Roman"/>
          <w:sz w:val="28"/>
          <w:szCs w:val="28"/>
        </w:rPr>
        <w:t xml:space="preserve">аук / А. В. </w:t>
      </w:r>
      <w:proofErr w:type="spellStart"/>
      <w:r w:rsidRPr="00E41688">
        <w:rPr>
          <w:rFonts w:ascii="Times New Roman" w:eastAsia="Times New Roman" w:hAnsi="Times New Roman" w:cs="Times New Roman"/>
          <w:sz w:val="28"/>
          <w:szCs w:val="28"/>
        </w:rPr>
        <w:t>Лисуренко</w:t>
      </w:r>
      <w:proofErr w:type="spellEnd"/>
      <w:r w:rsidRPr="00E41688">
        <w:rPr>
          <w:rFonts w:ascii="Times New Roman" w:eastAsia="Times New Roman" w:hAnsi="Times New Roman" w:cs="Times New Roman"/>
          <w:sz w:val="28"/>
          <w:szCs w:val="28"/>
        </w:rPr>
        <w:t>. – Москва, 2002. – 23 с.</w:t>
      </w:r>
    </w:p>
    <w:p w:rsidR="00B24513" w:rsidRDefault="00B24513" w:rsidP="00B24513">
      <w:pPr>
        <w:pStyle w:val="a6"/>
        <w:numPr>
          <w:ilvl w:val="0"/>
          <w:numId w:val="47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41688">
        <w:rPr>
          <w:rFonts w:ascii="Times New Roman" w:eastAsia="Times New Roman" w:hAnsi="Times New Roman" w:cs="Times New Roman"/>
          <w:sz w:val="28"/>
          <w:szCs w:val="28"/>
        </w:rPr>
        <w:t xml:space="preserve">Павлов, Н. Б. Влияние сопутствующей патологии на распространение стоматологических заболеваний и стоимость их лечения / Н. Б. Павлов, Т. П. </w:t>
      </w:r>
      <w:proofErr w:type="spellStart"/>
      <w:r w:rsidRPr="00E41688">
        <w:rPr>
          <w:rFonts w:ascii="Times New Roman" w:eastAsia="Times New Roman" w:hAnsi="Times New Roman" w:cs="Times New Roman"/>
          <w:sz w:val="28"/>
          <w:szCs w:val="28"/>
        </w:rPr>
        <w:t>Сабгайда</w:t>
      </w:r>
      <w:proofErr w:type="spellEnd"/>
      <w:r w:rsidRPr="00E41688">
        <w:rPr>
          <w:rFonts w:ascii="Times New Roman" w:eastAsia="Times New Roman" w:hAnsi="Times New Roman" w:cs="Times New Roman"/>
          <w:sz w:val="28"/>
          <w:szCs w:val="28"/>
        </w:rPr>
        <w:t xml:space="preserve"> // Социальные аспекты здоровья населения. – 2011. – № 5. – С. 16-21.</w:t>
      </w:r>
    </w:p>
    <w:p w:rsidR="00B24513" w:rsidRPr="00E41688" w:rsidRDefault="00B24513" w:rsidP="00B24513">
      <w:pPr>
        <w:pStyle w:val="a6"/>
        <w:numPr>
          <w:ilvl w:val="0"/>
          <w:numId w:val="47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41688">
        <w:rPr>
          <w:rFonts w:ascii="Times New Roman" w:eastAsia="Times New Roman" w:hAnsi="Times New Roman" w:cs="Times New Roman"/>
          <w:sz w:val="28"/>
          <w:szCs w:val="28"/>
        </w:rPr>
        <w:t>Русакова</w:t>
      </w:r>
      <w:proofErr w:type="spellEnd"/>
      <w:r w:rsidRPr="00E41688">
        <w:rPr>
          <w:rFonts w:ascii="Times New Roman" w:eastAsia="Times New Roman" w:hAnsi="Times New Roman" w:cs="Times New Roman"/>
          <w:sz w:val="28"/>
          <w:szCs w:val="28"/>
        </w:rPr>
        <w:t>, И. В. Оценка состояния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стоматологического здоровья на</w:t>
      </w:r>
      <w:r w:rsidRPr="00E41688">
        <w:rPr>
          <w:rFonts w:ascii="Times New Roman" w:eastAsia="Times New Roman" w:hAnsi="Times New Roman" w:cs="Times New Roman"/>
          <w:sz w:val="28"/>
          <w:szCs w:val="28"/>
        </w:rPr>
        <w:t>селения Свердловской области и факто</w:t>
      </w:r>
      <w:r>
        <w:rPr>
          <w:rFonts w:ascii="Times New Roman" w:eastAsia="Times New Roman" w:hAnsi="Times New Roman" w:cs="Times New Roman"/>
          <w:sz w:val="28"/>
          <w:szCs w:val="28"/>
        </w:rPr>
        <w:t>ров, влияющих на развитие основ</w:t>
      </w:r>
      <w:r w:rsidRPr="00E41688">
        <w:rPr>
          <w:rFonts w:ascii="Times New Roman" w:eastAsia="Times New Roman" w:hAnsi="Times New Roman" w:cs="Times New Roman"/>
          <w:sz w:val="28"/>
          <w:szCs w:val="28"/>
        </w:rPr>
        <w:t>ных стоматологических забо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леваний 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автореф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E41688">
        <w:rPr>
          <w:rFonts w:ascii="Times New Roman" w:eastAsia="Times New Roman" w:hAnsi="Times New Roman" w:cs="Times New Roman"/>
          <w:sz w:val="28"/>
          <w:szCs w:val="28"/>
        </w:rPr>
        <w:t>канд. мед</w:t>
      </w:r>
      <w:proofErr w:type="gramStart"/>
      <w:r w:rsidRPr="00E41688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E416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E41688">
        <w:rPr>
          <w:rFonts w:ascii="Times New Roman" w:eastAsia="Times New Roman" w:hAnsi="Times New Roman" w:cs="Times New Roman"/>
          <w:sz w:val="28"/>
          <w:szCs w:val="28"/>
        </w:rPr>
        <w:t>н</w:t>
      </w:r>
      <w:proofErr w:type="gramEnd"/>
      <w:r w:rsidRPr="00E41688">
        <w:rPr>
          <w:rFonts w:ascii="Times New Roman" w:eastAsia="Times New Roman" w:hAnsi="Times New Roman" w:cs="Times New Roman"/>
          <w:sz w:val="28"/>
          <w:szCs w:val="28"/>
        </w:rPr>
        <w:t xml:space="preserve">аук / И. В. </w:t>
      </w:r>
      <w:proofErr w:type="spellStart"/>
      <w:r w:rsidRPr="00E41688">
        <w:rPr>
          <w:rFonts w:ascii="Times New Roman" w:eastAsia="Times New Roman" w:hAnsi="Times New Roman" w:cs="Times New Roman"/>
          <w:sz w:val="28"/>
          <w:szCs w:val="28"/>
        </w:rPr>
        <w:t>Русакова</w:t>
      </w:r>
      <w:proofErr w:type="spellEnd"/>
      <w:r w:rsidRPr="00E41688">
        <w:rPr>
          <w:rFonts w:ascii="Times New Roman" w:eastAsia="Times New Roman" w:hAnsi="Times New Roman" w:cs="Times New Roman"/>
          <w:sz w:val="28"/>
          <w:szCs w:val="28"/>
        </w:rPr>
        <w:t>. – Екатеринбург, 2008. – 22 с.</w:t>
      </w:r>
    </w:p>
    <w:p w:rsidR="00B24513" w:rsidRPr="000D62B8" w:rsidRDefault="00B24513" w:rsidP="00B24513">
      <w:pPr>
        <w:pStyle w:val="a6"/>
        <w:numPr>
          <w:ilvl w:val="0"/>
          <w:numId w:val="47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62B8">
        <w:rPr>
          <w:rFonts w:ascii="Times New Roman" w:eastAsia="Times New Roman" w:hAnsi="Times New Roman" w:cs="Times New Roman"/>
          <w:sz w:val="28"/>
          <w:szCs w:val="28"/>
        </w:rPr>
        <w:t>Сибурина</w:t>
      </w:r>
      <w:proofErr w:type="spellEnd"/>
      <w:r w:rsidRPr="000D62B8">
        <w:rPr>
          <w:rFonts w:ascii="Times New Roman" w:eastAsia="Times New Roman" w:hAnsi="Times New Roman" w:cs="Times New Roman"/>
          <w:sz w:val="28"/>
          <w:szCs w:val="28"/>
        </w:rPr>
        <w:t xml:space="preserve">, Т. А. Повышение качества и эффективности медицинской помощи в свете современных подходов к управлению / Т. А. </w:t>
      </w:r>
      <w:proofErr w:type="spellStart"/>
      <w:r w:rsidRPr="000D62B8">
        <w:rPr>
          <w:rFonts w:ascii="Times New Roman" w:eastAsia="Times New Roman" w:hAnsi="Times New Roman" w:cs="Times New Roman"/>
          <w:sz w:val="28"/>
          <w:szCs w:val="28"/>
        </w:rPr>
        <w:t>Сибурина</w:t>
      </w:r>
      <w:proofErr w:type="spellEnd"/>
      <w:r w:rsidRPr="000D62B8">
        <w:rPr>
          <w:rFonts w:ascii="Times New Roman" w:eastAsia="Times New Roman" w:hAnsi="Times New Roman" w:cs="Times New Roman"/>
          <w:sz w:val="28"/>
          <w:szCs w:val="28"/>
        </w:rPr>
        <w:t xml:space="preserve">, Ф. И. </w:t>
      </w:r>
      <w:proofErr w:type="spellStart"/>
      <w:r w:rsidRPr="000D62B8">
        <w:rPr>
          <w:rFonts w:ascii="Times New Roman" w:eastAsia="Times New Roman" w:hAnsi="Times New Roman" w:cs="Times New Roman"/>
          <w:sz w:val="28"/>
          <w:szCs w:val="28"/>
        </w:rPr>
        <w:t>Бадаев</w:t>
      </w:r>
      <w:proofErr w:type="spellEnd"/>
      <w:r w:rsidRPr="000D62B8">
        <w:rPr>
          <w:rFonts w:ascii="Times New Roman" w:eastAsia="Times New Roman" w:hAnsi="Times New Roman" w:cs="Times New Roman"/>
          <w:sz w:val="28"/>
          <w:szCs w:val="28"/>
        </w:rPr>
        <w:t xml:space="preserve"> // Менеджер здравоохранения. – 2006. – № 1.– С. 19-24.</w:t>
      </w:r>
    </w:p>
    <w:p w:rsidR="00B24513" w:rsidRPr="000D62B8" w:rsidRDefault="00B24513" w:rsidP="00B24513">
      <w:pPr>
        <w:pStyle w:val="a6"/>
        <w:numPr>
          <w:ilvl w:val="0"/>
          <w:numId w:val="47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62B8">
        <w:rPr>
          <w:rFonts w:ascii="Times New Roman" w:eastAsia="Times New Roman" w:hAnsi="Times New Roman" w:cs="Times New Roman"/>
          <w:sz w:val="28"/>
          <w:szCs w:val="28"/>
        </w:rPr>
        <w:t>Faggiano</w:t>
      </w:r>
      <w:proofErr w:type="spellEnd"/>
      <w:r w:rsidRPr="000D62B8">
        <w:rPr>
          <w:rFonts w:ascii="Times New Roman" w:eastAsia="Times New Roman" w:hAnsi="Times New Roman" w:cs="Times New Roman"/>
          <w:sz w:val="28"/>
          <w:szCs w:val="28"/>
        </w:rPr>
        <w:t xml:space="preserve">, F. </w:t>
      </w:r>
      <w:proofErr w:type="spellStart"/>
      <w:r w:rsidRPr="000D62B8">
        <w:rPr>
          <w:rFonts w:ascii="Times New Roman" w:eastAsia="Times New Roman" w:hAnsi="Times New Roman" w:cs="Times New Roman"/>
          <w:sz w:val="28"/>
          <w:szCs w:val="28"/>
        </w:rPr>
        <w:t>Role</w:t>
      </w:r>
      <w:proofErr w:type="spellEnd"/>
      <w:r w:rsidRPr="000D62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62B8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0D62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62B8">
        <w:rPr>
          <w:rFonts w:ascii="Times New Roman" w:eastAsia="Times New Roman" w:hAnsi="Times New Roman" w:cs="Times New Roman"/>
          <w:sz w:val="28"/>
          <w:szCs w:val="28"/>
        </w:rPr>
        <w:t>social</w:t>
      </w:r>
      <w:proofErr w:type="spellEnd"/>
      <w:r w:rsidRPr="000D62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62B8">
        <w:rPr>
          <w:rFonts w:ascii="Times New Roman" w:eastAsia="Times New Roman" w:hAnsi="Times New Roman" w:cs="Times New Roman"/>
          <w:sz w:val="28"/>
          <w:szCs w:val="28"/>
        </w:rPr>
        <w:t>class</w:t>
      </w:r>
      <w:proofErr w:type="spellEnd"/>
      <w:r w:rsidRPr="000D62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62B8"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 w:rsidRPr="000D62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62B8">
        <w:rPr>
          <w:rFonts w:ascii="Times New Roman" w:eastAsia="Times New Roman" w:hAnsi="Times New Roman" w:cs="Times New Roman"/>
          <w:sz w:val="28"/>
          <w:szCs w:val="28"/>
        </w:rPr>
        <w:t>caries</w:t>
      </w:r>
      <w:proofErr w:type="spellEnd"/>
      <w:r w:rsidRPr="000D62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62B8">
        <w:rPr>
          <w:rFonts w:ascii="Times New Roman" w:eastAsia="Times New Roman" w:hAnsi="Times New Roman" w:cs="Times New Roman"/>
          <w:sz w:val="28"/>
          <w:szCs w:val="28"/>
        </w:rPr>
        <w:t>occurrence</w:t>
      </w:r>
      <w:proofErr w:type="spellEnd"/>
      <w:r w:rsidRPr="000D62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62B8"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 w:rsidRPr="000D62B8">
        <w:rPr>
          <w:rFonts w:ascii="Times New Roman" w:eastAsia="Times New Roman" w:hAnsi="Times New Roman" w:cs="Times New Roman"/>
          <w:sz w:val="28"/>
          <w:szCs w:val="28"/>
        </w:rPr>
        <w:t xml:space="preserve"> 12 </w:t>
      </w:r>
      <w:proofErr w:type="spellStart"/>
      <w:r w:rsidRPr="000D62B8">
        <w:rPr>
          <w:rFonts w:ascii="Times New Roman" w:eastAsia="Times New Roman" w:hAnsi="Times New Roman" w:cs="Times New Roman"/>
          <w:sz w:val="28"/>
          <w:szCs w:val="28"/>
        </w:rPr>
        <w:t>year</w:t>
      </w:r>
      <w:proofErr w:type="spellEnd"/>
      <w:r w:rsidRPr="000D62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62B8">
        <w:rPr>
          <w:rFonts w:ascii="Times New Roman" w:eastAsia="Times New Roman" w:hAnsi="Times New Roman" w:cs="Times New Roman"/>
          <w:sz w:val="28"/>
          <w:szCs w:val="28"/>
        </w:rPr>
        <w:t>olds</w:t>
      </w:r>
      <w:proofErr w:type="spellEnd"/>
      <w:r w:rsidRPr="000D62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62B8"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 w:rsidRPr="000D62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62B8">
        <w:rPr>
          <w:rFonts w:ascii="Times New Roman" w:eastAsia="Times New Roman" w:hAnsi="Times New Roman" w:cs="Times New Roman"/>
          <w:sz w:val="28"/>
          <w:szCs w:val="28"/>
        </w:rPr>
        <w:t>Turin</w:t>
      </w:r>
      <w:proofErr w:type="spellEnd"/>
      <w:r w:rsidRPr="000D62B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0D62B8">
        <w:rPr>
          <w:rFonts w:ascii="Times New Roman" w:eastAsia="Times New Roman" w:hAnsi="Times New Roman" w:cs="Times New Roman"/>
          <w:sz w:val="28"/>
          <w:szCs w:val="28"/>
        </w:rPr>
        <w:t>Italy</w:t>
      </w:r>
      <w:proofErr w:type="spellEnd"/>
      <w:r w:rsidRPr="000D62B8">
        <w:rPr>
          <w:rFonts w:ascii="Times New Roman" w:eastAsia="Times New Roman" w:hAnsi="Times New Roman" w:cs="Times New Roman"/>
          <w:sz w:val="28"/>
          <w:szCs w:val="28"/>
        </w:rPr>
        <w:t xml:space="preserve"> // </w:t>
      </w:r>
      <w:proofErr w:type="spellStart"/>
      <w:r w:rsidRPr="000D62B8">
        <w:rPr>
          <w:rFonts w:ascii="Times New Roman" w:eastAsia="Times New Roman" w:hAnsi="Times New Roman" w:cs="Times New Roman"/>
          <w:sz w:val="28"/>
          <w:szCs w:val="28"/>
        </w:rPr>
        <w:t>European</w:t>
      </w:r>
      <w:proofErr w:type="spellEnd"/>
      <w:r w:rsidRPr="000D62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62B8">
        <w:rPr>
          <w:rFonts w:ascii="Times New Roman" w:eastAsia="Times New Roman" w:hAnsi="Times New Roman" w:cs="Times New Roman"/>
          <w:sz w:val="28"/>
          <w:szCs w:val="28"/>
        </w:rPr>
        <w:t>Journal</w:t>
      </w:r>
      <w:proofErr w:type="spellEnd"/>
      <w:r w:rsidRPr="000D62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62B8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0D62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62B8">
        <w:rPr>
          <w:rFonts w:ascii="Times New Roman" w:eastAsia="Times New Roman" w:hAnsi="Times New Roman" w:cs="Times New Roman"/>
          <w:sz w:val="28"/>
          <w:szCs w:val="28"/>
        </w:rPr>
        <w:t>Public</w:t>
      </w:r>
      <w:proofErr w:type="spellEnd"/>
      <w:r w:rsidRPr="000D62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62B8">
        <w:rPr>
          <w:rFonts w:ascii="Times New Roman" w:eastAsia="Times New Roman" w:hAnsi="Times New Roman" w:cs="Times New Roman"/>
          <w:sz w:val="28"/>
          <w:szCs w:val="28"/>
        </w:rPr>
        <w:t>Health</w:t>
      </w:r>
      <w:proofErr w:type="spellEnd"/>
      <w:r w:rsidRPr="000D62B8">
        <w:rPr>
          <w:rFonts w:ascii="Times New Roman" w:eastAsia="Times New Roman" w:hAnsi="Times New Roman" w:cs="Times New Roman"/>
          <w:sz w:val="28"/>
          <w:szCs w:val="28"/>
        </w:rPr>
        <w:t xml:space="preserve"> . – 1999. – </w:t>
      </w:r>
      <w:proofErr w:type="spellStart"/>
      <w:r w:rsidRPr="000D62B8">
        <w:rPr>
          <w:rFonts w:ascii="Times New Roman" w:eastAsia="Times New Roman" w:hAnsi="Times New Roman" w:cs="Times New Roman"/>
          <w:sz w:val="28"/>
          <w:szCs w:val="28"/>
        </w:rPr>
        <w:t>Vol</w:t>
      </w:r>
      <w:proofErr w:type="spellEnd"/>
      <w:r w:rsidRPr="000D62B8">
        <w:rPr>
          <w:rFonts w:ascii="Times New Roman" w:eastAsia="Times New Roman" w:hAnsi="Times New Roman" w:cs="Times New Roman"/>
          <w:sz w:val="28"/>
          <w:szCs w:val="28"/>
        </w:rPr>
        <w:t>. 9, № 2. – P. 109-113.</w:t>
      </w:r>
    </w:p>
    <w:p w:rsidR="00B24513" w:rsidRPr="000D62B8" w:rsidRDefault="00B24513" w:rsidP="00B24513">
      <w:pPr>
        <w:pStyle w:val="a6"/>
        <w:numPr>
          <w:ilvl w:val="0"/>
          <w:numId w:val="47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62B8">
        <w:rPr>
          <w:rFonts w:ascii="Times New Roman" w:eastAsia="Times New Roman" w:hAnsi="Times New Roman" w:cs="Times New Roman"/>
          <w:sz w:val="28"/>
          <w:szCs w:val="28"/>
        </w:rPr>
        <w:t>Floystrand</w:t>
      </w:r>
      <w:proofErr w:type="spellEnd"/>
      <w:r w:rsidRPr="000D62B8">
        <w:rPr>
          <w:rFonts w:ascii="Times New Roman" w:eastAsia="Times New Roman" w:hAnsi="Times New Roman" w:cs="Times New Roman"/>
          <w:sz w:val="28"/>
          <w:szCs w:val="28"/>
        </w:rPr>
        <w:t xml:space="preserve">, F. </w:t>
      </w:r>
      <w:proofErr w:type="spellStart"/>
      <w:r w:rsidRPr="000D62B8">
        <w:rPr>
          <w:rFonts w:ascii="Times New Roman" w:eastAsia="Times New Roman" w:hAnsi="Times New Roman" w:cs="Times New Roman"/>
          <w:sz w:val="28"/>
          <w:szCs w:val="28"/>
        </w:rPr>
        <w:t>Oral</w:t>
      </w:r>
      <w:proofErr w:type="spellEnd"/>
      <w:r w:rsidRPr="000D62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62B8">
        <w:rPr>
          <w:rFonts w:ascii="Times New Roman" w:eastAsia="Times New Roman" w:hAnsi="Times New Roman" w:cs="Times New Roman"/>
          <w:sz w:val="28"/>
          <w:szCs w:val="28"/>
        </w:rPr>
        <w:t>status</w:t>
      </w:r>
      <w:proofErr w:type="spellEnd"/>
      <w:r w:rsidRPr="000D62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62B8"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 w:rsidRPr="000D62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62B8">
        <w:rPr>
          <w:rFonts w:ascii="Times New Roman" w:eastAsia="Times New Roman" w:hAnsi="Times New Roman" w:cs="Times New Roman"/>
          <w:sz w:val="28"/>
          <w:szCs w:val="28"/>
        </w:rPr>
        <w:t>acceptance</w:t>
      </w:r>
      <w:proofErr w:type="spellEnd"/>
      <w:r w:rsidRPr="000D62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62B8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0D62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62B8">
        <w:rPr>
          <w:rFonts w:ascii="Times New Roman" w:eastAsia="Times New Roman" w:hAnsi="Times New Roman" w:cs="Times New Roman"/>
          <w:sz w:val="28"/>
          <w:szCs w:val="28"/>
        </w:rPr>
        <w:t>dental</w:t>
      </w:r>
      <w:proofErr w:type="spellEnd"/>
      <w:r w:rsidRPr="000D62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62B8">
        <w:rPr>
          <w:rFonts w:ascii="Times New Roman" w:eastAsia="Times New Roman" w:hAnsi="Times New Roman" w:cs="Times New Roman"/>
          <w:sz w:val="28"/>
          <w:szCs w:val="28"/>
        </w:rPr>
        <w:t>services</w:t>
      </w:r>
      <w:proofErr w:type="spellEnd"/>
      <w:r w:rsidRPr="000D62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62B8">
        <w:rPr>
          <w:rFonts w:ascii="Times New Roman" w:eastAsia="Times New Roman" w:hAnsi="Times New Roman" w:cs="Times New Roman"/>
          <w:sz w:val="28"/>
          <w:szCs w:val="28"/>
        </w:rPr>
        <w:t>among</w:t>
      </w:r>
      <w:proofErr w:type="spellEnd"/>
      <w:r w:rsidRPr="000D62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62B8">
        <w:rPr>
          <w:rFonts w:ascii="Times New Roman" w:eastAsia="Times New Roman" w:hAnsi="Times New Roman" w:cs="Times New Roman"/>
          <w:sz w:val="28"/>
          <w:szCs w:val="28"/>
        </w:rPr>
        <w:t>some</w:t>
      </w:r>
      <w:proofErr w:type="spellEnd"/>
      <w:r w:rsidRPr="000D62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62B8">
        <w:rPr>
          <w:rFonts w:ascii="Times New Roman" w:eastAsia="Times New Roman" w:hAnsi="Times New Roman" w:cs="Times New Roman"/>
          <w:sz w:val="28"/>
          <w:szCs w:val="28"/>
        </w:rPr>
        <w:t>elderly</w:t>
      </w:r>
      <w:proofErr w:type="spellEnd"/>
      <w:r w:rsidRPr="000D62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62B8">
        <w:rPr>
          <w:rFonts w:ascii="Times New Roman" w:eastAsia="Times New Roman" w:hAnsi="Times New Roman" w:cs="Times New Roman"/>
          <w:sz w:val="28"/>
          <w:szCs w:val="28"/>
        </w:rPr>
        <w:t>persons</w:t>
      </w:r>
      <w:proofErr w:type="spellEnd"/>
      <w:r w:rsidRPr="000D62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62B8"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 w:rsidRPr="000D62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62B8">
        <w:rPr>
          <w:rFonts w:ascii="Times New Roman" w:eastAsia="Times New Roman" w:hAnsi="Times New Roman" w:cs="Times New Roman"/>
          <w:sz w:val="28"/>
          <w:szCs w:val="28"/>
        </w:rPr>
        <w:t>Oslo</w:t>
      </w:r>
      <w:proofErr w:type="spellEnd"/>
      <w:r w:rsidRPr="000D62B8">
        <w:rPr>
          <w:rFonts w:ascii="Times New Roman" w:eastAsia="Times New Roman" w:hAnsi="Times New Roman" w:cs="Times New Roman"/>
          <w:sz w:val="28"/>
          <w:szCs w:val="28"/>
        </w:rPr>
        <w:t xml:space="preserve"> / F. </w:t>
      </w:r>
      <w:proofErr w:type="spellStart"/>
      <w:r w:rsidRPr="000D62B8">
        <w:rPr>
          <w:rFonts w:ascii="Times New Roman" w:eastAsia="Times New Roman" w:hAnsi="Times New Roman" w:cs="Times New Roman"/>
          <w:sz w:val="28"/>
          <w:szCs w:val="28"/>
        </w:rPr>
        <w:t>Floystrand</w:t>
      </w:r>
      <w:proofErr w:type="spellEnd"/>
      <w:r w:rsidRPr="000D62B8">
        <w:rPr>
          <w:rFonts w:ascii="Times New Roman" w:eastAsia="Times New Roman" w:hAnsi="Times New Roman" w:cs="Times New Roman"/>
          <w:sz w:val="28"/>
          <w:szCs w:val="28"/>
        </w:rPr>
        <w:t xml:space="preserve">, E. </w:t>
      </w:r>
      <w:proofErr w:type="spellStart"/>
      <w:r w:rsidRPr="000D62B8">
        <w:rPr>
          <w:rFonts w:ascii="Times New Roman" w:eastAsia="Times New Roman" w:hAnsi="Times New Roman" w:cs="Times New Roman"/>
          <w:sz w:val="28"/>
          <w:szCs w:val="28"/>
        </w:rPr>
        <w:t>Ambjomsen</w:t>
      </w:r>
      <w:proofErr w:type="spellEnd"/>
      <w:r w:rsidRPr="000D62B8">
        <w:rPr>
          <w:rFonts w:ascii="Times New Roman" w:eastAsia="Times New Roman" w:hAnsi="Times New Roman" w:cs="Times New Roman"/>
          <w:sz w:val="28"/>
          <w:szCs w:val="28"/>
        </w:rPr>
        <w:t xml:space="preserve">, I. </w:t>
      </w:r>
      <w:proofErr w:type="spellStart"/>
      <w:r w:rsidRPr="000D62B8">
        <w:rPr>
          <w:rFonts w:ascii="Times New Roman" w:eastAsia="Times New Roman" w:hAnsi="Times New Roman" w:cs="Times New Roman"/>
          <w:sz w:val="28"/>
          <w:szCs w:val="28"/>
        </w:rPr>
        <w:t>Valderhaund</w:t>
      </w:r>
      <w:proofErr w:type="spellEnd"/>
      <w:r w:rsidRPr="000D62B8">
        <w:rPr>
          <w:rFonts w:ascii="Times New Roman" w:eastAsia="Times New Roman" w:hAnsi="Times New Roman" w:cs="Times New Roman"/>
          <w:sz w:val="28"/>
          <w:szCs w:val="28"/>
        </w:rPr>
        <w:t xml:space="preserve">, P. W. </w:t>
      </w:r>
      <w:proofErr w:type="spellStart"/>
      <w:r w:rsidRPr="000D62B8">
        <w:rPr>
          <w:rFonts w:ascii="Times New Roman" w:eastAsia="Times New Roman" w:hAnsi="Times New Roman" w:cs="Times New Roman"/>
          <w:sz w:val="28"/>
          <w:szCs w:val="28"/>
        </w:rPr>
        <w:t>Orrheim</w:t>
      </w:r>
      <w:proofErr w:type="spellEnd"/>
      <w:r w:rsidRPr="000D62B8">
        <w:rPr>
          <w:rFonts w:ascii="Times New Roman" w:eastAsia="Times New Roman" w:hAnsi="Times New Roman" w:cs="Times New Roman"/>
          <w:sz w:val="28"/>
          <w:szCs w:val="28"/>
        </w:rPr>
        <w:t xml:space="preserve"> // </w:t>
      </w:r>
      <w:proofErr w:type="spellStart"/>
      <w:r w:rsidRPr="000D62B8">
        <w:rPr>
          <w:rFonts w:ascii="Times New Roman" w:eastAsia="Times New Roman" w:hAnsi="Times New Roman" w:cs="Times New Roman"/>
          <w:sz w:val="28"/>
          <w:szCs w:val="28"/>
        </w:rPr>
        <w:t>Acta</w:t>
      </w:r>
      <w:proofErr w:type="spellEnd"/>
      <w:r w:rsidRPr="000D62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62B8">
        <w:rPr>
          <w:rFonts w:ascii="Times New Roman" w:eastAsia="Times New Roman" w:hAnsi="Times New Roman" w:cs="Times New Roman"/>
          <w:sz w:val="28"/>
          <w:szCs w:val="28"/>
        </w:rPr>
        <w:t>Odontologica</w:t>
      </w:r>
      <w:proofErr w:type="spellEnd"/>
      <w:r w:rsidRPr="000D62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62B8">
        <w:rPr>
          <w:rFonts w:ascii="Times New Roman" w:eastAsia="Times New Roman" w:hAnsi="Times New Roman" w:cs="Times New Roman"/>
          <w:sz w:val="28"/>
          <w:szCs w:val="28"/>
        </w:rPr>
        <w:t>Scandinavica</w:t>
      </w:r>
      <w:proofErr w:type="spellEnd"/>
      <w:r w:rsidRPr="000D62B8">
        <w:rPr>
          <w:rFonts w:ascii="Times New Roman" w:eastAsia="Times New Roman" w:hAnsi="Times New Roman" w:cs="Times New Roman"/>
          <w:sz w:val="28"/>
          <w:szCs w:val="28"/>
        </w:rPr>
        <w:t xml:space="preserve">. – 1982. – </w:t>
      </w:r>
      <w:proofErr w:type="spellStart"/>
      <w:r w:rsidRPr="000D62B8">
        <w:rPr>
          <w:rFonts w:ascii="Times New Roman" w:eastAsia="Times New Roman" w:hAnsi="Times New Roman" w:cs="Times New Roman"/>
          <w:sz w:val="28"/>
          <w:szCs w:val="28"/>
        </w:rPr>
        <w:t>Vol</w:t>
      </w:r>
      <w:proofErr w:type="spellEnd"/>
      <w:r w:rsidRPr="000D62B8">
        <w:rPr>
          <w:rFonts w:ascii="Times New Roman" w:eastAsia="Times New Roman" w:hAnsi="Times New Roman" w:cs="Times New Roman"/>
          <w:sz w:val="28"/>
          <w:szCs w:val="28"/>
        </w:rPr>
        <w:t>. 40, № 1. – P. 11-18.</w:t>
      </w:r>
    </w:p>
    <w:p w:rsidR="00B24513" w:rsidRPr="000D62B8" w:rsidRDefault="00B24513" w:rsidP="00B24513">
      <w:pPr>
        <w:pStyle w:val="a6"/>
        <w:numPr>
          <w:ilvl w:val="0"/>
          <w:numId w:val="47"/>
        </w:numPr>
        <w:spacing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2B8">
        <w:rPr>
          <w:rFonts w:ascii="Times New Roman" w:hAnsi="Times New Roman" w:cs="Times New Roman"/>
          <w:sz w:val="28"/>
          <w:szCs w:val="28"/>
        </w:rPr>
        <w:t>Бродина</w:t>
      </w:r>
      <w:proofErr w:type="spellEnd"/>
      <w:r w:rsidRPr="000D62B8">
        <w:rPr>
          <w:rFonts w:ascii="Times New Roman" w:hAnsi="Times New Roman" w:cs="Times New Roman"/>
          <w:sz w:val="28"/>
          <w:szCs w:val="28"/>
        </w:rPr>
        <w:t xml:space="preserve">, Т.В. Эпидемиология кариеса зубов (обзор) / Т.В. </w:t>
      </w:r>
      <w:proofErr w:type="spellStart"/>
      <w:r w:rsidRPr="000D62B8">
        <w:rPr>
          <w:rFonts w:ascii="Times New Roman" w:hAnsi="Times New Roman" w:cs="Times New Roman"/>
          <w:sz w:val="28"/>
          <w:szCs w:val="28"/>
        </w:rPr>
        <w:t>Бродина</w:t>
      </w:r>
      <w:proofErr w:type="spellEnd"/>
      <w:r w:rsidRPr="000D62B8">
        <w:rPr>
          <w:rFonts w:ascii="Times New Roman" w:hAnsi="Times New Roman" w:cs="Times New Roman"/>
          <w:sz w:val="28"/>
          <w:szCs w:val="28"/>
        </w:rPr>
        <w:t>, Т.Г. Иванова // Материалы Региональной ежегодной научно-практической конференции эпидемиологов - 2015 «Актуальные вопросы профилактики инфекционных и неинфекционных заболеваний в Санкт- Петербурге», 24 июня 2015 г., Санкт-Петербург. - СПб</w:t>
      </w:r>
      <w:proofErr w:type="gramStart"/>
      <w:r w:rsidRPr="000D62B8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0D62B8">
        <w:rPr>
          <w:rFonts w:ascii="Times New Roman" w:hAnsi="Times New Roman" w:cs="Times New Roman"/>
          <w:sz w:val="28"/>
          <w:szCs w:val="28"/>
        </w:rPr>
        <w:t>ИПК Береста, 2015. - С. 95-98.</w:t>
      </w:r>
    </w:p>
    <w:p w:rsidR="00B24513" w:rsidRPr="000D62B8" w:rsidRDefault="00B24513" w:rsidP="00B24513">
      <w:pPr>
        <w:pStyle w:val="a6"/>
        <w:numPr>
          <w:ilvl w:val="0"/>
          <w:numId w:val="47"/>
        </w:numPr>
        <w:spacing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62B8">
        <w:rPr>
          <w:rFonts w:ascii="Times New Roman" w:hAnsi="Times New Roman" w:cs="Times New Roman"/>
          <w:sz w:val="28"/>
          <w:szCs w:val="28"/>
        </w:rPr>
        <w:t>Леонтьев, В. К. Кариес зубов - болезнь цивилизации / В. К. Леонтьев // Биосфера. - 2010. - № 3. - С. 392-396.</w:t>
      </w:r>
    </w:p>
    <w:p w:rsidR="00B24513" w:rsidRPr="000D62B8" w:rsidRDefault="00B24513" w:rsidP="00B24513">
      <w:pPr>
        <w:pStyle w:val="a6"/>
        <w:numPr>
          <w:ilvl w:val="0"/>
          <w:numId w:val="47"/>
        </w:numPr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proofErr w:type="spellStart"/>
      <w:r w:rsidRPr="000D62B8">
        <w:rPr>
          <w:rFonts w:ascii="Times New Roman" w:eastAsia="Times New Roman" w:hAnsi="Times New Roman" w:cs="Times New Roman"/>
          <w:sz w:val="28"/>
          <w:szCs w:val="28"/>
        </w:rPr>
        <w:t>Кострубин</w:t>
      </w:r>
      <w:proofErr w:type="spellEnd"/>
      <w:r w:rsidRPr="000D62B8">
        <w:rPr>
          <w:rFonts w:ascii="Times New Roman" w:eastAsia="Times New Roman" w:hAnsi="Times New Roman" w:cs="Times New Roman"/>
          <w:sz w:val="28"/>
          <w:szCs w:val="28"/>
        </w:rPr>
        <w:t xml:space="preserve">, С. А. Модель и этапы определения приоритетов стоматологических заболеваний при обращении пациентов в стоматологическую поликлинику / С. А. </w:t>
      </w:r>
      <w:proofErr w:type="spellStart"/>
      <w:r w:rsidRPr="000D62B8">
        <w:rPr>
          <w:rFonts w:ascii="Times New Roman" w:eastAsia="Times New Roman" w:hAnsi="Times New Roman" w:cs="Times New Roman"/>
          <w:sz w:val="28"/>
          <w:szCs w:val="28"/>
        </w:rPr>
        <w:t>Кострубин</w:t>
      </w:r>
      <w:proofErr w:type="spellEnd"/>
      <w:r w:rsidRPr="000D62B8">
        <w:rPr>
          <w:rFonts w:ascii="Times New Roman" w:eastAsia="Times New Roman" w:hAnsi="Times New Roman" w:cs="Times New Roman"/>
          <w:sz w:val="28"/>
          <w:szCs w:val="28"/>
        </w:rPr>
        <w:t xml:space="preserve">, А. И. Бабенко // Современные проблемы здравоохранения и медицинской статистики. – 2020. – № 3. – С. 236-250. </w:t>
      </w:r>
    </w:p>
    <w:p w:rsidR="00B24513" w:rsidRPr="000D62B8" w:rsidRDefault="00B24513" w:rsidP="00B24513">
      <w:pPr>
        <w:pStyle w:val="a6"/>
        <w:numPr>
          <w:ilvl w:val="0"/>
          <w:numId w:val="47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D62B8">
        <w:rPr>
          <w:rFonts w:ascii="Times New Roman" w:eastAsia="Times New Roman" w:hAnsi="Times New Roman" w:cs="Times New Roman"/>
          <w:sz w:val="28"/>
          <w:szCs w:val="28"/>
        </w:rPr>
        <w:t xml:space="preserve">Гринин, В. М. Организация и совершенствование внебюджетной стоматологической помощи населению в условиях крупного города : </w:t>
      </w:r>
      <w:proofErr w:type="spellStart"/>
      <w:r w:rsidRPr="000D62B8">
        <w:rPr>
          <w:rFonts w:ascii="Times New Roman" w:eastAsia="Times New Roman" w:hAnsi="Times New Roman" w:cs="Times New Roman"/>
          <w:sz w:val="28"/>
          <w:szCs w:val="28"/>
        </w:rPr>
        <w:t>дис</w:t>
      </w:r>
      <w:proofErr w:type="spellEnd"/>
      <w:r w:rsidRPr="000D62B8">
        <w:rPr>
          <w:rFonts w:ascii="Times New Roman" w:eastAsia="Times New Roman" w:hAnsi="Times New Roman" w:cs="Times New Roman"/>
          <w:sz w:val="28"/>
          <w:szCs w:val="28"/>
        </w:rPr>
        <w:t>. канд. мед</w:t>
      </w:r>
      <w:proofErr w:type="gramStart"/>
      <w:r w:rsidRPr="000D62B8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0D62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0D62B8">
        <w:rPr>
          <w:rFonts w:ascii="Times New Roman" w:eastAsia="Times New Roman" w:hAnsi="Times New Roman" w:cs="Times New Roman"/>
          <w:sz w:val="28"/>
          <w:szCs w:val="28"/>
        </w:rPr>
        <w:t>н</w:t>
      </w:r>
      <w:proofErr w:type="gramEnd"/>
      <w:r w:rsidRPr="000D62B8">
        <w:rPr>
          <w:rFonts w:ascii="Times New Roman" w:eastAsia="Times New Roman" w:hAnsi="Times New Roman" w:cs="Times New Roman"/>
          <w:sz w:val="28"/>
          <w:szCs w:val="28"/>
        </w:rPr>
        <w:t>аук / В. М. Гринин. – Москва, 1993. – 197 с.</w:t>
      </w:r>
    </w:p>
    <w:p w:rsidR="00B24513" w:rsidRPr="000D62B8" w:rsidRDefault="00B24513" w:rsidP="00B24513">
      <w:pPr>
        <w:pStyle w:val="a6"/>
        <w:numPr>
          <w:ilvl w:val="0"/>
          <w:numId w:val="47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D62B8">
        <w:rPr>
          <w:rFonts w:ascii="Times New Roman" w:eastAsia="Times New Roman" w:hAnsi="Times New Roman" w:cs="Times New Roman"/>
          <w:sz w:val="28"/>
          <w:szCs w:val="28"/>
        </w:rPr>
        <w:t>Гуляева, Т. А. Деятельность стоматологической поликлиники в условиях смешанного финансирования / Т. А. Гуляева, В. Д. Вагнер // Экономика и менеджмент в стоматологии. – 2001. – № 1(3). – С. 25-27.</w:t>
      </w:r>
    </w:p>
    <w:p w:rsidR="00B24513" w:rsidRPr="000D62B8" w:rsidRDefault="00B24513" w:rsidP="00B24513">
      <w:pPr>
        <w:pStyle w:val="a6"/>
        <w:numPr>
          <w:ilvl w:val="0"/>
          <w:numId w:val="47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62B8">
        <w:rPr>
          <w:rFonts w:ascii="Times New Roman" w:eastAsia="Times New Roman" w:hAnsi="Times New Roman" w:cs="Times New Roman"/>
          <w:sz w:val="28"/>
          <w:szCs w:val="28"/>
        </w:rPr>
        <w:t>Максимовский</w:t>
      </w:r>
      <w:proofErr w:type="spellEnd"/>
      <w:r w:rsidRPr="000D62B8">
        <w:rPr>
          <w:rFonts w:ascii="Times New Roman" w:eastAsia="Times New Roman" w:hAnsi="Times New Roman" w:cs="Times New Roman"/>
          <w:sz w:val="28"/>
          <w:szCs w:val="28"/>
        </w:rPr>
        <w:t xml:space="preserve">, Ю. М. Совершенствование </w:t>
      </w:r>
      <w:proofErr w:type="spellStart"/>
      <w:r w:rsidRPr="000D62B8">
        <w:rPr>
          <w:rFonts w:ascii="Times New Roman" w:eastAsia="Times New Roman" w:hAnsi="Times New Roman" w:cs="Times New Roman"/>
          <w:sz w:val="28"/>
          <w:szCs w:val="28"/>
        </w:rPr>
        <w:t>лечебно</w:t>
      </w:r>
      <w:proofErr w:type="spellEnd"/>
      <w:r w:rsidRPr="000D62B8">
        <w:rPr>
          <w:rFonts w:ascii="Times New Roman" w:eastAsia="Times New Roman" w:hAnsi="Times New Roman" w:cs="Times New Roman"/>
          <w:sz w:val="28"/>
          <w:szCs w:val="28"/>
        </w:rPr>
        <w:t xml:space="preserve"> –  диагностической работы и системы контроля качества в негосударственных стоматологических организациях : учеб</w:t>
      </w:r>
      <w:proofErr w:type="gramStart"/>
      <w:r w:rsidRPr="000D62B8">
        <w:rPr>
          <w:rFonts w:ascii="Times New Roman" w:eastAsia="Times New Roman" w:hAnsi="Times New Roman" w:cs="Times New Roman"/>
          <w:sz w:val="28"/>
          <w:szCs w:val="28"/>
        </w:rPr>
        <w:t>.-</w:t>
      </w:r>
      <w:proofErr w:type="gramEnd"/>
      <w:r w:rsidRPr="000D62B8">
        <w:rPr>
          <w:rFonts w:ascii="Times New Roman" w:eastAsia="Times New Roman" w:hAnsi="Times New Roman" w:cs="Times New Roman"/>
          <w:sz w:val="28"/>
          <w:szCs w:val="28"/>
        </w:rPr>
        <w:t xml:space="preserve">метод, пособие / Ю. М. </w:t>
      </w:r>
      <w:proofErr w:type="spellStart"/>
      <w:r w:rsidRPr="000D62B8">
        <w:rPr>
          <w:rFonts w:ascii="Times New Roman" w:eastAsia="Times New Roman" w:hAnsi="Times New Roman" w:cs="Times New Roman"/>
          <w:sz w:val="28"/>
          <w:szCs w:val="28"/>
        </w:rPr>
        <w:t>Максимовский</w:t>
      </w:r>
      <w:proofErr w:type="spellEnd"/>
      <w:r w:rsidRPr="000D62B8">
        <w:rPr>
          <w:rFonts w:ascii="Times New Roman" w:eastAsia="Times New Roman" w:hAnsi="Times New Roman" w:cs="Times New Roman"/>
          <w:sz w:val="28"/>
          <w:szCs w:val="28"/>
        </w:rPr>
        <w:t xml:space="preserve"> [и др.]. – Москва, 2002. – 14 с.</w:t>
      </w:r>
    </w:p>
    <w:p w:rsidR="00B24513" w:rsidRPr="004F577E" w:rsidRDefault="00B24513" w:rsidP="00B24513">
      <w:pPr>
        <w:pStyle w:val="a6"/>
        <w:numPr>
          <w:ilvl w:val="0"/>
          <w:numId w:val="47"/>
        </w:numPr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F577E">
        <w:rPr>
          <w:rFonts w:ascii="Times New Roman" w:eastAsia="Times New Roman" w:hAnsi="Times New Roman" w:cs="Times New Roman"/>
          <w:sz w:val="28"/>
          <w:szCs w:val="28"/>
        </w:rPr>
        <w:t xml:space="preserve">Леонова, А. В. Профессиональная гигиена полости рта на стоматологическом приеме / А. В. Леонова, Г. А. </w:t>
      </w:r>
      <w:proofErr w:type="spellStart"/>
      <w:r w:rsidRPr="004F577E">
        <w:rPr>
          <w:rFonts w:ascii="Times New Roman" w:eastAsia="Times New Roman" w:hAnsi="Times New Roman" w:cs="Times New Roman"/>
          <w:sz w:val="28"/>
          <w:szCs w:val="28"/>
        </w:rPr>
        <w:t>Саляхова</w:t>
      </w:r>
      <w:proofErr w:type="spellEnd"/>
      <w:r w:rsidRPr="004F577E">
        <w:rPr>
          <w:rFonts w:ascii="Times New Roman" w:eastAsia="Times New Roman" w:hAnsi="Times New Roman" w:cs="Times New Roman"/>
          <w:sz w:val="28"/>
          <w:szCs w:val="28"/>
        </w:rPr>
        <w:t xml:space="preserve">, А. А. </w:t>
      </w:r>
      <w:proofErr w:type="spellStart"/>
      <w:r w:rsidRPr="004F577E">
        <w:rPr>
          <w:rFonts w:ascii="Times New Roman" w:eastAsia="Times New Roman" w:hAnsi="Times New Roman" w:cs="Times New Roman"/>
          <w:sz w:val="28"/>
          <w:szCs w:val="28"/>
        </w:rPr>
        <w:t>Трофимчук</w:t>
      </w:r>
      <w:proofErr w:type="spellEnd"/>
      <w:r w:rsidRPr="004F577E">
        <w:rPr>
          <w:rFonts w:ascii="Times New Roman" w:eastAsia="Times New Roman" w:hAnsi="Times New Roman" w:cs="Times New Roman"/>
          <w:sz w:val="28"/>
          <w:szCs w:val="28"/>
        </w:rPr>
        <w:t xml:space="preserve"> // Материалы XXIV Международного юбилейного симпозиума "Инновационные технологии в стоматологии", посвященного 60-летию стоматологического факультета Омского государственного медицинского университета</w:t>
      </w:r>
      <w:proofErr w:type="gramStart"/>
      <w:r w:rsidRPr="004F577E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4F577E">
        <w:rPr>
          <w:rFonts w:ascii="Times New Roman" w:eastAsia="Times New Roman" w:hAnsi="Times New Roman" w:cs="Times New Roman"/>
          <w:sz w:val="28"/>
          <w:szCs w:val="28"/>
        </w:rPr>
        <w:t xml:space="preserve"> Сборник статей, Омск, 24–25 ноября 2017 года / отв. ред. Г. И. Скрипкина. – Омск: Общество с ограниченной ответственностью «Издательский центр КАН», 2017. – С. 232-235. </w:t>
      </w:r>
    </w:p>
    <w:p w:rsidR="00B24513" w:rsidRPr="004F577E" w:rsidRDefault="00B24513" w:rsidP="00B24513">
      <w:pPr>
        <w:pStyle w:val="a6"/>
        <w:numPr>
          <w:ilvl w:val="0"/>
          <w:numId w:val="47"/>
        </w:numPr>
        <w:spacing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577E">
        <w:rPr>
          <w:rFonts w:ascii="Times New Roman" w:hAnsi="Times New Roman" w:cs="Times New Roman"/>
          <w:sz w:val="28"/>
          <w:szCs w:val="28"/>
        </w:rPr>
        <w:t xml:space="preserve">Цимбалистов А.В., </w:t>
      </w:r>
      <w:proofErr w:type="spellStart"/>
      <w:r w:rsidRPr="004F577E">
        <w:rPr>
          <w:rFonts w:ascii="Times New Roman" w:hAnsi="Times New Roman" w:cs="Times New Roman"/>
          <w:sz w:val="28"/>
          <w:szCs w:val="28"/>
        </w:rPr>
        <w:t>Шторина</w:t>
      </w:r>
      <w:proofErr w:type="spellEnd"/>
      <w:r w:rsidRPr="004F577E">
        <w:rPr>
          <w:rFonts w:ascii="Times New Roman" w:hAnsi="Times New Roman" w:cs="Times New Roman"/>
          <w:sz w:val="28"/>
          <w:szCs w:val="28"/>
        </w:rPr>
        <w:t xml:space="preserve"> Г.В., Михайлова Е.С. Инструментальное обеспечение профессиональной гигиены полости рта. – Санкт-Петербург, 2003. – 80 с.</w:t>
      </w:r>
    </w:p>
    <w:p w:rsidR="00B24513" w:rsidRPr="004F577E" w:rsidRDefault="00B24513" w:rsidP="00B24513">
      <w:pPr>
        <w:pStyle w:val="a6"/>
        <w:numPr>
          <w:ilvl w:val="0"/>
          <w:numId w:val="47"/>
        </w:numPr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F577E">
        <w:rPr>
          <w:rFonts w:ascii="Times New Roman" w:eastAsia="Times New Roman" w:hAnsi="Times New Roman" w:cs="Times New Roman"/>
          <w:sz w:val="28"/>
          <w:szCs w:val="28"/>
        </w:rPr>
        <w:t>Peroz</w:t>
      </w:r>
      <w:proofErr w:type="spellEnd"/>
      <w:r w:rsidRPr="004F577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4F577E">
        <w:rPr>
          <w:rFonts w:ascii="Times New Roman" w:eastAsia="Times New Roman" w:hAnsi="Times New Roman" w:cs="Times New Roman"/>
          <w:sz w:val="28"/>
          <w:szCs w:val="28"/>
        </w:rPr>
        <w:t>Ingrid</w:t>
      </w:r>
      <w:proofErr w:type="spellEnd"/>
      <w:r w:rsidRPr="004F577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4F577E"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 w:rsidRPr="004F57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F577E">
        <w:rPr>
          <w:rFonts w:ascii="Times New Roman" w:eastAsia="Times New Roman" w:hAnsi="Times New Roman" w:cs="Times New Roman"/>
          <w:sz w:val="28"/>
          <w:szCs w:val="28"/>
        </w:rPr>
        <w:t>Christoph</w:t>
      </w:r>
      <w:proofErr w:type="spellEnd"/>
      <w:r w:rsidRPr="004F57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F577E">
        <w:rPr>
          <w:rFonts w:ascii="Times New Roman" w:eastAsia="Times New Roman" w:hAnsi="Times New Roman" w:cs="Times New Roman"/>
          <w:sz w:val="28"/>
          <w:szCs w:val="28"/>
        </w:rPr>
        <w:t>Klein</w:t>
      </w:r>
      <w:proofErr w:type="spellEnd"/>
      <w:r w:rsidRPr="004F577E">
        <w:rPr>
          <w:rFonts w:ascii="Times New Roman" w:eastAsia="Times New Roman" w:hAnsi="Times New Roman" w:cs="Times New Roman"/>
          <w:sz w:val="28"/>
          <w:szCs w:val="28"/>
        </w:rPr>
        <w:t>. «</w:t>
      </w:r>
      <w:proofErr w:type="spellStart"/>
      <w:r w:rsidRPr="004F577E">
        <w:rPr>
          <w:rFonts w:ascii="Times New Roman" w:eastAsia="Times New Roman" w:hAnsi="Times New Roman" w:cs="Times New Roman"/>
          <w:sz w:val="28"/>
          <w:szCs w:val="28"/>
        </w:rPr>
        <w:t>Influence</w:t>
      </w:r>
      <w:proofErr w:type="spellEnd"/>
      <w:r w:rsidRPr="004F57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F577E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4F57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F577E">
        <w:rPr>
          <w:rFonts w:ascii="Times New Roman" w:eastAsia="Times New Roman" w:hAnsi="Times New Roman" w:cs="Times New Roman"/>
          <w:sz w:val="28"/>
          <w:szCs w:val="28"/>
        </w:rPr>
        <w:t>professional</w:t>
      </w:r>
      <w:proofErr w:type="spellEnd"/>
      <w:r w:rsidRPr="004F57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F577E">
        <w:rPr>
          <w:rFonts w:ascii="Times New Roman" w:eastAsia="Times New Roman" w:hAnsi="Times New Roman" w:cs="Times New Roman"/>
          <w:sz w:val="28"/>
          <w:szCs w:val="28"/>
        </w:rPr>
        <w:t>dental</w:t>
      </w:r>
      <w:proofErr w:type="spellEnd"/>
      <w:r w:rsidRPr="004F57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F577E">
        <w:rPr>
          <w:rFonts w:ascii="Times New Roman" w:eastAsia="Times New Roman" w:hAnsi="Times New Roman" w:cs="Times New Roman"/>
          <w:sz w:val="28"/>
          <w:szCs w:val="28"/>
        </w:rPr>
        <w:t>hygiene</w:t>
      </w:r>
      <w:proofErr w:type="spellEnd"/>
      <w:r w:rsidRPr="004F57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F577E">
        <w:rPr>
          <w:rFonts w:ascii="Times New Roman" w:eastAsia="Times New Roman" w:hAnsi="Times New Roman" w:cs="Times New Roman"/>
          <w:sz w:val="28"/>
          <w:szCs w:val="28"/>
        </w:rPr>
        <w:t>on</w:t>
      </w:r>
      <w:proofErr w:type="spellEnd"/>
      <w:r w:rsidRPr="004F57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F577E">
        <w:rPr>
          <w:rFonts w:ascii="Times New Roman" w:eastAsia="Times New Roman" w:hAnsi="Times New Roman" w:cs="Times New Roman"/>
          <w:sz w:val="28"/>
          <w:szCs w:val="28"/>
        </w:rPr>
        <w:t>oral</w:t>
      </w:r>
      <w:proofErr w:type="spellEnd"/>
      <w:r w:rsidRPr="004F57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F577E"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 w:rsidRPr="004F57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F577E">
        <w:rPr>
          <w:rFonts w:ascii="Times New Roman" w:eastAsia="Times New Roman" w:hAnsi="Times New Roman" w:cs="Times New Roman"/>
          <w:sz w:val="28"/>
          <w:szCs w:val="28"/>
        </w:rPr>
        <w:t>general</w:t>
      </w:r>
      <w:proofErr w:type="spellEnd"/>
      <w:r w:rsidRPr="004F57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F577E">
        <w:rPr>
          <w:rFonts w:ascii="Times New Roman" w:eastAsia="Times New Roman" w:hAnsi="Times New Roman" w:cs="Times New Roman"/>
          <w:sz w:val="28"/>
          <w:szCs w:val="28"/>
        </w:rPr>
        <w:t>health</w:t>
      </w:r>
      <w:proofErr w:type="spellEnd"/>
      <w:r w:rsidRPr="004F57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F577E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4F57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F577E">
        <w:rPr>
          <w:rFonts w:ascii="Times New Roman" w:eastAsia="Times New Roman" w:hAnsi="Times New Roman" w:cs="Times New Roman"/>
          <w:sz w:val="28"/>
          <w:szCs w:val="28"/>
        </w:rPr>
        <w:t>retirement</w:t>
      </w:r>
      <w:proofErr w:type="spellEnd"/>
      <w:r w:rsidRPr="004F57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F577E">
        <w:rPr>
          <w:rFonts w:ascii="Times New Roman" w:eastAsia="Times New Roman" w:hAnsi="Times New Roman" w:cs="Times New Roman"/>
          <w:sz w:val="28"/>
          <w:szCs w:val="28"/>
        </w:rPr>
        <w:t>home</w:t>
      </w:r>
      <w:proofErr w:type="spellEnd"/>
      <w:r w:rsidRPr="004F57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F577E">
        <w:rPr>
          <w:rFonts w:ascii="Times New Roman" w:eastAsia="Times New Roman" w:hAnsi="Times New Roman" w:cs="Times New Roman"/>
          <w:sz w:val="28"/>
          <w:szCs w:val="28"/>
        </w:rPr>
        <w:t>residents</w:t>
      </w:r>
      <w:proofErr w:type="spellEnd"/>
      <w:r w:rsidRPr="004F577E">
        <w:rPr>
          <w:rFonts w:ascii="Times New Roman" w:eastAsia="Times New Roman" w:hAnsi="Times New Roman" w:cs="Times New Roman"/>
          <w:sz w:val="28"/>
          <w:szCs w:val="28"/>
        </w:rPr>
        <w:t xml:space="preserve">: A </w:t>
      </w:r>
      <w:proofErr w:type="spellStart"/>
      <w:r w:rsidRPr="004F577E">
        <w:rPr>
          <w:rFonts w:ascii="Times New Roman" w:eastAsia="Times New Roman" w:hAnsi="Times New Roman" w:cs="Times New Roman"/>
          <w:sz w:val="28"/>
          <w:szCs w:val="28"/>
        </w:rPr>
        <w:t>comparative</w:t>
      </w:r>
      <w:proofErr w:type="spellEnd"/>
      <w:r w:rsidRPr="004F57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F577E">
        <w:rPr>
          <w:rFonts w:ascii="Times New Roman" w:eastAsia="Times New Roman" w:hAnsi="Times New Roman" w:cs="Times New Roman"/>
          <w:sz w:val="28"/>
          <w:szCs w:val="28"/>
        </w:rPr>
        <w:t>study</w:t>
      </w:r>
      <w:proofErr w:type="spellEnd"/>
      <w:r w:rsidRPr="004F577E">
        <w:rPr>
          <w:rFonts w:ascii="Times New Roman" w:eastAsia="Times New Roman" w:hAnsi="Times New Roman" w:cs="Times New Roman"/>
          <w:sz w:val="28"/>
          <w:szCs w:val="28"/>
        </w:rPr>
        <w:t>.» </w:t>
      </w:r>
      <w:proofErr w:type="spellStart"/>
      <w:r w:rsidRPr="004F577E">
        <w:rPr>
          <w:rFonts w:ascii="Times New Roman" w:eastAsia="Times New Roman" w:hAnsi="Times New Roman" w:cs="Times New Roman"/>
          <w:sz w:val="28"/>
          <w:szCs w:val="28"/>
        </w:rPr>
        <w:t>Clinical</w:t>
      </w:r>
      <w:proofErr w:type="spellEnd"/>
      <w:r w:rsidRPr="004F57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F577E"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 w:rsidRPr="004F57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F577E">
        <w:rPr>
          <w:rFonts w:ascii="Times New Roman" w:eastAsia="Times New Roman" w:hAnsi="Times New Roman" w:cs="Times New Roman"/>
          <w:sz w:val="28"/>
          <w:szCs w:val="28"/>
        </w:rPr>
        <w:t>experimental</w:t>
      </w:r>
      <w:proofErr w:type="spellEnd"/>
      <w:r w:rsidRPr="004F57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F577E">
        <w:rPr>
          <w:rFonts w:ascii="Times New Roman" w:eastAsia="Times New Roman" w:hAnsi="Times New Roman" w:cs="Times New Roman"/>
          <w:sz w:val="28"/>
          <w:szCs w:val="28"/>
        </w:rPr>
        <w:t>dental</w:t>
      </w:r>
      <w:proofErr w:type="spellEnd"/>
      <w:r w:rsidRPr="004F57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F577E">
        <w:rPr>
          <w:rFonts w:ascii="Times New Roman" w:eastAsia="Times New Roman" w:hAnsi="Times New Roman" w:cs="Times New Roman"/>
          <w:sz w:val="28"/>
          <w:szCs w:val="28"/>
        </w:rPr>
        <w:t>research</w:t>
      </w:r>
      <w:proofErr w:type="spellEnd"/>
      <w:r w:rsidRPr="004F577E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4F577E">
        <w:rPr>
          <w:rFonts w:ascii="Times New Roman" w:eastAsia="Times New Roman" w:hAnsi="Times New Roman" w:cs="Times New Roman"/>
          <w:sz w:val="28"/>
          <w:szCs w:val="28"/>
        </w:rPr>
        <w:t>vol</w:t>
      </w:r>
      <w:proofErr w:type="spellEnd"/>
      <w:r w:rsidRPr="004F577E">
        <w:rPr>
          <w:rFonts w:ascii="Times New Roman" w:eastAsia="Times New Roman" w:hAnsi="Times New Roman" w:cs="Times New Roman"/>
          <w:sz w:val="28"/>
          <w:szCs w:val="28"/>
        </w:rPr>
        <w:t>. 8,1 (2022): 45-53.</w:t>
      </w:r>
    </w:p>
    <w:p w:rsidR="00B24513" w:rsidRPr="004F577E" w:rsidRDefault="00B24513" w:rsidP="00B24513">
      <w:pPr>
        <w:pStyle w:val="a6"/>
        <w:numPr>
          <w:ilvl w:val="0"/>
          <w:numId w:val="47"/>
        </w:numPr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proofErr w:type="spellStart"/>
      <w:r w:rsidRPr="004F577E">
        <w:rPr>
          <w:rFonts w:ascii="Times New Roman" w:eastAsia="Times New Roman" w:hAnsi="Times New Roman" w:cs="Times New Roman"/>
          <w:sz w:val="28"/>
          <w:szCs w:val="28"/>
        </w:rPr>
        <w:t>Ситдикова</w:t>
      </w:r>
      <w:proofErr w:type="spellEnd"/>
      <w:r w:rsidRPr="004F577E">
        <w:rPr>
          <w:rFonts w:ascii="Times New Roman" w:eastAsia="Times New Roman" w:hAnsi="Times New Roman" w:cs="Times New Roman"/>
          <w:sz w:val="28"/>
          <w:szCs w:val="28"/>
        </w:rPr>
        <w:t xml:space="preserve">, С. Р. Оценка стоматологического статуса пациентов, проживающих в Башкортостане / С. Р. </w:t>
      </w:r>
      <w:proofErr w:type="spellStart"/>
      <w:r w:rsidRPr="004F577E">
        <w:rPr>
          <w:rFonts w:ascii="Times New Roman" w:eastAsia="Times New Roman" w:hAnsi="Times New Roman" w:cs="Times New Roman"/>
          <w:sz w:val="28"/>
          <w:szCs w:val="28"/>
        </w:rPr>
        <w:t>Ситдикова</w:t>
      </w:r>
      <w:proofErr w:type="spellEnd"/>
      <w:r w:rsidRPr="004F577E">
        <w:rPr>
          <w:rFonts w:ascii="Times New Roman" w:eastAsia="Times New Roman" w:hAnsi="Times New Roman" w:cs="Times New Roman"/>
          <w:sz w:val="28"/>
          <w:szCs w:val="28"/>
        </w:rPr>
        <w:t xml:space="preserve">, Р. Б. </w:t>
      </w:r>
      <w:proofErr w:type="spellStart"/>
      <w:r w:rsidRPr="004F577E">
        <w:rPr>
          <w:rFonts w:ascii="Times New Roman" w:eastAsia="Times New Roman" w:hAnsi="Times New Roman" w:cs="Times New Roman"/>
          <w:sz w:val="28"/>
          <w:szCs w:val="28"/>
        </w:rPr>
        <w:t>Казыханова</w:t>
      </w:r>
      <w:proofErr w:type="spellEnd"/>
      <w:r w:rsidRPr="004F577E">
        <w:rPr>
          <w:rFonts w:ascii="Times New Roman" w:eastAsia="Times New Roman" w:hAnsi="Times New Roman" w:cs="Times New Roman"/>
          <w:sz w:val="28"/>
          <w:szCs w:val="28"/>
        </w:rPr>
        <w:t xml:space="preserve"> // АКТУАЛЬНЫЕ ВОПРОСЫ </w:t>
      </w:r>
      <w:r>
        <w:rPr>
          <w:rFonts w:ascii="Times New Roman" w:eastAsia="Times New Roman" w:hAnsi="Times New Roman" w:cs="Times New Roman"/>
          <w:sz w:val="28"/>
          <w:szCs w:val="28"/>
        </w:rPr>
        <w:t>СОВРЕМЕННОЙ науки и ОБРАЗОВАНИЯ</w:t>
      </w:r>
      <w:r w:rsidRPr="004F577E">
        <w:rPr>
          <w:rFonts w:ascii="Times New Roman" w:eastAsia="Times New Roman" w:hAnsi="Times New Roman" w:cs="Times New Roman"/>
          <w:sz w:val="28"/>
          <w:szCs w:val="28"/>
        </w:rPr>
        <w:t>: сборник статей Международной научно-практической конференции</w:t>
      </w:r>
      <w:proofErr w:type="gramStart"/>
      <w:r w:rsidRPr="004F577E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4F577E">
        <w:rPr>
          <w:rFonts w:ascii="Times New Roman" w:eastAsia="Times New Roman" w:hAnsi="Times New Roman" w:cs="Times New Roman"/>
          <w:sz w:val="28"/>
          <w:szCs w:val="28"/>
        </w:rPr>
        <w:t xml:space="preserve"> в 2 ч., Пенза, 05 января 2020 года. Том Часть 1. – Пенза: "Наука и Просвещение" (ИП Гуляев Г.Ю.), 2020. – С. 200-202. </w:t>
      </w:r>
    </w:p>
    <w:p w:rsidR="00B24513" w:rsidRPr="004F577E" w:rsidRDefault="00B24513" w:rsidP="00B24513">
      <w:pPr>
        <w:pStyle w:val="a6"/>
        <w:numPr>
          <w:ilvl w:val="0"/>
          <w:numId w:val="47"/>
        </w:numPr>
        <w:spacing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577E">
        <w:rPr>
          <w:rFonts w:ascii="Times New Roman" w:hAnsi="Times New Roman" w:cs="Times New Roman"/>
          <w:sz w:val="28"/>
          <w:szCs w:val="28"/>
        </w:rPr>
        <w:t>Улитовский</w:t>
      </w:r>
      <w:proofErr w:type="spellEnd"/>
      <w:r w:rsidRPr="004F577E">
        <w:rPr>
          <w:rFonts w:ascii="Times New Roman" w:hAnsi="Times New Roman" w:cs="Times New Roman"/>
          <w:sz w:val="28"/>
          <w:szCs w:val="28"/>
        </w:rPr>
        <w:t xml:space="preserve"> С. Б. Роль гигиены полости рта в развитии заболеваний пародонта / С. Б. </w:t>
      </w:r>
      <w:proofErr w:type="spellStart"/>
      <w:r w:rsidRPr="004F577E">
        <w:rPr>
          <w:rFonts w:ascii="Times New Roman" w:hAnsi="Times New Roman" w:cs="Times New Roman"/>
          <w:sz w:val="28"/>
          <w:szCs w:val="28"/>
        </w:rPr>
        <w:t>Улитовский</w:t>
      </w:r>
      <w:proofErr w:type="spellEnd"/>
      <w:r w:rsidRPr="004F577E">
        <w:rPr>
          <w:rFonts w:ascii="Times New Roman" w:hAnsi="Times New Roman" w:cs="Times New Roman"/>
          <w:sz w:val="28"/>
          <w:szCs w:val="28"/>
        </w:rPr>
        <w:t xml:space="preserve"> // </w:t>
      </w:r>
      <w:proofErr w:type="spellStart"/>
      <w:r w:rsidRPr="004F577E">
        <w:rPr>
          <w:rFonts w:ascii="Times New Roman" w:hAnsi="Times New Roman" w:cs="Times New Roman"/>
          <w:sz w:val="28"/>
          <w:szCs w:val="28"/>
        </w:rPr>
        <w:t>Пародонтология</w:t>
      </w:r>
      <w:proofErr w:type="spellEnd"/>
      <w:r w:rsidRPr="004F577E">
        <w:rPr>
          <w:rFonts w:ascii="Times New Roman" w:hAnsi="Times New Roman" w:cs="Times New Roman"/>
          <w:sz w:val="28"/>
          <w:szCs w:val="28"/>
        </w:rPr>
        <w:t>. – 2000. – № 3. – С. 34-36.</w:t>
      </w:r>
    </w:p>
    <w:p w:rsidR="00B24513" w:rsidRPr="004F577E" w:rsidRDefault="00B24513" w:rsidP="00B24513">
      <w:pPr>
        <w:pStyle w:val="a6"/>
        <w:numPr>
          <w:ilvl w:val="0"/>
          <w:numId w:val="47"/>
        </w:numPr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F577E">
        <w:rPr>
          <w:rFonts w:ascii="Times New Roman" w:eastAsia="Times New Roman" w:hAnsi="Times New Roman" w:cs="Times New Roman"/>
          <w:sz w:val="28"/>
          <w:szCs w:val="28"/>
        </w:rPr>
        <w:t xml:space="preserve">Лунина, Н. А. Формирование гигиенического воспитания и профилактической направленности обучения у студентов стоматологического факультета / Н. А. Лунина, М. В. Воронова // Электронный научно-образовательный вестник Здоровье и образование в XXI веке. – 2018. – Т. 20, № 7. – С. 33-37. </w:t>
      </w:r>
    </w:p>
    <w:p w:rsidR="00B24513" w:rsidRPr="004F577E" w:rsidRDefault="00B24513" w:rsidP="00B24513">
      <w:pPr>
        <w:pStyle w:val="a6"/>
        <w:numPr>
          <w:ilvl w:val="0"/>
          <w:numId w:val="47"/>
        </w:numPr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F577E">
        <w:rPr>
          <w:rFonts w:ascii="Times New Roman" w:eastAsia="Times New Roman" w:hAnsi="Times New Roman" w:cs="Times New Roman"/>
          <w:sz w:val="28"/>
          <w:szCs w:val="28"/>
        </w:rPr>
        <w:t xml:space="preserve">Бойко, В. В. Гигиенист стоматологический увеличивает свою загрузку и доходы клиники, изменив схему предоставления услуги / В. В. Бойко, О. А. </w:t>
      </w:r>
      <w:proofErr w:type="spellStart"/>
      <w:r w:rsidRPr="004F577E">
        <w:rPr>
          <w:rFonts w:ascii="Times New Roman" w:eastAsia="Times New Roman" w:hAnsi="Times New Roman" w:cs="Times New Roman"/>
          <w:sz w:val="28"/>
          <w:szCs w:val="28"/>
        </w:rPr>
        <w:t>Маймистова</w:t>
      </w:r>
      <w:proofErr w:type="spellEnd"/>
      <w:r w:rsidRPr="004F577E">
        <w:rPr>
          <w:rFonts w:ascii="Times New Roman" w:eastAsia="Times New Roman" w:hAnsi="Times New Roman" w:cs="Times New Roman"/>
          <w:sz w:val="28"/>
          <w:szCs w:val="28"/>
        </w:rPr>
        <w:t xml:space="preserve"> // Институт стоматологии. – 2022. – № 4(97). – С. 15-17.</w:t>
      </w:r>
    </w:p>
    <w:p w:rsidR="00B24513" w:rsidRPr="004F577E" w:rsidRDefault="00B24513" w:rsidP="00B24513">
      <w:pPr>
        <w:pStyle w:val="a6"/>
        <w:numPr>
          <w:ilvl w:val="0"/>
          <w:numId w:val="47"/>
        </w:numPr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F577E">
        <w:rPr>
          <w:rFonts w:ascii="Times New Roman" w:eastAsia="Times New Roman" w:hAnsi="Times New Roman" w:cs="Times New Roman"/>
          <w:sz w:val="28"/>
          <w:szCs w:val="28"/>
        </w:rPr>
        <w:t>Приказ Министерства здравоохранения Российской Федерации №973н от 19 декабря 2016 г. - "Об утверждении типовых отраслевых норм времени на выполнение работ, связанных с посещением одним пациентом врача-кардиолога, врача-эндокринолога, врача-стоматолога-терапевта".</w:t>
      </w:r>
    </w:p>
    <w:p w:rsidR="00B24513" w:rsidRPr="004F577E" w:rsidRDefault="00B24513" w:rsidP="00B24513">
      <w:pPr>
        <w:pStyle w:val="a6"/>
        <w:numPr>
          <w:ilvl w:val="0"/>
          <w:numId w:val="47"/>
        </w:numPr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F577E">
        <w:rPr>
          <w:rFonts w:ascii="Times New Roman" w:eastAsia="Times New Roman" w:hAnsi="Times New Roman" w:cs="Times New Roman"/>
          <w:sz w:val="28"/>
          <w:szCs w:val="28"/>
        </w:rPr>
        <w:t xml:space="preserve">Калашникова, И. В. Теневой сектор в экономике здравоохранения: причины и следствия / И. В. Калашникова // Сборник научных работ серии "Финансы, учет, аудит". – 2019. – № 4(16). – С. 130-138. </w:t>
      </w:r>
    </w:p>
    <w:p w:rsidR="00B24513" w:rsidRPr="00226F52" w:rsidRDefault="00B24513" w:rsidP="00B24513">
      <w:pPr>
        <w:pStyle w:val="a6"/>
        <w:numPr>
          <w:ilvl w:val="0"/>
          <w:numId w:val="47"/>
        </w:numPr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26F52">
        <w:rPr>
          <w:rFonts w:ascii="Times New Roman" w:eastAsia="Times New Roman" w:hAnsi="Times New Roman" w:cs="Times New Roman"/>
          <w:sz w:val="28"/>
          <w:szCs w:val="28"/>
        </w:rPr>
        <w:t xml:space="preserve">Галкин, К. А. Социальная политика активного долголетия в России и государствах всеобщего благосостояния Европы: опыт сравнительного анализа / К. А. Галкин // Экономические и социальные перемены: факты, тенденции, прогноз. – 2022. – Т. 15, № 2. – С. 239-252. </w:t>
      </w:r>
    </w:p>
    <w:p w:rsidR="00B24513" w:rsidRPr="00226F52" w:rsidRDefault="00B24513" w:rsidP="00B24513">
      <w:pPr>
        <w:pStyle w:val="a6"/>
        <w:numPr>
          <w:ilvl w:val="0"/>
          <w:numId w:val="47"/>
        </w:numPr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proofErr w:type="spellStart"/>
      <w:r w:rsidRPr="00226F52">
        <w:rPr>
          <w:rFonts w:ascii="Times New Roman" w:eastAsia="Times New Roman" w:hAnsi="Times New Roman" w:cs="Times New Roman"/>
          <w:sz w:val="28"/>
          <w:szCs w:val="28"/>
        </w:rPr>
        <w:t>Вахитова</w:t>
      </w:r>
      <w:proofErr w:type="spellEnd"/>
      <w:r w:rsidRPr="00226F52">
        <w:rPr>
          <w:rFonts w:ascii="Times New Roman" w:eastAsia="Times New Roman" w:hAnsi="Times New Roman" w:cs="Times New Roman"/>
          <w:sz w:val="28"/>
          <w:szCs w:val="28"/>
        </w:rPr>
        <w:t xml:space="preserve">, А. И. Исследование влияния уровня образования на здоровье населения / А. И. </w:t>
      </w:r>
      <w:proofErr w:type="spellStart"/>
      <w:r w:rsidRPr="00226F52">
        <w:rPr>
          <w:rFonts w:ascii="Times New Roman" w:eastAsia="Times New Roman" w:hAnsi="Times New Roman" w:cs="Times New Roman"/>
          <w:sz w:val="28"/>
          <w:szCs w:val="28"/>
        </w:rPr>
        <w:t>Вахитова</w:t>
      </w:r>
      <w:proofErr w:type="spellEnd"/>
      <w:r w:rsidRPr="00226F52">
        <w:rPr>
          <w:rFonts w:ascii="Times New Roman" w:eastAsia="Times New Roman" w:hAnsi="Times New Roman" w:cs="Times New Roman"/>
          <w:sz w:val="28"/>
          <w:szCs w:val="28"/>
        </w:rPr>
        <w:t>, Ю. В. Его</w:t>
      </w:r>
      <w:r>
        <w:rPr>
          <w:rFonts w:ascii="Times New Roman" w:eastAsia="Times New Roman" w:hAnsi="Times New Roman" w:cs="Times New Roman"/>
          <w:sz w:val="28"/>
          <w:szCs w:val="28"/>
        </w:rPr>
        <w:t>рова // Инновационная экономика</w:t>
      </w:r>
      <w:r w:rsidRPr="00226F52">
        <w:rPr>
          <w:rFonts w:ascii="Times New Roman" w:eastAsia="Times New Roman" w:hAnsi="Times New Roman" w:cs="Times New Roman"/>
          <w:sz w:val="28"/>
          <w:szCs w:val="28"/>
        </w:rPr>
        <w:t>: Материалы Региональной научной конференции-школы для молодежи, Уфа, 18 октября 2018 года. – Уфа: ГОУ ВПО "Уфимский государственный авиационный технический университет", 2018. – С. 87-95.</w:t>
      </w:r>
    </w:p>
    <w:p w:rsidR="00B24513" w:rsidRPr="00226F52" w:rsidRDefault="00B24513" w:rsidP="00B24513">
      <w:pPr>
        <w:pStyle w:val="a6"/>
        <w:numPr>
          <w:ilvl w:val="0"/>
          <w:numId w:val="47"/>
        </w:numPr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26F52">
        <w:rPr>
          <w:rFonts w:ascii="Times New Roman" w:eastAsia="Times New Roman" w:hAnsi="Times New Roman" w:cs="Times New Roman"/>
          <w:sz w:val="28"/>
          <w:szCs w:val="28"/>
        </w:rPr>
        <w:t xml:space="preserve">Черкасов, С. Н. влияние уровня образования как </w:t>
      </w:r>
      <w:proofErr w:type="gramStart"/>
      <w:r w:rsidRPr="00226F52">
        <w:rPr>
          <w:rFonts w:ascii="Times New Roman" w:eastAsia="Times New Roman" w:hAnsi="Times New Roman" w:cs="Times New Roman"/>
          <w:sz w:val="28"/>
          <w:szCs w:val="28"/>
        </w:rPr>
        <w:t>социальной</w:t>
      </w:r>
      <w:proofErr w:type="gramEnd"/>
      <w:r w:rsidRPr="00226F52">
        <w:rPr>
          <w:rFonts w:ascii="Times New Roman" w:eastAsia="Times New Roman" w:hAnsi="Times New Roman" w:cs="Times New Roman"/>
          <w:sz w:val="28"/>
          <w:szCs w:val="28"/>
        </w:rPr>
        <w:t xml:space="preserve"> детерминанты здоровья на распространенность </w:t>
      </w:r>
      <w:proofErr w:type="spellStart"/>
      <w:r w:rsidRPr="00226F52">
        <w:rPr>
          <w:rFonts w:ascii="Times New Roman" w:eastAsia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226F52">
        <w:rPr>
          <w:rFonts w:ascii="Times New Roman" w:eastAsia="Times New Roman" w:hAnsi="Times New Roman" w:cs="Times New Roman"/>
          <w:sz w:val="28"/>
          <w:szCs w:val="28"/>
        </w:rPr>
        <w:t xml:space="preserve"> форм поведения / С. Н. Черкасов, И. Л. </w:t>
      </w:r>
      <w:proofErr w:type="spellStart"/>
      <w:r w:rsidRPr="00226F52">
        <w:rPr>
          <w:rFonts w:ascii="Times New Roman" w:eastAsia="Times New Roman" w:hAnsi="Times New Roman" w:cs="Times New Roman"/>
          <w:sz w:val="28"/>
          <w:szCs w:val="28"/>
        </w:rPr>
        <w:t>Сопова</w:t>
      </w:r>
      <w:proofErr w:type="spellEnd"/>
      <w:r w:rsidRPr="00226F52">
        <w:rPr>
          <w:rFonts w:ascii="Times New Roman" w:eastAsia="Times New Roman" w:hAnsi="Times New Roman" w:cs="Times New Roman"/>
          <w:sz w:val="28"/>
          <w:szCs w:val="28"/>
        </w:rPr>
        <w:t xml:space="preserve">, О. И. Полозков // Бюллетень Национального научно-исследовательского института общественного здоровья имени Н.А. Семашко. – 2021. – № 2. – С. 100-107. </w:t>
      </w:r>
    </w:p>
    <w:p w:rsidR="00B24513" w:rsidRPr="00226F52" w:rsidRDefault="00B24513" w:rsidP="00B24513">
      <w:pPr>
        <w:pStyle w:val="a6"/>
        <w:numPr>
          <w:ilvl w:val="0"/>
          <w:numId w:val="47"/>
        </w:numPr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26F52">
        <w:rPr>
          <w:rFonts w:ascii="Times New Roman" w:eastAsia="Times New Roman" w:hAnsi="Times New Roman" w:cs="Times New Roman"/>
          <w:sz w:val="28"/>
          <w:szCs w:val="28"/>
        </w:rPr>
        <w:t>Алямовский</w:t>
      </w:r>
      <w:proofErr w:type="spellEnd"/>
      <w:r w:rsidRPr="00226F52">
        <w:rPr>
          <w:rFonts w:ascii="Times New Roman" w:eastAsia="Times New Roman" w:hAnsi="Times New Roman" w:cs="Times New Roman"/>
          <w:sz w:val="28"/>
          <w:szCs w:val="28"/>
        </w:rPr>
        <w:t xml:space="preserve">, В. В. Сравнительный анализ некоторых показателей социального и стоматологического статусов, привычек поведения пациентов с разными причинами обращения к стоматологу / В. В. </w:t>
      </w:r>
      <w:proofErr w:type="spellStart"/>
      <w:r w:rsidRPr="00226F52">
        <w:rPr>
          <w:rFonts w:ascii="Times New Roman" w:eastAsia="Times New Roman" w:hAnsi="Times New Roman" w:cs="Times New Roman"/>
          <w:sz w:val="28"/>
          <w:szCs w:val="28"/>
        </w:rPr>
        <w:t>Алямовский</w:t>
      </w:r>
      <w:proofErr w:type="spellEnd"/>
      <w:r w:rsidRPr="00226F52">
        <w:rPr>
          <w:rFonts w:ascii="Times New Roman" w:eastAsia="Times New Roman" w:hAnsi="Times New Roman" w:cs="Times New Roman"/>
          <w:sz w:val="28"/>
          <w:szCs w:val="28"/>
        </w:rPr>
        <w:t xml:space="preserve">, А. Н. </w:t>
      </w:r>
      <w:proofErr w:type="spellStart"/>
      <w:r w:rsidRPr="00226F52">
        <w:rPr>
          <w:rFonts w:ascii="Times New Roman" w:eastAsia="Times New Roman" w:hAnsi="Times New Roman" w:cs="Times New Roman"/>
          <w:sz w:val="28"/>
          <w:szCs w:val="28"/>
        </w:rPr>
        <w:t>Дуж</w:t>
      </w:r>
      <w:proofErr w:type="spellEnd"/>
      <w:r w:rsidRPr="00226F52">
        <w:rPr>
          <w:rFonts w:ascii="Times New Roman" w:eastAsia="Times New Roman" w:hAnsi="Times New Roman" w:cs="Times New Roman"/>
          <w:sz w:val="28"/>
          <w:szCs w:val="28"/>
        </w:rPr>
        <w:t xml:space="preserve"> // Стоматология детского возраста и профилактика. – 2021. – Т. 21, № 4(80). – С. 236-243. </w:t>
      </w:r>
    </w:p>
    <w:p w:rsidR="00B24513" w:rsidRPr="00226F52" w:rsidRDefault="00B24513" w:rsidP="00B24513">
      <w:pPr>
        <w:pStyle w:val="a6"/>
        <w:numPr>
          <w:ilvl w:val="0"/>
          <w:numId w:val="47"/>
        </w:numPr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26F52">
        <w:rPr>
          <w:rFonts w:ascii="Times New Roman" w:eastAsia="Times New Roman" w:hAnsi="Times New Roman" w:cs="Times New Roman"/>
          <w:sz w:val="28"/>
          <w:szCs w:val="28"/>
        </w:rPr>
        <w:t>Raittio</w:t>
      </w:r>
      <w:proofErr w:type="spellEnd"/>
      <w:r w:rsidRPr="00226F52">
        <w:rPr>
          <w:rFonts w:ascii="Times New Roman" w:eastAsia="Times New Roman" w:hAnsi="Times New Roman" w:cs="Times New Roman"/>
          <w:sz w:val="28"/>
          <w:szCs w:val="28"/>
        </w:rPr>
        <w:t xml:space="preserve"> E, </w:t>
      </w:r>
      <w:proofErr w:type="spellStart"/>
      <w:r w:rsidRPr="00226F52">
        <w:rPr>
          <w:rFonts w:ascii="Times New Roman" w:eastAsia="Times New Roman" w:hAnsi="Times New Roman" w:cs="Times New Roman"/>
          <w:sz w:val="28"/>
          <w:szCs w:val="28"/>
        </w:rPr>
        <w:t>Helakorpi</w:t>
      </w:r>
      <w:proofErr w:type="spellEnd"/>
      <w:r w:rsidRPr="00226F52">
        <w:rPr>
          <w:rFonts w:ascii="Times New Roman" w:eastAsia="Times New Roman" w:hAnsi="Times New Roman" w:cs="Times New Roman"/>
          <w:sz w:val="28"/>
          <w:szCs w:val="28"/>
        </w:rPr>
        <w:t xml:space="preserve"> S, </w:t>
      </w:r>
      <w:proofErr w:type="spellStart"/>
      <w:r w:rsidRPr="00226F52">
        <w:rPr>
          <w:rFonts w:ascii="Times New Roman" w:eastAsia="Times New Roman" w:hAnsi="Times New Roman" w:cs="Times New Roman"/>
          <w:sz w:val="28"/>
          <w:szCs w:val="28"/>
        </w:rPr>
        <w:t>Suominen</w:t>
      </w:r>
      <w:proofErr w:type="spellEnd"/>
      <w:r w:rsidRPr="00226F52">
        <w:rPr>
          <w:rFonts w:ascii="Times New Roman" w:eastAsia="Times New Roman" w:hAnsi="Times New Roman" w:cs="Times New Roman"/>
          <w:sz w:val="28"/>
          <w:szCs w:val="28"/>
        </w:rPr>
        <w:t xml:space="preserve"> AL. </w:t>
      </w:r>
      <w:proofErr w:type="spellStart"/>
      <w:r w:rsidRPr="00226F52">
        <w:rPr>
          <w:rFonts w:ascii="Times New Roman" w:eastAsia="Times New Roman" w:hAnsi="Times New Roman" w:cs="Times New Roman"/>
          <w:sz w:val="28"/>
          <w:szCs w:val="28"/>
        </w:rPr>
        <w:t>Age-Period-Cohort</w:t>
      </w:r>
      <w:proofErr w:type="spellEnd"/>
      <w:r w:rsidRPr="00226F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26F52">
        <w:rPr>
          <w:rFonts w:ascii="Times New Roman" w:eastAsia="Times New Roman" w:hAnsi="Times New Roman" w:cs="Times New Roman"/>
          <w:sz w:val="28"/>
          <w:szCs w:val="28"/>
        </w:rPr>
        <w:t>Analysis</w:t>
      </w:r>
      <w:proofErr w:type="spellEnd"/>
      <w:r w:rsidRPr="00226F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26F52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226F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26F52">
        <w:rPr>
          <w:rFonts w:ascii="Times New Roman" w:eastAsia="Times New Roman" w:hAnsi="Times New Roman" w:cs="Times New Roman"/>
          <w:sz w:val="28"/>
          <w:szCs w:val="28"/>
        </w:rPr>
        <w:t>Toothbrushing</w:t>
      </w:r>
      <w:proofErr w:type="spellEnd"/>
      <w:r w:rsidRPr="00226F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26F52">
        <w:rPr>
          <w:rFonts w:ascii="Times New Roman" w:eastAsia="Times New Roman" w:hAnsi="Times New Roman" w:cs="Times New Roman"/>
          <w:sz w:val="28"/>
          <w:szCs w:val="28"/>
        </w:rPr>
        <w:t>Frequency</w:t>
      </w:r>
      <w:proofErr w:type="spellEnd"/>
      <w:r w:rsidRPr="00226F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26F52"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 w:rsidRPr="00226F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26F52">
        <w:rPr>
          <w:rFonts w:ascii="Times New Roman" w:eastAsia="Times New Roman" w:hAnsi="Times New Roman" w:cs="Times New Roman"/>
          <w:sz w:val="28"/>
          <w:szCs w:val="28"/>
        </w:rPr>
        <w:t>Finnish</w:t>
      </w:r>
      <w:proofErr w:type="spellEnd"/>
      <w:r w:rsidRPr="00226F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26F52">
        <w:rPr>
          <w:rFonts w:ascii="Times New Roman" w:eastAsia="Times New Roman" w:hAnsi="Times New Roman" w:cs="Times New Roman"/>
          <w:sz w:val="28"/>
          <w:szCs w:val="28"/>
        </w:rPr>
        <w:t>Adults</w:t>
      </w:r>
      <w:proofErr w:type="spellEnd"/>
      <w:r w:rsidRPr="00226F52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226F52">
        <w:rPr>
          <w:rFonts w:ascii="Times New Roman" w:eastAsia="Times New Roman" w:hAnsi="Times New Roman" w:cs="Times New Roman"/>
          <w:sz w:val="28"/>
          <w:szCs w:val="28"/>
        </w:rPr>
        <w:t>Results</w:t>
      </w:r>
      <w:proofErr w:type="spellEnd"/>
      <w:r w:rsidRPr="00226F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26F52">
        <w:rPr>
          <w:rFonts w:ascii="Times New Roman" w:eastAsia="Times New Roman" w:hAnsi="Times New Roman" w:cs="Times New Roman"/>
          <w:sz w:val="28"/>
          <w:szCs w:val="28"/>
        </w:rPr>
        <w:t>From</w:t>
      </w:r>
      <w:proofErr w:type="spellEnd"/>
      <w:r w:rsidRPr="00226F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26F52">
        <w:rPr>
          <w:rFonts w:ascii="Times New Roman" w:eastAsia="Times New Roman" w:hAnsi="Times New Roman" w:cs="Times New Roman"/>
          <w:sz w:val="28"/>
          <w:szCs w:val="28"/>
        </w:rPr>
        <w:t>Annual</w:t>
      </w:r>
      <w:proofErr w:type="spellEnd"/>
      <w:r w:rsidRPr="00226F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26F52">
        <w:rPr>
          <w:rFonts w:ascii="Times New Roman" w:eastAsia="Times New Roman" w:hAnsi="Times New Roman" w:cs="Times New Roman"/>
          <w:sz w:val="28"/>
          <w:szCs w:val="28"/>
        </w:rPr>
        <w:t>National</w:t>
      </w:r>
      <w:proofErr w:type="spellEnd"/>
      <w:r w:rsidRPr="00226F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26F52">
        <w:rPr>
          <w:rFonts w:ascii="Times New Roman" w:eastAsia="Times New Roman" w:hAnsi="Times New Roman" w:cs="Times New Roman"/>
          <w:sz w:val="28"/>
          <w:szCs w:val="28"/>
        </w:rPr>
        <w:t>Cross-Sectional</w:t>
      </w:r>
      <w:proofErr w:type="spellEnd"/>
      <w:r w:rsidRPr="00226F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26F52">
        <w:rPr>
          <w:rFonts w:ascii="Times New Roman" w:eastAsia="Times New Roman" w:hAnsi="Times New Roman" w:cs="Times New Roman"/>
          <w:sz w:val="28"/>
          <w:szCs w:val="28"/>
        </w:rPr>
        <w:t>Surveys</w:t>
      </w:r>
      <w:proofErr w:type="spellEnd"/>
      <w:r w:rsidRPr="00226F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26F52">
        <w:rPr>
          <w:rFonts w:ascii="Times New Roman" w:eastAsia="Times New Roman" w:hAnsi="Times New Roman" w:cs="Times New Roman"/>
          <w:sz w:val="28"/>
          <w:szCs w:val="28"/>
        </w:rPr>
        <w:t>From</w:t>
      </w:r>
      <w:proofErr w:type="spellEnd"/>
      <w:r w:rsidRPr="00226F52">
        <w:rPr>
          <w:rFonts w:ascii="Times New Roman" w:eastAsia="Times New Roman" w:hAnsi="Times New Roman" w:cs="Times New Roman"/>
          <w:sz w:val="28"/>
          <w:szCs w:val="28"/>
        </w:rPr>
        <w:t xml:space="preserve"> 1978 </w:t>
      </w:r>
      <w:proofErr w:type="spellStart"/>
      <w:r w:rsidRPr="00226F52">
        <w:rPr>
          <w:rFonts w:ascii="Times New Roman" w:eastAsia="Times New Roman" w:hAnsi="Times New Roman" w:cs="Times New Roman"/>
          <w:sz w:val="28"/>
          <w:szCs w:val="28"/>
        </w:rPr>
        <w:t>to</w:t>
      </w:r>
      <w:proofErr w:type="spellEnd"/>
      <w:r w:rsidRPr="00226F52">
        <w:rPr>
          <w:rFonts w:ascii="Times New Roman" w:eastAsia="Times New Roman" w:hAnsi="Times New Roman" w:cs="Times New Roman"/>
          <w:sz w:val="28"/>
          <w:szCs w:val="28"/>
        </w:rPr>
        <w:t xml:space="preserve"> 2014. </w:t>
      </w:r>
      <w:proofErr w:type="spellStart"/>
      <w:r w:rsidRPr="00226F52">
        <w:rPr>
          <w:rFonts w:ascii="Times New Roman" w:eastAsia="Times New Roman" w:hAnsi="Times New Roman" w:cs="Times New Roman"/>
          <w:sz w:val="28"/>
          <w:szCs w:val="28"/>
        </w:rPr>
        <w:t>Int</w:t>
      </w:r>
      <w:proofErr w:type="spellEnd"/>
      <w:r w:rsidRPr="00226F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26F52">
        <w:rPr>
          <w:rFonts w:ascii="Times New Roman" w:eastAsia="Times New Roman" w:hAnsi="Times New Roman" w:cs="Times New Roman"/>
          <w:sz w:val="28"/>
          <w:szCs w:val="28"/>
        </w:rPr>
        <w:t>Dent</w:t>
      </w:r>
      <w:proofErr w:type="spellEnd"/>
      <w:r w:rsidRPr="00226F52">
        <w:rPr>
          <w:rFonts w:ascii="Times New Roman" w:eastAsia="Times New Roman" w:hAnsi="Times New Roman" w:cs="Times New Roman"/>
          <w:sz w:val="28"/>
          <w:szCs w:val="28"/>
        </w:rPr>
        <w:t xml:space="preserve"> J. 2021 Jun;71(3):233-241. </w:t>
      </w:r>
    </w:p>
    <w:p w:rsidR="00B24513" w:rsidRPr="00226F52" w:rsidRDefault="00B24513" w:rsidP="00B24513">
      <w:pPr>
        <w:pStyle w:val="a6"/>
        <w:numPr>
          <w:ilvl w:val="0"/>
          <w:numId w:val="47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26F52">
        <w:rPr>
          <w:rFonts w:ascii="Times New Roman" w:eastAsia="Times New Roman" w:hAnsi="Times New Roman" w:cs="Times New Roman"/>
          <w:sz w:val="28"/>
          <w:szCs w:val="28"/>
        </w:rPr>
        <w:t xml:space="preserve">Вебер В. В. Особенности выбора зубной пасты жителями города Кемерово для гигиены полости рта / В. В. Вебер, В. А. </w:t>
      </w:r>
      <w:proofErr w:type="spellStart"/>
      <w:r w:rsidRPr="00226F52">
        <w:rPr>
          <w:rFonts w:ascii="Times New Roman" w:eastAsia="Times New Roman" w:hAnsi="Times New Roman" w:cs="Times New Roman"/>
          <w:sz w:val="28"/>
          <w:szCs w:val="28"/>
        </w:rPr>
        <w:t>Крамнова</w:t>
      </w:r>
      <w:proofErr w:type="spellEnd"/>
      <w:r w:rsidRPr="00226F52">
        <w:rPr>
          <w:rFonts w:ascii="Times New Roman" w:eastAsia="Times New Roman" w:hAnsi="Times New Roman" w:cs="Times New Roman"/>
          <w:sz w:val="28"/>
          <w:szCs w:val="28"/>
        </w:rPr>
        <w:t>, Т. В. Каминская // Молодежь - практическому здравоохранению</w:t>
      </w:r>
      <w:proofErr w:type="gramStart"/>
      <w:r w:rsidRPr="00226F52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226F52">
        <w:rPr>
          <w:rFonts w:ascii="Times New Roman" w:eastAsia="Times New Roman" w:hAnsi="Times New Roman" w:cs="Times New Roman"/>
          <w:sz w:val="28"/>
          <w:szCs w:val="28"/>
        </w:rPr>
        <w:t xml:space="preserve"> XIII Всероссийская с международным участием научная конференция студентов и молодых ученых-медиков, Иваново, 13 ноября 2019 года. – Иваново: Ивановская государственная медицинская академия, 2019. – С. 498-499. </w:t>
      </w:r>
    </w:p>
    <w:p w:rsidR="00B24513" w:rsidRPr="00226F52" w:rsidRDefault="00B24513" w:rsidP="00B24513">
      <w:pPr>
        <w:pStyle w:val="a6"/>
        <w:numPr>
          <w:ilvl w:val="0"/>
          <w:numId w:val="47"/>
        </w:numPr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proofErr w:type="spellStart"/>
      <w:r w:rsidRPr="00226F52">
        <w:rPr>
          <w:rFonts w:ascii="Times New Roman" w:eastAsia="Times New Roman" w:hAnsi="Times New Roman" w:cs="Times New Roman"/>
          <w:sz w:val="28"/>
          <w:szCs w:val="28"/>
        </w:rPr>
        <w:t>Sbricoli</w:t>
      </w:r>
      <w:proofErr w:type="spellEnd"/>
      <w:r w:rsidRPr="00226F52">
        <w:rPr>
          <w:rFonts w:ascii="Times New Roman" w:eastAsia="Times New Roman" w:hAnsi="Times New Roman" w:cs="Times New Roman"/>
          <w:sz w:val="28"/>
          <w:szCs w:val="28"/>
        </w:rPr>
        <w:t xml:space="preserve"> L, </w:t>
      </w:r>
      <w:proofErr w:type="spellStart"/>
      <w:r w:rsidRPr="00226F52">
        <w:rPr>
          <w:rFonts w:ascii="Times New Roman" w:eastAsia="Times New Roman" w:hAnsi="Times New Roman" w:cs="Times New Roman"/>
          <w:sz w:val="28"/>
          <w:szCs w:val="28"/>
        </w:rPr>
        <w:t>Bernardi</w:t>
      </w:r>
      <w:proofErr w:type="spellEnd"/>
      <w:r w:rsidRPr="00226F52">
        <w:rPr>
          <w:rFonts w:ascii="Times New Roman" w:eastAsia="Times New Roman" w:hAnsi="Times New Roman" w:cs="Times New Roman"/>
          <w:sz w:val="28"/>
          <w:szCs w:val="28"/>
        </w:rPr>
        <w:t xml:space="preserve"> L, </w:t>
      </w:r>
      <w:proofErr w:type="spellStart"/>
      <w:r w:rsidRPr="00226F52">
        <w:rPr>
          <w:rFonts w:ascii="Times New Roman" w:eastAsia="Times New Roman" w:hAnsi="Times New Roman" w:cs="Times New Roman"/>
          <w:sz w:val="28"/>
          <w:szCs w:val="28"/>
        </w:rPr>
        <w:t>Ezeddine</w:t>
      </w:r>
      <w:proofErr w:type="spellEnd"/>
      <w:r w:rsidRPr="00226F52">
        <w:rPr>
          <w:rFonts w:ascii="Times New Roman" w:eastAsia="Times New Roman" w:hAnsi="Times New Roman" w:cs="Times New Roman"/>
          <w:sz w:val="28"/>
          <w:szCs w:val="28"/>
        </w:rPr>
        <w:t xml:space="preserve"> F, </w:t>
      </w:r>
      <w:proofErr w:type="spellStart"/>
      <w:r w:rsidRPr="00226F52">
        <w:rPr>
          <w:rFonts w:ascii="Times New Roman" w:eastAsia="Times New Roman" w:hAnsi="Times New Roman" w:cs="Times New Roman"/>
          <w:sz w:val="28"/>
          <w:szCs w:val="28"/>
        </w:rPr>
        <w:t>Bacci</w:t>
      </w:r>
      <w:proofErr w:type="spellEnd"/>
      <w:r w:rsidRPr="00226F52">
        <w:rPr>
          <w:rFonts w:ascii="Times New Roman" w:eastAsia="Times New Roman" w:hAnsi="Times New Roman" w:cs="Times New Roman"/>
          <w:sz w:val="28"/>
          <w:szCs w:val="28"/>
        </w:rPr>
        <w:t xml:space="preserve"> C, </w:t>
      </w:r>
      <w:proofErr w:type="spellStart"/>
      <w:r w:rsidRPr="00226F52">
        <w:rPr>
          <w:rFonts w:ascii="Times New Roman" w:eastAsia="Times New Roman" w:hAnsi="Times New Roman" w:cs="Times New Roman"/>
          <w:sz w:val="28"/>
          <w:szCs w:val="28"/>
        </w:rPr>
        <w:t>Di</w:t>
      </w:r>
      <w:proofErr w:type="spellEnd"/>
      <w:r w:rsidRPr="00226F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26F52">
        <w:rPr>
          <w:rFonts w:ascii="Times New Roman" w:eastAsia="Times New Roman" w:hAnsi="Times New Roman" w:cs="Times New Roman"/>
          <w:sz w:val="28"/>
          <w:szCs w:val="28"/>
        </w:rPr>
        <w:t>Fiore</w:t>
      </w:r>
      <w:proofErr w:type="spellEnd"/>
      <w:r w:rsidRPr="00226F52">
        <w:rPr>
          <w:rFonts w:ascii="Times New Roman" w:eastAsia="Times New Roman" w:hAnsi="Times New Roman" w:cs="Times New Roman"/>
          <w:sz w:val="28"/>
          <w:szCs w:val="28"/>
        </w:rPr>
        <w:t xml:space="preserve"> A. </w:t>
      </w:r>
      <w:proofErr w:type="spellStart"/>
      <w:r w:rsidRPr="00226F52">
        <w:rPr>
          <w:rFonts w:ascii="Times New Roman" w:eastAsia="Times New Roman" w:hAnsi="Times New Roman" w:cs="Times New Roman"/>
          <w:sz w:val="28"/>
          <w:szCs w:val="28"/>
        </w:rPr>
        <w:t>Oral</w:t>
      </w:r>
      <w:proofErr w:type="spellEnd"/>
      <w:r w:rsidRPr="00226F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26F52">
        <w:rPr>
          <w:rFonts w:ascii="Times New Roman" w:eastAsia="Times New Roman" w:hAnsi="Times New Roman" w:cs="Times New Roman"/>
          <w:sz w:val="28"/>
          <w:szCs w:val="28"/>
        </w:rPr>
        <w:t>Hygiene</w:t>
      </w:r>
      <w:proofErr w:type="spellEnd"/>
      <w:r w:rsidRPr="00226F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26F52"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 w:rsidRPr="00226F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26F52">
        <w:rPr>
          <w:rFonts w:ascii="Times New Roman" w:eastAsia="Times New Roman" w:hAnsi="Times New Roman" w:cs="Times New Roman"/>
          <w:sz w:val="28"/>
          <w:szCs w:val="28"/>
        </w:rPr>
        <w:t>Adolescence</w:t>
      </w:r>
      <w:proofErr w:type="spellEnd"/>
      <w:r w:rsidRPr="00226F52">
        <w:rPr>
          <w:rFonts w:ascii="Times New Roman" w:eastAsia="Times New Roman" w:hAnsi="Times New Roman" w:cs="Times New Roman"/>
          <w:sz w:val="28"/>
          <w:szCs w:val="28"/>
        </w:rPr>
        <w:t xml:space="preserve">: A </w:t>
      </w:r>
      <w:proofErr w:type="spellStart"/>
      <w:r w:rsidRPr="00226F52">
        <w:rPr>
          <w:rFonts w:ascii="Times New Roman" w:eastAsia="Times New Roman" w:hAnsi="Times New Roman" w:cs="Times New Roman"/>
          <w:sz w:val="28"/>
          <w:szCs w:val="28"/>
        </w:rPr>
        <w:t>Questionnaire-Based</w:t>
      </w:r>
      <w:proofErr w:type="spellEnd"/>
      <w:r w:rsidRPr="00226F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26F52">
        <w:rPr>
          <w:rFonts w:ascii="Times New Roman" w:eastAsia="Times New Roman" w:hAnsi="Times New Roman" w:cs="Times New Roman"/>
          <w:sz w:val="28"/>
          <w:szCs w:val="28"/>
        </w:rPr>
        <w:t>Study</w:t>
      </w:r>
      <w:proofErr w:type="spellEnd"/>
      <w:r w:rsidRPr="00226F5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226F52">
        <w:rPr>
          <w:rFonts w:ascii="Times New Roman" w:eastAsia="Times New Roman" w:hAnsi="Times New Roman" w:cs="Times New Roman"/>
          <w:sz w:val="28"/>
          <w:szCs w:val="28"/>
        </w:rPr>
        <w:t>Int</w:t>
      </w:r>
      <w:proofErr w:type="spellEnd"/>
      <w:r w:rsidRPr="00226F52">
        <w:rPr>
          <w:rFonts w:ascii="Times New Roman" w:eastAsia="Times New Roman" w:hAnsi="Times New Roman" w:cs="Times New Roman"/>
          <w:sz w:val="28"/>
          <w:szCs w:val="28"/>
        </w:rPr>
        <w:t xml:space="preserve"> J </w:t>
      </w:r>
      <w:proofErr w:type="spellStart"/>
      <w:r w:rsidRPr="00226F52">
        <w:rPr>
          <w:rFonts w:ascii="Times New Roman" w:eastAsia="Times New Roman" w:hAnsi="Times New Roman" w:cs="Times New Roman"/>
          <w:sz w:val="28"/>
          <w:szCs w:val="28"/>
        </w:rPr>
        <w:t>Environ</w:t>
      </w:r>
      <w:proofErr w:type="spellEnd"/>
      <w:r w:rsidRPr="00226F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26F52">
        <w:rPr>
          <w:rFonts w:ascii="Times New Roman" w:eastAsia="Times New Roman" w:hAnsi="Times New Roman" w:cs="Times New Roman"/>
          <w:sz w:val="28"/>
          <w:szCs w:val="28"/>
        </w:rPr>
        <w:t>Res</w:t>
      </w:r>
      <w:proofErr w:type="spellEnd"/>
      <w:r w:rsidRPr="00226F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26F52">
        <w:rPr>
          <w:rFonts w:ascii="Times New Roman" w:eastAsia="Times New Roman" w:hAnsi="Times New Roman" w:cs="Times New Roman"/>
          <w:sz w:val="28"/>
          <w:szCs w:val="28"/>
        </w:rPr>
        <w:t>Public</w:t>
      </w:r>
      <w:proofErr w:type="spellEnd"/>
      <w:r w:rsidRPr="00226F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26F52">
        <w:rPr>
          <w:rFonts w:ascii="Times New Roman" w:eastAsia="Times New Roman" w:hAnsi="Times New Roman" w:cs="Times New Roman"/>
          <w:sz w:val="28"/>
          <w:szCs w:val="28"/>
        </w:rPr>
        <w:t>Health</w:t>
      </w:r>
      <w:proofErr w:type="spellEnd"/>
      <w:r w:rsidRPr="00226F52">
        <w:rPr>
          <w:rFonts w:ascii="Times New Roman" w:eastAsia="Times New Roman" w:hAnsi="Times New Roman" w:cs="Times New Roman"/>
          <w:sz w:val="28"/>
          <w:szCs w:val="28"/>
        </w:rPr>
        <w:t xml:space="preserve">. 2022 </w:t>
      </w:r>
      <w:proofErr w:type="spellStart"/>
      <w:r w:rsidRPr="00226F52">
        <w:rPr>
          <w:rFonts w:ascii="Times New Roman" w:eastAsia="Times New Roman" w:hAnsi="Times New Roman" w:cs="Times New Roman"/>
          <w:sz w:val="28"/>
          <w:szCs w:val="28"/>
        </w:rPr>
        <w:t>Jun</w:t>
      </w:r>
      <w:proofErr w:type="spellEnd"/>
      <w:r w:rsidRPr="00226F52">
        <w:rPr>
          <w:rFonts w:ascii="Times New Roman" w:eastAsia="Times New Roman" w:hAnsi="Times New Roman" w:cs="Times New Roman"/>
          <w:sz w:val="28"/>
          <w:szCs w:val="28"/>
        </w:rPr>
        <w:t xml:space="preserve"> 16;19(12):7381. </w:t>
      </w:r>
    </w:p>
    <w:p w:rsidR="00B24513" w:rsidRPr="001A1AA1" w:rsidRDefault="00B24513" w:rsidP="00B24513">
      <w:pPr>
        <w:pStyle w:val="a6"/>
        <w:numPr>
          <w:ilvl w:val="0"/>
          <w:numId w:val="47"/>
        </w:numPr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Данилов</w:t>
      </w:r>
      <w:r w:rsidRPr="001A1AA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A1AA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A1AA1">
        <w:rPr>
          <w:rFonts w:ascii="Times New Roman" w:eastAsia="Times New Roman" w:hAnsi="Times New Roman" w:cs="Times New Roman"/>
          <w:sz w:val="28"/>
          <w:szCs w:val="28"/>
        </w:rPr>
        <w:t>. Реальности и иллюзии финансовой реформы здравоохранения / Е. О. Данилов, Н. И. Вишняков // Экономика здравоохранения. – 1996. – № 4. – С. 16-19.</w:t>
      </w:r>
    </w:p>
    <w:p w:rsidR="00B24513" w:rsidRPr="001A1AA1" w:rsidRDefault="00B24513" w:rsidP="00B24513">
      <w:pPr>
        <w:pStyle w:val="a6"/>
        <w:numPr>
          <w:ilvl w:val="0"/>
          <w:numId w:val="47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A1AA1">
        <w:rPr>
          <w:rFonts w:ascii="Times New Roman" w:eastAsia="Times New Roman" w:hAnsi="Times New Roman" w:cs="Times New Roman"/>
          <w:sz w:val="28"/>
          <w:szCs w:val="28"/>
        </w:rPr>
        <w:t>Шкирмант</w:t>
      </w:r>
      <w:proofErr w:type="spellEnd"/>
      <w:r w:rsidRPr="001A1AA1">
        <w:rPr>
          <w:rFonts w:ascii="Times New Roman" w:eastAsia="Times New Roman" w:hAnsi="Times New Roman" w:cs="Times New Roman"/>
          <w:sz w:val="28"/>
          <w:szCs w:val="28"/>
        </w:rPr>
        <w:t xml:space="preserve"> Т. А. Частота посещения врача-стоматолога детьми с разной интенсивностью кариеса зубов / Т. 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Шкирмант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// Неделя науки - 2017</w:t>
      </w:r>
      <w:r w:rsidRPr="001A1AA1">
        <w:rPr>
          <w:rFonts w:ascii="Times New Roman" w:eastAsia="Times New Roman" w:hAnsi="Times New Roman" w:cs="Times New Roman"/>
          <w:sz w:val="28"/>
          <w:szCs w:val="28"/>
        </w:rPr>
        <w:t>: МАТЕРИАЛЫ ВСЕРОССИЙСКОГО МОЛОДЁЖНОГО ФОРУМА С МЕЖДУНАРОДНЫМ УЧАСТИЕМ, Ставрополь, 23–24 ноября 2017 года. – Ставрополь: Ставропольский государственный медицинский университет, 2017. – С. 358-359.</w:t>
      </w:r>
    </w:p>
    <w:p w:rsidR="00B24513" w:rsidRPr="001A1AA1" w:rsidRDefault="00B24513" w:rsidP="00B24513">
      <w:pPr>
        <w:pStyle w:val="a6"/>
        <w:numPr>
          <w:ilvl w:val="0"/>
          <w:numId w:val="47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A1AA1">
        <w:rPr>
          <w:rFonts w:ascii="Times New Roman" w:eastAsia="Times New Roman" w:hAnsi="Times New Roman" w:cs="Times New Roman"/>
          <w:sz w:val="28"/>
          <w:szCs w:val="28"/>
        </w:rPr>
        <w:t>Лавлинская</w:t>
      </w:r>
      <w:proofErr w:type="spellEnd"/>
      <w:r w:rsidRPr="001A1AA1">
        <w:rPr>
          <w:rFonts w:ascii="Times New Roman" w:eastAsia="Times New Roman" w:hAnsi="Times New Roman" w:cs="Times New Roman"/>
          <w:sz w:val="28"/>
          <w:szCs w:val="28"/>
        </w:rPr>
        <w:t xml:space="preserve"> Л. И. Стоматологический и социальный статус пациентов амбулаторно-поликлинических учреждений / Л. И. </w:t>
      </w:r>
      <w:proofErr w:type="spellStart"/>
      <w:r w:rsidRPr="001A1AA1">
        <w:rPr>
          <w:rFonts w:ascii="Times New Roman" w:eastAsia="Times New Roman" w:hAnsi="Times New Roman" w:cs="Times New Roman"/>
          <w:sz w:val="28"/>
          <w:szCs w:val="28"/>
        </w:rPr>
        <w:t>Лавлинская</w:t>
      </w:r>
      <w:proofErr w:type="spellEnd"/>
      <w:r w:rsidRPr="001A1AA1">
        <w:rPr>
          <w:rFonts w:ascii="Times New Roman" w:eastAsia="Times New Roman" w:hAnsi="Times New Roman" w:cs="Times New Roman"/>
          <w:sz w:val="28"/>
          <w:szCs w:val="28"/>
        </w:rPr>
        <w:t xml:space="preserve">, Н. Н. </w:t>
      </w:r>
      <w:proofErr w:type="spellStart"/>
      <w:r w:rsidRPr="001A1AA1">
        <w:rPr>
          <w:rFonts w:ascii="Times New Roman" w:eastAsia="Times New Roman" w:hAnsi="Times New Roman" w:cs="Times New Roman"/>
          <w:sz w:val="28"/>
          <w:szCs w:val="28"/>
        </w:rPr>
        <w:t>Трофимук</w:t>
      </w:r>
      <w:proofErr w:type="spellEnd"/>
      <w:r w:rsidRPr="001A1AA1">
        <w:rPr>
          <w:rFonts w:ascii="Times New Roman" w:eastAsia="Times New Roman" w:hAnsi="Times New Roman" w:cs="Times New Roman"/>
          <w:sz w:val="28"/>
          <w:szCs w:val="28"/>
        </w:rPr>
        <w:t xml:space="preserve">, Н. А. Ситников // Вестник новых медицинских технологий. Электронное издание. – 2014. – № 1. – С. 180. </w:t>
      </w:r>
    </w:p>
    <w:p w:rsidR="00B24513" w:rsidRPr="001A1AA1" w:rsidRDefault="00B24513" w:rsidP="00B24513">
      <w:pPr>
        <w:pStyle w:val="a6"/>
        <w:numPr>
          <w:ilvl w:val="0"/>
          <w:numId w:val="47"/>
        </w:numPr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A1AA1">
        <w:rPr>
          <w:rFonts w:ascii="Times New Roman" w:eastAsia="Times New Roman" w:hAnsi="Times New Roman" w:cs="Times New Roman"/>
          <w:sz w:val="28"/>
          <w:szCs w:val="28"/>
        </w:rPr>
        <w:t>Куликова, О. М. Оптимизация процессов планирования и использования ресурсов в сфере здравоохранения РФ / О. М. Куликова // Вестник Сибирского института бизнеса и информационных технологий. – 2016. – № 4(20). – С. 27-32.</w:t>
      </w:r>
    </w:p>
    <w:p w:rsidR="00B24513" w:rsidRPr="001A1AA1" w:rsidRDefault="00B24513" w:rsidP="00B24513">
      <w:pPr>
        <w:pStyle w:val="a6"/>
        <w:numPr>
          <w:ilvl w:val="0"/>
          <w:numId w:val="47"/>
        </w:numPr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A1AA1">
        <w:rPr>
          <w:rFonts w:ascii="Times New Roman" w:eastAsia="Times New Roman" w:hAnsi="Times New Roman" w:cs="Times New Roman"/>
          <w:sz w:val="28"/>
          <w:szCs w:val="28"/>
        </w:rPr>
        <w:t>Моисеенко, Ж. Н. Организация условий труда на рабочем месте / Ж. Н. Моисеенко // Современное состояние и приоритетные направления развития аграрного образования и экономики предприятий</w:t>
      </w:r>
      <w:proofErr w:type="gramStart"/>
      <w:r w:rsidRPr="001A1AA1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1A1AA1">
        <w:rPr>
          <w:rFonts w:ascii="Times New Roman" w:eastAsia="Times New Roman" w:hAnsi="Times New Roman" w:cs="Times New Roman"/>
          <w:sz w:val="28"/>
          <w:szCs w:val="28"/>
        </w:rPr>
        <w:t xml:space="preserve"> Материалы международной научно-практической конференции, пос. </w:t>
      </w:r>
      <w:proofErr w:type="spellStart"/>
      <w:r w:rsidRPr="001A1AA1">
        <w:rPr>
          <w:rFonts w:ascii="Times New Roman" w:eastAsia="Times New Roman" w:hAnsi="Times New Roman" w:cs="Times New Roman"/>
          <w:sz w:val="28"/>
          <w:szCs w:val="28"/>
        </w:rPr>
        <w:t>Персиановский</w:t>
      </w:r>
      <w:proofErr w:type="spellEnd"/>
      <w:r w:rsidRPr="001A1AA1">
        <w:rPr>
          <w:rFonts w:ascii="Times New Roman" w:eastAsia="Times New Roman" w:hAnsi="Times New Roman" w:cs="Times New Roman"/>
          <w:sz w:val="28"/>
          <w:szCs w:val="28"/>
        </w:rPr>
        <w:t>, 09 февраля 2022 года</w:t>
      </w:r>
      <w:proofErr w:type="gramStart"/>
      <w:r w:rsidRPr="001A1AA1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1A1AA1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gramStart"/>
      <w:r w:rsidRPr="001A1AA1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1A1AA1">
        <w:rPr>
          <w:rFonts w:ascii="Times New Roman" w:eastAsia="Times New Roman" w:hAnsi="Times New Roman" w:cs="Times New Roman"/>
          <w:sz w:val="28"/>
          <w:szCs w:val="28"/>
        </w:rPr>
        <w:t xml:space="preserve">ос. </w:t>
      </w:r>
      <w:proofErr w:type="spellStart"/>
      <w:r w:rsidRPr="001A1AA1">
        <w:rPr>
          <w:rFonts w:ascii="Times New Roman" w:eastAsia="Times New Roman" w:hAnsi="Times New Roman" w:cs="Times New Roman"/>
          <w:sz w:val="28"/>
          <w:szCs w:val="28"/>
        </w:rPr>
        <w:t>Персиановский</w:t>
      </w:r>
      <w:proofErr w:type="spellEnd"/>
      <w:r w:rsidRPr="001A1AA1">
        <w:rPr>
          <w:rFonts w:ascii="Times New Roman" w:eastAsia="Times New Roman" w:hAnsi="Times New Roman" w:cs="Times New Roman"/>
          <w:sz w:val="28"/>
          <w:szCs w:val="28"/>
        </w:rPr>
        <w:t xml:space="preserve">: Федеральное государственное бюджетное образовательное учреждение высшего профессионального образования "Донской государственный аграрный университет", 2022. – С. 166-168. </w:t>
      </w:r>
    </w:p>
    <w:p w:rsidR="00B24513" w:rsidRPr="001A1AA1" w:rsidRDefault="00B24513" w:rsidP="00B24513">
      <w:pPr>
        <w:pStyle w:val="a6"/>
        <w:numPr>
          <w:ilvl w:val="0"/>
          <w:numId w:val="47"/>
        </w:numPr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A1AA1">
        <w:rPr>
          <w:rFonts w:ascii="Times New Roman" w:eastAsia="Times New Roman" w:hAnsi="Times New Roman" w:cs="Times New Roman"/>
          <w:sz w:val="28"/>
          <w:szCs w:val="28"/>
        </w:rPr>
        <w:t>Милиневский</w:t>
      </w:r>
      <w:proofErr w:type="spellEnd"/>
      <w:r w:rsidRPr="001A1AA1">
        <w:rPr>
          <w:rFonts w:ascii="Times New Roman" w:eastAsia="Times New Roman" w:hAnsi="Times New Roman" w:cs="Times New Roman"/>
          <w:sz w:val="28"/>
          <w:szCs w:val="28"/>
        </w:rPr>
        <w:t xml:space="preserve">, Н. И. Подходы к управлению медицинским оборудованием: от теории к практике / Н. И. </w:t>
      </w:r>
      <w:proofErr w:type="spellStart"/>
      <w:r w:rsidRPr="001A1AA1">
        <w:rPr>
          <w:rFonts w:ascii="Times New Roman" w:eastAsia="Times New Roman" w:hAnsi="Times New Roman" w:cs="Times New Roman"/>
          <w:sz w:val="28"/>
          <w:szCs w:val="28"/>
        </w:rPr>
        <w:t>Милиневский</w:t>
      </w:r>
      <w:proofErr w:type="spellEnd"/>
      <w:r w:rsidRPr="001A1AA1">
        <w:rPr>
          <w:rFonts w:ascii="Times New Roman" w:eastAsia="Times New Roman" w:hAnsi="Times New Roman" w:cs="Times New Roman"/>
          <w:sz w:val="28"/>
          <w:szCs w:val="28"/>
        </w:rPr>
        <w:t xml:space="preserve">, Г. В. </w:t>
      </w:r>
      <w:r w:rsidRPr="001A1AA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Артамонова, Я. В. Данильченко // Сибирский журнал клинической и экспериментальной медицины. – 2022. – Т. 37, № 3. – С. 159-165. </w:t>
      </w:r>
    </w:p>
    <w:p w:rsidR="00B24513" w:rsidRDefault="00B24513" w:rsidP="00B24513">
      <w:pPr>
        <w:pStyle w:val="a6"/>
        <w:numPr>
          <w:ilvl w:val="0"/>
          <w:numId w:val="47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E4FBF">
        <w:rPr>
          <w:rFonts w:ascii="Times New Roman" w:eastAsia="Times New Roman" w:hAnsi="Times New Roman" w:cs="Times New Roman"/>
          <w:sz w:val="28"/>
          <w:szCs w:val="28"/>
        </w:rPr>
        <w:t>Леонов К. А. Оптимизация процесса использования медицинского оборудования на основе информационной системы: магистерская диссертация / К. А. Леонов</w:t>
      </w:r>
      <w:proofErr w:type="gramStart"/>
      <w:r w:rsidRPr="008E4FBF">
        <w:rPr>
          <w:rFonts w:ascii="Times New Roman" w:eastAsia="Times New Roman" w:hAnsi="Times New Roman" w:cs="Times New Roman"/>
          <w:sz w:val="28"/>
          <w:szCs w:val="28"/>
        </w:rPr>
        <w:t xml:space="preserve"> ;</w:t>
      </w:r>
      <w:proofErr w:type="gramEnd"/>
      <w:r w:rsidRPr="008E4FBF">
        <w:rPr>
          <w:rFonts w:ascii="Times New Roman" w:eastAsia="Times New Roman" w:hAnsi="Times New Roman" w:cs="Times New Roman"/>
          <w:sz w:val="28"/>
          <w:szCs w:val="28"/>
        </w:rPr>
        <w:t xml:space="preserve"> Уральский федеральный университет имени первого Президента России Б. Н. Ельцина, Институт экономики и управления, Кафедра анализа систем и принятия решений. — Екатеринбург, 2019. — 101 с. </w:t>
      </w:r>
    </w:p>
    <w:p w:rsidR="00B24513" w:rsidRPr="000504FB" w:rsidRDefault="00B24513" w:rsidP="00B24513">
      <w:pPr>
        <w:pStyle w:val="a6"/>
        <w:numPr>
          <w:ilvl w:val="0"/>
          <w:numId w:val="47"/>
        </w:numPr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504FB">
        <w:rPr>
          <w:rFonts w:ascii="Times New Roman" w:eastAsia="Times New Roman" w:hAnsi="Times New Roman" w:cs="Times New Roman"/>
          <w:sz w:val="28"/>
          <w:szCs w:val="28"/>
        </w:rPr>
        <w:t>Melnik</w:t>
      </w:r>
      <w:proofErr w:type="spellEnd"/>
      <w:r w:rsidRPr="000504FB">
        <w:rPr>
          <w:rFonts w:ascii="Times New Roman" w:eastAsia="Times New Roman" w:hAnsi="Times New Roman" w:cs="Times New Roman"/>
          <w:sz w:val="28"/>
          <w:szCs w:val="28"/>
        </w:rPr>
        <w:t xml:space="preserve"> VS, </w:t>
      </w:r>
      <w:proofErr w:type="spellStart"/>
      <w:r w:rsidRPr="000504FB">
        <w:rPr>
          <w:rFonts w:ascii="Times New Roman" w:eastAsia="Times New Roman" w:hAnsi="Times New Roman" w:cs="Times New Roman"/>
          <w:sz w:val="28"/>
          <w:szCs w:val="28"/>
        </w:rPr>
        <w:t>Horzov</w:t>
      </w:r>
      <w:proofErr w:type="spellEnd"/>
      <w:r w:rsidRPr="000504FB">
        <w:rPr>
          <w:rFonts w:ascii="Times New Roman" w:eastAsia="Times New Roman" w:hAnsi="Times New Roman" w:cs="Times New Roman"/>
          <w:sz w:val="28"/>
          <w:szCs w:val="28"/>
        </w:rPr>
        <w:t xml:space="preserve"> LF. «</w:t>
      </w:r>
      <w:proofErr w:type="spellStart"/>
      <w:r w:rsidRPr="000504FB">
        <w:rPr>
          <w:rFonts w:ascii="Times New Roman" w:eastAsia="Times New Roman" w:hAnsi="Times New Roman" w:cs="Times New Roman"/>
          <w:sz w:val="28"/>
          <w:szCs w:val="28"/>
        </w:rPr>
        <w:t>Clinical</w:t>
      </w:r>
      <w:proofErr w:type="spellEnd"/>
      <w:r w:rsidRPr="000504F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504FB"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 w:rsidRPr="000504F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504FB">
        <w:rPr>
          <w:rFonts w:ascii="Times New Roman" w:eastAsia="Times New Roman" w:hAnsi="Times New Roman" w:cs="Times New Roman"/>
          <w:sz w:val="28"/>
          <w:szCs w:val="28"/>
        </w:rPr>
        <w:t>economic</w:t>
      </w:r>
      <w:proofErr w:type="spellEnd"/>
      <w:r w:rsidRPr="000504F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504FB">
        <w:rPr>
          <w:rFonts w:ascii="Times New Roman" w:eastAsia="Times New Roman" w:hAnsi="Times New Roman" w:cs="Times New Roman"/>
          <w:sz w:val="28"/>
          <w:szCs w:val="28"/>
        </w:rPr>
        <w:t>aspects</w:t>
      </w:r>
      <w:proofErr w:type="spellEnd"/>
      <w:r w:rsidRPr="000504F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504FB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0504F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504FB">
        <w:rPr>
          <w:rFonts w:ascii="Times New Roman" w:eastAsia="Times New Roman" w:hAnsi="Times New Roman" w:cs="Times New Roman"/>
          <w:sz w:val="28"/>
          <w:szCs w:val="28"/>
        </w:rPr>
        <w:t>professional</w:t>
      </w:r>
      <w:proofErr w:type="spellEnd"/>
      <w:r w:rsidRPr="000504F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504FB">
        <w:rPr>
          <w:rFonts w:ascii="Times New Roman" w:eastAsia="Times New Roman" w:hAnsi="Times New Roman" w:cs="Times New Roman"/>
          <w:sz w:val="28"/>
          <w:szCs w:val="28"/>
        </w:rPr>
        <w:t>oral</w:t>
      </w:r>
      <w:proofErr w:type="spellEnd"/>
      <w:r w:rsidRPr="000504F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504FB">
        <w:rPr>
          <w:rFonts w:ascii="Times New Roman" w:eastAsia="Times New Roman" w:hAnsi="Times New Roman" w:cs="Times New Roman"/>
          <w:sz w:val="28"/>
          <w:szCs w:val="28"/>
        </w:rPr>
        <w:t>hygiene</w:t>
      </w:r>
      <w:proofErr w:type="spellEnd"/>
      <w:r w:rsidRPr="000504FB">
        <w:rPr>
          <w:rFonts w:ascii="Times New Roman" w:eastAsia="Times New Roman" w:hAnsi="Times New Roman" w:cs="Times New Roman"/>
          <w:sz w:val="28"/>
          <w:szCs w:val="28"/>
        </w:rPr>
        <w:t xml:space="preserve">». </w:t>
      </w:r>
      <w:proofErr w:type="spellStart"/>
      <w:r w:rsidRPr="000504FB">
        <w:rPr>
          <w:rFonts w:ascii="Times New Roman" w:eastAsia="Times New Roman" w:hAnsi="Times New Roman" w:cs="Times New Roman"/>
          <w:sz w:val="28"/>
          <w:szCs w:val="28"/>
        </w:rPr>
        <w:t>Wiad</w:t>
      </w:r>
      <w:proofErr w:type="spellEnd"/>
      <w:r w:rsidRPr="000504F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504FB">
        <w:rPr>
          <w:rFonts w:ascii="Times New Roman" w:eastAsia="Times New Roman" w:hAnsi="Times New Roman" w:cs="Times New Roman"/>
          <w:sz w:val="28"/>
          <w:szCs w:val="28"/>
        </w:rPr>
        <w:t>Lek</w:t>
      </w:r>
      <w:proofErr w:type="spellEnd"/>
      <w:r w:rsidRPr="000504FB">
        <w:rPr>
          <w:rFonts w:ascii="Times New Roman" w:eastAsia="Times New Roman" w:hAnsi="Times New Roman" w:cs="Times New Roman"/>
          <w:sz w:val="28"/>
          <w:szCs w:val="28"/>
        </w:rPr>
        <w:t xml:space="preserve">. 2018;71(3 </w:t>
      </w:r>
      <w:proofErr w:type="spellStart"/>
      <w:r w:rsidRPr="000504FB">
        <w:rPr>
          <w:rFonts w:ascii="Times New Roman" w:eastAsia="Times New Roman" w:hAnsi="Times New Roman" w:cs="Times New Roman"/>
          <w:sz w:val="28"/>
          <w:szCs w:val="28"/>
        </w:rPr>
        <w:t>pt</w:t>
      </w:r>
      <w:proofErr w:type="spellEnd"/>
      <w:r w:rsidRPr="000504FB">
        <w:rPr>
          <w:rFonts w:ascii="Times New Roman" w:eastAsia="Times New Roman" w:hAnsi="Times New Roman" w:cs="Times New Roman"/>
          <w:sz w:val="28"/>
          <w:szCs w:val="28"/>
        </w:rPr>
        <w:t xml:space="preserve"> 1):525-528.</w:t>
      </w:r>
    </w:p>
    <w:p w:rsidR="00B24513" w:rsidRDefault="00B24513" w:rsidP="00B24513">
      <w:pPr>
        <w:pStyle w:val="a6"/>
        <w:numPr>
          <w:ilvl w:val="0"/>
          <w:numId w:val="47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E4FBF">
        <w:rPr>
          <w:rFonts w:ascii="Times New Roman" w:eastAsia="Times New Roman" w:hAnsi="Times New Roman" w:cs="Times New Roman"/>
          <w:sz w:val="28"/>
          <w:szCs w:val="28"/>
        </w:rPr>
        <w:t>Аликперова</w:t>
      </w:r>
      <w:proofErr w:type="spellEnd"/>
      <w:r w:rsidRPr="008E4FBF">
        <w:rPr>
          <w:rFonts w:ascii="Times New Roman" w:eastAsia="Times New Roman" w:hAnsi="Times New Roman" w:cs="Times New Roman"/>
          <w:sz w:val="28"/>
          <w:szCs w:val="28"/>
        </w:rPr>
        <w:t xml:space="preserve">, Н. В. Изменение функционала: как воспринимают нововведения медицинские работники? / Н. В. </w:t>
      </w:r>
      <w:proofErr w:type="spellStart"/>
      <w:r w:rsidRPr="008E4FBF">
        <w:rPr>
          <w:rFonts w:ascii="Times New Roman" w:eastAsia="Times New Roman" w:hAnsi="Times New Roman" w:cs="Times New Roman"/>
          <w:sz w:val="28"/>
          <w:szCs w:val="28"/>
        </w:rPr>
        <w:t>Аликперова</w:t>
      </w:r>
      <w:proofErr w:type="spellEnd"/>
      <w:r w:rsidRPr="008E4FBF">
        <w:rPr>
          <w:rFonts w:ascii="Times New Roman" w:eastAsia="Times New Roman" w:hAnsi="Times New Roman" w:cs="Times New Roman"/>
          <w:sz w:val="28"/>
          <w:szCs w:val="28"/>
        </w:rPr>
        <w:t>, Е. И. Аксенова, К. В. Виноградова // Проблемы социальной гигиены, здравоохранения и истории медицины. – 2021. – Т. 29, № S2. – С. 1311-1317.</w:t>
      </w:r>
    </w:p>
    <w:p w:rsidR="00B24513" w:rsidRDefault="00B24513" w:rsidP="00B24513">
      <w:pPr>
        <w:pStyle w:val="a6"/>
        <w:numPr>
          <w:ilvl w:val="0"/>
          <w:numId w:val="47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E4FBF">
        <w:rPr>
          <w:rFonts w:ascii="Times New Roman" w:eastAsia="Times New Roman" w:hAnsi="Times New Roman" w:cs="Times New Roman"/>
          <w:sz w:val="28"/>
          <w:szCs w:val="28"/>
        </w:rPr>
        <w:t>Панчук</w:t>
      </w:r>
      <w:proofErr w:type="spellEnd"/>
      <w:r w:rsidRPr="008E4FBF">
        <w:rPr>
          <w:rFonts w:ascii="Times New Roman" w:eastAsia="Times New Roman" w:hAnsi="Times New Roman" w:cs="Times New Roman"/>
          <w:sz w:val="28"/>
          <w:szCs w:val="28"/>
        </w:rPr>
        <w:t xml:space="preserve">, Е. Ю. Изучение мотивации труда медицинских работников / Е. Ю. </w:t>
      </w:r>
      <w:proofErr w:type="spellStart"/>
      <w:r w:rsidRPr="008E4FBF">
        <w:rPr>
          <w:rFonts w:ascii="Times New Roman" w:eastAsia="Times New Roman" w:hAnsi="Times New Roman" w:cs="Times New Roman"/>
          <w:sz w:val="28"/>
          <w:szCs w:val="28"/>
        </w:rPr>
        <w:t>Панчук</w:t>
      </w:r>
      <w:proofErr w:type="spellEnd"/>
      <w:r w:rsidRPr="008E4FBF">
        <w:rPr>
          <w:rFonts w:ascii="Times New Roman" w:eastAsia="Times New Roman" w:hAnsi="Times New Roman" w:cs="Times New Roman"/>
          <w:sz w:val="28"/>
          <w:szCs w:val="28"/>
        </w:rPr>
        <w:t xml:space="preserve"> // Известия Саратовского университета. Новая серия. Серия: Философия. Психология. Педагогика. – 2019. – Т. 19, № 2. – С. 183-187.</w:t>
      </w:r>
    </w:p>
    <w:p w:rsidR="00B24513" w:rsidRPr="000504FB" w:rsidRDefault="00B24513" w:rsidP="00B24513">
      <w:pPr>
        <w:pStyle w:val="a6"/>
        <w:numPr>
          <w:ilvl w:val="0"/>
          <w:numId w:val="47"/>
        </w:numPr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FB">
        <w:rPr>
          <w:rFonts w:ascii="Times New Roman" w:eastAsia="Times New Roman" w:hAnsi="Times New Roman" w:cs="Times New Roman"/>
          <w:sz w:val="28"/>
          <w:szCs w:val="28"/>
        </w:rPr>
        <w:t>Петрова, Н. Г. Основы медицинского менеджмента и маркетинга</w:t>
      </w:r>
      <w:proofErr w:type="gramStart"/>
      <w:r w:rsidRPr="000504FB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0504FB">
        <w:rPr>
          <w:rFonts w:ascii="Times New Roman" w:eastAsia="Times New Roman" w:hAnsi="Times New Roman" w:cs="Times New Roman"/>
          <w:sz w:val="28"/>
          <w:szCs w:val="28"/>
        </w:rPr>
        <w:t xml:space="preserve"> учебное пособие / Н. Г. Петрова, И. В. Додонова, С. Г. Погосян. - Санкт-Петербург: ООО «Издательство ФОЛИАНТ», 2016. - 352 с.</w:t>
      </w:r>
    </w:p>
    <w:p w:rsidR="00B24513" w:rsidRPr="00B24513" w:rsidRDefault="00B24513" w:rsidP="00B24513"/>
    <w:p w:rsidR="00283C5E" w:rsidRPr="00283C5E" w:rsidRDefault="00283C5E" w:rsidP="00283C5E"/>
    <w:p w:rsidR="00BA038D" w:rsidRDefault="00BA038D" w:rsidP="00AC3261">
      <w:pPr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A038D" w:rsidRDefault="00BA038D" w:rsidP="00AC3261">
      <w:pPr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A038D" w:rsidRDefault="00BA038D" w:rsidP="00AC3261">
      <w:pPr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A038D" w:rsidRDefault="00BA038D" w:rsidP="00AC3261">
      <w:pPr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A038D" w:rsidRDefault="00BA038D" w:rsidP="00AC3261">
      <w:pPr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A038D" w:rsidRDefault="00BA038D" w:rsidP="00F0444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00C7A" w:rsidRPr="001D4C5E" w:rsidRDefault="00DF3B0C" w:rsidP="001D4C5E">
      <w:pPr>
        <w:pStyle w:val="1"/>
        <w:jc w:val="center"/>
        <w:rPr>
          <w:rFonts w:ascii="Times New Roman" w:hAnsi="Times New Roman" w:cs="Times New Roman"/>
          <w:b w:val="0"/>
          <w:color w:val="auto"/>
        </w:rPr>
      </w:pPr>
      <w:bookmarkStart w:id="30" w:name="_Toc133592426"/>
      <w:r w:rsidRPr="001D4C5E">
        <w:rPr>
          <w:rFonts w:ascii="Times New Roman" w:hAnsi="Times New Roman" w:cs="Times New Roman"/>
          <w:color w:val="auto"/>
        </w:rPr>
        <w:lastRenderedPageBreak/>
        <w:t>Приложения</w:t>
      </w:r>
      <w:bookmarkEnd w:id="30"/>
    </w:p>
    <w:p w:rsidR="00DF3B0C" w:rsidRDefault="00DF3B0C" w:rsidP="00DF3B0C">
      <w:pPr>
        <w:spacing w:line="36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DF3B0C">
        <w:rPr>
          <w:rFonts w:ascii="Times New Roman" w:hAnsi="Times New Roman" w:cs="Times New Roman"/>
          <w:sz w:val="28"/>
          <w:szCs w:val="28"/>
        </w:rPr>
        <w:t>Приложение 1</w:t>
      </w:r>
    </w:p>
    <w:p w:rsidR="00DF3B0C" w:rsidRDefault="00DF3B0C" w:rsidP="00DF3B0C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Анкета-опросник для врачей-стоматологов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605"/>
        <w:gridCol w:w="4606"/>
      </w:tblGrid>
      <w:tr w:rsidR="00DF3B0C" w:rsidRPr="006E7051" w:rsidTr="00DF3B0C">
        <w:tc>
          <w:tcPr>
            <w:tcW w:w="9211" w:type="dxa"/>
            <w:gridSpan w:val="2"/>
          </w:tcPr>
          <w:p w:rsidR="00DF3B0C" w:rsidRPr="006E7051" w:rsidRDefault="00DF3B0C" w:rsidP="00DF3B0C">
            <w:pPr>
              <w:pStyle w:val="ab"/>
              <w:shd w:val="clear" w:color="auto" w:fill="FFFFFF"/>
              <w:spacing w:before="0" w:beforeAutospacing="0" w:after="96" w:afterAutospacing="0"/>
              <w:rPr>
                <w:i/>
                <w:color w:val="2C2C2C"/>
                <w:sz w:val="22"/>
                <w:szCs w:val="22"/>
              </w:rPr>
            </w:pPr>
            <w:r w:rsidRPr="006E7051">
              <w:rPr>
                <w:i/>
                <w:color w:val="2C2C2C"/>
                <w:sz w:val="22"/>
                <w:szCs w:val="22"/>
              </w:rPr>
              <w:t>Укажите, пожалуйста:</w:t>
            </w:r>
          </w:p>
          <w:p w:rsidR="00DF3B0C" w:rsidRPr="006E7051" w:rsidRDefault="00DF3B0C" w:rsidP="00DF3B0C">
            <w:pPr>
              <w:pStyle w:val="ab"/>
              <w:shd w:val="clear" w:color="auto" w:fill="FFFFFF"/>
              <w:spacing w:before="0" w:beforeAutospacing="0" w:after="96" w:afterAutospacing="0"/>
              <w:rPr>
                <w:color w:val="2C2C2C"/>
                <w:sz w:val="22"/>
                <w:szCs w:val="22"/>
              </w:rPr>
            </w:pPr>
            <w:r w:rsidRPr="006E7051">
              <w:rPr>
                <w:color w:val="2C2C2C"/>
                <w:sz w:val="22"/>
                <w:szCs w:val="22"/>
              </w:rPr>
              <w:t>Вашу специальность: стоматолог-терапевт, стоматолог-хирург, стоматолог-ортопед, стоматолог-</w:t>
            </w:r>
            <w:proofErr w:type="spellStart"/>
            <w:r w:rsidRPr="006E7051">
              <w:rPr>
                <w:color w:val="2C2C2C"/>
                <w:sz w:val="22"/>
                <w:szCs w:val="22"/>
              </w:rPr>
              <w:t>ортодонт</w:t>
            </w:r>
            <w:proofErr w:type="spellEnd"/>
            <w:r w:rsidRPr="006E7051">
              <w:rPr>
                <w:color w:val="2C2C2C"/>
                <w:sz w:val="22"/>
                <w:szCs w:val="22"/>
              </w:rPr>
              <w:t>, стоматолог-</w:t>
            </w:r>
            <w:proofErr w:type="spellStart"/>
            <w:r w:rsidRPr="006E7051">
              <w:rPr>
                <w:color w:val="2C2C2C"/>
                <w:sz w:val="22"/>
                <w:szCs w:val="22"/>
              </w:rPr>
              <w:t>пародонтолог</w:t>
            </w:r>
            <w:proofErr w:type="spellEnd"/>
          </w:p>
          <w:p w:rsidR="00DF3B0C" w:rsidRPr="006E7051" w:rsidRDefault="00DF3B0C" w:rsidP="00DF3B0C">
            <w:pPr>
              <w:pStyle w:val="ab"/>
              <w:shd w:val="clear" w:color="auto" w:fill="FFFFFF"/>
              <w:spacing w:before="0" w:beforeAutospacing="0" w:after="96" w:afterAutospacing="0"/>
              <w:rPr>
                <w:sz w:val="22"/>
                <w:szCs w:val="22"/>
              </w:rPr>
            </w:pPr>
            <w:r w:rsidRPr="006E7051">
              <w:rPr>
                <w:color w:val="2C2C2C"/>
                <w:sz w:val="22"/>
                <w:szCs w:val="22"/>
              </w:rPr>
              <w:t>Ваш стаж работы:</w:t>
            </w:r>
          </w:p>
        </w:tc>
      </w:tr>
      <w:tr w:rsidR="00DF3B0C" w:rsidRPr="006E7051" w:rsidTr="00DF3B0C">
        <w:tc>
          <w:tcPr>
            <w:tcW w:w="4605" w:type="dxa"/>
          </w:tcPr>
          <w:p w:rsidR="00DF3B0C" w:rsidRPr="006E7051" w:rsidRDefault="00DF3B0C" w:rsidP="00DF3B0C">
            <w:pPr>
              <w:pStyle w:val="ab"/>
              <w:shd w:val="clear" w:color="auto" w:fill="FFFFFF"/>
              <w:spacing w:before="0" w:beforeAutospacing="0" w:after="96" w:afterAutospacing="0"/>
              <w:rPr>
                <w:i/>
                <w:color w:val="2C2C2C"/>
                <w:sz w:val="22"/>
                <w:szCs w:val="22"/>
              </w:rPr>
            </w:pPr>
            <w:r w:rsidRPr="006E7051">
              <w:rPr>
                <w:i/>
                <w:color w:val="2C2C2C"/>
                <w:sz w:val="22"/>
                <w:szCs w:val="22"/>
              </w:rPr>
              <w:t>Выделяете ли Вы время на своем приеме для объяснения пациентам гигиенических навыков?</w:t>
            </w:r>
          </w:p>
          <w:p w:rsidR="00DF3B0C" w:rsidRPr="006E7051" w:rsidRDefault="00DF3B0C" w:rsidP="00DF3B0C">
            <w:pPr>
              <w:pStyle w:val="ab"/>
              <w:shd w:val="clear" w:color="auto" w:fill="FFFFFF"/>
              <w:spacing w:before="0" w:beforeAutospacing="0" w:after="96" w:afterAutospacing="0"/>
              <w:rPr>
                <w:color w:val="2C2C2C"/>
                <w:sz w:val="22"/>
                <w:szCs w:val="22"/>
              </w:rPr>
            </w:pPr>
            <w:r w:rsidRPr="006E7051">
              <w:rPr>
                <w:color w:val="2C2C2C"/>
                <w:sz w:val="22"/>
                <w:szCs w:val="22"/>
              </w:rPr>
              <w:t>А. да</w:t>
            </w:r>
          </w:p>
          <w:p w:rsidR="00DF3B0C" w:rsidRPr="006E7051" w:rsidRDefault="00DF3B0C" w:rsidP="00DF3B0C">
            <w:pPr>
              <w:pStyle w:val="ab"/>
              <w:shd w:val="clear" w:color="auto" w:fill="FFFFFF"/>
              <w:spacing w:before="0" w:beforeAutospacing="0" w:after="96" w:afterAutospacing="0"/>
              <w:rPr>
                <w:color w:val="2C2C2C"/>
                <w:sz w:val="22"/>
                <w:szCs w:val="22"/>
              </w:rPr>
            </w:pPr>
            <w:r w:rsidRPr="006E7051">
              <w:rPr>
                <w:color w:val="2C2C2C"/>
                <w:sz w:val="22"/>
                <w:szCs w:val="22"/>
              </w:rPr>
              <w:t>Б. нет</w:t>
            </w:r>
          </w:p>
          <w:p w:rsidR="00DF3B0C" w:rsidRPr="006E7051" w:rsidRDefault="00DF3B0C" w:rsidP="00DF3B0C">
            <w:pPr>
              <w:pStyle w:val="ab"/>
              <w:shd w:val="clear" w:color="auto" w:fill="FFFFFF"/>
              <w:spacing w:before="0" w:beforeAutospacing="0" w:after="96" w:afterAutospacing="0"/>
              <w:rPr>
                <w:sz w:val="22"/>
                <w:szCs w:val="22"/>
              </w:rPr>
            </w:pPr>
            <w:r w:rsidRPr="006E7051">
              <w:rPr>
                <w:color w:val="2C2C2C"/>
                <w:sz w:val="22"/>
                <w:szCs w:val="22"/>
              </w:rPr>
              <w:t>В. иногда, если осталось время</w:t>
            </w:r>
          </w:p>
        </w:tc>
        <w:tc>
          <w:tcPr>
            <w:tcW w:w="4606" w:type="dxa"/>
          </w:tcPr>
          <w:p w:rsidR="00DF3B0C" w:rsidRPr="006E7051" w:rsidRDefault="00DF3B0C" w:rsidP="00DF3B0C">
            <w:pPr>
              <w:spacing w:line="360" w:lineRule="auto"/>
              <w:rPr>
                <w:rFonts w:ascii="Times New Roman" w:eastAsia="Times New Roman" w:hAnsi="Times New Roman" w:cs="Times New Roman"/>
                <w:i/>
                <w:color w:val="2C2C2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2C2C2C"/>
                <w:lang w:eastAsia="ru-RU"/>
              </w:rPr>
              <w:t>Оцените уровень гигиены большинства пациентов СПб ГБУЗ «Стоматологическая поликлиника №15»</w:t>
            </w:r>
          </w:p>
          <w:p w:rsidR="00DF3B0C" w:rsidRPr="006E7051" w:rsidRDefault="00DF3B0C" w:rsidP="00DF3B0C">
            <w:pPr>
              <w:pStyle w:val="ab"/>
              <w:shd w:val="clear" w:color="auto" w:fill="FFFFFF"/>
              <w:spacing w:before="0" w:beforeAutospacing="0" w:after="96" w:afterAutospacing="0"/>
              <w:rPr>
                <w:color w:val="2C2C2C"/>
                <w:sz w:val="22"/>
                <w:szCs w:val="22"/>
              </w:rPr>
            </w:pPr>
            <w:r w:rsidRPr="006E7051">
              <w:rPr>
                <w:color w:val="2C2C2C"/>
                <w:sz w:val="22"/>
                <w:szCs w:val="22"/>
              </w:rPr>
              <w:t xml:space="preserve">А. </w:t>
            </w:r>
            <w:r>
              <w:rPr>
                <w:color w:val="2C2C2C"/>
                <w:sz w:val="22"/>
                <w:szCs w:val="22"/>
              </w:rPr>
              <w:t>Низкий</w:t>
            </w:r>
          </w:p>
          <w:p w:rsidR="00DF3B0C" w:rsidRPr="006E7051" w:rsidRDefault="00DF3B0C" w:rsidP="00DF3B0C">
            <w:pPr>
              <w:pStyle w:val="ab"/>
              <w:shd w:val="clear" w:color="auto" w:fill="FFFFFF"/>
              <w:spacing w:before="0" w:beforeAutospacing="0" w:after="96" w:afterAutospacing="0"/>
              <w:rPr>
                <w:color w:val="2C2C2C"/>
                <w:sz w:val="22"/>
                <w:szCs w:val="22"/>
              </w:rPr>
            </w:pPr>
            <w:r w:rsidRPr="006E7051">
              <w:rPr>
                <w:color w:val="2C2C2C"/>
                <w:sz w:val="22"/>
                <w:szCs w:val="22"/>
              </w:rPr>
              <w:t xml:space="preserve">Б. </w:t>
            </w:r>
            <w:r>
              <w:rPr>
                <w:color w:val="2C2C2C"/>
                <w:sz w:val="22"/>
                <w:szCs w:val="22"/>
              </w:rPr>
              <w:t>Средний</w:t>
            </w:r>
          </w:p>
          <w:p w:rsidR="00DF3B0C" w:rsidRPr="006E7051" w:rsidRDefault="00DF3B0C" w:rsidP="00DF3B0C">
            <w:pPr>
              <w:pStyle w:val="ab"/>
              <w:shd w:val="clear" w:color="auto" w:fill="FFFFFF"/>
              <w:spacing w:before="0" w:beforeAutospacing="0" w:after="96" w:afterAutospacing="0"/>
              <w:rPr>
                <w:sz w:val="22"/>
                <w:szCs w:val="22"/>
              </w:rPr>
            </w:pPr>
            <w:r w:rsidRPr="006E7051">
              <w:rPr>
                <w:color w:val="2C2C2C"/>
                <w:sz w:val="22"/>
                <w:szCs w:val="22"/>
              </w:rPr>
              <w:t xml:space="preserve">В. </w:t>
            </w:r>
            <w:r>
              <w:rPr>
                <w:color w:val="2C2C2C"/>
                <w:sz w:val="22"/>
                <w:szCs w:val="22"/>
              </w:rPr>
              <w:t>Высокий</w:t>
            </w:r>
          </w:p>
        </w:tc>
      </w:tr>
      <w:tr w:rsidR="00DF3B0C" w:rsidRPr="006E7051" w:rsidTr="00DF3B0C">
        <w:tc>
          <w:tcPr>
            <w:tcW w:w="4605" w:type="dxa"/>
          </w:tcPr>
          <w:p w:rsidR="00DF3B0C" w:rsidRPr="006E7051" w:rsidRDefault="00DF3B0C" w:rsidP="00DF3B0C">
            <w:pPr>
              <w:spacing w:line="360" w:lineRule="auto"/>
              <w:rPr>
                <w:rFonts w:ascii="Times New Roman" w:eastAsia="Times New Roman" w:hAnsi="Times New Roman" w:cs="Times New Roman"/>
                <w:i/>
                <w:color w:val="2C2C2C"/>
                <w:lang w:eastAsia="ru-RU"/>
              </w:rPr>
            </w:pPr>
            <w:r w:rsidRPr="006E7051">
              <w:rPr>
                <w:rFonts w:ascii="Times New Roman" w:eastAsia="Times New Roman" w:hAnsi="Times New Roman" w:cs="Times New Roman"/>
                <w:i/>
                <w:color w:val="2C2C2C"/>
                <w:lang w:eastAsia="ru-RU"/>
              </w:rPr>
              <w:t>Как вы считаете, необходимо ли удалять зубные отложения перед стоматологическими вмешательствами?</w:t>
            </w:r>
          </w:p>
          <w:p w:rsidR="00DF3B0C" w:rsidRPr="006E7051" w:rsidRDefault="00DF3B0C" w:rsidP="00DF3B0C">
            <w:pPr>
              <w:pStyle w:val="ab"/>
              <w:shd w:val="clear" w:color="auto" w:fill="FFFFFF"/>
              <w:spacing w:before="0" w:beforeAutospacing="0" w:after="96" w:afterAutospacing="0"/>
              <w:rPr>
                <w:color w:val="2C2C2C"/>
                <w:sz w:val="22"/>
                <w:szCs w:val="22"/>
              </w:rPr>
            </w:pPr>
            <w:r w:rsidRPr="006E7051">
              <w:rPr>
                <w:color w:val="2C2C2C"/>
                <w:sz w:val="22"/>
                <w:szCs w:val="22"/>
              </w:rPr>
              <w:t>А. да, это необходимо</w:t>
            </w:r>
          </w:p>
          <w:p w:rsidR="00DF3B0C" w:rsidRDefault="00DF3B0C" w:rsidP="00DF3B0C">
            <w:pPr>
              <w:pStyle w:val="ab"/>
              <w:shd w:val="clear" w:color="auto" w:fill="FFFFFF"/>
              <w:spacing w:before="0" w:beforeAutospacing="0" w:after="96" w:afterAutospacing="0"/>
              <w:rPr>
                <w:color w:val="2C2C2C"/>
                <w:sz w:val="22"/>
                <w:szCs w:val="22"/>
              </w:rPr>
            </w:pPr>
            <w:r w:rsidRPr="006E7051">
              <w:rPr>
                <w:color w:val="2C2C2C"/>
                <w:sz w:val="22"/>
                <w:szCs w:val="22"/>
              </w:rPr>
              <w:t>Б. нет, в этом нет необходимости</w:t>
            </w:r>
          </w:p>
          <w:p w:rsidR="00DF3B0C" w:rsidRPr="006E7051" w:rsidRDefault="00DF3B0C" w:rsidP="00DF3B0C">
            <w:pPr>
              <w:pStyle w:val="ab"/>
              <w:shd w:val="clear" w:color="auto" w:fill="FFFFFF"/>
              <w:spacing w:before="0" w:beforeAutospacing="0" w:after="96" w:afterAutospacing="0"/>
              <w:rPr>
                <w:sz w:val="22"/>
                <w:szCs w:val="22"/>
              </w:rPr>
            </w:pPr>
            <w:r>
              <w:rPr>
                <w:color w:val="2C2C2C"/>
                <w:sz w:val="22"/>
                <w:szCs w:val="22"/>
              </w:rPr>
              <w:t>В. зависит от конкретного клинического случая</w:t>
            </w:r>
          </w:p>
        </w:tc>
        <w:tc>
          <w:tcPr>
            <w:tcW w:w="4606" w:type="dxa"/>
          </w:tcPr>
          <w:p w:rsidR="00DF3B0C" w:rsidRPr="006E7051" w:rsidRDefault="00DF3B0C" w:rsidP="00DF3B0C">
            <w:pPr>
              <w:pStyle w:val="ab"/>
              <w:shd w:val="clear" w:color="auto" w:fill="FFFFFF"/>
              <w:spacing w:before="0" w:beforeAutospacing="0" w:after="96" w:afterAutospacing="0"/>
              <w:rPr>
                <w:i/>
                <w:color w:val="2C2C2C"/>
                <w:sz w:val="22"/>
                <w:szCs w:val="22"/>
              </w:rPr>
            </w:pPr>
            <w:r>
              <w:rPr>
                <w:i/>
                <w:color w:val="2C2C2C"/>
                <w:sz w:val="22"/>
                <w:szCs w:val="22"/>
              </w:rPr>
              <w:t>Как Вы считаете, необходимо ли проведение профессиональной гигиены полости рта вместо простого удаления зубных отложений?</w:t>
            </w:r>
          </w:p>
          <w:p w:rsidR="00DF3B0C" w:rsidRPr="006E7051" w:rsidRDefault="00DF3B0C" w:rsidP="00DF3B0C">
            <w:pPr>
              <w:pStyle w:val="ab"/>
              <w:shd w:val="clear" w:color="auto" w:fill="FFFFFF"/>
              <w:spacing w:before="0" w:beforeAutospacing="0" w:after="96" w:afterAutospacing="0"/>
              <w:rPr>
                <w:color w:val="2C2C2C"/>
                <w:sz w:val="22"/>
                <w:szCs w:val="22"/>
              </w:rPr>
            </w:pPr>
            <w:r w:rsidRPr="006E7051">
              <w:rPr>
                <w:color w:val="2C2C2C"/>
                <w:sz w:val="22"/>
                <w:szCs w:val="22"/>
              </w:rPr>
              <w:t>А. да</w:t>
            </w:r>
          </w:p>
          <w:p w:rsidR="00DF3B0C" w:rsidRPr="006E7051" w:rsidRDefault="00DF3B0C" w:rsidP="00DF3B0C">
            <w:pPr>
              <w:pStyle w:val="ab"/>
              <w:shd w:val="clear" w:color="auto" w:fill="FFFFFF"/>
              <w:spacing w:before="0" w:beforeAutospacing="0" w:after="96" w:afterAutospacing="0"/>
              <w:rPr>
                <w:sz w:val="22"/>
                <w:szCs w:val="22"/>
              </w:rPr>
            </w:pPr>
            <w:r w:rsidRPr="006E7051">
              <w:rPr>
                <w:color w:val="2C2C2C"/>
                <w:sz w:val="22"/>
                <w:szCs w:val="22"/>
              </w:rPr>
              <w:t>Б. нет</w:t>
            </w:r>
          </w:p>
        </w:tc>
      </w:tr>
      <w:tr w:rsidR="00DF3B0C" w:rsidRPr="006E7051" w:rsidTr="00DF3B0C">
        <w:tc>
          <w:tcPr>
            <w:tcW w:w="4605" w:type="dxa"/>
          </w:tcPr>
          <w:p w:rsidR="00DF3B0C" w:rsidRPr="006E7051" w:rsidRDefault="00DF3B0C" w:rsidP="00DF3B0C">
            <w:pPr>
              <w:spacing w:line="360" w:lineRule="auto"/>
              <w:rPr>
                <w:rFonts w:ascii="Times New Roman" w:eastAsia="Times New Roman" w:hAnsi="Times New Roman" w:cs="Times New Roman"/>
                <w:i/>
                <w:color w:val="2C2C2C"/>
                <w:lang w:eastAsia="ru-RU"/>
              </w:rPr>
            </w:pPr>
            <w:r w:rsidRPr="006E7051">
              <w:rPr>
                <w:rFonts w:ascii="Times New Roman" w:eastAsia="Times New Roman" w:hAnsi="Times New Roman" w:cs="Times New Roman"/>
                <w:i/>
                <w:color w:val="2C2C2C"/>
                <w:lang w:eastAsia="ru-RU"/>
              </w:rPr>
              <w:t>Проводите ли Вы самостоятельно гигиену полости рта Вашим пациентам?</w:t>
            </w:r>
          </w:p>
          <w:p w:rsidR="00DF3B0C" w:rsidRPr="006E7051" w:rsidRDefault="00DF3B0C" w:rsidP="00DF3B0C">
            <w:pPr>
              <w:pStyle w:val="ab"/>
              <w:shd w:val="clear" w:color="auto" w:fill="FFFFFF"/>
              <w:spacing w:before="0" w:beforeAutospacing="0" w:after="96" w:afterAutospacing="0"/>
              <w:rPr>
                <w:color w:val="2C2C2C"/>
                <w:sz w:val="22"/>
                <w:szCs w:val="22"/>
              </w:rPr>
            </w:pPr>
            <w:r w:rsidRPr="006E7051">
              <w:rPr>
                <w:color w:val="2C2C2C"/>
                <w:sz w:val="22"/>
                <w:szCs w:val="22"/>
              </w:rPr>
              <w:t>А. Да, всегда</w:t>
            </w:r>
          </w:p>
          <w:p w:rsidR="00DF3B0C" w:rsidRPr="006E7051" w:rsidRDefault="00DF3B0C" w:rsidP="00DF3B0C">
            <w:pPr>
              <w:pStyle w:val="ab"/>
              <w:shd w:val="clear" w:color="auto" w:fill="FFFFFF"/>
              <w:spacing w:before="0" w:beforeAutospacing="0" w:after="96" w:afterAutospacing="0"/>
              <w:rPr>
                <w:color w:val="2C2C2C"/>
                <w:sz w:val="22"/>
                <w:szCs w:val="22"/>
              </w:rPr>
            </w:pPr>
            <w:r w:rsidRPr="006E7051">
              <w:rPr>
                <w:color w:val="2C2C2C"/>
                <w:sz w:val="22"/>
                <w:szCs w:val="22"/>
              </w:rPr>
              <w:t>Б. Только при необходимости</w:t>
            </w:r>
          </w:p>
          <w:p w:rsidR="00DF3B0C" w:rsidRPr="006E7051" w:rsidRDefault="00DF3B0C" w:rsidP="00DF3B0C">
            <w:pPr>
              <w:pStyle w:val="ab"/>
              <w:shd w:val="clear" w:color="auto" w:fill="FFFFFF"/>
              <w:spacing w:before="0" w:beforeAutospacing="0" w:after="96" w:afterAutospacing="0"/>
              <w:rPr>
                <w:sz w:val="22"/>
                <w:szCs w:val="22"/>
              </w:rPr>
            </w:pPr>
            <w:r w:rsidRPr="006E7051">
              <w:rPr>
                <w:color w:val="2C2C2C"/>
                <w:sz w:val="22"/>
                <w:szCs w:val="22"/>
              </w:rPr>
              <w:t>В. Нет, никогда</w:t>
            </w:r>
          </w:p>
        </w:tc>
        <w:tc>
          <w:tcPr>
            <w:tcW w:w="4606" w:type="dxa"/>
          </w:tcPr>
          <w:p w:rsidR="00DF3B0C" w:rsidRPr="006E7051" w:rsidRDefault="00DF3B0C" w:rsidP="00DF3B0C">
            <w:pPr>
              <w:spacing w:line="360" w:lineRule="auto"/>
              <w:rPr>
                <w:rFonts w:ascii="Times New Roman" w:eastAsia="Times New Roman" w:hAnsi="Times New Roman" w:cs="Times New Roman"/>
                <w:i/>
                <w:color w:val="2C2C2C"/>
                <w:lang w:eastAsia="ru-RU"/>
              </w:rPr>
            </w:pPr>
            <w:r w:rsidRPr="006E7051">
              <w:rPr>
                <w:rFonts w:ascii="Times New Roman" w:eastAsia="Times New Roman" w:hAnsi="Times New Roman" w:cs="Times New Roman"/>
                <w:i/>
                <w:color w:val="2C2C2C"/>
                <w:lang w:eastAsia="ru-RU"/>
              </w:rPr>
              <w:t xml:space="preserve">По Вашему мнению, в штате современной </w:t>
            </w:r>
            <w:r>
              <w:rPr>
                <w:rFonts w:ascii="Times New Roman" w:eastAsia="Times New Roman" w:hAnsi="Times New Roman" w:cs="Times New Roman"/>
                <w:i/>
                <w:color w:val="2C2C2C"/>
                <w:lang w:eastAsia="ru-RU"/>
              </w:rPr>
              <w:t xml:space="preserve">государственной </w:t>
            </w:r>
            <w:r w:rsidRPr="006E7051">
              <w:rPr>
                <w:rFonts w:ascii="Times New Roman" w:eastAsia="Times New Roman" w:hAnsi="Times New Roman" w:cs="Times New Roman"/>
                <w:i/>
                <w:color w:val="2C2C2C"/>
                <w:lang w:eastAsia="ru-RU"/>
              </w:rPr>
              <w:t>стоматологической поликлиники должен ли быть гигиенист стоматологический?</w:t>
            </w:r>
          </w:p>
          <w:p w:rsidR="00DF3B0C" w:rsidRPr="006E7051" w:rsidRDefault="00DF3B0C" w:rsidP="00DF3B0C">
            <w:pPr>
              <w:pStyle w:val="ab"/>
              <w:shd w:val="clear" w:color="auto" w:fill="FFFFFF"/>
              <w:spacing w:before="0" w:beforeAutospacing="0" w:after="96" w:afterAutospacing="0"/>
              <w:rPr>
                <w:color w:val="2C2C2C"/>
                <w:sz w:val="22"/>
                <w:szCs w:val="22"/>
              </w:rPr>
            </w:pPr>
            <w:r w:rsidRPr="006E7051">
              <w:rPr>
                <w:color w:val="2C2C2C"/>
                <w:sz w:val="22"/>
                <w:szCs w:val="22"/>
              </w:rPr>
              <w:t>А. Да</w:t>
            </w:r>
          </w:p>
          <w:p w:rsidR="00DF3B0C" w:rsidRPr="006E7051" w:rsidRDefault="00DF3B0C" w:rsidP="00DF3B0C">
            <w:pPr>
              <w:pStyle w:val="ab"/>
              <w:shd w:val="clear" w:color="auto" w:fill="FFFFFF"/>
              <w:spacing w:before="0" w:beforeAutospacing="0" w:after="96" w:afterAutospacing="0"/>
              <w:rPr>
                <w:color w:val="2C2C2C"/>
                <w:sz w:val="22"/>
                <w:szCs w:val="22"/>
              </w:rPr>
            </w:pPr>
            <w:r w:rsidRPr="006E7051">
              <w:rPr>
                <w:color w:val="2C2C2C"/>
                <w:sz w:val="22"/>
                <w:szCs w:val="22"/>
              </w:rPr>
              <w:t>Б. Нет</w:t>
            </w:r>
          </w:p>
          <w:p w:rsidR="00DF3B0C" w:rsidRPr="006E7051" w:rsidRDefault="00DF3B0C" w:rsidP="00DF3B0C">
            <w:pPr>
              <w:spacing w:line="360" w:lineRule="auto"/>
              <w:rPr>
                <w:rFonts w:ascii="Times New Roman" w:eastAsia="Times New Roman" w:hAnsi="Times New Roman" w:cs="Times New Roman"/>
                <w:i/>
                <w:color w:val="2C2C2C"/>
                <w:lang w:eastAsia="ru-RU"/>
              </w:rPr>
            </w:pPr>
            <w:r w:rsidRPr="006E7051">
              <w:rPr>
                <w:rFonts w:ascii="Times New Roman" w:eastAsia="Times New Roman" w:hAnsi="Times New Roman" w:cs="Times New Roman"/>
                <w:i/>
                <w:color w:val="2C2C2C"/>
                <w:lang w:eastAsia="ru-RU"/>
              </w:rPr>
              <w:t>Объясните, пожалуйста, свой выбор:</w:t>
            </w:r>
          </w:p>
          <w:p w:rsidR="00DF3B0C" w:rsidRPr="006E7051" w:rsidRDefault="00DF3B0C" w:rsidP="00DF3B0C">
            <w:pPr>
              <w:spacing w:line="360" w:lineRule="auto"/>
              <w:rPr>
                <w:rFonts w:ascii="Times New Roman" w:eastAsia="Times New Roman" w:hAnsi="Times New Roman" w:cs="Times New Roman"/>
                <w:i/>
                <w:color w:val="2C2C2C"/>
                <w:lang w:eastAsia="ru-RU"/>
              </w:rPr>
            </w:pPr>
          </w:p>
          <w:p w:rsidR="00DF3B0C" w:rsidRPr="006E7051" w:rsidRDefault="00DF3B0C" w:rsidP="00DF3B0C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</w:tbl>
    <w:p w:rsidR="00DF3B0C" w:rsidRDefault="00DF3B0C" w:rsidP="00DF3B0C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DF3B0C" w:rsidRDefault="00DF3B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F3B0C" w:rsidRDefault="00DF3B0C" w:rsidP="00DF3B0C">
      <w:pPr>
        <w:spacing w:line="36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DF3B0C" w:rsidRDefault="00DF3B0C" w:rsidP="00DF3B0C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Анкета-опросник для пациентов</w:t>
      </w:r>
    </w:p>
    <w:tbl>
      <w:tblPr>
        <w:tblStyle w:val="ac"/>
        <w:tblpPr w:leftFromText="180" w:rightFromText="180" w:vertAnchor="text" w:horzAnchor="margin" w:tblpY="118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F3B0C" w:rsidRPr="006E7051" w:rsidTr="00DF3B0C">
        <w:tc>
          <w:tcPr>
            <w:tcW w:w="9571" w:type="dxa"/>
            <w:gridSpan w:val="2"/>
            <w:vAlign w:val="center"/>
          </w:tcPr>
          <w:p w:rsidR="00DF3B0C" w:rsidRPr="006E7051" w:rsidRDefault="00DF3B0C" w:rsidP="00DF3B0C">
            <w:pPr>
              <w:pStyle w:val="ab"/>
              <w:shd w:val="clear" w:color="auto" w:fill="FFFFFF"/>
              <w:spacing w:before="0" w:beforeAutospacing="0" w:after="96" w:afterAutospacing="0"/>
              <w:rPr>
                <w:i/>
                <w:color w:val="2C2C2C"/>
                <w:sz w:val="22"/>
                <w:szCs w:val="22"/>
              </w:rPr>
            </w:pPr>
            <w:r w:rsidRPr="006E7051">
              <w:rPr>
                <w:i/>
                <w:color w:val="2C2C2C"/>
                <w:sz w:val="22"/>
                <w:szCs w:val="22"/>
              </w:rPr>
              <w:t>Укажите, пожалуйста:</w:t>
            </w:r>
          </w:p>
          <w:p w:rsidR="00DF3B0C" w:rsidRPr="006E7051" w:rsidRDefault="00DF3B0C" w:rsidP="00DF3B0C">
            <w:pPr>
              <w:pStyle w:val="ab"/>
              <w:shd w:val="clear" w:color="auto" w:fill="FFFFFF"/>
              <w:spacing w:before="0" w:beforeAutospacing="0" w:after="96" w:afterAutospacing="0"/>
              <w:rPr>
                <w:color w:val="2C2C2C"/>
                <w:sz w:val="22"/>
                <w:szCs w:val="22"/>
              </w:rPr>
            </w:pPr>
            <w:r w:rsidRPr="006E7051">
              <w:rPr>
                <w:color w:val="2C2C2C"/>
                <w:sz w:val="22"/>
                <w:szCs w:val="22"/>
              </w:rPr>
              <w:t>Ваш возраст:</w:t>
            </w:r>
          </w:p>
          <w:p w:rsidR="00DF3B0C" w:rsidRPr="006E7051" w:rsidRDefault="00DF3B0C" w:rsidP="00DF3B0C">
            <w:pPr>
              <w:pStyle w:val="ab"/>
              <w:shd w:val="clear" w:color="auto" w:fill="FFFFFF"/>
              <w:spacing w:before="0" w:beforeAutospacing="0" w:after="96" w:afterAutospacing="0"/>
              <w:rPr>
                <w:color w:val="2C2C2C"/>
                <w:sz w:val="22"/>
                <w:szCs w:val="22"/>
              </w:rPr>
            </w:pPr>
            <w:r w:rsidRPr="006E7051">
              <w:rPr>
                <w:color w:val="2C2C2C"/>
                <w:sz w:val="22"/>
                <w:szCs w:val="22"/>
              </w:rPr>
              <w:t>Пол:  женский,     мужской</w:t>
            </w:r>
          </w:p>
          <w:p w:rsidR="00DF3B0C" w:rsidRPr="006E7051" w:rsidRDefault="00DF3B0C" w:rsidP="00DF3B0C">
            <w:pPr>
              <w:pStyle w:val="ab"/>
              <w:shd w:val="clear" w:color="auto" w:fill="FFFFFF"/>
              <w:spacing w:before="0" w:beforeAutospacing="0" w:after="96" w:afterAutospacing="0"/>
              <w:rPr>
                <w:i/>
                <w:color w:val="2C2C2C"/>
                <w:sz w:val="22"/>
                <w:szCs w:val="22"/>
              </w:rPr>
            </w:pPr>
            <w:r w:rsidRPr="006E7051">
              <w:rPr>
                <w:color w:val="2C2C2C"/>
                <w:sz w:val="22"/>
                <w:szCs w:val="22"/>
              </w:rPr>
              <w:t>Уровень образования:   среднее, среднее профессиональное, незаконченное высшее, высшее.</w:t>
            </w:r>
          </w:p>
        </w:tc>
      </w:tr>
      <w:tr w:rsidR="00DF3B0C" w:rsidRPr="006E7051" w:rsidTr="00DF3B0C">
        <w:tc>
          <w:tcPr>
            <w:tcW w:w="4785" w:type="dxa"/>
            <w:vAlign w:val="center"/>
          </w:tcPr>
          <w:p w:rsidR="00DF3B0C" w:rsidRPr="006E7051" w:rsidRDefault="00DF3B0C" w:rsidP="00DF3B0C">
            <w:pPr>
              <w:pStyle w:val="ab"/>
              <w:shd w:val="clear" w:color="auto" w:fill="FFFFFF"/>
              <w:spacing w:before="0" w:beforeAutospacing="0" w:after="96" w:afterAutospacing="0"/>
              <w:rPr>
                <w:i/>
                <w:color w:val="2C2C2C"/>
                <w:sz w:val="22"/>
                <w:szCs w:val="22"/>
              </w:rPr>
            </w:pPr>
            <w:r w:rsidRPr="006E7051">
              <w:rPr>
                <w:i/>
                <w:color w:val="2C2C2C"/>
                <w:sz w:val="22"/>
                <w:szCs w:val="22"/>
              </w:rPr>
              <w:t>1. Когда Вы чистите зубы?</w:t>
            </w:r>
          </w:p>
          <w:p w:rsidR="00DF3B0C" w:rsidRPr="006E7051" w:rsidRDefault="00DF3B0C" w:rsidP="00DF3B0C">
            <w:pPr>
              <w:pStyle w:val="ab"/>
              <w:shd w:val="clear" w:color="auto" w:fill="FFFFFF"/>
              <w:spacing w:before="0" w:beforeAutospacing="0" w:after="96" w:afterAutospacing="0"/>
              <w:rPr>
                <w:color w:val="2C2C2C"/>
                <w:sz w:val="22"/>
                <w:szCs w:val="22"/>
              </w:rPr>
            </w:pPr>
            <w:r w:rsidRPr="006E7051">
              <w:rPr>
                <w:color w:val="2C2C2C"/>
                <w:sz w:val="22"/>
                <w:szCs w:val="22"/>
              </w:rPr>
              <w:t>а. утром</w:t>
            </w:r>
          </w:p>
          <w:p w:rsidR="00DF3B0C" w:rsidRPr="006E7051" w:rsidRDefault="00DF3B0C" w:rsidP="00DF3B0C">
            <w:pPr>
              <w:pStyle w:val="ab"/>
              <w:shd w:val="clear" w:color="auto" w:fill="FFFFFF"/>
              <w:spacing w:before="0" w:beforeAutospacing="0" w:after="96" w:afterAutospacing="0"/>
              <w:rPr>
                <w:color w:val="2C2C2C"/>
                <w:sz w:val="22"/>
                <w:szCs w:val="22"/>
              </w:rPr>
            </w:pPr>
            <w:proofErr w:type="gramStart"/>
            <w:r w:rsidRPr="006E7051">
              <w:rPr>
                <w:color w:val="2C2C2C"/>
                <w:sz w:val="22"/>
                <w:szCs w:val="22"/>
              </w:rPr>
              <w:t>б</w:t>
            </w:r>
            <w:proofErr w:type="gramEnd"/>
            <w:r w:rsidRPr="006E7051">
              <w:rPr>
                <w:color w:val="2C2C2C"/>
                <w:sz w:val="22"/>
                <w:szCs w:val="22"/>
              </w:rPr>
              <w:t>. вечером</w:t>
            </w:r>
          </w:p>
          <w:p w:rsidR="00DF3B0C" w:rsidRPr="006E7051" w:rsidRDefault="00DF3B0C" w:rsidP="00DF3B0C">
            <w:pPr>
              <w:pStyle w:val="ab"/>
              <w:shd w:val="clear" w:color="auto" w:fill="FFFFFF"/>
              <w:spacing w:before="0" w:beforeAutospacing="0" w:after="96" w:afterAutospacing="0"/>
              <w:rPr>
                <w:color w:val="2C2C2C"/>
                <w:sz w:val="22"/>
                <w:szCs w:val="22"/>
              </w:rPr>
            </w:pPr>
            <w:proofErr w:type="gramStart"/>
            <w:r w:rsidRPr="006E7051">
              <w:rPr>
                <w:color w:val="2C2C2C"/>
                <w:sz w:val="22"/>
                <w:szCs w:val="22"/>
              </w:rPr>
              <w:t>в</w:t>
            </w:r>
            <w:proofErr w:type="gramEnd"/>
            <w:r w:rsidRPr="006E7051">
              <w:rPr>
                <w:color w:val="2C2C2C"/>
                <w:sz w:val="22"/>
                <w:szCs w:val="22"/>
              </w:rPr>
              <w:t>. утром и вечером</w:t>
            </w:r>
          </w:p>
          <w:p w:rsidR="00DF3B0C" w:rsidRPr="006E7051" w:rsidRDefault="00DF3B0C" w:rsidP="00DF3B0C">
            <w:pPr>
              <w:pStyle w:val="ab"/>
              <w:shd w:val="clear" w:color="auto" w:fill="FFFFFF"/>
              <w:spacing w:before="0" w:beforeAutospacing="0" w:after="96" w:afterAutospacing="0"/>
              <w:rPr>
                <w:color w:val="2C2C2C"/>
                <w:sz w:val="22"/>
                <w:szCs w:val="22"/>
              </w:rPr>
            </w:pPr>
            <w:r w:rsidRPr="006E7051">
              <w:rPr>
                <w:color w:val="2C2C2C"/>
                <w:sz w:val="22"/>
                <w:szCs w:val="22"/>
              </w:rPr>
              <w:t>г. Каждый раз после еды</w:t>
            </w:r>
          </w:p>
          <w:p w:rsidR="00DF3B0C" w:rsidRPr="006E7051" w:rsidRDefault="00DF3B0C" w:rsidP="00DF3B0C">
            <w:pPr>
              <w:pStyle w:val="ab"/>
              <w:shd w:val="clear" w:color="auto" w:fill="FFFFFF"/>
              <w:spacing w:before="0" w:beforeAutospacing="0" w:after="96" w:afterAutospacing="0"/>
              <w:rPr>
                <w:color w:val="2C2C2C"/>
                <w:sz w:val="22"/>
                <w:szCs w:val="22"/>
              </w:rPr>
            </w:pPr>
            <w:r w:rsidRPr="006E7051">
              <w:rPr>
                <w:color w:val="2C2C2C"/>
                <w:sz w:val="22"/>
                <w:szCs w:val="22"/>
              </w:rPr>
              <w:t>д. не чищу</w:t>
            </w:r>
          </w:p>
        </w:tc>
        <w:tc>
          <w:tcPr>
            <w:tcW w:w="4786" w:type="dxa"/>
            <w:vAlign w:val="center"/>
          </w:tcPr>
          <w:p w:rsidR="00DF3B0C" w:rsidRPr="006E7051" w:rsidRDefault="00DF3B0C" w:rsidP="00DF3B0C">
            <w:pPr>
              <w:pStyle w:val="ab"/>
              <w:shd w:val="clear" w:color="auto" w:fill="FFFFFF"/>
              <w:spacing w:before="0" w:beforeAutospacing="0" w:after="96" w:afterAutospacing="0"/>
              <w:rPr>
                <w:i/>
                <w:color w:val="2C2C2C"/>
                <w:sz w:val="22"/>
                <w:szCs w:val="22"/>
              </w:rPr>
            </w:pPr>
            <w:r w:rsidRPr="006E7051">
              <w:rPr>
                <w:i/>
                <w:color w:val="2C2C2C"/>
                <w:sz w:val="22"/>
                <w:szCs w:val="22"/>
              </w:rPr>
              <w:t>5. Как часто Вы обращаетесь к стоматологу?</w:t>
            </w:r>
          </w:p>
          <w:p w:rsidR="00DF3B0C" w:rsidRPr="006E7051" w:rsidRDefault="00DF3B0C" w:rsidP="00DF3B0C">
            <w:pPr>
              <w:pStyle w:val="ab"/>
              <w:shd w:val="clear" w:color="auto" w:fill="FFFFFF"/>
              <w:spacing w:before="0" w:beforeAutospacing="0" w:after="96" w:afterAutospacing="0"/>
              <w:rPr>
                <w:color w:val="2C2C2C"/>
                <w:sz w:val="22"/>
                <w:szCs w:val="22"/>
              </w:rPr>
            </w:pPr>
            <w:r w:rsidRPr="006E7051">
              <w:rPr>
                <w:color w:val="2C2C2C"/>
                <w:sz w:val="22"/>
                <w:szCs w:val="22"/>
              </w:rPr>
              <w:t>а. 1 раз в год</w:t>
            </w:r>
          </w:p>
          <w:p w:rsidR="00DF3B0C" w:rsidRPr="006E7051" w:rsidRDefault="00DF3B0C" w:rsidP="00DF3B0C">
            <w:pPr>
              <w:pStyle w:val="ab"/>
              <w:shd w:val="clear" w:color="auto" w:fill="FFFFFF"/>
              <w:spacing w:before="0" w:beforeAutospacing="0" w:after="96" w:afterAutospacing="0"/>
              <w:rPr>
                <w:color w:val="2C2C2C"/>
                <w:sz w:val="22"/>
                <w:szCs w:val="22"/>
              </w:rPr>
            </w:pPr>
            <w:proofErr w:type="gramStart"/>
            <w:r w:rsidRPr="006E7051">
              <w:rPr>
                <w:color w:val="2C2C2C"/>
                <w:sz w:val="22"/>
                <w:szCs w:val="22"/>
              </w:rPr>
              <w:t>б</w:t>
            </w:r>
            <w:proofErr w:type="gramEnd"/>
            <w:r w:rsidRPr="006E7051">
              <w:rPr>
                <w:color w:val="2C2C2C"/>
                <w:sz w:val="22"/>
                <w:szCs w:val="22"/>
              </w:rPr>
              <w:t>. 2 раза в год</w:t>
            </w:r>
          </w:p>
          <w:p w:rsidR="00DF3B0C" w:rsidRPr="006E7051" w:rsidRDefault="00DF3B0C" w:rsidP="00DF3B0C">
            <w:pPr>
              <w:pStyle w:val="ab"/>
              <w:shd w:val="clear" w:color="auto" w:fill="FFFFFF"/>
              <w:spacing w:before="0" w:beforeAutospacing="0" w:after="96" w:afterAutospacing="0"/>
              <w:rPr>
                <w:color w:val="2C2C2C"/>
                <w:sz w:val="22"/>
                <w:szCs w:val="22"/>
              </w:rPr>
            </w:pPr>
            <w:r w:rsidRPr="006E7051">
              <w:rPr>
                <w:color w:val="2C2C2C"/>
                <w:sz w:val="22"/>
                <w:szCs w:val="22"/>
              </w:rPr>
              <w:t>в. только когда появляется боль</w:t>
            </w:r>
          </w:p>
        </w:tc>
      </w:tr>
      <w:tr w:rsidR="00DF3B0C" w:rsidRPr="006E7051" w:rsidTr="00DF3B0C">
        <w:tc>
          <w:tcPr>
            <w:tcW w:w="4785" w:type="dxa"/>
            <w:vAlign w:val="center"/>
          </w:tcPr>
          <w:p w:rsidR="00DF3B0C" w:rsidRPr="006E7051" w:rsidRDefault="00DF3B0C" w:rsidP="00DF3B0C">
            <w:pPr>
              <w:pStyle w:val="ab"/>
              <w:shd w:val="clear" w:color="auto" w:fill="FFFFFF"/>
              <w:spacing w:before="0" w:beforeAutospacing="0" w:after="96" w:afterAutospacing="0"/>
              <w:rPr>
                <w:i/>
                <w:color w:val="2C2C2C"/>
                <w:sz w:val="22"/>
                <w:szCs w:val="22"/>
              </w:rPr>
            </w:pPr>
            <w:r w:rsidRPr="006E7051">
              <w:rPr>
                <w:i/>
                <w:color w:val="2C2C2C"/>
                <w:sz w:val="22"/>
                <w:szCs w:val="22"/>
              </w:rPr>
              <w:t xml:space="preserve">2. Используете ли Вы... (выбрать </w:t>
            </w:r>
            <w:proofErr w:type="gramStart"/>
            <w:r w:rsidRPr="006E7051">
              <w:rPr>
                <w:i/>
                <w:color w:val="2C2C2C"/>
                <w:sz w:val="22"/>
                <w:szCs w:val="22"/>
              </w:rPr>
              <w:t>нужное</w:t>
            </w:r>
            <w:proofErr w:type="gramEnd"/>
            <w:r w:rsidRPr="006E7051">
              <w:rPr>
                <w:i/>
                <w:color w:val="2C2C2C"/>
                <w:sz w:val="22"/>
                <w:szCs w:val="22"/>
              </w:rPr>
              <w:t>)</w:t>
            </w:r>
          </w:p>
          <w:p w:rsidR="00DF3B0C" w:rsidRPr="006E7051" w:rsidRDefault="00DF3B0C" w:rsidP="00DF3B0C">
            <w:pPr>
              <w:pStyle w:val="ab"/>
              <w:shd w:val="clear" w:color="auto" w:fill="FFFFFF"/>
              <w:spacing w:before="0" w:beforeAutospacing="0" w:after="96" w:afterAutospacing="0"/>
              <w:rPr>
                <w:color w:val="2C2C2C"/>
                <w:sz w:val="22"/>
                <w:szCs w:val="22"/>
              </w:rPr>
            </w:pPr>
            <w:r w:rsidRPr="006E7051">
              <w:rPr>
                <w:color w:val="2C2C2C"/>
                <w:sz w:val="22"/>
                <w:szCs w:val="22"/>
              </w:rPr>
              <w:t>а. зубную нить (</w:t>
            </w:r>
            <w:proofErr w:type="spellStart"/>
            <w:r w:rsidRPr="006E7051">
              <w:rPr>
                <w:color w:val="2C2C2C"/>
                <w:sz w:val="22"/>
                <w:szCs w:val="22"/>
              </w:rPr>
              <w:t>флоссы</w:t>
            </w:r>
            <w:proofErr w:type="spellEnd"/>
            <w:r w:rsidRPr="006E7051">
              <w:rPr>
                <w:color w:val="2C2C2C"/>
                <w:sz w:val="22"/>
                <w:szCs w:val="22"/>
              </w:rPr>
              <w:t>)</w:t>
            </w:r>
          </w:p>
          <w:p w:rsidR="00DF3B0C" w:rsidRPr="006E7051" w:rsidRDefault="00DF3B0C" w:rsidP="00DF3B0C">
            <w:pPr>
              <w:pStyle w:val="ab"/>
              <w:shd w:val="clear" w:color="auto" w:fill="FFFFFF"/>
              <w:spacing w:before="0" w:beforeAutospacing="0" w:after="96" w:afterAutospacing="0"/>
              <w:rPr>
                <w:color w:val="2C2C2C"/>
                <w:sz w:val="22"/>
                <w:szCs w:val="22"/>
              </w:rPr>
            </w:pPr>
            <w:proofErr w:type="gramStart"/>
            <w:r w:rsidRPr="006E7051">
              <w:rPr>
                <w:color w:val="2C2C2C"/>
                <w:sz w:val="22"/>
                <w:szCs w:val="22"/>
              </w:rPr>
              <w:t>б</w:t>
            </w:r>
            <w:proofErr w:type="gramEnd"/>
            <w:r w:rsidRPr="006E7051">
              <w:rPr>
                <w:color w:val="2C2C2C"/>
                <w:sz w:val="22"/>
                <w:szCs w:val="22"/>
              </w:rPr>
              <w:t>. ополаскиватели для полости рта</w:t>
            </w:r>
          </w:p>
          <w:p w:rsidR="00DF3B0C" w:rsidRPr="006E7051" w:rsidRDefault="00DF3B0C" w:rsidP="00DF3B0C">
            <w:pPr>
              <w:pStyle w:val="ab"/>
              <w:shd w:val="clear" w:color="auto" w:fill="FFFFFF"/>
              <w:spacing w:before="0" w:beforeAutospacing="0" w:after="96" w:afterAutospacing="0"/>
              <w:rPr>
                <w:color w:val="2C2C2C"/>
                <w:sz w:val="22"/>
                <w:szCs w:val="22"/>
              </w:rPr>
            </w:pPr>
            <w:r w:rsidRPr="006E7051">
              <w:rPr>
                <w:color w:val="2C2C2C"/>
                <w:sz w:val="22"/>
                <w:szCs w:val="22"/>
              </w:rPr>
              <w:t>в. зубочистки</w:t>
            </w:r>
          </w:p>
          <w:p w:rsidR="00DF3B0C" w:rsidRPr="006E7051" w:rsidRDefault="00DF3B0C" w:rsidP="00DF3B0C">
            <w:pPr>
              <w:pStyle w:val="ab"/>
              <w:shd w:val="clear" w:color="auto" w:fill="FFFFFF"/>
              <w:spacing w:before="0" w:beforeAutospacing="0" w:after="96" w:afterAutospacing="0"/>
              <w:rPr>
                <w:color w:val="2C2C2C"/>
                <w:sz w:val="22"/>
                <w:szCs w:val="22"/>
              </w:rPr>
            </w:pPr>
            <w:r w:rsidRPr="006E7051">
              <w:rPr>
                <w:color w:val="2C2C2C"/>
                <w:sz w:val="22"/>
                <w:szCs w:val="22"/>
              </w:rPr>
              <w:t>г. ершики для чистки межзубных промежутков</w:t>
            </w:r>
          </w:p>
          <w:p w:rsidR="00DF3B0C" w:rsidRPr="006E7051" w:rsidRDefault="00DF3B0C" w:rsidP="00DF3B0C">
            <w:pPr>
              <w:pStyle w:val="ab"/>
              <w:shd w:val="clear" w:color="auto" w:fill="FFFFFF"/>
              <w:spacing w:before="0" w:beforeAutospacing="0" w:after="96" w:afterAutospacing="0"/>
              <w:rPr>
                <w:color w:val="2C2C2C"/>
                <w:sz w:val="22"/>
                <w:szCs w:val="22"/>
              </w:rPr>
            </w:pPr>
            <w:r w:rsidRPr="006E7051">
              <w:rPr>
                <w:color w:val="2C2C2C"/>
                <w:sz w:val="22"/>
                <w:szCs w:val="22"/>
              </w:rPr>
              <w:t>д. ирригатор</w:t>
            </w:r>
          </w:p>
        </w:tc>
        <w:tc>
          <w:tcPr>
            <w:tcW w:w="4786" w:type="dxa"/>
            <w:vAlign w:val="center"/>
          </w:tcPr>
          <w:p w:rsidR="00DF3B0C" w:rsidRPr="006E7051" w:rsidRDefault="00DF3B0C" w:rsidP="00DF3B0C">
            <w:pPr>
              <w:pStyle w:val="ab"/>
              <w:shd w:val="clear" w:color="auto" w:fill="FFFFFF"/>
              <w:spacing w:before="0" w:beforeAutospacing="0" w:after="96" w:afterAutospacing="0"/>
              <w:rPr>
                <w:i/>
                <w:color w:val="2C2C2C"/>
                <w:sz w:val="22"/>
                <w:szCs w:val="22"/>
              </w:rPr>
            </w:pPr>
            <w:r w:rsidRPr="006E7051">
              <w:rPr>
                <w:i/>
                <w:color w:val="2C2C2C"/>
                <w:sz w:val="22"/>
                <w:szCs w:val="22"/>
              </w:rPr>
              <w:t>6. Были ли Вы на приёме гигиениста стоматологического?</w:t>
            </w:r>
          </w:p>
          <w:p w:rsidR="00DF3B0C" w:rsidRPr="006E7051" w:rsidRDefault="00DF3B0C" w:rsidP="00DF3B0C">
            <w:pPr>
              <w:pStyle w:val="ab"/>
              <w:shd w:val="clear" w:color="auto" w:fill="FFFFFF"/>
              <w:spacing w:before="0" w:beforeAutospacing="0" w:after="96" w:afterAutospacing="0"/>
              <w:rPr>
                <w:color w:val="2C2C2C"/>
                <w:sz w:val="22"/>
                <w:szCs w:val="22"/>
              </w:rPr>
            </w:pPr>
            <w:r w:rsidRPr="006E7051">
              <w:rPr>
                <w:color w:val="2C2C2C"/>
                <w:sz w:val="22"/>
                <w:szCs w:val="22"/>
              </w:rPr>
              <w:t>а. да</w:t>
            </w:r>
          </w:p>
          <w:p w:rsidR="00DF3B0C" w:rsidRPr="006E7051" w:rsidRDefault="00DF3B0C" w:rsidP="00DF3B0C">
            <w:pPr>
              <w:pStyle w:val="ab"/>
              <w:shd w:val="clear" w:color="auto" w:fill="FFFFFF"/>
              <w:spacing w:before="0" w:beforeAutospacing="0" w:after="96" w:afterAutospacing="0"/>
              <w:rPr>
                <w:color w:val="2C2C2C"/>
                <w:sz w:val="22"/>
                <w:szCs w:val="22"/>
              </w:rPr>
            </w:pPr>
            <w:proofErr w:type="gramStart"/>
            <w:r w:rsidRPr="006E7051">
              <w:rPr>
                <w:color w:val="2C2C2C"/>
                <w:sz w:val="22"/>
                <w:szCs w:val="22"/>
              </w:rPr>
              <w:t>б</w:t>
            </w:r>
            <w:proofErr w:type="gramEnd"/>
            <w:r w:rsidRPr="006E7051">
              <w:rPr>
                <w:color w:val="2C2C2C"/>
                <w:sz w:val="22"/>
                <w:szCs w:val="22"/>
              </w:rPr>
              <w:t>. нет</w:t>
            </w:r>
          </w:p>
          <w:p w:rsidR="00DF3B0C" w:rsidRPr="006E7051" w:rsidRDefault="00DF3B0C" w:rsidP="00DF3B0C">
            <w:pPr>
              <w:pStyle w:val="ab"/>
              <w:shd w:val="clear" w:color="auto" w:fill="FFFFFF"/>
              <w:spacing w:before="0" w:beforeAutospacing="0" w:after="96" w:afterAutospacing="0"/>
              <w:rPr>
                <w:color w:val="2C2C2C"/>
                <w:sz w:val="22"/>
                <w:szCs w:val="22"/>
              </w:rPr>
            </w:pPr>
            <w:r w:rsidRPr="006E7051">
              <w:rPr>
                <w:color w:val="2C2C2C"/>
                <w:sz w:val="22"/>
                <w:szCs w:val="22"/>
              </w:rPr>
              <w:t>в. не знаю, кто это</w:t>
            </w:r>
          </w:p>
        </w:tc>
      </w:tr>
      <w:tr w:rsidR="00DF3B0C" w:rsidRPr="006E7051" w:rsidTr="00DF3B0C">
        <w:tc>
          <w:tcPr>
            <w:tcW w:w="4785" w:type="dxa"/>
            <w:vAlign w:val="center"/>
          </w:tcPr>
          <w:p w:rsidR="00DF3B0C" w:rsidRPr="006E7051" w:rsidRDefault="00DF3B0C" w:rsidP="00DF3B0C">
            <w:pPr>
              <w:pStyle w:val="ab"/>
              <w:shd w:val="clear" w:color="auto" w:fill="FFFFFF"/>
              <w:spacing w:before="0" w:beforeAutospacing="0" w:after="96" w:afterAutospacing="0"/>
              <w:rPr>
                <w:i/>
                <w:color w:val="2C2C2C"/>
                <w:sz w:val="22"/>
                <w:szCs w:val="22"/>
              </w:rPr>
            </w:pPr>
            <w:r w:rsidRPr="006E7051">
              <w:rPr>
                <w:i/>
                <w:color w:val="2C2C2C"/>
                <w:sz w:val="22"/>
                <w:szCs w:val="22"/>
              </w:rPr>
              <w:t>3. Какую зубную пасту Вы используете?</w:t>
            </w:r>
          </w:p>
          <w:p w:rsidR="00DF3B0C" w:rsidRPr="006E7051" w:rsidRDefault="00DF3B0C" w:rsidP="00DF3B0C">
            <w:pPr>
              <w:pStyle w:val="ab"/>
              <w:shd w:val="clear" w:color="auto" w:fill="FFFFFF"/>
              <w:spacing w:before="0" w:beforeAutospacing="0" w:after="96" w:afterAutospacing="0"/>
              <w:rPr>
                <w:color w:val="2C2C2C"/>
                <w:sz w:val="22"/>
                <w:szCs w:val="22"/>
              </w:rPr>
            </w:pPr>
            <w:r w:rsidRPr="006E7051">
              <w:rPr>
                <w:color w:val="2C2C2C"/>
                <w:sz w:val="22"/>
                <w:szCs w:val="22"/>
              </w:rPr>
              <w:t xml:space="preserve">а. </w:t>
            </w:r>
            <w:proofErr w:type="gramStart"/>
            <w:r w:rsidRPr="006E7051">
              <w:rPr>
                <w:color w:val="2C2C2C"/>
                <w:sz w:val="22"/>
                <w:szCs w:val="22"/>
              </w:rPr>
              <w:t>подобранную</w:t>
            </w:r>
            <w:proofErr w:type="gramEnd"/>
            <w:r w:rsidRPr="006E7051">
              <w:rPr>
                <w:color w:val="2C2C2C"/>
                <w:sz w:val="22"/>
                <w:szCs w:val="22"/>
              </w:rPr>
              <w:t xml:space="preserve"> специалистом</w:t>
            </w:r>
          </w:p>
          <w:p w:rsidR="00DF3B0C" w:rsidRPr="006E7051" w:rsidRDefault="00DF3B0C" w:rsidP="00DF3B0C">
            <w:pPr>
              <w:pStyle w:val="ab"/>
              <w:shd w:val="clear" w:color="auto" w:fill="FFFFFF"/>
              <w:spacing w:before="0" w:beforeAutospacing="0" w:after="96" w:afterAutospacing="0"/>
              <w:rPr>
                <w:color w:val="2C2C2C"/>
                <w:sz w:val="22"/>
                <w:szCs w:val="22"/>
              </w:rPr>
            </w:pPr>
            <w:proofErr w:type="gramStart"/>
            <w:r w:rsidRPr="006E7051">
              <w:rPr>
                <w:color w:val="2C2C2C"/>
                <w:sz w:val="22"/>
                <w:szCs w:val="22"/>
              </w:rPr>
              <w:t>б</w:t>
            </w:r>
            <w:proofErr w:type="gramEnd"/>
            <w:r w:rsidRPr="006E7051">
              <w:rPr>
                <w:color w:val="2C2C2C"/>
                <w:sz w:val="22"/>
                <w:szCs w:val="22"/>
              </w:rPr>
              <w:t>. широко рекламируемую</w:t>
            </w:r>
          </w:p>
          <w:p w:rsidR="00DF3B0C" w:rsidRDefault="00DF3B0C" w:rsidP="00DF3B0C">
            <w:pPr>
              <w:pStyle w:val="ab"/>
              <w:shd w:val="clear" w:color="auto" w:fill="FFFFFF"/>
              <w:spacing w:before="0" w:beforeAutospacing="0" w:after="96" w:afterAutospacing="0"/>
              <w:rPr>
                <w:color w:val="2C2C2C"/>
                <w:sz w:val="22"/>
                <w:szCs w:val="22"/>
              </w:rPr>
            </w:pPr>
            <w:r w:rsidRPr="006E7051">
              <w:rPr>
                <w:color w:val="2C2C2C"/>
                <w:sz w:val="22"/>
                <w:szCs w:val="22"/>
              </w:rPr>
              <w:t>в. первую попавшуюся</w:t>
            </w:r>
          </w:p>
          <w:p w:rsidR="00DF3B0C" w:rsidRPr="006E7051" w:rsidRDefault="00DF3B0C" w:rsidP="00DF3B0C">
            <w:pPr>
              <w:pStyle w:val="ab"/>
              <w:shd w:val="clear" w:color="auto" w:fill="FFFFFF"/>
              <w:spacing w:before="0" w:beforeAutospacing="0" w:after="96" w:afterAutospacing="0"/>
              <w:rPr>
                <w:color w:val="2C2C2C"/>
                <w:sz w:val="22"/>
                <w:szCs w:val="22"/>
              </w:rPr>
            </w:pPr>
            <w:r>
              <w:rPr>
                <w:color w:val="2C2C2C"/>
                <w:sz w:val="22"/>
                <w:szCs w:val="22"/>
              </w:rPr>
              <w:t>г. экономически доступную</w:t>
            </w:r>
          </w:p>
        </w:tc>
        <w:tc>
          <w:tcPr>
            <w:tcW w:w="4786" w:type="dxa"/>
            <w:vAlign w:val="center"/>
          </w:tcPr>
          <w:p w:rsidR="00DF3B0C" w:rsidRPr="006E7051" w:rsidRDefault="00DF3B0C" w:rsidP="00DF3B0C">
            <w:pPr>
              <w:pStyle w:val="ab"/>
              <w:shd w:val="clear" w:color="auto" w:fill="FFFFFF"/>
              <w:spacing w:before="0" w:beforeAutospacing="0" w:after="96" w:afterAutospacing="0"/>
              <w:rPr>
                <w:i/>
                <w:color w:val="2C2C2C"/>
                <w:sz w:val="22"/>
                <w:szCs w:val="22"/>
              </w:rPr>
            </w:pPr>
            <w:r w:rsidRPr="006E7051">
              <w:rPr>
                <w:i/>
                <w:color w:val="2C2C2C"/>
                <w:sz w:val="22"/>
                <w:szCs w:val="22"/>
              </w:rPr>
              <w:t>7. По чьей рекомендации Вы посещали гигиениста стоматологического?</w:t>
            </w:r>
          </w:p>
          <w:p w:rsidR="00DF3B0C" w:rsidRPr="006E7051" w:rsidRDefault="00DF3B0C" w:rsidP="00DF3B0C">
            <w:pPr>
              <w:pStyle w:val="ab"/>
              <w:shd w:val="clear" w:color="auto" w:fill="FFFFFF"/>
              <w:spacing w:before="0" w:beforeAutospacing="0" w:after="96" w:afterAutospacing="0"/>
              <w:rPr>
                <w:color w:val="2C2C2C"/>
                <w:sz w:val="22"/>
                <w:szCs w:val="22"/>
              </w:rPr>
            </w:pPr>
            <w:r w:rsidRPr="006E7051">
              <w:rPr>
                <w:color w:val="2C2C2C"/>
                <w:sz w:val="22"/>
                <w:szCs w:val="22"/>
              </w:rPr>
              <w:t>а. врача-стоматолога</w:t>
            </w:r>
          </w:p>
          <w:p w:rsidR="00DF3B0C" w:rsidRPr="006E7051" w:rsidRDefault="00DF3B0C" w:rsidP="00DF3B0C">
            <w:pPr>
              <w:pStyle w:val="ab"/>
              <w:shd w:val="clear" w:color="auto" w:fill="FFFFFF"/>
              <w:spacing w:before="0" w:beforeAutospacing="0" w:after="96" w:afterAutospacing="0"/>
              <w:rPr>
                <w:color w:val="2C2C2C"/>
                <w:sz w:val="22"/>
                <w:szCs w:val="22"/>
              </w:rPr>
            </w:pPr>
            <w:proofErr w:type="gramStart"/>
            <w:r w:rsidRPr="006E7051">
              <w:rPr>
                <w:color w:val="2C2C2C"/>
                <w:sz w:val="22"/>
                <w:szCs w:val="22"/>
              </w:rPr>
              <w:t>б</w:t>
            </w:r>
            <w:proofErr w:type="gramEnd"/>
            <w:r w:rsidRPr="006E7051">
              <w:rPr>
                <w:color w:val="2C2C2C"/>
                <w:sz w:val="22"/>
                <w:szCs w:val="22"/>
              </w:rPr>
              <w:t>. друзей/ родственников</w:t>
            </w:r>
          </w:p>
          <w:p w:rsidR="00DF3B0C" w:rsidRPr="006E7051" w:rsidRDefault="00DF3B0C" w:rsidP="00DF3B0C">
            <w:pPr>
              <w:pStyle w:val="ab"/>
              <w:shd w:val="clear" w:color="auto" w:fill="FFFFFF"/>
              <w:spacing w:before="0" w:beforeAutospacing="0" w:after="96" w:afterAutospacing="0"/>
              <w:rPr>
                <w:color w:val="2C2C2C"/>
                <w:sz w:val="22"/>
                <w:szCs w:val="22"/>
              </w:rPr>
            </w:pPr>
            <w:r w:rsidRPr="006E7051">
              <w:rPr>
                <w:color w:val="2C2C2C"/>
                <w:sz w:val="22"/>
                <w:szCs w:val="22"/>
              </w:rPr>
              <w:t>в. самостоятельное решение</w:t>
            </w:r>
          </w:p>
          <w:p w:rsidR="00DF3B0C" w:rsidRPr="006E7051" w:rsidRDefault="00DF3B0C" w:rsidP="00DF3B0C">
            <w:pPr>
              <w:pStyle w:val="ab"/>
              <w:shd w:val="clear" w:color="auto" w:fill="FFFFFF"/>
              <w:spacing w:before="0" w:beforeAutospacing="0" w:after="96" w:afterAutospacing="0"/>
              <w:rPr>
                <w:color w:val="2C2C2C"/>
                <w:sz w:val="22"/>
                <w:szCs w:val="22"/>
              </w:rPr>
            </w:pPr>
            <w:r w:rsidRPr="006E7051">
              <w:rPr>
                <w:color w:val="2C2C2C"/>
                <w:sz w:val="22"/>
                <w:szCs w:val="22"/>
              </w:rPr>
              <w:t>г. не посещал гигиениста стоматологического</w:t>
            </w:r>
          </w:p>
        </w:tc>
      </w:tr>
      <w:tr w:rsidR="00DF3B0C" w:rsidRPr="006E7051" w:rsidTr="00DF3B0C">
        <w:tc>
          <w:tcPr>
            <w:tcW w:w="4785" w:type="dxa"/>
            <w:vAlign w:val="center"/>
          </w:tcPr>
          <w:p w:rsidR="00DF3B0C" w:rsidRPr="006E7051" w:rsidRDefault="00DF3B0C" w:rsidP="00DF3B0C">
            <w:pPr>
              <w:pStyle w:val="ab"/>
              <w:shd w:val="clear" w:color="auto" w:fill="FFFFFF"/>
              <w:spacing w:before="0" w:beforeAutospacing="0" w:after="96" w:afterAutospacing="0"/>
              <w:rPr>
                <w:i/>
                <w:color w:val="2C2C2C"/>
                <w:sz w:val="22"/>
                <w:szCs w:val="22"/>
              </w:rPr>
            </w:pPr>
            <w:r w:rsidRPr="006E7051">
              <w:rPr>
                <w:i/>
                <w:color w:val="2C2C2C"/>
                <w:sz w:val="22"/>
                <w:szCs w:val="22"/>
              </w:rPr>
              <w:t>4. Как часто Вы меняете зубную щетку?</w:t>
            </w:r>
          </w:p>
          <w:p w:rsidR="00DF3B0C" w:rsidRPr="006E7051" w:rsidRDefault="00DF3B0C" w:rsidP="00DF3B0C">
            <w:pPr>
              <w:pStyle w:val="ab"/>
              <w:shd w:val="clear" w:color="auto" w:fill="FFFFFF"/>
              <w:spacing w:before="0" w:beforeAutospacing="0" w:after="96" w:afterAutospacing="0"/>
              <w:rPr>
                <w:color w:val="2C2C2C"/>
                <w:sz w:val="22"/>
                <w:szCs w:val="22"/>
              </w:rPr>
            </w:pPr>
            <w:r w:rsidRPr="006E7051">
              <w:rPr>
                <w:color w:val="2C2C2C"/>
                <w:sz w:val="22"/>
                <w:szCs w:val="22"/>
              </w:rPr>
              <w:t>а. раз в 3 месяца</w:t>
            </w:r>
          </w:p>
          <w:p w:rsidR="00DF3B0C" w:rsidRPr="006E7051" w:rsidRDefault="00DF3B0C" w:rsidP="00DF3B0C">
            <w:pPr>
              <w:pStyle w:val="ab"/>
              <w:shd w:val="clear" w:color="auto" w:fill="FFFFFF"/>
              <w:spacing w:before="0" w:beforeAutospacing="0" w:after="96" w:afterAutospacing="0"/>
              <w:rPr>
                <w:color w:val="2C2C2C"/>
                <w:sz w:val="22"/>
                <w:szCs w:val="22"/>
              </w:rPr>
            </w:pPr>
            <w:proofErr w:type="gramStart"/>
            <w:r w:rsidRPr="006E7051">
              <w:rPr>
                <w:color w:val="2C2C2C"/>
                <w:sz w:val="22"/>
                <w:szCs w:val="22"/>
              </w:rPr>
              <w:t>б</w:t>
            </w:r>
            <w:proofErr w:type="gramEnd"/>
            <w:r w:rsidRPr="006E7051">
              <w:rPr>
                <w:color w:val="2C2C2C"/>
                <w:sz w:val="22"/>
                <w:szCs w:val="22"/>
              </w:rPr>
              <w:t>. раз в 6 месяцев</w:t>
            </w:r>
          </w:p>
          <w:p w:rsidR="00DF3B0C" w:rsidRPr="006E7051" w:rsidRDefault="00DF3B0C" w:rsidP="00DF3B0C">
            <w:pPr>
              <w:pStyle w:val="ab"/>
              <w:shd w:val="clear" w:color="auto" w:fill="FFFFFF"/>
              <w:spacing w:before="0" w:beforeAutospacing="0" w:after="96" w:afterAutospacing="0"/>
              <w:rPr>
                <w:color w:val="2C2C2C"/>
                <w:sz w:val="22"/>
                <w:szCs w:val="22"/>
              </w:rPr>
            </w:pPr>
            <w:r w:rsidRPr="006E7051">
              <w:rPr>
                <w:color w:val="2C2C2C"/>
                <w:sz w:val="22"/>
                <w:szCs w:val="22"/>
              </w:rPr>
              <w:t>в. раз в год</w:t>
            </w:r>
          </w:p>
          <w:p w:rsidR="00DF3B0C" w:rsidRPr="006E7051" w:rsidRDefault="00DF3B0C" w:rsidP="00DF3B0C">
            <w:pPr>
              <w:pStyle w:val="ab"/>
              <w:shd w:val="clear" w:color="auto" w:fill="FFFFFF"/>
              <w:spacing w:before="0" w:beforeAutospacing="0" w:after="96" w:afterAutospacing="0"/>
              <w:rPr>
                <w:i/>
                <w:color w:val="2C2C2C"/>
                <w:sz w:val="22"/>
                <w:szCs w:val="22"/>
              </w:rPr>
            </w:pPr>
            <w:r w:rsidRPr="006E7051">
              <w:rPr>
                <w:color w:val="2C2C2C"/>
                <w:sz w:val="22"/>
                <w:szCs w:val="22"/>
              </w:rPr>
              <w:t>г. Реже одного раза в год</w:t>
            </w:r>
          </w:p>
        </w:tc>
        <w:tc>
          <w:tcPr>
            <w:tcW w:w="4786" w:type="dxa"/>
            <w:vAlign w:val="center"/>
          </w:tcPr>
          <w:p w:rsidR="00DF3B0C" w:rsidRPr="006E7051" w:rsidRDefault="00DF3B0C" w:rsidP="00DF3B0C">
            <w:pPr>
              <w:pStyle w:val="ab"/>
              <w:shd w:val="clear" w:color="auto" w:fill="FFFFFF"/>
              <w:spacing w:before="0" w:beforeAutospacing="0" w:after="96" w:afterAutospacing="0"/>
              <w:rPr>
                <w:color w:val="2C2C2C"/>
                <w:sz w:val="22"/>
                <w:szCs w:val="22"/>
              </w:rPr>
            </w:pPr>
            <w:r w:rsidRPr="006E7051">
              <w:rPr>
                <w:color w:val="2C2C2C"/>
                <w:sz w:val="22"/>
                <w:szCs w:val="22"/>
              </w:rPr>
              <w:t>8. Соответствовала ли стоимость посещения гигиениста стоматологического Вашим ожиданиям?</w:t>
            </w:r>
          </w:p>
          <w:p w:rsidR="00DF3B0C" w:rsidRPr="006E7051" w:rsidRDefault="00DF3B0C" w:rsidP="00DF3B0C">
            <w:pPr>
              <w:pStyle w:val="ab"/>
              <w:shd w:val="clear" w:color="auto" w:fill="FFFFFF"/>
              <w:spacing w:before="0" w:beforeAutospacing="0" w:after="96" w:afterAutospacing="0"/>
              <w:rPr>
                <w:color w:val="2C2C2C"/>
                <w:sz w:val="22"/>
                <w:szCs w:val="22"/>
              </w:rPr>
            </w:pPr>
            <w:r w:rsidRPr="006E7051">
              <w:rPr>
                <w:color w:val="2C2C2C"/>
                <w:sz w:val="22"/>
                <w:szCs w:val="22"/>
              </w:rPr>
              <w:t>а. да</w:t>
            </w:r>
          </w:p>
          <w:p w:rsidR="00DF3B0C" w:rsidRPr="006E7051" w:rsidRDefault="00DF3B0C" w:rsidP="00DF3B0C">
            <w:pPr>
              <w:pStyle w:val="ab"/>
              <w:shd w:val="clear" w:color="auto" w:fill="FFFFFF"/>
              <w:spacing w:before="0" w:beforeAutospacing="0" w:after="96" w:afterAutospacing="0"/>
              <w:rPr>
                <w:color w:val="2C2C2C"/>
                <w:sz w:val="22"/>
                <w:szCs w:val="22"/>
              </w:rPr>
            </w:pPr>
            <w:proofErr w:type="gramStart"/>
            <w:r w:rsidRPr="006E7051">
              <w:rPr>
                <w:color w:val="2C2C2C"/>
                <w:sz w:val="22"/>
                <w:szCs w:val="22"/>
              </w:rPr>
              <w:t>б</w:t>
            </w:r>
            <w:proofErr w:type="gramEnd"/>
            <w:r w:rsidRPr="006E7051">
              <w:rPr>
                <w:color w:val="2C2C2C"/>
                <w:sz w:val="22"/>
                <w:szCs w:val="22"/>
              </w:rPr>
              <w:t>. нет, я рассчитывал на стоимость (укажите, на какую стоимость Вы рассчитывали)_____________ руб.</w:t>
            </w:r>
          </w:p>
        </w:tc>
      </w:tr>
    </w:tbl>
    <w:p w:rsidR="00DF3B0C" w:rsidRDefault="00DF3B0C" w:rsidP="00DF3B0C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DF3B0C" w:rsidRPr="00DF3B0C" w:rsidRDefault="00DF3B0C" w:rsidP="00DF3B0C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297020" w:rsidRDefault="00297020" w:rsidP="00000C7A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297020" w:rsidRDefault="002970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F3B0C" w:rsidRDefault="009021B6" w:rsidP="009021B6">
      <w:pPr>
        <w:spacing w:line="36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9021B6" w:rsidRDefault="005852C5" w:rsidP="005852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Статья, опубликованная по теме Выпускной квалификационной работы в журнале «Научный форум».</w:t>
      </w:r>
    </w:p>
    <w:p w:rsidR="005852C5" w:rsidRDefault="005852C5" w:rsidP="005852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E2A455" wp14:editId="33C6F48C">
            <wp:extent cx="5055478" cy="7583214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36474" t="16549" r="38094" b="15593"/>
                    <a:stretch/>
                  </pic:blipFill>
                  <pic:spPr bwMode="auto">
                    <a:xfrm>
                      <a:off x="0" y="0"/>
                      <a:ext cx="5069267" cy="7603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52C5" w:rsidRDefault="005852C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2DDF722" wp14:editId="585EABFE">
            <wp:extent cx="5108027" cy="7662042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6188" t="25083" r="37755" b="5393"/>
                    <a:stretch/>
                  </pic:blipFill>
                  <pic:spPr bwMode="auto">
                    <a:xfrm>
                      <a:off x="0" y="0"/>
                      <a:ext cx="5122829" cy="7684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852C5" w:rsidRDefault="005852C5" w:rsidP="005852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DF2E250" wp14:editId="49E0F4CC">
            <wp:extent cx="5044965" cy="7567447"/>
            <wp:effectExtent l="0" t="0" r="381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5726" t="21499" r="37146" b="6120"/>
                    <a:stretch/>
                  </pic:blipFill>
                  <pic:spPr bwMode="auto">
                    <a:xfrm>
                      <a:off x="0" y="0"/>
                      <a:ext cx="5048773" cy="7573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52C5" w:rsidRPr="005852C5" w:rsidRDefault="005852C5" w:rsidP="005852C5">
      <w:pPr>
        <w:rPr>
          <w:rFonts w:ascii="Times New Roman" w:hAnsi="Times New Roman" w:cs="Times New Roman"/>
          <w:sz w:val="28"/>
          <w:szCs w:val="28"/>
        </w:rPr>
      </w:pPr>
    </w:p>
    <w:p w:rsidR="005852C5" w:rsidRDefault="005852C5" w:rsidP="005852C5">
      <w:pPr>
        <w:rPr>
          <w:rFonts w:ascii="Times New Roman" w:hAnsi="Times New Roman" w:cs="Times New Roman"/>
          <w:sz w:val="28"/>
          <w:szCs w:val="28"/>
        </w:rPr>
      </w:pPr>
    </w:p>
    <w:p w:rsidR="005852C5" w:rsidRDefault="005852C5" w:rsidP="005852C5">
      <w:pPr>
        <w:rPr>
          <w:rFonts w:ascii="Times New Roman" w:hAnsi="Times New Roman" w:cs="Times New Roman"/>
          <w:sz w:val="28"/>
          <w:szCs w:val="28"/>
        </w:rPr>
      </w:pPr>
    </w:p>
    <w:p w:rsidR="005852C5" w:rsidRDefault="005852C5" w:rsidP="005852C5">
      <w:pPr>
        <w:tabs>
          <w:tab w:val="left" w:pos="69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852C5" w:rsidRDefault="005852C5" w:rsidP="005852C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5852C5" w:rsidRDefault="005852C5" w:rsidP="005852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Статья, опубликованная по теме Выпускной квалификационной работы в журнале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СибАК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5852C5" w:rsidRDefault="005852C5" w:rsidP="005852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8416B85" wp14:editId="60C6AA60">
            <wp:extent cx="5060731" cy="7591097"/>
            <wp:effectExtent l="0" t="0" r="698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8005" t="26933" r="39240" b="12352"/>
                    <a:stretch/>
                  </pic:blipFill>
                  <pic:spPr bwMode="auto">
                    <a:xfrm>
                      <a:off x="0" y="0"/>
                      <a:ext cx="5094182" cy="7641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52C5" w:rsidRDefault="005852C5" w:rsidP="005852C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852C5" w:rsidRDefault="005852C5" w:rsidP="005852C5">
      <w:pPr>
        <w:tabs>
          <w:tab w:val="left" w:pos="691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06F381A" wp14:editId="65C80B4B">
            <wp:extent cx="5029200" cy="7543804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8308" t="29069" r="39472" b="11645"/>
                    <a:stretch/>
                  </pic:blipFill>
                  <pic:spPr bwMode="auto">
                    <a:xfrm>
                      <a:off x="0" y="0"/>
                      <a:ext cx="5058599" cy="7587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52C5" w:rsidRPr="005852C5" w:rsidRDefault="005852C5" w:rsidP="005852C5">
      <w:pPr>
        <w:rPr>
          <w:rFonts w:ascii="Times New Roman" w:hAnsi="Times New Roman" w:cs="Times New Roman"/>
          <w:sz w:val="28"/>
          <w:szCs w:val="28"/>
        </w:rPr>
      </w:pPr>
    </w:p>
    <w:p w:rsidR="005852C5" w:rsidRDefault="005852C5" w:rsidP="005852C5">
      <w:pPr>
        <w:rPr>
          <w:rFonts w:ascii="Times New Roman" w:hAnsi="Times New Roman" w:cs="Times New Roman"/>
          <w:sz w:val="28"/>
          <w:szCs w:val="28"/>
        </w:rPr>
      </w:pPr>
    </w:p>
    <w:p w:rsidR="005852C5" w:rsidRDefault="005852C5" w:rsidP="005852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52C5" w:rsidRDefault="005852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852C5" w:rsidRDefault="005852C5" w:rsidP="005852C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9D861AE" wp14:editId="7D283F40">
            <wp:extent cx="5044965" cy="7567445"/>
            <wp:effectExtent l="0" t="0" r="381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8148" t="29019" r="39364" b="10980"/>
                    <a:stretch/>
                  </pic:blipFill>
                  <pic:spPr bwMode="auto">
                    <a:xfrm>
                      <a:off x="0" y="0"/>
                      <a:ext cx="5057076" cy="7585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52C5" w:rsidRPr="005852C5" w:rsidRDefault="005852C5" w:rsidP="005852C5">
      <w:pPr>
        <w:rPr>
          <w:rFonts w:ascii="Times New Roman" w:hAnsi="Times New Roman" w:cs="Times New Roman"/>
          <w:sz w:val="28"/>
          <w:szCs w:val="28"/>
        </w:rPr>
      </w:pPr>
    </w:p>
    <w:p w:rsidR="005852C5" w:rsidRDefault="005852C5" w:rsidP="005852C5">
      <w:pPr>
        <w:rPr>
          <w:rFonts w:ascii="Times New Roman" w:hAnsi="Times New Roman" w:cs="Times New Roman"/>
          <w:sz w:val="28"/>
          <w:szCs w:val="28"/>
        </w:rPr>
      </w:pPr>
    </w:p>
    <w:p w:rsidR="005852C5" w:rsidRDefault="005852C5" w:rsidP="005852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52C5" w:rsidRDefault="005852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852C5" w:rsidRDefault="005852C5" w:rsidP="005852C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313F78B" wp14:editId="500C4C7D">
            <wp:extent cx="5192111" cy="7788165"/>
            <wp:effectExtent l="0" t="0" r="8890" b="381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8459" t="29040" r="39143" b="11198"/>
                    <a:stretch/>
                  </pic:blipFill>
                  <pic:spPr bwMode="auto">
                    <a:xfrm>
                      <a:off x="0" y="0"/>
                      <a:ext cx="5217298" cy="7825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52C5" w:rsidRPr="005852C5" w:rsidRDefault="005852C5" w:rsidP="005852C5">
      <w:pPr>
        <w:rPr>
          <w:rFonts w:ascii="Times New Roman" w:hAnsi="Times New Roman" w:cs="Times New Roman"/>
          <w:sz w:val="28"/>
          <w:szCs w:val="28"/>
        </w:rPr>
      </w:pPr>
    </w:p>
    <w:p w:rsidR="005852C5" w:rsidRDefault="005852C5" w:rsidP="005852C5">
      <w:pPr>
        <w:rPr>
          <w:rFonts w:ascii="Times New Roman" w:hAnsi="Times New Roman" w:cs="Times New Roman"/>
          <w:sz w:val="28"/>
          <w:szCs w:val="28"/>
        </w:rPr>
      </w:pPr>
    </w:p>
    <w:p w:rsidR="005852C5" w:rsidRDefault="005852C5" w:rsidP="005852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52C5" w:rsidRDefault="005852C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88C127B" wp14:editId="30ADE435">
            <wp:extent cx="5097518" cy="7646276"/>
            <wp:effectExtent l="0" t="0" r="825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7969" t="28107" r="39098" b="10702"/>
                    <a:stretch/>
                  </pic:blipFill>
                  <pic:spPr bwMode="auto">
                    <a:xfrm>
                      <a:off x="0" y="0"/>
                      <a:ext cx="5120539" cy="7680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852C5" w:rsidRPr="005852C5" w:rsidRDefault="005852C5" w:rsidP="005852C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2B1F667" wp14:editId="6046BFE8">
            <wp:extent cx="5060731" cy="7591097"/>
            <wp:effectExtent l="0" t="0" r="698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8283" t="29408" r="39498" b="11306"/>
                    <a:stretch/>
                  </pic:blipFill>
                  <pic:spPr bwMode="auto">
                    <a:xfrm>
                      <a:off x="0" y="0"/>
                      <a:ext cx="5100855" cy="7651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852C5" w:rsidRPr="005852C5" w:rsidSect="001B34B1">
      <w:footerReference w:type="default" r:id="rId45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6797" w:rsidRDefault="00456797" w:rsidP="001B34B1">
      <w:pPr>
        <w:spacing w:after="0" w:line="240" w:lineRule="auto"/>
      </w:pPr>
      <w:r>
        <w:separator/>
      </w:r>
    </w:p>
  </w:endnote>
  <w:endnote w:type="continuationSeparator" w:id="0">
    <w:p w:rsidR="00456797" w:rsidRDefault="00456797" w:rsidP="001B34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71667478"/>
      <w:docPartObj>
        <w:docPartGallery w:val="Page Numbers (Bottom of Page)"/>
        <w:docPartUnique/>
      </w:docPartObj>
    </w:sdtPr>
    <w:sdtEndPr/>
    <w:sdtContent>
      <w:p w:rsidR="003A046B" w:rsidRDefault="003A046B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63BF">
          <w:rPr>
            <w:noProof/>
          </w:rPr>
          <w:t>40</w:t>
        </w:r>
        <w:r>
          <w:fldChar w:fldCharType="end"/>
        </w:r>
      </w:p>
    </w:sdtContent>
  </w:sdt>
  <w:p w:rsidR="003A046B" w:rsidRDefault="003A046B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6797" w:rsidRDefault="00456797" w:rsidP="001B34B1">
      <w:pPr>
        <w:spacing w:after="0" w:line="240" w:lineRule="auto"/>
      </w:pPr>
      <w:r>
        <w:separator/>
      </w:r>
    </w:p>
  </w:footnote>
  <w:footnote w:type="continuationSeparator" w:id="0">
    <w:p w:rsidR="00456797" w:rsidRDefault="00456797" w:rsidP="001B34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73E93"/>
    <w:multiLevelType w:val="hybridMultilevel"/>
    <w:tmpl w:val="95E03824"/>
    <w:lvl w:ilvl="0" w:tplc="5D90D17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5815A3"/>
    <w:multiLevelType w:val="hybridMultilevel"/>
    <w:tmpl w:val="9E8CF0D4"/>
    <w:lvl w:ilvl="0" w:tplc="5D90D17A">
      <w:start w:val="1"/>
      <w:numFmt w:val="bullet"/>
      <w:lvlText w:val="-"/>
      <w:lvlJc w:val="left"/>
      <w:pPr>
        <w:ind w:left="7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">
    <w:nsid w:val="0A95182C"/>
    <w:multiLevelType w:val="hybridMultilevel"/>
    <w:tmpl w:val="FB463866"/>
    <w:lvl w:ilvl="0" w:tplc="5D90D17A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BED3F80"/>
    <w:multiLevelType w:val="hybridMultilevel"/>
    <w:tmpl w:val="C56C5676"/>
    <w:lvl w:ilvl="0" w:tplc="5D90D17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C21B36"/>
    <w:multiLevelType w:val="hybridMultilevel"/>
    <w:tmpl w:val="4E72E222"/>
    <w:lvl w:ilvl="0" w:tplc="5D90D17A">
      <w:start w:val="1"/>
      <w:numFmt w:val="bullet"/>
      <w:lvlText w:val="-"/>
      <w:lvlJc w:val="left"/>
      <w:pPr>
        <w:ind w:left="7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5">
    <w:nsid w:val="16131408"/>
    <w:multiLevelType w:val="hybridMultilevel"/>
    <w:tmpl w:val="5E80AD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CF2AD2"/>
    <w:multiLevelType w:val="hybridMultilevel"/>
    <w:tmpl w:val="10B0B7C0"/>
    <w:lvl w:ilvl="0" w:tplc="5D90D17A">
      <w:start w:val="1"/>
      <w:numFmt w:val="bullet"/>
      <w:lvlText w:val="-"/>
      <w:lvlJc w:val="left"/>
      <w:pPr>
        <w:ind w:left="7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7">
    <w:nsid w:val="25E1732B"/>
    <w:multiLevelType w:val="hybridMultilevel"/>
    <w:tmpl w:val="179ADDD6"/>
    <w:lvl w:ilvl="0" w:tplc="5D90D17A">
      <w:start w:val="1"/>
      <w:numFmt w:val="bullet"/>
      <w:lvlText w:val="-"/>
      <w:lvlJc w:val="left"/>
      <w:pPr>
        <w:ind w:left="7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8">
    <w:nsid w:val="2747777E"/>
    <w:multiLevelType w:val="hybridMultilevel"/>
    <w:tmpl w:val="C3E00550"/>
    <w:lvl w:ilvl="0" w:tplc="3A82EB52">
      <w:start w:val="2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D96EA2"/>
    <w:multiLevelType w:val="hybridMultilevel"/>
    <w:tmpl w:val="0EA2BEE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EFA5971"/>
    <w:multiLevelType w:val="hybridMultilevel"/>
    <w:tmpl w:val="06C4DC82"/>
    <w:lvl w:ilvl="0" w:tplc="5D90D17A">
      <w:start w:val="1"/>
      <w:numFmt w:val="bullet"/>
      <w:lvlText w:val="-"/>
      <w:lvlJc w:val="left"/>
      <w:pPr>
        <w:ind w:left="7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1">
    <w:nsid w:val="305265E2"/>
    <w:multiLevelType w:val="hybridMultilevel"/>
    <w:tmpl w:val="943E7706"/>
    <w:lvl w:ilvl="0" w:tplc="5D90D17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B67C5D"/>
    <w:multiLevelType w:val="hybridMultilevel"/>
    <w:tmpl w:val="A60241F4"/>
    <w:lvl w:ilvl="0" w:tplc="5D90D17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6F67CC"/>
    <w:multiLevelType w:val="hybridMultilevel"/>
    <w:tmpl w:val="9AB49608"/>
    <w:lvl w:ilvl="0" w:tplc="5D90D17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5E7D62"/>
    <w:multiLevelType w:val="hybridMultilevel"/>
    <w:tmpl w:val="B0AADCA8"/>
    <w:lvl w:ilvl="0" w:tplc="CF0A435E">
      <w:start w:val="1"/>
      <w:numFmt w:val="bullet"/>
      <w:lvlText w:val="-"/>
      <w:lvlJc w:val="left"/>
      <w:pPr>
        <w:ind w:left="1429" w:hanging="360"/>
      </w:pPr>
      <w:rPr>
        <w:rFonts w:ascii="Monotype Corsiva" w:hAnsi="Monotype Corsiva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13D7AA0"/>
    <w:multiLevelType w:val="hybridMultilevel"/>
    <w:tmpl w:val="2C4E0740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42700C14"/>
    <w:multiLevelType w:val="hybridMultilevel"/>
    <w:tmpl w:val="342CD07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30B37DB"/>
    <w:multiLevelType w:val="hybridMultilevel"/>
    <w:tmpl w:val="275C4EFA"/>
    <w:lvl w:ilvl="0" w:tplc="5D90D17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DD2C79"/>
    <w:multiLevelType w:val="hybridMultilevel"/>
    <w:tmpl w:val="BC208F0A"/>
    <w:lvl w:ilvl="0" w:tplc="5D90D17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93948AC"/>
    <w:multiLevelType w:val="hybridMultilevel"/>
    <w:tmpl w:val="888CDB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9CA0800"/>
    <w:multiLevelType w:val="hybridMultilevel"/>
    <w:tmpl w:val="82F2061E"/>
    <w:lvl w:ilvl="0" w:tplc="EDD0EB54">
      <w:start w:val="1"/>
      <w:numFmt w:val="decimal"/>
      <w:lvlText w:val="%1."/>
      <w:lvlJc w:val="left"/>
      <w:pPr>
        <w:ind w:left="1140" w:hanging="360"/>
      </w:pPr>
    </w:lvl>
    <w:lvl w:ilvl="1" w:tplc="04190019">
      <w:start w:val="1"/>
      <w:numFmt w:val="lowerLetter"/>
      <w:lvlText w:val="%2."/>
      <w:lvlJc w:val="left"/>
      <w:pPr>
        <w:ind w:left="1860" w:hanging="360"/>
      </w:pPr>
    </w:lvl>
    <w:lvl w:ilvl="2" w:tplc="0419001B">
      <w:start w:val="1"/>
      <w:numFmt w:val="lowerRoman"/>
      <w:lvlText w:val="%3."/>
      <w:lvlJc w:val="right"/>
      <w:pPr>
        <w:ind w:left="2580" w:hanging="180"/>
      </w:pPr>
    </w:lvl>
    <w:lvl w:ilvl="3" w:tplc="0419000F">
      <w:start w:val="1"/>
      <w:numFmt w:val="decimal"/>
      <w:lvlText w:val="%4."/>
      <w:lvlJc w:val="left"/>
      <w:pPr>
        <w:ind w:left="3300" w:hanging="360"/>
      </w:pPr>
    </w:lvl>
    <w:lvl w:ilvl="4" w:tplc="04190019">
      <w:start w:val="1"/>
      <w:numFmt w:val="lowerLetter"/>
      <w:lvlText w:val="%5."/>
      <w:lvlJc w:val="left"/>
      <w:pPr>
        <w:ind w:left="4020" w:hanging="360"/>
      </w:pPr>
    </w:lvl>
    <w:lvl w:ilvl="5" w:tplc="0419001B">
      <w:start w:val="1"/>
      <w:numFmt w:val="lowerRoman"/>
      <w:lvlText w:val="%6."/>
      <w:lvlJc w:val="right"/>
      <w:pPr>
        <w:ind w:left="4740" w:hanging="180"/>
      </w:pPr>
    </w:lvl>
    <w:lvl w:ilvl="6" w:tplc="0419000F">
      <w:start w:val="1"/>
      <w:numFmt w:val="decimal"/>
      <w:lvlText w:val="%7."/>
      <w:lvlJc w:val="left"/>
      <w:pPr>
        <w:ind w:left="5460" w:hanging="360"/>
      </w:pPr>
    </w:lvl>
    <w:lvl w:ilvl="7" w:tplc="04190019">
      <w:start w:val="1"/>
      <w:numFmt w:val="lowerLetter"/>
      <w:lvlText w:val="%8."/>
      <w:lvlJc w:val="left"/>
      <w:pPr>
        <w:ind w:left="6180" w:hanging="360"/>
      </w:pPr>
    </w:lvl>
    <w:lvl w:ilvl="8" w:tplc="0419001B">
      <w:start w:val="1"/>
      <w:numFmt w:val="lowerRoman"/>
      <w:lvlText w:val="%9."/>
      <w:lvlJc w:val="right"/>
      <w:pPr>
        <w:ind w:left="6900" w:hanging="180"/>
      </w:pPr>
    </w:lvl>
  </w:abstractNum>
  <w:abstractNum w:abstractNumId="21">
    <w:nsid w:val="4BF40181"/>
    <w:multiLevelType w:val="hybridMultilevel"/>
    <w:tmpl w:val="B18CDF20"/>
    <w:lvl w:ilvl="0" w:tplc="5D90D17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F9673D1"/>
    <w:multiLevelType w:val="hybridMultilevel"/>
    <w:tmpl w:val="E30837B2"/>
    <w:lvl w:ilvl="0" w:tplc="F5926554">
      <w:start w:val="1"/>
      <w:numFmt w:val="decimal"/>
      <w:lvlText w:val="%1."/>
      <w:lvlJc w:val="left"/>
      <w:pPr>
        <w:ind w:left="364" w:hanging="255"/>
      </w:pPr>
      <w:rPr>
        <w:rFonts w:ascii="Cambria" w:eastAsia="Cambria" w:hAnsi="Cambria" w:cs="Cambria" w:hint="default"/>
        <w:color w:val="595959"/>
        <w:spacing w:val="-1"/>
        <w:w w:val="125"/>
        <w:sz w:val="20"/>
        <w:szCs w:val="20"/>
        <w:lang w:val="ru-RU" w:eastAsia="en-US" w:bidi="ar-SA"/>
      </w:rPr>
    </w:lvl>
    <w:lvl w:ilvl="1" w:tplc="B896DB40">
      <w:numFmt w:val="bullet"/>
      <w:lvlText w:val="•"/>
      <w:lvlJc w:val="left"/>
      <w:pPr>
        <w:ind w:left="1366" w:hanging="255"/>
      </w:pPr>
      <w:rPr>
        <w:rFonts w:hint="default"/>
        <w:lang w:val="ru-RU" w:eastAsia="en-US" w:bidi="ar-SA"/>
      </w:rPr>
    </w:lvl>
    <w:lvl w:ilvl="2" w:tplc="DE0E44F2">
      <w:numFmt w:val="bullet"/>
      <w:lvlText w:val="•"/>
      <w:lvlJc w:val="left"/>
      <w:pPr>
        <w:ind w:left="2373" w:hanging="255"/>
      </w:pPr>
      <w:rPr>
        <w:rFonts w:hint="default"/>
        <w:lang w:val="ru-RU" w:eastAsia="en-US" w:bidi="ar-SA"/>
      </w:rPr>
    </w:lvl>
    <w:lvl w:ilvl="3" w:tplc="48762670">
      <w:numFmt w:val="bullet"/>
      <w:lvlText w:val="•"/>
      <w:lvlJc w:val="left"/>
      <w:pPr>
        <w:ind w:left="3379" w:hanging="255"/>
      </w:pPr>
      <w:rPr>
        <w:rFonts w:hint="default"/>
        <w:lang w:val="ru-RU" w:eastAsia="en-US" w:bidi="ar-SA"/>
      </w:rPr>
    </w:lvl>
    <w:lvl w:ilvl="4" w:tplc="1D046700">
      <w:numFmt w:val="bullet"/>
      <w:lvlText w:val="•"/>
      <w:lvlJc w:val="left"/>
      <w:pPr>
        <w:ind w:left="4386" w:hanging="255"/>
      </w:pPr>
      <w:rPr>
        <w:rFonts w:hint="default"/>
        <w:lang w:val="ru-RU" w:eastAsia="en-US" w:bidi="ar-SA"/>
      </w:rPr>
    </w:lvl>
    <w:lvl w:ilvl="5" w:tplc="0436063A">
      <w:numFmt w:val="bullet"/>
      <w:lvlText w:val="•"/>
      <w:lvlJc w:val="left"/>
      <w:pPr>
        <w:ind w:left="5392" w:hanging="255"/>
      </w:pPr>
      <w:rPr>
        <w:rFonts w:hint="default"/>
        <w:lang w:val="ru-RU" w:eastAsia="en-US" w:bidi="ar-SA"/>
      </w:rPr>
    </w:lvl>
    <w:lvl w:ilvl="6" w:tplc="1C789CA8">
      <w:numFmt w:val="bullet"/>
      <w:lvlText w:val="•"/>
      <w:lvlJc w:val="left"/>
      <w:pPr>
        <w:ind w:left="6399" w:hanging="255"/>
      </w:pPr>
      <w:rPr>
        <w:rFonts w:hint="default"/>
        <w:lang w:val="ru-RU" w:eastAsia="en-US" w:bidi="ar-SA"/>
      </w:rPr>
    </w:lvl>
    <w:lvl w:ilvl="7" w:tplc="58868E6A">
      <w:numFmt w:val="bullet"/>
      <w:lvlText w:val="•"/>
      <w:lvlJc w:val="left"/>
      <w:pPr>
        <w:ind w:left="7405" w:hanging="255"/>
      </w:pPr>
      <w:rPr>
        <w:rFonts w:hint="default"/>
        <w:lang w:val="ru-RU" w:eastAsia="en-US" w:bidi="ar-SA"/>
      </w:rPr>
    </w:lvl>
    <w:lvl w:ilvl="8" w:tplc="FBB602E2">
      <w:numFmt w:val="bullet"/>
      <w:lvlText w:val="•"/>
      <w:lvlJc w:val="left"/>
      <w:pPr>
        <w:ind w:left="8412" w:hanging="255"/>
      </w:pPr>
      <w:rPr>
        <w:rFonts w:hint="default"/>
        <w:lang w:val="ru-RU" w:eastAsia="en-US" w:bidi="ar-SA"/>
      </w:rPr>
    </w:lvl>
  </w:abstractNum>
  <w:abstractNum w:abstractNumId="23">
    <w:nsid w:val="51A90667"/>
    <w:multiLevelType w:val="hybridMultilevel"/>
    <w:tmpl w:val="85EC146C"/>
    <w:lvl w:ilvl="0" w:tplc="5D90D17A">
      <w:start w:val="1"/>
      <w:numFmt w:val="bullet"/>
      <w:lvlText w:val="-"/>
      <w:lvlJc w:val="left"/>
      <w:pPr>
        <w:ind w:left="7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4">
    <w:nsid w:val="51CF49A4"/>
    <w:multiLevelType w:val="hybridMultilevel"/>
    <w:tmpl w:val="08CE0D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68023BF"/>
    <w:multiLevelType w:val="hybridMultilevel"/>
    <w:tmpl w:val="116E1ED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8172B0E"/>
    <w:multiLevelType w:val="hybridMultilevel"/>
    <w:tmpl w:val="F7181222"/>
    <w:lvl w:ilvl="0" w:tplc="5D90D17A">
      <w:start w:val="1"/>
      <w:numFmt w:val="bullet"/>
      <w:lvlText w:val="-"/>
      <w:lvlJc w:val="left"/>
      <w:pPr>
        <w:ind w:left="7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7">
    <w:nsid w:val="5CDC206A"/>
    <w:multiLevelType w:val="hybridMultilevel"/>
    <w:tmpl w:val="5B901D76"/>
    <w:lvl w:ilvl="0" w:tplc="5D90D17A">
      <w:start w:val="1"/>
      <w:numFmt w:val="bullet"/>
      <w:lvlText w:val="-"/>
      <w:lvlJc w:val="left"/>
      <w:pPr>
        <w:ind w:left="7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8">
    <w:nsid w:val="5D0A1AE7"/>
    <w:multiLevelType w:val="hybridMultilevel"/>
    <w:tmpl w:val="72466E8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2326C4D"/>
    <w:multiLevelType w:val="hybridMultilevel"/>
    <w:tmpl w:val="381AADF8"/>
    <w:lvl w:ilvl="0" w:tplc="5D90D17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331FD1"/>
    <w:multiLevelType w:val="hybridMultilevel"/>
    <w:tmpl w:val="18BC57D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>
    <w:nsid w:val="65F00173"/>
    <w:multiLevelType w:val="hybridMultilevel"/>
    <w:tmpl w:val="3B2C960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7450206"/>
    <w:multiLevelType w:val="hybridMultilevel"/>
    <w:tmpl w:val="9D2E86A0"/>
    <w:lvl w:ilvl="0" w:tplc="5D90D17A">
      <w:start w:val="1"/>
      <w:numFmt w:val="bullet"/>
      <w:lvlText w:val="-"/>
      <w:lvlJc w:val="left"/>
      <w:pPr>
        <w:ind w:left="7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33">
    <w:nsid w:val="685438FF"/>
    <w:multiLevelType w:val="hybridMultilevel"/>
    <w:tmpl w:val="A4D2B124"/>
    <w:lvl w:ilvl="0" w:tplc="5D90D17A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AB32F0A"/>
    <w:multiLevelType w:val="hybridMultilevel"/>
    <w:tmpl w:val="8044122C"/>
    <w:lvl w:ilvl="0" w:tplc="5D90D17A">
      <w:start w:val="1"/>
      <w:numFmt w:val="bullet"/>
      <w:lvlText w:val="-"/>
      <w:lvlJc w:val="left"/>
      <w:pPr>
        <w:ind w:left="7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35">
    <w:nsid w:val="6D0407F6"/>
    <w:multiLevelType w:val="hybridMultilevel"/>
    <w:tmpl w:val="4CFE436A"/>
    <w:lvl w:ilvl="0" w:tplc="EDD0EB54">
      <w:start w:val="1"/>
      <w:numFmt w:val="decimal"/>
      <w:lvlText w:val="%1.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1690893"/>
    <w:multiLevelType w:val="hybridMultilevel"/>
    <w:tmpl w:val="47F6066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257339C"/>
    <w:multiLevelType w:val="hybridMultilevel"/>
    <w:tmpl w:val="3C38B75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33F07EF"/>
    <w:multiLevelType w:val="hybridMultilevel"/>
    <w:tmpl w:val="A7FA90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3AD7915"/>
    <w:multiLevelType w:val="hybridMultilevel"/>
    <w:tmpl w:val="E4AC4296"/>
    <w:lvl w:ilvl="0" w:tplc="5D90D17A">
      <w:start w:val="1"/>
      <w:numFmt w:val="bullet"/>
      <w:lvlText w:val="-"/>
      <w:lvlJc w:val="left"/>
      <w:pPr>
        <w:ind w:left="7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40">
    <w:nsid w:val="73B52F63"/>
    <w:multiLevelType w:val="hybridMultilevel"/>
    <w:tmpl w:val="D42AEA66"/>
    <w:lvl w:ilvl="0" w:tplc="2154F9F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1">
    <w:nsid w:val="74B809C8"/>
    <w:multiLevelType w:val="hybridMultilevel"/>
    <w:tmpl w:val="465CBE00"/>
    <w:lvl w:ilvl="0" w:tplc="7A548664">
      <w:start w:val="1"/>
      <w:numFmt w:val="decimal"/>
      <w:lvlText w:val="%1."/>
      <w:lvlJc w:val="left"/>
      <w:pPr>
        <w:ind w:left="1140" w:hanging="360"/>
      </w:pPr>
    </w:lvl>
    <w:lvl w:ilvl="1" w:tplc="04190019">
      <w:start w:val="1"/>
      <w:numFmt w:val="lowerLetter"/>
      <w:lvlText w:val="%2."/>
      <w:lvlJc w:val="left"/>
      <w:pPr>
        <w:ind w:left="1860" w:hanging="360"/>
      </w:pPr>
    </w:lvl>
    <w:lvl w:ilvl="2" w:tplc="0419001B">
      <w:start w:val="1"/>
      <w:numFmt w:val="lowerRoman"/>
      <w:lvlText w:val="%3."/>
      <w:lvlJc w:val="right"/>
      <w:pPr>
        <w:ind w:left="2580" w:hanging="180"/>
      </w:pPr>
    </w:lvl>
    <w:lvl w:ilvl="3" w:tplc="0419000F">
      <w:start w:val="1"/>
      <w:numFmt w:val="decimal"/>
      <w:lvlText w:val="%4."/>
      <w:lvlJc w:val="left"/>
      <w:pPr>
        <w:ind w:left="3300" w:hanging="360"/>
      </w:pPr>
    </w:lvl>
    <w:lvl w:ilvl="4" w:tplc="04190019">
      <w:start w:val="1"/>
      <w:numFmt w:val="lowerLetter"/>
      <w:lvlText w:val="%5."/>
      <w:lvlJc w:val="left"/>
      <w:pPr>
        <w:ind w:left="4020" w:hanging="360"/>
      </w:pPr>
    </w:lvl>
    <w:lvl w:ilvl="5" w:tplc="0419001B">
      <w:start w:val="1"/>
      <w:numFmt w:val="lowerRoman"/>
      <w:lvlText w:val="%6."/>
      <w:lvlJc w:val="right"/>
      <w:pPr>
        <w:ind w:left="4740" w:hanging="180"/>
      </w:pPr>
    </w:lvl>
    <w:lvl w:ilvl="6" w:tplc="0419000F">
      <w:start w:val="1"/>
      <w:numFmt w:val="decimal"/>
      <w:lvlText w:val="%7."/>
      <w:lvlJc w:val="left"/>
      <w:pPr>
        <w:ind w:left="5460" w:hanging="360"/>
      </w:pPr>
    </w:lvl>
    <w:lvl w:ilvl="7" w:tplc="04190019">
      <w:start w:val="1"/>
      <w:numFmt w:val="lowerLetter"/>
      <w:lvlText w:val="%8."/>
      <w:lvlJc w:val="left"/>
      <w:pPr>
        <w:ind w:left="6180" w:hanging="360"/>
      </w:pPr>
    </w:lvl>
    <w:lvl w:ilvl="8" w:tplc="0419001B">
      <w:start w:val="1"/>
      <w:numFmt w:val="lowerRoman"/>
      <w:lvlText w:val="%9."/>
      <w:lvlJc w:val="right"/>
      <w:pPr>
        <w:ind w:left="6900" w:hanging="180"/>
      </w:pPr>
    </w:lvl>
  </w:abstractNum>
  <w:abstractNum w:abstractNumId="42">
    <w:nsid w:val="762C5A4F"/>
    <w:multiLevelType w:val="hybridMultilevel"/>
    <w:tmpl w:val="BA9CA984"/>
    <w:lvl w:ilvl="0" w:tplc="5D90D17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63E7970"/>
    <w:multiLevelType w:val="hybridMultilevel"/>
    <w:tmpl w:val="D99CB924"/>
    <w:lvl w:ilvl="0" w:tplc="C022508E">
      <w:start w:val="1"/>
      <w:numFmt w:val="decimal"/>
      <w:lvlText w:val="%1)"/>
      <w:lvlJc w:val="left"/>
      <w:pPr>
        <w:ind w:left="720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AF6034B"/>
    <w:multiLevelType w:val="hybridMultilevel"/>
    <w:tmpl w:val="E2DED9C8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5"/>
  </w:num>
  <w:num w:numId="2">
    <w:abstractNumId w:val="19"/>
  </w:num>
  <w:num w:numId="3">
    <w:abstractNumId w:val="43"/>
  </w:num>
  <w:num w:numId="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8"/>
  </w:num>
  <w:num w:numId="7">
    <w:abstractNumId w:val="25"/>
  </w:num>
  <w:num w:numId="8">
    <w:abstractNumId w:val="33"/>
  </w:num>
  <w:num w:numId="9">
    <w:abstractNumId w:val="37"/>
  </w:num>
  <w:num w:numId="10">
    <w:abstractNumId w:val="36"/>
  </w:num>
  <w:num w:numId="11">
    <w:abstractNumId w:val="2"/>
  </w:num>
  <w:num w:numId="12">
    <w:abstractNumId w:val="16"/>
  </w:num>
  <w:num w:numId="13">
    <w:abstractNumId w:val="44"/>
  </w:num>
  <w:num w:numId="14">
    <w:abstractNumId w:val="9"/>
  </w:num>
  <w:num w:numId="15">
    <w:abstractNumId w:val="31"/>
  </w:num>
  <w:num w:numId="16">
    <w:abstractNumId w:val="20"/>
  </w:num>
  <w:num w:numId="17">
    <w:abstractNumId w:val="35"/>
  </w:num>
  <w:num w:numId="18">
    <w:abstractNumId w:val="8"/>
  </w:num>
  <w:num w:numId="19">
    <w:abstractNumId w:val="27"/>
  </w:num>
  <w:num w:numId="20">
    <w:abstractNumId w:val="15"/>
  </w:num>
  <w:num w:numId="21">
    <w:abstractNumId w:val="3"/>
  </w:num>
  <w:num w:numId="22">
    <w:abstractNumId w:val="42"/>
  </w:num>
  <w:num w:numId="23">
    <w:abstractNumId w:val="29"/>
  </w:num>
  <w:num w:numId="24">
    <w:abstractNumId w:val="12"/>
  </w:num>
  <w:num w:numId="25">
    <w:abstractNumId w:val="0"/>
  </w:num>
  <w:num w:numId="26">
    <w:abstractNumId w:val="21"/>
  </w:num>
  <w:num w:numId="27">
    <w:abstractNumId w:val="18"/>
  </w:num>
  <w:num w:numId="28">
    <w:abstractNumId w:val="17"/>
  </w:num>
  <w:num w:numId="29">
    <w:abstractNumId w:val="13"/>
  </w:num>
  <w:num w:numId="30">
    <w:abstractNumId w:val="11"/>
  </w:num>
  <w:num w:numId="31">
    <w:abstractNumId w:val="38"/>
  </w:num>
  <w:num w:numId="32">
    <w:abstractNumId w:val="24"/>
  </w:num>
  <w:num w:numId="33">
    <w:abstractNumId w:val="34"/>
  </w:num>
  <w:num w:numId="34">
    <w:abstractNumId w:val="6"/>
  </w:num>
  <w:num w:numId="35">
    <w:abstractNumId w:val="39"/>
  </w:num>
  <w:num w:numId="36">
    <w:abstractNumId w:val="26"/>
  </w:num>
  <w:num w:numId="37">
    <w:abstractNumId w:val="7"/>
  </w:num>
  <w:num w:numId="38">
    <w:abstractNumId w:val="10"/>
  </w:num>
  <w:num w:numId="39">
    <w:abstractNumId w:val="4"/>
  </w:num>
  <w:num w:numId="40">
    <w:abstractNumId w:val="1"/>
  </w:num>
  <w:num w:numId="41">
    <w:abstractNumId w:val="32"/>
  </w:num>
  <w:num w:numId="42">
    <w:abstractNumId w:val="23"/>
  </w:num>
  <w:num w:numId="43">
    <w:abstractNumId w:val="14"/>
  </w:num>
  <w:num w:numId="44">
    <w:abstractNumId w:val="14"/>
  </w:num>
  <w:num w:numId="45">
    <w:abstractNumId w:val="30"/>
  </w:num>
  <w:num w:numId="46">
    <w:abstractNumId w:val="22"/>
  </w:num>
  <w:num w:numId="47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E67"/>
    <w:rsid w:val="00000C7A"/>
    <w:rsid w:val="00004AD2"/>
    <w:rsid w:val="00030C82"/>
    <w:rsid w:val="0003177E"/>
    <w:rsid w:val="00033CDA"/>
    <w:rsid w:val="00045FEC"/>
    <w:rsid w:val="00050234"/>
    <w:rsid w:val="00070B11"/>
    <w:rsid w:val="000719A5"/>
    <w:rsid w:val="00074092"/>
    <w:rsid w:val="00094EB9"/>
    <w:rsid w:val="000A7447"/>
    <w:rsid w:val="000B7874"/>
    <w:rsid w:val="000C0BCB"/>
    <w:rsid w:val="000C2B31"/>
    <w:rsid w:val="000C3130"/>
    <w:rsid w:val="000D3062"/>
    <w:rsid w:val="000E234A"/>
    <w:rsid w:val="000E62C1"/>
    <w:rsid w:val="000F7E67"/>
    <w:rsid w:val="001007D9"/>
    <w:rsid w:val="00112567"/>
    <w:rsid w:val="00113174"/>
    <w:rsid w:val="00124BDB"/>
    <w:rsid w:val="0012730A"/>
    <w:rsid w:val="001301EA"/>
    <w:rsid w:val="0013157D"/>
    <w:rsid w:val="00135AD3"/>
    <w:rsid w:val="001423C4"/>
    <w:rsid w:val="001641A2"/>
    <w:rsid w:val="00165A71"/>
    <w:rsid w:val="00165FA2"/>
    <w:rsid w:val="001668BE"/>
    <w:rsid w:val="00172964"/>
    <w:rsid w:val="00177488"/>
    <w:rsid w:val="0018096D"/>
    <w:rsid w:val="0019413B"/>
    <w:rsid w:val="00194C72"/>
    <w:rsid w:val="00195A84"/>
    <w:rsid w:val="00196933"/>
    <w:rsid w:val="001A0868"/>
    <w:rsid w:val="001B34B1"/>
    <w:rsid w:val="001C0D11"/>
    <w:rsid w:val="001C2A1D"/>
    <w:rsid w:val="001C40A9"/>
    <w:rsid w:val="001C443B"/>
    <w:rsid w:val="001D2AD7"/>
    <w:rsid w:val="001D4C5E"/>
    <w:rsid w:val="001E0DDD"/>
    <w:rsid w:val="001E2280"/>
    <w:rsid w:val="001E2ABD"/>
    <w:rsid w:val="001E304A"/>
    <w:rsid w:val="001E3315"/>
    <w:rsid w:val="001E70AA"/>
    <w:rsid w:val="001F1CD4"/>
    <w:rsid w:val="001F30C6"/>
    <w:rsid w:val="00206997"/>
    <w:rsid w:val="00213B93"/>
    <w:rsid w:val="00214793"/>
    <w:rsid w:val="00214F65"/>
    <w:rsid w:val="002228EE"/>
    <w:rsid w:val="00224CA1"/>
    <w:rsid w:val="002265B0"/>
    <w:rsid w:val="00226FC3"/>
    <w:rsid w:val="00235FF7"/>
    <w:rsid w:val="00244586"/>
    <w:rsid w:val="00246F98"/>
    <w:rsid w:val="00247123"/>
    <w:rsid w:val="0025218E"/>
    <w:rsid w:val="00253425"/>
    <w:rsid w:val="0025483C"/>
    <w:rsid w:val="002555D9"/>
    <w:rsid w:val="002579C9"/>
    <w:rsid w:val="00265314"/>
    <w:rsid w:val="002657A8"/>
    <w:rsid w:val="00270DE7"/>
    <w:rsid w:val="00273565"/>
    <w:rsid w:val="002746BA"/>
    <w:rsid w:val="00274DA0"/>
    <w:rsid w:val="002753B3"/>
    <w:rsid w:val="002827CB"/>
    <w:rsid w:val="00283C5E"/>
    <w:rsid w:val="00283D3F"/>
    <w:rsid w:val="002840DF"/>
    <w:rsid w:val="0028695A"/>
    <w:rsid w:val="00292A57"/>
    <w:rsid w:val="00297020"/>
    <w:rsid w:val="00297BE8"/>
    <w:rsid w:val="002A5D4F"/>
    <w:rsid w:val="002C1EE0"/>
    <w:rsid w:val="002C360D"/>
    <w:rsid w:val="002C68F9"/>
    <w:rsid w:val="002D09C9"/>
    <w:rsid w:val="002D3C3A"/>
    <w:rsid w:val="002D57AB"/>
    <w:rsid w:val="002D72FD"/>
    <w:rsid w:val="002E62D1"/>
    <w:rsid w:val="002F4FE7"/>
    <w:rsid w:val="002F66EC"/>
    <w:rsid w:val="002F6A08"/>
    <w:rsid w:val="002F72C5"/>
    <w:rsid w:val="00304F93"/>
    <w:rsid w:val="00305CBC"/>
    <w:rsid w:val="00307647"/>
    <w:rsid w:val="003134AC"/>
    <w:rsid w:val="00314D78"/>
    <w:rsid w:val="003218BA"/>
    <w:rsid w:val="00323AFB"/>
    <w:rsid w:val="00326A5F"/>
    <w:rsid w:val="00333FDE"/>
    <w:rsid w:val="0033437F"/>
    <w:rsid w:val="00335CFA"/>
    <w:rsid w:val="00341D21"/>
    <w:rsid w:val="003562CD"/>
    <w:rsid w:val="00374635"/>
    <w:rsid w:val="003817C9"/>
    <w:rsid w:val="00386392"/>
    <w:rsid w:val="0039259C"/>
    <w:rsid w:val="003930B0"/>
    <w:rsid w:val="003A046B"/>
    <w:rsid w:val="003A33EC"/>
    <w:rsid w:val="003B594B"/>
    <w:rsid w:val="003B65A7"/>
    <w:rsid w:val="003C43F6"/>
    <w:rsid w:val="003C4986"/>
    <w:rsid w:val="003C6BF4"/>
    <w:rsid w:val="003C743C"/>
    <w:rsid w:val="003C74FE"/>
    <w:rsid w:val="003D0BE7"/>
    <w:rsid w:val="003D0E32"/>
    <w:rsid w:val="003D11A1"/>
    <w:rsid w:val="003E600F"/>
    <w:rsid w:val="003F5C63"/>
    <w:rsid w:val="00402D07"/>
    <w:rsid w:val="00413953"/>
    <w:rsid w:val="00425DE0"/>
    <w:rsid w:val="00432F91"/>
    <w:rsid w:val="0043572B"/>
    <w:rsid w:val="00440051"/>
    <w:rsid w:val="0044361E"/>
    <w:rsid w:val="00444702"/>
    <w:rsid w:val="00444894"/>
    <w:rsid w:val="00445AA9"/>
    <w:rsid w:val="00452AA8"/>
    <w:rsid w:val="00453067"/>
    <w:rsid w:val="00454A9B"/>
    <w:rsid w:val="0045515D"/>
    <w:rsid w:val="00455D5A"/>
    <w:rsid w:val="00456797"/>
    <w:rsid w:val="00460677"/>
    <w:rsid w:val="00461DC0"/>
    <w:rsid w:val="0046262E"/>
    <w:rsid w:val="0046626B"/>
    <w:rsid w:val="00466C58"/>
    <w:rsid w:val="00473BB7"/>
    <w:rsid w:val="0048223A"/>
    <w:rsid w:val="00482C0F"/>
    <w:rsid w:val="004855B5"/>
    <w:rsid w:val="00492F00"/>
    <w:rsid w:val="004937C2"/>
    <w:rsid w:val="004A5DD2"/>
    <w:rsid w:val="004B5C16"/>
    <w:rsid w:val="004C24E8"/>
    <w:rsid w:val="004C6E24"/>
    <w:rsid w:val="004D2902"/>
    <w:rsid w:val="004E2907"/>
    <w:rsid w:val="004E4F1A"/>
    <w:rsid w:val="004E60E0"/>
    <w:rsid w:val="004F102F"/>
    <w:rsid w:val="004F20CF"/>
    <w:rsid w:val="00505488"/>
    <w:rsid w:val="00513019"/>
    <w:rsid w:val="005279A3"/>
    <w:rsid w:val="00530F24"/>
    <w:rsid w:val="00534C66"/>
    <w:rsid w:val="005354F2"/>
    <w:rsid w:val="0053644B"/>
    <w:rsid w:val="005405BA"/>
    <w:rsid w:val="00542E38"/>
    <w:rsid w:val="00547194"/>
    <w:rsid w:val="00547CC6"/>
    <w:rsid w:val="005505D8"/>
    <w:rsid w:val="00550C5B"/>
    <w:rsid w:val="00557F4C"/>
    <w:rsid w:val="00562062"/>
    <w:rsid w:val="0056482F"/>
    <w:rsid w:val="0057219A"/>
    <w:rsid w:val="005742AB"/>
    <w:rsid w:val="00575043"/>
    <w:rsid w:val="00577453"/>
    <w:rsid w:val="00582314"/>
    <w:rsid w:val="0058308A"/>
    <w:rsid w:val="005852C5"/>
    <w:rsid w:val="00585A58"/>
    <w:rsid w:val="00596F41"/>
    <w:rsid w:val="00596F6E"/>
    <w:rsid w:val="005A1B1A"/>
    <w:rsid w:val="005A30F4"/>
    <w:rsid w:val="005A3637"/>
    <w:rsid w:val="005B443D"/>
    <w:rsid w:val="005B652E"/>
    <w:rsid w:val="005B7FEA"/>
    <w:rsid w:val="005C2F6A"/>
    <w:rsid w:val="005D17E1"/>
    <w:rsid w:val="005D2D5E"/>
    <w:rsid w:val="005D668F"/>
    <w:rsid w:val="005E3264"/>
    <w:rsid w:val="005E50A3"/>
    <w:rsid w:val="005E6BBD"/>
    <w:rsid w:val="005F3227"/>
    <w:rsid w:val="005F6E17"/>
    <w:rsid w:val="00611440"/>
    <w:rsid w:val="0061610F"/>
    <w:rsid w:val="0062456D"/>
    <w:rsid w:val="006265FC"/>
    <w:rsid w:val="00634629"/>
    <w:rsid w:val="00637BC0"/>
    <w:rsid w:val="0065181F"/>
    <w:rsid w:val="00663CA5"/>
    <w:rsid w:val="00664981"/>
    <w:rsid w:val="00666E73"/>
    <w:rsid w:val="00671DCF"/>
    <w:rsid w:val="00680517"/>
    <w:rsid w:val="006905B5"/>
    <w:rsid w:val="0069541D"/>
    <w:rsid w:val="006A095F"/>
    <w:rsid w:val="006A7671"/>
    <w:rsid w:val="006B0A6B"/>
    <w:rsid w:val="006B0B88"/>
    <w:rsid w:val="006C55AC"/>
    <w:rsid w:val="006C6C53"/>
    <w:rsid w:val="006D0C89"/>
    <w:rsid w:val="006D55CF"/>
    <w:rsid w:val="006D6E06"/>
    <w:rsid w:val="006D7D96"/>
    <w:rsid w:val="006E0FA2"/>
    <w:rsid w:val="006E29B9"/>
    <w:rsid w:val="006E7051"/>
    <w:rsid w:val="00701D9D"/>
    <w:rsid w:val="0070410E"/>
    <w:rsid w:val="00705F8F"/>
    <w:rsid w:val="00706E7F"/>
    <w:rsid w:val="0070712D"/>
    <w:rsid w:val="007206AC"/>
    <w:rsid w:val="00726DF2"/>
    <w:rsid w:val="00750282"/>
    <w:rsid w:val="00750C1B"/>
    <w:rsid w:val="00754465"/>
    <w:rsid w:val="00757C44"/>
    <w:rsid w:val="00761C2C"/>
    <w:rsid w:val="00764375"/>
    <w:rsid w:val="00771194"/>
    <w:rsid w:val="00772681"/>
    <w:rsid w:val="007738F9"/>
    <w:rsid w:val="007806B7"/>
    <w:rsid w:val="00781F68"/>
    <w:rsid w:val="0078299D"/>
    <w:rsid w:val="007859D6"/>
    <w:rsid w:val="0078700D"/>
    <w:rsid w:val="00793D5C"/>
    <w:rsid w:val="007A2DFB"/>
    <w:rsid w:val="007A56CF"/>
    <w:rsid w:val="007B2D31"/>
    <w:rsid w:val="007C0AA4"/>
    <w:rsid w:val="007C0DB3"/>
    <w:rsid w:val="007C0F97"/>
    <w:rsid w:val="007D1E02"/>
    <w:rsid w:val="007D4622"/>
    <w:rsid w:val="007D794F"/>
    <w:rsid w:val="007E2DF6"/>
    <w:rsid w:val="007E554C"/>
    <w:rsid w:val="007E586D"/>
    <w:rsid w:val="007E5DD8"/>
    <w:rsid w:val="007F00C9"/>
    <w:rsid w:val="007F206E"/>
    <w:rsid w:val="007F6F8D"/>
    <w:rsid w:val="00804672"/>
    <w:rsid w:val="00807A35"/>
    <w:rsid w:val="00815994"/>
    <w:rsid w:val="00816207"/>
    <w:rsid w:val="00817752"/>
    <w:rsid w:val="00822349"/>
    <w:rsid w:val="008278B7"/>
    <w:rsid w:val="008439AF"/>
    <w:rsid w:val="00846B93"/>
    <w:rsid w:val="008544B8"/>
    <w:rsid w:val="00857311"/>
    <w:rsid w:val="0086043A"/>
    <w:rsid w:val="00862B1E"/>
    <w:rsid w:val="00871D46"/>
    <w:rsid w:val="00875734"/>
    <w:rsid w:val="00876D22"/>
    <w:rsid w:val="00877C1B"/>
    <w:rsid w:val="00880B30"/>
    <w:rsid w:val="00883F0A"/>
    <w:rsid w:val="0088429D"/>
    <w:rsid w:val="00884AD9"/>
    <w:rsid w:val="00886918"/>
    <w:rsid w:val="00897B3A"/>
    <w:rsid w:val="008A778D"/>
    <w:rsid w:val="008B173E"/>
    <w:rsid w:val="008C01EB"/>
    <w:rsid w:val="008C0D9F"/>
    <w:rsid w:val="008C0F7D"/>
    <w:rsid w:val="008D3DCC"/>
    <w:rsid w:val="008D497A"/>
    <w:rsid w:val="008D6EE5"/>
    <w:rsid w:val="008E22DC"/>
    <w:rsid w:val="008F5F8C"/>
    <w:rsid w:val="00900089"/>
    <w:rsid w:val="009021B6"/>
    <w:rsid w:val="00904198"/>
    <w:rsid w:val="009101F3"/>
    <w:rsid w:val="009110EF"/>
    <w:rsid w:val="0091498E"/>
    <w:rsid w:val="009160FE"/>
    <w:rsid w:val="00920738"/>
    <w:rsid w:val="0092488E"/>
    <w:rsid w:val="00925989"/>
    <w:rsid w:val="0092660B"/>
    <w:rsid w:val="0093168F"/>
    <w:rsid w:val="0094030F"/>
    <w:rsid w:val="009408FF"/>
    <w:rsid w:val="00941E1D"/>
    <w:rsid w:val="00947003"/>
    <w:rsid w:val="00947265"/>
    <w:rsid w:val="00953006"/>
    <w:rsid w:val="00957A36"/>
    <w:rsid w:val="00965FA5"/>
    <w:rsid w:val="0097469E"/>
    <w:rsid w:val="00975BFE"/>
    <w:rsid w:val="00982AC0"/>
    <w:rsid w:val="00984DC2"/>
    <w:rsid w:val="00995D40"/>
    <w:rsid w:val="00997EB6"/>
    <w:rsid w:val="009A0E12"/>
    <w:rsid w:val="009A1256"/>
    <w:rsid w:val="009B5C3E"/>
    <w:rsid w:val="009B7DF0"/>
    <w:rsid w:val="009C1DC0"/>
    <w:rsid w:val="009C6A2C"/>
    <w:rsid w:val="009E0331"/>
    <w:rsid w:val="009E2D69"/>
    <w:rsid w:val="009E32CC"/>
    <w:rsid w:val="009E3803"/>
    <w:rsid w:val="009E3B48"/>
    <w:rsid w:val="009E3E88"/>
    <w:rsid w:val="009E5F22"/>
    <w:rsid w:val="009F0449"/>
    <w:rsid w:val="009F0DF5"/>
    <w:rsid w:val="009F3B67"/>
    <w:rsid w:val="00A011B6"/>
    <w:rsid w:val="00A039C1"/>
    <w:rsid w:val="00A0645F"/>
    <w:rsid w:val="00A073B7"/>
    <w:rsid w:val="00A073D6"/>
    <w:rsid w:val="00A15FC7"/>
    <w:rsid w:val="00A16165"/>
    <w:rsid w:val="00A21478"/>
    <w:rsid w:val="00A228D7"/>
    <w:rsid w:val="00A30B61"/>
    <w:rsid w:val="00A3729B"/>
    <w:rsid w:val="00A374CF"/>
    <w:rsid w:val="00A41933"/>
    <w:rsid w:val="00A44B94"/>
    <w:rsid w:val="00A5645F"/>
    <w:rsid w:val="00A65296"/>
    <w:rsid w:val="00A7408F"/>
    <w:rsid w:val="00A8060E"/>
    <w:rsid w:val="00A81996"/>
    <w:rsid w:val="00A86959"/>
    <w:rsid w:val="00A86CBB"/>
    <w:rsid w:val="00A91DE6"/>
    <w:rsid w:val="00A92EB1"/>
    <w:rsid w:val="00A97D6A"/>
    <w:rsid w:val="00AA2632"/>
    <w:rsid w:val="00AB02B7"/>
    <w:rsid w:val="00AB32E7"/>
    <w:rsid w:val="00AB3F43"/>
    <w:rsid w:val="00AB66F3"/>
    <w:rsid w:val="00AC1118"/>
    <w:rsid w:val="00AC3261"/>
    <w:rsid w:val="00AC5CE3"/>
    <w:rsid w:val="00AC62F6"/>
    <w:rsid w:val="00AC6B2D"/>
    <w:rsid w:val="00AD03C8"/>
    <w:rsid w:val="00AD2570"/>
    <w:rsid w:val="00AD6CA7"/>
    <w:rsid w:val="00AE136D"/>
    <w:rsid w:val="00AF186F"/>
    <w:rsid w:val="00AF3D05"/>
    <w:rsid w:val="00B040E1"/>
    <w:rsid w:val="00B17D6A"/>
    <w:rsid w:val="00B22875"/>
    <w:rsid w:val="00B23C4A"/>
    <w:rsid w:val="00B24513"/>
    <w:rsid w:val="00B31B57"/>
    <w:rsid w:val="00B374BF"/>
    <w:rsid w:val="00B40DEE"/>
    <w:rsid w:val="00B47D69"/>
    <w:rsid w:val="00B524DB"/>
    <w:rsid w:val="00B52DC1"/>
    <w:rsid w:val="00B541FC"/>
    <w:rsid w:val="00B55772"/>
    <w:rsid w:val="00B5726B"/>
    <w:rsid w:val="00B61FC5"/>
    <w:rsid w:val="00B65D41"/>
    <w:rsid w:val="00B67F98"/>
    <w:rsid w:val="00B72891"/>
    <w:rsid w:val="00B77D35"/>
    <w:rsid w:val="00B91706"/>
    <w:rsid w:val="00BA038D"/>
    <w:rsid w:val="00BA19A3"/>
    <w:rsid w:val="00BA69D9"/>
    <w:rsid w:val="00BA7B0E"/>
    <w:rsid w:val="00BB0F51"/>
    <w:rsid w:val="00BB5C7B"/>
    <w:rsid w:val="00BC1C95"/>
    <w:rsid w:val="00BC4155"/>
    <w:rsid w:val="00BC5027"/>
    <w:rsid w:val="00BC71F8"/>
    <w:rsid w:val="00BE14C3"/>
    <w:rsid w:val="00BE2BB2"/>
    <w:rsid w:val="00BE4F21"/>
    <w:rsid w:val="00BE5E67"/>
    <w:rsid w:val="00BE6F7F"/>
    <w:rsid w:val="00C024AD"/>
    <w:rsid w:val="00C04C90"/>
    <w:rsid w:val="00C06078"/>
    <w:rsid w:val="00C10392"/>
    <w:rsid w:val="00C14AEE"/>
    <w:rsid w:val="00C16D29"/>
    <w:rsid w:val="00C273EF"/>
    <w:rsid w:val="00C27C3E"/>
    <w:rsid w:val="00C31A98"/>
    <w:rsid w:val="00C3316F"/>
    <w:rsid w:val="00C4213B"/>
    <w:rsid w:val="00C46F2D"/>
    <w:rsid w:val="00C47B82"/>
    <w:rsid w:val="00C60E3B"/>
    <w:rsid w:val="00C66025"/>
    <w:rsid w:val="00C70A34"/>
    <w:rsid w:val="00C743EB"/>
    <w:rsid w:val="00C75105"/>
    <w:rsid w:val="00C763BF"/>
    <w:rsid w:val="00C77D68"/>
    <w:rsid w:val="00C77DA4"/>
    <w:rsid w:val="00C818B1"/>
    <w:rsid w:val="00C83A86"/>
    <w:rsid w:val="00C90710"/>
    <w:rsid w:val="00C92167"/>
    <w:rsid w:val="00C92377"/>
    <w:rsid w:val="00C92BC7"/>
    <w:rsid w:val="00C96CF6"/>
    <w:rsid w:val="00CA7873"/>
    <w:rsid w:val="00CB5189"/>
    <w:rsid w:val="00CB750C"/>
    <w:rsid w:val="00CD21A6"/>
    <w:rsid w:val="00CE1772"/>
    <w:rsid w:val="00CE4877"/>
    <w:rsid w:val="00CF208A"/>
    <w:rsid w:val="00CF2F68"/>
    <w:rsid w:val="00CF2FED"/>
    <w:rsid w:val="00CF7216"/>
    <w:rsid w:val="00D001EA"/>
    <w:rsid w:val="00D02B3E"/>
    <w:rsid w:val="00D1141F"/>
    <w:rsid w:val="00D15888"/>
    <w:rsid w:val="00D15D54"/>
    <w:rsid w:val="00D21854"/>
    <w:rsid w:val="00D243D8"/>
    <w:rsid w:val="00D249F3"/>
    <w:rsid w:val="00D31AC8"/>
    <w:rsid w:val="00D3269C"/>
    <w:rsid w:val="00D4255D"/>
    <w:rsid w:val="00D42657"/>
    <w:rsid w:val="00D4763B"/>
    <w:rsid w:val="00D62C7E"/>
    <w:rsid w:val="00D7381A"/>
    <w:rsid w:val="00D74557"/>
    <w:rsid w:val="00D74D9E"/>
    <w:rsid w:val="00D752D5"/>
    <w:rsid w:val="00D81663"/>
    <w:rsid w:val="00D864D5"/>
    <w:rsid w:val="00D92BC1"/>
    <w:rsid w:val="00D93712"/>
    <w:rsid w:val="00DA3D67"/>
    <w:rsid w:val="00DA43DE"/>
    <w:rsid w:val="00DA6933"/>
    <w:rsid w:val="00DA6DDF"/>
    <w:rsid w:val="00DC2EF6"/>
    <w:rsid w:val="00DC4292"/>
    <w:rsid w:val="00DC59F8"/>
    <w:rsid w:val="00DC5C0B"/>
    <w:rsid w:val="00DD3205"/>
    <w:rsid w:val="00DD5DE5"/>
    <w:rsid w:val="00DE5BA2"/>
    <w:rsid w:val="00DF165B"/>
    <w:rsid w:val="00DF3B0C"/>
    <w:rsid w:val="00DF5166"/>
    <w:rsid w:val="00E02951"/>
    <w:rsid w:val="00E06AB9"/>
    <w:rsid w:val="00E07A89"/>
    <w:rsid w:val="00E135E7"/>
    <w:rsid w:val="00E158CB"/>
    <w:rsid w:val="00E22E5F"/>
    <w:rsid w:val="00E22E6B"/>
    <w:rsid w:val="00E23AD7"/>
    <w:rsid w:val="00E30850"/>
    <w:rsid w:val="00E30E4C"/>
    <w:rsid w:val="00E3185C"/>
    <w:rsid w:val="00E450A3"/>
    <w:rsid w:val="00E47605"/>
    <w:rsid w:val="00E5084E"/>
    <w:rsid w:val="00E51051"/>
    <w:rsid w:val="00E52063"/>
    <w:rsid w:val="00E74EA8"/>
    <w:rsid w:val="00E85112"/>
    <w:rsid w:val="00E85EBB"/>
    <w:rsid w:val="00E91471"/>
    <w:rsid w:val="00E91689"/>
    <w:rsid w:val="00E92BAF"/>
    <w:rsid w:val="00E9601E"/>
    <w:rsid w:val="00EA3087"/>
    <w:rsid w:val="00EA412D"/>
    <w:rsid w:val="00EA44E6"/>
    <w:rsid w:val="00EB1356"/>
    <w:rsid w:val="00EB1B17"/>
    <w:rsid w:val="00EB45AD"/>
    <w:rsid w:val="00EB55E9"/>
    <w:rsid w:val="00EB6AE5"/>
    <w:rsid w:val="00EB6F76"/>
    <w:rsid w:val="00EC2442"/>
    <w:rsid w:val="00ED3E3A"/>
    <w:rsid w:val="00EE5080"/>
    <w:rsid w:val="00EF03E5"/>
    <w:rsid w:val="00EF04E3"/>
    <w:rsid w:val="00EF51E5"/>
    <w:rsid w:val="00F00ED5"/>
    <w:rsid w:val="00F04449"/>
    <w:rsid w:val="00F04601"/>
    <w:rsid w:val="00F0761F"/>
    <w:rsid w:val="00F11BB3"/>
    <w:rsid w:val="00F123C9"/>
    <w:rsid w:val="00F20B4E"/>
    <w:rsid w:val="00F22371"/>
    <w:rsid w:val="00F2239F"/>
    <w:rsid w:val="00F240B3"/>
    <w:rsid w:val="00F249DB"/>
    <w:rsid w:val="00F32784"/>
    <w:rsid w:val="00F34A87"/>
    <w:rsid w:val="00F37269"/>
    <w:rsid w:val="00F4427C"/>
    <w:rsid w:val="00F52983"/>
    <w:rsid w:val="00F5549D"/>
    <w:rsid w:val="00F57C17"/>
    <w:rsid w:val="00F625D9"/>
    <w:rsid w:val="00F66AC9"/>
    <w:rsid w:val="00F7254C"/>
    <w:rsid w:val="00F76433"/>
    <w:rsid w:val="00F77B3E"/>
    <w:rsid w:val="00F80489"/>
    <w:rsid w:val="00F8065F"/>
    <w:rsid w:val="00F81568"/>
    <w:rsid w:val="00F83EBF"/>
    <w:rsid w:val="00F867FA"/>
    <w:rsid w:val="00F9018A"/>
    <w:rsid w:val="00F92CCA"/>
    <w:rsid w:val="00F959EC"/>
    <w:rsid w:val="00FA07DE"/>
    <w:rsid w:val="00FA1F05"/>
    <w:rsid w:val="00FA1F76"/>
    <w:rsid w:val="00FB1229"/>
    <w:rsid w:val="00FB2AD1"/>
    <w:rsid w:val="00FC5241"/>
    <w:rsid w:val="00FC538C"/>
    <w:rsid w:val="00FC6EFE"/>
    <w:rsid w:val="00FD034D"/>
    <w:rsid w:val="00FD5B5B"/>
    <w:rsid w:val="00FD78E1"/>
    <w:rsid w:val="00FE1BD7"/>
    <w:rsid w:val="00FE234A"/>
    <w:rsid w:val="00FE3B56"/>
    <w:rsid w:val="00FF3699"/>
    <w:rsid w:val="00FF3F64"/>
    <w:rsid w:val="00FF724C"/>
    <w:rsid w:val="00FF7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1"/>
    <w:qFormat/>
    <w:rsid w:val="000F7E6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E6BB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F7E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OC Heading"/>
    <w:basedOn w:val="1"/>
    <w:next w:val="a"/>
    <w:uiPriority w:val="39"/>
    <w:unhideWhenUsed/>
    <w:qFormat/>
    <w:rsid w:val="000F7E67"/>
    <w:pPr>
      <w:outlineLvl w:val="9"/>
    </w:pPr>
    <w:rPr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F7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7E67"/>
    <w:rPr>
      <w:rFonts w:ascii="Tahoma" w:hAnsi="Tahoma" w:cs="Tahoma"/>
      <w:sz w:val="16"/>
      <w:szCs w:val="16"/>
    </w:rPr>
  </w:style>
  <w:style w:type="paragraph" w:styleId="21">
    <w:name w:val="toc 2"/>
    <w:basedOn w:val="a"/>
    <w:next w:val="a"/>
    <w:autoRedefine/>
    <w:uiPriority w:val="39"/>
    <w:unhideWhenUsed/>
    <w:qFormat/>
    <w:rsid w:val="00402D07"/>
    <w:pPr>
      <w:tabs>
        <w:tab w:val="right" w:leader="dot" w:pos="9345"/>
      </w:tabs>
      <w:spacing w:after="100"/>
      <w:ind w:left="220"/>
    </w:pPr>
    <w:rPr>
      <w:rFonts w:eastAsiaTheme="minorEastAsia"/>
      <w:b/>
      <w:noProof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0F7E67"/>
    <w:pPr>
      <w:spacing w:after="100"/>
    </w:pPr>
    <w:rPr>
      <w:rFonts w:eastAsiaTheme="minorEastAsia"/>
      <w:lang w:eastAsia="ru-RU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0F7E67"/>
    <w:pPr>
      <w:spacing w:after="100"/>
      <w:ind w:left="440"/>
    </w:pPr>
    <w:rPr>
      <w:rFonts w:eastAsiaTheme="minorEastAsia"/>
      <w:lang w:eastAsia="ru-RU"/>
    </w:rPr>
  </w:style>
  <w:style w:type="paragraph" w:styleId="a6">
    <w:name w:val="List Paragraph"/>
    <w:basedOn w:val="a"/>
    <w:uiPriority w:val="34"/>
    <w:qFormat/>
    <w:rsid w:val="000F7E67"/>
    <w:pPr>
      <w:ind w:left="720"/>
      <w:contextualSpacing/>
    </w:pPr>
  </w:style>
  <w:style w:type="paragraph" w:customStyle="1" w:styleId="a7">
    <w:name w:val="диплом"/>
    <w:basedOn w:val="a"/>
    <w:link w:val="a8"/>
    <w:qFormat/>
    <w:rsid w:val="002C360D"/>
    <w:pPr>
      <w:spacing w:line="360" w:lineRule="auto"/>
      <w:ind w:firstLine="99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8">
    <w:name w:val="диплом Знак"/>
    <w:basedOn w:val="a0"/>
    <w:link w:val="a7"/>
    <w:rsid w:val="002C360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9">
    <w:name w:val="реф"/>
    <w:basedOn w:val="a"/>
    <w:link w:val="aa"/>
    <w:qFormat/>
    <w:rsid w:val="002C360D"/>
    <w:pPr>
      <w:spacing w:after="160" w:line="360" w:lineRule="auto"/>
      <w:ind w:firstLine="851"/>
    </w:pPr>
    <w:rPr>
      <w:rFonts w:ascii="Times New Roman" w:hAnsi="Times New Roman"/>
      <w:sz w:val="28"/>
    </w:rPr>
  </w:style>
  <w:style w:type="character" w:customStyle="1" w:styleId="aa">
    <w:name w:val="реф Знак"/>
    <w:basedOn w:val="a0"/>
    <w:link w:val="a9"/>
    <w:rsid w:val="002C360D"/>
    <w:rPr>
      <w:rFonts w:ascii="Times New Roman" w:hAnsi="Times New Roman"/>
      <w:sz w:val="28"/>
    </w:rPr>
  </w:style>
  <w:style w:type="paragraph" w:styleId="ab">
    <w:name w:val="Normal (Web)"/>
    <w:basedOn w:val="a"/>
    <w:uiPriority w:val="99"/>
    <w:unhideWhenUsed/>
    <w:rsid w:val="008D4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D745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23">
    <w:name w:val="p23"/>
    <w:basedOn w:val="a"/>
    <w:rsid w:val="00FA1F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A1F76"/>
  </w:style>
  <w:style w:type="character" w:customStyle="1" w:styleId="s2">
    <w:name w:val="s2"/>
    <w:basedOn w:val="a0"/>
    <w:rsid w:val="00FA1F76"/>
  </w:style>
  <w:style w:type="paragraph" w:customStyle="1" w:styleId="12">
    <w:name w:val="Обычный1"/>
    <w:rsid w:val="00AD03C8"/>
    <w:pPr>
      <w:spacing w:after="0"/>
    </w:pPr>
    <w:rPr>
      <w:rFonts w:ascii="Arial" w:eastAsia="Arial" w:hAnsi="Arial" w:cs="Arial"/>
      <w:lang w:eastAsia="ru-RU"/>
    </w:rPr>
  </w:style>
  <w:style w:type="paragraph" w:styleId="ad">
    <w:name w:val="Body Text"/>
    <w:aliases w:val=" Знак"/>
    <w:basedOn w:val="a"/>
    <w:link w:val="ae"/>
    <w:uiPriority w:val="1"/>
    <w:qFormat/>
    <w:rsid w:val="001007D9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Основной текст Знак"/>
    <w:aliases w:val=" Знак Знак"/>
    <w:basedOn w:val="a0"/>
    <w:link w:val="ad"/>
    <w:uiPriority w:val="99"/>
    <w:rsid w:val="001007D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Hyperlink"/>
    <w:basedOn w:val="a0"/>
    <w:uiPriority w:val="99"/>
    <w:unhideWhenUsed/>
    <w:rsid w:val="0062456D"/>
    <w:rPr>
      <w:color w:val="0000FF"/>
      <w:u w:val="single"/>
    </w:rPr>
  </w:style>
  <w:style w:type="paragraph" w:styleId="af0">
    <w:name w:val="header"/>
    <w:basedOn w:val="a"/>
    <w:link w:val="af1"/>
    <w:uiPriority w:val="99"/>
    <w:unhideWhenUsed/>
    <w:rsid w:val="001B34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1B34B1"/>
  </w:style>
  <w:style w:type="paragraph" w:styleId="af2">
    <w:name w:val="footer"/>
    <w:basedOn w:val="a"/>
    <w:link w:val="af3"/>
    <w:uiPriority w:val="99"/>
    <w:unhideWhenUsed/>
    <w:rsid w:val="001B34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1B34B1"/>
  </w:style>
  <w:style w:type="character" w:customStyle="1" w:styleId="20">
    <w:name w:val="Заголовок 2 Знак"/>
    <w:basedOn w:val="a0"/>
    <w:link w:val="2"/>
    <w:uiPriority w:val="9"/>
    <w:semiHidden/>
    <w:rsid w:val="005E6B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9021B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9021B6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1"/>
    <w:qFormat/>
    <w:rsid w:val="000F7E6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E6BB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F7E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OC Heading"/>
    <w:basedOn w:val="1"/>
    <w:next w:val="a"/>
    <w:uiPriority w:val="39"/>
    <w:unhideWhenUsed/>
    <w:qFormat/>
    <w:rsid w:val="000F7E67"/>
    <w:pPr>
      <w:outlineLvl w:val="9"/>
    </w:pPr>
    <w:rPr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F7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7E67"/>
    <w:rPr>
      <w:rFonts w:ascii="Tahoma" w:hAnsi="Tahoma" w:cs="Tahoma"/>
      <w:sz w:val="16"/>
      <w:szCs w:val="16"/>
    </w:rPr>
  </w:style>
  <w:style w:type="paragraph" w:styleId="21">
    <w:name w:val="toc 2"/>
    <w:basedOn w:val="a"/>
    <w:next w:val="a"/>
    <w:autoRedefine/>
    <w:uiPriority w:val="39"/>
    <w:unhideWhenUsed/>
    <w:qFormat/>
    <w:rsid w:val="00402D07"/>
    <w:pPr>
      <w:tabs>
        <w:tab w:val="right" w:leader="dot" w:pos="9345"/>
      </w:tabs>
      <w:spacing w:after="100"/>
      <w:ind w:left="220"/>
    </w:pPr>
    <w:rPr>
      <w:rFonts w:eastAsiaTheme="minorEastAsia"/>
      <w:b/>
      <w:noProof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0F7E67"/>
    <w:pPr>
      <w:spacing w:after="100"/>
    </w:pPr>
    <w:rPr>
      <w:rFonts w:eastAsiaTheme="minorEastAsia"/>
      <w:lang w:eastAsia="ru-RU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0F7E67"/>
    <w:pPr>
      <w:spacing w:after="100"/>
      <w:ind w:left="440"/>
    </w:pPr>
    <w:rPr>
      <w:rFonts w:eastAsiaTheme="minorEastAsia"/>
      <w:lang w:eastAsia="ru-RU"/>
    </w:rPr>
  </w:style>
  <w:style w:type="paragraph" w:styleId="a6">
    <w:name w:val="List Paragraph"/>
    <w:basedOn w:val="a"/>
    <w:uiPriority w:val="34"/>
    <w:qFormat/>
    <w:rsid w:val="000F7E67"/>
    <w:pPr>
      <w:ind w:left="720"/>
      <w:contextualSpacing/>
    </w:pPr>
  </w:style>
  <w:style w:type="paragraph" w:customStyle="1" w:styleId="a7">
    <w:name w:val="диплом"/>
    <w:basedOn w:val="a"/>
    <w:link w:val="a8"/>
    <w:qFormat/>
    <w:rsid w:val="002C360D"/>
    <w:pPr>
      <w:spacing w:line="360" w:lineRule="auto"/>
      <w:ind w:firstLine="99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8">
    <w:name w:val="диплом Знак"/>
    <w:basedOn w:val="a0"/>
    <w:link w:val="a7"/>
    <w:rsid w:val="002C360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9">
    <w:name w:val="реф"/>
    <w:basedOn w:val="a"/>
    <w:link w:val="aa"/>
    <w:qFormat/>
    <w:rsid w:val="002C360D"/>
    <w:pPr>
      <w:spacing w:after="160" w:line="360" w:lineRule="auto"/>
      <w:ind w:firstLine="851"/>
    </w:pPr>
    <w:rPr>
      <w:rFonts w:ascii="Times New Roman" w:hAnsi="Times New Roman"/>
      <w:sz w:val="28"/>
    </w:rPr>
  </w:style>
  <w:style w:type="character" w:customStyle="1" w:styleId="aa">
    <w:name w:val="реф Знак"/>
    <w:basedOn w:val="a0"/>
    <w:link w:val="a9"/>
    <w:rsid w:val="002C360D"/>
    <w:rPr>
      <w:rFonts w:ascii="Times New Roman" w:hAnsi="Times New Roman"/>
      <w:sz w:val="28"/>
    </w:rPr>
  </w:style>
  <w:style w:type="paragraph" w:styleId="ab">
    <w:name w:val="Normal (Web)"/>
    <w:basedOn w:val="a"/>
    <w:uiPriority w:val="99"/>
    <w:unhideWhenUsed/>
    <w:rsid w:val="008D4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D745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23">
    <w:name w:val="p23"/>
    <w:basedOn w:val="a"/>
    <w:rsid w:val="00FA1F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A1F76"/>
  </w:style>
  <w:style w:type="character" w:customStyle="1" w:styleId="s2">
    <w:name w:val="s2"/>
    <w:basedOn w:val="a0"/>
    <w:rsid w:val="00FA1F76"/>
  </w:style>
  <w:style w:type="paragraph" w:customStyle="1" w:styleId="12">
    <w:name w:val="Обычный1"/>
    <w:rsid w:val="00AD03C8"/>
    <w:pPr>
      <w:spacing w:after="0"/>
    </w:pPr>
    <w:rPr>
      <w:rFonts w:ascii="Arial" w:eastAsia="Arial" w:hAnsi="Arial" w:cs="Arial"/>
      <w:lang w:eastAsia="ru-RU"/>
    </w:rPr>
  </w:style>
  <w:style w:type="paragraph" w:styleId="ad">
    <w:name w:val="Body Text"/>
    <w:aliases w:val=" Знак"/>
    <w:basedOn w:val="a"/>
    <w:link w:val="ae"/>
    <w:uiPriority w:val="1"/>
    <w:qFormat/>
    <w:rsid w:val="001007D9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Основной текст Знак"/>
    <w:aliases w:val=" Знак Знак"/>
    <w:basedOn w:val="a0"/>
    <w:link w:val="ad"/>
    <w:uiPriority w:val="99"/>
    <w:rsid w:val="001007D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Hyperlink"/>
    <w:basedOn w:val="a0"/>
    <w:uiPriority w:val="99"/>
    <w:unhideWhenUsed/>
    <w:rsid w:val="0062456D"/>
    <w:rPr>
      <w:color w:val="0000FF"/>
      <w:u w:val="single"/>
    </w:rPr>
  </w:style>
  <w:style w:type="paragraph" w:styleId="af0">
    <w:name w:val="header"/>
    <w:basedOn w:val="a"/>
    <w:link w:val="af1"/>
    <w:uiPriority w:val="99"/>
    <w:unhideWhenUsed/>
    <w:rsid w:val="001B34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1B34B1"/>
  </w:style>
  <w:style w:type="paragraph" w:styleId="af2">
    <w:name w:val="footer"/>
    <w:basedOn w:val="a"/>
    <w:link w:val="af3"/>
    <w:uiPriority w:val="99"/>
    <w:unhideWhenUsed/>
    <w:rsid w:val="001B34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1B34B1"/>
  </w:style>
  <w:style w:type="character" w:customStyle="1" w:styleId="20">
    <w:name w:val="Заголовок 2 Знак"/>
    <w:basedOn w:val="a0"/>
    <w:link w:val="2"/>
    <w:uiPriority w:val="9"/>
    <w:semiHidden/>
    <w:rsid w:val="005E6B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9021B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9021B6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37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0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8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6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2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7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chart" Target="charts/chart16.xml"/><Relationship Id="rId39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chart" Target="charts/chart11.xml"/><Relationship Id="rId34" Type="http://schemas.microsoft.com/office/2007/relationships/hdphoto" Target="media/hdphoto4.wdp"/><Relationship Id="rId42" Type="http://schemas.microsoft.com/office/2007/relationships/hdphoto" Target="media/hdphoto8.wdp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chart" Target="charts/chart15.xml"/><Relationship Id="rId33" Type="http://schemas.openxmlformats.org/officeDocument/2006/relationships/image" Target="media/image5.png"/><Relationship Id="rId38" Type="http://schemas.microsoft.com/office/2007/relationships/hdphoto" Target="media/hdphoto6.wdp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chart" Target="charts/chart10.xml"/><Relationship Id="rId29" Type="http://schemas.openxmlformats.org/officeDocument/2006/relationships/image" Target="media/image3.png"/><Relationship Id="rId41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chart" Target="charts/chart14.xml"/><Relationship Id="rId32" Type="http://schemas.microsoft.com/office/2007/relationships/hdphoto" Target="media/hdphoto3.wdp"/><Relationship Id="rId37" Type="http://schemas.openxmlformats.org/officeDocument/2006/relationships/image" Target="media/image7.png"/><Relationship Id="rId40" Type="http://schemas.microsoft.com/office/2007/relationships/hdphoto" Target="media/hdphoto7.wdp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chart" Target="charts/chart5.xml"/><Relationship Id="rId23" Type="http://schemas.openxmlformats.org/officeDocument/2006/relationships/chart" Target="charts/chart13.xml"/><Relationship Id="rId28" Type="http://schemas.microsoft.com/office/2007/relationships/hdphoto" Target="media/hdphoto1.wdp"/><Relationship Id="rId36" Type="http://schemas.microsoft.com/office/2007/relationships/hdphoto" Target="media/hdphoto5.wdp"/><Relationship Id="rId10" Type="http://schemas.openxmlformats.org/officeDocument/2006/relationships/image" Target="media/image10.emf"/><Relationship Id="rId19" Type="http://schemas.openxmlformats.org/officeDocument/2006/relationships/chart" Target="charts/chart9.xml"/><Relationship Id="rId31" Type="http://schemas.openxmlformats.org/officeDocument/2006/relationships/image" Target="media/image4.png"/><Relationship Id="rId44" Type="http://schemas.microsoft.com/office/2007/relationships/hdphoto" Target="media/hdphoto9.wdp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chart" Target="charts/chart4.xml"/><Relationship Id="rId22" Type="http://schemas.openxmlformats.org/officeDocument/2006/relationships/chart" Target="charts/chart12.xml"/><Relationship Id="rId27" Type="http://schemas.openxmlformats.org/officeDocument/2006/relationships/image" Target="media/image2.png"/><Relationship Id="rId30" Type="http://schemas.microsoft.com/office/2007/relationships/hdphoto" Target="media/hdphoto2.wdp"/><Relationship Id="rId35" Type="http://schemas.openxmlformats.org/officeDocument/2006/relationships/image" Target="media/image6.png"/><Relationship Id="rId43" Type="http://schemas.openxmlformats.org/officeDocument/2006/relationships/image" Target="media/image10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6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23747685185185186"/>
          <c:y val="2.3809523809523808E-2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Уровень гигиены пациентов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ru-RU" sz="1400" b="1"/>
                      <a:t>Низкий
60%</a:t>
                    </a:r>
                  </a:p>
                </c:rich>
              </c:tx>
              <c:dLblPos val="ctr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 sz="1400" b="1"/>
                      <a:t>Средний
40%</a:t>
                    </a:r>
                  </a:p>
                </c:rich>
              </c:tx>
              <c:dLblPos val="ctr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Низкий</c:v>
                </c:pt>
                <c:pt idx="1">
                  <c:v>Средний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60.5</c:v>
                </c:pt>
                <c:pt idx="1">
                  <c:v>39.5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Частота замены зубной щётки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Частота замены зубной щётки пациентами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ru-RU" sz="1400" b="1"/>
                      <a:t>Раз в 3 месяца
59%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 sz="1400" b="1"/>
                      <a:t>Раз в 6 месяцев
25%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ru-RU" sz="1400" b="1"/>
                      <a:t>Раз в год
9%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ru-RU" sz="1400" b="1"/>
                      <a:t>Реже одного раза в год
7%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Раз в 3 месяца</c:v>
                </c:pt>
                <c:pt idx="1">
                  <c:v>Раз в 6 месяцев</c:v>
                </c:pt>
                <c:pt idx="2">
                  <c:v>Раз в год</c:v>
                </c:pt>
                <c:pt idx="3">
                  <c:v>Реже одного раза в год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0.59199999999999997</c:v>
                </c:pt>
                <c:pt idx="1">
                  <c:v>0.252</c:v>
                </c:pt>
                <c:pt idx="2">
                  <c:v>8.6999999999999994E-2</c:v>
                </c:pt>
                <c:pt idx="3">
                  <c:v>6.8000000000000005E-2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74"/>
      </c:pieChart>
    </c:plotArea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Частота посещений врача-стоматолога 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ru-RU" sz="1400" b="1"/>
                      <a:t>2 раза в год
27%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 sz="1400" b="1"/>
                      <a:t>1 раз в год
36%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ru-RU" sz="1400" b="1"/>
                      <a:t>Только когда появляется боль
37%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2 раза в год</c:v>
                </c:pt>
                <c:pt idx="1">
                  <c:v>1 раз в год</c:v>
                </c:pt>
                <c:pt idx="2">
                  <c:v>Только когда появляется боль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0.27200000000000002</c:v>
                </c:pt>
                <c:pt idx="1">
                  <c:v>0.35899999999999999</c:v>
                </c:pt>
                <c:pt idx="2">
                  <c:v>0.36899999999999999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Посещения ГС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Посещения гигиениста стоматологического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ru-RU" sz="1400" b="1"/>
                      <a:t>Да, посещал
32%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 sz="1400" b="1"/>
                      <a:t>Нет, не посещал
47%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ru-RU" sz="1400" b="1"/>
                      <a:t>Не знаю, кто это
21%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Да, посещал</c:v>
                </c:pt>
                <c:pt idx="1">
                  <c:v>Нет, не посещал</c:v>
                </c:pt>
                <c:pt idx="2">
                  <c:v>Не знаю, кто это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 formatCode="0%">
                  <c:v>0.32</c:v>
                </c:pt>
                <c:pt idx="1">
                  <c:v>0.46600000000000003</c:v>
                </c:pt>
                <c:pt idx="2">
                  <c:v>0.214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43"/>
      </c:pieChart>
    </c:plotArea>
    <c:plotVisOnly val="1"/>
    <c:dispBlanksAs val="gap"/>
    <c:showDLblsOverMax val="0"/>
  </c:chart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Предпосылки посещения ГС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Предпосылки посещения гигиениста стоматологического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ru-RU" sz="1400" b="1"/>
                      <a:t>Рекомендация врача-стоматолога
57%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 sz="1400" b="1"/>
                      <a:t>Самостоятельное решение
43%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Рекомендация врача-стоматолога</c:v>
                </c:pt>
                <c:pt idx="1">
                  <c:v>Самостоятельное решение</c:v>
                </c:pt>
              </c:strCache>
            </c:strRef>
          </c:cat>
          <c:val>
            <c:numRef>
              <c:f>Лист1!$B$2:$B$3</c:f>
              <c:numCache>
                <c:formatCode>0.00%</c:formatCode>
                <c:ptCount val="2"/>
                <c:pt idx="0">
                  <c:v>0.56799999999999995</c:v>
                </c:pt>
                <c:pt idx="1">
                  <c:v>0.432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Соответствие стоимости посещения ГС  ожиданиям пациентов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Соответствие стоимости посещения ожиданиям пациентов</c:v>
                </c:pt>
              </c:strCache>
            </c:strRef>
          </c:tx>
          <c:dLbls>
            <c:dLbl>
              <c:idx val="0"/>
              <c:layout>
                <c:manualLayout>
                  <c:x val="-0.14200085666375037"/>
                  <c:y val="-0.29464098237720288"/>
                </c:manualLayout>
              </c:layout>
              <c:tx>
                <c:rich>
                  <a:bodyPr/>
                  <a:lstStyle/>
                  <a:p>
                    <a:r>
                      <a:rPr lang="ru-RU" sz="1400" b="1"/>
                      <a:t>Да, соответствовала
77%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 sz="1400" b="1"/>
                      <a:t>Нет, не соответствовала
23%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Да, соответствовала</c:v>
                </c:pt>
                <c:pt idx="1">
                  <c:v>Нет, не соответствовала</c:v>
                </c:pt>
              </c:strCache>
            </c:strRef>
          </c:cat>
          <c:val>
            <c:numRef>
              <c:f>Лист1!$B$2:$B$3</c:f>
              <c:numCache>
                <c:formatCode>0.00%</c:formatCode>
                <c:ptCount val="2"/>
                <c:pt idx="0">
                  <c:v>0.76800000000000002</c:v>
                </c:pt>
                <c:pt idx="1">
                  <c:v>0.23200000000000001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313"/>
      </c:pieChart>
    </c:plotArea>
    <c:plotVisOnly val="1"/>
    <c:dispBlanksAs val="gap"/>
    <c:showDLblsOverMax val="0"/>
  </c:chart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Распределение
пациентов, обращавшихся
к врачам-стоматологам
с профилактической целью,
в зависимости
от образования (%)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Распределение
пациентов, обращавшихся
к врачам-стоматологам
с профилактической целью,
в зависимости
от образования (%)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ru-RU" sz="1100" b="1"/>
                      <a:t>Начальное 
2%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 sz="1100" b="1"/>
                      <a:t>Среднее
25%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ru-RU" sz="1100" b="1"/>
                      <a:t>Среднее специальное
16%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ru-RU" sz="1100" b="1"/>
                      <a:t>Неоконченное высшее
15%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ru-RU" sz="1100" b="1"/>
                      <a:t>Высшее
42%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Лист1!$A$2:$A$6</c:f>
              <c:strCache>
                <c:ptCount val="5"/>
                <c:pt idx="0">
                  <c:v>Начальное </c:v>
                </c:pt>
                <c:pt idx="1">
                  <c:v>Среднее</c:v>
                </c:pt>
                <c:pt idx="2">
                  <c:v>Среднее специальное</c:v>
                </c:pt>
                <c:pt idx="3">
                  <c:v>Неоконченное высшее</c:v>
                </c:pt>
                <c:pt idx="4">
                  <c:v>Высшее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 formatCode="0.00%">
                  <c:v>1.9E-2</c:v>
                </c:pt>
                <c:pt idx="1">
                  <c:v>0.25</c:v>
                </c:pt>
                <c:pt idx="2" formatCode="0.00%">
                  <c:v>0.154</c:v>
                </c:pt>
                <c:pt idx="3" formatCode="0.00%">
                  <c:v>0.154</c:v>
                </c:pt>
                <c:pt idx="4" formatCode="0.00%">
                  <c:v>0.42299999999999999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47"/>
      </c:pieChart>
    </c:plotArea>
    <c:plotVisOnly val="1"/>
    <c:dispBlanksAs val="gap"/>
    <c:showDLblsOverMax val="0"/>
  </c:chart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Регулярность замены зубных щеток пациентами, обращавшимися к врачам-стоматологам с различными целями</a:t>
            </a:r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 регулярно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strRef>
              <c:f>Лист1!$A$2:$A$5</c:f>
              <c:strCache>
                <c:ptCount val="4"/>
                <c:pt idx="0">
                  <c:v>Не сформулирована</c:v>
                </c:pt>
                <c:pt idx="1">
                  <c:v>Неотложное состояние</c:v>
                </c:pt>
                <c:pt idx="2">
                  <c:v>Лечение</c:v>
                </c:pt>
                <c:pt idx="3">
                  <c:v>Профилактика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0.78700000000000003</c:v>
                </c:pt>
                <c:pt idx="1">
                  <c:v>0.443</c:v>
                </c:pt>
                <c:pt idx="2">
                  <c:v>0.251</c:v>
                </c:pt>
                <c:pt idx="3">
                  <c:v>0.17299999999999999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 раз в 3 месяца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rgbClr val="00B050"/>
              </a:solidFill>
              <a:ln>
                <a:solidFill>
                  <a:srgbClr val="00B050"/>
                </a:solidFill>
              </a:ln>
            </c:spPr>
          </c:dPt>
          <c:cat>
            <c:strRef>
              <c:f>Лист1!$A$2:$A$5</c:f>
              <c:strCache>
                <c:ptCount val="4"/>
                <c:pt idx="0">
                  <c:v>Не сформулирована</c:v>
                </c:pt>
                <c:pt idx="1">
                  <c:v>Неотложное состояние</c:v>
                </c:pt>
                <c:pt idx="2">
                  <c:v>Лечение</c:v>
                </c:pt>
                <c:pt idx="3">
                  <c:v>Профилактика</c:v>
                </c:pt>
              </c:strCache>
            </c:strRef>
          </c:cat>
          <c:val>
            <c:numRef>
              <c:f>Лист1!$C$2:$C$5</c:f>
              <c:numCache>
                <c:formatCode>0.00%</c:formatCode>
                <c:ptCount val="4"/>
                <c:pt idx="0">
                  <c:v>6.4000000000000001E-2</c:v>
                </c:pt>
                <c:pt idx="1">
                  <c:v>0.155</c:v>
                </c:pt>
                <c:pt idx="2">
                  <c:v>0.311</c:v>
                </c:pt>
                <c:pt idx="3" formatCode="0%">
                  <c:v>0.5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91039744"/>
        <c:axId val="191045632"/>
      </c:barChart>
      <c:catAx>
        <c:axId val="191039744"/>
        <c:scaling>
          <c:orientation val="minMax"/>
        </c:scaling>
        <c:delete val="0"/>
        <c:axPos val="l"/>
        <c:majorTickMark val="none"/>
        <c:minorTickMark val="none"/>
        <c:tickLblPos val="nextTo"/>
        <c:crossAx val="191045632"/>
        <c:crosses val="autoZero"/>
        <c:auto val="1"/>
        <c:lblAlgn val="ctr"/>
        <c:lblOffset val="100"/>
        <c:noMultiLvlLbl val="0"/>
      </c:catAx>
      <c:valAx>
        <c:axId val="191045632"/>
        <c:scaling>
          <c:orientation val="minMax"/>
        </c:scaling>
        <c:delete val="1"/>
        <c:axPos val="b"/>
        <c:numFmt formatCode="0.00%" sourceLinked="1"/>
        <c:majorTickMark val="none"/>
        <c:minorTickMark val="none"/>
        <c:tickLblPos val="nextTo"/>
        <c:crossAx val="191039744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Время для объяснения пациентам гигиенических навыков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ru-RU" sz="1400" b="1"/>
                      <a:t>Да, всегда
95%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 sz="1400" b="1" i="0"/>
                      <a:t>Иногда, если осталось время
5%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Да, всегда</c:v>
                </c:pt>
                <c:pt idx="1">
                  <c:v>Иногда, если осталось время</c:v>
                </c:pt>
              </c:strCache>
            </c:strRef>
          </c:cat>
          <c:val>
            <c:numRef>
              <c:f>Лист1!$B$2:$B$3</c:f>
              <c:numCache>
                <c:formatCode>0.00%</c:formatCode>
                <c:ptCount val="2"/>
                <c:pt idx="0">
                  <c:v>0.95299999999999996</c:v>
                </c:pt>
                <c:pt idx="1">
                  <c:v>4.7E-2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120"/>
      </c:pieChart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Самостоятельное проведение врачами стоматологами  гигиены полости рта пациентам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ru-RU" sz="1400" b="1"/>
                      <a:t>Только при необходимости
49%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 sz="1400" b="1"/>
                      <a:t>Всегда
35%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ru-RU" sz="1400" b="1"/>
                      <a:t>Никогда
16%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Только при необходимости</c:v>
                </c:pt>
                <c:pt idx="1">
                  <c:v>Всегда</c:v>
                </c:pt>
                <c:pt idx="2">
                  <c:v>Никогда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0.48799999999999999</c:v>
                </c:pt>
                <c:pt idx="1">
                  <c:v>0.34899999999999998</c:v>
                </c:pt>
                <c:pt idx="2">
                  <c:v>0.16300000000000001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158"/>
      </c:pieChart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Необходимость проведения ПГПР вместо простого удаления зубных отложений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ru-RU" sz="1400" b="1"/>
                      <a:t>Да
98%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 sz="1400" b="1"/>
                      <a:t>Нет
2%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0.00%</c:formatCode>
                <c:ptCount val="2"/>
                <c:pt idx="0">
                  <c:v>0.97699999999999998</c:v>
                </c:pt>
                <c:pt idx="1">
                  <c:v>2.3E-2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40"/>
      </c:pieChart>
    </c:plotArea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Необходимость удалять зубные отложения перед стоматологическими вмешательствами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ru-RU" sz="1400" b="1"/>
                      <a:t>Да, это необходимо
86%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 sz="1400" b="1"/>
                      <a:t>Зависит от конкретного клинического случая
14%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Да, это необходимо</c:v>
                </c:pt>
                <c:pt idx="1">
                  <c:v>Зависит от конкретного клинического случая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0.86</c:v>
                </c:pt>
                <c:pt idx="1">
                  <c:v>0.14000000000000001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95"/>
      </c:pieChart>
    </c:plotArea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Необходимость введения ГС в штат государственной СП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Необходимость введения гигиениста-стоматологического в штат государственной стоматологической поликлиники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ru-RU" sz="1400" b="1"/>
                      <a:t>Да
93%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 sz="1400" b="1"/>
                      <a:t>Нет
7%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0.93</c:v>
                </c:pt>
                <c:pt idx="1">
                  <c:v>7.0000000000000007E-2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76"/>
      </c:pieChart>
    </c:plotArea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Уровень образования пациентов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ru-RU" sz="1400" b="1"/>
                      <a:t>Высшее
43%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 sz="1400" b="1"/>
                      <a:t>Неоконченное высшее
12%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ru-RU" sz="1400" b="1"/>
                      <a:t>Среднее профессиональное
39%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ru-RU" sz="1400" b="1"/>
                      <a:t>Среднее 
6%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Высшее</c:v>
                </c:pt>
                <c:pt idx="1">
                  <c:v>Неоконченное высшее</c:v>
                </c:pt>
                <c:pt idx="2">
                  <c:v>Среднее профессиональное</c:v>
                </c:pt>
                <c:pt idx="3">
                  <c:v>Среднее 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0.42699999999999999</c:v>
                </c:pt>
                <c:pt idx="1">
                  <c:v>0.11700000000000001</c:v>
                </c:pt>
                <c:pt idx="2">
                  <c:v>0.39100000000000001</c:v>
                </c:pt>
                <c:pt idx="3">
                  <c:v>5.8000000000000003E-2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57"/>
      </c:pieChart>
    </c:plotArea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Частота чистки зубов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ru-RU" sz="1400" b="1"/>
                      <a:t>Утром
21%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 sz="1400" b="1"/>
                      <a:t>Вечером
5%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ru-RU" sz="1400" b="1"/>
                      <a:t>Утром и вечером
67%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ru-RU" sz="1400" b="1"/>
                      <a:t>Каждый раз после еды
7%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Утром</c:v>
                </c:pt>
                <c:pt idx="1">
                  <c:v>Вечером</c:v>
                </c:pt>
                <c:pt idx="2">
                  <c:v>Утром и вечером</c:v>
                </c:pt>
                <c:pt idx="3">
                  <c:v>Каждый раз после еды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0.214</c:v>
                </c:pt>
                <c:pt idx="1">
                  <c:v>4.9000000000000002E-2</c:v>
                </c:pt>
                <c:pt idx="2" formatCode="0%">
                  <c:v>0.67</c:v>
                </c:pt>
                <c:pt idx="3">
                  <c:v>6.8000000000000005E-2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240"/>
      </c:pieChart>
    </c:plotArea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Критерии выбора зубной пасты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Критерии выбора зубной пасты пациентами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ru-RU" sz="1400" b="1"/>
                      <a:t>Первую попавшуюся
19%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 sz="1400" b="1"/>
                      <a:t>Экономически доступную
22%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ru-RU" sz="1400" b="1"/>
                      <a:t>Подобранную специалистом
24%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ru-RU" sz="1400" b="1"/>
                      <a:t>Широко рекламируемую
35%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Первую попавшуюся</c:v>
                </c:pt>
                <c:pt idx="1">
                  <c:v>Экономически доступную</c:v>
                </c:pt>
                <c:pt idx="2">
                  <c:v>Подобранную специалистом</c:v>
                </c:pt>
                <c:pt idx="3">
                  <c:v>Широко рекламируемую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0.184</c:v>
                </c:pt>
                <c:pt idx="1">
                  <c:v>0.223</c:v>
                </c:pt>
                <c:pt idx="2">
                  <c:v>0.24299999999999999</c:v>
                </c:pt>
                <c:pt idx="3" formatCode="0%">
                  <c:v>0.35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113"/>
      </c:pieChart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B19BC2-D281-4CC6-A106-68D479BF83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69</Pages>
  <Words>10727</Words>
  <Characters>61144</Characters>
  <Application>Microsoft Office Word</Application>
  <DocSecurity>0</DocSecurity>
  <Lines>509</Lines>
  <Paragraphs>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Маргарита Викторовна</dc:creator>
  <cp:lastModifiedBy>Маргарита Викторовна</cp:lastModifiedBy>
  <cp:revision>3</cp:revision>
  <dcterms:created xsi:type="dcterms:W3CDTF">2023-05-23T22:21:00Z</dcterms:created>
  <dcterms:modified xsi:type="dcterms:W3CDTF">2023-05-25T11:51:00Z</dcterms:modified>
</cp:coreProperties>
</file>